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14:paraId="53F71AC5" w14:textId="77777777" w:rsidR="00F521EC" w:rsidRDefault="00F521EC" w:rsidP="00BF0DFB">
          <w:pPr>
            <w:tabs>
              <w:tab w:val="center" w:pos="4819"/>
              <w:tab w:val="right" w:pos="9638"/>
            </w:tabs>
            <w:rPr>
              <w:sz w:val="14"/>
              <w:szCs w:val="14"/>
            </w:rPr>
          </w:pPr>
        </w:p>
        <w:p w14:paraId="49CAD334" w14:textId="77777777"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515515A" w14:textId="77777777" w:rsidR="00F521EC" w:rsidRDefault="008D6B39">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14:paraId="1DDEACE9" w14:textId="77777777" w:rsidR="00F521EC" w:rsidRDefault="00F521EC">
          <w:pPr>
            <w:jc w:val="center"/>
            <w:rPr>
              <w:i/>
              <w:szCs w:val="24"/>
            </w:rPr>
          </w:pPr>
        </w:p>
        <w:p w14:paraId="029C1780" w14:textId="77777777" w:rsidR="00F521EC" w:rsidRDefault="008D6B39">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14:paraId="393E4D76" w14:textId="77777777" w:rsidR="00025578" w:rsidRDefault="00025578">
          <w:pPr>
            <w:ind w:left="-284"/>
            <w:jc w:val="both"/>
            <w:rPr>
              <w:b/>
              <w:szCs w:val="24"/>
            </w:rPr>
          </w:pPr>
        </w:p>
        <w:tbl>
          <w:tblPr>
            <w:tblW w:w="0" w:type="auto"/>
            <w:tblInd w:w="-435" w:type="dxa"/>
            <w:tblLook w:val="04A0" w:firstRow="1" w:lastRow="0" w:firstColumn="1" w:lastColumn="0" w:noHBand="0" w:noVBand="1"/>
          </w:tblPr>
          <w:tblGrid>
            <w:gridCol w:w="1510"/>
            <w:gridCol w:w="1169"/>
            <w:gridCol w:w="937"/>
            <w:gridCol w:w="905"/>
            <w:gridCol w:w="855"/>
            <w:gridCol w:w="1062"/>
            <w:gridCol w:w="1206"/>
            <w:gridCol w:w="1034"/>
            <w:gridCol w:w="1221"/>
            <w:gridCol w:w="1254"/>
            <w:gridCol w:w="1090"/>
            <w:gridCol w:w="1034"/>
            <w:gridCol w:w="1141"/>
          </w:tblGrid>
          <w:tr w:rsidR="00184AAA" w:rsidRPr="009316CC" w14:paraId="3C7FC8B9" w14:textId="77777777" w:rsidTr="00816585">
            <w:trPr>
              <w:trHeight w:val="300"/>
            </w:trPr>
            <w:tc>
              <w:tcPr>
                <w:tcW w:w="14418" w:type="dxa"/>
                <w:gridSpan w:val="13"/>
                <w:tcBorders>
                  <w:top w:val="single" w:sz="4" w:space="0" w:color="auto"/>
                  <w:left w:val="single" w:sz="8" w:space="0" w:color="auto"/>
                  <w:bottom w:val="single" w:sz="4" w:space="0" w:color="auto"/>
                  <w:right w:val="single" w:sz="8" w:space="0" w:color="auto"/>
                </w:tcBorders>
                <w:tcMar>
                  <w:left w:w="108" w:type="dxa"/>
                  <w:right w:w="108" w:type="dxa"/>
                </w:tcMar>
                <w:vAlign w:val="center"/>
              </w:tcPr>
              <w:p w14:paraId="403E98FC" w14:textId="77777777" w:rsidR="00184AAA" w:rsidRPr="00977A29" w:rsidRDefault="00184AAA" w:rsidP="00816585">
                <w:pPr>
                  <w:jc w:val="center"/>
                  <w:rPr>
                    <w:sz w:val="22"/>
                    <w:szCs w:val="22"/>
                    <w:lang w:val="lt"/>
                  </w:rPr>
                </w:pPr>
                <w:r w:rsidRPr="00977A29">
                  <w:rPr>
                    <w:sz w:val="22"/>
                    <w:szCs w:val="22"/>
                    <w:lang w:val="lt"/>
                  </w:rPr>
                  <w:t>„</w:t>
                </w:r>
                <w:r w:rsidRPr="00977A29">
                  <w:rPr>
                    <w:b/>
                    <w:bCs/>
                    <w:sz w:val="22"/>
                    <w:szCs w:val="22"/>
                    <w:lang w:val="lt"/>
                  </w:rPr>
                  <w:t>VEIKLOS AR POVEIKLĖS, KURIOMS NUSTATOMOS PROJEKTŲ FINANSAVIMO SĄLYGOS</w:t>
                </w:r>
              </w:p>
            </w:tc>
          </w:tr>
          <w:tr w:rsidR="00184AAA" w:rsidRPr="009316CC" w14:paraId="3F55CBF9" w14:textId="77777777" w:rsidTr="00816585">
            <w:trPr>
              <w:trHeight w:val="300"/>
            </w:trPr>
            <w:tc>
              <w:tcPr>
                <w:tcW w:w="139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D443E7F" w14:textId="77777777" w:rsidR="00184AAA" w:rsidRPr="0059662F" w:rsidRDefault="00184AAA" w:rsidP="00816585">
                <w:pPr>
                  <w:jc w:val="center"/>
                  <w:rPr>
                    <w:sz w:val="20"/>
                    <w:lang w:val="lt"/>
                  </w:rPr>
                </w:pPr>
                <w:r w:rsidRPr="0059662F">
                  <w:rPr>
                    <w:sz w:val="20"/>
                    <w:lang w:val="lt"/>
                  </w:rPr>
                  <w:t xml:space="preserve">Veiklos ar </w:t>
                </w:r>
                <w:proofErr w:type="spellStart"/>
                <w:r w:rsidRPr="0059662F">
                  <w:rPr>
                    <w:sz w:val="20"/>
                    <w:lang w:val="lt"/>
                  </w:rPr>
                  <w:t>poveiklės</w:t>
                </w:r>
                <w:proofErr w:type="spellEnd"/>
                <w:r w:rsidRPr="0059662F">
                  <w:rPr>
                    <w:sz w:val="20"/>
                    <w:lang w:val="lt"/>
                  </w:rPr>
                  <w:t xml:space="preserve"> pavadinimas</w:t>
                </w:r>
              </w:p>
            </w:tc>
            <w:tc>
              <w:tcPr>
                <w:tcW w:w="1138"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0E1E4716" w14:textId="77777777" w:rsidR="00184AAA" w:rsidRPr="0059662F" w:rsidRDefault="00184AAA" w:rsidP="00816585">
                <w:pPr>
                  <w:jc w:val="center"/>
                  <w:rPr>
                    <w:sz w:val="20"/>
                    <w:lang w:val="lt"/>
                  </w:rPr>
                </w:pPr>
                <w:r w:rsidRPr="0059662F">
                  <w:rPr>
                    <w:sz w:val="20"/>
                    <w:lang w:val="lt"/>
                  </w:rPr>
                  <w:t>Finan-</w:t>
                </w:r>
                <w:proofErr w:type="spellStart"/>
                <w:r w:rsidRPr="0059662F">
                  <w:rPr>
                    <w:sz w:val="20"/>
                    <w:lang w:val="lt"/>
                  </w:rPr>
                  <w:t>savimo</w:t>
                </w:r>
                <w:proofErr w:type="spellEnd"/>
                <w:r w:rsidRPr="0059662F">
                  <w:rPr>
                    <w:sz w:val="20"/>
                    <w:lang w:val="lt"/>
                  </w:rPr>
                  <w:t xml:space="preserve"> šaltinis</w:t>
                </w:r>
              </w:p>
            </w:tc>
            <w:tc>
              <w:tcPr>
                <w:tcW w:w="963"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A99CC44" w14:textId="77777777" w:rsidR="00184AAA" w:rsidRPr="0059662F" w:rsidRDefault="00184AAA" w:rsidP="00816585">
                <w:pPr>
                  <w:jc w:val="center"/>
                  <w:rPr>
                    <w:sz w:val="20"/>
                    <w:lang w:val="lt"/>
                  </w:rPr>
                </w:pPr>
                <w:proofErr w:type="spellStart"/>
                <w:r w:rsidRPr="0059662F">
                  <w:rPr>
                    <w:sz w:val="20"/>
                    <w:lang w:val="lt"/>
                  </w:rPr>
                  <w:t>Priorite</w:t>
                </w:r>
                <w:proofErr w:type="spellEnd"/>
                <w:r w:rsidRPr="0059662F">
                  <w:rPr>
                    <w:sz w:val="20"/>
                    <w:lang w:val="lt"/>
                  </w:rPr>
                  <w:t xml:space="preserve">-tas ar </w:t>
                </w:r>
                <w:proofErr w:type="spellStart"/>
                <w:r w:rsidRPr="0059662F">
                  <w:rPr>
                    <w:sz w:val="20"/>
                    <w:lang w:val="lt"/>
                  </w:rPr>
                  <w:t>kompo-nentas</w:t>
                </w:r>
                <w:proofErr w:type="spellEnd"/>
              </w:p>
            </w:tc>
            <w:tc>
              <w:tcPr>
                <w:tcW w:w="926"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93E2C2A" w14:textId="77777777" w:rsidR="00184AAA" w:rsidRPr="0059662F" w:rsidRDefault="00184AAA" w:rsidP="00816585">
                <w:pPr>
                  <w:jc w:val="center"/>
                  <w:rPr>
                    <w:sz w:val="20"/>
                    <w:lang w:val="lt"/>
                  </w:rPr>
                </w:pPr>
                <w:proofErr w:type="spellStart"/>
                <w:r w:rsidRPr="0059662F">
                  <w:rPr>
                    <w:sz w:val="20"/>
                    <w:lang w:val="lt"/>
                  </w:rPr>
                  <w:t>Uždavi-nys</w:t>
                </w:r>
                <w:proofErr w:type="spellEnd"/>
                <w:r w:rsidRPr="0059662F">
                  <w:rPr>
                    <w:sz w:val="20"/>
                    <w:lang w:val="lt"/>
                  </w:rPr>
                  <w:t xml:space="preserve"> ar </w:t>
                </w:r>
                <w:proofErr w:type="spellStart"/>
                <w:r w:rsidRPr="0059662F">
                  <w:rPr>
                    <w:sz w:val="20"/>
                    <w:lang w:val="lt"/>
                  </w:rPr>
                  <w:t>priemo</w:t>
                </w:r>
                <w:proofErr w:type="spellEnd"/>
                <w:r w:rsidRPr="0059662F">
                  <w:rPr>
                    <w:sz w:val="20"/>
                    <w:lang w:val="lt"/>
                  </w:rPr>
                  <w:t>-nė</w:t>
                </w:r>
              </w:p>
            </w:tc>
            <w:tc>
              <w:tcPr>
                <w:tcW w:w="89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21310A78" w14:textId="77777777" w:rsidR="00184AAA" w:rsidRPr="0059662F" w:rsidRDefault="00184AAA" w:rsidP="00816585">
                <w:pPr>
                  <w:jc w:val="center"/>
                  <w:rPr>
                    <w:sz w:val="20"/>
                    <w:lang w:val="lt"/>
                  </w:rPr>
                </w:pPr>
                <w:r w:rsidRPr="0059662F">
                  <w:rPr>
                    <w:sz w:val="20"/>
                    <w:lang w:val="lt"/>
                  </w:rPr>
                  <w:t xml:space="preserve">Veikla ar </w:t>
                </w:r>
                <w:proofErr w:type="spellStart"/>
                <w:r w:rsidRPr="0059662F">
                  <w:rPr>
                    <w:sz w:val="20"/>
                    <w:lang w:val="lt"/>
                  </w:rPr>
                  <w:t>paprie-monė</w:t>
                </w:r>
                <w:proofErr w:type="spellEnd"/>
              </w:p>
            </w:tc>
            <w:tc>
              <w:tcPr>
                <w:tcW w:w="1117"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716B74CF" w14:textId="77777777" w:rsidR="00184AAA" w:rsidRPr="0059662F" w:rsidRDefault="00184AAA" w:rsidP="00816585">
                <w:pPr>
                  <w:jc w:val="center"/>
                  <w:rPr>
                    <w:sz w:val="20"/>
                    <w:lang w:val="lt"/>
                  </w:rPr>
                </w:pPr>
                <w:proofErr w:type="spellStart"/>
                <w:r w:rsidRPr="0059662F">
                  <w:rPr>
                    <w:sz w:val="20"/>
                    <w:lang w:val="lt"/>
                  </w:rPr>
                  <w:t>Interven-cinės</w:t>
                </w:r>
                <w:proofErr w:type="spellEnd"/>
                <w:r w:rsidRPr="0059662F">
                  <w:rPr>
                    <w:sz w:val="20"/>
                    <w:lang w:val="lt"/>
                  </w:rPr>
                  <w:t xml:space="preserve"> </w:t>
                </w:r>
                <w:proofErr w:type="spellStart"/>
                <w:r w:rsidRPr="0059662F">
                  <w:rPr>
                    <w:sz w:val="20"/>
                    <w:lang w:val="lt"/>
                  </w:rPr>
                  <w:t>priemo-nės</w:t>
                </w:r>
                <w:proofErr w:type="spellEnd"/>
                <w:r w:rsidRPr="0059662F">
                  <w:rPr>
                    <w:sz w:val="20"/>
                    <w:lang w:val="lt"/>
                  </w:rPr>
                  <w:t xml:space="preserve"> kodas</w:t>
                </w:r>
              </w:p>
            </w:tc>
            <w:tc>
              <w:tcPr>
                <w:tcW w:w="1244"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426D1386" w14:textId="77777777" w:rsidR="00184AAA" w:rsidRPr="0059662F" w:rsidRDefault="00184AAA" w:rsidP="00816585">
                <w:pPr>
                  <w:jc w:val="center"/>
                  <w:rPr>
                    <w:sz w:val="20"/>
                    <w:lang w:val="lt"/>
                  </w:rPr>
                </w:pPr>
                <w:r w:rsidRPr="0059662F">
                  <w:rPr>
                    <w:sz w:val="20"/>
                    <w:lang w:val="lt"/>
                  </w:rPr>
                  <w:t xml:space="preserve">Regionas, kuriam priskiriama veikla ar </w:t>
                </w:r>
                <w:proofErr w:type="spellStart"/>
                <w:r w:rsidRPr="0059662F">
                  <w:rPr>
                    <w:sz w:val="20"/>
                    <w:lang w:val="lt"/>
                  </w:rPr>
                  <w:t>poveiklė</w:t>
                </w:r>
                <w:proofErr w:type="spellEnd"/>
              </w:p>
            </w:tc>
            <w:tc>
              <w:tcPr>
                <w:tcW w:w="960"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6D92CBED" w14:textId="77777777" w:rsidR="00184AAA" w:rsidRPr="0059662F" w:rsidRDefault="00184AAA" w:rsidP="00816585">
                <w:pPr>
                  <w:jc w:val="center"/>
                  <w:rPr>
                    <w:sz w:val="20"/>
                    <w:lang w:val="lt"/>
                  </w:rPr>
                </w:pPr>
                <w:r w:rsidRPr="0059662F">
                  <w:rPr>
                    <w:sz w:val="20"/>
                    <w:lang w:val="lt"/>
                  </w:rPr>
                  <w:t xml:space="preserve">Para-mos </w:t>
                </w:r>
                <w:proofErr w:type="spellStart"/>
                <w:r w:rsidRPr="0059662F">
                  <w:rPr>
                    <w:sz w:val="20"/>
                    <w:lang w:val="lt"/>
                  </w:rPr>
                  <w:t>for</w:t>
                </w:r>
                <w:proofErr w:type="spellEnd"/>
                <w:r w:rsidRPr="0059662F">
                  <w:rPr>
                    <w:sz w:val="20"/>
                    <w:lang w:val="lt"/>
                  </w:rPr>
                  <w:t>-mos kodas</w:t>
                </w:r>
              </w:p>
            </w:tc>
            <w:tc>
              <w:tcPr>
                <w:tcW w:w="1251" w:type="dxa"/>
                <w:tcBorders>
                  <w:top w:val="single" w:sz="4" w:space="0" w:color="auto"/>
                  <w:left w:val="single" w:sz="8" w:space="0" w:color="auto"/>
                  <w:bottom w:val="single" w:sz="8" w:space="0" w:color="auto"/>
                  <w:right w:val="single" w:sz="8" w:space="0" w:color="auto"/>
                </w:tcBorders>
                <w:tcMar>
                  <w:left w:w="108" w:type="dxa"/>
                  <w:right w:w="108" w:type="dxa"/>
                </w:tcMar>
                <w:vAlign w:val="center"/>
              </w:tcPr>
              <w:p w14:paraId="33A6318B" w14:textId="77777777" w:rsidR="00184AAA" w:rsidRPr="0059662F" w:rsidRDefault="00184AAA" w:rsidP="00816585">
                <w:pPr>
                  <w:jc w:val="center"/>
                  <w:rPr>
                    <w:sz w:val="20"/>
                    <w:lang w:val="lt"/>
                  </w:rPr>
                </w:pPr>
                <w:r w:rsidRPr="0059662F">
                  <w:rPr>
                    <w:sz w:val="20"/>
                    <w:lang w:val="lt"/>
                  </w:rPr>
                  <w:t>Pagrindinės teritorinės srities kodas (-ai)</w:t>
                </w:r>
              </w:p>
            </w:tc>
            <w:tc>
              <w:tcPr>
                <w:tcW w:w="1273" w:type="dxa"/>
                <w:tcBorders>
                  <w:top w:val="single" w:sz="4" w:space="0" w:color="auto"/>
                  <w:left w:val="single" w:sz="8" w:space="0" w:color="auto"/>
                  <w:bottom w:val="single" w:sz="8" w:space="0" w:color="auto"/>
                  <w:right w:val="single" w:sz="4" w:space="0" w:color="auto"/>
                </w:tcBorders>
                <w:tcMar>
                  <w:left w:w="108" w:type="dxa"/>
                  <w:right w:w="108" w:type="dxa"/>
                </w:tcMar>
                <w:vAlign w:val="center"/>
              </w:tcPr>
              <w:p w14:paraId="09C77173" w14:textId="77777777" w:rsidR="00184AAA" w:rsidRPr="0059662F" w:rsidRDefault="00184AAA" w:rsidP="00816585">
                <w:pPr>
                  <w:jc w:val="center"/>
                  <w:rPr>
                    <w:sz w:val="20"/>
                    <w:lang w:val="lt"/>
                  </w:rPr>
                </w:pPr>
                <w:r w:rsidRPr="0059662F">
                  <w:rPr>
                    <w:sz w:val="20"/>
                    <w:lang w:val="lt"/>
                  </w:rPr>
                  <w:t>Ekonominės veiklos kodas (-ai)</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4357F4FC" w14:textId="77777777" w:rsidR="00184AAA" w:rsidRPr="0059662F" w:rsidRDefault="00184AAA" w:rsidP="00816585">
                <w:pPr>
                  <w:jc w:val="center"/>
                  <w:rPr>
                    <w:sz w:val="20"/>
                    <w:lang w:val="lt"/>
                  </w:rPr>
                </w:pPr>
                <w:r w:rsidRPr="0059662F">
                  <w:rPr>
                    <w:sz w:val="20"/>
                    <w:lang w:val="lt"/>
                  </w:rPr>
                  <w:t>„Europos socialinio fondo +“ (toliau – ESF+) antrinių temų kodai</w:t>
                </w:r>
              </w:p>
            </w:tc>
            <w:tc>
              <w:tcPr>
                <w:tcW w:w="960" w:type="dxa"/>
                <w:tcBorders>
                  <w:top w:val="single" w:sz="4" w:space="0" w:color="auto"/>
                  <w:left w:val="single" w:sz="4" w:space="0" w:color="auto"/>
                  <w:bottom w:val="single" w:sz="4" w:space="0" w:color="auto"/>
                  <w:right w:val="single" w:sz="4" w:space="0" w:color="auto"/>
                </w:tcBorders>
                <w:tcMar>
                  <w:left w:w="108" w:type="dxa"/>
                  <w:right w:w="108" w:type="dxa"/>
                </w:tcMar>
                <w:vAlign w:val="center"/>
              </w:tcPr>
              <w:p w14:paraId="205E47D5" w14:textId="77777777" w:rsidR="00184AAA" w:rsidRPr="0059662F" w:rsidRDefault="00184AAA" w:rsidP="00816585">
                <w:pPr>
                  <w:jc w:val="center"/>
                  <w:rPr>
                    <w:sz w:val="20"/>
                    <w:lang w:val="lt"/>
                  </w:rPr>
                </w:pPr>
                <w:r w:rsidRPr="0059662F">
                  <w:rPr>
                    <w:sz w:val="20"/>
                    <w:lang w:val="lt"/>
                  </w:rPr>
                  <w:t>Lyčių lygybės mat-</w:t>
                </w:r>
                <w:proofErr w:type="spellStart"/>
                <w:r w:rsidRPr="0059662F">
                  <w:rPr>
                    <w:sz w:val="20"/>
                    <w:lang w:val="lt"/>
                  </w:rPr>
                  <w:t>mens</w:t>
                </w:r>
                <w:proofErr w:type="spellEnd"/>
                <w:r w:rsidRPr="0059662F">
                  <w:rPr>
                    <w:sz w:val="20"/>
                    <w:lang w:val="lt"/>
                  </w:rPr>
                  <w:t xml:space="preserve"> kodas</w:t>
                </w:r>
              </w:p>
            </w:tc>
            <w:tc>
              <w:tcPr>
                <w:tcW w:w="1185" w:type="dxa"/>
                <w:tcBorders>
                  <w:top w:val="single" w:sz="4" w:space="0" w:color="auto"/>
                  <w:left w:val="single" w:sz="4" w:space="0" w:color="auto"/>
                  <w:bottom w:val="single" w:sz="4" w:space="0" w:color="auto"/>
                  <w:right w:val="single" w:sz="4" w:space="0" w:color="auto"/>
                </w:tcBorders>
                <w:tcMar>
                  <w:left w:w="108" w:type="dxa"/>
                  <w:right w:w="108" w:type="dxa"/>
                </w:tcMar>
              </w:tcPr>
              <w:p w14:paraId="5BF67983" w14:textId="77777777" w:rsidR="00184AAA" w:rsidRPr="0059662F" w:rsidRDefault="00184AAA" w:rsidP="00816585">
                <w:pPr>
                  <w:jc w:val="center"/>
                  <w:rPr>
                    <w:sz w:val="20"/>
                    <w:lang w:val="lt"/>
                  </w:rPr>
                </w:pPr>
                <w:proofErr w:type="spellStart"/>
                <w:r w:rsidRPr="0059662F">
                  <w:rPr>
                    <w:sz w:val="20"/>
                    <w:lang w:val="lt"/>
                  </w:rPr>
                  <w:t>Nepanau-dotos</w:t>
                </w:r>
                <w:proofErr w:type="spellEnd"/>
                <w:r w:rsidRPr="0059662F">
                  <w:rPr>
                    <w:sz w:val="20"/>
                    <w:lang w:val="lt"/>
                  </w:rPr>
                  <w:t xml:space="preserve"> </w:t>
                </w:r>
                <w:proofErr w:type="spellStart"/>
                <w:r w:rsidRPr="0059662F">
                  <w:rPr>
                    <w:sz w:val="20"/>
                    <w:lang w:val="lt"/>
                  </w:rPr>
                  <w:t>Ekonomi-kos</w:t>
                </w:r>
                <w:proofErr w:type="spellEnd"/>
                <w:r w:rsidRPr="0059662F">
                  <w:rPr>
                    <w:sz w:val="20"/>
                    <w:lang w:val="lt"/>
                  </w:rPr>
                  <w:t xml:space="preserve"> gaivinimo ir atsparumo didinimo priemonės lėšos</w:t>
                </w:r>
              </w:p>
              <w:p w14:paraId="19A08D34" w14:textId="77777777" w:rsidR="00184AAA" w:rsidRPr="0059662F" w:rsidRDefault="00184AAA" w:rsidP="00816585">
                <w:pPr>
                  <w:jc w:val="center"/>
                  <w:rPr>
                    <w:sz w:val="20"/>
                    <w:lang w:val="lt"/>
                  </w:rPr>
                </w:pPr>
                <w:r w:rsidRPr="0059662F">
                  <w:rPr>
                    <w:sz w:val="20"/>
                    <w:lang w:val="lt"/>
                  </w:rPr>
                  <w:t>(Taip / Ne)</w:t>
                </w:r>
              </w:p>
            </w:tc>
          </w:tr>
          <w:tr w:rsidR="00184AAA" w:rsidRPr="009316CC" w14:paraId="6D2BE779" w14:textId="77777777" w:rsidTr="00816585">
            <w:trPr>
              <w:trHeight w:val="285"/>
            </w:trPr>
            <w:tc>
              <w:tcPr>
                <w:tcW w:w="1393" w:type="dxa"/>
                <w:vMerge w:val="restart"/>
                <w:tcBorders>
                  <w:top w:val="single" w:sz="8" w:space="0" w:color="auto"/>
                  <w:left w:val="single" w:sz="2" w:space="0" w:color="auto"/>
                  <w:bottom w:val="single" w:sz="2" w:space="0" w:color="000000" w:themeColor="text1"/>
                  <w:right w:val="single" w:sz="8" w:space="0" w:color="auto"/>
                </w:tcBorders>
                <w:tcMar>
                  <w:left w:w="28" w:type="dxa"/>
                  <w:right w:w="28" w:type="dxa"/>
                </w:tcMar>
              </w:tcPr>
              <w:p w14:paraId="597EDF41" w14:textId="77777777" w:rsidR="00184AAA" w:rsidRPr="009316CC" w:rsidRDefault="00184AAA" w:rsidP="00816585">
                <w:pPr>
                  <w:rPr>
                    <w:sz w:val="22"/>
                    <w:szCs w:val="22"/>
                    <w:lang w:val="lt"/>
                  </w:rPr>
                </w:pPr>
                <w:r w:rsidRPr="6FF502DE">
                  <w:rPr>
                    <w:sz w:val="22"/>
                    <w:szCs w:val="22"/>
                    <w:lang w:val="lt"/>
                  </w:rPr>
                  <w:t>2.3. Regioninių sveikatos priežiūros įstaigų infrastruktūros modernizavimas</w:t>
                </w:r>
              </w:p>
            </w:tc>
            <w:tc>
              <w:tcPr>
                <w:tcW w:w="1138"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7347AB9C" w14:textId="77777777" w:rsidR="00184AAA" w:rsidRPr="009316CC" w:rsidRDefault="00184AAA" w:rsidP="00816585">
                <w:pPr>
                  <w:jc w:val="center"/>
                  <w:rPr>
                    <w:sz w:val="22"/>
                    <w:szCs w:val="22"/>
                    <w:lang w:val="lt"/>
                  </w:rPr>
                </w:pPr>
                <w:r w:rsidRPr="6FF502DE">
                  <w:rPr>
                    <w:sz w:val="22"/>
                    <w:szCs w:val="22"/>
                    <w:lang w:val="lt"/>
                  </w:rPr>
                  <w:t>Ekonomikos gaivinimo ir atsparumo didinimo priemonės (toliau – EGADP) subsidijos lėšos</w:t>
                </w:r>
              </w:p>
            </w:tc>
            <w:tc>
              <w:tcPr>
                <w:tcW w:w="963"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F8F6833" w14:textId="77777777" w:rsidR="00184AAA" w:rsidRPr="009316CC" w:rsidRDefault="00184AAA" w:rsidP="00816585">
                <w:pPr>
                  <w:jc w:val="center"/>
                  <w:rPr>
                    <w:sz w:val="22"/>
                    <w:szCs w:val="22"/>
                    <w:lang w:val="lt"/>
                  </w:rPr>
                </w:pPr>
                <w:r w:rsidRPr="6FF502DE">
                  <w:rPr>
                    <w:sz w:val="22"/>
                    <w:szCs w:val="22"/>
                    <w:lang w:val="lt"/>
                  </w:rPr>
                  <w:t>1</w:t>
                </w:r>
              </w:p>
            </w:tc>
            <w:tc>
              <w:tcPr>
                <w:tcW w:w="926"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B9D2EFD" w14:textId="77777777" w:rsidR="00184AAA" w:rsidRPr="009316CC" w:rsidRDefault="00184AAA" w:rsidP="00816585">
                <w:pPr>
                  <w:jc w:val="center"/>
                  <w:rPr>
                    <w:sz w:val="22"/>
                    <w:szCs w:val="22"/>
                    <w:lang w:val="lt"/>
                  </w:rPr>
                </w:pPr>
                <w:r w:rsidRPr="6FF502DE">
                  <w:rPr>
                    <w:sz w:val="22"/>
                    <w:szCs w:val="22"/>
                    <w:lang w:val="lt"/>
                  </w:rPr>
                  <w:t>A.1.3</w:t>
                </w:r>
              </w:p>
            </w:tc>
            <w:tc>
              <w:tcPr>
                <w:tcW w:w="8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38207E2C" w14:textId="77777777" w:rsidR="00184AAA" w:rsidRPr="009316CC" w:rsidRDefault="00184AAA" w:rsidP="00816585">
                <w:pPr>
                  <w:jc w:val="center"/>
                  <w:rPr>
                    <w:sz w:val="22"/>
                    <w:szCs w:val="22"/>
                  </w:rPr>
                </w:pPr>
                <w:r w:rsidRPr="6FF502DE">
                  <w:rPr>
                    <w:sz w:val="22"/>
                    <w:szCs w:val="22"/>
                    <w:lang w:val="lt"/>
                  </w:rPr>
                  <w:t>A.1.3.</w:t>
                </w:r>
                <w:r w:rsidRPr="6FF502DE">
                  <w:rPr>
                    <w:sz w:val="22"/>
                    <w:szCs w:val="22"/>
                  </w:rPr>
                  <w:t>3</w:t>
                </w:r>
              </w:p>
            </w:tc>
            <w:tc>
              <w:tcPr>
                <w:tcW w:w="1117"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519524CA" w14:textId="77777777" w:rsidR="00184AAA" w:rsidRPr="009316CC" w:rsidRDefault="00184AAA" w:rsidP="00816585">
                <w:pPr>
                  <w:jc w:val="center"/>
                  <w:rPr>
                    <w:sz w:val="22"/>
                    <w:szCs w:val="22"/>
                    <w:lang w:val="lt"/>
                  </w:rPr>
                </w:pPr>
                <w:r w:rsidRPr="6FF502DE">
                  <w:rPr>
                    <w:sz w:val="22"/>
                    <w:szCs w:val="22"/>
                    <w:lang w:val="lt"/>
                  </w:rPr>
                  <w:t xml:space="preserve">092 </w:t>
                </w:r>
              </w:p>
            </w:tc>
            <w:tc>
              <w:tcPr>
                <w:tcW w:w="1244"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61B14C2C" w14:textId="77777777" w:rsidR="00184AAA" w:rsidRPr="009316CC" w:rsidRDefault="00184AAA" w:rsidP="00816585">
                <w:pPr>
                  <w:rPr>
                    <w:sz w:val="22"/>
                    <w:szCs w:val="22"/>
                    <w:lang w:val="lt"/>
                  </w:rPr>
                </w:pPr>
                <w:r w:rsidRPr="6FF502DE">
                  <w:rPr>
                    <w:sz w:val="22"/>
                    <w:szCs w:val="22"/>
                    <w:lang w:val="lt"/>
                  </w:rPr>
                  <w:t xml:space="preserve">Nepildoma </w:t>
                </w:r>
              </w:p>
            </w:tc>
            <w:tc>
              <w:tcPr>
                <w:tcW w:w="96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69C41850" w14:textId="77777777" w:rsidR="00184AAA" w:rsidRPr="009316CC" w:rsidRDefault="00184AAA" w:rsidP="00816585">
                <w:pPr>
                  <w:jc w:val="center"/>
                  <w:rPr>
                    <w:sz w:val="22"/>
                    <w:szCs w:val="22"/>
                    <w:lang w:val="lt"/>
                  </w:rPr>
                </w:pPr>
                <w:r w:rsidRPr="6FF502DE">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22E59738" w14:textId="77777777" w:rsidR="00184AAA" w:rsidRPr="009316CC" w:rsidRDefault="00184AAA" w:rsidP="00816585">
                <w:pPr>
                  <w:jc w:val="center"/>
                  <w:rPr>
                    <w:sz w:val="22"/>
                    <w:szCs w:val="22"/>
                    <w:lang w:val="lt"/>
                  </w:rPr>
                </w:pPr>
                <w:r w:rsidRPr="6FF502DE">
                  <w:rPr>
                    <w:sz w:val="22"/>
                    <w:szCs w:val="22"/>
                    <w:lang w:val="lt"/>
                  </w:rPr>
                  <w:t>Nepildoma</w:t>
                </w:r>
              </w:p>
            </w:tc>
            <w:tc>
              <w:tcPr>
                <w:tcW w:w="1273" w:type="dxa"/>
                <w:tcBorders>
                  <w:top w:val="single" w:sz="8" w:space="0" w:color="auto"/>
                  <w:left w:val="single" w:sz="8" w:space="0" w:color="auto"/>
                  <w:bottom w:val="single" w:sz="2" w:space="0" w:color="000000" w:themeColor="text1"/>
                  <w:right w:val="single" w:sz="4" w:space="0" w:color="auto"/>
                </w:tcBorders>
                <w:tcMar>
                  <w:left w:w="28" w:type="dxa"/>
                  <w:right w:w="28" w:type="dxa"/>
                </w:tcMar>
              </w:tcPr>
              <w:p w14:paraId="5CE7173C" w14:textId="77777777" w:rsidR="00184AAA" w:rsidRPr="009316CC" w:rsidRDefault="00184AAA" w:rsidP="00816585">
                <w:pPr>
                  <w:jc w:val="center"/>
                  <w:rPr>
                    <w:sz w:val="22"/>
                    <w:szCs w:val="22"/>
                    <w:lang w:val="lt"/>
                  </w:rPr>
                </w:pPr>
                <w:r w:rsidRPr="6FF502DE">
                  <w:rPr>
                    <w:sz w:val="22"/>
                    <w:szCs w:val="22"/>
                    <w:lang w:val="lt"/>
                  </w:rPr>
                  <w:t>Nepildoma</w:t>
                </w:r>
              </w:p>
            </w:tc>
            <w:tc>
              <w:tcPr>
                <w:tcW w:w="1118" w:type="dxa"/>
                <w:tcBorders>
                  <w:top w:val="single" w:sz="4" w:space="0" w:color="auto"/>
                  <w:left w:val="single" w:sz="4" w:space="0" w:color="auto"/>
                  <w:bottom w:val="single" w:sz="4" w:space="0" w:color="auto"/>
                  <w:right w:val="single" w:sz="4" w:space="0" w:color="auto"/>
                </w:tcBorders>
                <w:tcMar>
                  <w:left w:w="28" w:type="dxa"/>
                  <w:right w:w="28" w:type="dxa"/>
                </w:tcMar>
              </w:tcPr>
              <w:p w14:paraId="2873351C" w14:textId="77777777" w:rsidR="00184AAA" w:rsidRPr="009316CC" w:rsidRDefault="00184AAA" w:rsidP="00816585">
                <w:pPr>
                  <w:jc w:val="center"/>
                  <w:rPr>
                    <w:sz w:val="22"/>
                    <w:szCs w:val="22"/>
                    <w:lang w:val="lt"/>
                  </w:rPr>
                </w:pPr>
                <w:r w:rsidRPr="6FF502DE">
                  <w:rPr>
                    <w:sz w:val="22"/>
                    <w:szCs w:val="22"/>
                    <w:lang w:val="lt"/>
                  </w:rPr>
                  <w:t>Nepildoma</w:t>
                </w:r>
              </w:p>
            </w:tc>
            <w:tc>
              <w:tcPr>
                <w:tcW w:w="960" w:type="dxa"/>
                <w:tcBorders>
                  <w:top w:val="single" w:sz="4" w:space="0" w:color="auto"/>
                  <w:left w:val="single" w:sz="4" w:space="0" w:color="auto"/>
                  <w:bottom w:val="single" w:sz="4" w:space="0" w:color="auto"/>
                  <w:right w:val="single" w:sz="4" w:space="0" w:color="auto"/>
                </w:tcBorders>
                <w:tcMar>
                  <w:left w:w="28" w:type="dxa"/>
                  <w:right w:w="28" w:type="dxa"/>
                </w:tcMar>
              </w:tcPr>
              <w:p w14:paraId="66C9449E" w14:textId="77777777" w:rsidR="00184AAA" w:rsidRPr="009316CC" w:rsidRDefault="00184AAA" w:rsidP="00816585">
                <w:pPr>
                  <w:jc w:val="center"/>
                  <w:rPr>
                    <w:sz w:val="22"/>
                    <w:szCs w:val="22"/>
                    <w:lang w:val="lt"/>
                  </w:rPr>
                </w:pPr>
                <w:r w:rsidRPr="6FF502DE">
                  <w:rPr>
                    <w:sz w:val="22"/>
                    <w:szCs w:val="22"/>
                    <w:lang w:val="lt"/>
                  </w:rPr>
                  <w:t>Nepildoma</w:t>
                </w:r>
              </w:p>
            </w:tc>
            <w:tc>
              <w:tcPr>
                <w:tcW w:w="1185" w:type="dxa"/>
                <w:vMerge w:val="restart"/>
                <w:tcBorders>
                  <w:top w:val="single" w:sz="4" w:space="0" w:color="auto"/>
                  <w:left w:val="single" w:sz="4" w:space="0" w:color="auto"/>
                  <w:right w:val="single" w:sz="2" w:space="0" w:color="auto"/>
                </w:tcBorders>
                <w:tcMar>
                  <w:left w:w="108" w:type="dxa"/>
                  <w:right w:w="108" w:type="dxa"/>
                </w:tcMar>
              </w:tcPr>
              <w:p w14:paraId="525A4C3F" w14:textId="77777777" w:rsidR="00184AAA" w:rsidRPr="009316CC" w:rsidRDefault="00184AAA" w:rsidP="00816585">
                <w:pPr>
                  <w:jc w:val="center"/>
                  <w:rPr>
                    <w:sz w:val="22"/>
                    <w:szCs w:val="22"/>
                    <w:lang w:val="lt"/>
                  </w:rPr>
                </w:pPr>
                <w:r w:rsidRPr="6FF502DE">
                  <w:rPr>
                    <w:sz w:val="22"/>
                    <w:szCs w:val="22"/>
                    <w:lang w:val="lt"/>
                  </w:rPr>
                  <w:t>Ne</w:t>
                </w:r>
              </w:p>
            </w:tc>
          </w:tr>
          <w:tr w:rsidR="00184AAA" w:rsidRPr="009316CC" w14:paraId="62DED6B6" w14:textId="77777777" w:rsidTr="00816585">
            <w:trPr>
              <w:trHeight w:val="285"/>
            </w:trPr>
            <w:tc>
              <w:tcPr>
                <w:tcW w:w="1393" w:type="dxa"/>
                <w:vMerge/>
                <w:tcBorders>
                  <w:left w:val="single" w:sz="2" w:space="0" w:color="auto"/>
                  <w:bottom w:val="single" w:sz="2" w:space="0" w:color="auto"/>
                </w:tcBorders>
                <w:vAlign w:val="center"/>
              </w:tcPr>
              <w:p w14:paraId="485BFDF3" w14:textId="77777777" w:rsidR="00184AAA" w:rsidRPr="009316CC" w:rsidRDefault="00184AAA" w:rsidP="00816585"/>
            </w:tc>
            <w:tc>
              <w:tcPr>
                <w:tcW w:w="1138"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0C2A29D3" w14:textId="77777777" w:rsidR="00184AAA" w:rsidRPr="009316CC" w:rsidRDefault="00184AAA" w:rsidP="00816585">
                <w:pPr>
                  <w:jc w:val="center"/>
                  <w:rPr>
                    <w:sz w:val="22"/>
                    <w:szCs w:val="22"/>
                    <w:lang w:val="lt"/>
                  </w:rPr>
                </w:pPr>
                <w:r w:rsidRPr="6FF502DE">
                  <w:rPr>
                    <w:sz w:val="22"/>
                    <w:szCs w:val="22"/>
                    <w:lang w:val="lt"/>
                  </w:rPr>
                  <w:t>Valstybės biudžeto lėšos, skirtos ES fondų lėšomis netinkamam finansuoti pridėtinės vertės mokesčiui apmokėti (toliau – VB lėšos)</w:t>
                </w:r>
              </w:p>
            </w:tc>
            <w:tc>
              <w:tcPr>
                <w:tcW w:w="9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8932F43" w14:textId="77777777" w:rsidR="00184AAA" w:rsidRPr="009316CC" w:rsidRDefault="00184AAA" w:rsidP="00816585">
                <w:pPr>
                  <w:rPr>
                    <w:sz w:val="22"/>
                    <w:szCs w:val="22"/>
                  </w:rPr>
                </w:pPr>
              </w:p>
            </w:tc>
            <w:tc>
              <w:tcPr>
                <w:tcW w:w="92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188EC3D" w14:textId="77777777" w:rsidR="00184AAA" w:rsidRPr="009316CC" w:rsidRDefault="00184AAA" w:rsidP="00816585">
                <w:pPr>
                  <w:rPr>
                    <w:sz w:val="22"/>
                    <w:szCs w:val="22"/>
                  </w:rPr>
                </w:pPr>
              </w:p>
            </w:tc>
            <w:tc>
              <w:tcPr>
                <w:tcW w:w="89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CDBC445" w14:textId="77777777" w:rsidR="00184AAA" w:rsidRPr="009316CC" w:rsidRDefault="00184AAA" w:rsidP="00816585">
                <w:pPr>
                  <w:rPr>
                    <w:sz w:val="22"/>
                    <w:szCs w:val="22"/>
                  </w:rPr>
                </w:pPr>
              </w:p>
            </w:tc>
            <w:tc>
              <w:tcPr>
                <w:tcW w:w="1117"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60531F4" w14:textId="77777777" w:rsidR="00184AAA" w:rsidRPr="009316CC" w:rsidRDefault="00184AAA" w:rsidP="00816585">
                <w:pPr>
                  <w:rPr>
                    <w:sz w:val="22"/>
                    <w:szCs w:val="22"/>
                  </w:rPr>
                </w:pPr>
              </w:p>
            </w:tc>
            <w:tc>
              <w:tcPr>
                <w:tcW w:w="124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05A41E4" w14:textId="77777777" w:rsidR="00184AAA" w:rsidRPr="009316CC" w:rsidRDefault="00184AAA" w:rsidP="00816585">
                <w:pPr>
                  <w:rPr>
                    <w:sz w:val="22"/>
                    <w:szCs w:val="22"/>
                  </w:rPr>
                </w:pPr>
              </w:p>
            </w:tc>
            <w:tc>
              <w:tcPr>
                <w:tcW w:w="96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19EC961" w14:textId="77777777" w:rsidR="00184AAA" w:rsidRPr="009316CC" w:rsidRDefault="00184AAA" w:rsidP="0081658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3A06A53" w14:textId="77777777" w:rsidR="00184AAA" w:rsidRPr="009316CC" w:rsidRDefault="00184AAA" w:rsidP="00816585">
                <w:pPr>
                  <w:rPr>
                    <w:sz w:val="22"/>
                    <w:szCs w:val="22"/>
                  </w:rPr>
                </w:pPr>
              </w:p>
            </w:tc>
            <w:tc>
              <w:tcPr>
                <w:tcW w:w="12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C1BD50F" w14:textId="77777777" w:rsidR="00184AAA" w:rsidRPr="009316CC" w:rsidRDefault="00184AAA" w:rsidP="00816585">
                <w:pPr>
                  <w:rPr>
                    <w:sz w:val="22"/>
                    <w:szCs w:val="22"/>
                  </w:rPr>
                </w:pPr>
              </w:p>
            </w:tc>
            <w:tc>
              <w:tcPr>
                <w:tcW w:w="1118" w:type="dxa"/>
                <w:tcBorders>
                  <w:top w:val="single" w:sz="4" w:space="0" w:color="auto"/>
                  <w:left w:val="single" w:sz="2" w:space="0" w:color="000000" w:themeColor="text1"/>
                  <w:bottom w:val="single" w:sz="2" w:space="0" w:color="000000" w:themeColor="text1"/>
                  <w:right w:val="single" w:sz="2" w:space="0" w:color="000000" w:themeColor="text1"/>
                </w:tcBorders>
                <w:vAlign w:val="center"/>
              </w:tcPr>
              <w:p w14:paraId="62C9714C" w14:textId="77777777" w:rsidR="00184AAA" w:rsidRPr="009316CC" w:rsidRDefault="00184AAA" w:rsidP="00816585">
                <w:pPr>
                  <w:rPr>
                    <w:sz w:val="22"/>
                    <w:szCs w:val="22"/>
                  </w:rPr>
                </w:pPr>
              </w:p>
            </w:tc>
            <w:tc>
              <w:tcPr>
                <w:tcW w:w="960" w:type="dxa"/>
                <w:tcBorders>
                  <w:top w:val="single" w:sz="4" w:space="0" w:color="auto"/>
                  <w:left w:val="single" w:sz="2" w:space="0" w:color="000000" w:themeColor="text1"/>
                  <w:bottom w:val="single" w:sz="2" w:space="0" w:color="000000" w:themeColor="text1"/>
                  <w:right w:val="single" w:sz="4" w:space="0" w:color="auto"/>
                </w:tcBorders>
                <w:vAlign w:val="center"/>
              </w:tcPr>
              <w:p w14:paraId="650C4A12" w14:textId="77777777" w:rsidR="00184AAA" w:rsidRPr="009316CC" w:rsidRDefault="00184AAA" w:rsidP="00816585">
                <w:pPr>
                  <w:rPr>
                    <w:sz w:val="22"/>
                    <w:szCs w:val="22"/>
                  </w:rPr>
                </w:pPr>
              </w:p>
            </w:tc>
            <w:tc>
              <w:tcPr>
                <w:tcW w:w="1185" w:type="dxa"/>
                <w:vMerge/>
                <w:tcBorders>
                  <w:bottom w:val="single" w:sz="2" w:space="0" w:color="auto"/>
                  <w:right w:val="single" w:sz="2" w:space="0" w:color="auto"/>
                </w:tcBorders>
                <w:vAlign w:val="center"/>
              </w:tcPr>
              <w:p w14:paraId="23829019" w14:textId="77777777" w:rsidR="00184AAA" w:rsidRPr="009316CC" w:rsidRDefault="00184AAA" w:rsidP="00816585"/>
            </w:tc>
          </w:tr>
        </w:tbl>
        <w:p w14:paraId="1E615585" w14:textId="77777777" w:rsidR="00A36A35" w:rsidRDefault="00A36A35" w:rsidP="00A36A35">
          <w:pPr>
            <w:pStyle w:val="Sraopastraipa"/>
            <w:tabs>
              <w:tab w:val="center" w:pos="4819"/>
              <w:tab w:val="right" w:pos="9638"/>
            </w:tabs>
            <w:ind w:left="1440"/>
          </w:pPr>
        </w:p>
        <w:tbl>
          <w:tblPr>
            <w:tblW w:w="0" w:type="auto"/>
            <w:tblInd w:w="-435" w:type="dxa"/>
            <w:tblLook w:val="04A0" w:firstRow="1" w:lastRow="0" w:firstColumn="1" w:lastColumn="0" w:noHBand="0" w:noVBand="1"/>
          </w:tblPr>
          <w:tblGrid>
            <w:gridCol w:w="3933"/>
            <w:gridCol w:w="3512"/>
            <w:gridCol w:w="3500"/>
            <w:gridCol w:w="3473"/>
          </w:tblGrid>
          <w:tr w:rsidR="00184AAA" w:rsidRPr="001C5BAF" w14:paraId="64D9D1D8" w14:textId="77777777" w:rsidTr="00816585">
            <w:trPr>
              <w:trHeight w:val="405"/>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7CF605" w14:textId="77777777" w:rsidR="00184AAA" w:rsidRPr="001C5BAF" w:rsidRDefault="00184AAA" w:rsidP="00816585">
                <w:pPr>
                  <w:spacing w:line="276" w:lineRule="auto"/>
                  <w:jc w:val="center"/>
                </w:pPr>
                <w:r w:rsidRPr="001C5BAF">
                  <w:rPr>
                    <w:sz w:val="22"/>
                    <w:szCs w:val="22"/>
                    <w:lang w:val="lt"/>
                  </w:rPr>
                  <w:t>Rodiklio pavadinimas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F6EBD1" w14:textId="77777777" w:rsidR="00184AAA" w:rsidRPr="001C5BAF" w:rsidRDefault="00184AAA" w:rsidP="00816585">
                <w:pPr>
                  <w:spacing w:line="276" w:lineRule="auto"/>
                  <w:jc w:val="center"/>
                </w:pPr>
                <w:r w:rsidRPr="001C5BAF">
                  <w:rPr>
                    <w:sz w:val="22"/>
                    <w:szCs w:val="22"/>
                    <w:lang w:val="lt"/>
                  </w:rPr>
                  <w:t>Rodiklio kodas</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C18E23" w14:textId="77777777" w:rsidR="00184AAA" w:rsidRPr="001C5BAF" w:rsidRDefault="00184AAA" w:rsidP="00816585">
                <w:pPr>
                  <w:spacing w:line="276" w:lineRule="auto"/>
                  <w:jc w:val="center"/>
                </w:pPr>
                <w:r w:rsidRPr="001C5BAF">
                  <w:rPr>
                    <w:sz w:val="22"/>
                    <w:szCs w:val="22"/>
                    <w:lang w:val="lt"/>
                  </w:rPr>
                  <w:t>Matavimo vienetai</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76AD0D" w14:textId="77777777" w:rsidR="00184AAA" w:rsidRPr="001C5BAF" w:rsidRDefault="00184AAA" w:rsidP="00816585">
                <w:pPr>
                  <w:spacing w:line="276" w:lineRule="auto"/>
                  <w:jc w:val="center"/>
                </w:pPr>
                <w:r w:rsidRPr="001C5BAF">
                  <w:rPr>
                    <w:sz w:val="22"/>
                    <w:szCs w:val="22"/>
                    <w:lang w:val="lt"/>
                  </w:rPr>
                  <w:t>Siektina reikšmė</w:t>
                </w:r>
              </w:p>
            </w:tc>
          </w:tr>
          <w:tr w:rsidR="00184AAA" w:rsidRPr="001C5BAF" w14:paraId="52434059" w14:textId="77777777" w:rsidTr="00816585">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13542AB5" w14:textId="77777777" w:rsidR="00184AAA" w:rsidRPr="001C5BAF" w:rsidRDefault="00184AAA" w:rsidP="00816585">
                <w:pPr>
                  <w:spacing w:line="276" w:lineRule="auto"/>
                  <w:jc w:val="center"/>
                </w:pPr>
                <w:r w:rsidRPr="001C5BAF">
                  <w:rPr>
                    <w:sz w:val="22"/>
                    <w:szCs w:val="22"/>
                    <w:lang w:val="lt"/>
                  </w:rPr>
                  <w:t>Ligoninių, kuriose įrengti modernizuoti skubiosios pagalbos, reanimacijos arba intensyviosios terapijos skyriai, skaičius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EF71010" w14:textId="77777777" w:rsidR="00184AAA" w:rsidRPr="001C5BAF" w:rsidRDefault="00184AAA" w:rsidP="00816585">
                <w:pPr>
                  <w:spacing w:line="276" w:lineRule="auto"/>
                  <w:jc w:val="center"/>
                </w:pPr>
                <w:r w:rsidRPr="001C5BAF">
                  <w:rPr>
                    <w:sz w:val="22"/>
                    <w:szCs w:val="22"/>
                    <w:lang w:val="lt"/>
                  </w:rPr>
                  <w:t>P.S.1.1020</w:t>
                </w:r>
              </w:p>
              <w:p w14:paraId="072FF308" w14:textId="77777777" w:rsidR="00184AAA" w:rsidRPr="001C5BAF" w:rsidRDefault="00184AAA" w:rsidP="00816585">
                <w:pPr>
                  <w:spacing w:line="276" w:lineRule="auto"/>
                  <w:jc w:val="center"/>
                </w:pPr>
                <w:r w:rsidRPr="001C5BAF">
                  <w:rPr>
                    <w:sz w:val="22"/>
                    <w:szCs w:val="22"/>
                    <w:lang w:val="lt"/>
                  </w:rPr>
                  <w:t>P-11-002-02-11-01-45</w:t>
                </w:r>
              </w:p>
              <w:p w14:paraId="558B3CBE" w14:textId="77777777" w:rsidR="00184AAA" w:rsidRPr="001C5BAF" w:rsidRDefault="00184AAA" w:rsidP="00816585">
                <w:pPr>
                  <w:spacing w:line="276" w:lineRule="auto"/>
                  <w:jc w:val="center"/>
                </w:pPr>
                <w:r w:rsidRPr="001C5BAF">
                  <w:rPr>
                    <w:i/>
                    <w:iCs/>
                    <w:sz w:val="22"/>
                    <w:szCs w:val="22"/>
                    <w:lang w:val="lt"/>
                  </w:rPr>
                  <w:t xml:space="preserve"> </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A61FC3" w14:textId="77777777" w:rsidR="00184AAA" w:rsidRPr="001C5BAF" w:rsidRDefault="00184AAA" w:rsidP="00816585">
                <w:pPr>
                  <w:spacing w:line="276" w:lineRule="auto"/>
                  <w:jc w:val="center"/>
                </w:pPr>
                <w:r w:rsidRPr="001C5BAF">
                  <w:rPr>
                    <w:sz w:val="22"/>
                    <w:szCs w:val="22"/>
                    <w:lang w:val="lt"/>
                  </w:rPr>
                  <w:t>Vnt.</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1D5467" w14:textId="77777777" w:rsidR="00184AAA" w:rsidRPr="001C5BAF" w:rsidRDefault="00184AAA" w:rsidP="00816585">
                <w:pPr>
                  <w:spacing w:line="276" w:lineRule="auto"/>
                  <w:ind w:right="-234"/>
                  <w:jc w:val="center"/>
                </w:pPr>
                <w:r w:rsidRPr="001C5BAF">
                  <w:rPr>
                    <w:sz w:val="22"/>
                    <w:szCs w:val="22"/>
                    <w:lang w:val="lt"/>
                  </w:rPr>
                  <w:t>7</w:t>
                </w:r>
              </w:p>
              <w:p w14:paraId="613BE814" w14:textId="77777777" w:rsidR="00184AAA" w:rsidRPr="001C5BAF" w:rsidRDefault="00184AAA" w:rsidP="00816585">
                <w:pPr>
                  <w:spacing w:line="276" w:lineRule="auto"/>
                  <w:ind w:right="-234"/>
                  <w:jc w:val="center"/>
                </w:pPr>
                <w:r w:rsidRPr="001C5BAF">
                  <w:rPr>
                    <w:sz w:val="22"/>
                    <w:szCs w:val="22"/>
                    <w:lang w:val="lt"/>
                  </w:rPr>
                  <w:t xml:space="preserve">(2026 m. II </w:t>
                </w:r>
                <w:proofErr w:type="spellStart"/>
                <w:r w:rsidRPr="001C5BAF">
                  <w:rPr>
                    <w:sz w:val="22"/>
                    <w:szCs w:val="22"/>
                    <w:lang w:val="lt"/>
                  </w:rPr>
                  <w:t>ketv</w:t>
                </w:r>
                <w:proofErr w:type="spellEnd"/>
                <w:r w:rsidRPr="001C5BAF">
                  <w:rPr>
                    <w:sz w:val="22"/>
                    <w:szCs w:val="22"/>
                    <w:lang w:val="lt"/>
                  </w:rPr>
                  <w:t>.)</w:t>
                </w:r>
              </w:p>
            </w:tc>
          </w:tr>
          <w:tr w:rsidR="00184AAA" w:rsidRPr="001C5BAF" w14:paraId="79B3D4B1" w14:textId="77777777" w:rsidTr="00816585">
            <w:trPr>
              <w:trHeight w:val="720"/>
            </w:trPr>
            <w:tc>
              <w:tcPr>
                <w:tcW w:w="3933" w:type="dxa"/>
                <w:tcBorders>
                  <w:top w:val="single" w:sz="8" w:space="0" w:color="auto"/>
                  <w:left w:val="single" w:sz="8" w:space="0" w:color="auto"/>
                  <w:bottom w:val="single" w:sz="8" w:space="0" w:color="auto"/>
                  <w:right w:val="single" w:sz="8" w:space="0" w:color="auto"/>
                </w:tcBorders>
                <w:tcMar>
                  <w:left w:w="108" w:type="dxa"/>
                  <w:right w:w="108" w:type="dxa"/>
                </w:tcMar>
              </w:tcPr>
              <w:p w14:paraId="7908848C" w14:textId="77777777" w:rsidR="00184AAA" w:rsidRPr="001C5BAF" w:rsidRDefault="00184AAA" w:rsidP="00816585">
                <w:pPr>
                  <w:spacing w:line="276" w:lineRule="auto"/>
                  <w:jc w:val="center"/>
                </w:pPr>
                <w:r w:rsidRPr="001C5BAF">
                  <w:rPr>
                    <w:sz w:val="22"/>
                    <w:szCs w:val="22"/>
                    <w:lang w:val="lt"/>
                  </w:rPr>
                  <w:t>Naujos arba modernizuotos sveikatos priežiūros infrastruktūros talpumas</w:t>
                </w:r>
              </w:p>
            </w:tc>
            <w:tc>
              <w:tcPr>
                <w:tcW w:w="3512"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D1F67B" w14:textId="77777777" w:rsidR="00184AAA" w:rsidRPr="001C5BAF" w:rsidRDefault="00184AAA" w:rsidP="00816585">
                <w:pPr>
                  <w:spacing w:line="276" w:lineRule="auto"/>
                  <w:ind w:firstLine="62"/>
                  <w:jc w:val="center"/>
                </w:pPr>
                <w:r w:rsidRPr="001C5BAF">
                  <w:rPr>
                    <w:sz w:val="22"/>
                    <w:szCs w:val="22"/>
                    <w:lang w:val="lt"/>
                  </w:rPr>
                  <w:t>R.B.1.1012</w:t>
                </w:r>
              </w:p>
              <w:p w14:paraId="4FE99DD5" w14:textId="77777777" w:rsidR="00184AAA" w:rsidRPr="001C5BAF" w:rsidRDefault="00184AAA" w:rsidP="00816585">
                <w:pPr>
                  <w:spacing w:line="276" w:lineRule="auto"/>
                  <w:jc w:val="center"/>
                </w:pPr>
                <w:r w:rsidRPr="001C5BAF">
                  <w:rPr>
                    <w:sz w:val="22"/>
                    <w:szCs w:val="22"/>
                    <w:lang w:val="lt"/>
                  </w:rPr>
                  <w:t>R-11-002-02-11-01-33</w:t>
                </w:r>
              </w:p>
            </w:tc>
            <w:tc>
              <w:tcPr>
                <w:tcW w:w="350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058C35A" w14:textId="77777777" w:rsidR="00184AAA" w:rsidRPr="001C5BAF" w:rsidRDefault="00184AAA" w:rsidP="00816585">
                <w:pPr>
                  <w:spacing w:line="276" w:lineRule="auto"/>
                  <w:jc w:val="center"/>
                </w:pPr>
                <w:r w:rsidRPr="001C5BAF">
                  <w:rPr>
                    <w:sz w:val="22"/>
                    <w:szCs w:val="22"/>
                    <w:lang w:val="lt"/>
                  </w:rPr>
                  <w:t>Asmenys</w:t>
                </w:r>
              </w:p>
            </w:tc>
            <w:tc>
              <w:tcPr>
                <w:tcW w:w="347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84B3EC4" w14:textId="77777777" w:rsidR="00184AAA" w:rsidRPr="001C5BAF" w:rsidRDefault="00184AAA" w:rsidP="00816585">
                <w:pPr>
                  <w:spacing w:line="276" w:lineRule="auto"/>
                  <w:jc w:val="center"/>
                </w:pPr>
                <w:r w:rsidRPr="001C5BAF">
                  <w:rPr>
                    <w:sz w:val="22"/>
                    <w:szCs w:val="22"/>
                    <w:lang w:val="lt"/>
                  </w:rPr>
                  <w:t>n/a</w:t>
                </w:r>
              </w:p>
            </w:tc>
          </w:tr>
        </w:tbl>
        <w:p w14:paraId="4C0E870B" w14:textId="77777777" w:rsidR="00A36A35" w:rsidRDefault="00A36A35" w:rsidP="00A36A35">
          <w:pPr>
            <w:pStyle w:val="Sraopastraipa"/>
            <w:tabs>
              <w:tab w:val="center" w:pos="4819"/>
              <w:tab w:val="right" w:pos="9638"/>
            </w:tabs>
            <w:ind w:left="1440"/>
          </w:pPr>
        </w:p>
        <w:tbl>
          <w:tblPr>
            <w:tblW w:w="0" w:type="auto"/>
            <w:tblInd w:w="-435" w:type="dxa"/>
            <w:tblLook w:val="04A0" w:firstRow="1" w:lastRow="0" w:firstColumn="1" w:lastColumn="0" w:noHBand="0" w:noVBand="1"/>
          </w:tblPr>
          <w:tblGrid>
            <w:gridCol w:w="14418"/>
          </w:tblGrid>
          <w:tr w:rsidR="00184AAA" w:rsidRPr="009316CC" w14:paraId="7463783C" w14:textId="77777777" w:rsidTr="00816585">
            <w:trPr>
              <w:trHeight w:val="300"/>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2B0B87BF" w14:textId="77777777" w:rsidR="00184AAA" w:rsidRPr="009316CC" w:rsidRDefault="00184AAA" w:rsidP="00816585">
                <w:pPr>
                  <w:jc w:val="both"/>
                </w:pPr>
                <w:r w:rsidRPr="009316CC">
                  <w:rPr>
                    <w:szCs w:val="24"/>
                    <w:lang w:val="lt"/>
                  </w:rPr>
                  <w:t>Ministerijos stebėsenos rodiklių aprašymo kortelės</w:t>
                </w:r>
              </w:p>
            </w:tc>
          </w:tr>
          <w:tr w:rsidR="00184AAA" w:rsidRPr="009316CC" w14:paraId="7F8DC007" w14:textId="77777777" w:rsidTr="00816585">
            <w:trPr>
              <w:trHeight w:val="315"/>
            </w:trPr>
            <w:tc>
              <w:tcPr>
                <w:tcW w:w="15165" w:type="dxa"/>
                <w:tcBorders>
                  <w:top w:val="single" w:sz="8" w:space="0" w:color="auto"/>
                  <w:left w:val="single" w:sz="8" w:space="0" w:color="auto"/>
                  <w:bottom w:val="single" w:sz="8" w:space="0" w:color="auto"/>
                  <w:right w:val="single" w:sz="8" w:space="0" w:color="auto"/>
                </w:tcBorders>
                <w:tcMar>
                  <w:left w:w="108" w:type="dxa"/>
                  <w:right w:w="108" w:type="dxa"/>
                </w:tcMar>
              </w:tcPr>
              <w:p w14:paraId="27088B70" w14:textId="77777777" w:rsidR="00184AAA" w:rsidRPr="009316CC" w:rsidRDefault="00184AAA" w:rsidP="00816585">
                <w:pPr>
                  <w:ind w:right="340"/>
                  <w:jc w:val="both"/>
                </w:pPr>
                <w:r w:rsidRPr="009316CC">
                  <w:rPr>
                    <w:szCs w:val="24"/>
                    <w:lang w:val="lt"/>
                  </w:rPr>
                  <w:t xml:space="preserve">Stebėsenos rodiklio aprašymo kortelės skelbiamos Lietuvos Respublikos sveikatos apsaugos ministerijos interneto svetainėje </w:t>
                </w:r>
              </w:p>
              <w:p w14:paraId="0DDA020F" w14:textId="77777777" w:rsidR="00184AAA" w:rsidRPr="009316CC" w:rsidRDefault="00184AAA" w:rsidP="00816585">
                <w:pPr>
                  <w:ind w:right="340"/>
                  <w:jc w:val="both"/>
                </w:pPr>
                <w:r w:rsidRPr="00CF2ED4">
                  <w:rPr>
                    <w:szCs w:val="24"/>
                    <w:lang w:val="lt"/>
                  </w:rPr>
                  <w:t>https://sam.lrv.lt/lt/administracine-informacija/planavimo-dokumentai/pletros-programos/sveikatos-prieziuros-kokybes-ir-efektyvumo-didinimo-pletros-programa</w:t>
                </w:r>
                <w:r w:rsidRPr="009316CC">
                  <w:rPr>
                    <w:szCs w:val="24"/>
                    <w:lang w:val="lt"/>
                  </w:rPr>
                  <w:t>.“</w:t>
                </w:r>
              </w:p>
            </w:tc>
          </w:tr>
        </w:tbl>
        <w:p w14:paraId="5DA25F5E" w14:textId="77777777" w:rsidR="00A36A35" w:rsidRDefault="00A36A35">
          <w:pPr>
            <w:ind w:left="-284"/>
            <w:jc w:val="both"/>
            <w:rPr>
              <w:b/>
              <w:szCs w:val="24"/>
            </w:rPr>
          </w:pPr>
        </w:p>
        <w:p w14:paraId="39317370" w14:textId="77777777" w:rsidR="00A36A35" w:rsidRDefault="00A36A35">
          <w:pPr>
            <w:ind w:left="-284"/>
            <w:jc w:val="both"/>
            <w:rPr>
              <w:b/>
              <w:szCs w:val="24"/>
            </w:rPr>
          </w:pPr>
        </w:p>
        <w:p w14:paraId="392664CF" w14:textId="77777777" w:rsidR="00A36A35" w:rsidRDefault="00A36A35">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14:paraId="4C4B03C2" w14:textId="77777777" w:rsidTr="003E3F48">
            <w:tc>
              <w:tcPr>
                <w:tcW w:w="15168" w:type="dxa"/>
                <w:gridSpan w:val="13"/>
                <w:vAlign w:val="center"/>
              </w:tcPr>
              <w:p w14:paraId="10F619DE" w14:textId="77777777" w:rsidR="00025578" w:rsidRPr="006655B3" w:rsidRDefault="00025578" w:rsidP="003E3F48">
                <w:pPr>
                  <w:jc w:val="center"/>
                  <w:rPr>
                    <w:b/>
                    <w:sz w:val="20"/>
                  </w:rPr>
                </w:pPr>
                <w:r w:rsidRPr="006655B3">
                  <w:rPr>
                    <w:b/>
                    <w:sz w:val="20"/>
                  </w:rPr>
                  <w:t>VEIKLOS AR POVEIKLĖS, KURIOMS NUSTATOMOS PROJEKTŲ FINANSAVIMO SĄLYGOS</w:t>
                </w:r>
              </w:p>
            </w:tc>
          </w:tr>
          <w:tr w:rsidR="00025578" w14:paraId="098C2F4A" w14:textId="77777777" w:rsidTr="003E3F48">
            <w:tc>
              <w:tcPr>
                <w:tcW w:w="1419" w:type="dxa"/>
                <w:vAlign w:val="center"/>
              </w:tcPr>
              <w:p w14:paraId="74DC0676" w14:textId="77777777" w:rsidR="00025578" w:rsidRPr="006655B3" w:rsidRDefault="00025578"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14:paraId="37F0C6AB" w14:textId="77777777" w:rsidR="00025578" w:rsidRPr="006655B3" w:rsidRDefault="00025578"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14:paraId="2B0253E2" w14:textId="77777777" w:rsidR="00025578" w:rsidRPr="006655B3" w:rsidRDefault="00025578"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lastRenderedPageBreak/>
                  <w:t>kompo-nentas</w:t>
                </w:r>
                <w:proofErr w:type="spellEnd"/>
              </w:p>
            </w:tc>
            <w:tc>
              <w:tcPr>
                <w:tcW w:w="992" w:type="dxa"/>
                <w:vAlign w:val="center"/>
              </w:tcPr>
              <w:p w14:paraId="1358BCB4" w14:textId="77777777" w:rsidR="00025578" w:rsidRPr="006655B3" w:rsidRDefault="00025578" w:rsidP="003E3F48">
                <w:pPr>
                  <w:jc w:val="center"/>
                  <w:rPr>
                    <w:b/>
                    <w:sz w:val="20"/>
                  </w:rPr>
                </w:pPr>
                <w:proofErr w:type="spellStart"/>
                <w:r w:rsidRPr="006655B3">
                  <w:rPr>
                    <w:b/>
                    <w:sz w:val="20"/>
                  </w:rPr>
                  <w:lastRenderedPageBreak/>
                  <w:t>Uždavi-nys</w:t>
                </w:r>
                <w:proofErr w:type="spellEnd"/>
                <w:r w:rsidRPr="006655B3">
                  <w:rPr>
                    <w:b/>
                    <w:sz w:val="20"/>
                  </w:rPr>
                  <w:t xml:space="preserve"> ar </w:t>
                </w:r>
                <w:proofErr w:type="spellStart"/>
                <w:r w:rsidRPr="006655B3">
                  <w:rPr>
                    <w:b/>
                    <w:sz w:val="20"/>
                  </w:rPr>
                  <w:lastRenderedPageBreak/>
                  <w:t>priemo</w:t>
                </w:r>
                <w:proofErr w:type="spellEnd"/>
                <w:r w:rsidRPr="006655B3">
                  <w:rPr>
                    <w:b/>
                    <w:sz w:val="20"/>
                  </w:rPr>
                  <w:t>-nė</w:t>
                </w:r>
              </w:p>
            </w:tc>
            <w:tc>
              <w:tcPr>
                <w:tcW w:w="993" w:type="dxa"/>
                <w:vAlign w:val="center"/>
              </w:tcPr>
              <w:p w14:paraId="4E4BF053" w14:textId="77777777" w:rsidR="00025578" w:rsidRPr="006655B3" w:rsidRDefault="00025578" w:rsidP="003E3F48">
                <w:pPr>
                  <w:jc w:val="center"/>
                  <w:rPr>
                    <w:b/>
                    <w:sz w:val="20"/>
                  </w:rPr>
                </w:pPr>
                <w:r w:rsidRPr="006655B3">
                  <w:rPr>
                    <w:b/>
                    <w:sz w:val="20"/>
                  </w:rPr>
                  <w:lastRenderedPageBreak/>
                  <w:t xml:space="preserve">Veikla ar </w:t>
                </w:r>
                <w:proofErr w:type="spellStart"/>
                <w:r w:rsidRPr="006655B3">
                  <w:rPr>
                    <w:b/>
                    <w:sz w:val="20"/>
                  </w:rPr>
                  <w:lastRenderedPageBreak/>
                  <w:t>paprie-monė</w:t>
                </w:r>
                <w:proofErr w:type="spellEnd"/>
              </w:p>
            </w:tc>
            <w:tc>
              <w:tcPr>
                <w:tcW w:w="1134" w:type="dxa"/>
                <w:vAlign w:val="center"/>
              </w:tcPr>
              <w:p w14:paraId="524F7D10" w14:textId="77777777" w:rsidR="00025578" w:rsidRPr="006655B3" w:rsidRDefault="00025578" w:rsidP="003E3F48">
                <w:pPr>
                  <w:jc w:val="center"/>
                  <w:rPr>
                    <w:b/>
                    <w:sz w:val="20"/>
                  </w:rPr>
                </w:pPr>
                <w:proofErr w:type="spellStart"/>
                <w:r w:rsidRPr="006655B3">
                  <w:rPr>
                    <w:b/>
                    <w:sz w:val="20"/>
                  </w:rPr>
                  <w:lastRenderedPageBreak/>
                  <w:t>Interven-cinės</w:t>
                </w:r>
                <w:proofErr w:type="spellEnd"/>
                <w:r w:rsidRPr="006655B3">
                  <w:rPr>
                    <w:b/>
                    <w:sz w:val="20"/>
                  </w:rPr>
                  <w:t xml:space="preserve"> </w:t>
                </w:r>
                <w:r w:rsidRPr="006655B3">
                  <w:rPr>
                    <w:b/>
                    <w:sz w:val="20"/>
                  </w:rPr>
                  <w:lastRenderedPageBreak/>
                  <w:t>priemonės kodas</w:t>
                </w:r>
              </w:p>
            </w:tc>
            <w:tc>
              <w:tcPr>
                <w:tcW w:w="1275" w:type="dxa"/>
                <w:vAlign w:val="center"/>
              </w:tcPr>
              <w:p w14:paraId="4E7DB1A4" w14:textId="77777777" w:rsidR="00025578" w:rsidRPr="006655B3" w:rsidRDefault="00025578" w:rsidP="003E3F48">
                <w:pPr>
                  <w:jc w:val="center"/>
                  <w:rPr>
                    <w:b/>
                    <w:sz w:val="20"/>
                  </w:rPr>
                </w:pPr>
                <w:r w:rsidRPr="006655B3">
                  <w:rPr>
                    <w:b/>
                    <w:sz w:val="20"/>
                  </w:rPr>
                  <w:lastRenderedPageBreak/>
                  <w:t xml:space="preserve">Regionas, kuriam priskiriama </w:t>
                </w:r>
                <w:r w:rsidRPr="006655B3">
                  <w:rPr>
                    <w:b/>
                    <w:sz w:val="20"/>
                  </w:rPr>
                  <w:lastRenderedPageBreak/>
                  <w:t xml:space="preserve">veikla ar </w:t>
                </w:r>
                <w:proofErr w:type="spellStart"/>
                <w:r w:rsidRPr="006655B3">
                  <w:rPr>
                    <w:b/>
                    <w:sz w:val="20"/>
                  </w:rPr>
                  <w:t>poveiklė</w:t>
                </w:r>
                <w:proofErr w:type="spellEnd"/>
              </w:p>
            </w:tc>
            <w:tc>
              <w:tcPr>
                <w:tcW w:w="993" w:type="dxa"/>
                <w:vAlign w:val="center"/>
              </w:tcPr>
              <w:p w14:paraId="4714D0D2" w14:textId="77777777" w:rsidR="00025578" w:rsidRPr="006655B3" w:rsidRDefault="00025578" w:rsidP="003E3F48">
                <w:pPr>
                  <w:jc w:val="center"/>
                  <w:rPr>
                    <w:b/>
                    <w:sz w:val="20"/>
                  </w:rPr>
                </w:pPr>
                <w:r w:rsidRPr="006655B3">
                  <w:rPr>
                    <w:b/>
                    <w:sz w:val="20"/>
                  </w:rPr>
                  <w:lastRenderedPageBreak/>
                  <w:t>Paramos formos kodas</w:t>
                </w:r>
              </w:p>
            </w:tc>
            <w:tc>
              <w:tcPr>
                <w:tcW w:w="1276" w:type="dxa"/>
                <w:vAlign w:val="center"/>
              </w:tcPr>
              <w:p w14:paraId="049BE5E1" w14:textId="77777777" w:rsidR="00025578" w:rsidRPr="006655B3" w:rsidRDefault="00025578" w:rsidP="003E3F48">
                <w:pPr>
                  <w:jc w:val="center"/>
                  <w:rPr>
                    <w:b/>
                    <w:sz w:val="20"/>
                  </w:rPr>
                </w:pPr>
                <w:r w:rsidRPr="006655B3">
                  <w:rPr>
                    <w:b/>
                    <w:sz w:val="20"/>
                  </w:rPr>
                  <w:t xml:space="preserve">Pagrindinės teritorinės </w:t>
                </w:r>
                <w:r w:rsidRPr="006655B3">
                  <w:rPr>
                    <w:b/>
                    <w:sz w:val="20"/>
                  </w:rPr>
                  <w:lastRenderedPageBreak/>
                  <w:t>srities kodas (-ai)</w:t>
                </w:r>
              </w:p>
            </w:tc>
            <w:tc>
              <w:tcPr>
                <w:tcW w:w="1276" w:type="dxa"/>
                <w:vAlign w:val="center"/>
              </w:tcPr>
              <w:p w14:paraId="6BCE9731" w14:textId="77777777" w:rsidR="00025578" w:rsidRPr="006655B3" w:rsidRDefault="00025578" w:rsidP="003E3F48">
                <w:pPr>
                  <w:jc w:val="center"/>
                  <w:rPr>
                    <w:b/>
                    <w:sz w:val="20"/>
                  </w:rPr>
                </w:pPr>
                <w:r w:rsidRPr="006655B3">
                  <w:rPr>
                    <w:b/>
                    <w:sz w:val="20"/>
                  </w:rPr>
                  <w:lastRenderedPageBreak/>
                  <w:t>Ekonominės veiklos kodas (-ai)</w:t>
                </w:r>
              </w:p>
            </w:tc>
            <w:tc>
              <w:tcPr>
                <w:tcW w:w="1275" w:type="dxa"/>
                <w:vAlign w:val="center"/>
              </w:tcPr>
              <w:p w14:paraId="6F8B2451" w14:textId="77777777" w:rsidR="00025578" w:rsidRPr="006655B3" w:rsidRDefault="00025578" w:rsidP="003E3F48">
                <w:pPr>
                  <w:jc w:val="center"/>
                  <w:rPr>
                    <w:b/>
                    <w:sz w:val="20"/>
                  </w:rPr>
                </w:pPr>
                <w:r w:rsidRPr="006655B3">
                  <w:rPr>
                    <w:b/>
                    <w:sz w:val="20"/>
                  </w:rPr>
                  <w:t xml:space="preserve">„Europos socialinio fondo +“ </w:t>
                </w:r>
                <w:r w:rsidRPr="006655B3">
                  <w:rPr>
                    <w:b/>
                    <w:sz w:val="20"/>
                  </w:rPr>
                  <w:lastRenderedPageBreak/>
                  <w:t>(toliau – ESF+) antrinių temų kodai</w:t>
                </w:r>
              </w:p>
            </w:tc>
            <w:tc>
              <w:tcPr>
                <w:tcW w:w="993" w:type="dxa"/>
                <w:vAlign w:val="center"/>
              </w:tcPr>
              <w:p w14:paraId="47FD1875" w14:textId="77777777" w:rsidR="00025578" w:rsidRPr="006655B3" w:rsidRDefault="00025578" w:rsidP="003E3F48">
                <w:pPr>
                  <w:jc w:val="center"/>
                  <w:rPr>
                    <w:b/>
                    <w:sz w:val="20"/>
                  </w:rPr>
                </w:pPr>
                <w:r w:rsidRPr="006655B3">
                  <w:rPr>
                    <w:b/>
                    <w:sz w:val="20"/>
                  </w:rPr>
                  <w:lastRenderedPageBreak/>
                  <w:t>Lyčių lygybės mat-</w:t>
                </w:r>
                <w:proofErr w:type="spellStart"/>
                <w:r w:rsidRPr="006655B3">
                  <w:rPr>
                    <w:b/>
                    <w:sz w:val="20"/>
                  </w:rPr>
                  <w:lastRenderedPageBreak/>
                  <w:t>mens</w:t>
                </w:r>
                <w:proofErr w:type="spellEnd"/>
                <w:r w:rsidRPr="006655B3">
                  <w:rPr>
                    <w:b/>
                    <w:sz w:val="20"/>
                  </w:rPr>
                  <w:t xml:space="preserve"> kodas</w:t>
                </w:r>
              </w:p>
            </w:tc>
            <w:tc>
              <w:tcPr>
                <w:tcW w:w="1275" w:type="dxa"/>
              </w:tcPr>
              <w:p w14:paraId="53A02309" w14:textId="77777777" w:rsidR="00025578" w:rsidRPr="006655B3" w:rsidRDefault="00025578" w:rsidP="003E3F48">
                <w:pPr>
                  <w:jc w:val="center"/>
                  <w:rPr>
                    <w:b/>
                    <w:sz w:val="20"/>
                  </w:rPr>
                </w:pPr>
                <w:proofErr w:type="spellStart"/>
                <w:r w:rsidRPr="006655B3">
                  <w:rPr>
                    <w:b/>
                    <w:sz w:val="20"/>
                  </w:rPr>
                  <w:lastRenderedPageBreak/>
                  <w:t>Nepanau-dotos</w:t>
                </w:r>
                <w:proofErr w:type="spellEnd"/>
                <w:r w:rsidRPr="006655B3">
                  <w:rPr>
                    <w:b/>
                    <w:sz w:val="20"/>
                  </w:rPr>
                  <w:t xml:space="preserve"> </w:t>
                </w:r>
                <w:proofErr w:type="spellStart"/>
                <w:r w:rsidRPr="006655B3">
                  <w:rPr>
                    <w:b/>
                    <w:sz w:val="20"/>
                  </w:rPr>
                  <w:t>Ekonomi-</w:t>
                </w:r>
                <w:r w:rsidRPr="006655B3">
                  <w:rPr>
                    <w:b/>
                    <w:sz w:val="20"/>
                  </w:rPr>
                  <w:lastRenderedPageBreak/>
                  <w:t>kos</w:t>
                </w:r>
                <w:proofErr w:type="spellEnd"/>
                <w:r w:rsidRPr="006655B3">
                  <w:rPr>
                    <w:b/>
                    <w:sz w:val="20"/>
                  </w:rPr>
                  <w:t xml:space="preserve"> gaivinimo ir atsparumo didinimo priemonės lėšos</w:t>
                </w:r>
              </w:p>
              <w:p w14:paraId="416CE4A4" w14:textId="77777777" w:rsidR="00025578" w:rsidRPr="006655B3" w:rsidRDefault="00025578" w:rsidP="003E3F48">
                <w:pPr>
                  <w:jc w:val="center"/>
                  <w:rPr>
                    <w:b/>
                    <w:sz w:val="20"/>
                  </w:rPr>
                </w:pPr>
                <w:r w:rsidRPr="006655B3">
                  <w:rPr>
                    <w:b/>
                    <w:sz w:val="20"/>
                  </w:rPr>
                  <w:t>(Taip / Ne)</w:t>
                </w:r>
              </w:p>
            </w:tc>
          </w:tr>
          <w:tr w:rsidR="00025578" w14:paraId="2F48CC6F" w14:textId="77777777" w:rsidTr="003E3F48">
            <w:trPr>
              <w:trHeight w:val="278"/>
            </w:trPr>
            <w:tc>
              <w:tcPr>
                <w:tcW w:w="1419" w:type="dxa"/>
                <w:vMerge w:val="restart"/>
                <w:tcMar>
                  <w:left w:w="28" w:type="dxa"/>
                  <w:right w:w="28" w:type="dxa"/>
                </w:tcMar>
              </w:tcPr>
              <w:p w14:paraId="61FED6D7" w14:textId="77777777" w:rsidR="00025578" w:rsidRDefault="00025578" w:rsidP="003E3F48">
                <w:pPr>
                  <w:jc w:val="center"/>
                  <w:rPr>
                    <w:sz w:val="20"/>
                  </w:rPr>
                </w:pPr>
                <w:r>
                  <w:rPr>
                    <w:sz w:val="20"/>
                  </w:rPr>
                  <w:lastRenderedPageBreak/>
                  <w:t xml:space="preserve">2.4 </w:t>
                </w:r>
              </w:p>
              <w:p w14:paraId="0884CF59" w14:textId="77777777" w:rsidR="00025578" w:rsidRDefault="00025578" w:rsidP="003E3F48">
                <w:pPr>
                  <w:jc w:val="center"/>
                  <w:rPr>
                    <w:sz w:val="19"/>
                    <w:szCs w:val="19"/>
                  </w:rPr>
                </w:pPr>
                <w:r>
                  <w:rPr>
                    <w:sz w:val="19"/>
                    <w:szCs w:val="19"/>
                  </w:rPr>
                  <w:t>Regionų ir savivaldybių sveikatos priežiūros įstaigų </w:t>
                </w:r>
              </w:p>
              <w:p w14:paraId="6A13499E" w14:textId="77777777"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14:paraId="00FC2CC3" w14:textId="77777777" w:rsidR="00025578" w:rsidRDefault="00025578" w:rsidP="003E3F48">
                <w:pPr>
                  <w:jc w:val="center"/>
                  <w:rPr>
                    <w:sz w:val="20"/>
                  </w:rPr>
                </w:pPr>
              </w:p>
              <w:p w14:paraId="654DD9B4" w14:textId="77777777" w:rsidR="00025578" w:rsidRDefault="00025578" w:rsidP="003E3F48">
                <w:pPr>
                  <w:jc w:val="center"/>
                  <w:rPr>
                    <w:sz w:val="20"/>
                  </w:rPr>
                </w:pPr>
                <w:r>
                  <w:rPr>
                    <w:sz w:val="20"/>
                  </w:rPr>
                  <w:t xml:space="preserve">Europos Sąjungos (toliau – ES) fondų lėšos </w:t>
                </w:r>
              </w:p>
            </w:tc>
            <w:tc>
              <w:tcPr>
                <w:tcW w:w="992" w:type="dxa"/>
                <w:vMerge w:val="restart"/>
                <w:tcMar>
                  <w:left w:w="28" w:type="dxa"/>
                  <w:right w:w="28" w:type="dxa"/>
                </w:tcMar>
              </w:tcPr>
              <w:p w14:paraId="76A5B650" w14:textId="77777777" w:rsidR="00025578" w:rsidRDefault="00025578" w:rsidP="003E3F48">
                <w:pPr>
                  <w:jc w:val="center"/>
                  <w:rPr>
                    <w:iCs/>
                    <w:sz w:val="20"/>
                  </w:rPr>
                </w:pPr>
                <w:r>
                  <w:rPr>
                    <w:iCs/>
                    <w:sz w:val="20"/>
                  </w:rPr>
                  <w:t>4</w:t>
                </w:r>
              </w:p>
            </w:tc>
            <w:tc>
              <w:tcPr>
                <w:tcW w:w="992" w:type="dxa"/>
                <w:vMerge w:val="restart"/>
                <w:tcMar>
                  <w:left w:w="28" w:type="dxa"/>
                  <w:right w:w="28" w:type="dxa"/>
                </w:tcMar>
              </w:tcPr>
              <w:p w14:paraId="4E502441" w14:textId="77777777"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14:paraId="738BC1EE" w14:textId="77777777" w:rsidR="00025578" w:rsidRDefault="00025578" w:rsidP="003E3F48">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14:paraId="539BAC04" w14:textId="77777777" w:rsidR="00025578" w:rsidRDefault="00025578" w:rsidP="003E3F48">
                <w:pPr>
                  <w:jc w:val="center"/>
                  <w:rPr>
                    <w:bCs/>
                    <w:iCs/>
                    <w:sz w:val="20"/>
                  </w:rPr>
                </w:pPr>
                <w:r>
                  <w:rPr>
                    <w:bCs/>
                    <w:iCs/>
                    <w:sz w:val="20"/>
                  </w:rPr>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14:paraId="1622E64E" w14:textId="77777777" w:rsidR="00025578" w:rsidRDefault="00025578" w:rsidP="003E3F48">
                <w:pPr>
                  <w:jc w:val="center"/>
                  <w:rPr>
                    <w:iCs/>
                    <w:sz w:val="20"/>
                  </w:rPr>
                </w:pPr>
                <w:r>
                  <w:rPr>
                    <w:sz w:val="20"/>
                  </w:rPr>
                  <w:t>Sostinės regionas</w:t>
                </w:r>
              </w:p>
            </w:tc>
            <w:tc>
              <w:tcPr>
                <w:tcW w:w="993" w:type="dxa"/>
                <w:vMerge w:val="restart"/>
                <w:tcMar>
                  <w:left w:w="28" w:type="dxa"/>
                  <w:right w:w="28" w:type="dxa"/>
                </w:tcMar>
              </w:tcPr>
              <w:p w14:paraId="53E9F170" w14:textId="77777777" w:rsidR="00025578" w:rsidRDefault="00025578" w:rsidP="003E3F48">
                <w:pPr>
                  <w:jc w:val="center"/>
                  <w:rPr>
                    <w:iCs/>
                    <w:sz w:val="20"/>
                  </w:rPr>
                </w:pPr>
                <w:r>
                  <w:rPr>
                    <w:iCs/>
                    <w:sz w:val="20"/>
                  </w:rPr>
                  <w:t>01</w:t>
                </w:r>
              </w:p>
            </w:tc>
            <w:tc>
              <w:tcPr>
                <w:tcW w:w="1276" w:type="dxa"/>
                <w:vMerge w:val="restart"/>
                <w:tcMar>
                  <w:left w:w="28" w:type="dxa"/>
                  <w:right w:w="28" w:type="dxa"/>
                </w:tcMar>
              </w:tcPr>
              <w:p w14:paraId="50E02AE1" w14:textId="77777777" w:rsidR="00025578" w:rsidRDefault="00025578" w:rsidP="003E3F48">
                <w:pPr>
                  <w:jc w:val="center"/>
                  <w:rPr>
                    <w:iCs/>
                    <w:sz w:val="20"/>
                  </w:rPr>
                </w:pPr>
                <w:r>
                  <w:rPr>
                    <w:iCs/>
                    <w:sz w:val="20"/>
                  </w:rPr>
                  <w:t>33</w:t>
                </w:r>
              </w:p>
            </w:tc>
            <w:tc>
              <w:tcPr>
                <w:tcW w:w="1276" w:type="dxa"/>
                <w:vMerge w:val="restart"/>
                <w:tcMar>
                  <w:left w:w="28" w:type="dxa"/>
                  <w:right w:w="28" w:type="dxa"/>
                </w:tcMar>
              </w:tcPr>
              <w:p w14:paraId="42D9E7BC" w14:textId="77777777" w:rsidR="00025578" w:rsidRDefault="00025578" w:rsidP="003E3F48">
                <w:pPr>
                  <w:jc w:val="center"/>
                  <w:rPr>
                    <w:iCs/>
                    <w:sz w:val="20"/>
                  </w:rPr>
                </w:pPr>
                <w:r>
                  <w:rPr>
                    <w:iCs/>
                    <w:sz w:val="20"/>
                  </w:rPr>
                  <w:t>22</w:t>
                </w:r>
              </w:p>
            </w:tc>
            <w:tc>
              <w:tcPr>
                <w:tcW w:w="1275" w:type="dxa"/>
                <w:vMerge w:val="restart"/>
                <w:tcMar>
                  <w:left w:w="28" w:type="dxa"/>
                  <w:right w:w="28" w:type="dxa"/>
                </w:tcMar>
              </w:tcPr>
              <w:p w14:paraId="3C9BE3A6" w14:textId="77777777" w:rsidR="00025578" w:rsidRDefault="00025578" w:rsidP="003E3F48">
                <w:pPr>
                  <w:jc w:val="center"/>
                  <w:rPr>
                    <w:iCs/>
                    <w:sz w:val="20"/>
                  </w:rPr>
                </w:pPr>
                <w:r>
                  <w:rPr>
                    <w:iCs/>
                    <w:sz w:val="20"/>
                  </w:rPr>
                  <w:t>Nepildoma</w:t>
                </w:r>
              </w:p>
            </w:tc>
            <w:tc>
              <w:tcPr>
                <w:tcW w:w="993" w:type="dxa"/>
                <w:vMerge w:val="restart"/>
                <w:tcMar>
                  <w:left w:w="28" w:type="dxa"/>
                  <w:right w:w="28" w:type="dxa"/>
                </w:tcMar>
              </w:tcPr>
              <w:p w14:paraId="437934AA" w14:textId="77777777" w:rsidR="00025578" w:rsidRDefault="00025578" w:rsidP="003E3F48">
                <w:pPr>
                  <w:jc w:val="center"/>
                  <w:rPr>
                    <w:iCs/>
                    <w:sz w:val="20"/>
                  </w:rPr>
                </w:pPr>
                <w:r>
                  <w:rPr>
                    <w:iCs/>
                    <w:sz w:val="20"/>
                  </w:rPr>
                  <w:t>03</w:t>
                </w:r>
              </w:p>
            </w:tc>
            <w:tc>
              <w:tcPr>
                <w:tcW w:w="1275" w:type="dxa"/>
                <w:vMerge w:val="restart"/>
              </w:tcPr>
              <w:p w14:paraId="1BE6440A" w14:textId="77777777" w:rsidR="00025578" w:rsidRDefault="00025578" w:rsidP="003E3F48">
                <w:pPr>
                  <w:jc w:val="center"/>
                  <w:rPr>
                    <w:iCs/>
                    <w:sz w:val="20"/>
                  </w:rPr>
                </w:pPr>
                <w:r>
                  <w:rPr>
                    <w:iCs/>
                    <w:sz w:val="20"/>
                  </w:rPr>
                  <w:t>Ne</w:t>
                </w:r>
              </w:p>
              <w:p w14:paraId="6BCCE4C9" w14:textId="77777777" w:rsidR="00025578" w:rsidRDefault="00025578" w:rsidP="003E3F48">
                <w:pPr>
                  <w:jc w:val="center"/>
                  <w:rPr>
                    <w:iCs/>
                    <w:sz w:val="20"/>
                  </w:rPr>
                </w:pPr>
              </w:p>
              <w:p w14:paraId="2E71D2DB" w14:textId="77777777" w:rsidR="00025578" w:rsidRDefault="00025578" w:rsidP="003E3F48">
                <w:pPr>
                  <w:jc w:val="center"/>
                  <w:rPr>
                    <w:iCs/>
                    <w:sz w:val="20"/>
                  </w:rPr>
                </w:pPr>
              </w:p>
              <w:p w14:paraId="5FB2DB52" w14:textId="77777777" w:rsidR="00025578" w:rsidRDefault="00025578" w:rsidP="003E3F48">
                <w:pPr>
                  <w:jc w:val="center"/>
                  <w:rPr>
                    <w:iCs/>
                    <w:sz w:val="20"/>
                  </w:rPr>
                </w:pPr>
              </w:p>
              <w:p w14:paraId="6B94C8BB" w14:textId="77777777" w:rsidR="00025578" w:rsidRDefault="00025578" w:rsidP="003E3F48">
                <w:pPr>
                  <w:jc w:val="center"/>
                  <w:rPr>
                    <w:iCs/>
                    <w:sz w:val="20"/>
                  </w:rPr>
                </w:pPr>
              </w:p>
              <w:p w14:paraId="45E59602" w14:textId="77777777" w:rsidR="00025578" w:rsidRDefault="00025578" w:rsidP="003E3F48">
                <w:pPr>
                  <w:jc w:val="center"/>
                  <w:rPr>
                    <w:iCs/>
                    <w:sz w:val="20"/>
                  </w:rPr>
                </w:pPr>
              </w:p>
              <w:p w14:paraId="13B8B01C" w14:textId="77777777" w:rsidR="00025578" w:rsidRDefault="00025578" w:rsidP="003E3F48">
                <w:pPr>
                  <w:jc w:val="center"/>
                  <w:rPr>
                    <w:iCs/>
                    <w:sz w:val="20"/>
                  </w:rPr>
                </w:pPr>
              </w:p>
            </w:tc>
          </w:tr>
          <w:tr w:rsidR="00025578" w14:paraId="6DD36BF6" w14:textId="77777777" w:rsidTr="003E3F48">
            <w:trPr>
              <w:trHeight w:val="278"/>
            </w:trPr>
            <w:tc>
              <w:tcPr>
                <w:tcW w:w="1419" w:type="dxa"/>
                <w:vMerge/>
                <w:tcMar>
                  <w:left w:w="28" w:type="dxa"/>
                  <w:right w:w="28" w:type="dxa"/>
                </w:tcMar>
              </w:tcPr>
              <w:p w14:paraId="16D782E3" w14:textId="77777777" w:rsidR="00025578" w:rsidRDefault="00025578" w:rsidP="003E3F48">
                <w:pPr>
                  <w:jc w:val="center"/>
                  <w:rPr>
                    <w:iCs/>
                    <w:sz w:val="20"/>
                  </w:rPr>
                </w:pPr>
              </w:p>
            </w:tc>
            <w:tc>
              <w:tcPr>
                <w:tcW w:w="1275" w:type="dxa"/>
                <w:tcMar>
                  <w:left w:w="28" w:type="dxa"/>
                  <w:right w:w="28" w:type="dxa"/>
                </w:tcMar>
              </w:tcPr>
              <w:p w14:paraId="64C4F9A8" w14:textId="77777777"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14:paraId="73AA8EE6" w14:textId="77777777" w:rsidR="00025578" w:rsidRDefault="00025578" w:rsidP="003E3F48">
                <w:pPr>
                  <w:jc w:val="center"/>
                  <w:rPr>
                    <w:iCs/>
                    <w:sz w:val="20"/>
                  </w:rPr>
                </w:pPr>
              </w:p>
            </w:tc>
            <w:tc>
              <w:tcPr>
                <w:tcW w:w="992" w:type="dxa"/>
                <w:vMerge/>
                <w:tcMar>
                  <w:left w:w="28" w:type="dxa"/>
                  <w:right w:w="28" w:type="dxa"/>
                </w:tcMar>
              </w:tcPr>
              <w:p w14:paraId="71390AD5" w14:textId="77777777" w:rsidR="00025578" w:rsidRDefault="00025578" w:rsidP="003E3F48">
                <w:pPr>
                  <w:jc w:val="center"/>
                  <w:rPr>
                    <w:iCs/>
                    <w:sz w:val="20"/>
                  </w:rPr>
                </w:pPr>
              </w:p>
            </w:tc>
            <w:tc>
              <w:tcPr>
                <w:tcW w:w="993" w:type="dxa"/>
                <w:vMerge/>
                <w:tcMar>
                  <w:left w:w="28" w:type="dxa"/>
                  <w:right w:w="28" w:type="dxa"/>
                </w:tcMar>
              </w:tcPr>
              <w:p w14:paraId="34618231" w14:textId="77777777" w:rsidR="00025578" w:rsidRDefault="00025578" w:rsidP="003E3F48">
                <w:pPr>
                  <w:jc w:val="center"/>
                  <w:rPr>
                    <w:iCs/>
                    <w:sz w:val="20"/>
                  </w:rPr>
                </w:pPr>
              </w:p>
            </w:tc>
            <w:tc>
              <w:tcPr>
                <w:tcW w:w="1134" w:type="dxa"/>
                <w:vMerge/>
                <w:tcMar>
                  <w:left w:w="28" w:type="dxa"/>
                  <w:right w:w="28" w:type="dxa"/>
                </w:tcMar>
              </w:tcPr>
              <w:p w14:paraId="1BCC7289" w14:textId="77777777" w:rsidR="00025578" w:rsidRDefault="00025578" w:rsidP="003E3F48">
                <w:pPr>
                  <w:jc w:val="center"/>
                  <w:rPr>
                    <w:iCs/>
                    <w:sz w:val="20"/>
                  </w:rPr>
                </w:pPr>
              </w:p>
            </w:tc>
            <w:tc>
              <w:tcPr>
                <w:tcW w:w="1275" w:type="dxa"/>
                <w:vMerge/>
                <w:tcMar>
                  <w:left w:w="28" w:type="dxa"/>
                  <w:right w:w="28" w:type="dxa"/>
                </w:tcMar>
              </w:tcPr>
              <w:p w14:paraId="0D52B85B" w14:textId="77777777" w:rsidR="00025578" w:rsidRDefault="00025578" w:rsidP="003E3F48">
                <w:pPr>
                  <w:jc w:val="center"/>
                  <w:rPr>
                    <w:iCs/>
                    <w:sz w:val="20"/>
                  </w:rPr>
                </w:pPr>
              </w:p>
            </w:tc>
            <w:tc>
              <w:tcPr>
                <w:tcW w:w="993" w:type="dxa"/>
                <w:vMerge/>
                <w:tcMar>
                  <w:left w:w="28" w:type="dxa"/>
                  <w:right w:w="28" w:type="dxa"/>
                </w:tcMar>
              </w:tcPr>
              <w:p w14:paraId="39773295" w14:textId="77777777" w:rsidR="00025578" w:rsidRDefault="00025578" w:rsidP="003E3F48">
                <w:pPr>
                  <w:jc w:val="center"/>
                  <w:rPr>
                    <w:iCs/>
                    <w:sz w:val="20"/>
                  </w:rPr>
                </w:pPr>
              </w:p>
            </w:tc>
            <w:tc>
              <w:tcPr>
                <w:tcW w:w="1276" w:type="dxa"/>
                <w:vMerge/>
                <w:tcMar>
                  <w:left w:w="28" w:type="dxa"/>
                  <w:right w:w="28" w:type="dxa"/>
                </w:tcMar>
              </w:tcPr>
              <w:p w14:paraId="2CDC4876" w14:textId="77777777" w:rsidR="00025578" w:rsidRDefault="00025578" w:rsidP="003E3F48">
                <w:pPr>
                  <w:jc w:val="center"/>
                  <w:rPr>
                    <w:iCs/>
                    <w:sz w:val="20"/>
                  </w:rPr>
                </w:pPr>
              </w:p>
            </w:tc>
            <w:tc>
              <w:tcPr>
                <w:tcW w:w="1276" w:type="dxa"/>
                <w:vMerge/>
                <w:tcMar>
                  <w:left w:w="28" w:type="dxa"/>
                  <w:right w:w="28" w:type="dxa"/>
                </w:tcMar>
              </w:tcPr>
              <w:p w14:paraId="19D4918A" w14:textId="77777777" w:rsidR="00025578" w:rsidRDefault="00025578" w:rsidP="003E3F48">
                <w:pPr>
                  <w:jc w:val="center"/>
                  <w:rPr>
                    <w:iCs/>
                    <w:sz w:val="20"/>
                  </w:rPr>
                </w:pPr>
              </w:p>
            </w:tc>
            <w:tc>
              <w:tcPr>
                <w:tcW w:w="1275" w:type="dxa"/>
                <w:vMerge/>
                <w:tcMar>
                  <w:left w:w="28" w:type="dxa"/>
                  <w:right w:w="28" w:type="dxa"/>
                </w:tcMar>
              </w:tcPr>
              <w:p w14:paraId="0AE0173B" w14:textId="77777777" w:rsidR="00025578" w:rsidRDefault="00025578" w:rsidP="003E3F48">
                <w:pPr>
                  <w:jc w:val="center"/>
                  <w:rPr>
                    <w:iCs/>
                    <w:sz w:val="20"/>
                  </w:rPr>
                </w:pPr>
              </w:p>
            </w:tc>
            <w:tc>
              <w:tcPr>
                <w:tcW w:w="993" w:type="dxa"/>
                <w:vMerge/>
                <w:tcMar>
                  <w:left w:w="28" w:type="dxa"/>
                  <w:right w:w="28" w:type="dxa"/>
                </w:tcMar>
              </w:tcPr>
              <w:p w14:paraId="51E7D978" w14:textId="77777777" w:rsidR="00025578" w:rsidRDefault="00025578" w:rsidP="003E3F48">
                <w:pPr>
                  <w:jc w:val="center"/>
                  <w:rPr>
                    <w:iCs/>
                    <w:sz w:val="20"/>
                  </w:rPr>
                </w:pPr>
              </w:p>
            </w:tc>
            <w:tc>
              <w:tcPr>
                <w:tcW w:w="1275" w:type="dxa"/>
                <w:vMerge/>
              </w:tcPr>
              <w:p w14:paraId="468EC2C9" w14:textId="77777777" w:rsidR="00025578" w:rsidRDefault="00025578" w:rsidP="003E3F48">
                <w:pPr>
                  <w:jc w:val="center"/>
                  <w:rPr>
                    <w:iCs/>
                    <w:sz w:val="20"/>
                  </w:rPr>
                </w:pPr>
              </w:p>
            </w:tc>
          </w:tr>
        </w:tbl>
        <w:p w14:paraId="62E1BF7D" w14:textId="77777777"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14:paraId="00E78022" w14:textId="77777777" w:rsidTr="003E3F48">
            <w:trPr>
              <w:trHeight w:val="405"/>
            </w:trPr>
            <w:tc>
              <w:tcPr>
                <w:tcW w:w="4119" w:type="dxa"/>
                <w:vAlign w:val="center"/>
              </w:tcPr>
              <w:p w14:paraId="097C19D2" w14:textId="77777777" w:rsidR="00025578" w:rsidRDefault="00025578" w:rsidP="003E3F48">
                <w:pPr>
                  <w:spacing w:line="276" w:lineRule="auto"/>
                  <w:jc w:val="center"/>
                  <w:rPr>
                    <w:sz w:val="22"/>
                    <w:szCs w:val="22"/>
                  </w:rPr>
                </w:pPr>
                <w:r>
                  <w:rPr>
                    <w:sz w:val="22"/>
                    <w:szCs w:val="22"/>
                  </w:rPr>
                  <w:t>Rodiklio pavadinimas</w:t>
                </w:r>
              </w:p>
            </w:tc>
            <w:tc>
              <w:tcPr>
                <w:tcW w:w="3688" w:type="dxa"/>
                <w:vAlign w:val="center"/>
              </w:tcPr>
              <w:p w14:paraId="78F746FB" w14:textId="77777777" w:rsidR="00025578" w:rsidRDefault="00025578" w:rsidP="003E3F48">
                <w:pPr>
                  <w:spacing w:line="276" w:lineRule="auto"/>
                  <w:jc w:val="center"/>
                  <w:rPr>
                    <w:sz w:val="22"/>
                    <w:szCs w:val="22"/>
                  </w:rPr>
                </w:pPr>
                <w:r>
                  <w:rPr>
                    <w:sz w:val="22"/>
                    <w:szCs w:val="22"/>
                  </w:rPr>
                  <w:t>Rodiklio kodas</w:t>
                </w:r>
              </w:p>
            </w:tc>
            <w:tc>
              <w:tcPr>
                <w:tcW w:w="3688" w:type="dxa"/>
                <w:vAlign w:val="center"/>
              </w:tcPr>
              <w:p w14:paraId="416B0624" w14:textId="77777777" w:rsidR="00025578" w:rsidRDefault="00025578" w:rsidP="003E3F48">
                <w:pPr>
                  <w:spacing w:line="276" w:lineRule="auto"/>
                  <w:jc w:val="center"/>
                  <w:rPr>
                    <w:sz w:val="22"/>
                    <w:szCs w:val="22"/>
                  </w:rPr>
                </w:pPr>
                <w:r>
                  <w:rPr>
                    <w:sz w:val="22"/>
                    <w:szCs w:val="22"/>
                  </w:rPr>
                  <w:t>Matavimo vienetai</w:t>
                </w:r>
              </w:p>
            </w:tc>
            <w:tc>
              <w:tcPr>
                <w:tcW w:w="3673" w:type="dxa"/>
                <w:vAlign w:val="center"/>
              </w:tcPr>
              <w:p w14:paraId="41D76FC4" w14:textId="77777777" w:rsidR="00025578" w:rsidRDefault="00025578" w:rsidP="003E3F48">
                <w:pPr>
                  <w:spacing w:line="276" w:lineRule="auto"/>
                  <w:jc w:val="center"/>
                  <w:rPr>
                    <w:sz w:val="22"/>
                    <w:szCs w:val="22"/>
                  </w:rPr>
                </w:pPr>
                <w:r>
                  <w:rPr>
                    <w:sz w:val="22"/>
                    <w:szCs w:val="22"/>
                  </w:rPr>
                  <w:t>Siektina reikšmė</w:t>
                </w:r>
              </w:p>
            </w:tc>
          </w:tr>
          <w:tr w:rsidR="00025578" w14:paraId="010A5FFF" w14:textId="77777777" w:rsidTr="003E3F48">
            <w:trPr>
              <w:trHeight w:val="725"/>
            </w:trPr>
            <w:tc>
              <w:tcPr>
                <w:tcW w:w="4119" w:type="dxa"/>
              </w:tcPr>
              <w:p w14:paraId="4C2B483B" w14:textId="77777777"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14:paraId="337EDBE6" w14:textId="77777777" w:rsidR="00025578" w:rsidRDefault="00025578" w:rsidP="003E3F48">
                <w:pPr>
                  <w:jc w:val="center"/>
                  <w:rPr>
                    <w:sz w:val="22"/>
                    <w:szCs w:val="22"/>
                    <w:lang w:eastAsia="lt-LT"/>
                  </w:rPr>
                </w:pPr>
                <w:r>
                  <w:rPr>
                    <w:sz w:val="22"/>
                    <w:szCs w:val="22"/>
                    <w:lang w:eastAsia="lt-LT"/>
                  </w:rPr>
                  <w:t>P.B.2.0069</w:t>
                </w:r>
              </w:p>
              <w:p w14:paraId="24C6CB0B" w14:textId="77777777" w:rsidR="00025578" w:rsidRDefault="00025578" w:rsidP="003E3F48">
                <w:pPr>
                  <w:spacing w:line="276" w:lineRule="auto"/>
                  <w:jc w:val="center"/>
                  <w:rPr>
                    <w:i/>
                    <w:iCs/>
                    <w:sz w:val="22"/>
                    <w:szCs w:val="22"/>
                  </w:rPr>
                </w:pPr>
                <w:r>
                  <w:rPr>
                    <w:sz w:val="22"/>
                    <w:szCs w:val="22"/>
                  </w:rPr>
                  <w:t>P-11-002-02-11-01-31</w:t>
                </w:r>
              </w:p>
            </w:tc>
            <w:tc>
              <w:tcPr>
                <w:tcW w:w="3688" w:type="dxa"/>
                <w:vAlign w:val="center"/>
              </w:tcPr>
              <w:p w14:paraId="79681938" w14:textId="77777777"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14:paraId="299C6A56" w14:textId="77777777" w:rsidR="00025578" w:rsidRDefault="00025578" w:rsidP="003E3F48">
                <w:pPr>
                  <w:ind w:left="-57" w:right="-57"/>
                  <w:jc w:val="center"/>
                  <w:rPr>
                    <w:sz w:val="22"/>
                    <w:szCs w:val="22"/>
                    <w:lang w:val="en-US"/>
                  </w:rPr>
                </w:pPr>
                <w:r>
                  <w:rPr>
                    <w:sz w:val="22"/>
                    <w:szCs w:val="22"/>
                  </w:rPr>
                  <w:t>98 577</w:t>
                </w:r>
              </w:p>
              <w:p w14:paraId="70A83BC8" w14:textId="77777777" w:rsidR="00025578" w:rsidRDefault="00025578" w:rsidP="003E3F48">
                <w:pPr>
                  <w:spacing w:line="276" w:lineRule="auto"/>
                  <w:ind w:right="-234"/>
                  <w:jc w:val="center"/>
                  <w:rPr>
                    <w:sz w:val="22"/>
                    <w:szCs w:val="22"/>
                  </w:rPr>
                </w:pPr>
                <w:r>
                  <w:rPr>
                    <w:sz w:val="22"/>
                    <w:szCs w:val="22"/>
                  </w:rPr>
                  <w:t>(2025 m.)</w:t>
                </w:r>
              </w:p>
            </w:tc>
          </w:tr>
          <w:tr w:rsidR="00025578" w14:paraId="3B95CC1E" w14:textId="77777777" w:rsidTr="003E3F48">
            <w:trPr>
              <w:trHeight w:val="725"/>
            </w:trPr>
            <w:tc>
              <w:tcPr>
                <w:tcW w:w="4119" w:type="dxa"/>
              </w:tcPr>
              <w:p w14:paraId="06116254" w14:textId="77777777"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14:paraId="63F5D5D4" w14:textId="77777777" w:rsidR="00025578" w:rsidRDefault="00025578" w:rsidP="003E3F48">
                <w:pPr>
                  <w:jc w:val="center"/>
                  <w:rPr>
                    <w:sz w:val="22"/>
                    <w:szCs w:val="22"/>
                  </w:rPr>
                </w:pPr>
                <w:r>
                  <w:rPr>
                    <w:sz w:val="22"/>
                    <w:szCs w:val="22"/>
                    <w:lang w:eastAsia="lt-LT"/>
                  </w:rPr>
                  <w:t>R.B.2.2073</w:t>
                </w:r>
              </w:p>
              <w:p w14:paraId="69191CE2" w14:textId="77777777" w:rsidR="00025578" w:rsidRDefault="00025578" w:rsidP="003E3F48">
                <w:pPr>
                  <w:spacing w:line="276" w:lineRule="auto"/>
                  <w:jc w:val="center"/>
                  <w:rPr>
                    <w:sz w:val="22"/>
                    <w:szCs w:val="22"/>
                  </w:rPr>
                </w:pPr>
                <w:r>
                  <w:rPr>
                    <w:sz w:val="22"/>
                    <w:szCs w:val="22"/>
                  </w:rPr>
                  <w:t>R-11-002-02-11-01-28</w:t>
                </w:r>
              </w:p>
              <w:p w14:paraId="0375F627" w14:textId="77777777" w:rsidR="00025578" w:rsidRDefault="00025578" w:rsidP="003E3F48">
                <w:pPr>
                  <w:spacing w:line="276" w:lineRule="auto"/>
                  <w:jc w:val="center"/>
                  <w:rPr>
                    <w:sz w:val="22"/>
                    <w:szCs w:val="22"/>
                  </w:rPr>
                </w:pPr>
              </w:p>
            </w:tc>
            <w:tc>
              <w:tcPr>
                <w:tcW w:w="3688" w:type="dxa"/>
                <w:vAlign w:val="center"/>
              </w:tcPr>
              <w:p w14:paraId="5F70E6CB" w14:textId="77777777" w:rsidR="00025578" w:rsidRDefault="00025578" w:rsidP="003E3F48">
                <w:pPr>
                  <w:spacing w:line="276" w:lineRule="auto"/>
                  <w:jc w:val="center"/>
                  <w:rPr>
                    <w:sz w:val="22"/>
                    <w:szCs w:val="22"/>
                  </w:rPr>
                </w:pPr>
                <w:r>
                  <w:rPr>
                    <w:sz w:val="22"/>
                    <w:szCs w:val="22"/>
                  </w:rPr>
                  <w:t>Naudotojai per metus</w:t>
                </w:r>
              </w:p>
            </w:tc>
            <w:tc>
              <w:tcPr>
                <w:tcW w:w="3673" w:type="dxa"/>
                <w:vAlign w:val="center"/>
              </w:tcPr>
              <w:p w14:paraId="0952F588" w14:textId="77777777" w:rsidR="00025578" w:rsidRDefault="00025578" w:rsidP="003E3F48">
                <w:pPr>
                  <w:ind w:left="-57" w:right="-57"/>
                  <w:jc w:val="center"/>
                  <w:rPr>
                    <w:sz w:val="22"/>
                    <w:szCs w:val="22"/>
                  </w:rPr>
                </w:pPr>
                <w:r>
                  <w:rPr>
                    <w:sz w:val="22"/>
                    <w:szCs w:val="22"/>
                  </w:rPr>
                  <w:t>38 080</w:t>
                </w:r>
              </w:p>
              <w:p w14:paraId="4EA21894" w14:textId="77777777" w:rsidR="00025578" w:rsidRDefault="00025578" w:rsidP="003E3F48">
                <w:pPr>
                  <w:spacing w:line="276" w:lineRule="auto"/>
                  <w:jc w:val="center"/>
                  <w:rPr>
                    <w:sz w:val="22"/>
                    <w:szCs w:val="22"/>
                  </w:rPr>
                </w:pPr>
                <w:r>
                  <w:rPr>
                    <w:sz w:val="22"/>
                    <w:szCs w:val="22"/>
                  </w:rPr>
                  <w:t>(2025 m.)</w:t>
                </w:r>
              </w:p>
            </w:tc>
          </w:tr>
        </w:tbl>
        <w:p w14:paraId="7CC47961" w14:textId="77777777"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14:paraId="5554637D" w14:textId="77777777" w:rsidTr="003E3F48">
            <w:tc>
              <w:tcPr>
                <w:tcW w:w="15168" w:type="dxa"/>
                <w:gridSpan w:val="13"/>
                <w:vAlign w:val="center"/>
              </w:tcPr>
              <w:p w14:paraId="18718051" w14:textId="77777777" w:rsidR="00B636AE" w:rsidRPr="006655B3" w:rsidRDefault="00B636AE" w:rsidP="003E3F48">
                <w:pPr>
                  <w:jc w:val="center"/>
                  <w:rPr>
                    <w:b/>
                    <w:sz w:val="20"/>
                  </w:rPr>
                </w:pPr>
                <w:r w:rsidRPr="006655B3">
                  <w:rPr>
                    <w:b/>
                    <w:sz w:val="20"/>
                  </w:rPr>
                  <w:t>VEIKLOS AR POVEIKLĖS, KURIOMS NUSTATOMOS PROJEKTŲ FINANSAVIMO SĄLYGOS</w:t>
                </w:r>
              </w:p>
            </w:tc>
          </w:tr>
          <w:tr w:rsidR="00B636AE" w14:paraId="1306B2BF" w14:textId="77777777" w:rsidTr="003E3F48">
            <w:tc>
              <w:tcPr>
                <w:tcW w:w="1419" w:type="dxa"/>
                <w:vAlign w:val="center"/>
              </w:tcPr>
              <w:p w14:paraId="217997DE" w14:textId="77777777" w:rsidR="00B636AE" w:rsidRPr="006655B3" w:rsidRDefault="00B636AE" w:rsidP="003E3F48">
                <w:pPr>
                  <w:jc w:val="center"/>
                  <w:rPr>
                    <w:b/>
                    <w:sz w:val="20"/>
                  </w:rPr>
                </w:pPr>
                <w:r w:rsidRPr="006655B3">
                  <w:rPr>
                    <w:b/>
                    <w:sz w:val="20"/>
                  </w:rPr>
                  <w:t xml:space="preserve">Veiklos ar </w:t>
                </w:r>
                <w:proofErr w:type="spellStart"/>
                <w:r w:rsidRPr="006655B3">
                  <w:rPr>
                    <w:b/>
                    <w:sz w:val="20"/>
                  </w:rPr>
                  <w:t>poveiklės</w:t>
                </w:r>
                <w:proofErr w:type="spellEnd"/>
                <w:r w:rsidRPr="006655B3">
                  <w:rPr>
                    <w:b/>
                    <w:sz w:val="20"/>
                  </w:rPr>
                  <w:t xml:space="preserve"> pavadinimas</w:t>
                </w:r>
              </w:p>
            </w:tc>
            <w:tc>
              <w:tcPr>
                <w:tcW w:w="1275" w:type="dxa"/>
                <w:vAlign w:val="center"/>
              </w:tcPr>
              <w:p w14:paraId="50C3D0E0" w14:textId="77777777" w:rsidR="00B636AE" w:rsidRPr="006655B3" w:rsidRDefault="00B636AE" w:rsidP="003E3F48">
                <w:pPr>
                  <w:jc w:val="center"/>
                  <w:rPr>
                    <w:b/>
                    <w:sz w:val="20"/>
                  </w:rPr>
                </w:pPr>
                <w:r w:rsidRPr="006655B3">
                  <w:rPr>
                    <w:b/>
                    <w:sz w:val="20"/>
                  </w:rPr>
                  <w:t>Finan-</w:t>
                </w:r>
                <w:proofErr w:type="spellStart"/>
                <w:r w:rsidRPr="006655B3">
                  <w:rPr>
                    <w:b/>
                    <w:sz w:val="20"/>
                  </w:rPr>
                  <w:t>savimo</w:t>
                </w:r>
                <w:proofErr w:type="spellEnd"/>
                <w:r w:rsidRPr="006655B3">
                  <w:rPr>
                    <w:b/>
                    <w:sz w:val="20"/>
                  </w:rPr>
                  <w:t xml:space="preserve"> šaltinis</w:t>
                </w:r>
              </w:p>
            </w:tc>
            <w:tc>
              <w:tcPr>
                <w:tcW w:w="992" w:type="dxa"/>
                <w:vAlign w:val="center"/>
              </w:tcPr>
              <w:p w14:paraId="0331082E" w14:textId="77777777" w:rsidR="00B636AE" w:rsidRPr="006655B3" w:rsidRDefault="00B636AE" w:rsidP="003E3F48">
                <w:pPr>
                  <w:jc w:val="center"/>
                  <w:rPr>
                    <w:b/>
                    <w:sz w:val="20"/>
                  </w:rPr>
                </w:pPr>
                <w:proofErr w:type="spellStart"/>
                <w:r w:rsidRPr="006655B3">
                  <w:rPr>
                    <w:b/>
                    <w:sz w:val="20"/>
                  </w:rPr>
                  <w:t>Priorite</w:t>
                </w:r>
                <w:proofErr w:type="spellEnd"/>
                <w:r w:rsidRPr="006655B3">
                  <w:rPr>
                    <w:b/>
                    <w:sz w:val="20"/>
                  </w:rPr>
                  <w:t xml:space="preserve">-tas ar </w:t>
                </w:r>
                <w:proofErr w:type="spellStart"/>
                <w:r w:rsidRPr="006655B3">
                  <w:rPr>
                    <w:b/>
                    <w:sz w:val="20"/>
                  </w:rPr>
                  <w:t>kompo-nentas</w:t>
                </w:r>
                <w:proofErr w:type="spellEnd"/>
              </w:p>
            </w:tc>
            <w:tc>
              <w:tcPr>
                <w:tcW w:w="992" w:type="dxa"/>
                <w:vAlign w:val="center"/>
              </w:tcPr>
              <w:p w14:paraId="0B138848" w14:textId="77777777" w:rsidR="00B636AE" w:rsidRPr="006655B3" w:rsidRDefault="00B636AE" w:rsidP="003E3F48">
                <w:pPr>
                  <w:jc w:val="center"/>
                  <w:rPr>
                    <w:b/>
                    <w:sz w:val="20"/>
                  </w:rPr>
                </w:pPr>
                <w:proofErr w:type="spellStart"/>
                <w:r w:rsidRPr="006655B3">
                  <w:rPr>
                    <w:b/>
                    <w:sz w:val="20"/>
                  </w:rPr>
                  <w:t>Uždavi-nys</w:t>
                </w:r>
                <w:proofErr w:type="spellEnd"/>
                <w:r w:rsidRPr="006655B3">
                  <w:rPr>
                    <w:b/>
                    <w:sz w:val="20"/>
                  </w:rPr>
                  <w:t xml:space="preserve"> ar </w:t>
                </w:r>
                <w:proofErr w:type="spellStart"/>
                <w:r w:rsidRPr="006655B3">
                  <w:rPr>
                    <w:b/>
                    <w:sz w:val="20"/>
                  </w:rPr>
                  <w:t>priemo</w:t>
                </w:r>
                <w:proofErr w:type="spellEnd"/>
                <w:r w:rsidRPr="006655B3">
                  <w:rPr>
                    <w:b/>
                    <w:sz w:val="20"/>
                  </w:rPr>
                  <w:t>-nė</w:t>
                </w:r>
              </w:p>
            </w:tc>
            <w:tc>
              <w:tcPr>
                <w:tcW w:w="993" w:type="dxa"/>
                <w:vAlign w:val="center"/>
              </w:tcPr>
              <w:p w14:paraId="075FF526" w14:textId="77777777" w:rsidR="00B636AE" w:rsidRPr="006655B3" w:rsidRDefault="00B636AE" w:rsidP="003E3F48">
                <w:pPr>
                  <w:jc w:val="center"/>
                  <w:rPr>
                    <w:b/>
                    <w:sz w:val="20"/>
                  </w:rPr>
                </w:pPr>
                <w:r w:rsidRPr="006655B3">
                  <w:rPr>
                    <w:b/>
                    <w:sz w:val="20"/>
                  </w:rPr>
                  <w:t xml:space="preserve">Veikla ar </w:t>
                </w:r>
                <w:proofErr w:type="spellStart"/>
                <w:r w:rsidRPr="006655B3">
                  <w:rPr>
                    <w:b/>
                    <w:sz w:val="20"/>
                  </w:rPr>
                  <w:t>paprie-monė</w:t>
                </w:r>
                <w:proofErr w:type="spellEnd"/>
              </w:p>
            </w:tc>
            <w:tc>
              <w:tcPr>
                <w:tcW w:w="1134" w:type="dxa"/>
                <w:vAlign w:val="center"/>
              </w:tcPr>
              <w:p w14:paraId="074C65C0" w14:textId="77777777" w:rsidR="00B636AE" w:rsidRPr="006655B3" w:rsidRDefault="00B636AE" w:rsidP="003E3F48">
                <w:pPr>
                  <w:jc w:val="center"/>
                  <w:rPr>
                    <w:b/>
                    <w:sz w:val="20"/>
                  </w:rPr>
                </w:pPr>
                <w:proofErr w:type="spellStart"/>
                <w:r w:rsidRPr="006655B3">
                  <w:rPr>
                    <w:b/>
                    <w:sz w:val="20"/>
                  </w:rPr>
                  <w:t>Interven-cinės</w:t>
                </w:r>
                <w:proofErr w:type="spellEnd"/>
                <w:r w:rsidRPr="006655B3">
                  <w:rPr>
                    <w:b/>
                    <w:sz w:val="20"/>
                  </w:rPr>
                  <w:t xml:space="preserve"> priemonės kodas</w:t>
                </w:r>
              </w:p>
            </w:tc>
            <w:tc>
              <w:tcPr>
                <w:tcW w:w="1275" w:type="dxa"/>
                <w:vAlign w:val="center"/>
              </w:tcPr>
              <w:p w14:paraId="18E82EC1" w14:textId="77777777" w:rsidR="00B636AE" w:rsidRPr="006655B3" w:rsidRDefault="00B636AE" w:rsidP="003E3F48">
                <w:pPr>
                  <w:jc w:val="center"/>
                  <w:rPr>
                    <w:b/>
                    <w:sz w:val="20"/>
                  </w:rPr>
                </w:pPr>
                <w:r w:rsidRPr="006655B3">
                  <w:rPr>
                    <w:b/>
                    <w:sz w:val="20"/>
                  </w:rPr>
                  <w:t xml:space="preserve">Regionas, kuriam priskiriama veikla ar </w:t>
                </w:r>
                <w:proofErr w:type="spellStart"/>
                <w:r w:rsidRPr="006655B3">
                  <w:rPr>
                    <w:b/>
                    <w:sz w:val="20"/>
                  </w:rPr>
                  <w:t>poveiklė</w:t>
                </w:r>
                <w:proofErr w:type="spellEnd"/>
              </w:p>
            </w:tc>
            <w:tc>
              <w:tcPr>
                <w:tcW w:w="993" w:type="dxa"/>
                <w:vAlign w:val="center"/>
              </w:tcPr>
              <w:p w14:paraId="1E5650F0" w14:textId="77777777" w:rsidR="00B636AE" w:rsidRPr="006655B3" w:rsidRDefault="00B636AE" w:rsidP="003E3F48">
                <w:pPr>
                  <w:jc w:val="center"/>
                  <w:rPr>
                    <w:b/>
                    <w:sz w:val="20"/>
                  </w:rPr>
                </w:pPr>
                <w:r w:rsidRPr="006655B3">
                  <w:rPr>
                    <w:b/>
                    <w:sz w:val="20"/>
                  </w:rPr>
                  <w:t>Paramos formos kodas</w:t>
                </w:r>
              </w:p>
            </w:tc>
            <w:tc>
              <w:tcPr>
                <w:tcW w:w="1276" w:type="dxa"/>
                <w:vAlign w:val="center"/>
              </w:tcPr>
              <w:p w14:paraId="706BBF92" w14:textId="77777777"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14:paraId="70A124F5" w14:textId="77777777" w:rsidR="00B636AE" w:rsidRPr="006655B3" w:rsidRDefault="00B636AE" w:rsidP="003E3F48">
                <w:pPr>
                  <w:jc w:val="center"/>
                  <w:rPr>
                    <w:b/>
                    <w:sz w:val="20"/>
                  </w:rPr>
                </w:pPr>
                <w:r w:rsidRPr="006655B3">
                  <w:rPr>
                    <w:b/>
                    <w:sz w:val="20"/>
                  </w:rPr>
                  <w:t>Ekonominės veiklos kodas (-ai)</w:t>
                </w:r>
              </w:p>
            </w:tc>
            <w:tc>
              <w:tcPr>
                <w:tcW w:w="1275" w:type="dxa"/>
                <w:vAlign w:val="center"/>
              </w:tcPr>
              <w:p w14:paraId="7113B639" w14:textId="77777777"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14:paraId="1C42A637" w14:textId="77777777" w:rsidR="00B636AE" w:rsidRPr="006655B3" w:rsidRDefault="00B636AE" w:rsidP="003E3F48">
                <w:pPr>
                  <w:jc w:val="center"/>
                  <w:rPr>
                    <w:b/>
                    <w:sz w:val="20"/>
                  </w:rPr>
                </w:pPr>
                <w:r w:rsidRPr="006655B3">
                  <w:rPr>
                    <w:b/>
                    <w:sz w:val="20"/>
                  </w:rPr>
                  <w:t>Lyčių lygybės mat-</w:t>
                </w:r>
                <w:proofErr w:type="spellStart"/>
                <w:r w:rsidRPr="006655B3">
                  <w:rPr>
                    <w:b/>
                    <w:sz w:val="20"/>
                  </w:rPr>
                  <w:t>mens</w:t>
                </w:r>
                <w:proofErr w:type="spellEnd"/>
                <w:r w:rsidRPr="006655B3">
                  <w:rPr>
                    <w:b/>
                    <w:sz w:val="20"/>
                  </w:rPr>
                  <w:t xml:space="preserve"> kodas</w:t>
                </w:r>
              </w:p>
            </w:tc>
            <w:tc>
              <w:tcPr>
                <w:tcW w:w="1275" w:type="dxa"/>
              </w:tcPr>
              <w:p w14:paraId="43EF490C" w14:textId="77777777" w:rsidR="00B636AE" w:rsidRPr="006655B3" w:rsidRDefault="00B636AE" w:rsidP="003E3F48">
                <w:pPr>
                  <w:jc w:val="center"/>
                  <w:rPr>
                    <w:b/>
                    <w:sz w:val="20"/>
                  </w:rPr>
                </w:pPr>
                <w:proofErr w:type="spellStart"/>
                <w:r w:rsidRPr="006655B3">
                  <w:rPr>
                    <w:b/>
                    <w:sz w:val="20"/>
                  </w:rPr>
                  <w:t>Nepanau-dotos</w:t>
                </w:r>
                <w:proofErr w:type="spellEnd"/>
                <w:r w:rsidRPr="006655B3">
                  <w:rPr>
                    <w:b/>
                    <w:sz w:val="20"/>
                  </w:rPr>
                  <w:t xml:space="preserve"> </w:t>
                </w:r>
                <w:proofErr w:type="spellStart"/>
                <w:r w:rsidRPr="006655B3">
                  <w:rPr>
                    <w:b/>
                    <w:sz w:val="20"/>
                  </w:rPr>
                  <w:t>Ekonomi-kos</w:t>
                </w:r>
                <w:proofErr w:type="spellEnd"/>
                <w:r w:rsidRPr="006655B3">
                  <w:rPr>
                    <w:b/>
                    <w:sz w:val="20"/>
                  </w:rPr>
                  <w:t xml:space="preserve"> gaivinimo ir atsparumo didinimo priemonės lėšos</w:t>
                </w:r>
              </w:p>
              <w:p w14:paraId="4DD22C9F" w14:textId="77777777" w:rsidR="00B636AE" w:rsidRPr="006655B3" w:rsidRDefault="00B636AE" w:rsidP="003E3F48">
                <w:pPr>
                  <w:jc w:val="center"/>
                  <w:rPr>
                    <w:b/>
                    <w:sz w:val="20"/>
                  </w:rPr>
                </w:pPr>
                <w:r w:rsidRPr="006655B3">
                  <w:rPr>
                    <w:b/>
                    <w:sz w:val="20"/>
                  </w:rPr>
                  <w:t>(Taip / Ne)</w:t>
                </w:r>
              </w:p>
            </w:tc>
          </w:tr>
          <w:tr w:rsidR="00B636AE" w14:paraId="0BF88D20" w14:textId="77777777" w:rsidTr="003E3F48">
            <w:trPr>
              <w:trHeight w:val="278"/>
            </w:trPr>
            <w:tc>
              <w:tcPr>
                <w:tcW w:w="1419" w:type="dxa"/>
                <w:vMerge w:val="restart"/>
                <w:tcMar>
                  <w:left w:w="28" w:type="dxa"/>
                  <w:right w:w="28" w:type="dxa"/>
                </w:tcMar>
              </w:tcPr>
              <w:p w14:paraId="0303FAD8" w14:textId="77777777" w:rsidR="00B636AE" w:rsidRDefault="00B636AE" w:rsidP="003E3F48">
                <w:pPr>
                  <w:jc w:val="center"/>
                  <w:rPr>
                    <w:sz w:val="19"/>
                    <w:szCs w:val="19"/>
                  </w:rPr>
                </w:pPr>
                <w:r>
                  <w:rPr>
                    <w:sz w:val="19"/>
                    <w:szCs w:val="19"/>
                  </w:rPr>
                  <w:lastRenderedPageBreak/>
                  <w:t xml:space="preserve">2.5. </w:t>
                </w:r>
              </w:p>
              <w:p w14:paraId="4ABADF73" w14:textId="77777777" w:rsidR="00B636AE" w:rsidRDefault="00B636AE" w:rsidP="003E3F48">
                <w:pPr>
                  <w:jc w:val="center"/>
                  <w:rPr>
                    <w:sz w:val="19"/>
                    <w:szCs w:val="19"/>
                  </w:rPr>
                </w:pPr>
                <w:r>
                  <w:rPr>
                    <w:sz w:val="19"/>
                    <w:szCs w:val="19"/>
                  </w:rPr>
                  <w:t>Regionų ir savivaldybių sveikatos priežiūros įstaigų </w:t>
                </w:r>
              </w:p>
              <w:p w14:paraId="7E1B1458" w14:textId="77777777" w:rsidR="00B636AE" w:rsidRDefault="00B636AE" w:rsidP="003E3F48">
                <w:pPr>
                  <w:jc w:val="center"/>
                  <w:rPr>
                    <w:iCs/>
                    <w:sz w:val="20"/>
                  </w:rPr>
                </w:pPr>
                <w:r>
                  <w:rPr>
                    <w:sz w:val="19"/>
                    <w:szCs w:val="19"/>
                  </w:rPr>
                  <w:t>infrastruktūros modernizavimas, Vidurio ir vakarų Lietuvos regionas</w:t>
                </w:r>
              </w:p>
            </w:tc>
            <w:tc>
              <w:tcPr>
                <w:tcW w:w="1275" w:type="dxa"/>
                <w:tcMar>
                  <w:left w:w="28" w:type="dxa"/>
                  <w:right w:w="28" w:type="dxa"/>
                </w:tcMar>
              </w:tcPr>
              <w:p w14:paraId="6FE87571" w14:textId="77777777" w:rsidR="00B636AE" w:rsidRDefault="00B636AE" w:rsidP="003E3F48">
                <w:pPr>
                  <w:ind w:firstLine="53"/>
                  <w:jc w:val="center"/>
                  <w:rPr>
                    <w:iCs/>
                    <w:sz w:val="20"/>
                  </w:rPr>
                </w:pPr>
                <w:r>
                  <w:rPr>
                    <w:sz w:val="20"/>
                  </w:rPr>
                  <w:t>ES fondų lėšos</w:t>
                </w:r>
              </w:p>
            </w:tc>
            <w:tc>
              <w:tcPr>
                <w:tcW w:w="992" w:type="dxa"/>
                <w:vMerge w:val="restart"/>
                <w:tcMar>
                  <w:left w:w="28" w:type="dxa"/>
                  <w:right w:w="28" w:type="dxa"/>
                </w:tcMar>
              </w:tcPr>
              <w:p w14:paraId="43EE6B75" w14:textId="77777777" w:rsidR="00B636AE" w:rsidRDefault="00B636AE" w:rsidP="003E3F48">
                <w:pPr>
                  <w:jc w:val="center"/>
                  <w:rPr>
                    <w:iCs/>
                    <w:sz w:val="20"/>
                  </w:rPr>
                </w:pPr>
                <w:r>
                  <w:rPr>
                    <w:iCs/>
                    <w:sz w:val="20"/>
                  </w:rPr>
                  <w:t>4</w:t>
                </w:r>
              </w:p>
            </w:tc>
            <w:tc>
              <w:tcPr>
                <w:tcW w:w="992" w:type="dxa"/>
                <w:vMerge w:val="restart"/>
                <w:tcMar>
                  <w:left w:w="28" w:type="dxa"/>
                  <w:right w:w="28" w:type="dxa"/>
                </w:tcMar>
              </w:tcPr>
              <w:p w14:paraId="2C9D47A3" w14:textId="77777777"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14:paraId="28D213C7" w14:textId="77777777" w:rsidR="00B636AE" w:rsidRDefault="00B636AE" w:rsidP="003E3F48">
                <w:pPr>
                  <w:jc w:val="center"/>
                  <w:rPr>
                    <w:iCs/>
                    <w:sz w:val="20"/>
                    <w:lang w:val="fi-FI"/>
                  </w:rPr>
                </w:pPr>
                <w:r>
                  <w:rPr>
                    <w:iCs/>
                    <w:sz w:val="20"/>
                    <w:lang w:val="fi-FI"/>
                  </w:rPr>
                  <w:t>4.10.3</w:t>
                </w:r>
              </w:p>
              <w:p w14:paraId="1E4D91C9" w14:textId="77777777" w:rsidR="00B636AE" w:rsidRDefault="00B636AE" w:rsidP="003E3F48">
                <w:pPr>
                  <w:jc w:val="center"/>
                  <w:rPr>
                    <w:iCs/>
                    <w:sz w:val="20"/>
                  </w:rPr>
                </w:pPr>
                <w:r>
                  <w:rPr>
                    <w:iCs/>
                    <w:sz w:val="20"/>
                    <w:lang w:val="fi-FI"/>
                  </w:rPr>
                  <w:t>Gerinti aukštos kokybės speciali-zuotos sveikatos priežiūros prieina-mumą</w:t>
                </w:r>
              </w:p>
            </w:tc>
            <w:tc>
              <w:tcPr>
                <w:tcW w:w="1134" w:type="dxa"/>
                <w:vMerge w:val="restart"/>
                <w:tcMar>
                  <w:left w:w="28" w:type="dxa"/>
                  <w:right w:w="28" w:type="dxa"/>
                </w:tcMar>
              </w:tcPr>
              <w:p w14:paraId="20DE935A" w14:textId="77777777" w:rsidR="00B636AE" w:rsidRPr="0094261C" w:rsidRDefault="00B636AE" w:rsidP="003E3F48">
                <w:pPr>
                  <w:jc w:val="center"/>
                  <w:rPr>
                    <w:bCs/>
                    <w:iCs/>
                    <w:sz w:val="20"/>
                  </w:rPr>
                </w:pPr>
                <w:r>
                  <w:rPr>
                    <w:bCs/>
                    <w:iCs/>
                    <w:sz w:val="20"/>
                  </w:rPr>
                  <w:t xml:space="preserve">044 ir </w:t>
                </w:r>
                <w:r w:rsidRPr="00573D27">
                  <w:rPr>
                    <w:bCs/>
                    <w:iCs/>
                    <w:sz w:val="20"/>
                  </w:rPr>
                  <w:t>128</w:t>
                </w:r>
              </w:p>
            </w:tc>
            <w:tc>
              <w:tcPr>
                <w:tcW w:w="1275" w:type="dxa"/>
                <w:vMerge w:val="restart"/>
                <w:tcMar>
                  <w:left w:w="28" w:type="dxa"/>
                  <w:right w:w="28" w:type="dxa"/>
                </w:tcMar>
              </w:tcPr>
              <w:p w14:paraId="15C7BA8A" w14:textId="77777777"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14:paraId="2A4C079E" w14:textId="77777777" w:rsidR="00B636AE" w:rsidRDefault="00B636AE" w:rsidP="003E3F48">
                <w:pPr>
                  <w:jc w:val="center"/>
                  <w:rPr>
                    <w:iCs/>
                    <w:sz w:val="20"/>
                  </w:rPr>
                </w:pPr>
                <w:r>
                  <w:rPr>
                    <w:iCs/>
                    <w:sz w:val="20"/>
                  </w:rPr>
                  <w:t>01</w:t>
                </w:r>
              </w:p>
            </w:tc>
            <w:tc>
              <w:tcPr>
                <w:tcW w:w="1276" w:type="dxa"/>
                <w:vMerge w:val="restart"/>
                <w:tcMar>
                  <w:left w:w="28" w:type="dxa"/>
                  <w:right w:w="28" w:type="dxa"/>
                </w:tcMar>
              </w:tcPr>
              <w:p w14:paraId="41CCF6D0" w14:textId="77777777" w:rsidR="00B636AE" w:rsidRDefault="00B636AE" w:rsidP="003E3F48">
                <w:pPr>
                  <w:jc w:val="center"/>
                  <w:rPr>
                    <w:iCs/>
                    <w:sz w:val="20"/>
                  </w:rPr>
                </w:pPr>
                <w:r>
                  <w:rPr>
                    <w:iCs/>
                    <w:sz w:val="20"/>
                  </w:rPr>
                  <w:t>33</w:t>
                </w:r>
              </w:p>
            </w:tc>
            <w:tc>
              <w:tcPr>
                <w:tcW w:w="1276" w:type="dxa"/>
                <w:vMerge w:val="restart"/>
                <w:tcMar>
                  <w:left w:w="28" w:type="dxa"/>
                  <w:right w:w="28" w:type="dxa"/>
                </w:tcMar>
              </w:tcPr>
              <w:p w14:paraId="6F256F2A" w14:textId="77777777" w:rsidR="00B636AE" w:rsidRDefault="00B636AE" w:rsidP="003E3F48">
                <w:pPr>
                  <w:jc w:val="center"/>
                  <w:rPr>
                    <w:iCs/>
                    <w:sz w:val="20"/>
                  </w:rPr>
                </w:pPr>
                <w:r>
                  <w:rPr>
                    <w:iCs/>
                    <w:sz w:val="20"/>
                  </w:rPr>
                  <w:t>22</w:t>
                </w:r>
              </w:p>
            </w:tc>
            <w:tc>
              <w:tcPr>
                <w:tcW w:w="1275" w:type="dxa"/>
                <w:vMerge w:val="restart"/>
                <w:tcMar>
                  <w:left w:w="28" w:type="dxa"/>
                  <w:right w:w="28" w:type="dxa"/>
                </w:tcMar>
              </w:tcPr>
              <w:p w14:paraId="0A2683CA" w14:textId="77777777" w:rsidR="00B636AE" w:rsidRDefault="00B636AE" w:rsidP="003E3F48">
                <w:pPr>
                  <w:jc w:val="center"/>
                  <w:rPr>
                    <w:iCs/>
                    <w:sz w:val="20"/>
                  </w:rPr>
                </w:pPr>
                <w:r>
                  <w:rPr>
                    <w:iCs/>
                    <w:sz w:val="20"/>
                  </w:rPr>
                  <w:t>Nepildoma</w:t>
                </w:r>
              </w:p>
            </w:tc>
            <w:tc>
              <w:tcPr>
                <w:tcW w:w="993" w:type="dxa"/>
                <w:vMerge w:val="restart"/>
                <w:tcMar>
                  <w:left w:w="28" w:type="dxa"/>
                  <w:right w:w="28" w:type="dxa"/>
                </w:tcMar>
              </w:tcPr>
              <w:p w14:paraId="029A94A8" w14:textId="77777777" w:rsidR="00B636AE" w:rsidRDefault="00B636AE" w:rsidP="003E3F48">
                <w:pPr>
                  <w:jc w:val="center"/>
                  <w:rPr>
                    <w:iCs/>
                    <w:sz w:val="20"/>
                  </w:rPr>
                </w:pPr>
                <w:r>
                  <w:rPr>
                    <w:iCs/>
                    <w:sz w:val="20"/>
                  </w:rPr>
                  <w:t>03</w:t>
                </w:r>
              </w:p>
            </w:tc>
            <w:tc>
              <w:tcPr>
                <w:tcW w:w="1275" w:type="dxa"/>
                <w:vMerge w:val="restart"/>
              </w:tcPr>
              <w:p w14:paraId="7F45B450" w14:textId="77777777" w:rsidR="00B636AE" w:rsidRDefault="00B636AE" w:rsidP="003E3F48">
                <w:pPr>
                  <w:jc w:val="center"/>
                  <w:rPr>
                    <w:iCs/>
                    <w:sz w:val="20"/>
                  </w:rPr>
                </w:pPr>
                <w:r>
                  <w:rPr>
                    <w:iCs/>
                    <w:sz w:val="20"/>
                  </w:rPr>
                  <w:t>Ne</w:t>
                </w:r>
              </w:p>
              <w:p w14:paraId="3023659D" w14:textId="77777777" w:rsidR="00B636AE" w:rsidRDefault="00B636AE" w:rsidP="003E3F48">
                <w:pPr>
                  <w:jc w:val="center"/>
                  <w:rPr>
                    <w:iCs/>
                    <w:sz w:val="20"/>
                  </w:rPr>
                </w:pPr>
              </w:p>
              <w:p w14:paraId="58FE0EE0" w14:textId="77777777" w:rsidR="00B636AE" w:rsidRDefault="00B636AE" w:rsidP="003E3F48">
                <w:pPr>
                  <w:jc w:val="center"/>
                  <w:rPr>
                    <w:iCs/>
                    <w:sz w:val="20"/>
                  </w:rPr>
                </w:pPr>
              </w:p>
              <w:p w14:paraId="258D9539" w14:textId="77777777" w:rsidR="00B636AE" w:rsidRDefault="00B636AE" w:rsidP="003E3F48">
                <w:pPr>
                  <w:jc w:val="center"/>
                  <w:rPr>
                    <w:iCs/>
                    <w:sz w:val="20"/>
                  </w:rPr>
                </w:pPr>
              </w:p>
              <w:p w14:paraId="43A26A1F" w14:textId="77777777" w:rsidR="00B636AE" w:rsidRDefault="00B636AE" w:rsidP="003E3F48">
                <w:pPr>
                  <w:jc w:val="center"/>
                  <w:rPr>
                    <w:iCs/>
                    <w:sz w:val="20"/>
                  </w:rPr>
                </w:pPr>
              </w:p>
              <w:p w14:paraId="48CE0CDD" w14:textId="77777777" w:rsidR="00B636AE" w:rsidRDefault="00B636AE" w:rsidP="003E3F48">
                <w:pPr>
                  <w:jc w:val="center"/>
                  <w:rPr>
                    <w:iCs/>
                    <w:sz w:val="20"/>
                  </w:rPr>
                </w:pPr>
              </w:p>
              <w:p w14:paraId="23D05FD1" w14:textId="77777777" w:rsidR="00B636AE" w:rsidRDefault="00B636AE" w:rsidP="003E3F48">
                <w:pPr>
                  <w:jc w:val="center"/>
                  <w:rPr>
                    <w:iCs/>
                    <w:sz w:val="20"/>
                  </w:rPr>
                </w:pPr>
              </w:p>
            </w:tc>
          </w:tr>
          <w:tr w:rsidR="00B636AE" w14:paraId="7F169054" w14:textId="77777777" w:rsidTr="003E3F48">
            <w:trPr>
              <w:trHeight w:val="278"/>
            </w:trPr>
            <w:tc>
              <w:tcPr>
                <w:tcW w:w="1419" w:type="dxa"/>
                <w:vMerge/>
                <w:tcMar>
                  <w:left w:w="28" w:type="dxa"/>
                  <w:right w:w="28" w:type="dxa"/>
                </w:tcMar>
              </w:tcPr>
              <w:p w14:paraId="594AC0F1" w14:textId="77777777" w:rsidR="00B636AE" w:rsidRDefault="00B636AE" w:rsidP="003E3F48">
                <w:pPr>
                  <w:jc w:val="center"/>
                  <w:rPr>
                    <w:iCs/>
                    <w:sz w:val="20"/>
                  </w:rPr>
                </w:pPr>
              </w:p>
            </w:tc>
            <w:tc>
              <w:tcPr>
                <w:tcW w:w="1275" w:type="dxa"/>
                <w:tcMar>
                  <w:left w:w="28" w:type="dxa"/>
                  <w:right w:w="28" w:type="dxa"/>
                </w:tcMar>
              </w:tcPr>
              <w:p w14:paraId="23D8BFDC" w14:textId="77777777" w:rsidR="00B636AE" w:rsidRDefault="00B636AE" w:rsidP="003E3F48">
                <w:pPr>
                  <w:jc w:val="center"/>
                  <w:rPr>
                    <w:sz w:val="20"/>
                  </w:rPr>
                </w:pPr>
                <w:r>
                  <w:rPr>
                    <w:bCs/>
                    <w:sz w:val="20"/>
                  </w:rPr>
                  <w:t>BF lėšos</w:t>
                </w:r>
              </w:p>
              <w:p w14:paraId="4D451A63" w14:textId="77777777" w:rsidR="00B636AE" w:rsidRDefault="00B636AE" w:rsidP="003E3F48">
                <w:pPr>
                  <w:jc w:val="center"/>
                  <w:rPr>
                    <w:sz w:val="20"/>
                  </w:rPr>
                </w:pPr>
              </w:p>
            </w:tc>
            <w:tc>
              <w:tcPr>
                <w:tcW w:w="992" w:type="dxa"/>
                <w:vMerge/>
                <w:tcMar>
                  <w:left w:w="28" w:type="dxa"/>
                  <w:right w:w="28" w:type="dxa"/>
                </w:tcMar>
              </w:tcPr>
              <w:p w14:paraId="6F121C08" w14:textId="77777777" w:rsidR="00B636AE" w:rsidRDefault="00B636AE" w:rsidP="003E3F48">
                <w:pPr>
                  <w:jc w:val="center"/>
                  <w:rPr>
                    <w:iCs/>
                    <w:sz w:val="20"/>
                  </w:rPr>
                </w:pPr>
              </w:p>
            </w:tc>
            <w:tc>
              <w:tcPr>
                <w:tcW w:w="992" w:type="dxa"/>
                <w:vMerge/>
                <w:tcMar>
                  <w:left w:w="28" w:type="dxa"/>
                  <w:right w:w="28" w:type="dxa"/>
                </w:tcMar>
              </w:tcPr>
              <w:p w14:paraId="24CA5778" w14:textId="77777777" w:rsidR="00B636AE" w:rsidRDefault="00B636AE" w:rsidP="003E3F48">
                <w:pPr>
                  <w:jc w:val="center"/>
                  <w:rPr>
                    <w:iCs/>
                    <w:sz w:val="20"/>
                  </w:rPr>
                </w:pPr>
              </w:p>
            </w:tc>
            <w:tc>
              <w:tcPr>
                <w:tcW w:w="993" w:type="dxa"/>
                <w:vMerge/>
                <w:tcMar>
                  <w:left w:w="28" w:type="dxa"/>
                  <w:right w:w="28" w:type="dxa"/>
                </w:tcMar>
              </w:tcPr>
              <w:p w14:paraId="018A541D" w14:textId="77777777" w:rsidR="00B636AE" w:rsidRDefault="00B636AE" w:rsidP="003E3F48">
                <w:pPr>
                  <w:jc w:val="center"/>
                  <w:rPr>
                    <w:iCs/>
                    <w:sz w:val="20"/>
                  </w:rPr>
                </w:pPr>
              </w:p>
            </w:tc>
            <w:tc>
              <w:tcPr>
                <w:tcW w:w="1134" w:type="dxa"/>
                <w:vMerge/>
                <w:tcMar>
                  <w:left w:w="28" w:type="dxa"/>
                  <w:right w:w="28" w:type="dxa"/>
                </w:tcMar>
              </w:tcPr>
              <w:p w14:paraId="32C994E2" w14:textId="77777777" w:rsidR="00B636AE" w:rsidRDefault="00B636AE" w:rsidP="003E3F48">
                <w:pPr>
                  <w:jc w:val="center"/>
                  <w:rPr>
                    <w:iCs/>
                    <w:sz w:val="20"/>
                  </w:rPr>
                </w:pPr>
              </w:p>
            </w:tc>
            <w:tc>
              <w:tcPr>
                <w:tcW w:w="1275" w:type="dxa"/>
                <w:vMerge/>
                <w:tcMar>
                  <w:left w:w="28" w:type="dxa"/>
                  <w:right w:w="28" w:type="dxa"/>
                </w:tcMar>
              </w:tcPr>
              <w:p w14:paraId="7A616C5A" w14:textId="77777777" w:rsidR="00B636AE" w:rsidRDefault="00B636AE" w:rsidP="003E3F48">
                <w:pPr>
                  <w:jc w:val="center"/>
                  <w:rPr>
                    <w:iCs/>
                    <w:sz w:val="20"/>
                  </w:rPr>
                </w:pPr>
              </w:p>
            </w:tc>
            <w:tc>
              <w:tcPr>
                <w:tcW w:w="993" w:type="dxa"/>
                <w:vMerge/>
                <w:tcMar>
                  <w:left w:w="28" w:type="dxa"/>
                  <w:right w:w="28" w:type="dxa"/>
                </w:tcMar>
              </w:tcPr>
              <w:p w14:paraId="0686C4A1" w14:textId="77777777" w:rsidR="00B636AE" w:rsidRDefault="00B636AE" w:rsidP="003E3F48">
                <w:pPr>
                  <w:jc w:val="center"/>
                  <w:rPr>
                    <w:iCs/>
                    <w:sz w:val="20"/>
                  </w:rPr>
                </w:pPr>
              </w:p>
            </w:tc>
            <w:tc>
              <w:tcPr>
                <w:tcW w:w="1276" w:type="dxa"/>
                <w:vMerge/>
                <w:tcMar>
                  <w:left w:w="28" w:type="dxa"/>
                  <w:right w:w="28" w:type="dxa"/>
                </w:tcMar>
              </w:tcPr>
              <w:p w14:paraId="7B31FD05" w14:textId="77777777" w:rsidR="00B636AE" w:rsidRDefault="00B636AE" w:rsidP="003E3F48">
                <w:pPr>
                  <w:jc w:val="center"/>
                  <w:rPr>
                    <w:iCs/>
                    <w:sz w:val="20"/>
                  </w:rPr>
                </w:pPr>
              </w:p>
            </w:tc>
            <w:tc>
              <w:tcPr>
                <w:tcW w:w="1276" w:type="dxa"/>
                <w:vMerge/>
                <w:tcMar>
                  <w:left w:w="28" w:type="dxa"/>
                  <w:right w:w="28" w:type="dxa"/>
                </w:tcMar>
              </w:tcPr>
              <w:p w14:paraId="47C4B349" w14:textId="77777777" w:rsidR="00B636AE" w:rsidRDefault="00B636AE" w:rsidP="003E3F48">
                <w:pPr>
                  <w:jc w:val="center"/>
                  <w:rPr>
                    <w:iCs/>
                    <w:sz w:val="20"/>
                  </w:rPr>
                </w:pPr>
              </w:p>
            </w:tc>
            <w:tc>
              <w:tcPr>
                <w:tcW w:w="1275" w:type="dxa"/>
                <w:vMerge/>
                <w:tcMar>
                  <w:left w:w="28" w:type="dxa"/>
                  <w:right w:w="28" w:type="dxa"/>
                </w:tcMar>
              </w:tcPr>
              <w:p w14:paraId="601EC4C5" w14:textId="77777777" w:rsidR="00B636AE" w:rsidRDefault="00B636AE" w:rsidP="003E3F48">
                <w:pPr>
                  <w:jc w:val="center"/>
                  <w:rPr>
                    <w:iCs/>
                    <w:sz w:val="20"/>
                  </w:rPr>
                </w:pPr>
              </w:p>
            </w:tc>
            <w:tc>
              <w:tcPr>
                <w:tcW w:w="993" w:type="dxa"/>
                <w:vMerge/>
                <w:tcMar>
                  <w:left w:w="28" w:type="dxa"/>
                  <w:right w:w="28" w:type="dxa"/>
                </w:tcMar>
              </w:tcPr>
              <w:p w14:paraId="176F9DD3" w14:textId="77777777" w:rsidR="00B636AE" w:rsidRDefault="00B636AE" w:rsidP="003E3F48">
                <w:pPr>
                  <w:jc w:val="center"/>
                  <w:rPr>
                    <w:iCs/>
                    <w:sz w:val="20"/>
                  </w:rPr>
                </w:pPr>
              </w:p>
            </w:tc>
            <w:tc>
              <w:tcPr>
                <w:tcW w:w="1275" w:type="dxa"/>
                <w:vMerge/>
              </w:tcPr>
              <w:p w14:paraId="30065C7A" w14:textId="77777777" w:rsidR="00B636AE" w:rsidRDefault="00B636AE" w:rsidP="003E3F48">
                <w:pPr>
                  <w:jc w:val="center"/>
                  <w:rPr>
                    <w:iCs/>
                    <w:sz w:val="20"/>
                  </w:rPr>
                </w:pPr>
              </w:p>
            </w:tc>
          </w:tr>
        </w:tbl>
        <w:p w14:paraId="1FABE8D1" w14:textId="77777777"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14:paraId="67CFD618" w14:textId="77777777" w:rsidTr="003E3F48">
            <w:trPr>
              <w:trHeight w:val="405"/>
            </w:trPr>
            <w:tc>
              <w:tcPr>
                <w:tcW w:w="4119" w:type="dxa"/>
                <w:vAlign w:val="center"/>
              </w:tcPr>
              <w:p w14:paraId="210F6EF9" w14:textId="77777777" w:rsidR="00B636AE" w:rsidRDefault="00B636AE" w:rsidP="003E3F48">
                <w:pPr>
                  <w:spacing w:line="276" w:lineRule="auto"/>
                  <w:jc w:val="center"/>
                  <w:rPr>
                    <w:sz w:val="22"/>
                    <w:szCs w:val="22"/>
                  </w:rPr>
                </w:pPr>
                <w:r>
                  <w:rPr>
                    <w:sz w:val="22"/>
                    <w:szCs w:val="22"/>
                  </w:rPr>
                  <w:t>Rodiklio pavadinimas</w:t>
                </w:r>
              </w:p>
            </w:tc>
            <w:tc>
              <w:tcPr>
                <w:tcW w:w="3688" w:type="dxa"/>
                <w:vAlign w:val="center"/>
              </w:tcPr>
              <w:p w14:paraId="68210026" w14:textId="77777777" w:rsidR="00B636AE" w:rsidRDefault="00B636AE" w:rsidP="003E3F48">
                <w:pPr>
                  <w:spacing w:line="276" w:lineRule="auto"/>
                  <w:jc w:val="center"/>
                  <w:rPr>
                    <w:sz w:val="22"/>
                    <w:szCs w:val="22"/>
                  </w:rPr>
                </w:pPr>
                <w:r>
                  <w:rPr>
                    <w:sz w:val="22"/>
                    <w:szCs w:val="22"/>
                  </w:rPr>
                  <w:t>Rodiklio kodas</w:t>
                </w:r>
              </w:p>
            </w:tc>
            <w:tc>
              <w:tcPr>
                <w:tcW w:w="3818" w:type="dxa"/>
                <w:vAlign w:val="center"/>
              </w:tcPr>
              <w:p w14:paraId="550FACC3" w14:textId="77777777" w:rsidR="00B636AE" w:rsidRDefault="00B636AE" w:rsidP="003E3F48">
                <w:pPr>
                  <w:spacing w:line="276" w:lineRule="auto"/>
                  <w:jc w:val="center"/>
                  <w:rPr>
                    <w:sz w:val="22"/>
                    <w:szCs w:val="22"/>
                  </w:rPr>
                </w:pPr>
                <w:r>
                  <w:rPr>
                    <w:sz w:val="22"/>
                    <w:szCs w:val="22"/>
                  </w:rPr>
                  <w:t>Matavimo vienetai</w:t>
                </w:r>
              </w:p>
            </w:tc>
            <w:tc>
              <w:tcPr>
                <w:tcW w:w="3402" w:type="dxa"/>
                <w:vAlign w:val="center"/>
              </w:tcPr>
              <w:p w14:paraId="55639173" w14:textId="77777777" w:rsidR="00B636AE" w:rsidRDefault="00B636AE" w:rsidP="003E3F48">
                <w:pPr>
                  <w:spacing w:line="276" w:lineRule="auto"/>
                  <w:jc w:val="center"/>
                  <w:rPr>
                    <w:sz w:val="22"/>
                    <w:szCs w:val="22"/>
                  </w:rPr>
                </w:pPr>
                <w:r>
                  <w:rPr>
                    <w:sz w:val="22"/>
                    <w:szCs w:val="22"/>
                  </w:rPr>
                  <w:t>Siektina reikšmė</w:t>
                </w:r>
              </w:p>
            </w:tc>
          </w:tr>
          <w:tr w:rsidR="00B636AE" w14:paraId="53F58673" w14:textId="77777777" w:rsidTr="003E3F48">
            <w:trPr>
              <w:trHeight w:val="725"/>
            </w:trPr>
            <w:tc>
              <w:tcPr>
                <w:tcW w:w="4119" w:type="dxa"/>
              </w:tcPr>
              <w:p w14:paraId="2B555772" w14:textId="77777777"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14:paraId="04088C81" w14:textId="77777777" w:rsidR="00B636AE" w:rsidRDefault="00B636AE" w:rsidP="003E3F48">
                <w:pPr>
                  <w:jc w:val="center"/>
                  <w:rPr>
                    <w:sz w:val="22"/>
                    <w:szCs w:val="22"/>
                    <w:lang w:eastAsia="lt-LT"/>
                  </w:rPr>
                </w:pPr>
                <w:r>
                  <w:rPr>
                    <w:sz w:val="22"/>
                    <w:szCs w:val="22"/>
                    <w:lang w:eastAsia="lt-LT"/>
                  </w:rPr>
                  <w:t>P.B.2.0069</w:t>
                </w:r>
              </w:p>
              <w:p w14:paraId="5702ED67" w14:textId="77777777" w:rsidR="00B636AE" w:rsidRDefault="00B636AE" w:rsidP="003E3F48">
                <w:pPr>
                  <w:spacing w:line="276" w:lineRule="auto"/>
                  <w:jc w:val="center"/>
                  <w:rPr>
                    <w:i/>
                    <w:iCs/>
                    <w:sz w:val="22"/>
                    <w:szCs w:val="22"/>
                  </w:rPr>
                </w:pPr>
                <w:r>
                  <w:rPr>
                    <w:sz w:val="22"/>
                    <w:szCs w:val="22"/>
                  </w:rPr>
                  <w:t>P-11-002-02-11-01-31</w:t>
                </w:r>
              </w:p>
            </w:tc>
            <w:tc>
              <w:tcPr>
                <w:tcW w:w="3818" w:type="dxa"/>
                <w:vAlign w:val="center"/>
              </w:tcPr>
              <w:p w14:paraId="265A7FA1" w14:textId="77777777" w:rsidR="00B636AE" w:rsidRDefault="00B636AE" w:rsidP="003E3F48">
                <w:pPr>
                  <w:spacing w:line="276" w:lineRule="auto"/>
                  <w:jc w:val="center"/>
                  <w:rPr>
                    <w:i/>
                    <w:iCs/>
                    <w:sz w:val="22"/>
                    <w:szCs w:val="22"/>
                  </w:rPr>
                </w:pPr>
                <w:r>
                  <w:rPr>
                    <w:sz w:val="22"/>
                    <w:szCs w:val="22"/>
                  </w:rPr>
                  <w:t>Asmenys per metus</w:t>
                </w:r>
              </w:p>
            </w:tc>
            <w:tc>
              <w:tcPr>
                <w:tcW w:w="3402" w:type="dxa"/>
                <w:vAlign w:val="center"/>
              </w:tcPr>
              <w:p w14:paraId="78DF1CF3" w14:textId="77777777" w:rsidR="00B636AE" w:rsidRDefault="00B636AE" w:rsidP="003E3F48">
                <w:pPr>
                  <w:ind w:left="-57" w:right="-57"/>
                  <w:jc w:val="center"/>
                  <w:rPr>
                    <w:sz w:val="22"/>
                    <w:szCs w:val="22"/>
                  </w:rPr>
                </w:pPr>
                <w:r>
                  <w:rPr>
                    <w:sz w:val="22"/>
                    <w:szCs w:val="22"/>
                  </w:rPr>
                  <w:t>224 360</w:t>
                </w:r>
              </w:p>
              <w:p w14:paraId="226691D6" w14:textId="77777777"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14:paraId="06858743" w14:textId="77777777" w:rsidTr="003E3F48">
            <w:trPr>
              <w:trHeight w:val="725"/>
            </w:trPr>
            <w:tc>
              <w:tcPr>
                <w:tcW w:w="4119" w:type="dxa"/>
              </w:tcPr>
              <w:p w14:paraId="0D33BD1A" w14:textId="77777777"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14:paraId="14EA4153" w14:textId="77777777" w:rsidR="00B636AE" w:rsidRDefault="00B636AE" w:rsidP="003E3F48">
                <w:pPr>
                  <w:jc w:val="center"/>
                  <w:rPr>
                    <w:sz w:val="22"/>
                    <w:szCs w:val="22"/>
                  </w:rPr>
                </w:pPr>
                <w:r>
                  <w:rPr>
                    <w:sz w:val="22"/>
                    <w:szCs w:val="22"/>
                    <w:lang w:eastAsia="lt-LT"/>
                  </w:rPr>
                  <w:t>R.B.2.2073</w:t>
                </w:r>
              </w:p>
              <w:p w14:paraId="79D8CD70" w14:textId="77777777" w:rsidR="00B636AE" w:rsidRDefault="00B636AE" w:rsidP="003E3F48">
                <w:pPr>
                  <w:spacing w:line="276" w:lineRule="auto"/>
                  <w:jc w:val="center"/>
                  <w:rPr>
                    <w:sz w:val="22"/>
                    <w:szCs w:val="22"/>
                  </w:rPr>
                </w:pPr>
                <w:r>
                  <w:rPr>
                    <w:sz w:val="22"/>
                    <w:szCs w:val="22"/>
                  </w:rPr>
                  <w:t>R-11-002-02-11-01-28</w:t>
                </w:r>
              </w:p>
              <w:p w14:paraId="0D4E3C0C" w14:textId="77777777" w:rsidR="00B636AE" w:rsidRDefault="00B636AE" w:rsidP="003E3F48">
                <w:pPr>
                  <w:spacing w:line="276" w:lineRule="auto"/>
                  <w:jc w:val="center"/>
                  <w:rPr>
                    <w:sz w:val="22"/>
                    <w:szCs w:val="22"/>
                  </w:rPr>
                </w:pPr>
              </w:p>
            </w:tc>
            <w:tc>
              <w:tcPr>
                <w:tcW w:w="3818" w:type="dxa"/>
                <w:vAlign w:val="center"/>
              </w:tcPr>
              <w:p w14:paraId="0D6263AA" w14:textId="77777777" w:rsidR="00B636AE" w:rsidRDefault="00B636AE" w:rsidP="003E3F48">
                <w:pPr>
                  <w:spacing w:line="276" w:lineRule="auto"/>
                  <w:jc w:val="center"/>
                  <w:rPr>
                    <w:sz w:val="22"/>
                    <w:szCs w:val="22"/>
                  </w:rPr>
                </w:pPr>
                <w:r>
                  <w:rPr>
                    <w:sz w:val="22"/>
                    <w:szCs w:val="22"/>
                  </w:rPr>
                  <w:t>Naudotojai per metus</w:t>
                </w:r>
              </w:p>
            </w:tc>
            <w:tc>
              <w:tcPr>
                <w:tcW w:w="3402" w:type="dxa"/>
                <w:vAlign w:val="center"/>
              </w:tcPr>
              <w:p w14:paraId="1296394B" w14:textId="77777777" w:rsidR="00B636AE" w:rsidRDefault="00B636AE" w:rsidP="003E3F48">
                <w:pPr>
                  <w:ind w:left="-57" w:right="-57"/>
                  <w:jc w:val="center"/>
                  <w:rPr>
                    <w:sz w:val="22"/>
                    <w:szCs w:val="22"/>
                  </w:rPr>
                </w:pPr>
                <w:r>
                  <w:rPr>
                    <w:sz w:val="22"/>
                    <w:szCs w:val="22"/>
                  </w:rPr>
                  <w:t>48 240</w:t>
                </w:r>
              </w:p>
              <w:p w14:paraId="28209F21" w14:textId="77777777" w:rsidR="00B636AE" w:rsidRDefault="00B636AE" w:rsidP="003E3F48">
                <w:pPr>
                  <w:spacing w:line="276" w:lineRule="auto"/>
                  <w:jc w:val="center"/>
                  <w:rPr>
                    <w:sz w:val="22"/>
                    <w:szCs w:val="22"/>
                  </w:rPr>
                </w:pPr>
                <w:r>
                  <w:rPr>
                    <w:sz w:val="22"/>
                    <w:szCs w:val="22"/>
                  </w:rPr>
                  <w:t>(2025 m.)</w:t>
                </w:r>
              </w:p>
            </w:tc>
          </w:tr>
        </w:tbl>
        <w:p w14:paraId="4BA2D9C0" w14:textId="77777777"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14:paraId="29FF0143" w14:textId="77777777" w:rsidTr="003E3F48">
            <w:trPr>
              <w:trHeight w:val="298"/>
            </w:trPr>
            <w:tc>
              <w:tcPr>
                <w:tcW w:w="15168" w:type="dxa"/>
              </w:tcPr>
              <w:p w14:paraId="41886E5F" w14:textId="77777777" w:rsidR="00B636AE" w:rsidRPr="00152D9C" w:rsidRDefault="00B636AE" w:rsidP="003E3F48">
                <w:pPr>
                  <w:jc w:val="both"/>
                  <w:rPr>
                    <w:szCs w:val="24"/>
                  </w:rPr>
                </w:pPr>
                <w:r w:rsidRPr="00152D9C">
                  <w:rPr>
                    <w:szCs w:val="24"/>
                  </w:rPr>
                  <w:t>Ministerijos stebėsenos rodiklių aprašymo kortelės</w:t>
                </w:r>
              </w:p>
            </w:tc>
          </w:tr>
          <w:tr w:rsidR="00B636AE" w14:paraId="67DE6B59" w14:textId="77777777" w:rsidTr="003E3F48">
            <w:trPr>
              <w:trHeight w:val="315"/>
            </w:trPr>
            <w:tc>
              <w:tcPr>
                <w:tcW w:w="15168" w:type="dxa"/>
              </w:tcPr>
              <w:p w14:paraId="36E03D82" w14:textId="77777777"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14:paraId="53A479B8" w14:textId="77777777"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14:paraId="5AC91790" w14:textId="77777777" w:rsidR="00F521EC" w:rsidRDefault="00F521EC">
          <w:pPr>
            <w:rPr>
              <w:sz w:val="22"/>
              <w:szCs w:val="22"/>
            </w:rPr>
          </w:pPr>
        </w:p>
        <w:p w14:paraId="6F99CE2B" w14:textId="77777777"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14:paraId="329BFE3F" w14:textId="77777777">
            <w:tc>
              <w:tcPr>
                <w:tcW w:w="14885" w:type="dxa"/>
              </w:tcPr>
              <w:p w14:paraId="7A87462C" w14:textId="77777777" w:rsidR="00F521EC" w:rsidRDefault="00BF0DFB">
                <w:pPr>
                  <w:jc w:val="both"/>
                  <w:rPr>
                    <w:b/>
                    <w:szCs w:val="24"/>
                  </w:rPr>
                </w:pPr>
                <w:r>
                  <w:rPr>
                    <w:b/>
                    <w:szCs w:val="24"/>
                  </w:rPr>
                  <w:t>SPECIALIEJI FINANSAVIMO REIKALAVIMAI</w:t>
                </w:r>
              </w:p>
            </w:tc>
          </w:tr>
          <w:tr w:rsidR="00F521EC" w14:paraId="2791E006" w14:textId="77777777">
            <w:tc>
              <w:tcPr>
                <w:tcW w:w="14885" w:type="dxa"/>
              </w:tcPr>
              <w:p w14:paraId="25757EE5" w14:textId="77777777" w:rsidR="00F521EC" w:rsidRDefault="00BF0DFB">
                <w:pPr>
                  <w:jc w:val="both"/>
                  <w:rPr>
                    <w:b/>
                    <w:bCs/>
                    <w:szCs w:val="24"/>
                  </w:rPr>
                </w:pPr>
                <w:r>
                  <w:rPr>
                    <w:b/>
                    <w:bCs/>
                    <w:szCs w:val="24"/>
                  </w:rPr>
                  <w:t>1. Taikomi teisės aktai</w:t>
                </w:r>
              </w:p>
            </w:tc>
          </w:tr>
          <w:tr w:rsidR="00F521EC" w14:paraId="7329F1E0" w14:textId="77777777">
            <w:tc>
              <w:tcPr>
                <w:tcW w:w="14885" w:type="dxa"/>
              </w:tcPr>
              <w:p w14:paraId="224C0EF0" w14:textId="77777777"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 xml:space="preserve">2022–2030 metų sveikatos priežiūros kokybės ir efektyvumo didinimo plėtros programos </w:t>
                </w:r>
                <w:r>
                  <w:rPr>
                    <w:szCs w:val="24"/>
                  </w:rPr>
                  <w:lastRenderedPageBreak/>
                  <w:t>pažangos priemonės Nr. 11-002-02-11-01 „Gerinti sveikatos priežiūros paslaugų kokybę ir prieinamumą“ projektų finansavimo sąlygų aprašą Nr. 6</w:t>
                </w:r>
                <w:r>
                  <w:rPr>
                    <w:szCs w:val="24"/>
                    <w:lang w:eastAsia="lt-LT"/>
                  </w:rPr>
                  <w:t xml:space="preserve"> (toliau – Aprašas):</w:t>
                </w:r>
              </w:p>
              <w:p w14:paraId="5AE5CEF9" w14:textId="77777777" w:rsidR="00F521EC" w:rsidRDefault="00BF0DFB">
                <w:pPr>
                  <w:tabs>
                    <w:tab w:val="left" w:pos="600"/>
                  </w:tabs>
                  <w:spacing w:line="276" w:lineRule="auto"/>
                  <w:jc w:val="both"/>
                  <w:rPr>
                    <w:b/>
                    <w:szCs w:val="24"/>
                  </w:rPr>
                </w:pPr>
                <w:r>
                  <w:rPr>
                    <w:b/>
                    <w:szCs w:val="24"/>
                  </w:rPr>
                  <w:t>1.1. bendrieji teisės aktai:</w:t>
                </w:r>
              </w:p>
              <w:p w14:paraId="3D4212BB" w14:textId="77777777"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14:paraId="2AD55578" w14:textId="77777777" w:rsidR="00F521EC" w:rsidRDefault="00BF0DFB">
                <w:pPr>
                  <w:tabs>
                    <w:tab w:val="left" w:pos="462"/>
                  </w:tabs>
                  <w:spacing w:line="276" w:lineRule="auto"/>
                  <w:ind w:firstLine="36"/>
                  <w:jc w:val="both"/>
                  <w:rPr>
                    <w:szCs w:val="24"/>
                  </w:rPr>
                </w:pPr>
                <w:r>
                  <w:rPr>
                    <w:szCs w:val="24"/>
                  </w:rPr>
                  <w:t xml:space="preserve">1.1.2. </w:t>
                </w:r>
                <w:r w:rsidR="00A36A35" w:rsidRPr="00A36A35">
                  <w:rPr>
                    <w:i/>
                    <w:sz w:val="20"/>
                  </w:rPr>
                  <w:t>Neteko galios 2025-10-04</w:t>
                </w:r>
                <w:r>
                  <w:rPr>
                    <w:szCs w:val="24"/>
                  </w:rPr>
                  <w:t>;</w:t>
                </w:r>
              </w:p>
              <w:p w14:paraId="553CA5A6" w14:textId="77777777" w:rsidR="00F521EC" w:rsidRDefault="00BF0DFB">
                <w:pPr>
                  <w:tabs>
                    <w:tab w:val="left" w:pos="462"/>
                    <w:tab w:val="left" w:pos="747"/>
                  </w:tabs>
                  <w:spacing w:line="276" w:lineRule="auto"/>
                  <w:ind w:left="36"/>
                  <w:jc w:val="both"/>
                  <w:rPr>
                    <w:szCs w:val="24"/>
                  </w:rPr>
                </w:pPr>
                <w:r>
                  <w:rPr>
                    <w:szCs w:val="24"/>
                  </w:rPr>
                  <w:t>1.1.3. 2021 m. liepos 28 d. Tarybos įgyvendinimo sprendimas CM4171/21 dėl Lietuvos ekonomikos gaivinimo ir atsparumo didinimo plano įvertinimo patvirtinimo;</w:t>
                </w:r>
              </w:p>
              <w:p w14:paraId="12ABAEF8" w14:textId="77777777" w:rsidR="00F521EC" w:rsidRDefault="00BF0DFB">
                <w:pPr>
                  <w:tabs>
                    <w:tab w:val="left" w:pos="600"/>
                  </w:tabs>
                  <w:spacing w:line="276" w:lineRule="auto"/>
                  <w:ind w:left="29"/>
                  <w:jc w:val="both"/>
                  <w:rPr>
                    <w:szCs w:val="24"/>
                  </w:rPr>
                </w:pPr>
                <w:r>
                  <w:rPr>
                    <w:szCs w:val="24"/>
                  </w:rPr>
                  <w:t xml:space="preserve">1.1.4. </w:t>
                </w:r>
                <w:r w:rsidR="00A36A35" w:rsidRPr="00A36A35">
                  <w:rPr>
                    <w:i/>
                    <w:sz w:val="20"/>
                  </w:rPr>
                  <w:t>Neteko galios 2025-10-04</w:t>
                </w:r>
                <w:r w:rsidR="00A36A35">
                  <w:rPr>
                    <w:szCs w:val="24"/>
                  </w:rPr>
                  <w:t>;</w:t>
                </w:r>
              </w:p>
              <w:p w14:paraId="5F641584" w14:textId="77777777"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D9A565A" w14:textId="77777777" w:rsidR="00F521EC" w:rsidRDefault="00BF0DFB">
                <w:pPr>
                  <w:tabs>
                    <w:tab w:val="left" w:pos="600"/>
                  </w:tabs>
                  <w:spacing w:line="276" w:lineRule="auto"/>
                  <w:ind w:firstLine="36"/>
                  <w:jc w:val="both"/>
                  <w:rPr>
                    <w:b/>
                    <w:szCs w:val="24"/>
                  </w:rPr>
                </w:pPr>
                <w:r>
                  <w:rPr>
                    <w:b/>
                    <w:szCs w:val="24"/>
                  </w:rPr>
                  <w:t>1.2. specialieji teisės aktai:</w:t>
                </w:r>
              </w:p>
              <w:p w14:paraId="44EF75AA" w14:textId="77777777"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3181D2BA" w14:textId="77777777"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14:paraId="5C7DE67C" w14:textId="77777777"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14:paraId="650016BC" w14:textId="77777777"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14:paraId="4F751585" w14:textId="77777777"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14:paraId="59C76662" w14:textId="77777777"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14:paraId="51AF99FD" w14:textId="77777777"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14:paraId="58B35753" w14:textId="77777777" w:rsidR="00F521EC" w:rsidRDefault="00BF0DFB">
                <w:pPr>
                  <w:tabs>
                    <w:tab w:val="left" w:pos="462"/>
                  </w:tabs>
                  <w:spacing w:line="276" w:lineRule="auto"/>
                  <w:ind w:left="36"/>
                  <w:jc w:val="both"/>
                  <w:rPr>
                    <w:szCs w:val="24"/>
                  </w:rPr>
                </w:pPr>
                <w:r>
                  <w:rPr>
                    <w:szCs w:val="24"/>
                  </w:rPr>
                  <w:lastRenderedPageBreak/>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14:paraId="169A03A6" w14:textId="77777777">
            <w:tc>
              <w:tcPr>
                <w:tcW w:w="14885" w:type="dxa"/>
              </w:tcPr>
              <w:p w14:paraId="2B311FB4" w14:textId="77777777"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14:paraId="49FAD2A9" w14:textId="77777777">
            <w:tc>
              <w:tcPr>
                <w:tcW w:w="14885" w:type="dxa"/>
              </w:tcPr>
              <w:p w14:paraId="2D8AC72E" w14:textId="77777777"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14:paraId="4007FB50" w14:textId="77777777" w:rsidR="00F521EC" w:rsidRDefault="00BF0DFB">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14:paraId="0D411078" w14:textId="77777777"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14:paraId="14218E5C" w14:textId="77777777" w:rsidR="00F521EC" w:rsidRDefault="00EE6921">
                <w:pPr>
                  <w:tabs>
                    <w:tab w:val="left" w:pos="462"/>
                  </w:tabs>
                  <w:spacing w:line="276" w:lineRule="auto"/>
                  <w:jc w:val="both"/>
                </w:pPr>
                <w:r w:rsidRPr="00E77EE8">
                  <w:rPr>
                    <w:szCs w:val="24"/>
                  </w:rPr>
                  <w:t xml:space="preserve">2.4. </w:t>
                </w:r>
                <w:r w:rsidR="00A24866">
                  <w:rPr>
                    <w:szCs w:val="24"/>
                    <w:lang w:val="lt"/>
                  </w:rPr>
                  <w:t xml:space="preserve">Finansuojama projekto veikla turi būti baigta įgyvendinti iki </w:t>
                </w:r>
                <w:r w:rsidR="00A24866">
                  <w:rPr>
                    <w:szCs w:val="24"/>
                  </w:rPr>
                  <w:t>PAFT 149.3 papunktyje nustatyto termino</w:t>
                </w:r>
                <w:r w:rsidR="00BF0DFB">
                  <w:t>.</w:t>
                </w:r>
              </w:p>
              <w:p w14:paraId="665F0CD4" w14:textId="77777777"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14:paraId="677BFDB3" w14:textId="77777777"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 xml:space="preserve">„Pasirengimo grėsmėms stiprinimas“ ir 2.3 </w:t>
                </w:r>
                <w:proofErr w:type="spellStart"/>
                <w:r>
                  <w:rPr>
                    <w:szCs w:val="24"/>
                    <w:lang w:eastAsia="lt-LT"/>
                  </w:rPr>
                  <w:t>poveiklę</w:t>
                </w:r>
                <w:proofErr w:type="spellEnd"/>
                <w:r>
                  <w:rPr>
                    <w:szCs w:val="24"/>
                    <w:lang w:eastAsia="lt-LT"/>
                  </w:rPr>
                  <w:t xml:space="preserve">  „R</w:t>
                </w:r>
                <w:r>
                  <w:rPr>
                    <w:szCs w:val="24"/>
                  </w:rPr>
                  <w:t>egioninių sveikatos priežiūros įstaigų infrastruktūros modernizavimas“;</w:t>
                </w:r>
              </w:p>
              <w:p w14:paraId="1AC0B052" w14:textId="77777777" w:rsidR="00F521EC" w:rsidRDefault="00A36A35">
                <w:pPr>
                  <w:tabs>
                    <w:tab w:val="left" w:pos="462"/>
                  </w:tabs>
                  <w:spacing w:line="276" w:lineRule="auto"/>
                  <w:jc w:val="both"/>
                  <w:rPr>
                    <w:szCs w:val="24"/>
                  </w:rPr>
                </w:pPr>
                <w:r>
                  <w:rPr>
                    <w:szCs w:val="24"/>
                  </w:rPr>
                  <w:t>2.5.2.</w:t>
                </w:r>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w:t>
                </w:r>
                <w:proofErr w:type="spellStart"/>
                <w:r>
                  <w:t>poveiklę</w:t>
                </w:r>
                <w:proofErr w:type="spellEnd"/>
                <w:r>
                  <w:t xml:space="preserve">  „Regioninių sveikatos priežiūros įstaigų infrastruktūros modernizavimas“.</w:t>
                </w:r>
              </w:p>
              <w:p w14:paraId="6D38E9AA" w14:textId="77777777" w:rsidR="00F521EC" w:rsidRDefault="00BF0DFB">
                <w:pPr>
                  <w:tabs>
                    <w:tab w:val="left" w:pos="462"/>
                  </w:tabs>
                  <w:spacing w:line="276" w:lineRule="auto"/>
                  <w:ind w:firstLine="36"/>
                  <w:jc w:val="both"/>
                  <w:rPr>
                    <w:szCs w:val="24"/>
                  </w:rPr>
                </w:pPr>
                <w:r>
                  <w:rPr>
                    <w:szCs w:val="24"/>
                  </w:rPr>
                  <w:t>2.6. Projekto veiklos turi būti vykdomos Lietuvos Respublikoje.</w:t>
                </w:r>
              </w:p>
              <w:p w14:paraId="7567881C" w14:textId="28AE6A55" w:rsidR="00184AAA" w:rsidRPr="009316CC" w:rsidRDefault="00184AAA" w:rsidP="00184AAA">
                <w:pPr>
                  <w:tabs>
                    <w:tab w:val="center" w:pos="4819"/>
                    <w:tab w:val="right" w:pos="9638"/>
                  </w:tabs>
                </w:pPr>
                <w:r w:rsidRPr="009316CC">
                  <w:rPr>
                    <w:szCs w:val="24"/>
                  </w:rPr>
                  <w:t xml:space="preserve">2.7. </w:t>
                </w:r>
                <w:r w:rsidRPr="009316CC">
                  <w:rPr>
                    <w:lang w:eastAsia="lt-LT"/>
                  </w:rPr>
                  <w:t xml:space="preserve">Aprašo </w:t>
                </w:r>
                <w:proofErr w:type="spellStart"/>
                <w:r w:rsidRPr="009316CC">
                  <w:rPr>
                    <w:lang w:eastAsia="lt-LT"/>
                  </w:rPr>
                  <w:t>poveiklei</w:t>
                </w:r>
                <w:proofErr w:type="spellEnd"/>
                <w:r w:rsidRPr="009316CC">
                  <w:rPr>
                    <w:lang w:eastAsia="lt-LT"/>
                  </w:rPr>
                  <w:t xml:space="preserve"> įgyvendinti skiriama suma:</w:t>
                </w:r>
              </w:p>
              <w:p w14:paraId="3B692195" w14:textId="75CDDB6B" w:rsidR="00F00DE9" w:rsidRDefault="00F00DE9" w:rsidP="00F00DE9">
                <w:pPr>
                  <w:tabs>
                    <w:tab w:val="center" w:pos="4819"/>
                    <w:tab w:val="right" w:pos="9638"/>
                  </w:tabs>
                  <w:ind w:left="1080" w:hanging="1044"/>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5031"/>
                  <w:gridCol w:w="2542"/>
                  <w:gridCol w:w="2867"/>
                  <w:gridCol w:w="3210"/>
                </w:tblGrid>
                <w:tr w:rsidR="00184AAA" w:rsidRPr="008C001A" w14:paraId="20B56F3E" w14:textId="77777777" w:rsidTr="00816585">
                  <w:trPr>
                    <w:trHeight w:val="300"/>
                  </w:trPr>
                  <w:tc>
                    <w:tcPr>
                      <w:tcW w:w="344" w:type="pct"/>
                    </w:tcPr>
                    <w:p w14:paraId="40122B67" w14:textId="77777777" w:rsidR="00184AAA" w:rsidRPr="008C001A" w:rsidRDefault="00184AAA" w:rsidP="00184AAA">
                      <w:pPr>
                        <w:jc w:val="center"/>
                        <w:rPr>
                          <w:sz w:val="20"/>
                        </w:rPr>
                      </w:pPr>
                      <w:proofErr w:type="spellStart"/>
                      <w:r w:rsidRPr="008C001A">
                        <w:rPr>
                          <w:sz w:val="20"/>
                        </w:rPr>
                        <w:t>Poveiklė</w:t>
                      </w:r>
                      <w:proofErr w:type="spellEnd"/>
                    </w:p>
                  </w:tc>
                  <w:tc>
                    <w:tcPr>
                      <w:tcW w:w="1716" w:type="pct"/>
                    </w:tcPr>
                    <w:p w14:paraId="1417E8A2" w14:textId="77777777" w:rsidR="00184AAA" w:rsidRPr="008C001A" w:rsidRDefault="00184AAA" w:rsidP="00184AAA">
                      <w:pPr>
                        <w:ind w:left="851" w:hanging="644"/>
                        <w:jc w:val="center"/>
                        <w:rPr>
                          <w:sz w:val="22"/>
                          <w:szCs w:val="22"/>
                        </w:rPr>
                      </w:pPr>
                      <w:proofErr w:type="spellStart"/>
                      <w:r w:rsidRPr="008C001A">
                        <w:rPr>
                          <w:sz w:val="22"/>
                          <w:szCs w:val="22"/>
                        </w:rPr>
                        <w:t>Poveiklės</w:t>
                      </w:r>
                      <w:proofErr w:type="spellEnd"/>
                      <w:r w:rsidRPr="008C001A">
                        <w:rPr>
                          <w:sz w:val="22"/>
                          <w:szCs w:val="22"/>
                        </w:rPr>
                        <w:t xml:space="preserve"> pavadinimas</w:t>
                      </w:r>
                    </w:p>
                  </w:tc>
                  <w:tc>
                    <w:tcPr>
                      <w:tcW w:w="867" w:type="pct"/>
                    </w:tcPr>
                    <w:p w14:paraId="74445D00" w14:textId="77777777" w:rsidR="00184AAA" w:rsidRPr="008C001A" w:rsidRDefault="00184AAA" w:rsidP="00184AAA">
                      <w:pPr>
                        <w:ind w:left="851" w:hanging="644"/>
                        <w:jc w:val="center"/>
                        <w:rPr>
                          <w:sz w:val="22"/>
                          <w:szCs w:val="22"/>
                        </w:rPr>
                      </w:pPr>
                      <w:r w:rsidRPr="008C001A">
                        <w:rPr>
                          <w:sz w:val="22"/>
                          <w:szCs w:val="22"/>
                        </w:rPr>
                        <w:t>EGADP subsidijos lėšos, eurais</w:t>
                      </w:r>
                    </w:p>
                  </w:tc>
                  <w:tc>
                    <w:tcPr>
                      <w:tcW w:w="978" w:type="pct"/>
                    </w:tcPr>
                    <w:p w14:paraId="7DB0B425" w14:textId="77777777" w:rsidR="00184AAA" w:rsidRPr="008C001A" w:rsidRDefault="00184AAA" w:rsidP="00184AAA">
                      <w:pPr>
                        <w:ind w:left="851" w:hanging="644"/>
                        <w:jc w:val="center"/>
                        <w:rPr>
                          <w:sz w:val="22"/>
                          <w:szCs w:val="22"/>
                        </w:rPr>
                      </w:pPr>
                      <w:r w:rsidRPr="008C001A">
                        <w:rPr>
                          <w:sz w:val="22"/>
                          <w:szCs w:val="22"/>
                        </w:rPr>
                        <w:t>VB lėšos, eurais</w:t>
                      </w:r>
                    </w:p>
                  </w:tc>
                  <w:tc>
                    <w:tcPr>
                      <w:tcW w:w="1095" w:type="pct"/>
                    </w:tcPr>
                    <w:p w14:paraId="7EFBE60D" w14:textId="77777777" w:rsidR="00184AAA" w:rsidRPr="008C001A" w:rsidRDefault="00184AAA" w:rsidP="00184AAA">
                      <w:pPr>
                        <w:ind w:left="851" w:hanging="644"/>
                        <w:jc w:val="center"/>
                        <w:rPr>
                          <w:sz w:val="22"/>
                          <w:szCs w:val="22"/>
                        </w:rPr>
                      </w:pPr>
                      <w:r w:rsidRPr="008C001A">
                        <w:rPr>
                          <w:sz w:val="22"/>
                          <w:szCs w:val="22"/>
                        </w:rPr>
                        <w:t>Bendra suma, eurais</w:t>
                      </w:r>
                    </w:p>
                  </w:tc>
                </w:tr>
                <w:tr w:rsidR="00184AAA" w:rsidRPr="008C001A" w14:paraId="054BEE41" w14:textId="77777777" w:rsidTr="00816585">
                  <w:trPr>
                    <w:trHeight w:val="300"/>
                  </w:trPr>
                  <w:tc>
                    <w:tcPr>
                      <w:tcW w:w="344" w:type="pct"/>
                    </w:tcPr>
                    <w:p w14:paraId="6B79745D" w14:textId="77777777" w:rsidR="00184AAA" w:rsidRPr="008C001A" w:rsidRDefault="00184AAA" w:rsidP="00184AAA">
                      <w:pPr>
                        <w:rPr>
                          <w:sz w:val="22"/>
                          <w:szCs w:val="22"/>
                        </w:rPr>
                      </w:pPr>
                      <w:r w:rsidRPr="008C001A">
                        <w:rPr>
                          <w:sz w:val="22"/>
                          <w:szCs w:val="22"/>
                        </w:rPr>
                        <w:t>2.3.</w:t>
                      </w:r>
                    </w:p>
                  </w:tc>
                  <w:tc>
                    <w:tcPr>
                      <w:tcW w:w="1716" w:type="pct"/>
                    </w:tcPr>
                    <w:p w14:paraId="2D7201A2" w14:textId="77777777" w:rsidR="00184AAA" w:rsidRPr="008C001A" w:rsidRDefault="00184AAA" w:rsidP="00184AAA">
                      <w:pPr>
                        <w:rPr>
                          <w:sz w:val="22"/>
                          <w:szCs w:val="22"/>
                        </w:rPr>
                      </w:pPr>
                      <w:r w:rsidRPr="008C001A">
                        <w:rPr>
                          <w:sz w:val="22"/>
                          <w:szCs w:val="22"/>
                        </w:rPr>
                        <w:t>Regioninių sveikatos priežiūros įstaigų infrastruktūros modernizavimas</w:t>
                      </w:r>
                    </w:p>
                  </w:tc>
                  <w:tc>
                    <w:tcPr>
                      <w:tcW w:w="867" w:type="pct"/>
                    </w:tcPr>
                    <w:p w14:paraId="09B5626C" w14:textId="77777777" w:rsidR="00184AAA" w:rsidRPr="003823F4" w:rsidRDefault="00184AAA" w:rsidP="00184AAA">
                      <w:pPr>
                        <w:jc w:val="center"/>
                        <w:rPr>
                          <w:sz w:val="22"/>
                          <w:szCs w:val="22"/>
                        </w:rPr>
                      </w:pPr>
                      <w:r w:rsidRPr="003823F4">
                        <w:rPr>
                          <w:sz w:val="22"/>
                          <w:szCs w:val="22"/>
                        </w:rPr>
                        <w:t>50</w:t>
                      </w:r>
                      <w:r>
                        <w:rPr>
                          <w:sz w:val="22"/>
                          <w:szCs w:val="22"/>
                        </w:rPr>
                        <w:t> 438 305,06</w:t>
                      </w:r>
                    </w:p>
                  </w:tc>
                  <w:tc>
                    <w:tcPr>
                      <w:tcW w:w="978" w:type="pct"/>
                    </w:tcPr>
                    <w:p w14:paraId="0E8D700D" w14:textId="77777777" w:rsidR="00184AAA" w:rsidRPr="003823F4" w:rsidRDefault="00184AAA" w:rsidP="00184AAA">
                      <w:pPr>
                        <w:jc w:val="center"/>
                        <w:rPr>
                          <w:strike/>
                          <w:sz w:val="22"/>
                          <w:szCs w:val="22"/>
                        </w:rPr>
                      </w:pPr>
                      <w:r w:rsidRPr="003823F4">
                        <w:rPr>
                          <w:sz w:val="22"/>
                          <w:szCs w:val="22"/>
                        </w:rPr>
                        <w:t>10 </w:t>
                      </w:r>
                      <w:r>
                        <w:rPr>
                          <w:sz w:val="22"/>
                          <w:szCs w:val="22"/>
                        </w:rPr>
                        <w:t>592 044,06</w:t>
                      </w:r>
                    </w:p>
                  </w:tc>
                  <w:tc>
                    <w:tcPr>
                      <w:tcW w:w="1095" w:type="pct"/>
                    </w:tcPr>
                    <w:p w14:paraId="631059A5" w14:textId="46320F0D" w:rsidR="00184AAA" w:rsidRPr="003823F4" w:rsidRDefault="00184AAA" w:rsidP="00184AAA">
                      <w:pPr>
                        <w:jc w:val="center"/>
                        <w:rPr>
                          <w:szCs w:val="24"/>
                        </w:rPr>
                      </w:pPr>
                      <w:r w:rsidRPr="003823F4">
                        <w:rPr>
                          <w:sz w:val="22"/>
                          <w:szCs w:val="22"/>
                        </w:rPr>
                        <w:t>61</w:t>
                      </w:r>
                      <w:r>
                        <w:rPr>
                          <w:sz w:val="22"/>
                          <w:szCs w:val="22"/>
                        </w:rPr>
                        <w:t> 030 349,12</w:t>
                      </w:r>
                    </w:p>
                  </w:tc>
                </w:tr>
              </w:tbl>
              <w:p w14:paraId="0ED9905C" w14:textId="77777777" w:rsidR="008B3832" w:rsidRDefault="008B3832" w:rsidP="008B3832">
                <w:pPr>
                  <w:tabs>
                    <w:tab w:val="left" w:pos="462"/>
                  </w:tabs>
                  <w:spacing w:line="276" w:lineRule="auto"/>
                  <w:jc w:val="both"/>
                  <w:rPr>
                    <w:szCs w:val="24"/>
                    <w:lang w:eastAsia="lt-LT"/>
                  </w:rPr>
                </w:pPr>
              </w:p>
              <w:p w14:paraId="4B83E22D" w14:textId="18A3E22B" w:rsidR="008B3832" w:rsidRDefault="00184AAA" w:rsidP="00184AAA">
                <w:pPr>
                  <w:tabs>
                    <w:tab w:val="left" w:pos="462"/>
                  </w:tabs>
                  <w:spacing w:after="40" w:line="276" w:lineRule="auto"/>
                  <w:jc w:val="both"/>
                  <w:rPr>
                    <w:szCs w:val="24"/>
                    <w:lang w:eastAsia="lt-LT"/>
                  </w:rPr>
                </w:pPr>
                <w:r w:rsidRPr="009316CC">
                  <w:rPr>
                    <w:szCs w:val="24"/>
                  </w:rPr>
                  <w:t xml:space="preserve">2.8. </w:t>
                </w:r>
                <w:r w:rsidRPr="009316CC">
                  <w:rPr>
                    <w:szCs w:val="24"/>
                    <w:lang w:eastAsia="lt-LT"/>
                  </w:rPr>
                  <w:t xml:space="preserve">Kiekvienos ASPĮ projektui įgyvendinti skiriama investicijų suma, eurais: </w:t>
                </w:r>
                <w:r w:rsidR="008B3832">
                  <w:rPr>
                    <w:szCs w:val="24"/>
                    <w:lang w:eastAsia="lt-LT"/>
                  </w:rPr>
                  <w:t xml:space="preserve"> </w:t>
                </w:r>
              </w:p>
              <w:tbl>
                <w:tblPr>
                  <w:tblW w:w="10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2"/>
                  <w:gridCol w:w="3893"/>
                </w:tblGrid>
                <w:tr w:rsidR="00184AAA" w:rsidRPr="00E74C87" w14:paraId="30315E5F" w14:textId="77777777" w:rsidTr="00816585">
                  <w:tc>
                    <w:tcPr>
                      <w:tcW w:w="6982" w:type="dxa"/>
                    </w:tcPr>
                    <w:p w14:paraId="24101D2D" w14:textId="77777777" w:rsidR="00184AAA" w:rsidRPr="00E74C87" w:rsidRDefault="00184AAA" w:rsidP="00184AAA">
                      <w:pPr>
                        <w:keepNext/>
                        <w:jc w:val="center"/>
                        <w:rPr>
                          <w:sz w:val="22"/>
                          <w:szCs w:val="22"/>
                        </w:rPr>
                      </w:pPr>
                      <w:r w:rsidRPr="00E74C87">
                        <w:rPr>
                          <w:sz w:val="22"/>
                          <w:szCs w:val="22"/>
                        </w:rPr>
                        <w:t>ASPĮ</w:t>
                      </w:r>
                    </w:p>
                  </w:tc>
                  <w:tc>
                    <w:tcPr>
                      <w:tcW w:w="3893" w:type="dxa"/>
                    </w:tcPr>
                    <w:p w14:paraId="193C0FA8" w14:textId="77777777" w:rsidR="00184AAA" w:rsidRPr="00E74C87" w:rsidRDefault="00184AAA" w:rsidP="00184AAA">
                      <w:pPr>
                        <w:jc w:val="center"/>
                        <w:rPr>
                          <w:sz w:val="22"/>
                          <w:szCs w:val="22"/>
                        </w:rPr>
                      </w:pPr>
                      <w:r w:rsidRPr="00E74C87">
                        <w:rPr>
                          <w:sz w:val="22"/>
                          <w:szCs w:val="22"/>
                        </w:rPr>
                        <w:t>Bendra suma</w:t>
                      </w:r>
                    </w:p>
                  </w:tc>
                </w:tr>
                <w:tr w:rsidR="00184AAA" w:rsidRPr="00E74C87" w14:paraId="1AC0DAB1" w14:textId="77777777" w:rsidTr="00816585">
                  <w:tc>
                    <w:tcPr>
                      <w:tcW w:w="6982" w:type="dxa"/>
                    </w:tcPr>
                    <w:p w14:paraId="70FE4125" w14:textId="77777777" w:rsidR="00184AAA" w:rsidRPr="00E74C87" w:rsidRDefault="00184AAA" w:rsidP="00184AAA">
                      <w:pPr>
                        <w:rPr>
                          <w:sz w:val="22"/>
                          <w:szCs w:val="22"/>
                        </w:rPr>
                      </w:pPr>
                      <w:r w:rsidRPr="00E74C87">
                        <w:rPr>
                          <w:sz w:val="22"/>
                          <w:szCs w:val="22"/>
                        </w:rPr>
                        <w:t>VšĮ Respublikinė Vilniaus universitetinė ligoninė</w:t>
                      </w:r>
                    </w:p>
                  </w:tc>
                  <w:tc>
                    <w:tcPr>
                      <w:tcW w:w="3893" w:type="dxa"/>
                    </w:tcPr>
                    <w:p w14:paraId="65161217" w14:textId="77777777" w:rsidR="00184AAA" w:rsidRPr="00B032D0" w:rsidRDefault="00184AAA" w:rsidP="00184AAA">
                      <w:pPr>
                        <w:jc w:val="center"/>
                        <w:rPr>
                          <w:sz w:val="22"/>
                          <w:szCs w:val="22"/>
                        </w:rPr>
                      </w:pPr>
                      <w:r w:rsidRPr="00B032D0">
                        <w:rPr>
                          <w:sz w:val="22"/>
                          <w:szCs w:val="22"/>
                        </w:rPr>
                        <w:t>20</w:t>
                      </w:r>
                      <w:r>
                        <w:rPr>
                          <w:sz w:val="22"/>
                          <w:szCs w:val="22"/>
                        </w:rPr>
                        <w:t> 547 673,80</w:t>
                      </w:r>
                      <w:r w:rsidRPr="00B032D0">
                        <w:rPr>
                          <w:sz w:val="22"/>
                          <w:szCs w:val="22"/>
                        </w:rPr>
                        <w:t xml:space="preserve"> </w:t>
                      </w:r>
                    </w:p>
                  </w:tc>
                </w:tr>
                <w:tr w:rsidR="00184AAA" w:rsidRPr="00E74C87" w14:paraId="2C6146D2" w14:textId="77777777" w:rsidTr="00816585">
                  <w:tc>
                    <w:tcPr>
                      <w:tcW w:w="6982" w:type="dxa"/>
                    </w:tcPr>
                    <w:p w14:paraId="73928613" w14:textId="77777777" w:rsidR="00184AAA" w:rsidRPr="00E74C87" w:rsidRDefault="00184AAA" w:rsidP="00184AAA">
                      <w:pPr>
                        <w:rPr>
                          <w:sz w:val="22"/>
                          <w:szCs w:val="22"/>
                        </w:rPr>
                      </w:pPr>
                      <w:r w:rsidRPr="00E74C87">
                        <w:rPr>
                          <w:sz w:val="22"/>
                          <w:szCs w:val="22"/>
                        </w:rPr>
                        <w:lastRenderedPageBreak/>
                        <w:t xml:space="preserve">VšĮ Utenos ligoninė </w:t>
                      </w:r>
                    </w:p>
                  </w:tc>
                  <w:tc>
                    <w:tcPr>
                      <w:tcW w:w="3893" w:type="dxa"/>
                    </w:tcPr>
                    <w:p w14:paraId="572E7592" w14:textId="77777777" w:rsidR="00184AAA" w:rsidRPr="00B032D0" w:rsidRDefault="00184AAA" w:rsidP="00184AAA">
                      <w:pPr>
                        <w:jc w:val="center"/>
                        <w:rPr>
                          <w:sz w:val="22"/>
                          <w:szCs w:val="22"/>
                        </w:rPr>
                      </w:pPr>
                      <w:r w:rsidRPr="00B032D0">
                        <w:rPr>
                          <w:sz w:val="22"/>
                          <w:szCs w:val="22"/>
                        </w:rPr>
                        <w:t>4 270 291,80</w:t>
                      </w:r>
                    </w:p>
                  </w:tc>
                </w:tr>
                <w:tr w:rsidR="00184AAA" w:rsidRPr="00E74C87" w14:paraId="72D3EC99" w14:textId="77777777" w:rsidTr="00816585">
                  <w:tc>
                    <w:tcPr>
                      <w:tcW w:w="6982" w:type="dxa"/>
                    </w:tcPr>
                    <w:p w14:paraId="2AE6A588" w14:textId="77777777" w:rsidR="00184AAA" w:rsidRPr="00E74C87" w:rsidRDefault="00184AAA" w:rsidP="00184AAA">
                      <w:pPr>
                        <w:rPr>
                          <w:sz w:val="22"/>
                          <w:szCs w:val="22"/>
                        </w:rPr>
                      </w:pPr>
                      <w:r w:rsidRPr="00E74C87">
                        <w:rPr>
                          <w:sz w:val="22"/>
                          <w:szCs w:val="22"/>
                        </w:rPr>
                        <w:t>Lietuvos sveikatos mokslų universiteto Kauno ligoninė</w:t>
                      </w:r>
                    </w:p>
                  </w:tc>
                  <w:tc>
                    <w:tcPr>
                      <w:tcW w:w="3893" w:type="dxa"/>
                    </w:tcPr>
                    <w:p w14:paraId="6D691191" w14:textId="77777777" w:rsidR="00184AAA" w:rsidRPr="00B032D0" w:rsidRDefault="00184AAA" w:rsidP="00184AAA">
                      <w:pPr>
                        <w:jc w:val="center"/>
                        <w:rPr>
                          <w:sz w:val="22"/>
                          <w:szCs w:val="22"/>
                        </w:rPr>
                      </w:pPr>
                      <w:r w:rsidRPr="00B032D0">
                        <w:rPr>
                          <w:sz w:val="22"/>
                          <w:szCs w:val="22"/>
                        </w:rPr>
                        <w:t>16 948 573,25</w:t>
                      </w:r>
                    </w:p>
                  </w:tc>
                </w:tr>
                <w:tr w:rsidR="00184AAA" w:rsidRPr="00E74C87" w14:paraId="7842FB6B" w14:textId="77777777" w:rsidTr="00816585">
                  <w:tc>
                    <w:tcPr>
                      <w:tcW w:w="6982" w:type="dxa"/>
                    </w:tcPr>
                    <w:p w14:paraId="47288C6A" w14:textId="77777777" w:rsidR="00184AAA" w:rsidRPr="00E74C87" w:rsidRDefault="00184AAA" w:rsidP="00184AAA">
                      <w:pPr>
                        <w:rPr>
                          <w:sz w:val="22"/>
                          <w:szCs w:val="22"/>
                        </w:rPr>
                      </w:pPr>
                      <w:r w:rsidRPr="00E74C87">
                        <w:rPr>
                          <w:sz w:val="22"/>
                          <w:szCs w:val="22"/>
                        </w:rPr>
                        <w:t>VšĮ Alytaus apskrities S. Kudirkos ligoninė</w:t>
                      </w:r>
                    </w:p>
                  </w:tc>
                  <w:tc>
                    <w:tcPr>
                      <w:tcW w:w="3893" w:type="dxa"/>
                    </w:tcPr>
                    <w:p w14:paraId="799F8875" w14:textId="77777777" w:rsidR="00184AAA" w:rsidRPr="00B032D0" w:rsidRDefault="00184AAA" w:rsidP="00184AAA">
                      <w:pPr>
                        <w:jc w:val="center"/>
                        <w:rPr>
                          <w:sz w:val="22"/>
                          <w:szCs w:val="22"/>
                        </w:rPr>
                      </w:pPr>
                      <w:r w:rsidRPr="00B032D0">
                        <w:rPr>
                          <w:sz w:val="22"/>
                          <w:szCs w:val="22"/>
                        </w:rPr>
                        <w:t>5 355 561,77</w:t>
                      </w:r>
                    </w:p>
                  </w:tc>
                </w:tr>
                <w:tr w:rsidR="00184AAA" w:rsidRPr="00E74C87" w14:paraId="10E8D7C9" w14:textId="77777777" w:rsidTr="00816585">
                  <w:tc>
                    <w:tcPr>
                      <w:tcW w:w="6982" w:type="dxa"/>
                    </w:tcPr>
                    <w:p w14:paraId="3CB42F15" w14:textId="77777777" w:rsidR="00184AAA" w:rsidRPr="00E74C87" w:rsidRDefault="00184AAA" w:rsidP="00184AAA">
                      <w:pPr>
                        <w:rPr>
                          <w:sz w:val="22"/>
                          <w:szCs w:val="22"/>
                        </w:rPr>
                      </w:pPr>
                      <w:r w:rsidRPr="00E74C87">
                        <w:rPr>
                          <w:sz w:val="22"/>
                          <w:szCs w:val="22"/>
                        </w:rPr>
                        <w:t>VšĮ Marijampolės ligoninė</w:t>
                      </w:r>
                    </w:p>
                  </w:tc>
                  <w:tc>
                    <w:tcPr>
                      <w:tcW w:w="3893" w:type="dxa"/>
                    </w:tcPr>
                    <w:p w14:paraId="677F122B" w14:textId="77777777" w:rsidR="00184AAA" w:rsidRPr="00B032D0" w:rsidRDefault="00184AAA" w:rsidP="00184AAA">
                      <w:pPr>
                        <w:jc w:val="center"/>
                        <w:rPr>
                          <w:sz w:val="22"/>
                          <w:szCs w:val="22"/>
                        </w:rPr>
                      </w:pPr>
                      <w:r w:rsidRPr="00B032D0">
                        <w:rPr>
                          <w:sz w:val="22"/>
                          <w:szCs w:val="22"/>
                        </w:rPr>
                        <w:t>5 360 666,69</w:t>
                      </w:r>
                    </w:p>
                  </w:tc>
                </w:tr>
                <w:tr w:rsidR="00184AAA" w:rsidRPr="00E74C87" w14:paraId="6FFD4D30" w14:textId="77777777" w:rsidTr="00816585">
                  <w:tc>
                    <w:tcPr>
                      <w:tcW w:w="6982" w:type="dxa"/>
                    </w:tcPr>
                    <w:p w14:paraId="4FAAFD87" w14:textId="77777777" w:rsidR="00184AAA" w:rsidRPr="00E74C87" w:rsidRDefault="00184AAA" w:rsidP="00184AAA">
                      <w:pPr>
                        <w:rPr>
                          <w:sz w:val="22"/>
                          <w:szCs w:val="22"/>
                        </w:rPr>
                      </w:pPr>
                      <w:r w:rsidRPr="00E74C87">
                        <w:rPr>
                          <w:sz w:val="22"/>
                          <w:szCs w:val="22"/>
                        </w:rPr>
                        <w:t xml:space="preserve">VšĮ Tauragės ligoninė </w:t>
                      </w:r>
                    </w:p>
                  </w:tc>
                  <w:tc>
                    <w:tcPr>
                      <w:tcW w:w="3893" w:type="dxa"/>
                    </w:tcPr>
                    <w:p w14:paraId="6DCD1721" w14:textId="77777777" w:rsidR="00184AAA" w:rsidRPr="00B032D0" w:rsidRDefault="00184AAA" w:rsidP="00184AAA">
                      <w:pPr>
                        <w:jc w:val="center"/>
                        <w:rPr>
                          <w:sz w:val="22"/>
                          <w:szCs w:val="22"/>
                        </w:rPr>
                      </w:pPr>
                      <w:r w:rsidRPr="00B032D0">
                        <w:rPr>
                          <w:sz w:val="22"/>
                          <w:szCs w:val="22"/>
                        </w:rPr>
                        <w:t>4 332 616,51</w:t>
                      </w:r>
                    </w:p>
                  </w:tc>
                </w:tr>
                <w:tr w:rsidR="00184AAA" w:rsidRPr="00E74C87" w14:paraId="441A4F52" w14:textId="77777777" w:rsidTr="00816585">
                  <w:tc>
                    <w:tcPr>
                      <w:tcW w:w="6982" w:type="dxa"/>
                    </w:tcPr>
                    <w:p w14:paraId="6387228C" w14:textId="77777777" w:rsidR="00184AAA" w:rsidRPr="00E74C87" w:rsidRDefault="00184AAA" w:rsidP="00184AAA">
                      <w:pPr>
                        <w:rPr>
                          <w:sz w:val="22"/>
                          <w:szCs w:val="22"/>
                        </w:rPr>
                      </w:pPr>
                      <w:r w:rsidRPr="00E74C87">
                        <w:rPr>
                          <w:sz w:val="22"/>
                          <w:szCs w:val="22"/>
                        </w:rPr>
                        <w:t>VšĮ Regioninė Telšių ligoninė</w:t>
                      </w:r>
                    </w:p>
                  </w:tc>
                  <w:tc>
                    <w:tcPr>
                      <w:tcW w:w="3893" w:type="dxa"/>
                    </w:tcPr>
                    <w:p w14:paraId="5245354B" w14:textId="77777777" w:rsidR="00184AAA" w:rsidRPr="00B032D0" w:rsidRDefault="00184AAA" w:rsidP="00184AAA">
                      <w:pPr>
                        <w:jc w:val="center"/>
                        <w:rPr>
                          <w:sz w:val="22"/>
                          <w:szCs w:val="22"/>
                        </w:rPr>
                      </w:pPr>
                      <w:r w:rsidRPr="00B032D0">
                        <w:rPr>
                          <w:sz w:val="22"/>
                          <w:szCs w:val="22"/>
                        </w:rPr>
                        <w:t>4 214 965,30</w:t>
                      </w:r>
                    </w:p>
                  </w:tc>
                </w:tr>
                <w:tr w:rsidR="00184AAA" w:rsidRPr="00E74C87" w14:paraId="5FC37C4E" w14:textId="77777777" w:rsidTr="00816585">
                  <w:tc>
                    <w:tcPr>
                      <w:tcW w:w="6982" w:type="dxa"/>
                    </w:tcPr>
                    <w:p w14:paraId="4061C4CC" w14:textId="77777777" w:rsidR="00184AAA" w:rsidRPr="00E74C87" w:rsidRDefault="00184AAA" w:rsidP="00184AAA">
                      <w:pPr>
                        <w:jc w:val="center"/>
                        <w:rPr>
                          <w:sz w:val="22"/>
                          <w:szCs w:val="22"/>
                        </w:rPr>
                      </w:pPr>
                      <w:r w:rsidRPr="00E74C87">
                        <w:rPr>
                          <w:sz w:val="22"/>
                          <w:szCs w:val="22"/>
                        </w:rPr>
                        <w:t>Iš viso:</w:t>
                      </w:r>
                    </w:p>
                  </w:tc>
                  <w:tc>
                    <w:tcPr>
                      <w:tcW w:w="3893" w:type="dxa"/>
                      <w:tcBorders>
                        <w:bottom w:val="single" w:sz="4" w:space="0" w:color="auto"/>
                      </w:tcBorders>
                    </w:tcPr>
                    <w:p w14:paraId="01C78EF2" w14:textId="77777777" w:rsidR="00184AAA" w:rsidRPr="00B032D0" w:rsidRDefault="00184AAA" w:rsidP="00184AAA">
                      <w:pPr>
                        <w:jc w:val="center"/>
                        <w:rPr>
                          <w:sz w:val="22"/>
                          <w:szCs w:val="22"/>
                        </w:rPr>
                      </w:pPr>
                      <w:r w:rsidRPr="00B032D0">
                        <w:rPr>
                          <w:sz w:val="22"/>
                          <w:szCs w:val="22"/>
                        </w:rPr>
                        <w:t>61</w:t>
                      </w:r>
                      <w:r>
                        <w:rPr>
                          <w:sz w:val="22"/>
                          <w:szCs w:val="22"/>
                        </w:rPr>
                        <w:t> 030 349,12</w:t>
                      </w:r>
                      <w:r w:rsidRPr="00B032D0">
                        <w:rPr>
                          <w:sz w:val="22"/>
                          <w:szCs w:val="22"/>
                        </w:rPr>
                        <w:t>“</w:t>
                      </w:r>
                    </w:p>
                  </w:tc>
                </w:tr>
              </w:tbl>
              <w:p w14:paraId="565C0A9D" w14:textId="77777777" w:rsidR="00184AAA" w:rsidRDefault="00184AAA" w:rsidP="00184AAA">
                <w:pPr>
                  <w:tabs>
                    <w:tab w:val="left" w:pos="462"/>
                  </w:tabs>
                  <w:spacing w:after="40" w:line="276" w:lineRule="auto"/>
                  <w:jc w:val="both"/>
                  <w:rPr>
                    <w:szCs w:val="24"/>
                    <w:lang w:eastAsia="lt-LT"/>
                  </w:rPr>
                </w:pPr>
              </w:p>
              <w:p w14:paraId="78CEB1BA" w14:textId="77777777" w:rsidR="00F521EC" w:rsidRDefault="00BF0DFB">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2C853684" w14:textId="77777777"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14:paraId="0D8928DE" w14:textId="77777777"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61F187FD" w14:textId="77777777"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14:paraId="09FAEFB9" w14:textId="77777777"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14:paraId="7ACB3484" w14:textId="77777777"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60AAA184" w14:textId="77777777"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14:paraId="0D031EA5" w14:textId="77777777" w:rsidR="00F521EC" w:rsidRDefault="00BF0DFB">
                <w:pPr>
                  <w:tabs>
                    <w:tab w:val="left" w:pos="604"/>
                  </w:tabs>
                  <w:spacing w:line="276" w:lineRule="auto"/>
                  <w:ind w:firstLine="36"/>
                  <w:jc w:val="both"/>
                  <w:rPr>
                    <w:szCs w:val="24"/>
                  </w:rPr>
                </w:pPr>
                <w:r>
                  <w:rPr>
                    <w:szCs w:val="24"/>
                  </w:rPr>
                  <w:t>2.12.4. d</w:t>
                </w:r>
                <w:r>
                  <w:rPr>
                    <w:szCs w:val="24"/>
                    <w:lang w:eastAsia="lt-LT"/>
                  </w:rPr>
                  <w:t xml:space="preserve">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w:t>
                </w:r>
                <w:r>
                  <w:rPr>
                    <w:szCs w:val="24"/>
                    <w:lang w:eastAsia="lt-LT"/>
                  </w:rPr>
                  <w:lastRenderedPageBreak/>
                  <w:t>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4BBB63AD" w14:textId="77777777"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14:paraId="6EEBC57A" w14:textId="77777777"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6603CD28" w14:textId="77777777"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3AE270D7" w14:textId="77777777"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1C0FC4DF" w14:textId="77777777"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24004D8B" w14:textId="77777777" w:rsidR="00F521EC" w:rsidRDefault="00BF0DFB">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14:paraId="3AAB9F9E" w14:textId="77777777"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14:paraId="65174D3C" w14:textId="77777777" w:rsidR="00F521EC" w:rsidRDefault="00BF0DFB">
                <w:pPr>
                  <w:tabs>
                    <w:tab w:val="left" w:pos="680"/>
                  </w:tabs>
                  <w:spacing w:line="276" w:lineRule="auto"/>
                  <w:jc w:val="both"/>
                  <w:rPr>
                    <w:szCs w:val="24"/>
                    <w:lang w:eastAsia="lt-LT"/>
                  </w:rPr>
                </w:pPr>
                <w:r>
                  <w:rPr>
                    <w:szCs w:val="24"/>
                  </w:rPr>
                  <w:lastRenderedPageBreak/>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14:paraId="11D4DEE8" w14:textId="77777777">
            <w:tc>
              <w:tcPr>
                <w:tcW w:w="14885" w:type="dxa"/>
              </w:tcPr>
              <w:p w14:paraId="36706B65" w14:textId="77777777"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14:paraId="50E0EFBC" w14:textId="77777777">
            <w:tc>
              <w:tcPr>
                <w:tcW w:w="14885" w:type="dxa"/>
              </w:tcPr>
              <w:p w14:paraId="2E781C43" w14:textId="77777777" w:rsidR="00F521EC" w:rsidRDefault="00BF0DFB">
                <w:pPr>
                  <w:spacing w:line="276" w:lineRule="auto"/>
                  <w:jc w:val="both"/>
                  <w:rPr>
                    <w:bCs/>
                    <w:sz w:val="22"/>
                    <w:szCs w:val="22"/>
                  </w:rPr>
                </w:pPr>
                <w:r>
                  <w:rPr>
                    <w:bCs/>
                    <w:sz w:val="22"/>
                    <w:szCs w:val="22"/>
                  </w:rPr>
                  <w:t>Netaikoma.</w:t>
                </w:r>
              </w:p>
            </w:tc>
          </w:tr>
          <w:tr w:rsidR="00F521EC" w14:paraId="290CD4B4" w14:textId="77777777">
            <w:tc>
              <w:tcPr>
                <w:tcW w:w="14885" w:type="dxa"/>
              </w:tcPr>
              <w:p w14:paraId="6059DE61" w14:textId="77777777" w:rsidR="00F521EC" w:rsidRDefault="00BF0DFB">
                <w:pPr>
                  <w:jc w:val="both"/>
                  <w:rPr>
                    <w:b/>
                    <w:szCs w:val="24"/>
                  </w:rPr>
                </w:pPr>
                <w:r>
                  <w:rPr>
                    <w:b/>
                    <w:szCs w:val="24"/>
                  </w:rPr>
                  <w:t>4. Projekto tikslinės grupės</w:t>
                </w:r>
              </w:p>
              <w:p w14:paraId="72B51C55" w14:textId="77777777"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14:paraId="3DE96CF9" w14:textId="77777777">
            <w:trPr>
              <w:trHeight w:val="449"/>
            </w:trPr>
            <w:tc>
              <w:tcPr>
                <w:tcW w:w="14885" w:type="dxa"/>
              </w:tcPr>
              <w:p w14:paraId="6C48BF8D" w14:textId="77777777" w:rsidR="00F521EC" w:rsidRDefault="00BF0DFB">
                <w:pPr>
                  <w:spacing w:line="276" w:lineRule="auto"/>
                  <w:rPr>
                    <w:sz w:val="22"/>
                    <w:szCs w:val="22"/>
                  </w:rPr>
                </w:pPr>
                <w:r>
                  <w:rPr>
                    <w:b/>
                    <w:szCs w:val="24"/>
                  </w:rPr>
                  <w:t>5. Horizontaliųjų principų (toliau – HP) reikalavimai</w:t>
                </w:r>
              </w:p>
            </w:tc>
          </w:tr>
          <w:tr w:rsidR="00F521EC" w14:paraId="085294AD" w14:textId="77777777">
            <w:trPr>
              <w:trHeight w:val="983"/>
            </w:trPr>
            <w:tc>
              <w:tcPr>
                <w:tcW w:w="14885" w:type="dxa"/>
              </w:tcPr>
              <w:p w14:paraId="3F0663E6" w14:textId="77777777" w:rsidR="00F521EC" w:rsidRDefault="00BF0DFB">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7333476B" w14:textId="77777777" w:rsidR="00F521EC" w:rsidRDefault="00BF0DFB">
                <w:pPr>
                  <w:spacing w:line="276" w:lineRule="auto"/>
                  <w:jc w:val="both"/>
                  <w:rPr>
                    <w:bCs/>
                    <w:szCs w:val="24"/>
                  </w:rPr>
                </w:pPr>
                <w:r>
                  <w:rPr>
                    <w:szCs w:val="24"/>
                  </w:rPr>
                  <w:t xml:space="preserve">5.2. </w:t>
                </w:r>
                <w:r w:rsidR="00A36A35">
                  <w:t>Įvertinus EGADP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r>
                  <w:t>“.</w:t>
                </w:r>
              </w:p>
              <w:p w14:paraId="1147BE0C" w14:textId="77777777"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14:paraId="1E8E8640" w14:textId="77777777">
            <w:tc>
              <w:tcPr>
                <w:tcW w:w="14885" w:type="dxa"/>
              </w:tcPr>
              <w:p w14:paraId="631E5ACE" w14:textId="77777777" w:rsidR="00F521EC" w:rsidRDefault="00BF0DFB">
                <w:pPr>
                  <w:spacing w:line="276" w:lineRule="auto"/>
                  <w:rPr>
                    <w:b/>
                    <w:sz w:val="22"/>
                    <w:szCs w:val="22"/>
                  </w:rPr>
                </w:pPr>
                <w:r>
                  <w:rPr>
                    <w:b/>
                    <w:iCs/>
                    <w:szCs w:val="24"/>
                  </w:rPr>
                  <w:t>6. Europos Sąjungos pagrindinių teisių chartijos (toliau – Chartija) reikalavimai</w:t>
                </w:r>
              </w:p>
            </w:tc>
          </w:tr>
          <w:tr w:rsidR="00F521EC" w14:paraId="75B33F78" w14:textId="77777777">
            <w:tc>
              <w:tcPr>
                <w:tcW w:w="14885" w:type="dxa"/>
              </w:tcPr>
              <w:p w14:paraId="5CC110ED" w14:textId="77777777"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14:paraId="4ADA98BA" w14:textId="77777777">
            <w:tc>
              <w:tcPr>
                <w:tcW w:w="14885" w:type="dxa"/>
              </w:tcPr>
              <w:p w14:paraId="7896C398" w14:textId="77777777"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14:paraId="14201BDB" w14:textId="77777777">
            <w:tc>
              <w:tcPr>
                <w:tcW w:w="14885" w:type="dxa"/>
              </w:tcPr>
              <w:p w14:paraId="3F21F0CF" w14:textId="77777777" w:rsidR="00F521EC" w:rsidRDefault="00BF0DFB">
                <w:pPr>
                  <w:spacing w:line="276" w:lineRule="auto"/>
                  <w:jc w:val="both"/>
                  <w:rPr>
                    <w:iCs/>
                    <w:szCs w:val="24"/>
                  </w:rPr>
                </w:pPr>
                <w:r>
                  <w:rPr>
                    <w:iCs/>
                    <w:szCs w:val="24"/>
                  </w:rPr>
                  <w:t>Netaikoma</w:t>
                </w:r>
              </w:p>
            </w:tc>
          </w:tr>
          <w:tr w:rsidR="00F521EC" w14:paraId="61997907" w14:textId="77777777">
            <w:tc>
              <w:tcPr>
                <w:tcW w:w="14885" w:type="dxa"/>
              </w:tcPr>
              <w:p w14:paraId="2ED94E31" w14:textId="77777777" w:rsidR="00F521EC" w:rsidRDefault="00BF0DFB">
                <w:pPr>
                  <w:spacing w:line="276" w:lineRule="auto"/>
                  <w:jc w:val="both"/>
                  <w:rPr>
                    <w:b/>
                    <w:szCs w:val="24"/>
                  </w:rPr>
                </w:pPr>
                <w:r>
                  <w:rPr>
                    <w:b/>
                    <w:szCs w:val="24"/>
                  </w:rPr>
                  <w:t>8. Reikalavimai valstybės pagalbai (kurie nėra nurodyti kituose Aprašo punktuose)</w:t>
                </w:r>
              </w:p>
            </w:tc>
          </w:tr>
          <w:tr w:rsidR="00F521EC" w14:paraId="383D77F6" w14:textId="77777777">
            <w:tc>
              <w:tcPr>
                <w:tcW w:w="14885" w:type="dxa"/>
              </w:tcPr>
              <w:p w14:paraId="57C4E978" w14:textId="77777777" w:rsidR="00F521EC" w:rsidRDefault="00BF0DFB">
                <w:pPr>
                  <w:spacing w:line="276" w:lineRule="auto"/>
                  <w:jc w:val="both"/>
                  <w:rPr>
                    <w:szCs w:val="24"/>
                  </w:rPr>
                </w:pPr>
                <w:r>
                  <w:rPr>
                    <w:szCs w:val="24"/>
                  </w:rPr>
                  <w:lastRenderedPageBreak/>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w:t>
                </w:r>
                <w:proofErr w:type="spellStart"/>
                <w:r>
                  <w:rPr>
                    <w:szCs w:val="24"/>
                  </w:rPr>
                  <w:t>pagalbaii</w:t>
                </w:r>
                <w:proofErr w:type="spellEnd"/>
                <w:r>
                  <w:rPr>
                    <w:szCs w:val="24"/>
                  </w:rPr>
                  <w:t xml:space="preserve"> nuostatas, neteikiama.</w:t>
                </w:r>
              </w:p>
            </w:tc>
          </w:tr>
          <w:tr w:rsidR="00F521EC" w14:paraId="27AE0114" w14:textId="77777777">
            <w:tc>
              <w:tcPr>
                <w:tcW w:w="14885" w:type="dxa"/>
              </w:tcPr>
              <w:p w14:paraId="292FEA44" w14:textId="77777777" w:rsidR="00F521EC" w:rsidRDefault="00BF0DFB">
                <w:pPr>
                  <w:spacing w:line="276" w:lineRule="auto"/>
                  <w:ind w:left="426" w:hanging="426"/>
                  <w:jc w:val="both"/>
                  <w:rPr>
                    <w:b/>
                    <w:szCs w:val="24"/>
                  </w:rPr>
                </w:pPr>
                <w:r>
                  <w:rPr>
                    <w:b/>
                    <w:szCs w:val="24"/>
                  </w:rPr>
                  <w:t>9. Projektų atrankos kriterijai</w:t>
                </w:r>
              </w:p>
              <w:p w14:paraId="2E3AFAA3" w14:textId="77777777"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14:paraId="257331DB" w14:textId="77777777">
            <w:trPr>
              <w:trHeight w:val="335"/>
            </w:trPr>
            <w:tc>
              <w:tcPr>
                <w:tcW w:w="14885" w:type="dxa"/>
              </w:tcPr>
              <w:p w14:paraId="596C2924" w14:textId="77777777" w:rsidR="00F521EC" w:rsidRDefault="00BF0DFB">
                <w:pPr>
                  <w:spacing w:line="276" w:lineRule="auto"/>
                  <w:jc w:val="both"/>
                  <w:rPr>
                    <w:i/>
                    <w:szCs w:val="24"/>
                  </w:rPr>
                </w:pPr>
                <w:r>
                  <w:rPr>
                    <w:szCs w:val="24"/>
                  </w:rPr>
                  <w:t>Specialieji ir prioritetiniai projektų atrankos kriterijai nėra nustatomi.</w:t>
                </w:r>
              </w:p>
            </w:tc>
          </w:tr>
          <w:tr w:rsidR="00F521EC" w14:paraId="099FCCE8" w14:textId="77777777">
            <w:tc>
              <w:tcPr>
                <w:tcW w:w="14885" w:type="dxa"/>
              </w:tcPr>
              <w:p w14:paraId="4F4C67FD" w14:textId="77777777" w:rsidR="00F521EC" w:rsidRDefault="00BF0DFB">
                <w:pPr>
                  <w:jc w:val="both"/>
                  <w:rPr>
                    <w:i/>
                    <w:szCs w:val="22"/>
                  </w:rPr>
                </w:pPr>
                <w:r>
                  <w:rPr>
                    <w:b/>
                    <w:szCs w:val="22"/>
                  </w:rPr>
                  <w:t>10. Jungtinio projekto projektų atrankos kriterijai (</w:t>
                </w:r>
                <w:r>
                  <w:rPr>
                    <w:b/>
                    <w:i/>
                    <w:szCs w:val="22"/>
                  </w:rPr>
                  <w:t>pildoma tik jungtiniam projektui)</w:t>
                </w:r>
              </w:p>
              <w:p w14:paraId="413E2F0D" w14:textId="77777777"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14:paraId="465B6629" w14:textId="77777777">
            <w:tc>
              <w:tcPr>
                <w:tcW w:w="14885" w:type="dxa"/>
              </w:tcPr>
              <w:p w14:paraId="5284A930" w14:textId="77777777" w:rsidR="00F521EC" w:rsidRDefault="00BF0DFB">
                <w:pPr>
                  <w:spacing w:line="276" w:lineRule="auto"/>
                  <w:rPr>
                    <w:bCs/>
                    <w:szCs w:val="24"/>
                  </w:rPr>
                </w:pPr>
                <w:r>
                  <w:rPr>
                    <w:bCs/>
                    <w:szCs w:val="24"/>
                  </w:rPr>
                  <w:t>Netaikoma.</w:t>
                </w:r>
              </w:p>
            </w:tc>
          </w:tr>
          <w:tr w:rsidR="00F521EC" w14:paraId="165B4862" w14:textId="77777777">
            <w:tc>
              <w:tcPr>
                <w:tcW w:w="14885" w:type="dxa"/>
              </w:tcPr>
              <w:p w14:paraId="3B6B16ED" w14:textId="77777777" w:rsidR="00F521EC" w:rsidRDefault="00BF0DFB">
                <w:pPr>
                  <w:spacing w:line="276" w:lineRule="auto"/>
                  <w:rPr>
                    <w:b/>
                    <w:szCs w:val="24"/>
                  </w:rPr>
                </w:pPr>
                <w:r>
                  <w:rPr>
                    <w:b/>
                    <w:szCs w:val="24"/>
                  </w:rPr>
                  <w:t>11. Reikalavimai įgyvendinus projektų veiklas</w:t>
                </w:r>
              </w:p>
            </w:tc>
          </w:tr>
          <w:tr w:rsidR="00F521EC" w14:paraId="30B5F6D9" w14:textId="77777777">
            <w:tc>
              <w:tcPr>
                <w:tcW w:w="14885" w:type="dxa"/>
              </w:tcPr>
              <w:p w14:paraId="46F4999D" w14:textId="77777777" w:rsidR="00F521EC" w:rsidRDefault="00BF0DFB">
                <w:pPr>
                  <w:spacing w:line="276" w:lineRule="auto"/>
                  <w:rPr>
                    <w:iCs/>
                    <w:szCs w:val="24"/>
                  </w:rPr>
                </w:pPr>
                <w:r>
                  <w:rPr>
                    <w:iCs/>
                    <w:szCs w:val="24"/>
                  </w:rPr>
                  <w:t>Papildomi reikalavimai, kurie nėra numatyti Administravimo taisyklėse ir PAFT, nenustatyti.</w:t>
                </w:r>
              </w:p>
            </w:tc>
          </w:tr>
          <w:tr w:rsidR="00F521EC" w14:paraId="56EC5A54" w14:textId="77777777">
            <w:tc>
              <w:tcPr>
                <w:tcW w:w="14885" w:type="dxa"/>
              </w:tcPr>
              <w:p w14:paraId="4FCBC25D" w14:textId="77777777" w:rsidR="00F521EC" w:rsidRDefault="00BF0DFB">
                <w:pPr>
                  <w:spacing w:line="276" w:lineRule="auto"/>
                  <w:rPr>
                    <w:sz w:val="22"/>
                    <w:szCs w:val="22"/>
                  </w:rPr>
                </w:pPr>
                <w:r>
                  <w:rPr>
                    <w:b/>
                    <w:szCs w:val="24"/>
                  </w:rPr>
                  <w:t>12. Kiti reikalavimai</w:t>
                </w:r>
              </w:p>
            </w:tc>
          </w:tr>
          <w:tr w:rsidR="00F521EC" w14:paraId="1CFA1A5F" w14:textId="77777777">
            <w:tc>
              <w:tcPr>
                <w:tcW w:w="14885" w:type="dxa"/>
              </w:tcPr>
              <w:p w14:paraId="44521B9C" w14:textId="77777777"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14:paraId="42CBCD21" w14:textId="77777777">
            <w:tc>
              <w:tcPr>
                <w:tcW w:w="14885" w:type="dxa"/>
              </w:tcPr>
              <w:p w14:paraId="41D27B2A" w14:textId="77777777" w:rsidR="00F521EC" w:rsidRDefault="00BF0DFB">
                <w:pPr>
                  <w:spacing w:line="276" w:lineRule="auto"/>
                  <w:jc w:val="both"/>
                  <w:rPr>
                    <w:b/>
                    <w:szCs w:val="24"/>
                  </w:rPr>
                </w:pPr>
                <w:r>
                  <w:rPr>
                    <w:b/>
                    <w:szCs w:val="24"/>
                  </w:rPr>
                  <w:t>IŠLAIDŲ TINKAMUMO FINANSUOTI REIKALAVIMAI</w:t>
                </w:r>
              </w:p>
            </w:tc>
          </w:tr>
          <w:tr w:rsidR="00F521EC" w14:paraId="6F8711AB" w14:textId="77777777">
            <w:trPr>
              <w:trHeight w:val="403"/>
            </w:trPr>
            <w:tc>
              <w:tcPr>
                <w:tcW w:w="14885" w:type="dxa"/>
              </w:tcPr>
              <w:p w14:paraId="1F8940C9" w14:textId="77777777" w:rsidR="00F521EC" w:rsidRDefault="00BF0DFB">
                <w:pPr>
                  <w:spacing w:line="276" w:lineRule="auto"/>
                  <w:jc w:val="both"/>
                  <w:rPr>
                    <w:b/>
                    <w:szCs w:val="24"/>
                  </w:rPr>
                </w:pPr>
                <w:r>
                  <w:rPr>
                    <w:b/>
                    <w:szCs w:val="24"/>
                  </w:rPr>
                  <w:t>13. Išlaidų tinkamumo finansuoti reikalavimai</w:t>
                </w:r>
              </w:p>
            </w:tc>
          </w:tr>
          <w:tr w:rsidR="00F521EC" w14:paraId="19A5ABFC" w14:textId="77777777">
            <w:trPr>
              <w:trHeight w:val="403"/>
            </w:trPr>
            <w:tc>
              <w:tcPr>
                <w:tcW w:w="14885" w:type="dxa"/>
              </w:tcPr>
              <w:p w14:paraId="2BBDC53C" w14:textId="77777777" w:rsidR="00F521EC" w:rsidRDefault="00BF0DFB">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14:paraId="2A4448DE" w14:textId="77777777"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14:paraId="18AC3DB9" w14:textId="77777777"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14:paraId="22C8AA37" w14:textId="77777777" w:rsidR="00F521EC" w:rsidRDefault="00BF0DFB">
                <w:pPr>
                  <w:spacing w:line="276" w:lineRule="auto"/>
                  <w:jc w:val="both"/>
                  <w:rPr>
                    <w:szCs w:val="24"/>
                  </w:rPr>
                </w:pPr>
                <w:r>
                  <w:rPr>
                    <w:szCs w:val="24"/>
                  </w:rPr>
                  <w:t>13.4. Projekto vykdytojui, vadovaujantis PAFT numatytomis sąlygomis, gali būti mokamas avansas.</w:t>
                </w:r>
              </w:p>
              <w:p w14:paraId="0736C8D1" w14:textId="77777777"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14:paraId="5BC29C51" w14:textId="77777777"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14:paraId="53F3B793" w14:textId="77777777"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14:paraId="47D66EAC" w14:textId="77777777" w:rsidR="00F521EC" w:rsidRDefault="00BF0DFB">
                <w:pPr>
                  <w:spacing w:line="276" w:lineRule="auto"/>
                  <w:jc w:val="both"/>
                  <w:rPr>
                    <w:szCs w:val="24"/>
                  </w:rPr>
                </w:pPr>
                <w:r>
                  <w:rPr>
                    <w:szCs w:val="24"/>
                  </w:rPr>
                  <w:lastRenderedPageBreak/>
                  <w:t>13.7.1. žemės ir kito nekilnojamojo turto įsigijimo išlaidos;</w:t>
                </w:r>
              </w:p>
              <w:p w14:paraId="0860A863" w14:textId="77777777" w:rsidR="00F521EC" w:rsidRDefault="00BF0DFB">
                <w:pPr>
                  <w:spacing w:line="276" w:lineRule="auto"/>
                  <w:jc w:val="both"/>
                  <w:rPr>
                    <w:szCs w:val="24"/>
                  </w:rPr>
                </w:pPr>
                <w:r>
                  <w:rPr>
                    <w:szCs w:val="24"/>
                  </w:rPr>
                  <w:t>13.7.2. transporto priemonių įsigijimo išlaidos;</w:t>
                </w:r>
              </w:p>
              <w:p w14:paraId="7F2880A7" w14:textId="77777777" w:rsidR="00F521EC" w:rsidRDefault="00BF0DFB">
                <w:pPr>
                  <w:spacing w:line="276" w:lineRule="auto"/>
                  <w:jc w:val="both"/>
                  <w:rPr>
                    <w:szCs w:val="24"/>
                  </w:rPr>
                </w:pPr>
                <w:r>
                  <w:rPr>
                    <w:szCs w:val="24"/>
                  </w:rPr>
                  <w:t>13.7.3. naudojamo ilgalaikio turto nusidėvėjimo (amortizacijos) sąnaudos;</w:t>
                </w:r>
              </w:p>
              <w:p w14:paraId="4FDC8AB1" w14:textId="77777777" w:rsidR="00F521EC" w:rsidRDefault="00BF0DFB">
                <w:pPr>
                  <w:spacing w:line="276" w:lineRule="auto"/>
                  <w:jc w:val="both"/>
                  <w:rPr>
                    <w:strike/>
                    <w:szCs w:val="24"/>
                  </w:rPr>
                </w:pPr>
                <w:r>
                  <w:rPr>
                    <w:szCs w:val="24"/>
                  </w:rPr>
                  <w:t>13.7.4. vienkartinės priemonės, higienos prekės ir kitos panašios paslaugoms teikti reikalingos priemonės;</w:t>
                </w:r>
              </w:p>
              <w:p w14:paraId="5AC1843D" w14:textId="77777777" w:rsidR="00F521EC" w:rsidRDefault="00BF0DFB">
                <w:pPr>
                  <w:tabs>
                    <w:tab w:val="left" w:pos="458"/>
                  </w:tabs>
                  <w:spacing w:line="276" w:lineRule="auto"/>
                  <w:jc w:val="both"/>
                  <w:rPr>
                    <w:bCs/>
                    <w:szCs w:val="24"/>
                  </w:rPr>
                </w:pPr>
                <w:r>
                  <w:rPr>
                    <w:szCs w:val="24"/>
                  </w:rPr>
                  <w:t>13.7.5. nepiniginis projekto vykdytojo ir (ar) projekto partnerio įnašas.</w:t>
                </w:r>
              </w:p>
              <w:p w14:paraId="4CFAED21" w14:textId="77777777" w:rsidR="00F521EC" w:rsidRDefault="00BF0DFB">
                <w:pPr>
                  <w:tabs>
                    <w:tab w:val="left" w:pos="458"/>
                  </w:tabs>
                  <w:spacing w:line="276" w:lineRule="auto"/>
                  <w:jc w:val="both"/>
                  <w:rPr>
                    <w:bCs/>
                    <w:szCs w:val="24"/>
                  </w:rPr>
                </w:pPr>
                <w:r>
                  <w:rPr>
                    <w:bCs/>
                    <w:szCs w:val="24"/>
                  </w:rPr>
                  <w:t xml:space="preserve">13.8. </w:t>
                </w:r>
                <w:r w:rsidR="00A36A35">
                  <w:t>Pridėtinės vertės mokesčio (toliau – PVM) tinkamumo reikalavimai nurodyti PAFT ketvirtame skirsnyje. PVM nėra tinkamas finansuoti EGADP subsidijos lėšomis, PVM finansuojamas VB lėšomis</w:t>
                </w:r>
                <w:r>
                  <w:t>.</w:t>
                </w:r>
              </w:p>
              <w:p w14:paraId="5167E414" w14:textId="77777777" w:rsidR="00F521EC" w:rsidRDefault="00BF0DFB">
                <w:pPr>
                  <w:tabs>
                    <w:tab w:val="left" w:pos="458"/>
                  </w:tabs>
                  <w:spacing w:line="276" w:lineRule="auto"/>
                  <w:jc w:val="both"/>
                  <w:rPr>
                    <w:b/>
                    <w:sz w:val="22"/>
                    <w:szCs w:val="22"/>
                  </w:rPr>
                </w:pPr>
                <w:r>
                  <w:rPr>
                    <w:bCs/>
                    <w:szCs w:val="24"/>
                  </w:rPr>
                  <w:t>13.9. Kryžminis finansavimas netaikomas.</w:t>
                </w:r>
              </w:p>
            </w:tc>
          </w:tr>
          <w:tr w:rsidR="00F521EC" w14:paraId="01BB31B8" w14:textId="77777777">
            <w:trPr>
              <w:trHeight w:val="349"/>
            </w:trPr>
            <w:tc>
              <w:tcPr>
                <w:tcW w:w="14885" w:type="dxa"/>
              </w:tcPr>
              <w:p w14:paraId="03C3986D" w14:textId="77777777" w:rsidR="00F521EC" w:rsidRDefault="00BF0DFB">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F521EC" w14:paraId="65C7CB23" w14:textId="77777777">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14:paraId="0C393667" w14:textId="77777777">
                  <w:tc>
                    <w:tcPr>
                      <w:tcW w:w="14913" w:type="dxa"/>
                      <w:gridSpan w:val="5"/>
                    </w:tcPr>
                    <w:p w14:paraId="056F0217" w14:textId="77777777"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0EAFE036" w14:textId="77777777" w:rsidR="00F521EC" w:rsidRDefault="00BF0DFB">
                      <w:r>
                        <w:rPr>
                          <w:rFonts w:eastAsia="MS Gothic"/>
                          <w:b/>
                          <w:bCs/>
                          <w:szCs w:val="24"/>
                        </w:rPr>
                        <w:t>X</w:t>
                      </w:r>
                      <w:r>
                        <w:rPr>
                          <w:b/>
                          <w:bCs/>
                          <w:szCs w:val="24"/>
                        </w:rPr>
                        <w:t xml:space="preserve"> Neindeksuojama</w:t>
                      </w:r>
                    </w:p>
                  </w:tc>
                </w:tr>
                <w:tr w:rsidR="00F521EC" w14:paraId="0FA81050" w14:textId="77777777">
                  <w:tc>
                    <w:tcPr>
                      <w:tcW w:w="2889" w:type="dxa"/>
                      <w:vAlign w:val="center"/>
                    </w:tcPr>
                    <w:p w14:paraId="09E8B9E4" w14:textId="77777777" w:rsidR="00F521EC" w:rsidRDefault="00BF0DFB">
                      <w:pPr>
                        <w:jc w:val="center"/>
                        <w:rPr>
                          <w:b/>
                          <w:bCs/>
                        </w:rPr>
                      </w:pPr>
                      <w:r>
                        <w:rPr>
                          <w:b/>
                          <w:bCs/>
                        </w:rPr>
                        <w:t>Veiklos ir (ar) išlaidos, kurioms taikomi supaprastintai apmokamų išlaidų dydžiai</w:t>
                      </w:r>
                    </w:p>
                  </w:tc>
                  <w:tc>
                    <w:tcPr>
                      <w:tcW w:w="1806" w:type="dxa"/>
                      <w:vAlign w:val="center"/>
                    </w:tcPr>
                    <w:p w14:paraId="40301EF5" w14:textId="77777777" w:rsidR="00F521EC" w:rsidRDefault="00BF0DFB">
                      <w:pPr>
                        <w:jc w:val="center"/>
                        <w:rPr>
                          <w:b/>
                          <w:bCs/>
                        </w:rPr>
                      </w:pPr>
                      <w:r>
                        <w:rPr>
                          <w:b/>
                          <w:bCs/>
                        </w:rPr>
                        <w:t>Supaprastintai apmokamų išlaidų dydžio kodas</w:t>
                      </w:r>
                    </w:p>
                  </w:tc>
                  <w:tc>
                    <w:tcPr>
                      <w:tcW w:w="1843" w:type="dxa"/>
                      <w:vAlign w:val="center"/>
                    </w:tcPr>
                    <w:p w14:paraId="112064E7" w14:textId="77777777" w:rsidR="00F521EC" w:rsidRDefault="00BF0DFB">
                      <w:pPr>
                        <w:jc w:val="center"/>
                        <w:rPr>
                          <w:b/>
                          <w:bCs/>
                          <w:i/>
                          <w:iCs/>
                        </w:rPr>
                      </w:pPr>
                      <w:r>
                        <w:rPr>
                          <w:b/>
                          <w:bCs/>
                        </w:rPr>
                        <w:t>Supaprastintai apmokamų išlaidų dydžio versija</w:t>
                      </w:r>
                    </w:p>
                  </w:tc>
                  <w:tc>
                    <w:tcPr>
                      <w:tcW w:w="3700" w:type="dxa"/>
                      <w:vAlign w:val="center"/>
                    </w:tcPr>
                    <w:p w14:paraId="22CB9D14" w14:textId="77777777" w:rsidR="00F521EC" w:rsidRDefault="00BF0DFB">
                      <w:pPr>
                        <w:jc w:val="center"/>
                        <w:rPr>
                          <w:b/>
                          <w:bCs/>
                        </w:rPr>
                      </w:pPr>
                      <w:r>
                        <w:rPr>
                          <w:b/>
                          <w:bCs/>
                        </w:rPr>
                        <w:t>Supaprastintai apmokamų išlaidų dydžio pavadinimas</w:t>
                      </w:r>
                    </w:p>
                  </w:tc>
                  <w:tc>
                    <w:tcPr>
                      <w:tcW w:w="4675" w:type="dxa"/>
                      <w:vAlign w:val="center"/>
                    </w:tcPr>
                    <w:p w14:paraId="7855D3B7" w14:textId="77777777" w:rsidR="00F521EC" w:rsidRDefault="00BF0DFB">
                      <w:pPr>
                        <w:jc w:val="center"/>
                        <w:rPr>
                          <w:b/>
                          <w:bCs/>
                        </w:rPr>
                      </w:pPr>
                      <w:r>
                        <w:rPr>
                          <w:b/>
                          <w:bCs/>
                        </w:rPr>
                        <w:t>Papildoma informacija</w:t>
                      </w:r>
                    </w:p>
                  </w:tc>
                </w:tr>
                <w:tr w:rsidR="00F521EC" w14:paraId="270136CF" w14:textId="77777777">
                  <w:trPr>
                    <w:trHeight w:val="852"/>
                  </w:trPr>
                  <w:tc>
                    <w:tcPr>
                      <w:tcW w:w="2889" w:type="dxa"/>
                    </w:tcPr>
                    <w:p w14:paraId="3D869837" w14:textId="77777777" w:rsidR="00F521EC" w:rsidRDefault="00BF0DFB">
                      <w:r>
                        <w:t>14.1. Matomumo ir informavimo priemonės</w:t>
                      </w:r>
                    </w:p>
                    <w:p w14:paraId="6F8A56EF" w14:textId="77777777" w:rsidR="00F521EC" w:rsidRDefault="00F521EC">
                      <w:pPr>
                        <w:rPr>
                          <w:szCs w:val="24"/>
                        </w:rPr>
                      </w:pPr>
                    </w:p>
                  </w:tc>
                  <w:tc>
                    <w:tcPr>
                      <w:tcW w:w="1806" w:type="dxa"/>
                    </w:tcPr>
                    <w:p w14:paraId="293610AD" w14:textId="77777777" w:rsidR="00F521EC" w:rsidRDefault="00BF0DFB">
                      <w:pPr>
                        <w:jc w:val="center"/>
                        <w:rPr>
                          <w:szCs w:val="24"/>
                        </w:rPr>
                      </w:pPr>
                      <w:r>
                        <w:rPr>
                          <w:szCs w:val="24"/>
                        </w:rPr>
                        <w:t>FS-01-01</w:t>
                      </w:r>
                    </w:p>
                  </w:tc>
                  <w:tc>
                    <w:tcPr>
                      <w:tcW w:w="1843" w:type="dxa"/>
                    </w:tcPr>
                    <w:p w14:paraId="1A2A8E72" w14:textId="77777777" w:rsidR="00F521EC" w:rsidRDefault="00BF0DFB">
                      <w:pPr>
                        <w:jc w:val="center"/>
                        <w:rPr>
                          <w:szCs w:val="24"/>
                        </w:rPr>
                      </w:pPr>
                      <w:r>
                        <w:rPr>
                          <w:szCs w:val="24"/>
                        </w:rPr>
                        <w:t>01</w:t>
                      </w:r>
                    </w:p>
                  </w:tc>
                  <w:tc>
                    <w:tcPr>
                      <w:tcW w:w="3700" w:type="dxa"/>
                    </w:tcPr>
                    <w:p w14:paraId="6DA77DD5" w14:textId="77777777"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14:paraId="4D934D16" w14:textId="77777777"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14:paraId="01E19CC1" w14:textId="77777777">
                  <w:trPr>
                    <w:trHeight w:val="852"/>
                  </w:trPr>
                  <w:tc>
                    <w:tcPr>
                      <w:tcW w:w="2889" w:type="dxa"/>
                    </w:tcPr>
                    <w:p w14:paraId="74A079AA" w14:textId="77777777" w:rsidR="00F521EC" w:rsidRDefault="00BF0DFB">
                      <w:pPr>
                        <w:rPr>
                          <w:szCs w:val="24"/>
                        </w:rPr>
                      </w:pPr>
                      <w:r>
                        <w:t>14.2. Matomumo ir informavimo priemonės</w:t>
                      </w:r>
                    </w:p>
                  </w:tc>
                  <w:tc>
                    <w:tcPr>
                      <w:tcW w:w="1806" w:type="dxa"/>
                    </w:tcPr>
                    <w:p w14:paraId="4B686020" w14:textId="77777777" w:rsidR="00F521EC" w:rsidRDefault="00BF0DFB">
                      <w:pPr>
                        <w:jc w:val="center"/>
                        <w:rPr>
                          <w:szCs w:val="24"/>
                        </w:rPr>
                      </w:pPr>
                      <w:r>
                        <w:rPr>
                          <w:szCs w:val="24"/>
                        </w:rPr>
                        <w:t>FS-01-02</w:t>
                      </w:r>
                    </w:p>
                  </w:tc>
                  <w:tc>
                    <w:tcPr>
                      <w:tcW w:w="1843" w:type="dxa"/>
                    </w:tcPr>
                    <w:p w14:paraId="7E3C7EB8" w14:textId="77777777" w:rsidR="00F521EC" w:rsidRDefault="00BF0DFB">
                      <w:pPr>
                        <w:jc w:val="center"/>
                        <w:rPr>
                          <w:szCs w:val="24"/>
                        </w:rPr>
                      </w:pPr>
                      <w:r>
                        <w:rPr>
                          <w:szCs w:val="24"/>
                        </w:rPr>
                        <w:t>01</w:t>
                      </w:r>
                    </w:p>
                  </w:tc>
                  <w:tc>
                    <w:tcPr>
                      <w:tcW w:w="3700" w:type="dxa"/>
                    </w:tcPr>
                    <w:p w14:paraId="71D6438A" w14:textId="77777777"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14:paraId="43E9F826" w14:textId="77777777"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14:paraId="5BB2A64C" w14:textId="77777777">
                  <w:trPr>
                    <w:trHeight w:val="852"/>
                  </w:trPr>
                  <w:tc>
                    <w:tcPr>
                      <w:tcW w:w="2889" w:type="dxa"/>
                    </w:tcPr>
                    <w:p w14:paraId="47474E83" w14:textId="77777777" w:rsidR="00F521EC" w:rsidRDefault="00BF0DFB">
                      <w:pPr>
                        <w:rPr>
                          <w:szCs w:val="24"/>
                        </w:rPr>
                      </w:pPr>
                      <w:r>
                        <w:rPr>
                          <w:szCs w:val="24"/>
                        </w:rPr>
                        <w:t>14.3. Matomumo ir informavimo priemonės</w:t>
                      </w:r>
                    </w:p>
                    <w:p w14:paraId="159BCC7D" w14:textId="77777777" w:rsidR="00F521EC" w:rsidRDefault="00F521EC">
                      <w:pPr>
                        <w:rPr>
                          <w:szCs w:val="24"/>
                        </w:rPr>
                      </w:pPr>
                    </w:p>
                  </w:tc>
                  <w:tc>
                    <w:tcPr>
                      <w:tcW w:w="1806" w:type="dxa"/>
                    </w:tcPr>
                    <w:p w14:paraId="15009A2D" w14:textId="77777777" w:rsidR="00F521EC" w:rsidRDefault="00BF0DFB">
                      <w:pPr>
                        <w:jc w:val="center"/>
                        <w:rPr>
                          <w:szCs w:val="24"/>
                        </w:rPr>
                      </w:pPr>
                      <w:r>
                        <w:rPr>
                          <w:szCs w:val="24"/>
                        </w:rPr>
                        <w:t>FS-01-03</w:t>
                      </w:r>
                    </w:p>
                  </w:tc>
                  <w:tc>
                    <w:tcPr>
                      <w:tcW w:w="1843" w:type="dxa"/>
                    </w:tcPr>
                    <w:p w14:paraId="53275DC1" w14:textId="77777777" w:rsidR="00F521EC" w:rsidRDefault="00BF0DFB">
                      <w:pPr>
                        <w:jc w:val="center"/>
                        <w:rPr>
                          <w:szCs w:val="24"/>
                          <w:lang w:val="en-US"/>
                        </w:rPr>
                      </w:pPr>
                      <w:r>
                        <w:rPr>
                          <w:szCs w:val="24"/>
                        </w:rPr>
                        <w:t>0</w:t>
                      </w:r>
                      <w:r>
                        <w:rPr>
                          <w:szCs w:val="24"/>
                          <w:lang w:val="en-US"/>
                        </w:rPr>
                        <w:t>1</w:t>
                      </w:r>
                    </w:p>
                  </w:tc>
                  <w:tc>
                    <w:tcPr>
                      <w:tcW w:w="3700" w:type="dxa"/>
                    </w:tcPr>
                    <w:p w14:paraId="284491CD" w14:textId="77777777"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14:paraId="699A3365" w14:textId="77777777"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5363367" w14:textId="77777777">
                  <w:trPr>
                    <w:trHeight w:val="852"/>
                  </w:trPr>
                  <w:tc>
                    <w:tcPr>
                      <w:tcW w:w="2889" w:type="dxa"/>
                    </w:tcPr>
                    <w:p w14:paraId="6FA28E11" w14:textId="77777777" w:rsidR="00F521EC" w:rsidRDefault="00BF0DFB">
                      <w:pPr>
                        <w:rPr>
                          <w:szCs w:val="24"/>
                        </w:rPr>
                      </w:pPr>
                      <w:r>
                        <w:rPr>
                          <w:szCs w:val="24"/>
                        </w:rPr>
                        <w:lastRenderedPageBreak/>
                        <w:t>14.4. Matomumo ir informavimo priemonės</w:t>
                      </w:r>
                    </w:p>
                  </w:tc>
                  <w:tc>
                    <w:tcPr>
                      <w:tcW w:w="1806" w:type="dxa"/>
                    </w:tcPr>
                    <w:p w14:paraId="4A3127EC" w14:textId="77777777" w:rsidR="00F521EC" w:rsidRDefault="00BF0DFB">
                      <w:pPr>
                        <w:jc w:val="center"/>
                        <w:rPr>
                          <w:szCs w:val="24"/>
                        </w:rPr>
                      </w:pPr>
                      <w:r>
                        <w:rPr>
                          <w:szCs w:val="24"/>
                        </w:rPr>
                        <w:t>FS-01-04</w:t>
                      </w:r>
                    </w:p>
                    <w:p w14:paraId="5AD56B6A" w14:textId="77777777" w:rsidR="00F521EC" w:rsidRDefault="00F521EC">
                      <w:pPr>
                        <w:jc w:val="center"/>
                        <w:rPr>
                          <w:szCs w:val="24"/>
                        </w:rPr>
                      </w:pPr>
                    </w:p>
                  </w:tc>
                  <w:tc>
                    <w:tcPr>
                      <w:tcW w:w="1843" w:type="dxa"/>
                    </w:tcPr>
                    <w:p w14:paraId="4886A3D0" w14:textId="77777777" w:rsidR="00F521EC" w:rsidRDefault="00BF0DFB">
                      <w:pPr>
                        <w:jc w:val="center"/>
                        <w:rPr>
                          <w:szCs w:val="24"/>
                        </w:rPr>
                      </w:pPr>
                      <w:r>
                        <w:rPr>
                          <w:szCs w:val="24"/>
                        </w:rPr>
                        <w:t>01</w:t>
                      </w:r>
                    </w:p>
                  </w:tc>
                  <w:tc>
                    <w:tcPr>
                      <w:tcW w:w="3700" w:type="dxa"/>
                    </w:tcPr>
                    <w:p w14:paraId="70474863" w14:textId="77777777"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14:paraId="79B0F865" w14:textId="77777777"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73D0C26" w14:textId="77777777">
                  <w:trPr>
                    <w:trHeight w:val="557"/>
                  </w:trPr>
                  <w:tc>
                    <w:tcPr>
                      <w:tcW w:w="2889" w:type="dxa"/>
                    </w:tcPr>
                    <w:p w14:paraId="5B5EC1DF" w14:textId="77777777" w:rsidR="00F521EC" w:rsidRDefault="00BF0DFB">
                      <w:pPr>
                        <w:rPr>
                          <w:szCs w:val="24"/>
                        </w:rPr>
                      </w:pPr>
                      <w:r>
                        <w:rPr>
                          <w:szCs w:val="24"/>
                        </w:rPr>
                        <w:t>14.5. Netiesioginės išlaidos</w:t>
                      </w:r>
                    </w:p>
                  </w:tc>
                  <w:tc>
                    <w:tcPr>
                      <w:tcW w:w="1806" w:type="dxa"/>
                    </w:tcPr>
                    <w:p w14:paraId="5D405E7A" w14:textId="77777777" w:rsidR="00F521EC" w:rsidRDefault="00BF0DFB">
                      <w:pPr>
                        <w:jc w:val="center"/>
                        <w:rPr>
                          <w:szCs w:val="24"/>
                        </w:rPr>
                      </w:pPr>
                      <w:r>
                        <w:rPr>
                          <w:szCs w:val="24"/>
                        </w:rPr>
                        <w:t>FN-01</w:t>
                      </w:r>
                    </w:p>
                  </w:tc>
                  <w:tc>
                    <w:tcPr>
                      <w:tcW w:w="1843" w:type="dxa"/>
                    </w:tcPr>
                    <w:p w14:paraId="09755FB1" w14:textId="77777777" w:rsidR="00F521EC" w:rsidRDefault="00BF0DFB">
                      <w:pPr>
                        <w:jc w:val="center"/>
                        <w:rPr>
                          <w:szCs w:val="24"/>
                        </w:rPr>
                      </w:pPr>
                      <w:r>
                        <w:rPr>
                          <w:szCs w:val="24"/>
                        </w:rPr>
                        <w:t>-</w:t>
                      </w:r>
                    </w:p>
                  </w:tc>
                  <w:tc>
                    <w:tcPr>
                      <w:tcW w:w="3700" w:type="dxa"/>
                    </w:tcPr>
                    <w:p w14:paraId="76E4B5F4" w14:textId="77777777" w:rsidR="00F521EC" w:rsidRDefault="00BF0DFB">
                      <w:pPr>
                        <w:rPr>
                          <w:szCs w:val="24"/>
                        </w:rPr>
                      </w:pPr>
                      <w:r>
                        <w:rPr>
                          <w:szCs w:val="24"/>
                        </w:rPr>
                        <w:t>Iki 7 proc. netiesioginių išlaidų fiksuotoji norma</w:t>
                      </w:r>
                    </w:p>
                  </w:tc>
                  <w:tc>
                    <w:tcPr>
                      <w:tcW w:w="4675" w:type="dxa"/>
                    </w:tcPr>
                    <w:p w14:paraId="3F255BBC" w14:textId="77777777" w:rsidR="00F521EC" w:rsidRDefault="00BF0DFB">
                      <w:pPr>
                        <w:rPr>
                          <w:szCs w:val="24"/>
                          <w:highlight w:val="yellow"/>
                        </w:rPr>
                      </w:pPr>
                      <w:r>
                        <w:rPr>
                          <w:szCs w:val="24"/>
                        </w:rPr>
                        <w:t>7 proc.</w:t>
                      </w:r>
                    </w:p>
                  </w:tc>
                </w:tr>
                <w:tr w:rsidR="00F521EC" w14:paraId="3F6B7621" w14:textId="77777777">
                  <w:tc>
                    <w:tcPr>
                      <w:tcW w:w="2889" w:type="dxa"/>
                    </w:tcPr>
                    <w:p w14:paraId="1C07C0E9" w14:textId="77777777" w:rsidR="00F521EC" w:rsidRDefault="00BF0DFB">
                      <w:pPr>
                        <w:rPr>
                          <w:szCs w:val="24"/>
                        </w:rPr>
                      </w:pPr>
                      <w:r>
                        <w:rPr>
                          <w:szCs w:val="24"/>
                        </w:rPr>
                        <w:t>14.6. Kasmetinių atostogų fiksuotoji norma</w:t>
                      </w:r>
                    </w:p>
                  </w:tc>
                  <w:tc>
                    <w:tcPr>
                      <w:tcW w:w="1806" w:type="dxa"/>
                    </w:tcPr>
                    <w:p w14:paraId="70805979" w14:textId="77777777" w:rsidR="00F521EC" w:rsidRDefault="00BF0DFB">
                      <w:pPr>
                        <w:jc w:val="center"/>
                        <w:rPr>
                          <w:szCs w:val="24"/>
                        </w:rPr>
                      </w:pPr>
                      <w:r>
                        <w:rPr>
                          <w:szCs w:val="24"/>
                        </w:rPr>
                        <w:t>FN-05-01</w:t>
                      </w:r>
                    </w:p>
                  </w:tc>
                  <w:tc>
                    <w:tcPr>
                      <w:tcW w:w="1843" w:type="dxa"/>
                    </w:tcPr>
                    <w:p w14:paraId="06F564F5" w14:textId="77777777" w:rsidR="00F521EC" w:rsidRDefault="00BF0DFB">
                      <w:pPr>
                        <w:jc w:val="center"/>
                        <w:rPr>
                          <w:szCs w:val="24"/>
                        </w:rPr>
                      </w:pPr>
                      <w:r>
                        <w:rPr>
                          <w:szCs w:val="24"/>
                        </w:rPr>
                        <w:t>01</w:t>
                      </w:r>
                    </w:p>
                  </w:tc>
                  <w:tc>
                    <w:tcPr>
                      <w:tcW w:w="3700" w:type="dxa"/>
                    </w:tcPr>
                    <w:p w14:paraId="0F2EB0FF" w14:textId="77777777" w:rsidR="00F521EC" w:rsidRDefault="00BF0DFB">
                      <w:pPr>
                        <w:rPr>
                          <w:szCs w:val="24"/>
                        </w:rPr>
                      </w:pPr>
                      <w:r>
                        <w:rPr>
                          <w:szCs w:val="24"/>
                        </w:rPr>
                        <w:t>Fiksuotoji norma, taikoma, kai priklauso 20 d. d. (jeigu dirbama 5 d. d. per savaitę) arba 24 d. d. (jeigu dirbama 6 d. d. per savaitę) kasmetinės atostogos</w:t>
                      </w:r>
                    </w:p>
                  </w:tc>
                  <w:tc>
                    <w:tcPr>
                      <w:tcW w:w="4675" w:type="dxa"/>
                    </w:tcPr>
                    <w:p w14:paraId="0D48DDA3"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6799C42B" w14:textId="77777777">
                  <w:tc>
                    <w:tcPr>
                      <w:tcW w:w="2889" w:type="dxa"/>
                    </w:tcPr>
                    <w:p w14:paraId="189FA782" w14:textId="77777777" w:rsidR="00F521EC" w:rsidRDefault="00BF0DFB">
                      <w:pPr>
                        <w:rPr>
                          <w:szCs w:val="24"/>
                        </w:rPr>
                      </w:pPr>
                      <w:r>
                        <w:rPr>
                          <w:szCs w:val="24"/>
                        </w:rPr>
                        <w:t>14.7. Kasmetinių atostogų fiksuotoji norma</w:t>
                      </w:r>
                    </w:p>
                  </w:tc>
                  <w:tc>
                    <w:tcPr>
                      <w:tcW w:w="1806" w:type="dxa"/>
                    </w:tcPr>
                    <w:p w14:paraId="3FE9DFB2" w14:textId="77777777" w:rsidR="00F521EC" w:rsidRDefault="00BF0DFB">
                      <w:pPr>
                        <w:jc w:val="center"/>
                        <w:rPr>
                          <w:szCs w:val="24"/>
                        </w:rPr>
                      </w:pPr>
                      <w:r>
                        <w:rPr>
                          <w:szCs w:val="24"/>
                        </w:rPr>
                        <w:t>FN-05-02</w:t>
                      </w:r>
                    </w:p>
                  </w:tc>
                  <w:tc>
                    <w:tcPr>
                      <w:tcW w:w="1843" w:type="dxa"/>
                    </w:tcPr>
                    <w:p w14:paraId="0A3795B8" w14:textId="77777777" w:rsidR="00F521EC" w:rsidRDefault="00BF0DFB">
                      <w:pPr>
                        <w:jc w:val="center"/>
                        <w:rPr>
                          <w:szCs w:val="24"/>
                        </w:rPr>
                      </w:pPr>
                      <w:r>
                        <w:rPr>
                          <w:szCs w:val="24"/>
                        </w:rPr>
                        <w:t>01</w:t>
                      </w:r>
                    </w:p>
                  </w:tc>
                  <w:tc>
                    <w:tcPr>
                      <w:tcW w:w="3700" w:type="dxa"/>
                    </w:tcPr>
                    <w:p w14:paraId="11777675" w14:textId="77777777"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14:paraId="2F082C57"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3C1F4228" w14:textId="77777777">
                  <w:tc>
                    <w:tcPr>
                      <w:tcW w:w="2889" w:type="dxa"/>
                    </w:tcPr>
                    <w:p w14:paraId="1107992A" w14:textId="77777777" w:rsidR="00F521EC" w:rsidRDefault="00BF0DFB">
                      <w:pPr>
                        <w:rPr>
                          <w:szCs w:val="24"/>
                        </w:rPr>
                      </w:pPr>
                      <w:r>
                        <w:rPr>
                          <w:szCs w:val="24"/>
                        </w:rPr>
                        <w:t>14.8. Kasmetinių atostogų  fiksuotoji norma</w:t>
                      </w:r>
                    </w:p>
                  </w:tc>
                  <w:tc>
                    <w:tcPr>
                      <w:tcW w:w="1806" w:type="dxa"/>
                    </w:tcPr>
                    <w:p w14:paraId="6B8B972E" w14:textId="77777777" w:rsidR="00F521EC" w:rsidRDefault="00BF0DFB">
                      <w:pPr>
                        <w:jc w:val="center"/>
                        <w:rPr>
                          <w:szCs w:val="24"/>
                        </w:rPr>
                      </w:pPr>
                      <w:r>
                        <w:rPr>
                          <w:szCs w:val="24"/>
                        </w:rPr>
                        <w:t>FN-05-03</w:t>
                      </w:r>
                    </w:p>
                  </w:tc>
                  <w:tc>
                    <w:tcPr>
                      <w:tcW w:w="1843" w:type="dxa"/>
                    </w:tcPr>
                    <w:p w14:paraId="65339F05" w14:textId="77777777" w:rsidR="00F521EC" w:rsidRDefault="00BF0DFB">
                      <w:pPr>
                        <w:jc w:val="center"/>
                        <w:rPr>
                          <w:szCs w:val="24"/>
                        </w:rPr>
                      </w:pPr>
                      <w:r>
                        <w:rPr>
                          <w:szCs w:val="24"/>
                        </w:rPr>
                        <w:t>01</w:t>
                      </w:r>
                    </w:p>
                  </w:tc>
                  <w:tc>
                    <w:tcPr>
                      <w:tcW w:w="3700" w:type="dxa"/>
                    </w:tcPr>
                    <w:p w14:paraId="08685E75" w14:textId="77777777"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14:paraId="26FC679A"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1CF8553B" w14:textId="77777777">
                  <w:tc>
                    <w:tcPr>
                      <w:tcW w:w="2889" w:type="dxa"/>
                    </w:tcPr>
                    <w:p w14:paraId="1639CFC0" w14:textId="77777777" w:rsidR="00F521EC" w:rsidRDefault="00BF0DFB">
                      <w:pPr>
                        <w:rPr>
                          <w:szCs w:val="24"/>
                        </w:rPr>
                      </w:pPr>
                      <w:r>
                        <w:rPr>
                          <w:szCs w:val="24"/>
                        </w:rPr>
                        <w:t>14.9. Kasmetinių atostogų fiksuotoji norma</w:t>
                      </w:r>
                    </w:p>
                  </w:tc>
                  <w:tc>
                    <w:tcPr>
                      <w:tcW w:w="1806" w:type="dxa"/>
                    </w:tcPr>
                    <w:p w14:paraId="42E3BCB6" w14:textId="77777777" w:rsidR="00F521EC" w:rsidRDefault="00BF0DFB">
                      <w:pPr>
                        <w:jc w:val="center"/>
                        <w:rPr>
                          <w:szCs w:val="24"/>
                        </w:rPr>
                      </w:pPr>
                      <w:r>
                        <w:rPr>
                          <w:szCs w:val="24"/>
                        </w:rPr>
                        <w:t>FN-05-04</w:t>
                      </w:r>
                    </w:p>
                  </w:tc>
                  <w:tc>
                    <w:tcPr>
                      <w:tcW w:w="1843" w:type="dxa"/>
                    </w:tcPr>
                    <w:p w14:paraId="35CB624B" w14:textId="77777777" w:rsidR="00F521EC" w:rsidRDefault="00BF0DFB">
                      <w:pPr>
                        <w:jc w:val="center"/>
                        <w:rPr>
                          <w:szCs w:val="24"/>
                        </w:rPr>
                      </w:pPr>
                      <w:r>
                        <w:rPr>
                          <w:szCs w:val="24"/>
                        </w:rPr>
                        <w:t>01</w:t>
                      </w:r>
                    </w:p>
                  </w:tc>
                  <w:tc>
                    <w:tcPr>
                      <w:tcW w:w="3700" w:type="dxa"/>
                    </w:tcPr>
                    <w:p w14:paraId="5686985C" w14:textId="77777777"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14:paraId="048FD558"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545CD5CB" w14:textId="77777777">
                  <w:tc>
                    <w:tcPr>
                      <w:tcW w:w="2889" w:type="dxa"/>
                    </w:tcPr>
                    <w:p w14:paraId="7DEA7E1D" w14:textId="77777777" w:rsidR="00F521EC" w:rsidRDefault="00BF0DFB">
                      <w:pPr>
                        <w:rPr>
                          <w:szCs w:val="24"/>
                        </w:rPr>
                      </w:pPr>
                      <w:r>
                        <w:rPr>
                          <w:szCs w:val="24"/>
                        </w:rPr>
                        <w:t>14.10. Kasmetinių atostogų fiksuotoji norma</w:t>
                      </w:r>
                    </w:p>
                  </w:tc>
                  <w:tc>
                    <w:tcPr>
                      <w:tcW w:w="1806" w:type="dxa"/>
                    </w:tcPr>
                    <w:p w14:paraId="27F51BE4" w14:textId="77777777" w:rsidR="00F521EC" w:rsidRDefault="00BF0DFB">
                      <w:pPr>
                        <w:jc w:val="center"/>
                        <w:rPr>
                          <w:szCs w:val="24"/>
                        </w:rPr>
                      </w:pPr>
                      <w:r>
                        <w:rPr>
                          <w:szCs w:val="24"/>
                        </w:rPr>
                        <w:t>FN-05-05</w:t>
                      </w:r>
                    </w:p>
                  </w:tc>
                  <w:tc>
                    <w:tcPr>
                      <w:tcW w:w="1843" w:type="dxa"/>
                    </w:tcPr>
                    <w:p w14:paraId="013BCF53" w14:textId="77777777" w:rsidR="00F521EC" w:rsidRDefault="00BF0DFB">
                      <w:pPr>
                        <w:jc w:val="center"/>
                        <w:rPr>
                          <w:szCs w:val="24"/>
                        </w:rPr>
                      </w:pPr>
                      <w:r>
                        <w:rPr>
                          <w:szCs w:val="24"/>
                        </w:rPr>
                        <w:t>01</w:t>
                      </w:r>
                    </w:p>
                  </w:tc>
                  <w:tc>
                    <w:tcPr>
                      <w:tcW w:w="3700" w:type="dxa"/>
                    </w:tcPr>
                    <w:p w14:paraId="6E8D604B" w14:textId="77777777" w:rsidR="00F521EC" w:rsidRDefault="00BF0DFB">
                      <w:pPr>
                        <w:rPr>
                          <w:szCs w:val="24"/>
                        </w:rPr>
                      </w:pPr>
                      <w:r>
                        <w:rPr>
                          <w:szCs w:val="24"/>
                        </w:rPr>
                        <w:t xml:space="preserve">Fiksuotoji norma, taikoma, kai priklauso nuo 37 iki 39 d. d. (jeigu dirbama 5 d. d. per savaitę) arba </w:t>
                      </w:r>
                      <w:r>
                        <w:rPr>
                          <w:szCs w:val="24"/>
                        </w:rPr>
                        <w:lastRenderedPageBreak/>
                        <w:t>nuo 43 iki 47 d. d. (jeigu dirbama 6 d. d. per savaitę) kasmetinės atostogos</w:t>
                      </w:r>
                    </w:p>
                  </w:tc>
                  <w:tc>
                    <w:tcPr>
                      <w:tcW w:w="4675" w:type="dxa"/>
                    </w:tcPr>
                    <w:p w14:paraId="40B3FF7B" w14:textId="77777777" w:rsidR="00F521EC" w:rsidRDefault="00BF0DFB">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F521EC" w14:paraId="1F5F3B8B" w14:textId="77777777">
                  <w:tc>
                    <w:tcPr>
                      <w:tcW w:w="2889" w:type="dxa"/>
                    </w:tcPr>
                    <w:p w14:paraId="0882AADC" w14:textId="77777777" w:rsidR="00F521EC" w:rsidRDefault="00BF0DFB">
                      <w:pPr>
                        <w:rPr>
                          <w:szCs w:val="24"/>
                        </w:rPr>
                      </w:pPr>
                      <w:r>
                        <w:rPr>
                          <w:szCs w:val="24"/>
                        </w:rPr>
                        <w:lastRenderedPageBreak/>
                        <w:t>14.11. Kasmetinių atostogų fiksuotoji norma</w:t>
                      </w:r>
                    </w:p>
                  </w:tc>
                  <w:tc>
                    <w:tcPr>
                      <w:tcW w:w="1806" w:type="dxa"/>
                    </w:tcPr>
                    <w:p w14:paraId="17E172CC" w14:textId="77777777" w:rsidR="00F521EC" w:rsidRDefault="00BF0DFB">
                      <w:pPr>
                        <w:jc w:val="center"/>
                        <w:rPr>
                          <w:szCs w:val="24"/>
                        </w:rPr>
                      </w:pPr>
                      <w:r>
                        <w:rPr>
                          <w:szCs w:val="24"/>
                        </w:rPr>
                        <w:t>FN-05-06</w:t>
                      </w:r>
                    </w:p>
                  </w:tc>
                  <w:tc>
                    <w:tcPr>
                      <w:tcW w:w="1843" w:type="dxa"/>
                    </w:tcPr>
                    <w:p w14:paraId="3EFDAA6A" w14:textId="77777777" w:rsidR="00F521EC" w:rsidRDefault="00BF0DFB">
                      <w:pPr>
                        <w:jc w:val="center"/>
                        <w:rPr>
                          <w:szCs w:val="24"/>
                        </w:rPr>
                      </w:pPr>
                      <w:r>
                        <w:rPr>
                          <w:szCs w:val="24"/>
                        </w:rPr>
                        <w:t>01</w:t>
                      </w:r>
                    </w:p>
                  </w:tc>
                  <w:tc>
                    <w:tcPr>
                      <w:tcW w:w="3700" w:type="dxa"/>
                    </w:tcPr>
                    <w:p w14:paraId="247F8817" w14:textId="77777777"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14:paraId="4B949D31"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14:paraId="07F2041E" w14:textId="77777777">
                  <w:tc>
                    <w:tcPr>
                      <w:tcW w:w="2889" w:type="dxa"/>
                    </w:tcPr>
                    <w:p w14:paraId="237BF5B3" w14:textId="77777777" w:rsidR="00F521EC" w:rsidRDefault="00BF0DFB">
                      <w:pPr>
                        <w:rPr>
                          <w:szCs w:val="24"/>
                        </w:rPr>
                      </w:pPr>
                      <w:r>
                        <w:rPr>
                          <w:szCs w:val="24"/>
                        </w:rPr>
                        <w:t>14.12. Kasmetinių atostogų fiksuotoji norma</w:t>
                      </w:r>
                    </w:p>
                  </w:tc>
                  <w:tc>
                    <w:tcPr>
                      <w:tcW w:w="1806" w:type="dxa"/>
                    </w:tcPr>
                    <w:p w14:paraId="658DA253" w14:textId="77777777" w:rsidR="00F521EC" w:rsidRDefault="00BF0DFB">
                      <w:pPr>
                        <w:jc w:val="center"/>
                        <w:rPr>
                          <w:szCs w:val="24"/>
                        </w:rPr>
                      </w:pPr>
                      <w:r>
                        <w:rPr>
                          <w:szCs w:val="24"/>
                        </w:rPr>
                        <w:t>FN-05-07</w:t>
                      </w:r>
                    </w:p>
                  </w:tc>
                  <w:tc>
                    <w:tcPr>
                      <w:tcW w:w="1843" w:type="dxa"/>
                    </w:tcPr>
                    <w:p w14:paraId="0599433E" w14:textId="77777777" w:rsidR="00F521EC" w:rsidRDefault="00BF0DFB">
                      <w:pPr>
                        <w:jc w:val="center"/>
                        <w:rPr>
                          <w:szCs w:val="24"/>
                        </w:rPr>
                      </w:pPr>
                      <w:r>
                        <w:rPr>
                          <w:szCs w:val="24"/>
                        </w:rPr>
                        <w:t>01</w:t>
                      </w:r>
                    </w:p>
                  </w:tc>
                  <w:tc>
                    <w:tcPr>
                      <w:tcW w:w="3700" w:type="dxa"/>
                    </w:tcPr>
                    <w:p w14:paraId="63B54304" w14:textId="77777777" w:rsidR="00F521EC" w:rsidRDefault="00BF0DFB">
                      <w:pPr>
                        <w:rPr>
                          <w:szCs w:val="24"/>
                        </w:rPr>
                      </w:pPr>
                      <w:r>
                        <w:rPr>
                          <w:szCs w:val="24"/>
                        </w:rPr>
                        <w:t>Fiksuotoji norma, taikoma, kai priklauso nuo 41 d. d. (jeigu dirbama 5 d. d. per savaitę) arba nuo 49 d. d. (jeigu dirbama 6 d. d. per savaitę) kasmetinės atostogos</w:t>
                      </w:r>
                    </w:p>
                  </w:tc>
                  <w:tc>
                    <w:tcPr>
                      <w:tcW w:w="4675" w:type="dxa"/>
                    </w:tcPr>
                    <w:p w14:paraId="3BD8D1B6" w14:textId="77777777"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A94B3EF" w14:textId="77777777"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14:paraId="3CC8EC76" w14:textId="77777777" w:rsidR="00F521EC" w:rsidRDefault="00F521EC">
              <w:pPr>
                <w:spacing w:line="276" w:lineRule="auto"/>
                <w:rPr>
                  <w:rFonts w:eastAsia="Calibri"/>
                  <w:sz w:val="20"/>
                </w:rPr>
              </w:pPr>
            </w:p>
            <w:p w14:paraId="0324302E" w14:textId="77777777"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14:paraId="1E5908DD" w14:textId="77777777"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14:paraId="58B5C9F2" w14:textId="77777777"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14:paraId="51113A94" w14:textId="77777777" w:rsidR="00F521EC" w:rsidRDefault="00BF0DFB">
          <w:pPr>
            <w:ind w:left="9639"/>
            <w:jc w:val="both"/>
            <w:rPr>
              <w:szCs w:val="24"/>
            </w:rPr>
          </w:pPr>
          <w:r>
            <w:rPr>
              <w:szCs w:val="24"/>
            </w:rPr>
            <w:t>priedas</w:t>
          </w:r>
        </w:p>
        <w:p w14:paraId="1D012EA9" w14:textId="77777777" w:rsidR="00F521EC" w:rsidRDefault="00F521EC">
          <w:pPr>
            <w:jc w:val="center"/>
            <w:rPr>
              <w:i/>
              <w:iCs/>
              <w:szCs w:val="24"/>
            </w:rPr>
          </w:pPr>
        </w:p>
        <w:p w14:paraId="5167DCA4" w14:textId="77777777" w:rsidR="00F521EC" w:rsidRDefault="00F521EC">
          <w:pPr>
            <w:jc w:val="center"/>
            <w:rPr>
              <w:rFonts w:eastAsia="Calibri"/>
              <w:b/>
              <w:bCs/>
              <w:szCs w:val="24"/>
            </w:rPr>
          </w:pPr>
        </w:p>
        <w:p w14:paraId="188851DA" w14:textId="77777777" w:rsidR="00F521EC" w:rsidRDefault="008D6B39">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14:paraId="40B8DC9B" w14:textId="77777777" w:rsidR="00F521EC" w:rsidRDefault="00F521EC">
          <w:pPr>
            <w:jc w:val="center"/>
            <w:rPr>
              <w:rFonts w:eastAsia="Calibri"/>
              <w:b/>
              <w:bCs/>
              <w:szCs w:val="24"/>
            </w:rPr>
          </w:pPr>
        </w:p>
        <w:p w14:paraId="0EF3F9EF" w14:textId="77777777" w:rsidR="00A36A35" w:rsidRDefault="00A36A35" w:rsidP="00A36A35">
          <w:pPr>
            <w:pStyle w:val="Sraopastraipa"/>
            <w:ind w:left="0"/>
            <w:contextualSpacing w:val="0"/>
          </w:pPr>
          <w:r w:rsidRPr="00F96071">
            <w:t>Finansavimo šaltinis, pagal kurį finansuojamas projektas (pažymėkite tinkamą):</w:t>
          </w:r>
        </w:p>
        <w:p w14:paraId="40C7EE36" w14:textId="77777777" w:rsidR="00A36A35" w:rsidRDefault="00A36A35" w:rsidP="00A36A35">
          <w:pPr>
            <w:pStyle w:val="Sraopastraipa"/>
            <w:ind w:left="0"/>
            <w:contextualSpacing w:val="0"/>
            <w:rPr>
              <w:rFonts w:eastAsia="Calibri"/>
            </w:rPr>
          </w:pPr>
          <w:r w:rsidRPr="00C6703D">
            <w:t>X</w:t>
          </w:r>
          <w:r>
            <w:t xml:space="preserve">  </w:t>
          </w:r>
          <w:r w:rsidRPr="7116B18E">
            <w:rPr>
              <w:rFonts w:eastAsia="Calibri"/>
            </w:rPr>
            <w:t>Ekonomikos gaivinimo ir atsparumo didinimo priemonė (toliau – EGADP)</w:t>
          </w:r>
        </w:p>
        <w:p w14:paraId="510A63C9" w14:textId="77777777" w:rsidR="00F521EC" w:rsidRDefault="00A36A35" w:rsidP="00A36A35">
          <w:pPr>
            <w:spacing w:line="276" w:lineRule="auto"/>
            <w:rPr>
              <w:rFonts w:eastAsia="Calibri"/>
              <w:bCs/>
              <w:szCs w:val="24"/>
            </w:rPr>
          </w:pPr>
          <w:bookmarkStart w:id="0" w:name="_Hlk207263110"/>
          <w:r w:rsidRPr="7116B18E">
            <w:rPr>
              <w:rFonts w:ascii="Wingdings 2" w:eastAsia="Wingdings 2" w:hAnsi="Wingdings 2" w:cs="Wingdings 2"/>
              <w:b/>
              <w:bCs/>
            </w:rPr>
            <w:t></w:t>
          </w:r>
          <w:r>
            <w:t xml:space="preserve"> </w:t>
          </w:r>
          <w:bookmarkEnd w:id="0"/>
          <w:r>
            <w:t xml:space="preserve"> Europos Sąjungos fondų i</w:t>
          </w:r>
          <w:r w:rsidRPr="7116B18E">
            <w:rPr>
              <w:rFonts w:eastAsia="Calibri"/>
            </w:rPr>
            <w:t>nvesticijų programa (toliau – ESFIP)</w:t>
          </w:r>
        </w:p>
        <w:p w14:paraId="16A2EB84" w14:textId="77777777"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14:paraId="1A49BF51" w14:textId="77777777">
            <w:tc>
              <w:tcPr>
                <w:tcW w:w="4885" w:type="dxa"/>
              </w:tcPr>
              <w:p w14:paraId="0331E419" w14:textId="77777777" w:rsidR="00F521EC" w:rsidRDefault="00BF0DFB">
                <w:pPr>
                  <w:jc w:val="center"/>
                  <w:rPr>
                    <w:rFonts w:eastAsia="Calibri"/>
                    <w:b/>
                    <w:szCs w:val="24"/>
                  </w:rPr>
                </w:pPr>
                <w:r>
                  <w:rPr>
                    <w:rFonts w:eastAsia="Calibri"/>
                    <w:b/>
                    <w:szCs w:val="24"/>
                  </w:rPr>
                  <w:t>Aplinkos tikslai</w:t>
                </w:r>
              </w:p>
              <w:p w14:paraId="2C084EF4" w14:textId="77777777"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55C99F23" w14:textId="77777777" w:rsidR="00F521EC" w:rsidRDefault="00BF0DFB">
                <w:pPr>
                  <w:jc w:val="center"/>
                  <w:rPr>
                    <w:rFonts w:eastAsia="Calibri"/>
                    <w:b/>
                    <w:szCs w:val="24"/>
                  </w:rPr>
                </w:pPr>
                <w:r>
                  <w:rPr>
                    <w:rFonts w:eastAsia="Calibri"/>
                    <w:b/>
                    <w:szCs w:val="24"/>
                  </w:rPr>
                  <w:t>Pagrindimas</w:t>
                </w:r>
              </w:p>
              <w:p w14:paraId="32EAF0E9" w14:textId="77777777"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14:paraId="7A28E366" w14:textId="77777777" w:rsidR="00F521EC" w:rsidRDefault="00BF0DFB">
                <w:pPr>
                  <w:jc w:val="center"/>
                  <w:rPr>
                    <w:rFonts w:eastAsia="Calibri"/>
                    <w:i/>
                    <w:szCs w:val="24"/>
                  </w:rPr>
                </w:pPr>
                <w:r>
                  <w:rPr>
                    <w:rFonts w:eastAsia="Calibri"/>
                    <w:b/>
                    <w:szCs w:val="24"/>
                  </w:rPr>
                  <w:t>Pagrindimo dokumentai</w:t>
                </w:r>
              </w:p>
              <w:p w14:paraId="0DA8A835" w14:textId="77777777"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14:paraId="4996DE35" w14:textId="77777777">
            <w:tc>
              <w:tcPr>
                <w:tcW w:w="4885" w:type="dxa"/>
              </w:tcPr>
              <w:p w14:paraId="1A3D3389" w14:textId="77777777"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38EECF95" w14:textId="77777777"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14:paraId="3C9E658A" w14:textId="77777777"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w:t>
                </w:r>
                <w:r>
                  <w:rPr>
                    <w:rFonts w:eastAsia="Calibri"/>
                    <w:bCs/>
                    <w:iCs/>
                    <w:szCs w:val="24"/>
                  </w:rPr>
                  <w:lastRenderedPageBreak/>
                  <w:t xml:space="preserve">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14:paraId="23AA33E1" w14:textId="77777777"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14:paraId="539502EC" w14:textId="77777777" w:rsidR="00F521EC" w:rsidRDefault="00BF0DFB">
                <w:pPr>
                  <w:jc w:val="both"/>
                  <w:rPr>
                    <w:rFonts w:eastAsia="Calibri"/>
                    <w:bCs/>
                    <w:iCs/>
                    <w:szCs w:val="24"/>
                  </w:rPr>
                </w:pPr>
                <w:r>
                  <w:rPr>
                    <w:rFonts w:eastAsia="Calibri"/>
                    <w:bCs/>
                    <w:iCs/>
                    <w:szCs w:val="24"/>
                  </w:rPr>
                  <w:lastRenderedPageBreak/>
                  <w:t xml:space="preserve">Pagrindžiantys dokumentai neteikiami. </w:t>
                </w:r>
              </w:p>
              <w:p w14:paraId="169DFCD1" w14:textId="77777777"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14:paraId="45F892AD" w14:textId="77777777" w:rsidR="00F521EC" w:rsidRDefault="00F521EC">
                <w:pPr>
                  <w:tabs>
                    <w:tab w:val="left" w:pos="589"/>
                  </w:tabs>
                  <w:jc w:val="both"/>
                  <w:rPr>
                    <w:rFonts w:eastAsia="Calibri"/>
                    <w:iCs/>
                    <w:szCs w:val="24"/>
                  </w:rPr>
                </w:pPr>
              </w:p>
              <w:p w14:paraId="6C1FCBE4" w14:textId="77777777"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14:paraId="1ADDC9E4" w14:textId="77777777"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14:paraId="5ED3E693" w14:textId="77777777">
            <w:tc>
              <w:tcPr>
                <w:tcW w:w="4885" w:type="dxa"/>
              </w:tcPr>
              <w:p w14:paraId="3BD781CD" w14:textId="77777777"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559B7A8D" w14:textId="77777777"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14:paraId="48B94E56" w14:textId="77777777"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07FF0E4A" w14:textId="77777777"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14:paraId="4A396870" w14:textId="77777777">
            <w:tc>
              <w:tcPr>
                <w:tcW w:w="4885" w:type="dxa"/>
              </w:tcPr>
              <w:p w14:paraId="0241905D" w14:textId="77777777"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Pr>
              <w:p w14:paraId="284BF609" w14:textId="77777777"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14:paraId="052A7E3C" w14:textId="77777777"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14:paraId="6448B133" w14:textId="77777777">
            <w:tc>
              <w:tcPr>
                <w:tcW w:w="4885" w:type="dxa"/>
              </w:tcPr>
              <w:p w14:paraId="176863B6" w14:textId="77777777"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1AC5FA7C" w14:textId="77777777"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14:paraId="382737D2" w14:textId="77777777"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14:paraId="539545C9" w14:textId="77777777" w:rsidR="00F521EC" w:rsidRDefault="00BF0DFB">
                <w:pPr>
                  <w:jc w:val="both"/>
                  <w:rPr>
                    <w:rFonts w:eastAsia="Calibri"/>
                    <w:bCs/>
                    <w:szCs w:val="24"/>
                  </w:rPr>
                </w:pPr>
                <w:r>
                  <w:rPr>
                    <w:rFonts w:eastAsia="Calibri"/>
                    <w:bCs/>
                    <w:szCs w:val="24"/>
                  </w:rPr>
                  <w:t xml:space="preserve">Planuojama įsigyti įranga ir priemonės  privalės atitikti (tai bus numatoma </w:t>
                </w:r>
                <w:r>
                  <w:rPr>
                    <w:rFonts w:eastAsia="Calibri"/>
                    <w:bCs/>
                    <w:szCs w:val="24"/>
                  </w:rPr>
                  <w:lastRenderedPageBreak/>
                  <w:t>atitinkamuose įrangos įsigijimo dokumentuose) efektyvumo, tvarumo, ilgaamžiškumo reikalavimus pagal Direktyvą 2009/125/EB ir Direktyvą 2011/65/ES.</w:t>
                </w:r>
              </w:p>
              <w:p w14:paraId="20A30956" w14:textId="77777777"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14:paraId="29A9EF80" w14:textId="77777777" w:rsidR="00F521EC" w:rsidRDefault="00BF0DFB">
                <w:pPr>
                  <w:jc w:val="both"/>
                  <w:rPr>
                    <w:rFonts w:eastAsia="Calibri"/>
                    <w:bCs/>
                    <w:iCs/>
                    <w:szCs w:val="24"/>
                  </w:rPr>
                </w:pPr>
                <w:r>
                  <w:rPr>
                    <w:rFonts w:eastAsia="Calibri"/>
                    <w:bCs/>
                    <w:iCs/>
                    <w:szCs w:val="24"/>
                  </w:rPr>
                  <w:lastRenderedPageBreak/>
                  <w:t>Pagrindžiantys dokumentai neteikiami.</w:t>
                </w:r>
              </w:p>
              <w:p w14:paraId="7755D15F" w14:textId="77777777" w:rsidR="00F521EC" w:rsidRDefault="00F521EC">
                <w:pPr>
                  <w:jc w:val="both"/>
                  <w:rPr>
                    <w:bCs/>
                    <w:szCs w:val="24"/>
                  </w:rPr>
                </w:pPr>
              </w:p>
              <w:p w14:paraId="324E1B7B" w14:textId="77777777"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14:paraId="7980FBCC" w14:textId="77777777"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14:paraId="66F83898" w14:textId="77777777">
            <w:tc>
              <w:tcPr>
                <w:tcW w:w="4885" w:type="dxa"/>
              </w:tcPr>
              <w:p w14:paraId="53C2E78A" w14:textId="77777777"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77397631" w14:textId="77777777"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14:paraId="72782691" w14:textId="77777777"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14:paraId="066C70C1" w14:textId="77777777"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14:paraId="092E5B22" w14:textId="77777777" w:rsidR="00F521EC" w:rsidRDefault="00F521EC">
                <w:pPr>
                  <w:jc w:val="both"/>
                  <w:rPr>
                    <w:rFonts w:eastAsia="Calibri"/>
                    <w:bCs/>
                    <w:iCs/>
                    <w:szCs w:val="24"/>
                  </w:rPr>
                </w:pPr>
              </w:p>
              <w:p w14:paraId="526AD19C" w14:textId="77777777" w:rsidR="00F521EC" w:rsidRDefault="00F521EC">
                <w:pPr>
                  <w:jc w:val="both"/>
                  <w:rPr>
                    <w:rFonts w:eastAsia="Calibri"/>
                    <w:szCs w:val="24"/>
                  </w:rPr>
                </w:pPr>
              </w:p>
            </w:tc>
          </w:tr>
          <w:tr w:rsidR="00F521EC" w14:paraId="76F2DA9E" w14:textId="77777777">
            <w:tc>
              <w:tcPr>
                <w:tcW w:w="4885" w:type="dxa"/>
              </w:tcPr>
              <w:p w14:paraId="5BA000C6" w14:textId="77777777"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244A98CD" w14:textId="77777777"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5CD4C763" w14:textId="77777777" w:rsidR="00F521EC" w:rsidRDefault="00BF0DFB">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14:paraId="69F215C7" w14:textId="77777777"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14:paraId="073A53F4" w14:textId="77777777"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14:paraId="63B37741" w14:textId="77777777" w:rsidR="00F521EC" w:rsidRDefault="00F521EC">
                <w:pPr>
                  <w:jc w:val="both"/>
                  <w:rPr>
                    <w:rFonts w:eastAsia="Calibri"/>
                    <w:szCs w:val="24"/>
                  </w:rPr>
                </w:pPr>
              </w:p>
            </w:tc>
          </w:tr>
        </w:tbl>
        <w:sdt>
          <w:sdtPr>
            <w:alias w:val="pabaiga"/>
            <w:tag w:val="part_609ccf5bd7fb4059b5a658c2aca59899"/>
            <w:id w:val="-1680500612"/>
            <w:lock w:val="sdtLocked"/>
          </w:sdtPr>
          <w:sdtEndPr/>
          <w:sdtContent>
            <w:p w14:paraId="5DB9CFB7" w14:textId="77777777"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9D4E7" w14:textId="77777777" w:rsidR="008D6B39" w:rsidRDefault="008D6B39">
      <w:pPr>
        <w:rPr>
          <w:sz w:val="22"/>
          <w:szCs w:val="22"/>
        </w:rPr>
      </w:pPr>
      <w:r>
        <w:rPr>
          <w:sz w:val="22"/>
          <w:szCs w:val="22"/>
        </w:rPr>
        <w:separator/>
      </w:r>
    </w:p>
  </w:endnote>
  <w:endnote w:type="continuationSeparator" w:id="0">
    <w:p w14:paraId="65F22438" w14:textId="77777777" w:rsidR="008D6B39" w:rsidRDefault="008D6B39">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07210" w14:textId="77777777"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71FE2B" w14:textId="77777777"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D5F27" w14:textId="77777777"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BFBDC" w14:textId="77777777" w:rsidR="008D6B39" w:rsidRDefault="008D6B39">
      <w:pPr>
        <w:rPr>
          <w:sz w:val="22"/>
          <w:szCs w:val="22"/>
        </w:rPr>
      </w:pPr>
      <w:r>
        <w:rPr>
          <w:sz w:val="22"/>
          <w:szCs w:val="22"/>
        </w:rPr>
        <w:separator/>
      </w:r>
    </w:p>
  </w:footnote>
  <w:footnote w:type="continuationSeparator" w:id="0">
    <w:p w14:paraId="255D34EF" w14:textId="77777777" w:rsidR="008D6B39" w:rsidRDefault="008D6B39">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5462D" w14:textId="77777777"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7054716"/>
      <w:docPartObj>
        <w:docPartGallery w:val="Page Numbers (Top of Page)"/>
        <w:docPartUnique/>
      </w:docPartObj>
    </w:sdtPr>
    <w:sdtEndPr/>
    <w:sdtContent>
      <w:p w14:paraId="24C80FE4" w14:textId="77777777" w:rsidR="003E3F48" w:rsidRDefault="003E3F48">
        <w:pPr>
          <w:pStyle w:val="Antrats"/>
          <w:jc w:val="center"/>
        </w:pPr>
        <w:r>
          <w:fldChar w:fldCharType="begin"/>
        </w:r>
        <w:r>
          <w:instrText>PAGE   \* MERGEFORMAT</w:instrText>
        </w:r>
        <w:r>
          <w:fldChar w:fldCharType="separate"/>
        </w:r>
        <w:r w:rsidR="00A24866">
          <w:rPr>
            <w:noProof/>
          </w:rPr>
          <w:t>6</w:t>
        </w:r>
        <w:r>
          <w:fldChar w:fldCharType="end"/>
        </w:r>
      </w:p>
    </w:sdtContent>
  </w:sdt>
  <w:p w14:paraId="2A166696" w14:textId="77777777"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E64AC" w14:textId="77777777"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077"/>
    <w:rsid w:val="00016121"/>
    <w:rsid w:val="00025578"/>
    <w:rsid w:val="000A2ACF"/>
    <w:rsid w:val="00184AAA"/>
    <w:rsid w:val="002B0EE9"/>
    <w:rsid w:val="003A6BE1"/>
    <w:rsid w:val="003E3F48"/>
    <w:rsid w:val="004D5882"/>
    <w:rsid w:val="007407B4"/>
    <w:rsid w:val="007664A7"/>
    <w:rsid w:val="00806BD6"/>
    <w:rsid w:val="008113D1"/>
    <w:rsid w:val="00870077"/>
    <w:rsid w:val="008B3832"/>
    <w:rsid w:val="008D6B39"/>
    <w:rsid w:val="00A11816"/>
    <w:rsid w:val="00A24866"/>
    <w:rsid w:val="00A36A35"/>
    <w:rsid w:val="00AD074A"/>
    <w:rsid w:val="00B636AE"/>
    <w:rsid w:val="00BF0DFB"/>
    <w:rsid w:val="00C419EF"/>
    <w:rsid w:val="00E9007F"/>
    <w:rsid w:val="00EE6921"/>
    <w:rsid w:val="00F00DE9"/>
    <w:rsid w:val="00F0324A"/>
    <w:rsid w:val="00F521EC"/>
    <w:rsid w:val="00F81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D3EDE"/>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A36A3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A36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9C9"/>
    <w:rsid w:val="000069C9"/>
    <w:rsid w:val="004E5BEB"/>
    <w:rsid w:val="00806BD6"/>
    <w:rsid w:val="008A3F10"/>
    <w:rsid w:val="009B5BBB"/>
    <w:rsid w:val="00B4130B"/>
    <w:rsid w:val="00B773B3"/>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24628</Words>
  <Characters>14038</Characters>
  <Application>Microsoft Office Word</Application>
  <DocSecurity>0</DocSecurity>
  <Lines>116</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DINDIENĖ Laura</cp:lastModifiedBy>
  <cp:revision>3</cp:revision>
  <dcterms:created xsi:type="dcterms:W3CDTF">2026-05-26T12:17:00Z</dcterms:created>
  <dcterms:modified xsi:type="dcterms:W3CDTF">2026-05-26T12:31:00Z</dcterms:modified>
</cp:coreProperties>
</file>