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9440afa5e95f4b9a89f949e4ca160b1e"/>
        <w:id w:val="944496345"/>
        <w:lock w:val="sdtLocked"/>
      </w:sdtPr>
      <w:sdtEnd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406EAB">
          <w:pPr>
            <w:ind w:left="7920" w:firstLine="3137"/>
            <w:rPr>
              <w:szCs w:val="24"/>
            </w:rPr>
          </w:pPr>
          <w:sdt>
            <w:sdtPr>
              <w:alias w:val="Numeris"/>
              <w:tag w:val="nr_9440afa5e95f4b9a89f949e4ca160b1e"/>
              <w:id w:val="372585699"/>
              <w:lock w:val="sdtLocked"/>
            </w:sdtPr>
            <w:sdtEnd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406EAB">
          <w:pPr>
            <w:jc w:val="center"/>
            <w:rPr>
              <w:b/>
              <w:bCs/>
              <w:szCs w:val="24"/>
            </w:rPr>
          </w:pPr>
          <w:sdt>
            <w:sdtPr>
              <w:alias w:val="Pavadinimas"/>
              <w:tag w:val="title_9440afa5e95f4b9a89f949e4ca160b1e"/>
              <w:id w:val="856469426"/>
              <w:lock w:val="sdtLocked"/>
            </w:sdtPr>
            <w:sdtEnd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385726" w14:paraId="7884A23B" w14:textId="77777777">
            <w:tc>
              <w:tcPr>
                <w:tcW w:w="15189" w:type="dxa"/>
                <w:gridSpan w:val="13"/>
                <w:vAlign w:val="center"/>
              </w:tcPr>
              <w:p w14:paraId="005FDBEC" w14:textId="77777777" w:rsidR="00385726" w:rsidRDefault="005543F7">
                <w:pPr>
                  <w:jc w:val="center"/>
                  <w:rPr>
                    <w:b/>
                    <w:sz w:val="22"/>
                    <w:szCs w:val="22"/>
                  </w:rPr>
                </w:pPr>
                <w:r>
                  <w:rPr>
                    <w:b/>
                    <w:sz w:val="22"/>
                    <w:szCs w:val="22"/>
                  </w:rPr>
                  <w:t>VEIKLOS AR POVEIKLĖS, KURIOMS NUSTATOMOS PROJEKTŲ FINANSAVIMO SĄLYGOS</w:t>
                </w:r>
              </w:p>
            </w:tc>
          </w:tr>
          <w:tr w:rsidR="00385726" w14:paraId="0B7F12F7" w14:textId="77777777">
            <w:tc>
              <w:tcPr>
                <w:tcW w:w="1418" w:type="dxa"/>
                <w:vAlign w:val="center"/>
              </w:tcPr>
              <w:p w14:paraId="1350A5CD" w14:textId="77777777" w:rsidR="00385726" w:rsidRDefault="005543F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7F56EC9" w14:textId="77777777" w:rsidR="00385726" w:rsidRDefault="005543F7">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3DA7C92C" w14:textId="77777777" w:rsidR="00385726" w:rsidRDefault="005543F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68DD60A4" w14:textId="77777777" w:rsidR="00385726" w:rsidRDefault="005543F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FD1749C" w14:textId="77777777" w:rsidR="00385726" w:rsidRDefault="005543F7">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975" w:type="dxa"/>
                <w:vAlign w:val="center"/>
              </w:tcPr>
              <w:p w14:paraId="71732FE7" w14:textId="77777777" w:rsidR="00385726" w:rsidRDefault="005543F7">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6B01A9B3" w14:textId="77777777" w:rsidR="00385726" w:rsidRDefault="005543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9D830BD" w14:textId="77777777" w:rsidR="00385726" w:rsidRDefault="005543F7">
                <w:pPr>
                  <w:jc w:val="center"/>
                  <w:rPr>
                    <w:b/>
                    <w:sz w:val="20"/>
                    <w:szCs w:val="22"/>
                  </w:rPr>
                </w:pPr>
                <w:r>
                  <w:rPr>
                    <w:b/>
                    <w:bCs/>
                    <w:sz w:val="20"/>
                    <w:szCs w:val="22"/>
                  </w:rPr>
                  <w:t>Paramos formos kodas</w:t>
                </w:r>
              </w:p>
            </w:tc>
            <w:tc>
              <w:tcPr>
                <w:tcW w:w="1344" w:type="dxa"/>
                <w:vAlign w:val="center"/>
              </w:tcPr>
              <w:p w14:paraId="35D28E1D" w14:textId="77777777" w:rsidR="00385726" w:rsidRDefault="005543F7">
                <w:pPr>
                  <w:jc w:val="center"/>
                  <w:rPr>
                    <w:b/>
                    <w:sz w:val="20"/>
                    <w:szCs w:val="22"/>
                  </w:rPr>
                </w:pPr>
                <w:r>
                  <w:rPr>
                    <w:b/>
                    <w:bCs/>
                    <w:sz w:val="20"/>
                    <w:szCs w:val="22"/>
                  </w:rPr>
                  <w:t>Pagrindinės teritorinės srities kodas (-ai)</w:t>
                </w:r>
              </w:p>
            </w:tc>
            <w:tc>
              <w:tcPr>
                <w:tcW w:w="1328" w:type="dxa"/>
                <w:vAlign w:val="center"/>
              </w:tcPr>
              <w:p w14:paraId="69A2C500" w14:textId="77777777" w:rsidR="00385726" w:rsidRDefault="005543F7">
                <w:pPr>
                  <w:jc w:val="center"/>
                  <w:rPr>
                    <w:b/>
                    <w:sz w:val="20"/>
                    <w:szCs w:val="22"/>
                  </w:rPr>
                </w:pPr>
                <w:r>
                  <w:rPr>
                    <w:b/>
                    <w:bCs/>
                    <w:sz w:val="20"/>
                    <w:szCs w:val="22"/>
                  </w:rPr>
                  <w:t>Ekonominės veiklos kodas (-ai)</w:t>
                </w:r>
              </w:p>
            </w:tc>
            <w:tc>
              <w:tcPr>
                <w:tcW w:w="1132" w:type="dxa"/>
                <w:vAlign w:val="center"/>
              </w:tcPr>
              <w:p w14:paraId="246C825E" w14:textId="77777777" w:rsidR="00385726" w:rsidRDefault="005543F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rsidR="00385726" w:rsidRDefault="005543F7">
                <w:pPr>
                  <w:jc w:val="center"/>
                  <w:rPr>
                    <w:b/>
                    <w:bCs/>
                    <w:sz w:val="20"/>
                    <w:szCs w:val="22"/>
                  </w:rPr>
                </w:pPr>
                <w:r>
                  <w:rPr>
                    <w:b/>
                    <w:bCs/>
                    <w:sz w:val="20"/>
                    <w:szCs w:val="22"/>
                  </w:rPr>
                  <w:t>Lyčių lygybės matmens kodas</w:t>
                </w:r>
              </w:p>
            </w:tc>
            <w:tc>
              <w:tcPr>
                <w:tcW w:w="1144" w:type="dxa"/>
              </w:tcPr>
              <w:p w14:paraId="259C0C5A" w14:textId="77777777" w:rsidR="00385726" w:rsidRDefault="005543F7">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6E92A98A" w14:textId="77777777" w:rsidR="00385726" w:rsidRDefault="005543F7">
                <w:pPr>
                  <w:jc w:val="center"/>
                  <w:rPr>
                    <w:b/>
                    <w:bCs/>
                    <w:sz w:val="20"/>
                    <w:szCs w:val="22"/>
                  </w:rPr>
                </w:pPr>
                <w:r>
                  <w:rPr>
                    <w:b/>
                    <w:bCs/>
                    <w:sz w:val="20"/>
                    <w:szCs w:val="22"/>
                  </w:rPr>
                  <w:t>(Taip / Ne)</w:t>
                </w:r>
              </w:p>
            </w:tc>
          </w:tr>
          <w:tr w:rsidR="00385726" w14:paraId="0D9CFBB9" w14:textId="77777777">
            <w:trPr>
              <w:trHeight w:val="278"/>
            </w:trPr>
            <w:tc>
              <w:tcPr>
                <w:tcW w:w="1418" w:type="dxa"/>
                <w:tcMar>
                  <w:left w:w="28" w:type="dxa"/>
                  <w:right w:w="28" w:type="dxa"/>
                </w:tcMar>
              </w:tcPr>
              <w:p w14:paraId="25073CB6" w14:textId="77777777" w:rsidR="00385726" w:rsidRDefault="005543F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rsidR="00385726" w:rsidRDefault="005543F7">
                <w:pPr>
                  <w:jc w:val="center"/>
                  <w:rPr>
                    <w:b/>
                    <w:bCs/>
                    <w:i/>
                    <w:sz w:val="20"/>
                  </w:rPr>
                </w:pPr>
                <w:r>
                  <w:rPr>
                    <w:b/>
                    <w:bCs/>
                    <w:i/>
                    <w:sz w:val="20"/>
                  </w:rPr>
                  <w:t xml:space="preserve">Ekonomikos gaivinimo ir atsparumo didinimo priemonės subsidijos </w:t>
                </w:r>
                <w:r>
                  <w:rPr>
                    <w:b/>
                    <w:bCs/>
                    <w:i/>
                    <w:sz w:val="20"/>
                  </w:rPr>
                  <w:lastRenderedPageBreak/>
                  <w:t xml:space="preserve">lėšos (toliau – EGADP), </w:t>
                </w:r>
              </w:p>
              <w:p w14:paraId="1AB50F0D" w14:textId="77777777" w:rsidR="00385726" w:rsidRDefault="005543F7">
                <w:pPr>
                  <w:jc w:val="center"/>
                  <w:rPr>
                    <w:b/>
                    <w:bCs/>
                    <w:i/>
                    <w:sz w:val="20"/>
                  </w:rPr>
                </w:pPr>
                <w:r>
                  <w:rPr>
                    <w:b/>
                    <w:bCs/>
                    <w:i/>
                    <w:sz w:val="20"/>
                  </w:rPr>
                  <w:t>valstybės biudžeto lėšos, skirtos ES fondų lėšomis netinkamam finansuoti pridėtinės vertės mokesčiui apmokėti</w:t>
                </w:r>
              </w:p>
              <w:p w14:paraId="2F0F1D78" w14:textId="77777777" w:rsidR="00385726" w:rsidRDefault="005543F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rsidR="00385726" w:rsidRDefault="005543F7">
                <w:pPr>
                  <w:jc w:val="center"/>
                  <w:rPr>
                    <w:b/>
                    <w:i/>
                    <w:sz w:val="20"/>
                  </w:rPr>
                </w:pPr>
                <w:r>
                  <w:rPr>
                    <w:b/>
                    <w:i/>
                    <w:sz w:val="20"/>
                  </w:rPr>
                  <w:lastRenderedPageBreak/>
                  <w:t>1</w:t>
                </w:r>
              </w:p>
              <w:p w14:paraId="480490AF" w14:textId="77777777" w:rsidR="00385726" w:rsidRDefault="00385726">
                <w:pPr>
                  <w:jc w:val="center"/>
                  <w:rPr>
                    <w:b/>
                    <w:i/>
                    <w:sz w:val="20"/>
                  </w:rPr>
                </w:pPr>
              </w:p>
              <w:p w14:paraId="722F6D4D" w14:textId="77777777" w:rsidR="00385726" w:rsidRDefault="00385726">
                <w:pPr>
                  <w:jc w:val="center"/>
                  <w:rPr>
                    <w:b/>
                    <w:i/>
                    <w:sz w:val="20"/>
                  </w:rPr>
                </w:pPr>
              </w:p>
              <w:p w14:paraId="20811A1C" w14:textId="77777777" w:rsidR="00385726" w:rsidRDefault="00385726">
                <w:pPr>
                  <w:jc w:val="center"/>
                  <w:rPr>
                    <w:b/>
                    <w:i/>
                    <w:sz w:val="20"/>
                  </w:rPr>
                </w:pPr>
              </w:p>
              <w:p w14:paraId="13D376D2" w14:textId="77777777" w:rsidR="00385726" w:rsidRDefault="00385726">
                <w:pPr>
                  <w:jc w:val="center"/>
                  <w:rPr>
                    <w:b/>
                    <w:i/>
                    <w:sz w:val="20"/>
                  </w:rPr>
                </w:pPr>
              </w:p>
              <w:p w14:paraId="3282172E" w14:textId="77777777" w:rsidR="00385726" w:rsidRDefault="00385726">
                <w:pPr>
                  <w:jc w:val="center"/>
                  <w:rPr>
                    <w:b/>
                    <w:i/>
                    <w:sz w:val="20"/>
                  </w:rPr>
                </w:pPr>
              </w:p>
              <w:p w14:paraId="43BFFEBA" w14:textId="77777777" w:rsidR="00385726" w:rsidRDefault="00385726">
                <w:pPr>
                  <w:jc w:val="center"/>
                  <w:rPr>
                    <w:b/>
                    <w:i/>
                    <w:sz w:val="20"/>
                  </w:rPr>
                </w:pPr>
              </w:p>
              <w:p w14:paraId="379BF632" w14:textId="77777777" w:rsidR="00385726" w:rsidRDefault="00385726">
                <w:pPr>
                  <w:jc w:val="center"/>
                  <w:rPr>
                    <w:b/>
                    <w:i/>
                    <w:sz w:val="20"/>
                  </w:rPr>
                </w:pPr>
              </w:p>
              <w:p w14:paraId="7540A0B8" w14:textId="77777777" w:rsidR="00385726" w:rsidRDefault="00385726">
                <w:pPr>
                  <w:jc w:val="center"/>
                  <w:rPr>
                    <w:b/>
                    <w:i/>
                    <w:sz w:val="20"/>
                  </w:rPr>
                </w:pPr>
              </w:p>
              <w:p w14:paraId="4B62BAC3" w14:textId="77777777" w:rsidR="00385726" w:rsidRDefault="00385726">
                <w:pPr>
                  <w:jc w:val="center"/>
                  <w:rPr>
                    <w:iCs/>
                    <w:sz w:val="20"/>
                  </w:rPr>
                </w:pPr>
              </w:p>
            </w:tc>
            <w:tc>
              <w:tcPr>
                <w:tcW w:w="992" w:type="dxa"/>
                <w:tcMar>
                  <w:left w:w="28" w:type="dxa"/>
                  <w:right w:w="28" w:type="dxa"/>
                </w:tcMar>
              </w:tcPr>
              <w:p w14:paraId="25A3B7DD" w14:textId="77777777" w:rsidR="00385726" w:rsidRDefault="005543F7">
                <w:pPr>
                  <w:jc w:val="center"/>
                  <w:rPr>
                    <w:b/>
                    <w:i/>
                    <w:sz w:val="20"/>
                  </w:rPr>
                </w:pPr>
                <w:r>
                  <w:rPr>
                    <w:b/>
                    <w:i/>
                    <w:sz w:val="20"/>
                  </w:rPr>
                  <w:lastRenderedPageBreak/>
                  <w:t>A.1.2</w:t>
                </w:r>
              </w:p>
              <w:p w14:paraId="14D157C7" w14:textId="77777777" w:rsidR="00385726" w:rsidRDefault="00385726">
                <w:pPr>
                  <w:jc w:val="center"/>
                  <w:rPr>
                    <w:iCs/>
                    <w:sz w:val="20"/>
                    <w:lang w:val="en-US"/>
                  </w:rPr>
                </w:pPr>
              </w:p>
            </w:tc>
            <w:tc>
              <w:tcPr>
                <w:tcW w:w="992" w:type="dxa"/>
                <w:tcMar>
                  <w:left w:w="28" w:type="dxa"/>
                  <w:right w:w="28" w:type="dxa"/>
                </w:tcMar>
              </w:tcPr>
              <w:p w14:paraId="3E213380" w14:textId="77777777" w:rsidR="00385726" w:rsidRDefault="005543F7">
                <w:pPr>
                  <w:jc w:val="center"/>
                  <w:rPr>
                    <w:iCs/>
                    <w:sz w:val="20"/>
                  </w:rPr>
                </w:pPr>
                <w:r>
                  <w:rPr>
                    <w:b/>
                    <w:i/>
                    <w:sz w:val="20"/>
                  </w:rPr>
                  <w:t>A.1.2.2</w:t>
                </w:r>
              </w:p>
            </w:tc>
            <w:tc>
              <w:tcPr>
                <w:tcW w:w="975" w:type="dxa"/>
                <w:tcMar>
                  <w:left w:w="28" w:type="dxa"/>
                  <w:right w:w="28" w:type="dxa"/>
                </w:tcMar>
              </w:tcPr>
              <w:p w14:paraId="1AC196E9" w14:textId="77777777" w:rsidR="00385726" w:rsidRDefault="005543F7">
                <w:pPr>
                  <w:jc w:val="center"/>
                  <w:rPr>
                    <w:bCs/>
                    <w:iCs/>
                    <w:sz w:val="20"/>
                  </w:rPr>
                </w:pPr>
                <w:r>
                  <w:rPr>
                    <w:b/>
                    <w:i/>
                    <w:sz w:val="20"/>
                  </w:rPr>
                  <w:t>026</w:t>
                </w:r>
              </w:p>
            </w:tc>
            <w:tc>
              <w:tcPr>
                <w:tcW w:w="1344" w:type="dxa"/>
                <w:tcMar>
                  <w:left w:w="28" w:type="dxa"/>
                  <w:right w:w="28" w:type="dxa"/>
                </w:tcMar>
              </w:tcPr>
              <w:p w14:paraId="0FC72138"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rsidR="00385726" w:rsidRDefault="005543F7">
                <w:pPr>
                  <w:jc w:val="center"/>
                  <w:rPr>
                    <w:iCs/>
                    <w:sz w:val="18"/>
                  </w:rPr>
                </w:pPr>
                <w:r>
                  <w:rPr>
                    <w:rFonts w:ascii="Segoe UI" w:hAnsi="Segoe UI" w:cs="Segoe UI"/>
                    <w:sz w:val="18"/>
                    <w:szCs w:val="18"/>
                  </w:rPr>
                  <w:t>-</w:t>
                </w:r>
              </w:p>
            </w:tc>
            <w:tc>
              <w:tcPr>
                <w:tcW w:w="1144" w:type="dxa"/>
              </w:tcPr>
              <w:p w14:paraId="7EBC01C6" w14:textId="77777777" w:rsidR="00385726" w:rsidRDefault="005543F7">
                <w:pPr>
                  <w:jc w:val="center"/>
                  <w:rPr>
                    <w:iCs/>
                    <w:sz w:val="20"/>
                  </w:rPr>
                </w:pPr>
                <w:r>
                  <w:rPr>
                    <w:iCs/>
                    <w:sz w:val="20"/>
                  </w:rPr>
                  <w:t>Ne</w:t>
                </w:r>
              </w:p>
            </w:tc>
          </w:tr>
          <w:tr w:rsidR="00385726" w14:paraId="1C76B0EA" w14:textId="77777777">
            <w:trPr>
              <w:trHeight w:val="278"/>
            </w:trPr>
            <w:tc>
              <w:tcPr>
                <w:tcW w:w="1418" w:type="dxa"/>
                <w:tcMar>
                  <w:left w:w="28" w:type="dxa"/>
                  <w:right w:w="28" w:type="dxa"/>
                </w:tcMar>
              </w:tcPr>
              <w:p w14:paraId="5A71A62C" w14:textId="77777777" w:rsidR="00385726" w:rsidRDefault="005543F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rsidR="00385726" w:rsidRDefault="005543F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rsidR="00385726" w:rsidRDefault="005543F7">
                <w:pPr>
                  <w:jc w:val="center"/>
                  <w:rPr>
                    <w:iCs/>
                    <w:sz w:val="20"/>
                  </w:rPr>
                </w:pPr>
                <w:r>
                  <w:rPr>
                    <w:b/>
                    <w:i/>
                    <w:sz w:val="20"/>
                  </w:rPr>
                  <w:t>1</w:t>
                </w:r>
              </w:p>
            </w:tc>
            <w:tc>
              <w:tcPr>
                <w:tcW w:w="992" w:type="dxa"/>
                <w:tcMar>
                  <w:left w:w="28" w:type="dxa"/>
                  <w:right w:w="28" w:type="dxa"/>
                </w:tcMar>
              </w:tcPr>
              <w:p w14:paraId="2EFEDA68" w14:textId="77777777" w:rsidR="00385726" w:rsidRDefault="005543F7">
                <w:pPr>
                  <w:jc w:val="center"/>
                  <w:rPr>
                    <w:b/>
                    <w:i/>
                    <w:sz w:val="20"/>
                  </w:rPr>
                </w:pPr>
                <w:r>
                  <w:rPr>
                    <w:b/>
                    <w:i/>
                    <w:sz w:val="20"/>
                  </w:rPr>
                  <w:t>A.1.2</w:t>
                </w:r>
              </w:p>
              <w:p w14:paraId="020D993B" w14:textId="77777777" w:rsidR="00385726" w:rsidRDefault="00385726">
                <w:pPr>
                  <w:jc w:val="center"/>
                  <w:rPr>
                    <w:iCs/>
                    <w:sz w:val="20"/>
                  </w:rPr>
                </w:pPr>
              </w:p>
            </w:tc>
            <w:tc>
              <w:tcPr>
                <w:tcW w:w="992" w:type="dxa"/>
                <w:tcMar>
                  <w:left w:w="28" w:type="dxa"/>
                  <w:right w:w="28" w:type="dxa"/>
                </w:tcMar>
              </w:tcPr>
              <w:p w14:paraId="5EBC30EB" w14:textId="77777777" w:rsidR="00385726" w:rsidRDefault="005543F7">
                <w:pPr>
                  <w:jc w:val="center"/>
                  <w:rPr>
                    <w:iCs/>
                    <w:sz w:val="20"/>
                  </w:rPr>
                </w:pPr>
                <w:r>
                  <w:rPr>
                    <w:b/>
                    <w:i/>
                    <w:sz w:val="20"/>
                  </w:rPr>
                  <w:t>A.1.2.2</w:t>
                </w:r>
              </w:p>
            </w:tc>
            <w:tc>
              <w:tcPr>
                <w:tcW w:w="975" w:type="dxa"/>
                <w:tcMar>
                  <w:left w:w="28" w:type="dxa"/>
                  <w:right w:w="28" w:type="dxa"/>
                </w:tcMar>
              </w:tcPr>
              <w:p w14:paraId="74AD81F5" w14:textId="77777777" w:rsidR="00385726" w:rsidRDefault="005543F7">
                <w:pPr>
                  <w:jc w:val="center"/>
                  <w:rPr>
                    <w:iCs/>
                    <w:sz w:val="18"/>
                  </w:rPr>
                </w:pPr>
                <w:r>
                  <w:rPr>
                    <w:b/>
                    <w:i/>
                    <w:sz w:val="20"/>
                  </w:rPr>
                  <w:t>093</w:t>
                </w:r>
              </w:p>
            </w:tc>
            <w:tc>
              <w:tcPr>
                <w:tcW w:w="1344" w:type="dxa"/>
                <w:tcMar>
                  <w:left w:w="28" w:type="dxa"/>
                  <w:right w:w="28" w:type="dxa"/>
                </w:tcMar>
              </w:tcPr>
              <w:p w14:paraId="3F5F9C00"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rsidR="00385726" w:rsidRDefault="005543F7">
                <w:pPr>
                  <w:jc w:val="center"/>
                  <w:rPr>
                    <w:iCs/>
                    <w:sz w:val="18"/>
                  </w:rPr>
                </w:pPr>
                <w:r>
                  <w:rPr>
                    <w:rFonts w:ascii="Segoe UI" w:hAnsi="Segoe UI" w:cs="Segoe UI"/>
                    <w:sz w:val="18"/>
                    <w:szCs w:val="18"/>
                  </w:rPr>
                  <w:t>-</w:t>
                </w:r>
              </w:p>
            </w:tc>
            <w:tc>
              <w:tcPr>
                <w:tcW w:w="1144" w:type="dxa"/>
              </w:tcPr>
              <w:p w14:paraId="08F0E465" w14:textId="77777777" w:rsidR="00385726" w:rsidRDefault="005543F7">
                <w:pPr>
                  <w:jc w:val="center"/>
                  <w:rPr>
                    <w:iCs/>
                    <w:sz w:val="18"/>
                  </w:rPr>
                </w:pPr>
                <w:r>
                  <w:rPr>
                    <w:iCs/>
                    <w:sz w:val="20"/>
                  </w:rPr>
                  <w:t>Ne</w:t>
                </w:r>
              </w:p>
            </w:tc>
          </w:tr>
        </w:tbl>
        <w:p w14:paraId="106DB9A8" w14:textId="77777777" w:rsidR="00385726" w:rsidRDefault="005543F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rsidR="00385726" w:rsidRDefault="00385726">
          <w:pPr>
            <w:ind w:left="-284" w:right="111"/>
            <w:jc w:val="both"/>
            <w:rPr>
              <w:sz w:val="22"/>
              <w:szCs w:val="22"/>
            </w:rPr>
          </w:pPr>
        </w:p>
        <w:p w14:paraId="07B558B1" w14:textId="77777777" w:rsidR="00385726" w:rsidRDefault="0038572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385726" w14:paraId="62DBDB45" w14:textId="77777777">
            <w:trPr>
              <w:trHeight w:val="405"/>
            </w:trPr>
            <w:tc>
              <w:tcPr>
                <w:tcW w:w="4673" w:type="dxa"/>
                <w:shd w:val="clear" w:color="auto" w:fill="auto"/>
                <w:vAlign w:val="center"/>
              </w:tcPr>
              <w:p w14:paraId="53184003" w14:textId="77777777" w:rsidR="00385726" w:rsidRDefault="005543F7">
                <w:pPr>
                  <w:jc w:val="center"/>
                  <w:rPr>
                    <w:sz w:val="18"/>
                    <w:szCs w:val="18"/>
                  </w:rPr>
                </w:pPr>
                <w:r>
                  <w:rPr>
                    <w:sz w:val="22"/>
                    <w:szCs w:val="22"/>
                  </w:rPr>
                  <w:t>Rodiklio pavadinimas</w:t>
                </w:r>
              </w:p>
            </w:tc>
            <w:tc>
              <w:tcPr>
                <w:tcW w:w="3969" w:type="dxa"/>
                <w:shd w:val="clear" w:color="auto" w:fill="auto"/>
                <w:vAlign w:val="center"/>
              </w:tcPr>
              <w:p w14:paraId="645C9864" w14:textId="77777777" w:rsidR="00385726" w:rsidRDefault="005543F7">
                <w:pPr>
                  <w:jc w:val="center"/>
                  <w:rPr>
                    <w:sz w:val="18"/>
                    <w:szCs w:val="18"/>
                  </w:rPr>
                </w:pPr>
                <w:r>
                  <w:rPr>
                    <w:sz w:val="22"/>
                    <w:szCs w:val="22"/>
                  </w:rPr>
                  <w:t>Rodiklio kodas</w:t>
                </w:r>
              </w:p>
            </w:tc>
            <w:tc>
              <w:tcPr>
                <w:tcW w:w="3119" w:type="dxa"/>
                <w:shd w:val="clear" w:color="auto" w:fill="auto"/>
                <w:vAlign w:val="center"/>
              </w:tcPr>
              <w:p w14:paraId="4F4F2458" w14:textId="77777777" w:rsidR="00385726" w:rsidRDefault="005543F7">
                <w:pPr>
                  <w:jc w:val="center"/>
                  <w:rPr>
                    <w:sz w:val="18"/>
                    <w:szCs w:val="18"/>
                  </w:rPr>
                </w:pPr>
                <w:r>
                  <w:rPr>
                    <w:sz w:val="22"/>
                    <w:szCs w:val="22"/>
                  </w:rPr>
                  <w:t>Matavimo vienetai</w:t>
                </w:r>
              </w:p>
            </w:tc>
            <w:tc>
              <w:tcPr>
                <w:tcW w:w="2835" w:type="dxa"/>
                <w:shd w:val="clear" w:color="auto" w:fill="auto"/>
                <w:vAlign w:val="center"/>
              </w:tcPr>
              <w:p w14:paraId="2A323304" w14:textId="77777777" w:rsidR="00385726" w:rsidRDefault="005543F7">
                <w:pPr>
                  <w:jc w:val="center"/>
                  <w:rPr>
                    <w:sz w:val="18"/>
                    <w:szCs w:val="18"/>
                  </w:rPr>
                </w:pPr>
                <w:r>
                  <w:rPr>
                    <w:sz w:val="22"/>
                    <w:szCs w:val="22"/>
                  </w:rPr>
                  <w:t>Siektina reikšmė ir pasiekimo data</w:t>
                </w:r>
              </w:p>
            </w:tc>
          </w:tr>
          <w:tr w:rsidR="00385726" w14:paraId="1D5F3465" w14:textId="77777777">
            <w:trPr>
              <w:trHeight w:val="405"/>
            </w:trPr>
            <w:tc>
              <w:tcPr>
                <w:tcW w:w="4673" w:type="dxa"/>
                <w:shd w:val="clear" w:color="auto" w:fill="auto"/>
              </w:tcPr>
              <w:p w14:paraId="2777D676" w14:textId="77777777" w:rsidR="00385726" w:rsidRDefault="005543F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rsidR="00385726" w:rsidRDefault="005543F7">
                <w:pPr>
                  <w:jc w:val="center"/>
                  <w:rPr>
                    <w:sz w:val="20"/>
                    <w:lang w:eastAsia="lt-LT"/>
                  </w:rPr>
                </w:pPr>
                <w:r>
                  <w:rPr>
                    <w:sz w:val="20"/>
                    <w:lang w:eastAsia="lt-LT"/>
                  </w:rPr>
                  <w:t>R.S.1.3016.3</w:t>
                </w:r>
              </w:p>
              <w:p w14:paraId="1A6B031F" w14:textId="77777777" w:rsidR="00385726" w:rsidRDefault="005543F7">
                <w:pPr>
                  <w:jc w:val="center"/>
                  <w:rPr>
                    <w:sz w:val="22"/>
                    <w:szCs w:val="22"/>
                  </w:rPr>
                </w:pPr>
                <w:r>
                  <w:rPr>
                    <w:sz w:val="20"/>
                  </w:rPr>
                  <w:t>P-11-002-02-11-01-38</w:t>
                </w:r>
              </w:p>
            </w:tc>
            <w:tc>
              <w:tcPr>
                <w:tcW w:w="3119" w:type="dxa"/>
                <w:shd w:val="clear" w:color="auto" w:fill="auto"/>
              </w:tcPr>
              <w:p w14:paraId="1663882B" w14:textId="77777777" w:rsidR="00385726" w:rsidRDefault="005543F7">
                <w:pPr>
                  <w:jc w:val="center"/>
                  <w:rPr>
                    <w:sz w:val="22"/>
                    <w:szCs w:val="22"/>
                  </w:rPr>
                </w:pPr>
                <w:r>
                  <w:rPr>
                    <w:sz w:val="20"/>
                  </w:rPr>
                  <w:t>Vnt.</w:t>
                </w:r>
              </w:p>
            </w:tc>
            <w:tc>
              <w:tcPr>
                <w:tcW w:w="2835" w:type="dxa"/>
                <w:shd w:val="clear" w:color="auto" w:fill="auto"/>
              </w:tcPr>
              <w:p w14:paraId="036B8D2D" w14:textId="77777777" w:rsidR="00385726" w:rsidRDefault="005543F7">
                <w:pPr>
                  <w:ind w:left="-57" w:right="-57"/>
                  <w:jc w:val="center"/>
                  <w:rPr>
                    <w:sz w:val="20"/>
                  </w:rPr>
                </w:pPr>
                <w:r>
                  <w:rPr>
                    <w:sz w:val="20"/>
                  </w:rPr>
                  <w:t>10</w:t>
                </w:r>
              </w:p>
              <w:p w14:paraId="5013A9A0" w14:textId="77777777" w:rsidR="00385726" w:rsidRDefault="005543F7">
                <w:pPr>
                  <w:jc w:val="center"/>
                  <w:rPr>
                    <w:sz w:val="22"/>
                    <w:szCs w:val="22"/>
                  </w:rPr>
                </w:pPr>
                <w:r>
                  <w:rPr>
                    <w:sz w:val="20"/>
                  </w:rPr>
                  <w:t>(202</w:t>
                </w:r>
                <w:r>
                  <w:rPr>
                    <w:sz w:val="20"/>
                    <w:lang w:val="en-US"/>
                  </w:rPr>
                  <w:t>4</w:t>
                </w:r>
                <w:r>
                  <w:rPr>
                    <w:sz w:val="20"/>
                  </w:rPr>
                  <w:t xml:space="preserve"> m. IV </w:t>
                </w:r>
                <w:proofErr w:type="spellStart"/>
                <w:r>
                  <w:rPr>
                    <w:sz w:val="20"/>
                  </w:rPr>
                  <w:t>ketv</w:t>
                </w:r>
                <w:proofErr w:type="spellEnd"/>
                <w:r>
                  <w:rPr>
                    <w:sz w:val="20"/>
                  </w:rPr>
                  <w:t>.)</w:t>
                </w:r>
              </w:p>
            </w:tc>
          </w:tr>
          <w:tr w:rsidR="00385726" w14:paraId="00C97EF3" w14:textId="77777777">
            <w:trPr>
              <w:trHeight w:val="405"/>
            </w:trPr>
            <w:tc>
              <w:tcPr>
                <w:tcW w:w="4673" w:type="dxa"/>
                <w:shd w:val="clear" w:color="auto" w:fill="auto"/>
              </w:tcPr>
              <w:p w14:paraId="6869D54A" w14:textId="77777777" w:rsidR="00385726" w:rsidRDefault="005543F7">
                <w:pPr>
                  <w:jc w:val="both"/>
                  <w:rPr>
                    <w:sz w:val="20"/>
                  </w:rPr>
                </w:pPr>
                <w:r>
                  <w:rPr>
                    <w:sz w:val="20"/>
                  </w:rPr>
                  <w:t>Naujos arba modernizuotos sveikatos priežiūros infrastruktūros talpumas</w:t>
                </w:r>
              </w:p>
            </w:tc>
            <w:tc>
              <w:tcPr>
                <w:tcW w:w="3969" w:type="dxa"/>
                <w:shd w:val="clear" w:color="auto" w:fill="auto"/>
              </w:tcPr>
              <w:p w14:paraId="3F28667A" w14:textId="77777777" w:rsidR="00385726" w:rsidRDefault="005543F7">
                <w:pPr>
                  <w:jc w:val="center"/>
                  <w:rPr>
                    <w:sz w:val="20"/>
                  </w:rPr>
                </w:pPr>
                <w:r>
                  <w:rPr>
                    <w:sz w:val="20"/>
                    <w:lang w:eastAsia="lt-LT"/>
                  </w:rPr>
                  <w:t>R.B.1.2012</w:t>
                </w:r>
              </w:p>
              <w:p w14:paraId="0BF0340F" w14:textId="77777777" w:rsidR="00385726" w:rsidRDefault="005543F7">
                <w:pPr>
                  <w:jc w:val="center"/>
                  <w:rPr>
                    <w:sz w:val="22"/>
                    <w:szCs w:val="22"/>
                  </w:rPr>
                </w:pPr>
                <w:r>
                  <w:rPr>
                    <w:sz w:val="20"/>
                  </w:rPr>
                  <w:t>R-11-002-02-11-01-33</w:t>
                </w:r>
              </w:p>
            </w:tc>
            <w:tc>
              <w:tcPr>
                <w:tcW w:w="3119" w:type="dxa"/>
                <w:shd w:val="clear" w:color="auto" w:fill="auto"/>
              </w:tcPr>
              <w:p w14:paraId="1909DFD8" w14:textId="77777777" w:rsidR="00385726" w:rsidRDefault="005543F7">
                <w:pPr>
                  <w:jc w:val="center"/>
                  <w:rPr>
                    <w:sz w:val="22"/>
                    <w:szCs w:val="22"/>
                  </w:rPr>
                </w:pPr>
                <w:r>
                  <w:rPr>
                    <w:sz w:val="20"/>
                  </w:rPr>
                  <w:t>Asmenys per metus</w:t>
                </w:r>
              </w:p>
            </w:tc>
            <w:tc>
              <w:tcPr>
                <w:tcW w:w="2835" w:type="dxa"/>
                <w:shd w:val="clear" w:color="auto" w:fill="auto"/>
              </w:tcPr>
              <w:p w14:paraId="2ADD2462" w14:textId="77777777" w:rsidR="00385726" w:rsidRDefault="005543F7">
                <w:pPr>
                  <w:jc w:val="center"/>
                  <w:rPr>
                    <w:sz w:val="22"/>
                    <w:szCs w:val="22"/>
                  </w:rPr>
                </w:pPr>
                <w:r>
                  <w:rPr>
                    <w:sz w:val="20"/>
                  </w:rPr>
                  <w:t>n/a</w:t>
                </w:r>
              </w:p>
            </w:tc>
          </w:tr>
          <w:tr w:rsidR="00385726" w14:paraId="13C4C26F" w14:textId="77777777">
            <w:trPr>
              <w:trHeight w:val="725"/>
            </w:trPr>
            <w:tc>
              <w:tcPr>
                <w:tcW w:w="4673" w:type="dxa"/>
              </w:tcPr>
              <w:p w14:paraId="4D17DE5C" w14:textId="77777777" w:rsidR="00385726" w:rsidRDefault="005543F7">
                <w:pPr>
                  <w:jc w:val="both"/>
                  <w:rPr>
                    <w:sz w:val="20"/>
                  </w:rPr>
                </w:pPr>
                <w:r>
                  <w:rPr>
                    <w:sz w:val="20"/>
                  </w:rPr>
                  <w:t>Sukurtų ilgalaikės priežiūros specialistų komandų, teikiančių paslaugas gyventojų namuose, skaičius</w:t>
                </w:r>
              </w:p>
            </w:tc>
            <w:tc>
              <w:tcPr>
                <w:tcW w:w="3969" w:type="dxa"/>
              </w:tcPr>
              <w:p w14:paraId="27BA3E19" w14:textId="77777777" w:rsidR="00385726" w:rsidRDefault="005543F7">
                <w:pPr>
                  <w:jc w:val="center"/>
                  <w:rPr>
                    <w:sz w:val="20"/>
                  </w:rPr>
                </w:pPr>
                <w:r>
                  <w:rPr>
                    <w:sz w:val="20"/>
                    <w:lang w:eastAsia="lt-LT"/>
                  </w:rPr>
                  <w:t>R.S.1.3016.2</w:t>
                </w:r>
              </w:p>
              <w:p w14:paraId="2EED1FBF" w14:textId="77777777" w:rsidR="00385726" w:rsidRDefault="005543F7">
                <w:pPr>
                  <w:jc w:val="center"/>
                  <w:rPr>
                    <w:sz w:val="20"/>
                  </w:rPr>
                </w:pPr>
                <w:r>
                  <w:rPr>
                    <w:sz w:val="20"/>
                  </w:rPr>
                  <w:t>P-11-002-02-11-01-37</w:t>
                </w:r>
              </w:p>
            </w:tc>
            <w:tc>
              <w:tcPr>
                <w:tcW w:w="3119" w:type="dxa"/>
              </w:tcPr>
              <w:p w14:paraId="59E7B3FB" w14:textId="77777777" w:rsidR="00385726" w:rsidRDefault="005543F7">
                <w:pPr>
                  <w:jc w:val="center"/>
                  <w:rPr>
                    <w:sz w:val="20"/>
                  </w:rPr>
                </w:pPr>
                <w:r>
                  <w:rPr>
                    <w:sz w:val="20"/>
                  </w:rPr>
                  <w:t>Vnt.</w:t>
                </w:r>
              </w:p>
            </w:tc>
            <w:tc>
              <w:tcPr>
                <w:tcW w:w="2835" w:type="dxa"/>
              </w:tcPr>
              <w:p w14:paraId="28F09CF8" w14:textId="77777777" w:rsidR="00385726" w:rsidRDefault="005543F7">
                <w:pPr>
                  <w:ind w:left="-57" w:right="-57"/>
                  <w:jc w:val="center"/>
                  <w:rPr>
                    <w:sz w:val="20"/>
                  </w:rPr>
                </w:pPr>
                <w:r>
                  <w:rPr>
                    <w:sz w:val="20"/>
                  </w:rPr>
                  <w:t>90</w:t>
                </w:r>
              </w:p>
              <w:p w14:paraId="31C2A871" w14:textId="77777777" w:rsidR="00385726" w:rsidRDefault="005543F7">
                <w:pPr>
                  <w:jc w:val="center"/>
                  <w:rPr>
                    <w:sz w:val="20"/>
                  </w:rPr>
                </w:pPr>
                <w:r>
                  <w:rPr>
                    <w:sz w:val="20"/>
                  </w:rPr>
                  <w:t xml:space="preserve">(2024 m. IV </w:t>
                </w:r>
                <w:proofErr w:type="spellStart"/>
                <w:r>
                  <w:rPr>
                    <w:sz w:val="20"/>
                  </w:rPr>
                  <w:t>ketv</w:t>
                </w:r>
                <w:proofErr w:type="spellEnd"/>
                <w:r>
                  <w:rPr>
                    <w:sz w:val="20"/>
                  </w:rPr>
                  <w:t>.)</w:t>
                </w:r>
              </w:p>
            </w:tc>
          </w:tr>
          <w:tr w:rsidR="00385726" w14:paraId="4A4D44E9" w14:textId="77777777">
            <w:trPr>
              <w:trHeight w:val="548"/>
            </w:trPr>
            <w:tc>
              <w:tcPr>
                <w:tcW w:w="4673" w:type="dxa"/>
              </w:tcPr>
              <w:p w14:paraId="7E63C575" w14:textId="77777777" w:rsidR="00385726" w:rsidRDefault="005543F7">
                <w:pPr>
                  <w:jc w:val="both"/>
                  <w:rPr>
                    <w:sz w:val="20"/>
                  </w:rPr>
                </w:pPr>
                <w:r>
                  <w:rPr>
                    <w:sz w:val="20"/>
                  </w:rPr>
                  <w:lastRenderedPageBreak/>
                  <w:t>Ambulatorines ilgalaikes priežiūros paslaugas gaunančių pacientų dalis</w:t>
                </w:r>
              </w:p>
            </w:tc>
            <w:tc>
              <w:tcPr>
                <w:tcW w:w="3969" w:type="dxa"/>
              </w:tcPr>
              <w:p w14:paraId="549B0EFE" w14:textId="77777777" w:rsidR="00385726" w:rsidRDefault="005543F7">
                <w:pPr>
                  <w:jc w:val="center"/>
                  <w:rPr>
                    <w:sz w:val="20"/>
                  </w:rPr>
                </w:pPr>
                <w:r>
                  <w:rPr>
                    <w:sz w:val="20"/>
                    <w:lang w:eastAsia="lt-LT"/>
                  </w:rPr>
                  <w:t>R.S.1.3017</w:t>
                </w:r>
              </w:p>
              <w:p w14:paraId="5B9AF8EB" w14:textId="77777777" w:rsidR="00385726" w:rsidRDefault="005543F7">
                <w:pPr>
                  <w:jc w:val="center"/>
                  <w:rPr>
                    <w:sz w:val="20"/>
                    <w:lang w:eastAsia="lt-LT"/>
                  </w:rPr>
                </w:pPr>
                <w:r>
                  <w:rPr>
                    <w:sz w:val="20"/>
                  </w:rPr>
                  <w:t>R-11-002-02-11-01-04</w:t>
                </w:r>
              </w:p>
            </w:tc>
            <w:tc>
              <w:tcPr>
                <w:tcW w:w="3119" w:type="dxa"/>
              </w:tcPr>
              <w:p w14:paraId="634C369F" w14:textId="77777777" w:rsidR="00385726" w:rsidRDefault="005543F7">
                <w:pPr>
                  <w:jc w:val="center"/>
                  <w:rPr>
                    <w:sz w:val="20"/>
                  </w:rPr>
                </w:pPr>
                <w:r>
                  <w:rPr>
                    <w:sz w:val="20"/>
                  </w:rPr>
                  <w:t>Proc.</w:t>
                </w:r>
              </w:p>
            </w:tc>
            <w:tc>
              <w:tcPr>
                <w:tcW w:w="2835" w:type="dxa"/>
              </w:tcPr>
              <w:p w14:paraId="7DD85723" w14:textId="77777777" w:rsidR="00385726" w:rsidRDefault="005543F7">
                <w:pPr>
                  <w:ind w:left="-57" w:right="-57"/>
                  <w:jc w:val="center"/>
                  <w:rPr>
                    <w:sz w:val="20"/>
                  </w:rPr>
                </w:pPr>
                <w:r>
                  <w:rPr>
                    <w:sz w:val="20"/>
                  </w:rPr>
                  <w:t>60</w:t>
                </w:r>
              </w:p>
              <w:p w14:paraId="6F93D0B3" w14:textId="77777777" w:rsidR="00385726" w:rsidRDefault="005543F7">
                <w:pPr>
                  <w:ind w:left="-57" w:right="-57"/>
                  <w:jc w:val="center"/>
                  <w:rPr>
                    <w:sz w:val="20"/>
                  </w:rPr>
                </w:pPr>
                <w:r>
                  <w:rPr>
                    <w:sz w:val="20"/>
                  </w:rPr>
                  <w:t xml:space="preserve">(2026 m. I </w:t>
                </w:r>
                <w:proofErr w:type="spellStart"/>
                <w:r>
                  <w:rPr>
                    <w:sz w:val="20"/>
                  </w:rPr>
                  <w:t>ketv</w:t>
                </w:r>
                <w:proofErr w:type="spellEnd"/>
                <w:r>
                  <w:rPr>
                    <w:sz w:val="20"/>
                  </w:rPr>
                  <w:t>.)</w:t>
                </w:r>
              </w:p>
              <w:p w14:paraId="14BA4DF4" w14:textId="77777777" w:rsidR="00385726" w:rsidRDefault="005543F7">
                <w:pPr>
                  <w:ind w:left="-57" w:right="-57"/>
                  <w:jc w:val="center"/>
                  <w:rPr>
                    <w:sz w:val="20"/>
                  </w:rPr>
                </w:pPr>
                <w:r>
                  <w:rPr>
                    <w:sz w:val="20"/>
                  </w:rPr>
                  <w:t xml:space="preserve">(rodiklis taikomas 1.2 ir 1.4 </w:t>
                </w:r>
                <w:proofErr w:type="spellStart"/>
                <w:r>
                  <w:rPr>
                    <w:sz w:val="20"/>
                  </w:rPr>
                  <w:t>poveiklėms</w:t>
                </w:r>
                <w:proofErr w:type="spellEnd"/>
                <w:r>
                  <w:rPr>
                    <w:sz w:val="20"/>
                  </w:rPr>
                  <w:t>)</w:t>
                </w:r>
              </w:p>
            </w:tc>
          </w:tr>
        </w:tbl>
        <w:sdt>
          <w:sdtPr>
            <w:alias w:val="skirsnis"/>
            <w:tag w:val="part_e8862d45d62241cd86dad1214a8f5096"/>
            <w:id w:val="879905761"/>
            <w:lock w:val="sdtLocked"/>
          </w:sdtPr>
          <w:sdtEndPr/>
          <w:sdtContent>
            <w:p w14:paraId="11596C20" w14:textId="77777777" w:rsidR="00385726" w:rsidRDefault="00406EAB">
              <w:pPr>
                <w:jc w:val="both"/>
                <w:rPr>
                  <w:b/>
                  <w:szCs w:val="24"/>
                </w:rPr>
              </w:pPr>
              <w:sdt>
                <w:sdtPr>
                  <w:alias w:val="Pavadinimas"/>
                  <w:tag w:val="title_e8862d45d62241cd86dad1214a8f5096"/>
                  <w:id w:val="-1281796388"/>
                  <w:lock w:val="sdtLocked"/>
                </w:sdtPr>
                <w:sdtEndPr/>
                <w:sdtContent>
                  <w:r w:rsidR="005543F7">
                    <w:rPr>
                      <w:b/>
                      <w:szCs w:val="24"/>
                    </w:rPr>
                    <w:t>Pastabos:</w:t>
                  </w:r>
                </w:sdtContent>
              </w:sdt>
            </w:p>
            <w:sdt>
              <w:sdtPr>
                <w:alias w:val="18 pr. 1 p."/>
                <w:tag w:val="part_d1e86652cc364530af5ca13e9b1203d1"/>
                <w:id w:val="-608585071"/>
                <w:lock w:val="sdtLocked"/>
              </w:sdtPr>
              <w:sdtEndPr/>
              <w:sdtContent>
                <w:p w14:paraId="2E95B40F" w14:textId="77777777" w:rsidR="00385726" w:rsidRDefault="00406EAB">
                  <w:pPr>
                    <w:jc w:val="both"/>
                    <w:rPr>
                      <w:sz w:val="22"/>
                      <w:szCs w:val="22"/>
                    </w:rPr>
                  </w:pPr>
                  <w:sdt>
                    <w:sdtPr>
                      <w:alias w:val="Numeris"/>
                      <w:tag w:val="nr_d1e86652cc364530af5ca13e9b1203d1"/>
                      <w:id w:val="2107304164"/>
                      <w:lock w:val="sdtLocked"/>
                    </w:sdtPr>
                    <w:sdtEndPr/>
                    <w:sdtContent>
                      <w:r w:rsidR="005543F7">
                        <w:rPr>
                          <w:sz w:val="22"/>
                          <w:szCs w:val="22"/>
                        </w:rPr>
                        <w:t>1</w:t>
                      </w:r>
                    </w:sdtContent>
                  </w:sdt>
                  <w:r w:rsidR="005543F7">
                    <w:rPr>
                      <w:sz w:val="22"/>
                      <w:szCs w:val="22"/>
                    </w:rPr>
                    <w:t xml:space="preserve">. Rodikliai R.S.1.3016.3 / P-11-002-02-11-01-38 ir R.B.1.2012 / R-11-002-02-11-01-33 taikomi 1.2 </w:t>
                  </w:r>
                  <w:proofErr w:type="spellStart"/>
                  <w:r w:rsidR="005543F7">
                    <w:rPr>
                      <w:sz w:val="22"/>
                      <w:szCs w:val="22"/>
                    </w:rPr>
                    <w:t>poveiklei</w:t>
                  </w:r>
                  <w:proofErr w:type="spellEnd"/>
                  <w:r w:rsidR="005543F7">
                    <w:rPr>
                      <w:sz w:val="22"/>
                      <w:szCs w:val="22"/>
                    </w:rPr>
                    <w:t xml:space="preserve"> „Ilgalaikės priežiūros dienos centrų įrengimas“.</w:t>
                  </w:r>
                </w:p>
              </w:sdtContent>
            </w:sdt>
            <w:sdt>
              <w:sdtPr>
                <w:alias w:val="18 pr. 2 p."/>
                <w:tag w:val="part_373ab0a287fd4f20b206b048177d1c91"/>
                <w:id w:val="-1578663748"/>
                <w:lock w:val="sdtLocked"/>
              </w:sdtPr>
              <w:sdtEndPr/>
              <w:sdtContent>
                <w:p w14:paraId="40297246" w14:textId="77777777" w:rsidR="00385726" w:rsidRDefault="00406EAB">
                  <w:pPr>
                    <w:jc w:val="both"/>
                    <w:rPr>
                      <w:sz w:val="22"/>
                      <w:szCs w:val="22"/>
                    </w:rPr>
                  </w:pPr>
                  <w:sdt>
                    <w:sdtPr>
                      <w:alias w:val="Numeris"/>
                      <w:tag w:val="nr_373ab0a287fd4f20b206b048177d1c91"/>
                      <w:id w:val="-1201161403"/>
                      <w:lock w:val="sdtLocked"/>
                    </w:sdtPr>
                    <w:sdtEndPr/>
                    <w:sdtContent>
                      <w:r w:rsidR="005543F7">
                        <w:rPr>
                          <w:sz w:val="22"/>
                          <w:szCs w:val="22"/>
                        </w:rPr>
                        <w:t>2</w:t>
                      </w:r>
                    </w:sdtContent>
                  </w:sdt>
                  <w:r w:rsidR="005543F7">
                    <w:rPr>
                      <w:sz w:val="22"/>
                      <w:szCs w:val="22"/>
                    </w:rPr>
                    <w:t xml:space="preserve">. Rodiklis R.S.1.3016.2 / P-11-002-02-11-01-37 taikomas 1.4 </w:t>
                  </w:r>
                  <w:proofErr w:type="spellStart"/>
                  <w:r w:rsidR="005543F7">
                    <w:rPr>
                      <w:sz w:val="22"/>
                      <w:szCs w:val="22"/>
                    </w:rPr>
                    <w:t>poveiklei</w:t>
                  </w:r>
                  <w:proofErr w:type="spellEnd"/>
                  <w:r w:rsidR="005543F7">
                    <w:rPr>
                      <w:sz w:val="22"/>
                      <w:szCs w:val="22"/>
                    </w:rPr>
                    <w:t xml:space="preserve"> „Mobilių komandų aprūpinimas įranga ir transporto priemonėmis“.</w:t>
                  </w:r>
                </w:p>
              </w:sdtContent>
            </w:sdt>
            <w:sdt>
              <w:sdtPr>
                <w:alias w:val="18 pr. 3 p."/>
                <w:tag w:val="part_2bb8dcd9d2eb4991842cf206e2e62b6a"/>
                <w:id w:val="-212890417"/>
                <w:lock w:val="sdtLocked"/>
              </w:sdtPr>
              <w:sdtEndPr/>
              <w:sdtContent>
                <w:p w14:paraId="1111C492" w14:textId="77777777" w:rsidR="00385726" w:rsidRDefault="00406EAB">
                  <w:pPr>
                    <w:jc w:val="both"/>
                    <w:rPr>
                      <w:sz w:val="22"/>
                      <w:szCs w:val="22"/>
                    </w:rPr>
                  </w:pPr>
                  <w:sdt>
                    <w:sdtPr>
                      <w:alias w:val="Numeris"/>
                      <w:tag w:val="nr_2bb8dcd9d2eb4991842cf206e2e62b6a"/>
                      <w:id w:val="445664351"/>
                      <w:lock w:val="sdtLocked"/>
                    </w:sdtPr>
                    <w:sdtEndPr/>
                    <w:sdtContent>
                      <w:r w:rsidR="005543F7">
                        <w:rPr>
                          <w:sz w:val="22"/>
                          <w:szCs w:val="22"/>
                        </w:rPr>
                        <w:t>3</w:t>
                      </w:r>
                    </w:sdtContent>
                  </w:sdt>
                  <w:r w:rsidR="005543F7">
                    <w:rPr>
                      <w:sz w:val="22"/>
                      <w:szCs w:val="22"/>
                    </w:rPr>
                    <w:t>. Rodiklis R.S.1.3017 / R-11-002-02-11-01-04 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8"/>
                  </w:tblGrid>
                  <w:tr w:rsidR="00385726" w14:paraId="2380B2F2" w14:textId="77777777">
                    <w:trPr>
                      <w:trHeight w:val="298"/>
                    </w:trPr>
                    <w:tc>
                      <w:tcPr>
                        <w:tcW w:w="14885" w:type="dxa"/>
                      </w:tcPr>
                      <w:p w14:paraId="580A703D" w14:textId="77777777" w:rsidR="00385726" w:rsidRDefault="005543F7">
                        <w:pPr>
                          <w:jc w:val="both"/>
                          <w:rPr>
                            <w:szCs w:val="24"/>
                          </w:rPr>
                        </w:pPr>
                        <w:r>
                          <w:rPr>
                            <w:szCs w:val="24"/>
                          </w:rPr>
                          <w:t>Ministerijos stebėsenos rodiklių aprašymo kortelės</w:t>
                        </w:r>
                      </w:p>
                    </w:tc>
                  </w:tr>
                  <w:tr w:rsidR="00385726" w14:paraId="767A77A8" w14:textId="77777777">
                    <w:trPr>
                      <w:trHeight w:val="315"/>
                    </w:trPr>
                    <w:tc>
                      <w:tcPr>
                        <w:tcW w:w="14885" w:type="dxa"/>
                      </w:tcPr>
                      <w:p w14:paraId="1B5DBF24" w14:textId="77777777" w:rsidR="00385726" w:rsidRDefault="005543F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lastRenderedPageBreak/>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71E9809E" w:rsidR="00385726" w:rsidRDefault="005543F7">
                        <w:pPr>
                          <w:tabs>
                            <w:tab w:val="right" w:pos="1772"/>
                          </w:tabs>
                          <w:jc w:val="both"/>
                          <w:rPr>
                            <w:szCs w:val="24"/>
                          </w:rPr>
                        </w:pPr>
                        <w:r>
                          <w:rPr>
                            <w:szCs w:val="24"/>
                          </w:rPr>
                          <w:t xml:space="preserve">2.3. </w:t>
                        </w:r>
                        <w:r w:rsidR="00B972DF" w:rsidRPr="00B972DF">
                          <w:t xml:space="preserve">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11, Kauno miesto savivaldybė – ne daugiau kaip 8, Klaipėdos miesto savivaldybė – ne daugiau kaip 6, Šiaulių miesto savivaldybė – ne daugiau kaip 5, Vilniaus rajono savivaldybė – ne daugiau kaip 4, Kauno rajono savivaldybė – ne daugiau kaip 4, Panevėžio miesto savivaldybė – ne daugiau kaip 3, Klaipėdos rajono savivaldybė – ne daugiau kaip 1, Marijampolės savivaldybė – ne daugiau kaip 2, Alytaus miesto savivaldybė – ne daugiau kaip 1, kitos savivaldybės – po vieną. </w:t>
                        </w:r>
                        <w:r w:rsidR="00B972DF" w:rsidRPr="00B972DF">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lastRenderedPageBreak/>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77777777" w:rsidR="00385726" w:rsidRDefault="005543F7">
                        <w:pPr>
                          <w:tabs>
                            <w:tab w:val="right" w:pos="1772"/>
                          </w:tabs>
                          <w:jc w:val="both"/>
                          <w:rPr>
                            <w:szCs w:val="24"/>
                          </w:rPr>
                        </w:pPr>
                        <w:r>
                          <w:rPr>
                            <w:szCs w:val="24"/>
                          </w:rPr>
                          <w:t xml:space="preserve">2.5. </w:t>
                        </w:r>
                        <w:r>
                          <w:rPr>
                            <w:szCs w:val="24"/>
                          </w:rPr>
                          <w:tab/>
                          <w:t xml:space="preserve">Galimi pareiškėjai pagal Aprašo 2.1.2 papunktį – 10 (dešimties) apskričių centrų savivaldybių administracijos. </w:t>
                        </w:r>
                      </w:p>
                      <w:p w14:paraId="472B0D32" w14:textId="77777777" w:rsidR="00385726" w:rsidRDefault="005543F7">
                        <w:pPr>
                          <w:tabs>
                            <w:tab w:val="right" w:pos="1772"/>
                          </w:tabs>
                          <w:jc w:val="both"/>
                          <w:rPr>
                            <w:szCs w:val="24"/>
                          </w:rPr>
                        </w:pPr>
                        <w:r>
                          <w:rPr>
                            <w:szCs w:val="24"/>
                          </w:rPr>
                          <w:t xml:space="preserve">2.6. Pagal Aprašo 2.1.2 papunktyje nurodytą veiklą pareiškėjas gali įrengti tik 1 (vieną) dienos centrą, t. y. </w:t>
                        </w:r>
                        <w:proofErr w:type="spellStart"/>
                        <w:r>
                          <w:rPr>
                            <w:szCs w:val="24"/>
                          </w:rPr>
                          <w:t>paliatyviosios</w:t>
                        </w:r>
                        <w:proofErr w:type="spellEnd"/>
                        <w:r>
                          <w:rPr>
                            <w:szCs w:val="24"/>
                          </w:rPr>
                          <w:t xml:space="preserve"> pagalbos dienos centrą suaugusiesiems arba </w:t>
                        </w:r>
                        <w:proofErr w:type="spellStart"/>
                        <w:r>
                          <w:rPr>
                            <w:szCs w:val="24"/>
                          </w:rPr>
                          <w:t>paliatyviosios</w:t>
                        </w:r>
                        <w:proofErr w:type="spellEnd"/>
                        <w:r>
                          <w:rPr>
                            <w:szCs w:val="24"/>
                          </w:rPr>
                          <w:t xml:space="preserve"> pagalbos dienos centrą vaikams (vaikas suprantamas taip, kaip apibrėžta Lietuvos Respublikos vaiko teisių apsaugos pagrindų įstatyme).</w:t>
                        </w:r>
                      </w:p>
                      <w:p w14:paraId="59A62143" w14:textId="77777777" w:rsidR="00385726" w:rsidRDefault="005543F7">
                        <w:pPr>
                          <w:tabs>
                            <w:tab w:val="right" w:pos="1772"/>
                          </w:tabs>
                          <w:jc w:val="both"/>
                          <w:rPr>
                            <w:rFonts w:eastAsia="Calibri"/>
                            <w:szCs w:val="24"/>
                          </w:rPr>
                        </w:pPr>
                        <w:r>
                          <w:rPr>
                            <w:szCs w:val="24"/>
                          </w:rPr>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2F37549F" w14:textId="53752528" w:rsidR="00385726" w:rsidRDefault="005543F7">
                        <w:pPr>
                          <w:tabs>
                            <w:tab w:val="right" w:pos="1772"/>
                          </w:tabs>
                          <w:jc w:val="both"/>
                          <w:rPr>
                            <w:szCs w:val="24"/>
                          </w:rPr>
                        </w:pPr>
                        <w:r>
                          <w:rPr>
                            <w:szCs w:val="24"/>
                          </w:rPr>
                          <w:t xml:space="preserve">2.10. </w:t>
                        </w:r>
                        <w:r>
                          <w:rPr>
                            <w:szCs w:val="24"/>
                          </w:rPr>
                          <w:tab/>
                        </w:r>
                        <w:r>
                          <w:t>Finansuojamos veiklos turi būti baigtos įgyvendinti iki 2025 m. birželio 30 d.:</w:t>
                        </w:r>
                      </w:p>
                      <w:p w14:paraId="78B62696" w14:textId="77777777" w:rsidR="00385726" w:rsidRDefault="005543F7">
                        <w:pPr>
                          <w:jc w:val="both"/>
                          <w:rPr>
                            <w:szCs w:val="24"/>
                          </w:rPr>
                        </w:pPr>
                        <w:r>
                          <w:rPr>
                            <w:szCs w:val="24"/>
                          </w:rPr>
                          <w:t xml:space="preserve">2.10.1. projektams pagal šio Aprašo veiklą „Mobilių komandų aprūpinimas įranga ir transporto priemonėmis“ (šio Aprašo 2.1.1 papunktis) įgyvendinti skiriama iki 3 500 000,00 </w:t>
                        </w:r>
                        <w:proofErr w:type="spellStart"/>
                        <w:r>
                          <w:rPr>
                            <w:szCs w:val="24"/>
                          </w:rPr>
                          <w:t>Eur</w:t>
                        </w:r>
                        <w:proofErr w:type="spellEnd"/>
                        <w:r>
                          <w:rPr>
                            <w:szCs w:val="24"/>
                          </w:rPr>
                          <w:t xml:space="preserve"> (trijų milijonų penkių šimtų tūkstančių eurų) EGADP lėšų ir iki 740 000,00 </w:t>
                        </w:r>
                        <w:proofErr w:type="spellStart"/>
                        <w:r>
                          <w:rPr>
                            <w:szCs w:val="24"/>
                          </w:rPr>
                          <w:t>Eur</w:t>
                        </w:r>
                        <w:proofErr w:type="spellEnd"/>
                        <w:r>
                          <w:rPr>
                            <w:szCs w:val="24"/>
                          </w:rPr>
                          <w:t xml:space="preserve">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rsidR="00385726" w:rsidRDefault="005543F7">
                        <w:pPr>
                          <w:jc w:val="both"/>
                          <w:rPr>
                            <w:szCs w:val="24"/>
                          </w:rPr>
                        </w:pPr>
                        <w:r>
                          <w:rPr>
                            <w:szCs w:val="24"/>
                          </w:rPr>
                          <w:lastRenderedPageBreak/>
                          <w:t xml:space="preserve">2.10.2. projektams pagal šio Aprašo veiklą „Ilgalaikės priežiūros dienos centrų įrengimas“ (šio Aprašo 2.1.2 papunktis) įgyvendinti skiriama iki 5 400 000,00 </w:t>
                        </w:r>
                        <w:proofErr w:type="spellStart"/>
                        <w:r>
                          <w:rPr>
                            <w:szCs w:val="24"/>
                          </w:rPr>
                          <w:t>Eur</w:t>
                        </w:r>
                        <w:proofErr w:type="spellEnd"/>
                        <w:r>
                          <w:rPr>
                            <w:szCs w:val="24"/>
                          </w:rPr>
                          <w:t xml:space="preserve"> (penkių milijonų keturių šimtų tūkstančių eurų) EGADP lėšų ir iki 1 130 000,00 </w:t>
                        </w:r>
                        <w:proofErr w:type="spellStart"/>
                        <w:r>
                          <w:rPr>
                            <w:szCs w:val="24"/>
                          </w:rPr>
                          <w:t>Eur</w:t>
                        </w:r>
                        <w:proofErr w:type="spellEnd"/>
                        <w:r>
                          <w:rPr>
                            <w:szCs w:val="24"/>
                          </w:rPr>
                          <w:t xml:space="preserve">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lastRenderedPageBreak/>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lastRenderedPageBreak/>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lastRenderedPageBreak/>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7777777" w:rsidR="00385726" w:rsidRDefault="005543F7">
                        <w:pPr>
                          <w:jc w:val="both"/>
                          <w:rPr>
                            <w:szCs w:val="24"/>
                          </w:rPr>
                        </w:pPr>
                        <w:r>
                          <w:rPr>
                            <w:szCs w:val="24"/>
                          </w:rPr>
                          <w:lastRenderedPageBreak/>
                          <w:t>Savivaldybės administracija (projekto vykdytojas) įsipareigoja Sveikatos apsaugos ministerijai pateikti informaciją, nurodytą stebėsenos rodiklio „Ambulatorines ilgalaikes priežiūros paslaugas gaunančių pacientų dalis“ aprašymo kortelėje nustatyta tvarka ir apimtimi.</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 xml:space="preserve">(1 (vienai) ASPN komandai įsigyjamos medicininės ir kitos įrangos vertė negali viršyti 18 400,00 </w:t>
                              </w:r>
                              <w:proofErr w:type="spellStart"/>
                              <w:r>
                                <w:rPr>
                                  <w:szCs w:val="24"/>
                                  <w:lang w:eastAsia="lt-LT"/>
                                </w:rPr>
                                <w:t>Eur</w:t>
                              </w:r>
                              <w:proofErr w:type="spellEnd"/>
                              <w:r>
                                <w:rPr>
                                  <w:szCs w:val="24"/>
                                  <w:lang w:eastAsia="lt-LT"/>
                                </w:rPr>
                                <w:t xml:space="preserve">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 xml:space="preserve">Įsigyjamo elektromobilio su įkrovimo stotele ar be jos vertė negali viršyti 50 000,00 </w:t>
                              </w:r>
                              <w:proofErr w:type="spellStart"/>
                              <w:r>
                                <w:rPr>
                                  <w:bCs/>
                                  <w:szCs w:val="24"/>
                                  <w:lang w:eastAsia="lt-LT"/>
                                </w:rPr>
                                <w:t>Eur</w:t>
                              </w:r>
                              <w:proofErr w:type="spellEnd"/>
                              <w:r>
                                <w:rPr>
                                  <w:bCs/>
                                  <w:szCs w:val="24"/>
                                  <w:lang w:eastAsia="lt-LT"/>
                                </w:rPr>
                                <w:t xml:space="preserve">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shd w:val="clear" w:color="auto" w:fill="auto"/>
                              <w:vAlign w:val="center"/>
                            </w:tcPr>
                            <w:p w14:paraId="53F655F2"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shd w:val="clear" w:color="auto" w:fill="auto"/>
                              <w:vAlign w:val="center"/>
                            </w:tcPr>
                            <w:p w14:paraId="5383F59E"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shd w:val="clear" w:color="auto" w:fill="auto"/>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shd w:val="clear" w:color="auto" w:fill="auto"/>
                              <w:vAlign w:val="center"/>
                            </w:tcPr>
                            <w:p w14:paraId="54F22688"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shd w:val="clear" w:color="auto" w:fill="auto"/>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shd w:val="clear" w:color="auto" w:fill="auto"/>
                              <w:vAlign w:val="center"/>
                            </w:tcPr>
                            <w:p w14:paraId="221B3C5B"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shd w:val="clear" w:color="auto" w:fill="auto"/>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shd w:val="clear" w:color="auto" w:fill="auto"/>
                              <w:vAlign w:val="center"/>
                            </w:tcPr>
                            <w:p w14:paraId="507F8F11"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shd w:val="clear" w:color="auto" w:fill="auto"/>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shd w:val="clear" w:color="auto" w:fill="auto"/>
                              <w:vAlign w:val="center"/>
                            </w:tcPr>
                            <w:p w14:paraId="44B07096"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shd w:val="clear" w:color="auto" w:fill="auto"/>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shd w:val="clear" w:color="auto" w:fill="auto"/>
                              <w:vAlign w:val="center"/>
                            </w:tcPr>
                            <w:p w14:paraId="2526D680"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shd w:val="clear" w:color="auto" w:fill="auto"/>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End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406EAB">
          <w:pPr>
            <w:ind w:left="10206"/>
            <w:jc w:val="both"/>
            <w:rPr>
              <w:szCs w:val="24"/>
            </w:rPr>
          </w:pPr>
          <w:sdt>
            <w:sdtPr>
              <w:alias w:val="Numeris"/>
              <w:tag w:val="nr_51ef5a1005474492b10fbc50cc9989b9"/>
              <w:id w:val="-1877074113"/>
              <w:lock w:val="sdtLocked"/>
            </w:sdtPr>
            <w:sdtEnd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406EAB">
          <w:pPr>
            <w:jc w:val="center"/>
            <w:rPr>
              <w:rFonts w:eastAsia="Calibri"/>
              <w:b/>
              <w:bCs/>
              <w:szCs w:val="24"/>
            </w:rPr>
          </w:pPr>
          <w:sdt>
            <w:sdtPr>
              <w:alias w:val="Pavadinimas"/>
              <w:tag w:val="title_51ef5a1005474492b10fbc50cc9989b9"/>
              <w:id w:val="112106651"/>
              <w:lock w:val="sdtLocked"/>
            </w:sdtPr>
            <w:sdtEnd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w:t>
                </w:r>
                <w:proofErr w:type="spellStart"/>
                <w:r>
                  <w:rPr>
                    <w:rFonts w:eastAsia="Calibri"/>
                    <w:bCs/>
                    <w:iCs/>
                    <w:sz w:val="22"/>
                    <w:szCs w:val="22"/>
                  </w:rPr>
                  <w:t>judumą</w:t>
                </w:r>
                <w:proofErr w:type="spellEnd"/>
                <w:r>
                  <w:rPr>
                    <w:rFonts w:eastAsia="Calibri"/>
                    <w:bCs/>
                    <w:iCs/>
                    <w:sz w:val="22"/>
                    <w:szCs w:val="22"/>
                  </w:rPr>
                  <w:t>.</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End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End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401214B0" w14:textId="64145682" w:rsidR="00997BB1" w:rsidRDefault="00997BB1" w:rsidP="00997BB1">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10B06940" w14:textId="77777777" w:rsidR="00997BB1" w:rsidRDefault="00997BB1" w:rsidP="00997BB1">
          <w:pPr>
            <w:ind w:left="10206"/>
            <w:rPr>
              <w:szCs w:val="24"/>
            </w:rPr>
          </w:pPr>
          <w:r>
            <w:rPr>
              <w:szCs w:val="24"/>
            </w:rPr>
            <w:t>2 priedas</w:t>
          </w:r>
        </w:p>
        <w:p w14:paraId="5AC27066" w14:textId="77777777" w:rsidR="00997BB1" w:rsidRDefault="00997BB1" w:rsidP="00997BB1">
          <w:pPr>
            <w:jc w:val="center"/>
            <w:rPr>
              <w:szCs w:val="24"/>
            </w:rPr>
          </w:pPr>
        </w:p>
        <w:p w14:paraId="705EE313" w14:textId="77777777" w:rsidR="00997BB1" w:rsidRPr="000A540F" w:rsidRDefault="00997BB1" w:rsidP="00997BB1">
          <w:pPr>
            <w:spacing w:line="360" w:lineRule="atLeast"/>
            <w:jc w:val="center"/>
          </w:pPr>
          <w:r>
            <w:rPr>
              <w:rFonts w:eastAsia="Calibri"/>
              <w:b/>
              <w:bCs/>
              <w:szCs w:val="24"/>
            </w:rPr>
            <w:t>LĖŠŲ PASKIRSTYMAS GALIMIEMS PAREIŠKĖJAMS</w:t>
          </w:r>
        </w:p>
        <w:p w14:paraId="033A50EF" w14:textId="31DA827F" w:rsidR="00997BB1" w:rsidRDefault="00997BB1" w:rsidP="00997BB1">
          <w:pPr>
            <w:pStyle w:val="Sraopastraipa"/>
            <w:ind w:left="1140"/>
            <w:rPr>
              <w:rFonts w:eastAsia="Calibri"/>
              <w:b/>
              <w:bCs/>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894"/>
            <w:gridCol w:w="1494"/>
            <w:gridCol w:w="1853"/>
            <w:gridCol w:w="2670"/>
            <w:gridCol w:w="67"/>
            <w:gridCol w:w="1677"/>
            <w:gridCol w:w="1483"/>
            <w:gridCol w:w="2810"/>
          </w:tblGrid>
          <w:tr w:rsidR="00B972DF" w:rsidRPr="00B972DF" w14:paraId="4172EE7F" w14:textId="77777777" w:rsidTr="00B972DF">
            <w:tc>
              <w:tcPr>
                <w:tcW w:w="511" w:type="dxa"/>
              </w:tcPr>
              <w:p w14:paraId="0B1BF737" w14:textId="77777777" w:rsidR="00B972DF" w:rsidRPr="00B972DF" w:rsidRDefault="00B972DF" w:rsidP="00B972DF">
                <w:pPr>
                  <w:rPr>
                    <w:rFonts w:eastAsia="Calibri"/>
                    <w:b/>
                    <w:bCs/>
                    <w:sz w:val="20"/>
                  </w:rPr>
                </w:pPr>
              </w:p>
            </w:tc>
            <w:tc>
              <w:tcPr>
                <w:tcW w:w="1974" w:type="dxa"/>
              </w:tcPr>
              <w:p w14:paraId="4AE7BCF1" w14:textId="77777777" w:rsidR="00B972DF" w:rsidRPr="00B972DF" w:rsidRDefault="00B972DF" w:rsidP="00B972DF">
                <w:pPr>
                  <w:rPr>
                    <w:rFonts w:eastAsia="Calibri"/>
                    <w:b/>
                    <w:bCs/>
                    <w:sz w:val="20"/>
                  </w:rPr>
                </w:pPr>
              </w:p>
            </w:tc>
            <w:tc>
              <w:tcPr>
                <w:tcW w:w="6328" w:type="dxa"/>
                <w:gridSpan w:val="4"/>
              </w:tcPr>
              <w:p w14:paraId="374839BA" w14:textId="77777777" w:rsidR="00B972DF" w:rsidRPr="00B972DF" w:rsidRDefault="00B972DF" w:rsidP="00B972DF">
                <w:pPr>
                  <w:jc w:val="center"/>
                  <w:rPr>
                    <w:rFonts w:eastAsia="Calibri"/>
                    <w:b/>
                    <w:bCs/>
                    <w:sz w:val="20"/>
                  </w:rPr>
                </w:pPr>
                <w:r w:rsidRPr="00B972DF">
                  <w:rPr>
                    <w:rFonts w:eastAsia="Calibri"/>
                    <w:b/>
                    <w:bCs/>
                    <w:sz w:val="20"/>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6213" w:type="dxa"/>
                <w:gridSpan w:val="3"/>
              </w:tcPr>
              <w:p w14:paraId="68DB55AE" w14:textId="77777777" w:rsidR="00B972DF" w:rsidRPr="00B972DF" w:rsidRDefault="00B972DF" w:rsidP="00B972DF">
                <w:pPr>
                  <w:jc w:val="center"/>
                  <w:rPr>
                    <w:rFonts w:eastAsia="Calibri"/>
                    <w:b/>
                    <w:bCs/>
                    <w:sz w:val="20"/>
                  </w:rPr>
                </w:pPr>
                <w:r w:rsidRPr="00B972DF">
                  <w:rPr>
                    <w:rFonts w:eastAsia="Calibri"/>
                    <w:b/>
                    <w:bCs/>
                    <w:sz w:val="20"/>
                  </w:rPr>
                  <w:t>Aprašo 2.1.2 papunkčio veikla</w:t>
                </w:r>
              </w:p>
            </w:tc>
          </w:tr>
          <w:tr w:rsidR="00B972DF" w:rsidRPr="00B972DF" w14:paraId="71075063" w14:textId="77777777" w:rsidTr="00B972DF">
            <w:tc>
              <w:tcPr>
                <w:tcW w:w="511" w:type="dxa"/>
              </w:tcPr>
              <w:p w14:paraId="71344265" w14:textId="77777777" w:rsidR="00B972DF" w:rsidRPr="00B972DF" w:rsidRDefault="00B972DF" w:rsidP="00B972DF">
                <w:pPr>
                  <w:rPr>
                    <w:rFonts w:eastAsia="Calibri"/>
                    <w:b/>
                    <w:bCs/>
                    <w:sz w:val="20"/>
                  </w:rPr>
                </w:pPr>
                <w:r w:rsidRPr="00B972DF">
                  <w:rPr>
                    <w:rFonts w:eastAsia="Calibri"/>
                    <w:b/>
                    <w:bCs/>
                    <w:sz w:val="20"/>
                  </w:rPr>
                  <w:t>Eil. Nr.</w:t>
                </w:r>
              </w:p>
            </w:tc>
            <w:tc>
              <w:tcPr>
                <w:tcW w:w="1974" w:type="dxa"/>
              </w:tcPr>
              <w:p w14:paraId="7CE408BC" w14:textId="77777777" w:rsidR="00B972DF" w:rsidRPr="00B972DF" w:rsidRDefault="00B972DF" w:rsidP="00B972DF">
                <w:pPr>
                  <w:rPr>
                    <w:rFonts w:eastAsia="Calibri"/>
                    <w:b/>
                    <w:bCs/>
                    <w:sz w:val="20"/>
                  </w:rPr>
                </w:pPr>
                <w:r w:rsidRPr="00B972DF">
                  <w:rPr>
                    <w:rFonts w:eastAsia="Calibri"/>
                    <w:b/>
                    <w:bCs/>
                    <w:sz w:val="20"/>
                  </w:rPr>
                  <w:t>Savivaldybės pavadinimas</w:t>
                </w:r>
              </w:p>
            </w:tc>
            <w:tc>
              <w:tcPr>
                <w:tcW w:w="1494" w:type="dxa"/>
              </w:tcPr>
              <w:p w14:paraId="533011CD" w14:textId="77777777" w:rsidR="00B972DF" w:rsidRPr="00B972DF" w:rsidRDefault="00B972DF" w:rsidP="00B972DF">
                <w:pPr>
                  <w:rPr>
                    <w:rFonts w:eastAsia="Calibri"/>
                    <w:b/>
                    <w:bCs/>
                    <w:sz w:val="20"/>
                  </w:rPr>
                </w:pPr>
                <w:r w:rsidRPr="00B972DF">
                  <w:rPr>
                    <w:b/>
                    <w:bCs/>
                    <w:sz w:val="20"/>
                  </w:rPr>
                  <w:t>Ambulatorines slaugos paslaugas namuose (toliau – ASPN) teikiančių specialis</w:t>
                </w:r>
                <w:bookmarkStart w:id="0" w:name="_GoBack"/>
                <w:bookmarkEnd w:id="0"/>
                <w:r w:rsidRPr="00B972DF">
                  <w:rPr>
                    <w:b/>
                    <w:bCs/>
                    <w:sz w:val="20"/>
                  </w:rPr>
                  <w:t>tų komandų skaičius</w:t>
                </w:r>
              </w:p>
            </w:tc>
            <w:tc>
              <w:tcPr>
                <w:tcW w:w="1906" w:type="dxa"/>
              </w:tcPr>
              <w:p w14:paraId="7627C8E6" w14:textId="77777777" w:rsidR="00B972DF" w:rsidRPr="00B972DF" w:rsidRDefault="00B972DF" w:rsidP="00B972DF">
                <w:pPr>
                  <w:rPr>
                    <w:rFonts w:eastAsia="Calibri"/>
                    <w:b/>
                    <w:bCs/>
                    <w:sz w:val="20"/>
                  </w:rPr>
                </w:pPr>
                <w:r w:rsidRPr="00B972DF">
                  <w:rPr>
                    <w:rFonts w:eastAsia="Calibri"/>
                    <w:b/>
                    <w:bCs/>
                    <w:sz w:val="20"/>
                  </w:rPr>
                  <w:t>Elektromobilis su jo įkrovimo stotele (jeigu yra poreikis) ASPN teikiančių specialistų komandai, kuri teikia paslaugas iki 40 000 gyventojų turinčiose savivaldybėse</w:t>
                </w:r>
              </w:p>
            </w:tc>
            <w:tc>
              <w:tcPr>
                <w:tcW w:w="2861" w:type="dxa"/>
              </w:tcPr>
              <w:p w14:paraId="6F53212E" w14:textId="77777777" w:rsidR="00B972DF" w:rsidRPr="00B972DF" w:rsidRDefault="00B972DF" w:rsidP="00B972DF">
                <w:pPr>
                  <w:rPr>
                    <w:rFonts w:eastAsia="Calibri"/>
                    <w:b/>
                    <w:bCs/>
                    <w:sz w:val="20"/>
                  </w:rPr>
                </w:pPr>
                <w:r w:rsidRPr="00B972DF">
                  <w:rPr>
                    <w:rFonts w:eastAsia="Calibri"/>
                    <w:b/>
                    <w:bCs/>
                    <w:sz w:val="20"/>
                  </w:rPr>
                  <w:t xml:space="preserve">Mobilių komandų aprūpinimo įranga ir transporto priemonėmis (Aprašo 13.2 papunktis) veiklai galima skirti didžiausia suma, iki </w:t>
                </w:r>
                <w:proofErr w:type="spellStart"/>
                <w:r w:rsidRPr="00B972DF">
                  <w:rPr>
                    <w:rFonts w:eastAsia="Calibri"/>
                    <w:b/>
                    <w:bCs/>
                    <w:sz w:val="20"/>
                  </w:rPr>
                  <w:t>Eur</w:t>
                </w:r>
                <w:proofErr w:type="spellEnd"/>
                <w:r w:rsidRPr="00B972DF">
                  <w:rPr>
                    <w:rFonts w:eastAsia="Calibri"/>
                    <w:b/>
                    <w:bCs/>
                    <w:sz w:val="20"/>
                  </w:rPr>
                  <w:t xml:space="preserve"> su pridėtinės vertės mokesčiu (toliau – PVM) (įskaitant informavimo ir matomumo bei netiesiogines išlaidas)</w:t>
                </w:r>
              </w:p>
            </w:tc>
            <w:tc>
              <w:tcPr>
                <w:tcW w:w="1776" w:type="dxa"/>
                <w:gridSpan w:val="2"/>
              </w:tcPr>
              <w:p w14:paraId="632CC4D7" w14:textId="77777777" w:rsidR="00B972DF" w:rsidRPr="00B972DF" w:rsidRDefault="00B972DF" w:rsidP="00B972DF">
                <w:pPr>
                  <w:rPr>
                    <w:rFonts w:eastAsia="Calibri"/>
                    <w:b/>
                    <w:bCs/>
                    <w:sz w:val="20"/>
                  </w:rPr>
                </w:pPr>
                <w:proofErr w:type="spellStart"/>
                <w:r w:rsidRPr="00B972DF">
                  <w:rPr>
                    <w:rFonts w:eastAsia="Calibri"/>
                    <w:b/>
                    <w:bCs/>
                    <w:sz w:val="20"/>
                  </w:rPr>
                  <w:t>Paliatyviosios</w:t>
                </w:r>
                <w:proofErr w:type="spellEnd"/>
                <w:r w:rsidRPr="00B972DF">
                  <w:rPr>
                    <w:rFonts w:eastAsia="Calibri"/>
                    <w:b/>
                    <w:bCs/>
                    <w:sz w:val="20"/>
                  </w:rPr>
                  <w:t xml:space="preserve"> pagalbos dienos centrų suaugusiesiems ir (ar) </w:t>
                </w:r>
                <w:proofErr w:type="spellStart"/>
                <w:r w:rsidRPr="00B972DF">
                  <w:rPr>
                    <w:rFonts w:eastAsia="Calibri"/>
                    <w:b/>
                    <w:bCs/>
                    <w:sz w:val="20"/>
                  </w:rPr>
                  <w:t>paliatyviosios</w:t>
                </w:r>
                <w:proofErr w:type="spellEnd"/>
                <w:r w:rsidRPr="00B972DF">
                  <w:rPr>
                    <w:rFonts w:eastAsia="Calibri"/>
                    <w:b/>
                    <w:bCs/>
                    <w:sz w:val="20"/>
                  </w:rPr>
                  <w:t xml:space="preserve"> pagalbos dienos centrų vaikams skaičius</w:t>
                </w:r>
              </w:p>
            </w:tc>
            <w:tc>
              <w:tcPr>
                <w:tcW w:w="1483" w:type="dxa"/>
              </w:tcPr>
              <w:p w14:paraId="478851EF" w14:textId="77777777" w:rsidR="00B972DF" w:rsidRPr="00B972DF" w:rsidRDefault="00B972DF" w:rsidP="00B972DF">
                <w:pPr>
                  <w:rPr>
                    <w:rFonts w:eastAsia="Calibri"/>
                    <w:b/>
                    <w:bCs/>
                    <w:sz w:val="20"/>
                  </w:rPr>
                </w:pPr>
                <w:r w:rsidRPr="00B972DF">
                  <w:rPr>
                    <w:rFonts w:eastAsia="Calibri"/>
                    <w:b/>
                    <w:bCs/>
                    <w:sz w:val="20"/>
                  </w:rPr>
                  <w:t>Elektromobilis arba elektrinis autobusas su įkrovimo stotele</w:t>
                </w:r>
              </w:p>
            </w:tc>
            <w:tc>
              <w:tcPr>
                <w:tcW w:w="3021" w:type="dxa"/>
              </w:tcPr>
              <w:p w14:paraId="53BC11E5" w14:textId="77777777" w:rsidR="00B972DF" w:rsidRPr="00B972DF" w:rsidRDefault="00B972DF" w:rsidP="00B972DF">
                <w:pPr>
                  <w:rPr>
                    <w:rFonts w:eastAsia="Calibri"/>
                    <w:b/>
                    <w:bCs/>
                    <w:sz w:val="20"/>
                  </w:rPr>
                </w:pPr>
                <w:r w:rsidRPr="00B972DF">
                  <w:rPr>
                    <w:rFonts w:eastAsia="Calibri"/>
                    <w:b/>
                    <w:bCs/>
                    <w:sz w:val="20"/>
                  </w:rPr>
                  <w:t xml:space="preserve">Ilgalaikės priežiūros dienos centrų įrengimo veiklai (Aprašo 13.3 papunktis) galima skirti didžiausia suma (įskaitant susijusias inžinerines paslaugas), iki </w:t>
                </w:r>
                <w:proofErr w:type="spellStart"/>
                <w:r w:rsidRPr="00B972DF">
                  <w:rPr>
                    <w:rFonts w:eastAsia="Calibri"/>
                    <w:b/>
                    <w:bCs/>
                    <w:sz w:val="20"/>
                  </w:rPr>
                  <w:t>Eur</w:t>
                </w:r>
                <w:proofErr w:type="spellEnd"/>
                <w:r w:rsidRPr="00B972DF">
                  <w:rPr>
                    <w:rFonts w:eastAsia="Calibri"/>
                    <w:b/>
                    <w:bCs/>
                    <w:sz w:val="20"/>
                  </w:rPr>
                  <w:t xml:space="preserve"> su PVM (įskaitant informavimo ir matomumo, bei netiesiogines išlaidas)</w:t>
                </w:r>
              </w:p>
            </w:tc>
          </w:tr>
          <w:tr w:rsidR="00B972DF" w:rsidRPr="00B972DF" w14:paraId="07BD9818" w14:textId="77777777" w:rsidTr="00B972DF">
            <w:tc>
              <w:tcPr>
                <w:tcW w:w="511" w:type="dxa"/>
              </w:tcPr>
              <w:p w14:paraId="40A3C9C5" w14:textId="77777777" w:rsidR="00B972DF" w:rsidRPr="00B972DF" w:rsidRDefault="00B972DF" w:rsidP="00B972DF">
                <w:pPr>
                  <w:rPr>
                    <w:rFonts w:eastAsia="Calibri"/>
                    <w:sz w:val="20"/>
                  </w:rPr>
                </w:pPr>
                <w:r w:rsidRPr="00B972DF">
                  <w:rPr>
                    <w:rFonts w:eastAsia="Calibri"/>
                    <w:sz w:val="20"/>
                  </w:rPr>
                  <w:t>1.</w:t>
                </w:r>
              </w:p>
            </w:tc>
            <w:tc>
              <w:tcPr>
                <w:tcW w:w="1974" w:type="dxa"/>
                <w:vAlign w:val="bottom"/>
              </w:tcPr>
              <w:p w14:paraId="6680624E" w14:textId="77777777" w:rsidR="00B972DF" w:rsidRPr="00B972DF" w:rsidRDefault="00B972DF" w:rsidP="00B972DF">
                <w:pPr>
                  <w:rPr>
                    <w:rFonts w:eastAsia="Calibri"/>
                    <w:sz w:val="20"/>
                  </w:rPr>
                </w:pPr>
                <w:r w:rsidRPr="00B972DF">
                  <w:rPr>
                    <w:sz w:val="20"/>
                  </w:rPr>
                  <w:t>Vilniaus miesto savivaldybė</w:t>
                </w:r>
              </w:p>
            </w:tc>
            <w:tc>
              <w:tcPr>
                <w:tcW w:w="1494" w:type="dxa"/>
                <w:vAlign w:val="center"/>
              </w:tcPr>
              <w:p w14:paraId="66483F12" w14:textId="77777777" w:rsidR="00B972DF" w:rsidRPr="00B972DF" w:rsidRDefault="00B972DF" w:rsidP="00B972DF">
                <w:pPr>
                  <w:jc w:val="center"/>
                  <w:rPr>
                    <w:rFonts w:eastAsia="Calibri"/>
                    <w:sz w:val="20"/>
                  </w:rPr>
                </w:pPr>
                <w:r w:rsidRPr="00B972DF">
                  <w:rPr>
                    <w:sz w:val="20"/>
                  </w:rPr>
                  <w:t>11</w:t>
                </w:r>
              </w:p>
            </w:tc>
            <w:tc>
              <w:tcPr>
                <w:tcW w:w="1906" w:type="dxa"/>
                <w:vAlign w:val="center"/>
              </w:tcPr>
              <w:p w14:paraId="7CA89597"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A7FABF4" w14:textId="77777777" w:rsidR="00B972DF" w:rsidRPr="00B972DF" w:rsidRDefault="00B972DF" w:rsidP="00B972DF">
                <w:pPr>
                  <w:jc w:val="center"/>
                  <w:rPr>
                    <w:sz w:val="20"/>
                  </w:rPr>
                </w:pPr>
                <w:r w:rsidRPr="00B972DF">
                  <w:rPr>
                    <w:sz w:val="20"/>
                  </w:rPr>
                  <w:t>216 663,84</w:t>
                </w:r>
              </w:p>
            </w:tc>
            <w:tc>
              <w:tcPr>
                <w:tcW w:w="1776" w:type="dxa"/>
                <w:gridSpan w:val="2"/>
                <w:vAlign w:val="center"/>
              </w:tcPr>
              <w:p w14:paraId="3EF49146" w14:textId="77777777" w:rsidR="00B972DF" w:rsidRPr="00B972DF" w:rsidRDefault="00B972DF" w:rsidP="00B972DF">
                <w:pPr>
                  <w:jc w:val="center"/>
                  <w:rPr>
                    <w:sz w:val="20"/>
                  </w:rPr>
                </w:pPr>
                <w:r w:rsidRPr="00B972DF">
                  <w:rPr>
                    <w:sz w:val="20"/>
                  </w:rPr>
                  <w:t>1</w:t>
                </w:r>
              </w:p>
            </w:tc>
            <w:tc>
              <w:tcPr>
                <w:tcW w:w="1483" w:type="dxa"/>
                <w:vAlign w:val="center"/>
              </w:tcPr>
              <w:p w14:paraId="4775F7E8" w14:textId="77777777" w:rsidR="00B972DF" w:rsidRPr="00B972DF" w:rsidRDefault="00B972DF" w:rsidP="00B972DF">
                <w:pPr>
                  <w:jc w:val="center"/>
                  <w:rPr>
                    <w:sz w:val="20"/>
                    <w:lang w:val="en-US"/>
                  </w:rPr>
                </w:pPr>
                <w:r w:rsidRPr="00B972DF">
                  <w:rPr>
                    <w:sz w:val="20"/>
                    <w:lang w:val="en-US"/>
                  </w:rPr>
                  <w:t>1</w:t>
                </w:r>
              </w:p>
            </w:tc>
            <w:tc>
              <w:tcPr>
                <w:tcW w:w="3021" w:type="dxa"/>
                <w:vAlign w:val="center"/>
              </w:tcPr>
              <w:p w14:paraId="13B45214" w14:textId="77777777" w:rsidR="00B972DF" w:rsidRPr="00B972DF" w:rsidRDefault="00B972DF" w:rsidP="00B972DF">
                <w:pPr>
                  <w:jc w:val="center"/>
                  <w:rPr>
                    <w:rFonts w:eastAsia="Calibri"/>
                    <w:sz w:val="20"/>
                  </w:rPr>
                </w:pPr>
                <w:r w:rsidRPr="00B972DF">
                  <w:rPr>
                    <w:sz w:val="20"/>
                  </w:rPr>
                  <w:t>652 940,23</w:t>
                </w:r>
              </w:p>
            </w:tc>
          </w:tr>
          <w:tr w:rsidR="00B972DF" w:rsidRPr="00B972DF" w14:paraId="2D4E6AC2" w14:textId="77777777" w:rsidTr="00B972DF">
            <w:tc>
              <w:tcPr>
                <w:tcW w:w="511" w:type="dxa"/>
              </w:tcPr>
              <w:p w14:paraId="0F80877F" w14:textId="77777777" w:rsidR="00B972DF" w:rsidRPr="00B972DF" w:rsidRDefault="00B972DF" w:rsidP="00B972DF">
                <w:pPr>
                  <w:rPr>
                    <w:rFonts w:eastAsia="Calibri"/>
                    <w:sz w:val="20"/>
                  </w:rPr>
                </w:pPr>
                <w:r w:rsidRPr="00B972DF">
                  <w:rPr>
                    <w:rFonts w:eastAsia="Calibri"/>
                    <w:sz w:val="20"/>
                  </w:rPr>
                  <w:t>2.</w:t>
                </w:r>
              </w:p>
            </w:tc>
            <w:tc>
              <w:tcPr>
                <w:tcW w:w="1974" w:type="dxa"/>
                <w:vAlign w:val="bottom"/>
              </w:tcPr>
              <w:p w14:paraId="50DABE25" w14:textId="77777777" w:rsidR="00B972DF" w:rsidRPr="00B972DF" w:rsidRDefault="00B972DF" w:rsidP="00B972DF">
                <w:pPr>
                  <w:rPr>
                    <w:rFonts w:eastAsia="Calibri"/>
                    <w:sz w:val="20"/>
                  </w:rPr>
                </w:pPr>
                <w:r w:rsidRPr="00B972DF">
                  <w:rPr>
                    <w:sz w:val="20"/>
                  </w:rPr>
                  <w:t>Kauno miesto savivaldybė</w:t>
                </w:r>
              </w:p>
            </w:tc>
            <w:tc>
              <w:tcPr>
                <w:tcW w:w="1494" w:type="dxa"/>
                <w:vAlign w:val="center"/>
              </w:tcPr>
              <w:p w14:paraId="72BD7551" w14:textId="77777777" w:rsidR="00B972DF" w:rsidRPr="00B972DF" w:rsidRDefault="00B972DF" w:rsidP="00B972DF">
                <w:pPr>
                  <w:jc w:val="center"/>
                  <w:rPr>
                    <w:rFonts w:eastAsia="Calibri"/>
                    <w:sz w:val="20"/>
                  </w:rPr>
                </w:pPr>
                <w:r w:rsidRPr="00B972DF">
                  <w:rPr>
                    <w:sz w:val="20"/>
                  </w:rPr>
                  <w:t>8</w:t>
                </w:r>
              </w:p>
            </w:tc>
            <w:tc>
              <w:tcPr>
                <w:tcW w:w="1906" w:type="dxa"/>
                <w:vAlign w:val="center"/>
              </w:tcPr>
              <w:p w14:paraId="694AA97F"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70555DC0" w14:textId="77777777" w:rsidR="00B972DF" w:rsidRPr="00B972DF" w:rsidRDefault="00B972DF" w:rsidP="00B972DF">
                <w:pPr>
                  <w:jc w:val="center"/>
                  <w:rPr>
                    <w:sz w:val="20"/>
                  </w:rPr>
                </w:pPr>
                <w:r w:rsidRPr="00B972DF">
                  <w:rPr>
                    <w:sz w:val="20"/>
                  </w:rPr>
                  <w:t>157 575,88</w:t>
                </w:r>
              </w:p>
            </w:tc>
            <w:tc>
              <w:tcPr>
                <w:tcW w:w="1776" w:type="dxa"/>
                <w:gridSpan w:val="2"/>
                <w:vAlign w:val="center"/>
              </w:tcPr>
              <w:p w14:paraId="15FA8F2E" w14:textId="77777777" w:rsidR="00B972DF" w:rsidRPr="00B972DF" w:rsidRDefault="00B972DF" w:rsidP="00B972DF">
                <w:pPr>
                  <w:jc w:val="center"/>
                  <w:rPr>
                    <w:sz w:val="20"/>
                  </w:rPr>
                </w:pPr>
                <w:r w:rsidRPr="00B972DF">
                  <w:rPr>
                    <w:sz w:val="20"/>
                  </w:rPr>
                  <w:t>1</w:t>
                </w:r>
              </w:p>
            </w:tc>
            <w:tc>
              <w:tcPr>
                <w:tcW w:w="1483" w:type="dxa"/>
                <w:vAlign w:val="center"/>
              </w:tcPr>
              <w:p w14:paraId="48539813" w14:textId="77777777" w:rsidR="00B972DF" w:rsidRPr="00B972DF" w:rsidRDefault="00B972DF" w:rsidP="00B972DF">
                <w:pPr>
                  <w:jc w:val="center"/>
                  <w:rPr>
                    <w:sz w:val="20"/>
                  </w:rPr>
                </w:pPr>
                <w:r w:rsidRPr="00B972DF">
                  <w:rPr>
                    <w:sz w:val="20"/>
                  </w:rPr>
                  <w:t>1</w:t>
                </w:r>
              </w:p>
            </w:tc>
            <w:tc>
              <w:tcPr>
                <w:tcW w:w="3021" w:type="dxa"/>
                <w:vAlign w:val="center"/>
              </w:tcPr>
              <w:p w14:paraId="49FDEBDD" w14:textId="77777777" w:rsidR="00B972DF" w:rsidRPr="00B972DF" w:rsidRDefault="00B972DF" w:rsidP="00B972DF">
                <w:pPr>
                  <w:jc w:val="center"/>
                  <w:rPr>
                    <w:rFonts w:eastAsia="Calibri"/>
                    <w:sz w:val="20"/>
                  </w:rPr>
                </w:pPr>
                <w:r w:rsidRPr="00B972DF">
                  <w:rPr>
                    <w:sz w:val="20"/>
                  </w:rPr>
                  <w:t>652 940,23</w:t>
                </w:r>
              </w:p>
            </w:tc>
          </w:tr>
          <w:tr w:rsidR="00B972DF" w:rsidRPr="00B972DF" w14:paraId="3A72E39A" w14:textId="77777777" w:rsidTr="00B972DF">
            <w:tc>
              <w:tcPr>
                <w:tcW w:w="511" w:type="dxa"/>
              </w:tcPr>
              <w:p w14:paraId="3462566A" w14:textId="77777777" w:rsidR="00B972DF" w:rsidRPr="00B972DF" w:rsidRDefault="00B972DF" w:rsidP="00B972DF">
                <w:pPr>
                  <w:rPr>
                    <w:rFonts w:eastAsia="Calibri"/>
                    <w:sz w:val="20"/>
                  </w:rPr>
                </w:pPr>
                <w:r w:rsidRPr="00B972DF">
                  <w:rPr>
                    <w:rFonts w:eastAsia="Calibri"/>
                    <w:sz w:val="20"/>
                  </w:rPr>
                  <w:t>3.</w:t>
                </w:r>
              </w:p>
            </w:tc>
            <w:tc>
              <w:tcPr>
                <w:tcW w:w="1974" w:type="dxa"/>
                <w:vAlign w:val="bottom"/>
              </w:tcPr>
              <w:p w14:paraId="3B99F45A" w14:textId="77777777" w:rsidR="00B972DF" w:rsidRPr="00B972DF" w:rsidRDefault="00B972DF" w:rsidP="00B972DF">
                <w:pPr>
                  <w:rPr>
                    <w:rFonts w:eastAsia="Calibri"/>
                    <w:sz w:val="20"/>
                  </w:rPr>
                </w:pPr>
                <w:r w:rsidRPr="00B972DF">
                  <w:rPr>
                    <w:sz w:val="20"/>
                  </w:rPr>
                  <w:t>Klaipėdos miesto savivaldybė</w:t>
                </w:r>
              </w:p>
            </w:tc>
            <w:tc>
              <w:tcPr>
                <w:tcW w:w="1494" w:type="dxa"/>
                <w:vAlign w:val="center"/>
              </w:tcPr>
              <w:p w14:paraId="1C40045A" w14:textId="77777777" w:rsidR="00B972DF" w:rsidRPr="00B972DF" w:rsidRDefault="00B972DF" w:rsidP="00B972DF">
                <w:pPr>
                  <w:jc w:val="center"/>
                  <w:rPr>
                    <w:rFonts w:eastAsia="Calibri"/>
                    <w:sz w:val="20"/>
                  </w:rPr>
                </w:pPr>
                <w:r w:rsidRPr="00B972DF">
                  <w:rPr>
                    <w:sz w:val="20"/>
                  </w:rPr>
                  <w:t>6</w:t>
                </w:r>
              </w:p>
            </w:tc>
            <w:tc>
              <w:tcPr>
                <w:tcW w:w="1906" w:type="dxa"/>
                <w:vAlign w:val="center"/>
              </w:tcPr>
              <w:p w14:paraId="5EF3BA80"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746971E" w14:textId="77777777" w:rsidR="00B972DF" w:rsidRPr="00B972DF" w:rsidRDefault="00B972DF" w:rsidP="00B972DF">
                <w:pPr>
                  <w:jc w:val="center"/>
                  <w:rPr>
                    <w:sz w:val="20"/>
                  </w:rPr>
                </w:pPr>
                <w:r w:rsidRPr="00B972DF">
                  <w:rPr>
                    <w:sz w:val="20"/>
                  </w:rPr>
                  <w:t>118 175,92</w:t>
                </w:r>
              </w:p>
            </w:tc>
            <w:tc>
              <w:tcPr>
                <w:tcW w:w="1776" w:type="dxa"/>
                <w:gridSpan w:val="2"/>
                <w:vAlign w:val="center"/>
              </w:tcPr>
              <w:p w14:paraId="7A2032D6" w14:textId="77777777" w:rsidR="00B972DF" w:rsidRPr="00B972DF" w:rsidRDefault="00B972DF" w:rsidP="00B972DF">
                <w:pPr>
                  <w:jc w:val="center"/>
                  <w:rPr>
                    <w:sz w:val="20"/>
                  </w:rPr>
                </w:pPr>
                <w:r w:rsidRPr="00B972DF">
                  <w:rPr>
                    <w:sz w:val="20"/>
                  </w:rPr>
                  <w:t>1</w:t>
                </w:r>
              </w:p>
            </w:tc>
            <w:tc>
              <w:tcPr>
                <w:tcW w:w="1483" w:type="dxa"/>
                <w:vAlign w:val="center"/>
              </w:tcPr>
              <w:p w14:paraId="404B2CE2" w14:textId="77777777" w:rsidR="00B972DF" w:rsidRPr="00B972DF" w:rsidRDefault="00B972DF" w:rsidP="00B972DF">
                <w:pPr>
                  <w:jc w:val="center"/>
                  <w:rPr>
                    <w:sz w:val="20"/>
                  </w:rPr>
                </w:pPr>
                <w:r w:rsidRPr="00B972DF">
                  <w:rPr>
                    <w:sz w:val="20"/>
                  </w:rPr>
                  <w:t>1</w:t>
                </w:r>
              </w:p>
            </w:tc>
            <w:tc>
              <w:tcPr>
                <w:tcW w:w="3021" w:type="dxa"/>
                <w:vAlign w:val="center"/>
              </w:tcPr>
              <w:p w14:paraId="1F05BEBC" w14:textId="77777777" w:rsidR="00B972DF" w:rsidRPr="00B972DF" w:rsidRDefault="00B972DF" w:rsidP="00B972DF">
                <w:pPr>
                  <w:jc w:val="center"/>
                  <w:rPr>
                    <w:rFonts w:eastAsia="Calibri"/>
                    <w:sz w:val="20"/>
                  </w:rPr>
                </w:pPr>
                <w:r w:rsidRPr="00B972DF">
                  <w:rPr>
                    <w:sz w:val="20"/>
                  </w:rPr>
                  <w:t>652 940,23</w:t>
                </w:r>
              </w:p>
            </w:tc>
          </w:tr>
          <w:tr w:rsidR="00B972DF" w:rsidRPr="00B972DF" w14:paraId="2E0E3CC6" w14:textId="77777777" w:rsidTr="00B972DF">
            <w:tc>
              <w:tcPr>
                <w:tcW w:w="511" w:type="dxa"/>
              </w:tcPr>
              <w:p w14:paraId="6492525A" w14:textId="77777777" w:rsidR="00B972DF" w:rsidRPr="00B972DF" w:rsidRDefault="00B972DF" w:rsidP="00B972DF">
                <w:pPr>
                  <w:rPr>
                    <w:rFonts w:eastAsia="Calibri"/>
                    <w:sz w:val="20"/>
                  </w:rPr>
                </w:pPr>
                <w:r w:rsidRPr="00B972DF">
                  <w:rPr>
                    <w:rFonts w:eastAsia="Calibri"/>
                    <w:sz w:val="20"/>
                  </w:rPr>
                  <w:t>4.</w:t>
                </w:r>
              </w:p>
            </w:tc>
            <w:tc>
              <w:tcPr>
                <w:tcW w:w="1974" w:type="dxa"/>
                <w:vAlign w:val="bottom"/>
              </w:tcPr>
              <w:p w14:paraId="5C6E2481" w14:textId="77777777" w:rsidR="00B972DF" w:rsidRPr="00B972DF" w:rsidRDefault="00B972DF" w:rsidP="00B972DF">
                <w:pPr>
                  <w:rPr>
                    <w:rFonts w:eastAsia="Calibri"/>
                    <w:sz w:val="20"/>
                  </w:rPr>
                </w:pPr>
                <w:r w:rsidRPr="00B972DF">
                  <w:rPr>
                    <w:sz w:val="20"/>
                  </w:rPr>
                  <w:t>Šiaulių miesto savivaldybė</w:t>
                </w:r>
              </w:p>
            </w:tc>
            <w:tc>
              <w:tcPr>
                <w:tcW w:w="1494" w:type="dxa"/>
                <w:vAlign w:val="center"/>
              </w:tcPr>
              <w:p w14:paraId="087B5297" w14:textId="77777777" w:rsidR="00B972DF" w:rsidRPr="00B972DF" w:rsidRDefault="00B972DF" w:rsidP="00B972DF">
                <w:pPr>
                  <w:jc w:val="center"/>
                  <w:rPr>
                    <w:rFonts w:eastAsia="Calibri"/>
                    <w:sz w:val="20"/>
                  </w:rPr>
                </w:pPr>
                <w:r w:rsidRPr="00B972DF">
                  <w:rPr>
                    <w:sz w:val="20"/>
                  </w:rPr>
                  <w:t>5</w:t>
                </w:r>
              </w:p>
            </w:tc>
            <w:tc>
              <w:tcPr>
                <w:tcW w:w="1906" w:type="dxa"/>
                <w:vAlign w:val="center"/>
              </w:tcPr>
              <w:p w14:paraId="7E1C29A4"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9768106" w14:textId="77777777" w:rsidR="00B972DF" w:rsidRPr="00B972DF" w:rsidRDefault="00B972DF" w:rsidP="00B972DF">
                <w:pPr>
                  <w:jc w:val="center"/>
                  <w:rPr>
                    <w:sz w:val="20"/>
                  </w:rPr>
                </w:pPr>
                <w:r w:rsidRPr="00B972DF">
                  <w:rPr>
                    <w:sz w:val="20"/>
                  </w:rPr>
                  <w:t>98 487,92</w:t>
                </w:r>
              </w:p>
            </w:tc>
            <w:tc>
              <w:tcPr>
                <w:tcW w:w="1776" w:type="dxa"/>
                <w:gridSpan w:val="2"/>
                <w:vAlign w:val="center"/>
              </w:tcPr>
              <w:p w14:paraId="7240942D" w14:textId="77777777" w:rsidR="00B972DF" w:rsidRPr="00B972DF" w:rsidRDefault="00B972DF" w:rsidP="00B972DF">
                <w:pPr>
                  <w:jc w:val="center"/>
                  <w:rPr>
                    <w:sz w:val="20"/>
                  </w:rPr>
                </w:pPr>
                <w:r w:rsidRPr="00B972DF">
                  <w:rPr>
                    <w:sz w:val="20"/>
                  </w:rPr>
                  <w:t>1</w:t>
                </w:r>
              </w:p>
            </w:tc>
            <w:tc>
              <w:tcPr>
                <w:tcW w:w="1483" w:type="dxa"/>
                <w:vAlign w:val="center"/>
              </w:tcPr>
              <w:p w14:paraId="328169C0" w14:textId="77777777" w:rsidR="00B972DF" w:rsidRPr="00B972DF" w:rsidRDefault="00B972DF" w:rsidP="00B972DF">
                <w:pPr>
                  <w:jc w:val="center"/>
                  <w:rPr>
                    <w:sz w:val="20"/>
                  </w:rPr>
                </w:pPr>
                <w:r w:rsidRPr="00B972DF">
                  <w:rPr>
                    <w:sz w:val="20"/>
                  </w:rPr>
                  <w:t>1</w:t>
                </w:r>
              </w:p>
            </w:tc>
            <w:tc>
              <w:tcPr>
                <w:tcW w:w="3021" w:type="dxa"/>
                <w:vAlign w:val="center"/>
              </w:tcPr>
              <w:p w14:paraId="29C2B7B4" w14:textId="77777777" w:rsidR="00B972DF" w:rsidRPr="00B972DF" w:rsidRDefault="00B972DF" w:rsidP="00B972DF">
                <w:pPr>
                  <w:jc w:val="center"/>
                  <w:rPr>
                    <w:rFonts w:eastAsia="Calibri"/>
                    <w:sz w:val="20"/>
                  </w:rPr>
                </w:pPr>
                <w:r w:rsidRPr="00B972DF">
                  <w:rPr>
                    <w:sz w:val="20"/>
                  </w:rPr>
                  <w:t>652 940,23</w:t>
                </w:r>
              </w:p>
            </w:tc>
          </w:tr>
          <w:tr w:rsidR="00B972DF" w:rsidRPr="00B972DF" w14:paraId="324C5496" w14:textId="77777777" w:rsidTr="00B972DF">
            <w:tc>
              <w:tcPr>
                <w:tcW w:w="511" w:type="dxa"/>
              </w:tcPr>
              <w:p w14:paraId="733E3D3C" w14:textId="77777777" w:rsidR="00B972DF" w:rsidRPr="00B972DF" w:rsidRDefault="00B972DF" w:rsidP="00B972DF">
                <w:pPr>
                  <w:rPr>
                    <w:rFonts w:eastAsia="Calibri"/>
                    <w:sz w:val="20"/>
                  </w:rPr>
                </w:pPr>
                <w:r w:rsidRPr="00B972DF">
                  <w:rPr>
                    <w:rFonts w:eastAsia="Calibri"/>
                    <w:sz w:val="20"/>
                  </w:rPr>
                  <w:t>5.</w:t>
                </w:r>
              </w:p>
            </w:tc>
            <w:tc>
              <w:tcPr>
                <w:tcW w:w="1974" w:type="dxa"/>
                <w:vAlign w:val="bottom"/>
              </w:tcPr>
              <w:p w14:paraId="35C027AD" w14:textId="77777777" w:rsidR="00B972DF" w:rsidRPr="00B972DF" w:rsidRDefault="00B972DF" w:rsidP="00B972DF">
                <w:pPr>
                  <w:rPr>
                    <w:rFonts w:eastAsia="Calibri"/>
                    <w:sz w:val="20"/>
                  </w:rPr>
                </w:pPr>
                <w:r w:rsidRPr="00B972DF">
                  <w:rPr>
                    <w:sz w:val="20"/>
                  </w:rPr>
                  <w:t>Vilniaus rajono savivaldybė</w:t>
                </w:r>
              </w:p>
            </w:tc>
            <w:tc>
              <w:tcPr>
                <w:tcW w:w="1494" w:type="dxa"/>
                <w:vAlign w:val="center"/>
              </w:tcPr>
              <w:p w14:paraId="27BEDB82" w14:textId="77777777" w:rsidR="00B972DF" w:rsidRPr="00B972DF" w:rsidRDefault="00B972DF" w:rsidP="00B972DF">
                <w:pPr>
                  <w:jc w:val="center"/>
                  <w:rPr>
                    <w:rFonts w:eastAsia="Calibri"/>
                    <w:sz w:val="20"/>
                  </w:rPr>
                </w:pPr>
                <w:r w:rsidRPr="00B972DF">
                  <w:rPr>
                    <w:sz w:val="20"/>
                  </w:rPr>
                  <w:t>4</w:t>
                </w:r>
              </w:p>
            </w:tc>
            <w:tc>
              <w:tcPr>
                <w:tcW w:w="1906" w:type="dxa"/>
                <w:vAlign w:val="center"/>
              </w:tcPr>
              <w:p w14:paraId="5FF7E4E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414D06D" w14:textId="77777777" w:rsidR="00B972DF" w:rsidRPr="00B972DF" w:rsidRDefault="00B972DF" w:rsidP="00B972DF">
                <w:pPr>
                  <w:jc w:val="center"/>
                  <w:rPr>
                    <w:sz w:val="20"/>
                  </w:rPr>
                </w:pPr>
                <w:r w:rsidRPr="00B972DF">
                  <w:rPr>
                    <w:sz w:val="20"/>
                  </w:rPr>
                  <w:t>78 799,92</w:t>
                </w:r>
              </w:p>
            </w:tc>
            <w:tc>
              <w:tcPr>
                <w:tcW w:w="1776" w:type="dxa"/>
                <w:gridSpan w:val="2"/>
                <w:vAlign w:val="center"/>
              </w:tcPr>
              <w:p w14:paraId="6D8CB80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A7C6A2A"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20198B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1042CDEA" w14:textId="77777777" w:rsidTr="00B972DF">
            <w:tc>
              <w:tcPr>
                <w:tcW w:w="511" w:type="dxa"/>
              </w:tcPr>
              <w:p w14:paraId="3555C97F" w14:textId="77777777" w:rsidR="00B972DF" w:rsidRPr="00B972DF" w:rsidRDefault="00B972DF" w:rsidP="00B972DF">
                <w:pPr>
                  <w:rPr>
                    <w:rFonts w:eastAsia="Calibri"/>
                    <w:sz w:val="20"/>
                  </w:rPr>
                </w:pPr>
                <w:r w:rsidRPr="00B972DF">
                  <w:rPr>
                    <w:rFonts w:eastAsia="Calibri"/>
                    <w:sz w:val="20"/>
                  </w:rPr>
                  <w:t>6.</w:t>
                </w:r>
              </w:p>
            </w:tc>
            <w:tc>
              <w:tcPr>
                <w:tcW w:w="1974" w:type="dxa"/>
                <w:vAlign w:val="bottom"/>
              </w:tcPr>
              <w:p w14:paraId="371FE028" w14:textId="77777777" w:rsidR="00B972DF" w:rsidRPr="00B972DF" w:rsidRDefault="00B972DF" w:rsidP="00B972DF">
                <w:pPr>
                  <w:rPr>
                    <w:rFonts w:eastAsia="Calibri"/>
                    <w:sz w:val="20"/>
                  </w:rPr>
                </w:pPr>
                <w:r w:rsidRPr="00B972DF">
                  <w:rPr>
                    <w:sz w:val="20"/>
                  </w:rPr>
                  <w:t>Kauno rajono savivaldybė</w:t>
                </w:r>
              </w:p>
            </w:tc>
            <w:tc>
              <w:tcPr>
                <w:tcW w:w="1494" w:type="dxa"/>
                <w:vAlign w:val="center"/>
              </w:tcPr>
              <w:p w14:paraId="5CE74242" w14:textId="77777777" w:rsidR="00B972DF" w:rsidRPr="00B972DF" w:rsidRDefault="00B972DF" w:rsidP="00B972DF">
                <w:pPr>
                  <w:jc w:val="center"/>
                  <w:rPr>
                    <w:rFonts w:eastAsia="Calibri"/>
                    <w:sz w:val="20"/>
                  </w:rPr>
                </w:pPr>
                <w:r w:rsidRPr="00B972DF">
                  <w:rPr>
                    <w:sz w:val="20"/>
                  </w:rPr>
                  <w:t>4</w:t>
                </w:r>
              </w:p>
            </w:tc>
            <w:tc>
              <w:tcPr>
                <w:tcW w:w="1906" w:type="dxa"/>
                <w:vAlign w:val="center"/>
              </w:tcPr>
              <w:p w14:paraId="2EE5D51D"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22D8C08" w14:textId="77777777" w:rsidR="00B972DF" w:rsidRPr="00B972DF" w:rsidRDefault="00B972DF" w:rsidP="00B972DF">
                <w:pPr>
                  <w:jc w:val="center"/>
                  <w:rPr>
                    <w:sz w:val="20"/>
                  </w:rPr>
                </w:pPr>
                <w:r w:rsidRPr="00B972DF">
                  <w:rPr>
                    <w:sz w:val="20"/>
                  </w:rPr>
                  <w:t>78 799,92</w:t>
                </w:r>
              </w:p>
            </w:tc>
            <w:tc>
              <w:tcPr>
                <w:tcW w:w="1776" w:type="dxa"/>
                <w:gridSpan w:val="2"/>
                <w:vAlign w:val="center"/>
              </w:tcPr>
              <w:p w14:paraId="6861E83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F1699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711D689A"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4D786B3" w14:textId="77777777" w:rsidTr="00B972DF">
            <w:tc>
              <w:tcPr>
                <w:tcW w:w="511" w:type="dxa"/>
              </w:tcPr>
              <w:p w14:paraId="6DE2481F" w14:textId="77777777" w:rsidR="00B972DF" w:rsidRPr="00B972DF" w:rsidRDefault="00B972DF" w:rsidP="00B972DF">
                <w:pPr>
                  <w:rPr>
                    <w:rFonts w:eastAsia="Calibri"/>
                    <w:sz w:val="20"/>
                  </w:rPr>
                </w:pPr>
                <w:r w:rsidRPr="00B972DF">
                  <w:rPr>
                    <w:rFonts w:eastAsia="Calibri"/>
                    <w:sz w:val="20"/>
                  </w:rPr>
                  <w:t>7.</w:t>
                </w:r>
              </w:p>
            </w:tc>
            <w:tc>
              <w:tcPr>
                <w:tcW w:w="1974" w:type="dxa"/>
                <w:vAlign w:val="bottom"/>
              </w:tcPr>
              <w:p w14:paraId="1CF5BD5B" w14:textId="77777777" w:rsidR="00B972DF" w:rsidRPr="00B972DF" w:rsidRDefault="00B972DF" w:rsidP="00B972DF">
                <w:pPr>
                  <w:rPr>
                    <w:rFonts w:eastAsia="Calibri"/>
                    <w:sz w:val="20"/>
                  </w:rPr>
                </w:pPr>
                <w:r w:rsidRPr="00B972DF">
                  <w:rPr>
                    <w:sz w:val="20"/>
                  </w:rPr>
                  <w:t>Panevėžio miesto savivaldybė</w:t>
                </w:r>
              </w:p>
            </w:tc>
            <w:tc>
              <w:tcPr>
                <w:tcW w:w="1494" w:type="dxa"/>
                <w:vAlign w:val="center"/>
              </w:tcPr>
              <w:p w14:paraId="1A6E1BB6" w14:textId="77777777" w:rsidR="00B972DF" w:rsidRPr="00B972DF" w:rsidRDefault="00B972DF" w:rsidP="00B972DF">
                <w:pPr>
                  <w:jc w:val="center"/>
                  <w:rPr>
                    <w:rFonts w:eastAsia="Calibri"/>
                    <w:sz w:val="20"/>
                  </w:rPr>
                </w:pPr>
                <w:r w:rsidRPr="00B972DF">
                  <w:rPr>
                    <w:sz w:val="20"/>
                  </w:rPr>
                  <w:t>3</w:t>
                </w:r>
              </w:p>
            </w:tc>
            <w:tc>
              <w:tcPr>
                <w:tcW w:w="1906" w:type="dxa"/>
                <w:vAlign w:val="center"/>
              </w:tcPr>
              <w:p w14:paraId="0D29CBD1"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77CDB55" w14:textId="77777777" w:rsidR="00B972DF" w:rsidRPr="00B972DF" w:rsidRDefault="00B972DF" w:rsidP="00B972DF">
                <w:pPr>
                  <w:jc w:val="center"/>
                  <w:rPr>
                    <w:sz w:val="20"/>
                  </w:rPr>
                </w:pPr>
                <w:r w:rsidRPr="00B972DF">
                  <w:rPr>
                    <w:sz w:val="20"/>
                  </w:rPr>
                  <w:t>59 087,96</w:t>
                </w:r>
              </w:p>
            </w:tc>
            <w:tc>
              <w:tcPr>
                <w:tcW w:w="1776" w:type="dxa"/>
                <w:gridSpan w:val="2"/>
                <w:vAlign w:val="center"/>
              </w:tcPr>
              <w:p w14:paraId="2BF70D85" w14:textId="77777777" w:rsidR="00B972DF" w:rsidRPr="00B972DF" w:rsidRDefault="00B972DF" w:rsidP="00B972DF">
                <w:pPr>
                  <w:jc w:val="center"/>
                  <w:rPr>
                    <w:sz w:val="20"/>
                  </w:rPr>
                </w:pPr>
                <w:r w:rsidRPr="00B972DF">
                  <w:rPr>
                    <w:sz w:val="20"/>
                  </w:rPr>
                  <w:t>1</w:t>
                </w:r>
              </w:p>
            </w:tc>
            <w:tc>
              <w:tcPr>
                <w:tcW w:w="1483" w:type="dxa"/>
                <w:vAlign w:val="center"/>
              </w:tcPr>
              <w:p w14:paraId="3FCE5F4A" w14:textId="77777777" w:rsidR="00B972DF" w:rsidRPr="00B972DF" w:rsidRDefault="00B972DF" w:rsidP="00B972DF">
                <w:pPr>
                  <w:jc w:val="center"/>
                  <w:rPr>
                    <w:sz w:val="20"/>
                  </w:rPr>
                </w:pPr>
                <w:r w:rsidRPr="00B972DF">
                  <w:rPr>
                    <w:sz w:val="20"/>
                  </w:rPr>
                  <w:t>1</w:t>
                </w:r>
              </w:p>
            </w:tc>
            <w:tc>
              <w:tcPr>
                <w:tcW w:w="3021" w:type="dxa"/>
                <w:vAlign w:val="center"/>
              </w:tcPr>
              <w:p w14:paraId="6B2A67A8" w14:textId="77777777" w:rsidR="00B972DF" w:rsidRPr="00B972DF" w:rsidRDefault="00B972DF" w:rsidP="00B972DF">
                <w:pPr>
                  <w:jc w:val="center"/>
                  <w:rPr>
                    <w:rFonts w:eastAsia="Calibri"/>
                    <w:sz w:val="20"/>
                  </w:rPr>
                </w:pPr>
                <w:r w:rsidRPr="00B972DF">
                  <w:rPr>
                    <w:sz w:val="20"/>
                  </w:rPr>
                  <w:t>652 940,23</w:t>
                </w:r>
              </w:p>
            </w:tc>
          </w:tr>
          <w:tr w:rsidR="00B972DF" w:rsidRPr="00B972DF" w14:paraId="02CF48AE" w14:textId="77777777" w:rsidTr="00B972DF">
            <w:tc>
              <w:tcPr>
                <w:tcW w:w="511" w:type="dxa"/>
              </w:tcPr>
              <w:p w14:paraId="6B5765CE" w14:textId="77777777" w:rsidR="00B972DF" w:rsidRPr="00B972DF" w:rsidRDefault="00B972DF" w:rsidP="00B972DF">
                <w:pPr>
                  <w:rPr>
                    <w:rFonts w:eastAsia="Calibri"/>
                    <w:sz w:val="20"/>
                  </w:rPr>
                </w:pPr>
                <w:r w:rsidRPr="00B972DF">
                  <w:rPr>
                    <w:rFonts w:eastAsia="Calibri"/>
                    <w:sz w:val="20"/>
                  </w:rPr>
                  <w:lastRenderedPageBreak/>
                  <w:t>8.</w:t>
                </w:r>
              </w:p>
            </w:tc>
            <w:tc>
              <w:tcPr>
                <w:tcW w:w="1974" w:type="dxa"/>
                <w:vAlign w:val="bottom"/>
              </w:tcPr>
              <w:p w14:paraId="12E97571" w14:textId="77777777" w:rsidR="00B972DF" w:rsidRPr="00B972DF" w:rsidRDefault="00B972DF" w:rsidP="00B972DF">
                <w:pPr>
                  <w:rPr>
                    <w:rFonts w:eastAsia="Calibri"/>
                    <w:sz w:val="20"/>
                  </w:rPr>
                </w:pPr>
                <w:r w:rsidRPr="00B972DF">
                  <w:rPr>
                    <w:sz w:val="20"/>
                  </w:rPr>
                  <w:t>Klaipėdos rajono savivaldybė</w:t>
                </w:r>
              </w:p>
            </w:tc>
            <w:tc>
              <w:tcPr>
                <w:tcW w:w="1494" w:type="dxa"/>
                <w:vAlign w:val="center"/>
              </w:tcPr>
              <w:p w14:paraId="214B2F38" w14:textId="77777777" w:rsidR="00B972DF" w:rsidRPr="00B972DF" w:rsidRDefault="00B972DF" w:rsidP="00B972DF">
                <w:pPr>
                  <w:jc w:val="center"/>
                  <w:rPr>
                    <w:rFonts w:eastAsia="Calibri"/>
                    <w:sz w:val="20"/>
                  </w:rPr>
                </w:pPr>
                <w:r w:rsidRPr="00B972DF">
                  <w:rPr>
                    <w:rFonts w:eastAsia="Calibri"/>
                    <w:sz w:val="20"/>
                  </w:rPr>
                  <w:t>1</w:t>
                </w:r>
              </w:p>
            </w:tc>
            <w:tc>
              <w:tcPr>
                <w:tcW w:w="1906" w:type="dxa"/>
                <w:vAlign w:val="center"/>
              </w:tcPr>
              <w:p w14:paraId="5C5F2F8A"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4AAFA3D0"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4F2C44D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05ADE79"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915C263"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211918C" w14:textId="77777777" w:rsidTr="00B972DF">
            <w:tc>
              <w:tcPr>
                <w:tcW w:w="511" w:type="dxa"/>
              </w:tcPr>
              <w:p w14:paraId="6523E039" w14:textId="77777777" w:rsidR="00B972DF" w:rsidRPr="00B972DF" w:rsidRDefault="00B972DF" w:rsidP="00B972DF">
                <w:pPr>
                  <w:rPr>
                    <w:rFonts w:eastAsia="Calibri"/>
                    <w:sz w:val="20"/>
                  </w:rPr>
                </w:pPr>
                <w:r w:rsidRPr="00B972DF">
                  <w:rPr>
                    <w:rFonts w:eastAsia="Calibri"/>
                    <w:sz w:val="20"/>
                  </w:rPr>
                  <w:t>9.</w:t>
                </w:r>
              </w:p>
            </w:tc>
            <w:tc>
              <w:tcPr>
                <w:tcW w:w="1974" w:type="dxa"/>
                <w:vAlign w:val="bottom"/>
              </w:tcPr>
              <w:p w14:paraId="2C5DE093" w14:textId="77777777" w:rsidR="00B972DF" w:rsidRPr="00B972DF" w:rsidRDefault="00B972DF" w:rsidP="00B972DF">
                <w:pPr>
                  <w:rPr>
                    <w:rFonts w:eastAsia="Calibri"/>
                    <w:sz w:val="20"/>
                  </w:rPr>
                </w:pPr>
                <w:r w:rsidRPr="00B972DF">
                  <w:rPr>
                    <w:sz w:val="20"/>
                  </w:rPr>
                  <w:t>Marijampolės savivaldybė</w:t>
                </w:r>
              </w:p>
            </w:tc>
            <w:tc>
              <w:tcPr>
                <w:tcW w:w="1494" w:type="dxa"/>
                <w:vAlign w:val="center"/>
              </w:tcPr>
              <w:p w14:paraId="287D272B" w14:textId="77777777" w:rsidR="00B972DF" w:rsidRPr="00B972DF" w:rsidRDefault="00B972DF" w:rsidP="00B972DF">
                <w:pPr>
                  <w:jc w:val="center"/>
                  <w:rPr>
                    <w:rFonts w:eastAsia="Calibri"/>
                    <w:sz w:val="20"/>
                  </w:rPr>
                </w:pPr>
                <w:r w:rsidRPr="00B972DF">
                  <w:rPr>
                    <w:sz w:val="20"/>
                  </w:rPr>
                  <w:t>2</w:t>
                </w:r>
              </w:p>
            </w:tc>
            <w:tc>
              <w:tcPr>
                <w:tcW w:w="1906" w:type="dxa"/>
                <w:vAlign w:val="center"/>
              </w:tcPr>
              <w:p w14:paraId="6454663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4E19A9B" w14:textId="77777777" w:rsidR="00B972DF" w:rsidRPr="00B972DF" w:rsidRDefault="00B972DF" w:rsidP="00B972DF">
                <w:pPr>
                  <w:jc w:val="center"/>
                  <w:rPr>
                    <w:sz w:val="20"/>
                  </w:rPr>
                </w:pPr>
                <w:r w:rsidRPr="00B972DF">
                  <w:rPr>
                    <w:sz w:val="20"/>
                  </w:rPr>
                  <w:t>39 399,96</w:t>
                </w:r>
              </w:p>
            </w:tc>
            <w:tc>
              <w:tcPr>
                <w:tcW w:w="1776" w:type="dxa"/>
                <w:gridSpan w:val="2"/>
                <w:vAlign w:val="center"/>
              </w:tcPr>
              <w:p w14:paraId="2DF4EB40" w14:textId="77777777" w:rsidR="00B972DF" w:rsidRPr="00B972DF" w:rsidRDefault="00B972DF" w:rsidP="00B972DF">
                <w:pPr>
                  <w:jc w:val="center"/>
                  <w:rPr>
                    <w:sz w:val="20"/>
                  </w:rPr>
                </w:pPr>
                <w:r w:rsidRPr="00B972DF">
                  <w:rPr>
                    <w:sz w:val="20"/>
                  </w:rPr>
                  <w:t>1</w:t>
                </w:r>
              </w:p>
            </w:tc>
            <w:tc>
              <w:tcPr>
                <w:tcW w:w="1483" w:type="dxa"/>
                <w:vAlign w:val="center"/>
              </w:tcPr>
              <w:p w14:paraId="27F1BFE8" w14:textId="77777777" w:rsidR="00B972DF" w:rsidRPr="00B972DF" w:rsidRDefault="00B972DF" w:rsidP="00B972DF">
                <w:pPr>
                  <w:jc w:val="center"/>
                  <w:rPr>
                    <w:sz w:val="20"/>
                  </w:rPr>
                </w:pPr>
                <w:r w:rsidRPr="00B972DF">
                  <w:rPr>
                    <w:sz w:val="20"/>
                  </w:rPr>
                  <w:t>1</w:t>
                </w:r>
              </w:p>
            </w:tc>
            <w:tc>
              <w:tcPr>
                <w:tcW w:w="3021" w:type="dxa"/>
                <w:vAlign w:val="center"/>
              </w:tcPr>
              <w:p w14:paraId="005BEFF7" w14:textId="77777777" w:rsidR="00B972DF" w:rsidRPr="00B972DF" w:rsidRDefault="00B972DF" w:rsidP="00B972DF">
                <w:pPr>
                  <w:jc w:val="center"/>
                  <w:rPr>
                    <w:rFonts w:eastAsia="Calibri"/>
                    <w:sz w:val="20"/>
                  </w:rPr>
                </w:pPr>
                <w:r w:rsidRPr="00B972DF">
                  <w:rPr>
                    <w:sz w:val="20"/>
                  </w:rPr>
                  <w:t>652 940,23</w:t>
                </w:r>
              </w:p>
            </w:tc>
          </w:tr>
          <w:tr w:rsidR="00B972DF" w:rsidRPr="00B972DF" w14:paraId="65AB4074" w14:textId="77777777" w:rsidTr="00B972DF">
            <w:tc>
              <w:tcPr>
                <w:tcW w:w="511" w:type="dxa"/>
              </w:tcPr>
              <w:p w14:paraId="57099841" w14:textId="77777777" w:rsidR="00B972DF" w:rsidRPr="00B972DF" w:rsidRDefault="00B972DF" w:rsidP="00B972DF">
                <w:pPr>
                  <w:rPr>
                    <w:rFonts w:eastAsia="Calibri"/>
                    <w:sz w:val="20"/>
                  </w:rPr>
                </w:pPr>
                <w:r w:rsidRPr="00B972DF">
                  <w:rPr>
                    <w:rFonts w:eastAsia="Calibri"/>
                    <w:sz w:val="20"/>
                  </w:rPr>
                  <w:t>10.</w:t>
                </w:r>
              </w:p>
            </w:tc>
            <w:tc>
              <w:tcPr>
                <w:tcW w:w="1974" w:type="dxa"/>
                <w:vAlign w:val="bottom"/>
              </w:tcPr>
              <w:p w14:paraId="2622C929" w14:textId="77777777" w:rsidR="00B972DF" w:rsidRPr="00B972DF" w:rsidRDefault="00B972DF" w:rsidP="00B972DF">
                <w:pPr>
                  <w:rPr>
                    <w:rFonts w:eastAsia="Calibri"/>
                    <w:sz w:val="20"/>
                  </w:rPr>
                </w:pPr>
                <w:r w:rsidRPr="00B972DF">
                  <w:rPr>
                    <w:sz w:val="20"/>
                  </w:rPr>
                  <w:t>Alytaus miesto savivaldybė</w:t>
                </w:r>
              </w:p>
            </w:tc>
            <w:tc>
              <w:tcPr>
                <w:tcW w:w="1494" w:type="dxa"/>
                <w:vAlign w:val="center"/>
              </w:tcPr>
              <w:p w14:paraId="1F8BF1AE" w14:textId="77777777" w:rsidR="00B972DF" w:rsidRPr="00B972DF" w:rsidRDefault="00B972DF" w:rsidP="00B972DF">
                <w:pPr>
                  <w:jc w:val="center"/>
                  <w:rPr>
                    <w:rFonts w:eastAsia="Calibri"/>
                    <w:sz w:val="20"/>
                  </w:rPr>
                </w:pPr>
                <w:r w:rsidRPr="00B972DF">
                  <w:rPr>
                    <w:rFonts w:eastAsia="Calibri"/>
                    <w:sz w:val="20"/>
                  </w:rPr>
                  <w:t>1</w:t>
                </w:r>
              </w:p>
            </w:tc>
            <w:tc>
              <w:tcPr>
                <w:tcW w:w="1906" w:type="dxa"/>
                <w:vAlign w:val="center"/>
              </w:tcPr>
              <w:p w14:paraId="56C35423"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1E7F97D6"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1FF0AD68" w14:textId="77777777" w:rsidR="00B972DF" w:rsidRPr="00B972DF" w:rsidRDefault="00B972DF" w:rsidP="00B972DF">
                <w:pPr>
                  <w:jc w:val="center"/>
                  <w:rPr>
                    <w:sz w:val="20"/>
                  </w:rPr>
                </w:pPr>
                <w:r w:rsidRPr="00B972DF">
                  <w:rPr>
                    <w:sz w:val="20"/>
                  </w:rPr>
                  <w:t>1</w:t>
                </w:r>
              </w:p>
            </w:tc>
            <w:tc>
              <w:tcPr>
                <w:tcW w:w="1483" w:type="dxa"/>
                <w:vAlign w:val="center"/>
              </w:tcPr>
              <w:p w14:paraId="6F393F40" w14:textId="77777777" w:rsidR="00B972DF" w:rsidRPr="00B972DF" w:rsidRDefault="00B972DF" w:rsidP="00B972DF">
                <w:pPr>
                  <w:jc w:val="center"/>
                  <w:rPr>
                    <w:sz w:val="20"/>
                  </w:rPr>
                </w:pPr>
                <w:r w:rsidRPr="00B972DF">
                  <w:rPr>
                    <w:sz w:val="20"/>
                  </w:rPr>
                  <w:t>1</w:t>
                </w:r>
              </w:p>
            </w:tc>
            <w:tc>
              <w:tcPr>
                <w:tcW w:w="3021" w:type="dxa"/>
                <w:vAlign w:val="center"/>
              </w:tcPr>
              <w:p w14:paraId="023C7D9A" w14:textId="77777777" w:rsidR="00B972DF" w:rsidRPr="00B972DF" w:rsidRDefault="00B972DF" w:rsidP="00B972DF">
                <w:pPr>
                  <w:jc w:val="center"/>
                  <w:rPr>
                    <w:rFonts w:eastAsia="Calibri"/>
                    <w:sz w:val="20"/>
                  </w:rPr>
                </w:pPr>
                <w:r w:rsidRPr="00B972DF">
                  <w:rPr>
                    <w:sz w:val="20"/>
                  </w:rPr>
                  <w:t>652 940,23</w:t>
                </w:r>
              </w:p>
            </w:tc>
          </w:tr>
          <w:tr w:rsidR="00B972DF" w:rsidRPr="00B972DF" w14:paraId="253229C2" w14:textId="77777777" w:rsidTr="00B972DF">
            <w:tc>
              <w:tcPr>
                <w:tcW w:w="511" w:type="dxa"/>
              </w:tcPr>
              <w:p w14:paraId="75D4953B" w14:textId="77777777" w:rsidR="00B972DF" w:rsidRPr="00B972DF" w:rsidRDefault="00B972DF" w:rsidP="00B972DF">
                <w:pPr>
                  <w:rPr>
                    <w:rFonts w:eastAsia="Calibri"/>
                    <w:sz w:val="20"/>
                  </w:rPr>
                </w:pPr>
                <w:r w:rsidRPr="00B972DF">
                  <w:rPr>
                    <w:rFonts w:eastAsia="Calibri"/>
                    <w:sz w:val="20"/>
                  </w:rPr>
                  <w:t>11.</w:t>
                </w:r>
              </w:p>
            </w:tc>
            <w:tc>
              <w:tcPr>
                <w:tcW w:w="1974" w:type="dxa"/>
              </w:tcPr>
              <w:p w14:paraId="776DE946" w14:textId="77777777" w:rsidR="00B972DF" w:rsidRPr="00B972DF" w:rsidRDefault="00B972DF" w:rsidP="00B972DF">
                <w:pPr>
                  <w:rPr>
                    <w:rFonts w:eastAsia="Calibri"/>
                    <w:sz w:val="20"/>
                  </w:rPr>
                </w:pPr>
                <w:r w:rsidRPr="00B972DF">
                  <w:rPr>
                    <w:sz w:val="20"/>
                  </w:rPr>
                  <w:t>Jonavos raj.</w:t>
                </w:r>
              </w:p>
            </w:tc>
            <w:tc>
              <w:tcPr>
                <w:tcW w:w="1494" w:type="dxa"/>
                <w:vAlign w:val="center"/>
              </w:tcPr>
              <w:p w14:paraId="4E9B118C" w14:textId="77777777" w:rsidR="00B972DF" w:rsidRPr="00B972DF" w:rsidRDefault="00B972DF" w:rsidP="00B972DF">
                <w:pPr>
                  <w:jc w:val="center"/>
                  <w:rPr>
                    <w:rFonts w:eastAsia="Calibri"/>
                    <w:sz w:val="20"/>
                  </w:rPr>
                </w:pPr>
                <w:r w:rsidRPr="00B972DF">
                  <w:rPr>
                    <w:sz w:val="20"/>
                  </w:rPr>
                  <w:t>1</w:t>
                </w:r>
              </w:p>
            </w:tc>
            <w:tc>
              <w:tcPr>
                <w:tcW w:w="1906" w:type="dxa"/>
                <w:vAlign w:val="center"/>
              </w:tcPr>
              <w:p w14:paraId="2DFD1016"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05EE8DE"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3418746D"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937430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8133DA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0153242" w14:textId="77777777" w:rsidTr="00B972DF">
            <w:tc>
              <w:tcPr>
                <w:tcW w:w="511" w:type="dxa"/>
              </w:tcPr>
              <w:p w14:paraId="1078C063" w14:textId="77777777" w:rsidR="00B972DF" w:rsidRPr="00B972DF" w:rsidRDefault="00B972DF" w:rsidP="00B972DF">
                <w:pPr>
                  <w:rPr>
                    <w:rFonts w:eastAsia="Calibri"/>
                    <w:sz w:val="20"/>
                  </w:rPr>
                </w:pPr>
                <w:r w:rsidRPr="00B972DF">
                  <w:rPr>
                    <w:rFonts w:eastAsia="Calibri"/>
                    <w:sz w:val="20"/>
                  </w:rPr>
                  <w:t>12.</w:t>
                </w:r>
              </w:p>
            </w:tc>
            <w:tc>
              <w:tcPr>
                <w:tcW w:w="1974" w:type="dxa"/>
              </w:tcPr>
              <w:p w14:paraId="03793F54" w14:textId="77777777" w:rsidR="00B972DF" w:rsidRPr="00B972DF" w:rsidRDefault="00B972DF" w:rsidP="00B972DF">
                <w:pPr>
                  <w:rPr>
                    <w:sz w:val="20"/>
                  </w:rPr>
                </w:pPr>
                <w:r w:rsidRPr="00B972DF">
                  <w:rPr>
                    <w:sz w:val="20"/>
                  </w:rPr>
                  <w:t>Kėdainių raj.</w:t>
                </w:r>
              </w:p>
            </w:tc>
            <w:tc>
              <w:tcPr>
                <w:tcW w:w="1494" w:type="dxa"/>
                <w:vAlign w:val="center"/>
              </w:tcPr>
              <w:p w14:paraId="5D7F372E" w14:textId="77777777" w:rsidR="00B972DF" w:rsidRPr="00B972DF" w:rsidRDefault="00B972DF" w:rsidP="00B972DF">
                <w:pPr>
                  <w:jc w:val="center"/>
                  <w:rPr>
                    <w:sz w:val="20"/>
                  </w:rPr>
                </w:pPr>
                <w:r w:rsidRPr="00B972DF">
                  <w:rPr>
                    <w:sz w:val="20"/>
                  </w:rPr>
                  <w:t>1</w:t>
                </w:r>
              </w:p>
            </w:tc>
            <w:tc>
              <w:tcPr>
                <w:tcW w:w="1906" w:type="dxa"/>
                <w:vAlign w:val="center"/>
              </w:tcPr>
              <w:p w14:paraId="7474CC5B"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3FD0A76F"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42B4283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477861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861195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ACAAEE1" w14:textId="77777777" w:rsidTr="00B972DF">
            <w:tc>
              <w:tcPr>
                <w:tcW w:w="511" w:type="dxa"/>
              </w:tcPr>
              <w:p w14:paraId="5835F527" w14:textId="77777777" w:rsidR="00B972DF" w:rsidRPr="00B972DF" w:rsidRDefault="00B972DF" w:rsidP="00B972DF">
                <w:pPr>
                  <w:rPr>
                    <w:rFonts w:eastAsia="Calibri"/>
                    <w:sz w:val="20"/>
                  </w:rPr>
                </w:pPr>
                <w:r w:rsidRPr="00B972DF">
                  <w:rPr>
                    <w:rFonts w:eastAsia="Calibri"/>
                    <w:sz w:val="20"/>
                  </w:rPr>
                  <w:t>13.</w:t>
                </w:r>
              </w:p>
            </w:tc>
            <w:tc>
              <w:tcPr>
                <w:tcW w:w="1974" w:type="dxa"/>
              </w:tcPr>
              <w:p w14:paraId="290AB794" w14:textId="77777777" w:rsidR="00B972DF" w:rsidRPr="00B972DF" w:rsidRDefault="00B972DF" w:rsidP="00B972DF">
                <w:pPr>
                  <w:rPr>
                    <w:sz w:val="20"/>
                  </w:rPr>
                </w:pPr>
                <w:r w:rsidRPr="00B972DF">
                  <w:rPr>
                    <w:sz w:val="20"/>
                  </w:rPr>
                  <w:t>Šiaulių raj.</w:t>
                </w:r>
              </w:p>
            </w:tc>
            <w:tc>
              <w:tcPr>
                <w:tcW w:w="1494" w:type="dxa"/>
                <w:vAlign w:val="center"/>
              </w:tcPr>
              <w:p w14:paraId="1B317D83" w14:textId="77777777" w:rsidR="00B972DF" w:rsidRPr="00B972DF" w:rsidRDefault="00B972DF" w:rsidP="00B972DF">
                <w:pPr>
                  <w:jc w:val="center"/>
                  <w:rPr>
                    <w:sz w:val="20"/>
                  </w:rPr>
                </w:pPr>
                <w:r w:rsidRPr="00B972DF">
                  <w:rPr>
                    <w:sz w:val="20"/>
                  </w:rPr>
                  <w:t>1</w:t>
                </w:r>
              </w:p>
            </w:tc>
            <w:tc>
              <w:tcPr>
                <w:tcW w:w="1906" w:type="dxa"/>
                <w:vAlign w:val="center"/>
              </w:tcPr>
              <w:p w14:paraId="54A8CEC6" w14:textId="77777777" w:rsidR="00B972DF" w:rsidRPr="00B972DF" w:rsidRDefault="00B972DF" w:rsidP="00B972DF">
                <w:pPr>
                  <w:jc w:val="center"/>
                  <w:rPr>
                    <w:rFonts w:eastAsia="Calibri"/>
                    <w:sz w:val="20"/>
                  </w:rPr>
                </w:pPr>
                <w:r w:rsidRPr="00B972DF">
                  <w:rPr>
                    <w:rFonts w:eastAsia="Calibri"/>
                    <w:sz w:val="20"/>
                  </w:rPr>
                  <w:t>0</w:t>
                </w:r>
              </w:p>
            </w:tc>
            <w:tc>
              <w:tcPr>
                <w:tcW w:w="2861" w:type="dxa"/>
                <w:vAlign w:val="center"/>
              </w:tcPr>
              <w:p w14:paraId="6B116701" w14:textId="77777777" w:rsidR="00B972DF" w:rsidRPr="00B972DF" w:rsidRDefault="00B972DF" w:rsidP="00B972DF">
                <w:pPr>
                  <w:jc w:val="center"/>
                  <w:rPr>
                    <w:sz w:val="20"/>
                  </w:rPr>
                </w:pPr>
                <w:r w:rsidRPr="00B972DF">
                  <w:rPr>
                    <w:sz w:val="20"/>
                  </w:rPr>
                  <w:t>19 711,96</w:t>
                </w:r>
              </w:p>
            </w:tc>
            <w:tc>
              <w:tcPr>
                <w:tcW w:w="1776" w:type="dxa"/>
                <w:gridSpan w:val="2"/>
                <w:vAlign w:val="center"/>
              </w:tcPr>
              <w:p w14:paraId="15A992D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573172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B4BECD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B7FF581" w14:textId="77777777" w:rsidTr="00B972DF">
            <w:tc>
              <w:tcPr>
                <w:tcW w:w="511" w:type="dxa"/>
              </w:tcPr>
              <w:p w14:paraId="0CA3CA5A" w14:textId="77777777" w:rsidR="00B972DF" w:rsidRPr="00B972DF" w:rsidRDefault="00B972DF" w:rsidP="00B972DF">
                <w:pPr>
                  <w:rPr>
                    <w:rFonts w:eastAsia="Calibri"/>
                    <w:sz w:val="20"/>
                  </w:rPr>
                </w:pPr>
                <w:r w:rsidRPr="00B972DF">
                  <w:rPr>
                    <w:rFonts w:eastAsia="Calibri"/>
                    <w:sz w:val="20"/>
                  </w:rPr>
                  <w:t>14.</w:t>
                </w:r>
              </w:p>
            </w:tc>
            <w:tc>
              <w:tcPr>
                <w:tcW w:w="1974" w:type="dxa"/>
              </w:tcPr>
              <w:p w14:paraId="0296A5A8" w14:textId="77777777" w:rsidR="00B972DF" w:rsidRPr="00B972DF" w:rsidRDefault="00B972DF" w:rsidP="00B972DF">
                <w:pPr>
                  <w:rPr>
                    <w:sz w:val="20"/>
                  </w:rPr>
                </w:pPr>
                <w:r w:rsidRPr="00B972DF">
                  <w:rPr>
                    <w:sz w:val="20"/>
                  </w:rPr>
                  <w:t>Elektrėnų sav.</w:t>
                </w:r>
              </w:p>
            </w:tc>
            <w:tc>
              <w:tcPr>
                <w:tcW w:w="1494" w:type="dxa"/>
                <w:vAlign w:val="center"/>
              </w:tcPr>
              <w:p w14:paraId="685DD208" w14:textId="77777777" w:rsidR="00B972DF" w:rsidRPr="00B972DF" w:rsidRDefault="00B972DF" w:rsidP="00B972DF">
                <w:pPr>
                  <w:jc w:val="center"/>
                  <w:rPr>
                    <w:sz w:val="20"/>
                  </w:rPr>
                </w:pPr>
                <w:r w:rsidRPr="00B972DF">
                  <w:rPr>
                    <w:sz w:val="20"/>
                  </w:rPr>
                  <w:t>1</w:t>
                </w:r>
              </w:p>
            </w:tc>
            <w:tc>
              <w:tcPr>
                <w:tcW w:w="1906" w:type="dxa"/>
                <w:vAlign w:val="center"/>
              </w:tcPr>
              <w:p w14:paraId="724F58FE" w14:textId="77777777" w:rsidR="00B972DF" w:rsidRPr="00B972DF" w:rsidRDefault="00B972DF" w:rsidP="00B972DF">
                <w:pPr>
                  <w:jc w:val="center"/>
                  <w:rPr>
                    <w:rFonts w:eastAsia="Calibri"/>
                    <w:sz w:val="20"/>
                  </w:rPr>
                </w:pPr>
                <w:r w:rsidRPr="00B972DF">
                  <w:rPr>
                    <w:sz w:val="20"/>
                  </w:rPr>
                  <w:t>1</w:t>
                </w:r>
              </w:p>
            </w:tc>
            <w:tc>
              <w:tcPr>
                <w:tcW w:w="2861" w:type="dxa"/>
                <w:vAlign w:val="center"/>
              </w:tcPr>
              <w:p w14:paraId="6916022E" w14:textId="77777777" w:rsidR="00B972DF" w:rsidRPr="00B972DF" w:rsidRDefault="00B972DF" w:rsidP="00B972DF">
                <w:pPr>
                  <w:jc w:val="center"/>
                  <w:rPr>
                    <w:sz w:val="20"/>
                  </w:rPr>
                </w:pPr>
                <w:r w:rsidRPr="00B972DF">
                  <w:rPr>
                    <w:sz w:val="20"/>
                  </w:rPr>
                  <w:t>73 211,96</w:t>
                </w:r>
              </w:p>
            </w:tc>
            <w:tc>
              <w:tcPr>
                <w:tcW w:w="1776" w:type="dxa"/>
                <w:gridSpan w:val="2"/>
                <w:vAlign w:val="center"/>
              </w:tcPr>
              <w:p w14:paraId="0C5E8CE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25167B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804CED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697D7E3" w14:textId="77777777" w:rsidTr="00B972DF">
            <w:tc>
              <w:tcPr>
                <w:tcW w:w="511" w:type="dxa"/>
              </w:tcPr>
              <w:p w14:paraId="56FA492D" w14:textId="77777777" w:rsidR="00B972DF" w:rsidRPr="00B972DF" w:rsidRDefault="00B972DF" w:rsidP="00B972DF">
                <w:pPr>
                  <w:rPr>
                    <w:rFonts w:eastAsia="Calibri"/>
                    <w:sz w:val="20"/>
                  </w:rPr>
                </w:pPr>
                <w:r w:rsidRPr="00B972DF">
                  <w:rPr>
                    <w:rFonts w:eastAsia="Calibri"/>
                    <w:sz w:val="20"/>
                  </w:rPr>
                  <w:t>15.</w:t>
                </w:r>
              </w:p>
            </w:tc>
            <w:tc>
              <w:tcPr>
                <w:tcW w:w="1974" w:type="dxa"/>
              </w:tcPr>
              <w:p w14:paraId="5AD63217" w14:textId="77777777" w:rsidR="00B972DF" w:rsidRPr="00B972DF" w:rsidRDefault="00B972DF" w:rsidP="00B972DF">
                <w:pPr>
                  <w:rPr>
                    <w:sz w:val="20"/>
                  </w:rPr>
                </w:pPr>
                <w:r w:rsidRPr="00B972DF">
                  <w:rPr>
                    <w:sz w:val="20"/>
                  </w:rPr>
                  <w:t>Šalčininkų r. sav.</w:t>
                </w:r>
              </w:p>
            </w:tc>
            <w:tc>
              <w:tcPr>
                <w:tcW w:w="1494" w:type="dxa"/>
                <w:vAlign w:val="center"/>
              </w:tcPr>
              <w:p w14:paraId="664C8807" w14:textId="77777777" w:rsidR="00B972DF" w:rsidRPr="00B972DF" w:rsidRDefault="00B972DF" w:rsidP="00B972DF">
                <w:pPr>
                  <w:jc w:val="center"/>
                  <w:rPr>
                    <w:sz w:val="20"/>
                  </w:rPr>
                </w:pPr>
                <w:r w:rsidRPr="00B972DF">
                  <w:rPr>
                    <w:sz w:val="20"/>
                  </w:rPr>
                  <w:t>1</w:t>
                </w:r>
              </w:p>
            </w:tc>
            <w:tc>
              <w:tcPr>
                <w:tcW w:w="1906" w:type="dxa"/>
                <w:vAlign w:val="center"/>
              </w:tcPr>
              <w:p w14:paraId="210B4F0F" w14:textId="77777777" w:rsidR="00B972DF" w:rsidRPr="00B972DF" w:rsidRDefault="00B972DF" w:rsidP="00B972DF">
                <w:pPr>
                  <w:jc w:val="center"/>
                  <w:rPr>
                    <w:rFonts w:eastAsia="Calibri"/>
                    <w:sz w:val="20"/>
                  </w:rPr>
                </w:pPr>
                <w:r w:rsidRPr="00B972DF">
                  <w:rPr>
                    <w:sz w:val="20"/>
                  </w:rPr>
                  <w:t>1</w:t>
                </w:r>
              </w:p>
            </w:tc>
            <w:tc>
              <w:tcPr>
                <w:tcW w:w="2861" w:type="dxa"/>
              </w:tcPr>
              <w:p w14:paraId="49E4B61C" w14:textId="77777777" w:rsidR="00B972DF" w:rsidRPr="00B972DF" w:rsidRDefault="00B972DF" w:rsidP="00B972DF">
                <w:pPr>
                  <w:jc w:val="center"/>
                  <w:rPr>
                    <w:sz w:val="20"/>
                  </w:rPr>
                </w:pPr>
                <w:r w:rsidRPr="00B972DF">
                  <w:rPr>
                    <w:sz w:val="20"/>
                  </w:rPr>
                  <w:t>73 211,96</w:t>
                </w:r>
              </w:p>
            </w:tc>
            <w:tc>
              <w:tcPr>
                <w:tcW w:w="1776" w:type="dxa"/>
                <w:gridSpan w:val="2"/>
                <w:vAlign w:val="center"/>
              </w:tcPr>
              <w:p w14:paraId="662B2AD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117255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0004D0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BE211D5" w14:textId="77777777" w:rsidTr="00B972DF">
            <w:tc>
              <w:tcPr>
                <w:tcW w:w="511" w:type="dxa"/>
              </w:tcPr>
              <w:p w14:paraId="3A421135" w14:textId="77777777" w:rsidR="00B972DF" w:rsidRPr="00B972DF" w:rsidRDefault="00B972DF" w:rsidP="00B972DF">
                <w:pPr>
                  <w:rPr>
                    <w:rFonts w:eastAsia="Calibri"/>
                    <w:sz w:val="20"/>
                  </w:rPr>
                </w:pPr>
                <w:r w:rsidRPr="00B972DF">
                  <w:rPr>
                    <w:rFonts w:eastAsia="Calibri"/>
                    <w:sz w:val="20"/>
                  </w:rPr>
                  <w:t>16.</w:t>
                </w:r>
              </w:p>
            </w:tc>
            <w:tc>
              <w:tcPr>
                <w:tcW w:w="1974" w:type="dxa"/>
              </w:tcPr>
              <w:p w14:paraId="139AEDE8" w14:textId="77777777" w:rsidR="00B972DF" w:rsidRPr="00B972DF" w:rsidRDefault="00B972DF" w:rsidP="00B972DF">
                <w:pPr>
                  <w:rPr>
                    <w:sz w:val="20"/>
                  </w:rPr>
                </w:pPr>
                <w:r w:rsidRPr="00B972DF">
                  <w:rPr>
                    <w:sz w:val="20"/>
                  </w:rPr>
                  <w:t>Širvintų r. sav.</w:t>
                </w:r>
              </w:p>
            </w:tc>
            <w:tc>
              <w:tcPr>
                <w:tcW w:w="1494" w:type="dxa"/>
                <w:vAlign w:val="center"/>
              </w:tcPr>
              <w:p w14:paraId="39A593FB" w14:textId="77777777" w:rsidR="00B972DF" w:rsidRPr="00B972DF" w:rsidRDefault="00B972DF" w:rsidP="00B972DF">
                <w:pPr>
                  <w:jc w:val="center"/>
                  <w:rPr>
                    <w:sz w:val="20"/>
                  </w:rPr>
                </w:pPr>
                <w:r w:rsidRPr="00B972DF">
                  <w:rPr>
                    <w:sz w:val="20"/>
                  </w:rPr>
                  <w:t>1</w:t>
                </w:r>
              </w:p>
            </w:tc>
            <w:tc>
              <w:tcPr>
                <w:tcW w:w="1906" w:type="dxa"/>
                <w:vAlign w:val="center"/>
              </w:tcPr>
              <w:p w14:paraId="202ACE97" w14:textId="77777777" w:rsidR="00B972DF" w:rsidRPr="00B972DF" w:rsidRDefault="00B972DF" w:rsidP="00B972DF">
                <w:pPr>
                  <w:jc w:val="center"/>
                  <w:rPr>
                    <w:rFonts w:eastAsia="Calibri"/>
                    <w:sz w:val="20"/>
                  </w:rPr>
                </w:pPr>
                <w:r w:rsidRPr="00B972DF">
                  <w:rPr>
                    <w:sz w:val="20"/>
                  </w:rPr>
                  <w:t>1</w:t>
                </w:r>
              </w:p>
            </w:tc>
            <w:tc>
              <w:tcPr>
                <w:tcW w:w="2861" w:type="dxa"/>
              </w:tcPr>
              <w:p w14:paraId="2544387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538181C"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401B7F3"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0FAAD9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DC5CCB3" w14:textId="77777777" w:rsidTr="00B972DF">
            <w:tc>
              <w:tcPr>
                <w:tcW w:w="511" w:type="dxa"/>
              </w:tcPr>
              <w:p w14:paraId="3AD2F704" w14:textId="77777777" w:rsidR="00B972DF" w:rsidRPr="00B972DF" w:rsidRDefault="00B972DF" w:rsidP="00B972DF">
                <w:pPr>
                  <w:rPr>
                    <w:rFonts w:eastAsia="Calibri"/>
                    <w:sz w:val="20"/>
                  </w:rPr>
                </w:pPr>
                <w:r w:rsidRPr="00B972DF">
                  <w:rPr>
                    <w:rFonts w:eastAsia="Calibri"/>
                    <w:sz w:val="20"/>
                  </w:rPr>
                  <w:t>17.</w:t>
                </w:r>
              </w:p>
            </w:tc>
            <w:tc>
              <w:tcPr>
                <w:tcW w:w="1974" w:type="dxa"/>
              </w:tcPr>
              <w:p w14:paraId="4A5B17BD" w14:textId="77777777" w:rsidR="00B972DF" w:rsidRPr="00B972DF" w:rsidRDefault="00B972DF" w:rsidP="00B972DF">
                <w:pPr>
                  <w:rPr>
                    <w:sz w:val="20"/>
                  </w:rPr>
                </w:pPr>
                <w:r w:rsidRPr="00B972DF">
                  <w:rPr>
                    <w:sz w:val="20"/>
                  </w:rPr>
                  <w:t>Švenčionių r. sav.</w:t>
                </w:r>
              </w:p>
            </w:tc>
            <w:tc>
              <w:tcPr>
                <w:tcW w:w="1494" w:type="dxa"/>
                <w:vAlign w:val="center"/>
              </w:tcPr>
              <w:p w14:paraId="23AA8BD9" w14:textId="77777777" w:rsidR="00B972DF" w:rsidRPr="00B972DF" w:rsidRDefault="00B972DF" w:rsidP="00B972DF">
                <w:pPr>
                  <w:jc w:val="center"/>
                  <w:rPr>
                    <w:sz w:val="20"/>
                  </w:rPr>
                </w:pPr>
                <w:r w:rsidRPr="00B972DF">
                  <w:rPr>
                    <w:sz w:val="20"/>
                  </w:rPr>
                  <w:t>1</w:t>
                </w:r>
              </w:p>
            </w:tc>
            <w:tc>
              <w:tcPr>
                <w:tcW w:w="1906" w:type="dxa"/>
                <w:vAlign w:val="center"/>
              </w:tcPr>
              <w:p w14:paraId="60C3C3AB" w14:textId="77777777" w:rsidR="00B972DF" w:rsidRPr="00B972DF" w:rsidRDefault="00B972DF" w:rsidP="00B972DF">
                <w:pPr>
                  <w:jc w:val="center"/>
                  <w:rPr>
                    <w:rFonts w:eastAsia="Calibri"/>
                    <w:sz w:val="20"/>
                  </w:rPr>
                </w:pPr>
                <w:r w:rsidRPr="00B972DF">
                  <w:rPr>
                    <w:sz w:val="20"/>
                  </w:rPr>
                  <w:t>1</w:t>
                </w:r>
              </w:p>
            </w:tc>
            <w:tc>
              <w:tcPr>
                <w:tcW w:w="2861" w:type="dxa"/>
              </w:tcPr>
              <w:p w14:paraId="51366E0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0280CDD"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B82399A"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DE88F15"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0EA9B08" w14:textId="77777777" w:rsidTr="00B972DF">
            <w:tc>
              <w:tcPr>
                <w:tcW w:w="511" w:type="dxa"/>
              </w:tcPr>
              <w:p w14:paraId="284AF873" w14:textId="77777777" w:rsidR="00B972DF" w:rsidRPr="00B972DF" w:rsidRDefault="00B972DF" w:rsidP="00B972DF">
                <w:pPr>
                  <w:rPr>
                    <w:rFonts w:eastAsia="Calibri"/>
                    <w:sz w:val="20"/>
                  </w:rPr>
                </w:pPr>
                <w:r w:rsidRPr="00B972DF">
                  <w:rPr>
                    <w:rFonts w:eastAsia="Calibri"/>
                    <w:sz w:val="20"/>
                  </w:rPr>
                  <w:t>18.</w:t>
                </w:r>
              </w:p>
            </w:tc>
            <w:tc>
              <w:tcPr>
                <w:tcW w:w="1974" w:type="dxa"/>
              </w:tcPr>
              <w:p w14:paraId="5F2A0C59" w14:textId="77777777" w:rsidR="00B972DF" w:rsidRPr="00B972DF" w:rsidRDefault="00B972DF" w:rsidP="00B972DF">
                <w:pPr>
                  <w:rPr>
                    <w:sz w:val="20"/>
                  </w:rPr>
                </w:pPr>
                <w:r w:rsidRPr="00B972DF">
                  <w:rPr>
                    <w:sz w:val="20"/>
                  </w:rPr>
                  <w:t>Trakų r. sav.</w:t>
                </w:r>
              </w:p>
            </w:tc>
            <w:tc>
              <w:tcPr>
                <w:tcW w:w="1494" w:type="dxa"/>
                <w:vAlign w:val="center"/>
              </w:tcPr>
              <w:p w14:paraId="6B28917D" w14:textId="77777777" w:rsidR="00B972DF" w:rsidRPr="00B972DF" w:rsidRDefault="00B972DF" w:rsidP="00B972DF">
                <w:pPr>
                  <w:jc w:val="center"/>
                  <w:rPr>
                    <w:sz w:val="20"/>
                  </w:rPr>
                </w:pPr>
                <w:r w:rsidRPr="00B972DF">
                  <w:rPr>
                    <w:sz w:val="20"/>
                  </w:rPr>
                  <w:t>1</w:t>
                </w:r>
              </w:p>
            </w:tc>
            <w:tc>
              <w:tcPr>
                <w:tcW w:w="1906" w:type="dxa"/>
                <w:vAlign w:val="center"/>
              </w:tcPr>
              <w:p w14:paraId="0E625C7A" w14:textId="77777777" w:rsidR="00B972DF" w:rsidRPr="00B972DF" w:rsidRDefault="00B972DF" w:rsidP="00B972DF">
                <w:pPr>
                  <w:jc w:val="center"/>
                  <w:rPr>
                    <w:rFonts w:eastAsia="Calibri"/>
                    <w:sz w:val="20"/>
                  </w:rPr>
                </w:pPr>
                <w:r w:rsidRPr="00B972DF">
                  <w:rPr>
                    <w:sz w:val="20"/>
                  </w:rPr>
                  <w:t>1</w:t>
                </w:r>
              </w:p>
            </w:tc>
            <w:tc>
              <w:tcPr>
                <w:tcW w:w="2861" w:type="dxa"/>
              </w:tcPr>
              <w:p w14:paraId="6E8275B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DEB76B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D3697B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266E84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92439C1" w14:textId="77777777" w:rsidTr="00B972DF">
            <w:tc>
              <w:tcPr>
                <w:tcW w:w="511" w:type="dxa"/>
              </w:tcPr>
              <w:p w14:paraId="634A3934" w14:textId="77777777" w:rsidR="00B972DF" w:rsidRPr="00B972DF" w:rsidRDefault="00B972DF" w:rsidP="00B972DF">
                <w:pPr>
                  <w:rPr>
                    <w:rFonts w:eastAsia="Calibri"/>
                    <w:sz w:val="20"/>
                  </w:rPr>
                </w:pPr>
                <w:r w:rsidRPr="00B972DF">
                  <w:rPr>
                    <w:rFonts w:eastAsia="Calibri"/>
                    <w:sz w:val="20"/>
                  </w:rPr>
                  <w:t>19.</w:t>
                </w:r>
              </w:p>
            </w:tc>
            <w:tc>
              <w:tcPr>
                <w:tcW w:w="1974" w:type="dxa"/>
              </w:tcPr>
              <w:p w14:paraId="31815BAE" w14:textId="77777777" w:rsidR="00B972DF" w:rsidRPr="00B972DF" w:rsidRDefault="00B972DF" w:rsidP="00B972DF">
                <w:pPr>
                  <w:rPr>
                    <w:sz w:val="20"/>
                  </w:rPr>
                </w:pPr>
                <w:r w:rsidRPr="00B972DF">
                  <w:rPr>
                    <w:sz w:val="20"/>
                  </w:rPr>
                  <w:t>Ukmergės r. sav.</w:t>
                </w:r>
              </w:p>
            </w:tc>
            <w:tc>
              <w:tcPr>
                <w:tcW w:w="1494" w:type="dxa"/>
                <w:vAlign w:val="center"/>
              </w:tcPr>
              <w:p w14:paraId="4AA6E93E" w14:textId="77777777" w:rsidR="00B972DF" w:rsidRPr="00B972DF" w:rsidRDefault="00B972DF" w:rsidP="00B972DF">
                <w:pPr>
                  <w:jc w:val="center"/>
                  <w:rPr>
                    <w:sz w:val="20"/>
                  </w:rPr>
                </w:pPr>
                <w:r w:rsidRPr="00B972DF">
                  <w:rPr>
                    <w:sz w:val="20"/>
                  </w:rPr>
                  <w:t>1</w:t>
                </w:r>
              </w:p>
            </w:tc>
            <w:tc>
              <w:tcPr>
                <w:tcW w:w="1906" w:type="dxa"/>
                <w:vAlign w:val="center"/>
              </w:tcPr>
              <w:p w14:paraId="004ED0DC" w14:textId="77777777" w:rsidR="00B972DF" w:rsidRPr="00B972DF" w:rsidRDefault="00B972DF" w:rsidP="00B972DF">
                <w:pPr>
                  <w:jc w:val="center"/>
                  <w:rPr>
                    <w:rFonts w:eastAsia="Calibri"/>
                    <w:sz w:val="20"/>
                  </w:rPr>
                </w:pPr>
                <w:r w:rsidRPr="00B972DF">
                  <w:rPr>
                    <w:sz w:val="20"/>
                  </w:rPr>
                  <w:t>1</w:t>
                </w:r>
              </w:p>
            </w:tc>
            <w:tc>
              <w:tcPr>
                <w:tcW w:w="2861" w:type="dxa"/>
              </w:tcPr>
              <w:p w14:paraId="6AAF398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F3EACF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27E351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EC726B1"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08D0CC4" w14:textId="77777777" w:rsidTr="00B972DF">
            <w:tc>
              <w:tcPr>
                <w:tcW w:w="511" w:type="dxa"/>
              </w:tcPr>
              <w:p w14:paraId="7DC88FB4" w14:textId="77777777" w:rsidR="00B972DF" w:rsidRPr="00B972DF" w:rsidRDefault="00B972DF" w:rsidP="00B972DF">
                <w:pPr>
                  <w:rPr>
                    <w:rFonts w:eastAsia="Calibri"/>
                    <w:sz w:val="20"/>
                  </w:rPr>
                </w:pPr>
                <w:r w:rsidRPr="00B972DF">
                  <w:rPr>
                    <w:rFonts w:eastAsia="Calibri"/>
                    <w:sz w:val="20"/>
                  </w:rPr>
                  <w:t>20.</w:t>
                </w:r>
              </w:p>
            </w:tc>
            <w:tc>
              <w:tcPr>
                <w:tcW w:w="1974" w:type="dxa"/>
              </w:tcPr>
              <w:p w14:paraId="123DF07E" w14:textId="77777777" w:rsidR="00B972DF" w:rsidRPr="00B972DF" w:rsidRDefault="00B972DF" w:rsidP="00B972DF">
                <w:pPr>
                  <w:rPr>
                    <w:sz w:val="20"/>
                  </w:rPr>
                </w:pPr>
                <w:r w:rsidRPr="00B972DF">
                  <w:rPr>
                    <w:sz w:val="20"/>
                  </w:rPr>
                  <w:t>Alytaus r. sav.</w:t>
                </w:r>
              </w:p>
            </w:tc>
            <w:tc>
              <w:tcPr>
                <w:tcW w:w="1494" w:type="dxa"/>
                <w:vAlign w:val="center"/>
              </w:tcPr>
              <w:p w14:paraId="6D3FCE3D" w14:textId="77777777" w:rsidR="00B972DF" w:rsidRPr="00B972DF" w:rsidRDefault="00B972DF" w:rsidP="00B972DF">
                <w:pPr>
                  <w:jc w:val="center"/>
                  <w:rPr>
                    <w:sz w:val="20"/>
                  </w:rPr>
                </w:pPr>
                <w:r w:rsidRPr="00B972DF">
                  <w:rPr>
                    <w:sz w:val="20"/>
                  </w:rPr>
                  <w:t>1</w:t>
                </w:r>
              </w:p>
            </w:tc>
            <w:tc>
              <w:tcPr>
                <w:tcW w:w="1906" w:type="dxa"/>
                <w:vAlign w:val="center"/>
              </w:tcPr>
              <w:p w14:paraId="43D7EA67" w14:textId="77777777" w:rsidR="00B972DF" w:rsidRPr="00B972DF" w:rsidRDefault="00B972DF" w:rsidP="00B972DF">
                <w:pPr>
                  <w:jc w:val="center"/>
                  <w:rPr>
                    <w:rFonts w:eastAsia="Calibri"/>
                    <w:sz w:val="20"/>
                  </w:rPr>
                </w:pPr>
                <w:r w:rsidRPr="00B972DF">
                  <w:rPr>
                    <w:sz w:val="20"/>
                  </w:rPr>
                  <w:t>1</w:t>
                </w:r>
              </w:p>
            </w:tc>
            <w:tc>
              <w:tcPr>
                <w:tcW w:w="2861" w:type="dxa"/>
              </w:tcPr>
              <w:p w14:paraId="4D484F2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A116DEC"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9B2E002"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E488E6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473632F" w14:textId="77777777" w:rsidTr="00B972DF">
            <w:tc>
              <w:tcPr>
                <w:tcW w:w="511" w:type="dxa"/>
              </w:tcPr>
              <w:p w14:paraId="1E2FB03E" w14:textId="77777777" w:rsidR="00B972DF" w:rsidRPr="00B972DF" w:rsidRDefault="00B972DF" w:rsidP="00B972DF">
                <w:pPr>
                  <w:rPr>
                    <w:rFonts w:eastAsia="Calibri"/>
                    <w:sz w:val="20"/>
                  </w:rPr>
                </w:pPr>
                <w:r w:rsidRPr="00B972DF">
                  <w:rPr>
                    <w:rFonts w:eastAsia="Calibri"/>
                    <w:sz w:val="20"/>
                  </w:rPr>
                  <w:t>21.</w:t>
                </w:r>
              </w:p>
            </w:tc>
            <w:tc>
              <w:tcPr>
                <w:tcW w:w="1974" w:type="dxa"/>
              </w:tcPr>
              <w:p w14:paraId="268909B9" w14:textId="77777777" w:rsidR="00B972DF" w:rsidRPr="00B972DF" w:rsidRDefault="00B972DF" w:rsidP="00B972DF">
                <w:pPr>
                  <w:rPr>
                    <w:sz w:val="20"/>
                  </w:rPr>
                </w:pPr>
                <w:r w:rsidRPr="00B972DF">
                  <w:rPr>
                    <w:sz w:val="20"/>
                  </w:rPr>
                  <w:t>Druskininkų sav.</w:t>
                </w:r>
              </w:p>
            </w:tc>
            <w:tc>
              <w:tcPr>
                <w:tcW w:w="1494" w:type="dxa"/>
                <w:vAlign w:val="center"/>
              </w:tcPr>
              <w:p w14:paraId="7246D7D2" w14:textId="77777777" w:rsidR="00B972DF" w:rsidRPr="00B972DF" w:rsidRDefault="00B972DF" w:rsidP="00B972DF">
                <w:pPr>
                  <w:jc w:val="center"/>
                  <w:rPr>
                    <w:sz w:val="20"/>
                  </w:rPr>
                </w:pPr>
                <w:r w:rsidRPr="00B972DF">
                  <w:rPr>
                    <w:sz w:val="20"/>
                  </w:rPr>
                  <w:t>1</w:t>
                </w:r>
              </w:p>
            </w:tc>
            <w:tc>
              <w:tcPr>
                <w:tcW w:w="1906" w:type="dxa"/>
                <w:vAlign w:val="center"/>
              </w:tcPr>
              <w:p w14:paraId="22D2766C" w14:textId="77777777" w:rsidR="00B972DF" w:rsidRPr="00B972DF" w:rsidRDefault="00B972DF" w:rsidP="00B972DF">
                <w:pPr>
                  <w:jc w:val="center"/>
                  <w:rPr>
                    <w:rFonts w:eastAsia="Calibri"/>
                    <w:sz w:val="20"/>
                  </w:rPr>
                </w:pPr>
                <w:r w:rsidRPr="00B972DF">
                  <w:rPr>
                    <w:sz w:val="20"/>
                  </w:rPr>
                  <w:t>1</w:t>
                </w:r>
              </w:p>
            </w:tc>
            <w:tc>
              <w:tcPr>
                <w:tcW w:w="2861" w:type="dxa"/>
              </w:tcPr>
              <w:p w14:paraId="7F15CCB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25AC31A"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EFB686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DE20F5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C7851EC" w14:textId="77777777" w:rsidTr="00B972DF">
            <w:tc>
              <w:tcPr>
                <w:tcW w:w="511" w:type="dxa"/>
              </w:tcPr>
              <w:p w14:paraId="79B0CF19" w14:textId="77777777" w:rsidR="00B972DF" w:rsidRPr="00B972DF" w:rsidRDefault="00B972DF" w:rsidP="00B972DF">
                <w:pPr>
                  <w:rPr>
                    <w:rFonts w:eastAsia="Calibri"/>
                    <w:sz w:val="20"/>
                  </w:rPr>
                </w:pPr>
                <w:r w:rsidRPr="00B972DF">
                  <w:rPr>
                    <w:rFonts w:eastAsia="Calibri"/>
                    <w:sz w:val="20"/>
                  </w:rPr>
                  <w:t>22.</w:t>
                </w:r>
              </w:p>
            </w:tc>
            <w:tc>
              <w:tcPr>
                <w:tcW w:w="1974" w:type="dxa"/>
              </w:tcPr>
              <w:p w14:paraId="0F05E7CC" w14:textId="77777777" w:rsidR="00B972DF" w:rsidRPr="00B972DF" w:rsidRDefault="00B972DF" w:rsidP="00B972DF">
                <w:pPr>
                  <w:rPr>
                    <w:sz w:val="20"/>
                  </w:rPr>
                </w:pPr>
                <w:r w:rsidRPr="00B972DF">
                  <w:rPr>
                    <w:sz w:val="20"/>
                  </w:rPr>
                  <w:t>Lazdijų r. sav.</w:t>
                </w:r>
              </w:p>
            </w:tc>
            <w:tc>
              <w:tcPr>
                <w:tcW w:w="1494" w:type="dxa"/>
                <w:vAlign w:val="center"/>
              </w:tcPr>
              <w:p w14:paraId="709A3E5F" w14:textId="77777777" w:rsidR="00B972DF" w:rsidRPr="00B972DF" w:rsidRDefault="00B972DF" w:rsidP="00B972DF">
                <w:pPr>
                  <w:jc w:val="center"/>
                  <w:rPr>
                    <w:sz w:val="20"/>
                  </w:rPr>
                </w:pPr>
                <w:r w:rsidRPr="00B972DF">
                  <w:rPr>
                    <w:sz w:val="20"/>
                  </w:rPr>
                  <w:t>1</w:t>
                </w:r>
              </w:p>
            </w:tc>
            <w:tc>
              <w:tcPr>
                <w:tcW w:w="1906" w:type="dxa"/>
                <w:vAlign w:val="center"/>
              </w:tcPr>
              <w:p w14:paraId="6857A45E" w14:textId="77777777" w:rsidR="00B972DF" w:rsidRPr="00B972DF" w:rsidRDefault="00B972DF" w:rsidP="00B972DF">
                <w:pPr>
                  <w:jc w:val="center"/>
                  <w:rPr>
                    <w:rFonts w:eastAsia="Calibri"/>
                    <w:sz w:val="20"/>
                  </w:rPr>
                </w:pPr>
                <w:r w:rsidRPr="00B972DF">
                  <w:rPr>
                    <w:sz w:val="20"/>
                  </w:rPr>
                  <w:t>1</w:t>
                </w:r>
              </w:p>
            </w:tc>
            <w:tc>
              <w:tcPr>
                <w:tcW w:w="2861" w:type="dxa"/>
              </w:tcPr>
              <w:p w14:paraId="05498CA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1A6C39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5A9F2D6"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3D5CF24"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775EDE2" w14:textId="77777777" w:rsidTr="00B972DF">
            <w:tc>
              <w:tcPr>
                <w:tcW w:w="511" w:type="dxa"/>
              </w:tcPr>
              <w:p w14:paraId="6EEBAD43" w14:textId="77777777" w:rsidR="00B972DF" w:rsidRPr="00B972DF" w:rsidRDefault="00B972DF" w:rsidP="00B972DF">
                <w:pPr>
                  <w:rPr>
                    <w:rFonts w:eastAsia="Calibri"/>
                    <w:sz w:val="20"/>
                  </w:rPr>
                </w:pPr>
                <w:r w:rsidRPr="00B972DF">
                  <w:rPr>
                    <w:rFonts w:eastAsia="Calibri"/>
                    <w:sz w:val="20"/>
                  </w:rPr>
                  <w:t>23.</w:t>
                </w:r>
              </w:p>
            </w:tc>
            <w:tc>
              <w:tcPr>
                <w:tcW w:w="1974" w:type="dxa"/>
              </w:tcPr>
              <w:p w14:paraId="6262DE12" w14:textId="77777777" w:rsidR="00B972DF" w:rsidRPr="00B972DF" w:rsidRDefault="00B972DF" w:rsidP="00B972DF">
                <w:pPr>
                  <w:rPr>
                    <w:sz w:val="20"/>
                  </w:rPr>
                </w:pPr>
                <w:r w:rsidRPr="00B972DF">
                  <w:rPr>
                    <w:sz w:val="20"/>
                  </w:rPr>
                  <w:t>Varėnos r. sav.</w:t>
                </w:r>
              </w:p>
            </w:tc>
            <w:tc>
              <w:tcPr>
                <w:tcW w:w="1494" w:type="dxa"/>
                <w:vAlign w:val="center"/>
              </w:tcPr>
              <w:p w14:paraId="05EE46C3" w14:textId="77777777" w:rsidR="00B972DF" w:rsidRPr="00B972DF" w:rsidRDefault="00B972DF" w:rsidP="00B972DF">
                <w:pPr>
                  <w:jc w:val="center"/>
                  <w:rPr>
                    <w:sz w:val="20"/>
                  </w:rPr>
                </w:pPr>
                <w:r w:rsidRPr="00B972DF">
                  <w:rPr>
                    <w:sz w:val="20"/>
                  </w:rPr>
                  <w:t>1</w:t>
                </w:r>
              </w:p>
            </w:tc>
            <w:tc>
              <w:tcPr>
                <w:tcW w:w="1906" w:type="dxa"/>
                <w:vAlign w:val="center"/>
              </w:tcPr>
              <w:p w14:paraId="211D61BC" w14:textId="77777777" w:rsidR="00B972DF" w:rsidRPr="00B972DF" w:rsidRDefault="00B972DF" w:rsidP="00B972DF">
                <w:pPr>
                  <w:jc w:val="center"/>
                  <w:rPr>
                    <w:rFonts w:eastAsia="Calibri"/>
                    <w:sz w:val="20"/>
                  </w:rPr>
                </w:pPr>
                <w:r w:rsidRPr="00B972DF">
                  <w:rPr>
                    <w:sz w:val="20"/>
                  </w:rPr>
                  <w:t>1</w:t>
                </w:r>
              </w:p>
            </w:tc>
            <w:tc>
              <w:tcPr>
                <w:tcW w:w="2861" w:type="dxa"/>
              </w:tcPr>
              <w:p w14:paraId="7F3B3A4A"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E3836A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D954B41"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374EB5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0ACF628" w14:textId="77777777" w:rsidTr="00B972DF">
            <w:tc>
              <w:tcPr>
                <w:tcW w:w="511" w:type="dxa"/>
              </w:tcPr>
              <w:p w14:paraId="5233B930" w14:textId="77777777" w:rsidR="00B972DF" w:rsidRPr="00B972DF" w:rsidRDefault="00B972DF" w:rsidP="00B972DF">
                <w:pPr>
                  <w:rPr>
                    <w:rFonts w:eastAsia="Calibri"/>
                    <w:sz w:val="20"/>
                  </w:rPr>
                </w:pPr>
                <w:r w:rsidRPr="00B972DF">
                  <w:rPr>
                    <w:rFonts w:eastAsia="Calibri"/>
                    <w:sz w:val="20"/>
                  </w:rPr>
                  <w:t>24.</w:t>
                </w:r>
              </w:p>
            </w:tc>
            <w:tc>
              <w:tcPr>
                <w:tcW w:w="1974" w:type="dxa"/>
              </w:tcPr>
              <w:p w14:paraId="25544839" w14:textId="77777777" w:rsidR="00B972DF" w:rsidRPr="00B972DF" w:rsidRDefault="00B972DF" w:rsidP="00B972DF">
                <w:pPr>
                  <w:rPr>
                    <w:sz w:val="20"/>
                  </w:rPr>
                </w:pPr>
                <w:r w:rsidRPr="00B972DF">
                  <w:rPr>
                    <w:sz w:val="20"/>
                  </w:rPr>
                  <w:t>Kaišiadorių r. sav.</w:t>
                </w:r>
              </w:p>
            </w:tc>
            <w:tc>
              <w:tcPr>
                <w:tcW w:w="1494" w:type="dxa"/>
                <w:vAlign w:val="center"/>
              </w:tcPr>
              <w:p w14:paraId="2D6367C2" w14:textId="77777777" w:rsidR="00B972DF" w:rsidRPr="00B972DF" w:rsidRDefault="00B972DF" w:rsidP="00B972DF">
                <w:pPr>
                  <w:jc w:val="center"/>
                  <w:rPr>
                    <w:sz w:val="20"/>
                  </w:rPr>
                </w:pPr>
                <w:r w:rsidRPr="00B972DF">
                  <w:rPr>
                    <w:sz w:val="20"/>
                  </w:rPr>
                  <w:t>1</w:t>
                </w:r>
              </w:p>
            </w:tc>
            <w:tc>
              <w:tcPr>
                <w:tcW w:w="1906" w:type="dxa"/>
                <w:vAlign w:val="center"/>
              </w:tcPr>
              <w:p w14:paraId="59904807" w14:textId="77777777" w:rsidR="00B972DF" w:rsidRPr="00B972DF" w:rsidRDefault="00B972DF" w:rsidP="00B972DF">
                <w:pPr>
                  <w:jc w:val="center"/>
                  <w:rPr>
                    <w:rFonts w:eastAsia="Calibri"/>
                    <w:sz w:val="20"/>
                  </w:rPr>
                </w:pPr>
                <w:r w:rsidRPr="00B972DF">
                  <w:rPr>
                    <w:sz w:val="20"/>
                  </w:rPr>
                  <w:t>1</w:t>
                </w:r>
              </w:p>
            </w:tc>
            <w:tc>
              <w:tcPr>
                <w:tcW w:w="2861" w:type="dxa"/>
              </w:tcPr>
              <w:p w14:paraId="0F282A7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2F286C7"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D294ED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4C18F8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178A054" w14:textId="77777777" w:rsidTr="00B972DF">
            <w:tc>
              <w:tcPr>
                <w:tcW w:w="511" w:type="dxa"/>
              </w:tcPr>
              <w:p w14:paraId="066C1F85" w14:textId="77777777" w:rsidR="00B972DF" w:rsidRPr="00B972DF" w:rsidRDefault="00B972DF" w:rsidP="00B972DF">
                <w:pPr>
                  <w:rPr>
                    <w:rFonts w:eastAsia="Calibri"/>
                    <w:sz w:val="20"/>
                  </w:rPr>
                </w:pPr>
                <w:r w:rsidRPr="00B972DF">
                  <w:rPr>
                    <w:rFonts w:eastAsia="Calibri"/>
                    <w:sz w:val="20"/>
                  </w:rPr>
                  <w:t>25.</w:t>
                </w:r>
              </w:p>
            </w:tc>
            <w:tc>
              <w:tcPr>
                <w:tcW w:w="1974" w:type="dxa"/>
              </w:tcPr>
              <w:p w14:paraId="7D01F3A0" w14:textId="77777777" w:rsidR="00B972DF" w:rsidRPr="00B972DF" w:rsidRDefault="00B972DF" w:rsidP="00B972DF">
                <w:pPr>
                  <w:rPr>
                    <w:sz w:val="20"/>
                  </w:rPr>
                </w:pPr>
                <w:r w:rsidRPr="00B972DF">
                  <w:rPr>
                    <w:sz w:val="20"/>
                  </w:rPr>
                  <w:t>Prienų r. sav.</w:t>
                </w:r>
              </w:p>
            </w:tc>
            <w:tc>
              <w:tcPr>
                <w:tcW w:w="1494" w:type="dxa"/>
                <w:vAlign w:val="center"/>
              </w:tcPr>
              <w:p w14:paraId="4EEC434F" w14:textId="77777777" w:rsidR="00B972DF" w:rsidRPr="00B972DF" w:rsidRDefault="00B972DF" w:rsidP="00B972DF">
                <w:pPr>
                  <w:jc w:val="center"/>
                  <w:rPr>
                    <w:sz w:val="20"/>
                  </w:rPr>
                </w:pPr>
                <w:r w:rsidRPr="00B972DF">
                  <w:rPr>
                    <w:sz w:val="20"/>
                  </w:rPr>
                  <w:t>1</w:t>
                </w:r>
              </w:p>
            </w:tc>
            <w:tc>
              <w:tcPr>
                <w:tcW w:w="1906" w:type="dxa"/>
                <w:vAlign w:val="center"/>
              </w:tcPr>
              <w:p w14:paraId="58DF03CA" w14:textId="77777777" w:rsidR="00B972DF" w:rsidRPr="00B972DF" w:rsidRDefault="00B972DF" w:rsidP="00B972DF">
                <w:pPr>
                  <w:jc w:val="center"/>
                  <w:rPr>
                    <w:rFonts w:eastAsia="Calibri"/>
                    <w:sz w:val="20"/>
                  </w:rPr>
                </w:pPr>
                <w:r w:rsidRPr="00B972DF">
                  <w:rPr>
                    <w:sz w:val="20"/>
                  </w:rPr>
                  <w:t>1</w:t>
                </w:r>
              </w:p>
            </w:tc>
            <w:tc>
              <w:tcPr>
                <w:tcW w:w="2861" w:type="dxa"/>
              </w:tcPr>
              <w:p w14:paraId="7EA1514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DB7ABB2"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A42873B"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54ACBC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A2AADF9" w14:textId="77777777" w:rsidTr="00B972DF">
            <w:tc>
              <w:tcPr>
                <w:tcW w:w="511" w:type="dxa"/>
              </w:tcPr>
              <w:p w14:paraId="6BABAD33" w14:textId="77777777" w:rsidR="00B972DF" w:rsidRPr="00B972DF" w:rsidRDefault="00B972DF" w:rsidP="00B972DF">
                <w:pPr>
                  <w:rPr>
                    <w:rFonts w:eastAsia="Calibri"/>
                    <w:sz w:val="20"/>
                  </w:rPr>
                </w:pPr>
                <w:r w:rsidRPr="00B972DF">
                  <w:rPr>
                    <w:rFonts w:eastAsia="Calibri"/>
                    <w:sz w:val="20"/>
                  </w:rPr>
                  <w:t>26.</w:t>
                </w:r>
              </w:p>
            </w:tc>
            <w:tc>
              <w:tcPr>
                <w:tcW w:w="1974" w:type="dxa"/>
              </w:tcPr>
              <w:p w14:paraId="342072F1" w14:textId="77777777" w:rsidR="00B972DF" w:rsidRPr="00B972DF" w:rsidRDefault="00B972DF" w:rsidP="00B972DF">
                <w:pPr>
                  <w:rPr>
                    <w:sz w:val="20"/>
                  </w:rPr>
                </w:pPr>
                <w:r w:rsidRPr="00B972DF">
                  <w:rPr>
                    <w:sz w:val="20"/>
                  </w:rPr>
                  <w:t>Raseinių r. sav.</w:t>
                </w:r>
              </w:p>
            </w:tc>
            <w:tc>
              <w:tcPr>
                <w:tcW w:w="1494" w:type="dxa"/>
                <w:vAlign w:val="center"/>
              </w:tcPr>
              <w:p w14:paraId="5BE6534D" w14:textId="77777777" w:rsidR="00B972DF" w:rsidRPr="00B972DF" w:rsidRDefault="00B972DF" w:rsidP="00B972DF">
                <w:pPr>
                  <w:jc w:val="center"/>
                  <w:rPr>
                    <w:sz w:val="20"/>
                  </w:rPr>
                </w:pPr>
                <w:r w:rsidRPr="00B972DF">
                  <w:rPr>
                    <w:sz w:val="20"/>
                  </w:rPr>
                  <w:t>1</w:t>
                </w:r>
              </w:p>
            </w:tc>
            <w:tc>
              <w:tcPr>
                <w:tcW w:w="1906" w:type="dxa"/>
                <w:vAlign w:val="center"/>
              </w:tcPr>
              <w:p w14:paraId="2E16A351" w14:textId="77777777" w:rsidR="00B972DF" w:rsidRPr="00B972DF" w:rsidRDefault="00B972DF" w:rsidP="00B972DF">
                <w:pPr>
                  <w:jc w:val="center"/>
                  <w:rPr>
                    <w:rFonts w:eastAsia="Calibri"/>
                    <w:sz w:val="20"/>
                  </w:rPr>
                </w:pPr>
                <w:r w:rsidRPr="00B972DF">
                  <w:rPr>
                    <w:sz w:val="20"/>
                  </w:rPr>
                  <w:t>1</w:t>
                </w:r>
              </w:p>
            </w:tc>
            <w:tc>
              <w:tcPr>
                <w:tcW w:w="2861" w:type="dxa"/>
              </w:tcPr>
              <w:p w14:paraId="358414F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7245C6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8FAE3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C086C2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E74FC53" w14:textId="77777777" w:rsidTr="00B972DF">
            <w:tc>
              <w:tcPr>
                <w:tcW w:w="511" w:type="dxa"/>
              </w:tcPr>
              <w:p w14:paraId="12610912" w14:textId="77777777" w:rsidR="00B972DF" w:rsidRPr="00B972DF" w:rsidRDefault="00B972DF" w:rsidP="00B972DF">
                <w:pPr>
                  <w:rPr>
                    <w:rFonts w:eastAsia="Calibri"/>
                    <w:sz w:val="20"/>
                  </w:rPr>
                </w:pPr>
                <w:r w:rsidRPr="00B972DF">
                  <w:rPr>
                    <w:rFonts w:eastAsia="Calibri"/>
                    <w:sz w:val="20"/>
                  </w:rPr>
                  <w:t>27.</w:t>
                </w:r>
              </w:p>
            </w:tc>
            <w:tc>
              <w:tcPr>
                <w:tcW w:w="1974" w:type="dxa"/>
              </w:tcPr>
              <w:p w14:paraId="2FA5A253" w14:textId="77777777" w:rsidR="00B972DF" w:rsidRPr="00B972DF" w:rsidRDefault="00B972DF" w:rsidP="00B972DF">
                <w:pPr>
                  <w:rPr>
                    <w:sz w:val="20"/>
                  </w:rPr>
                </w:pPr>
                <w:r w:rsidRPr="00B972DF">
                  <w:rPr>
                    <w:sz w:val="20"/>
                  </w:rPr>
                  <w:t>Kretingos r. sav.</w:t>
                </w:r>
              </w:p>
            </w:tc>
            <w:tc>
              <w:tcPr>
                <w:tcW w:w="1494" w:type="dxa"/>
                <w:vAlign w:val="center"/>
              </w:tcPr>
              <w:p w14:paraId="00511922" w14:textId="77777777" w:rsidR="00B972DF" w:rsidRPr="00B972DF" w:rsidRDefault="00B972DF" w:rsidP="00B972DF">
                <w:pPr>
                  <w:jc w:val="center"/>
                  <w:rPr>
                    <w:sz w:val="20"/>
                  </w:rPr>
                </w:pPr>
                <w:r w:rsidRPr="00B972DF">
                  <w:rPr>
                    <w:sz w:val="20"/>
                  </w:rPr>
                  <w:t>1</w:t>
                </w:r>
              </w:p>
            </w:tc>
            <w:tc>
              <w:tcPr>
                <w:tcW w:w="1906" w:type="dxa"/>
                <w:vAlign w:val="center"/>
              </w:tcPr>
              <w:p w14:paraId="423DCBB3" w14:textId="77777777" w:rsidR="00B972DF" w:rsidRPr="00B972DF" w:rsidRDefault="00B972DF" w:rsidP="00B972DF">
                <w:pPr>
                  <w:jc w:val="center"/>
                  <w:rPr>
                    <w:rFonts w:eastAsia="Calibri"/>
                    <w:sz w:val="20"/>
                  </w:rPr>
                </w:pPr>
                <w:r w:rsidRPr="00B972DF">
                  <w:rPr>
                    <w:sz w:val="20"/>
                  </w:rPr>
                  <w:t>1</w:t>
                </w:r>
              </w:p>
            </w:tc>
            <w:tc>
              <w:tcPr>
                <w:tcW w:w="2861" w:type="dxa"/>
              </w:tcPr>
              <w:p w14:paraId="57BC5B2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002008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7DBCDB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67054E0"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192D3EA7" w14:textId="77777777" w:rsidTr="00B972DF">
            <w:tc>
              <w:tcPr>
                <w:tcW w:w="511" w:type="dxa"/>
              </w:tcPr>
              <w:p w14:paraId="6900EC05" w14:textId="77777777" w:rsidR="00B972DF" w:rsidRPr="00B972DF" w:rsidRDefault="00B972DF" w:rsidP="00B972DF">
                <w:pPr>
                  <w:rPr>
                    <w:rFonts w:eastAsia="Calibri"/>
                    <w:sz w:val="20"/>
                  </w:rPr>
                </w:pPr>
                <w:r w:rsidRPr="00B972DF">
                  <w:rPr>
                    <w:rFonts w:eastAsia="Calibri"/>
                    <w:sz w:val="20"/>
                  </w:rPr>
                  <w:t>28.</w:t>
                </w:r>
              </w:p>
            </w:tc>
            <w:tc>
              <w:tcPr>
                <w:tcW w:w="1974" w:type="dxa"/>
              </w:tcPr>
              <w:p w14:paraId="636B5CFF" w14:textId="77777777" w:rsidR="00B972DF" w:rsidRPr="00B972DF" w:rsidRDefault="00B972DF" w:rsidP="00B972DF">
                <w:pPr>
                  <w:rPr>
                    <w:sz w:val="20"/>
                  </w:rPr>
                </w:pPr>
                <w:r w:rsidRPr="00B972DF">
                  <w:rPr>
                    <w:sz w:val="20"/>
                  </w:rPr>
                  <w:t>Palangos m. sav.</w:t>
                </w:r>
              </w:p>
            </w:tc>
            <w:tc>
              <w:tcPr>
                <w:tcW w:w="1494" w:type="dxa"/>
                <w:vAlign w:val="center"/>
              </w:tcPr>
              <w:p w14:paraId="28DB9308" w14:textId="77777777" w:rsidR="00B972DF" w:rsidRPr="00B972DF" w:rsidRDefault="00B972DF" w:rsidP="00B972DF">
                <w:pPr>
                  <w:jc w:val="center"/>
                  <w:rPr>
                    <w:sz w:val="20"/>
                  </w:rPr>
                </w:pPr>
                <w:r w:rsidRPr="00B972DF">
                  <w:rPr>
                    <w:sz w:val="20"/>
                  </w:rPr>
                  <w:t>1</w:t>
                </w:r>
              </w:p>
            </w:tc>
            <w:tc>
              <w:tcPr>
                <w:tcW w:w="1906" w:type="dxa"/>
                <w:vAlign w:val="center"/>
              </w:tcPr>
              <w:p w14:paraId="0AA45F12" w14:textId="77777777" w:rsidR="00B972DF" w:rsidRPr="00B972DF" w:rsidRDefault="00B972DF" w:rsidP="00B972DF">
                <w:pPr>
                  <w:jc w:val="center"/>
                  <w:rPr>
                    <w:rFonts w:eastAsia="Calibri"/>
                    <w:sz w:val="20"/>
                  </w:rPr>
                </w:pPr>
                <w:r w:rsidRPr="00B972DF">
                  <w:rPr>
                    <w:sz w:val="20"/>
                  </w:rPr>
                  <w:t>1</w:t>
                </w:r>
              </w:p>
            </w:tc>
            <w:tc>
              <w:tcPr>
                <w:tcW w:w="2861" w:type="dxa"/>
              </w:tcPr>
              <w:p w14:paraId="5EDFDBC0"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CFE4704"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1F73E5E"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52074CB"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67B4407" w14:textId="77777777" w:rsidTr="00B972DF">
            <w:tc>
              <w:tcPr>
                <w:tcW w:w="511" w:type="dxa"/>
              </w:tcPr>
              <w:p w14:paraId="77C95B44" w14:textId="77777777" w:rsidR="00B972DF" w:rsidRPr="00B972DF" w:rsidRDefault="00B972DF" w:rsidP="00B972DF">
                <w:pPr>
                  <w:rPr>
                    <w:rFonts w:eastAsia="Calibri"/>
                    <w:sz w:val="20"/>
                  </w:rPr>
                </w:pPr>
                <w:r w:rsidRPr="00B972DF">
                  <w:rPr>
                    <w:rFonts w:eastAsia="Calibri"/>
                    <w:sz w:val="20"/>
                  </w:rPr>
                  <w:t>29.</w:t>
                </w:r>
              </w:p>
            </w:tc>
            <w:tc>
              <w:tcPr>
                <w:tcW w:w="1974" w:type="dxa"/>
              </w:tcPr>
              <w:p w14:paraId="02BF2E4D" w14:textId="77777777" w:rsidR="00B972DF" w:rsidRPr="00B972DF" w:rsidRDefault="00B972DF" w:rsidP="00B972DF">
                <w:pPr>
                  <w:rPr>
                    <w:sz w:val="20"/>
                  </w:rPr>
                </w:pPr>
                <w:r w:rsidRPr="00B972DF">
                  <w:rPr>
                    <w:sz w:val="20"/>
                  </w:rPr>
                  <w:t>Skuodo r. sav.</w:t>
                </w:r>
              </w:p>
            </w:tc>
            <w:tc>
              <w:tcPr>
                <w:tcW w:w="1494" w:type="dxa"/>
                <w:vAlign w:val="center"/>
              </w:tcPr>
              <w:p w14:paraId="7B5FF757" w14:textId="77777777" w:rsidR="00B972DF" w:rsidRPr="00B972DF" w:rsidRDefault="00B972DF" w:rsidP="00B972DF">
                <w:pPr>
                  <w:jc w:val="center"/>
                  <w:rPr>
                    <w:sz w:val="20"/>
                  </w:rPr>
                </w:pPr>
                <w:r w:rsidRPr="00B972DF">
                  <w:rPr>
                    <w:sz w:val="20"/>
                  </w:rPr>
                  <w:t>1</w:t>
                </w:r>
              </w:p>
            </w:tc>
            <w:tc>
              <w:tcPr>
                <w:tcW w:w="1906" w:type="dxa"/>
                <w:vAlign w:val="center"/>
              </w:tcPr>
              <w:p w14:paraId="2BA0CDBA" w14:textId="77777777" w:rsidR="00B972DF" w:rsidRPr="00B972DF" w:rsidRDefault="00B972DF" w:rsidP="00B972DF">
                <w:pPr>
                  <w:jc w:val="center"/>
                  <w:rPr>
                    <w:rFonts w:eastAsia="Calibri"/>
                    <w:sz w:val="20"/>
                  </w:rPr>
                </w:pPr>
                <w:r w:rsidRPr="00B972DF">
                  <w:rPr>
                    <w:sz w:val="20"/>
                  </w:rPr>
                  <w:t>1</w:t>
                </w:r>
              </w:p>
            </w:tc>
            <w:tc>
              <w:tcPr>
                <w:tcW w:w="2861" w:type="dxa"/>
              </w:tcPr>
              <w:p w14:paraId="5301328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FFD778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9E07A1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3B8E021"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059D507" w14:textId="77777777" w:rsidTr="00B972DF">
            <w:tc>
              <w:tcPr>
                <w:tcW w:w="511" w:type="dxa"/>
              </w:tcPr>
              <w:p w14:paraId="01EDABEB" w14:textId="77777777" w:rsidR="00B972DF" w:rsidRPr="00B972DF" w:rsidRDefault="00B972DF" w:rsidP="00B972DF">
                <w:pPr>
                  <w:rPr>
                    <w:rFonts w:eastAsia="Calibri"/>
                    <w:sz w:val="20"/>
                  </w:rPr>
                </w:pPr>
                <w:r w:rsidRPr="00B972DF">
                  <w:rPr>
                    <w:rFonts w:eastAsia="Calibri"/>
                    <w:sz w:val="20"/>
                  </w:rPr>
                  <w:t>30.</w:t>
                </w:r>
              </w:p>
            </w:tc>
            <w:tc>
              <w:tcPr>
                <w:tcW w:w="1974" w:type="dxa"/>
              </w:tcPr>
              <w:p w14:paraId="15E91504" w14:textId="77777777" w:rsidR="00B972DF" w:rsidRPr="00B972DF" w:rsidRDefault="00B972DF" w:rsidP="00B972DF">
                <w:pPr>
                  <w:rPr>
                    <w:sz w:val="20"/>
                  </w:rPr>
                </w:pPr>
                <w:r w:rsidRPr="00B972DF">
                  <w:rPr>
                    <w:sz w:val="20"/>
                  </w:rPr>
                  <w:t>Šilutės r. sav.</w:t>
                </w:r>
              </w:p>
            </w:tc>
            <w:tc>
              <w:tcPr>
                <w:tcW w:w="1494" w:type="dxa"/>
                <w:vAlign w:val="center"/>
              </w:tcPr>
              <w:p w14:paraId="29D7E83D" w14:textId="77777777" w:rsidR="00B972DF" w:rsidRPr="00B972DF" w:rsidRDefault="00B972DF" w:rsidP="00B972DF">
                <w:pPr>
                  <w:jc w:val="center"/>
                  <w:rPr>
                    <w:sz w:val="20"/>
                  </w:rPr>
                </w:pPr>
                <w:r w:rsidRPr="00B972DF">
                  <w:rPr>
                    <w:sz w:val="20"/>
                  </w:rPr>
                  <w:t>1</w:t>
                </w:r>
              </w:p>
            </w:tc>
            <w:tc>
              <w:tcPr>
                <w:tcW w:w="1906" w:type="dxa"/>
                <w:vAlign w:val="center"/>
              </w:tcPr>
              <w:p w14:paraId="5AF535F7" w14:textId="77777777" w:rsidR="00B972DF" w:rsidRPr="00B972DF" w:rsidRDefault="00B972DF" w:rsidP="00B972DF">
                <w:pPr>
                  <w:jc w:val="center"/>
                  <w:rPr>
                    <w:rFonts w:eastAsia="Calibri"/>
                    <w:sz w:val="20"/>
                  </w:rPr>
                </w:pPr>
                <w:r w:rsidRPr="00B972DF">
                  <w:rPr>
                    <w:sz w:val="20"/>
                  </w:rPr>
                  <w:t>1</w:t>
                </w:r>
              </w:p>
            </w:tc>
            <w:tc>
              <w:tcPr>
                <w:tcW w:w="2861" w:type="dxa"/>
              </w:tcPr>
              <w:p w14:paraId="0C241B5A"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039FE4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BDC8E36"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7486BB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A38448D" w14:textId="77777777" w:rsidTr="00B972DF">
            <w:tc>
              <w:tcPr>
                <w:tcW w:w="511" w:type="dxa"/>
              </w:tcPr>
              <w:p w14:paraId="514E3D31" w14:textId="77777777" w:rsidR="00B972DF" w:rsidRPr="00B972DF" w:rsidRDefault="00B972DF" w:rsidP="00B972DF">
                <w:pPr>
                  <w:rPr>
                    <w:rFonts w:eastAsia="Calibri"/>
                    <w:sz w:val="20"/>
                  </w:rPr>
                </w:pPr>
                <w:r w:rsidRPr="00B972DF">
                  <w:rPr>
                    <w:rFonts w:eastAsia="Calibri"/>
                    <w:sz w:val="20"/>
                  </w:rPr>
                  <w:t>31.</w:t>
                </w:r>
              </w:p>
            </w:tc>
            <w:tc>
              <w:tcPr>
                <w:tcW w:w="1974" w:type="dxa"/>
              </w:tcPr>
              <w:p w14:paraId="418E5DDD" w14:textId="77777777" w:rsidR="00B972DF" w:rsidRPr="00B972DF" w:rsidRDefault="00B972DF" w:rsidP="00B972DF">
                <w:pPr>
                  <w:rPr>
                    <w:sz w:val="20"/>
                  </w:rPr>
                </w:pPr>
                <w:r w:rsidRPr="00B972DF">
                  <w:rPr>
                    <w:sz w:val="20"/>
                  </w:rPr>
                  <w:t>Kalvarijos sav.</w:t>
                </w:r>
              </w:p>
            </w:tc>
            <w:tc>
              <w:tcPr>
                <w:tcW w:w="1494" w:type="dxa"/>
                <w:vAlign w:val="center"/>
              </w:tcPr>
              <w:p w14:paraId="0DB3B1B1" w14:textId="77777777" w:rsidR="00B972DF" w:rsidRPr="00B972DF" w:rsidRDefault="00B972DF" w:rsidP="00B972DF">
                <w:pPr>
                  <w:jc w:val="center"/>
                  <w:rPr>
                    <w:sz w:val="20"/>
                  </w:rPr>
                </w:pPr>
                <w:r w:rsidRPr="00B972DF">
                  <w:rPr>
                    <w:sz w:val="20"/>
                  </w:rPr>
                  <w:t>1</w:t>
                </w:r>
              </w:p>
            </w:tc>
            <w:tc>
              <w:tcPr>
                <w:tcW w:w="1906" w:type="dxa"/>
                <w:vAlign w:val="center"/>
              </w:tcPr>
              <w:p w14:paraId="41B494F0" w14:textId="77777777" w:rsidR="00B972DF" w:rsidRPr="00B972DF" w:rsidRDefault="00B972DF" w:rsidP="00B972DF">
                <w:pPr>
                  <w:jc w:val="center"/>
                  <w:rPr>
                    <w:rFonts w:eastAsia="Calibri"/>
                    <w:sz w:val="20"/>
                  </w:rPr>
                </w:pPr>
                <w:r w:rsidRPr="00B972DF">
                  <w:rPr>
                    <w:sz w:val="20"/>
                  </w:rPr>
                  <w:t>1</w:t>
                </w:r>
              </w:p>
            </w:tc>
            <w:tc>
              <w:tcPr>
                <w:tcW w:w="2861" w:type="dxa"/>
              </w:tcPr>
              <w:p w14:paraId="47C2998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88777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015B8BD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00F68E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F65B87D" w14:textId="77777777" w:rsidTr="00B972DF">
            <w:tc>
              <w:tcPr>
                <w:tcW w:w="511" w:type="dxa"/>
              </w:tcPr>
              <w:p w14:paraId="3BAACA60" w14:textId="77777777" w:rsidR="00B972DF" w:rsidRPr="00B972DF" w:rsidRDefault="00B972DF" w:rsidP="00B972DF">
                <w:pPr>
                  <w:rPr>
                    <w:rFonts w:eastAsia="Calibri"/>
                    <w:sz w:val="20"/>
                  </w:rPr>
                </w:pPr>
                <w:r w:rsidRPr="00B972DF">
                  <w:rPr>
                    <w:rFonts w:eastAsia="Calibri"/>
                    <w:sz w:val="20"/>
                  </w:rPr>
                  <w:t>32.</w:t>
                </w:r>
              </w:p>
            </w:tc>
            <w:tc>
              <w:tcPr>
                <w:tcW w:w="1974" w:type="dxa"/>
              </w:tcPr>
              <w:p w14:paraId="22228B4F" w14:textId="77777777" w:rsidR="00B972DF" w:rsidRPr="00B972DF" w:rsidRDefault="00B972DF" w:rsidP="00B972DF">
                <w:pPr>
                  <w:rPr>
                    <w:sz w:val="20"/>
                  </w:rPr>
                </w:pPr>
                <w:r w:rsidRPr="00B972DF">
                  <w:rPr>
                    <w:sz w:val="20"/>
                  </w:rPr>
                  <w:t>Kazlų Rūdos sav.</w:t>
                </w:r>
              </w:p>
            </w:tc>
            <w:tc>
              <w:tcPr>
                <w:tcW w:w="1494" w:type="dxa"/>
                <w:vAlign w:val="center"/>
              </w:tcPr>
              <w:p w14:paraId="224725A6" w14:textId="77777777" w:rsidR="00B972DF" w:rsidRPr="00B972DF" w:rsidRDefault="00B972DF" w:rsidP="00B972DF">
                <w:pPr>
                  <w:jc w:val="center"/>
                  <w:rPr>
                    <w:sz w:val="20"/>
                  </w:rPr>
                </w:pPr>
                <w:r w:rsidRPr="00B972DF">
                  <w:rPr>
                    <w:sz w:val="20"/>
                  </w:rPr>
                  <w:t>1</w:t>
                </w:r>
              </w:p>
            </w:tc>
            <w:tc>
              <w:tcPr>
                <w:tcW w:w="1906" w:type="dxa"/>
                <w:vAlign w:val="center"/>
              </w:tcPr>
              <w:p w14:paraId="1E7C23E1" w14:textId="77777777" w:rsidR="00B972DF" w:rsidRPr="00B972DF" w:rsidRDefault="00B972DF" w:rsidP="00B972DF">
                <w:pPr>
                  <w:jc w:val="center"/>
                  <w:rPr>
                    <w:rFonts w:eastAsia="Calibri"/>
                    <w:sz w:val="20"/>
                  </w:rPr>
                </w:pPr>
                <w:r w:rsidRPr="00B972DF">
                  <w:rPr>
                    <w:sz w:val="20"/>
                  </w:rPr>
                  <w:t>1</w:t>
                </w:r>
              </w:p>
            </w:tc>
            <w:tc>
              <w:tcPr>
                <w:tcW w:w="2861" w:type="dxa"/>
              </w:tcPr>
              <w:p w14:paraId="1B7928A9"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2199E89"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BE397A7"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53DD01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6744718" w14:textId="77777777" w:rsidTr="00B972DF">
            <w:tc>
              <w:tcPr>
                <w:tcW w:w="511" w:type="dxa"/>
              </w:tcPr>
              <w:p w14:paraId="4C633F9E" w14:textId="77777777" w:rsidR="00B972DF" w:rsidRPr="00B972DF" w:rsidRDefault="00B972DF" w:rsidP="00B972DF">
                <w:pPr>
                  <w:rPr>
                    <w:rFonts w:eastAsia="Calibri"/>
                    <w:sz w:val="20"/>
                  </w:rPr>
                </w:pPr>
                <w:r w:rsidRPr="00B972DF">
                  <w:rPr>
                    <w:rFonts w:eastAsia="Calibri"/>
                    <w:sz w:val="20"/>
                  </w:rPr>
                  <w:t>33.</w:t>
                </w:r>
              </w:p>
            </w:tc>
            <w:tc>
              <w:tcPr>
                <w:tcW w:w="1974" w:type="dxa"/>
              </w:tcPr>
              <w:p w14:paraId="168C70AF" w14:textId="77777777" w:rsidR="00B972DF" w:rsidRPr="00B972DF" w:rsidRDefault="00B972DF" w:rsidP="00B972DF">
                <w:pPr>
                  <w:rPr>
                    <w:sz w:val="20"/>
                  </w:rPr>
                </w:pPr>
                <w:r w:rsidRPr="00B972DF">
                  <w:rPr>
                    <w:sz w:val="20"/>
                  </w:rPr>
                  <w:t>Šakių r. sav.</w:t>
                </w:r>
              </w:p>
            </w:tc>
            <w:tc>
              <w:tcPr>
                <w:tcW w:w="1494" w:type="dxa"/>
                <w:vAlign w:val="center"/>
              </w:tcPr>
              <w:p w14:paraId="24CBACB6" w14:textId="77777777" w:rsidR="00B972DF" w:rsidRPr="00B972DF" w:rsidRDefault="00B972DF" w:rsidP="00B972DF">
                <w:pPr>
                  <w:jc w:val="center"/>
                  <w:rPr>
                    <w:sz w:val="20"/>
                  </w:rPr>
                </w:pPr>
                <w:r w:rsidRPr="00B972DF">
                  <w:rPr>
                    <w:sz w:val="20"/>
                  </w:rPr>
                  <w:t>1</w:t>
                </w:r>
              </w:p>
            </w:tc>
            <w:tc>
              <w:tcPr>
                <w:tcW w:w="1906" w:type="dxa"/>
                <w:vAlign w:val="center"/>
              </w:tcPr>
              <w:p w14:paraId="34AD925E" w14:textId="77777777" w:rsidR="00B972DF" w:rsidRPr="00B972DF" w:rsidRDefault="00B972DF" w:rsidP="00B972DF">
                <w:pPr>
                  <w:jc w:val="center"/>
                  <w:rPr>
                    <w:rFonts w:eastAsia="Calibri"/>
                    <w:sz w:val="20"/>
                  </w:rPr>
                </w:pPr>
                <w:r w:rsidRPr="00B972DF">
                  <w:rPr>
                    <w:sz w:val="20"/>
                  </w:rPr>
                  <w:t>1</w:t>
                </w:r>
              </w:p>
            </w:tc>
            <w:tc>
              <w:tcPr>
                <w:tcW w:w="2861" w:type="dxa"/>
              </w:tcPr>
              <w:p w14:paraId="01D4E83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FDDEF3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02F956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C849C7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49EE7E6" w14:textId="77777777" w:rsidTr="00B972DF">
            <w:tc>
              <w:tcPr>
                <w:tcW w:w="511" w:type="dxa"/>
              </w:tcPr>
              <w:p w14:paraId="55D83BD5" w14:textId="77777777" w:rsidR="00B972DF" w:rsidRPr="00B972DF" w:rsidRDefault="00B972DF" w:rsidP="00B972DF">
                <w:pPr>
                  <w:rPr>
                    <w:rFonts w:eastAsia="Calibri"/>
                    <w:sz w:val="20"/>
                  </w:rPr>
                </w:pPr>
                <w:r w:rsidRPr="00B972DF">
                  <w:rPr>
                    <w:rFonts w:eastAsia="Calibri"/>
                    <w:sz w:val="20"/>
                  </w:rPr>
                  <w:t>34.</w:t>
                </w:r>
              </w:p>
            </w:tc>
            <w:tc>
              <w:tcPr>
                <w:tcW w:w="1974" w:type="dxa"/>
              </w:tcPr>
              <w:p w14:paraId="637C4B98" w14:textId="77777777" w:rsidR="00B972DF" w:rsidRPr="00B972DF" w:rsidRDefault="00B972DF" w:rsidP="00B972DF">
                <w:pPr>
                  <w:rPr>
                    <w:sz w:val="20"/>
                  </w:rPr>
                </w:pPr>
                <w:r w:rsidRPr="00B972DF">
                  <w:rPr>
                    <w:sz w:val="20"/>
                  </w:rPr>
                  <w:t>Vilkaviškio r. sav.</w:t>
                </w:r>
              </w:p>
            </w:tc>
            <w:tc>
              <w:tcPr>
                <w:tcW w:w="1494" w:type="dxa"/>
                <w:vAlign w:val="center"/>
              </w:tcPr>
              <w:p w14:paraId="326CF1AB" w14:textId="77777777" w:rsidR="00B972DF" w:rsidRPr="00B972DF" w:rsidRDefault="00B972DF" w:rsidP="00B972DF">
                <w:pPr>
                  <w:jc w:val="center"/>
                  <w:rPr>
                    <w:sz w:val="20"/>
                  </w:rPr>
                </w:pPr>
                <w:r w:rsidRPr="00B972DF">
                  <w:rPr>
                    <w:sz w:val="20"/>
                  </w:rPr>
                  <w:t>1</w:t>
                </w:r>
              </w:p>
            </w:tc>
            <w:tc>
              <w:tcPr>
                <w:tcW w:w="1906" w:type="dxa"/>
                <w:vAlign w:val="center"/>
              </w:tcPr>
              <w:p w14:paraId="187FF2BB" w14:textId="77777777" w:rsidR="00B972DF" w:rsidRPr="00B972DF" w:rsidRDefault="00B972DF" w:rsidP="00B972DF">
                <w:pPr>
                  <w:jc w:val="center"/>
                  <w:rPr>
                    <w:rFonts w:eastAsia="Calibri"/>
                    <w:sz w:val="20"/>
                  </w:rPr>
                </w:pPr>
                <w:r w:rsidRPr="00B972DF">
                  <w:rPr>
                    <w:sz w:val="20"/>
                  </w:rPr>
                  <w:t>1</w:t>
                </w:r>
              </w:p>
            </w:tc>
            <w:tc>
              <w:tcPr>
                <w:tcW w:w="2861" w:type="dxa"/>
              </w:tcPr>
              <w:p w14:paraId="7F8FBFF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8C3F38B"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062F7B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FC6B1C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73B353D" w14:textId="77777777" w:rsidTr="00B972DF">
            <w:tc>
              <w:tcPr>
                <w:tcW w:w="511" w:type="dxa"/>
              </w:tcPr>
              <w:p w14:paraId="6F333CC4" w14:textId="77777777" w:rsidR="00B972DF" w:rsidRPr="00B972DF" w:rsidRDefault="00B972DF" w:rsidP="00B972DF">
                <w:pPr>
                  <w:rPr>
                    <w:rFonts w:eastAsia="Calibri"/>
                    <w:sz w:val="20"/>
                  </w:rPr>
                </w:pPr>
                <w:r w:rsidRPr="00B972DF">
                  <w:rPr>
                    <w:rFonts w:eastAsia="Calibri"/>
                    <w:sz w:val="20"/>
                  </w:rPr>
                  <w:t>35.</w:t>
                </w:r>
              </w:p>
            </w:tc>
            <w:tc>
              <w:tcPr>
                <w:tcW w:w="1974" w:type="dxa"/>
              </w:tcPr>
              <w:p w14:paraId="1BAF1FB8" w14:textId="77777777" w:rsidR="00B972DF" w:rsidRPr="00B972DF" w:rsidRDefault="00B972DF" w:rsidP="00B972DF">
                <w:pPr>
                  <w:rPr>
                    <w:sz w:val="20"/>
                  </w:rPr>
                </w:pPr>
                <w:r w:rsidRPr="00B972DF">
                  <w:rPr>
                    <w:sz w:val="20"/>
                  </w:rPr>
                  <w:t>Biržų r. sav.</w:t>
                </w:r>
              </w:p>
            </w:tc>
            <w:tc>
              <w:tcPr>
                <w:tcW w:w="1494" w:type="dxa"/>
                <w:vAlign w:val="center"/>
              </w:tcPr>
              <w:p w14:paraId="28609AB4" w14:textId="77777777" w:rsidR="00B972DF" w:rsidRPr="00B972DF" w:rsidRDefault="00B972DF" w:rsidP="00B972DF">
                <w:pPr>
                  <w:jc w:val="center"/>
                  <w:rPr>
                    <w:sz w:val="20"/>
                  </w:rPr>
                </w:pPr>
                <w:r w:rsidRPr="00B972DF">
                  <w:rPr>
                    <w:sz w:val="20"/>
                  </w:rPr>
                  <w:t>1</w:t>
                </w:r>
              </w:p>
            </w:tc>
            <w:tc>
              <w:tcPr>
                <w:tcW w:w="1906" w:type="dxa"/>
                <w:vAlign w:val="center"/>
              </w:tcPr>
              <w:p w14:paraId="1D1BC276" w14:textId="77777777" w:rsidR="00B972DF" w:rsidRPr="00B972DF" w:rsidRDefault="00B972DF" w:rsidP="00B972DF">
                <w:pPr>
                  <w:jc w:val="center"/>
                  <w:rPr>
                    <w:rFonts w:eastAsia="Calibri"/>
                    <w:sz w:val="20"/>
                  </w:rPr>
                </w:pPr>
                <w:r w:rsidRPr="00B972DF">
                  <w:rPr>
                    <w:sz w:val="20"/>
                  </w:rPr>
                  <w:t>1</w:t>
                </w:r>
              </w:p>
            </w:tc>
            <w:tc>
              <w:tcPr>
                <w:tcW w:w="2861" w:type="dxa"/>
              </w:tcPr>
              <w:p w14:paraId="4CFFDEE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16A93F"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367963F"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7FBF036"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14D0051" w14:textId="77777777" w:rsidTr="00B972DF">
            <w:tc>
              <w:tcPr>
                <w:tcW w:w="511" w:type="dxa"/>
              </w:tcPr>
              <w:p w14:paraId="45763509" w14:textId="77777777" w:rsidR="00B972DF" w:rsidRPr="00B972DF" w:rsidRDefault="00B972DF" w:rsidP="00B972DF">
                <w:pPr>
                  <w:rPr>
                    <w:rFonts w:eastAsia="Calibri"/>
                    <w:sz w:val="20"/>
                  </w:rPr>
                </w:pPr>
                <w:r w:rsidRPr="00B972DF">
                  <w:rPr>
                    <w:rFonts w:eastAsia="Calibri"/>
                    <w:sz w:val="20"/>
                  </w:rPr>
                  <w:t>36.</w:t>
                </w:r>
              </w:p>
            </w:tc>
            <w:tc>
              <w:tcPr>
                <w:tcW w:w="1974" w:type="dxa"/>
              </w:tcPr>
              <w:p w14:paraId="62DD65DF" w14:textId="77777777" w:rsidR="00B972DF" w:rsidRPr="00B972DF" w:rsidRDefault="00B972DF" w:rsidP="00B972DF">
                <w:pPr>
                  <w:rPr>
                    <w:sz w:val="20"/>
                  </w:rPr>
                </w:pPr>
                <w:r w:rsidRPr="00B972DF">
                  <w:rPr>
                    <w:sz w:val="20"/>
                  </w:rPr>
                  <w:t>Kupiškio r. sav.</w:t>
                </w:r>
              </w:p>
            </w:tc>
            <w:tc>
              <w:tcPr>
                <w:tcW w:w="1494" w:type="dxa"/>
                <w:vAlign w:val="center"/>
              </w:tcPr>
              <w:p w14:paraId="629A006A" w14:textId="77777777" w:rsidR="00B972DF" w:rsidRPr="00B972DF" w:rsidRDefault="00B972DF" w:rsidP="00B972DF">
                <w:pPr>
                  <w:jc w:val="center"/>
                  <w:rPr>
                    <w:sz w:val="20"/>
                  </w:rPr>
                </w:pPr>
                <w:r w:rsidRPr="00B972DF">
                  <w:rPr>
                    <w:sz w:val="20"/>
                  </w:rPr>
                  <w:t>1</w:t>
                </w:r>
              </w:p>
            </w:tc>
            <w:tc>
              <w:tcPr>
                <w:tcW w:w="1906" w:type="dxa"/>
                <w:vAlign w:val="center"/>
              </w:tcPr>
              <w:p w14:paraId="490ECBA2" w14:textId="77777777" w:rsidR="00B972DF" w:rsidRPr="00B972DF" w:rsidRDefault="00B972DF" w:rsidP="00B972DF">
                <w:pPr>
                  <w:jc w:val="center"/>
                  <w:rPr>
                    <w:rFonts w:eastAsia="Calibri"/>
                    <w:sz w:val="20"/>
                  </w:rPr>
                </w:pPr>
                <w:r w:rsidRPr="00B972DF">
                  <w:rPr>
                    <w:sz w:val="20"/>
                  </w:rPr>
                  <w:t>1</w:t>
                </w:r>
              </w:p>
            </w:tc>
            <w:tc>
              <w:tcPr>
                <w:tcW w:w="2861" w:type="dxa"/>
              </w:tcPr>
              <w:p w14:paraId="57A6D99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6F78573"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0C75AB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AEF81A3"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1BA2BA1" w14:textId="77777777" w:rsidTr="00B972DF">
            <w:tc>
              <w:tcPr>
                <w:tcW w:w="511" w:type="dxa"/>
              </w:tcPr>
              <w:p w14:paraId="2211DC73" w14:textId="77777777" w:rsidR="00B972DF" w:rsidRPr="00B972DF" w:rsidRDefault="00B972DF" w:rsidP="00B972DF">
                <w:pPr>
                  <w:rPr>
                    <w:rFonts w:eastAsia="Calibri"/>
                    <w:sz w:val="20"/>
                  </w:rPr>
                </w:pPr>
                <w:r w:rsidRPr="00B972DF">
                  <w:rPr>
                    <w:rFonts w:eastAsia="Calibri"/>
                    <w:sz w:val="20"/>
                  </w:rPr>
                  <w:t>37.</w:t>
                </w:r>
              </w:p>
            </w:tc>
            <w:tc>
              <w:tcPr>
                <w:tcW w:w="1974" w:type="dxa"/>
              </w:tcPr>
              <w:p w14:paraId="2242E406" w14:textId="77777777" w:rsidR="00B972DF" w:rsidRPr="00B972DF" w:rsidRDefault="00B972DF" w:rsidP="00B972DF">
                <w:pPr>
                  <w:rPr>
                    <w:sz w:val="20"/>
                  </w:rPr>
                </w:pPr>
                <w:r w:rsidRPr="00B972DF">
                  <w:rPr>
                    <w:sz w:val="20"/>
                  </w:rPr>
                  <w:t>Panevėžio r. sav.</w:t>
                </w:r>
              </w:p>
            </w:tc>
            <w:tc>
              <w:tcPr>
                <w:tcW w:w="1494" w:type="dxa"/>
                <w:vAlign w:val="center"/>
              </w:tcPr>
              <w:p w14:paraId="7B326F27" w14:textId="77777777" w:rsidR="00B972DF" w:rsidRPr="00B972DF" w:rsidRDefault="00B972DF" w:rsidP="00B972DF">
                <w:pPr>
                  <w:jc w:val="center"/>
                  <w:rPr>
                    <w:sz w:val="20"/>
                  </w:rPr>
                </w:pPr>
                <w:r w:rsidRPr="00B972DF">
                  <w:rPr>
                    <w:sz w:val="20"/>
                  </w:rPr>
                  <w:t>1</w:t>
                </w:r>
              </w:p>
            </w:tc>
            <w:tc>
              <w:tcPr>
                <w:tcW w:w="1906" w:type="dxa"/>
                <w:vAlign w:val="center"/>
              </w:tcPr>
              <w:p w14:paraId="58DF151E" w14:textId="77777777" w:rsidR="00B972DF" w:rsidRPr="00B972DF" w:rsidRDefault="00B972DF" w:rsidP="00B972DF">
                <w:pPr>
                  <w:jc w:val="center"/>
                  <w:rPr>
                    <w:rFonts w:eastAsia="Calibri"/>
                    <w:sz w:val="20"/>
                  </w:rPr>
                </w:pPr>
                <w:r w:rsidRPr="00B972DF">
                  <w:rPr>
                    <w:sz w:val="20"/>
                  </w:rPr>
                  <w:t>1</w:t>
                </w:r>
              </w:p>
            </w:tc>
            <w:tc>
              <w:tcPr>
                <w:tcW w:w="2861" w:type="dxa"/>
              </w:tcPr>
              <w:p w14:paraId="0139F3B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748A3A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8BC1405"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5258BF9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0AC5170" w14:textId="77777777" w:rsidTr="00B972DF">
            <w:tc>
              <w:tcPr>
                <w:tcW w:w="511" w:type="dxa"/>
              </w:tcPr>
              <w:p w14:paraId="4E288AB7" w14:textId="77777777" w:rsidR="00B972DF" w:rsidRPr="00B972DF" w:rsidRDefault="00B972DF" w:rsidP="00B972DF">
                <w:pPr>
                  <w:rPr>
                    <w:rFonts w:eastAsia="Calibri"/>
                    <w:sz w:val="20"/>
                  </w:rPr>
                </w:pPr>
                <w:r w:rsidRPr="00B972DF">
                  <w:rPr>
                    <w:rFonts w:eastAsia="Calibri"/>
                    <w:sz w:val="20"/>
                  </w:rPr>
                  <w:t>38.</w:t>
                </w:r>
              </w:p>
            </w:tc>
            <w:tc>
              <w:tcPr>
                <w:tcW w:w="1974" w:type="dxa"/>
              </w:tcPr>
              <w:p w14:paraId="045E7669" w14:textId="77777777" w:rsidR="00B972DF" w:rsidRPr="00B972DF" w:rsidRDefault="00B972DF" w:rsidP="00B972DF">
                <w:pPr>
                  <w:rPr>
                    <w:sz w:val="20"/>
                  </w:rPr>
                </w:pPr>
                <w:r w:rsidRPr="00B972DF">
                  <w:rPr>
                    <w:sz w:val="20"/>
                  </w:rPr>
                  <w:t>Pasvalio r. sav.</w:t>
                </w:r>
              </w:p>
            </w:tc>
            <w:tc>
              <w:tcPr>
                <w:tcW w:w="1494" w:type="dxa"/>
                <w:vAlign w:val="center"/>
              </w:tcPr>
              <w:p w14:paraId="36F14B26" w14:textId="77777777" w:rsidR="00B972DF" w:rsidRPr="00B972DF" w:rsidRDefault="00B972DF" w:rsidP="00B972DF">
                <w:pPr>
                  <w:jc w:val="center"/>
                  <w:rPr>
                    <w:sz w:val="20"/>
                  </w:rPr>
                </w:pPr>
                <w:r w:rsidRPr="00B972DF">
                  <w:rPr>
                    <w:sz w:val="20"/>
                  </w:rPr>
                  <w:t>1</w:t>
                </w:r>
              </w:p>
            </w:tc>
            <w:tc>
              <w:tcPr>
                <w:tcW w:w="1906" w:type="dxa"/>
                <w:vAlign w:val="center"/>
              </w:tcPr>
              <w:p w14:paraId="61DCC2B3" w14:textId="77777777" w:rsidR="00B972DF" w:rsidRPr="00B972DF" w:rsidRDefault="00B972DF" w:rsidP="00B972DF">
                <w:pPr>
                  <w:jc w:val="center"/>
                  <w:rPr>
                    <w:rFonts w:eastAsia="Calibri"/>
                    <w:sz w:val="20"/>
                  </w:rPr>
                </w:pPr>
                <w:r w:rsidRPr="00B972DF">
                  <w:rPr>
                    <w:sz w:val="20"/>
                  </w:rPr>
                  <w:t>1</w:t>
                </w:r>
              </w:p>
            </w:tc>
            <w:tc>
              <w:tcPr>
                <w:tcW w:w="2861" w:type="dxa"/>
              </w:tcPr>
              <w:p w14:paraId="6D263B5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EBEA103"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233E36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BA7D53D"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28AD45D" w14:textId="77777777" w:rsidTr="00B972DF">
            <w:tc>
              <w:tcPr>
                <w:tcW w:w="511" w:type="dxa"/>
              </w:tcPr>
              <w:p w14:paraId="5DBD0C14" w14:textId="77777777" w:rsidR="00B972DF" w:rsidRPr="00B972DF" w:rsidRDefault="00B972DF" w:rsidP="00B972DF">
                <w:pPr>
                  <w:rPr>
                    <w:rFonts w:eastAsia="Calibri"/>
                    <w:sz w:val="20"/>
                  </w:rPr>
                </w:pPr>
                <w:r w:rsidRPr="00B972DF">
                  <w:rPr>
                    <w:rFonts w:eastAsia="Calibri"/>
                    <w:sz w:val="20"/>
                  </w:rPr>
                  <w:t>39.</w:t>
                </w:r>
              </w:p>
            </w:tc>
            <w:tc>
              <w:tcPr>
                <w:tcW w:w="1974" w:type="dxa"/>
              </w:tcPr>
              <w:p w14:paraId="388545AA" w14:textId="77777777" w:rsidR="00B972DF" w:rsidRPr="00B972DF" w:rsidRDefault="00B972DF" w:rsidP="00B972DF">
                <w:pPr>
                  <w:rPr>
                    <w:sz w:val="20"/>
                  </w:rPr>
                </w:pPr>
                <w:r w:rsidRPr="00B972DF">
                  <w:rPr>
                    <w:sz w:val="20"/>
                  </w:rPr>
                  <w:t>Rokiškio r. sav.</w:t>
                </w:r>
              </w:p>
            </w:tc>
            <w:tc>
              <w:tcPr>
                <w:tcW w:w="1494" w:type="dxa"/>
                <w:vAlign w:val="center"/>
              </w:tcPr>
              <w:p w14:paraId="6BCE61E6" w14:textId="77777777" w:rsidR="00B972DF" w:rsidRPr="00B972DF" w:rsidRDefault="00B972DF" w:rsidP="00B972DF">
                <w:pPr>
                  <w:jc w:val="center"/>
                  <w:rPr>
                    <w:sz w:val="20"/>
                  </w:rPr>
                </w:pPr>
                <w:r w:rsidRPr="00B972DF">
                  <w:rPr>
                    <w:sz w:val="20"/>
                  </w:rPr>
                  <w:t>1</w:t>
                </w:r>
              </w:p>
            </w:tc>
            <w:tc>
              <w:tcPr>
                <w:tcW w:w="1906" w:type="dxa"/>
                <w:vAlign w:val="center"/>
              </w:tcPr>
              <w:p w14:paraId="678E97E8" w14:textId="77777777" w:rsidR="00B972DF" w:rsidRPr="00B972DF" w:rsidRDefault="00B972DF" w:rsidP="00B972DF">
                <w:pPr>
                  <w:jc w:val="center"/>
                  <w:rPr>
                    <w:rFonts w:eastAsia="Calibri"/>
                    <w:sz w:val="20"/>
                  </w:rPr>
                </w:pPr>
                <w:r w:rsidRPr="00B972DF">
                  <w:rPr>
                    <w:sz w:val="20"/>
                  </w:rPr>
                  <w:t>1</w:t>
                </w:r>
              </w:p>
            </w:tc>
            <w:tc>
              <w:tcPr>
                <w:tcW w:w="2861" w:type="dxa"/>
              </w:tcPr>
              <w:p w14:paraId="64669A16"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F32330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53DC891B"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E84AA6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5FECFE8" w14:textId="77777777" w:rsidTr="00B972DF">
            <w:tc>
              <w:tcPr>
                <w:tcW w:w="511" w:type="dxa"/>
              </w:tcPr>
              <w:p w14:paraId="3301D98A" w14:textId="77777777" w:rsidR="00B972DF" w:rsidRPr="00B972DF" w:rsidRDefault="00B972DF" w:rsidP="00B972DF">
                <w:pPr>
                  <w:rPr>
                    <w:rFonts w:eastAsia="Calibri"/>
                    <w:sz w:val="20"/>
                  </w:rPr>
                </w:pPr>
                <w:r w:rsidRPr="00B972DF">
                  <w:rPr>
                    <w:rFonts w:eastAsia="Calibri"/>
                    <w:sz w:val="20"/>
                  </w:rPr>
                  <w:t>40.</w:t>
                </w:r>
              </w:p>
            </w:tc>
            <w:tc>
              <w:tcPr>
                <w:tcW w:w="1974" w:type="dxa"/>
              </w:tcPr>
              <w:p w14:paraId="6903503B" w14:textId="77777777" w:rsidR="00B972DF" w:rsidRPr="00B972DF" w:rsidRDefault="00B972DF" w:rsidP="00B972DF">
                <w:pPr>
                  <w:rPr>
                    <w:sz w:val="20"/>
                  </w:rPr>
                </w:pPr>
                <w:r w:rsidRPr="00B972DF">
                  <w:rPr>
                    <w:sz w:val="20"/>
                  </w:rPr>
                  <w:t>Joniškio r. sav.</w:t>
                </w:r>
              </w:p>
            </w:tc>
            <w:tc>
              <w:tcPr>
                <w:tcW w:w="1494" w:type="dxa"/>
                <w:vAlign w:val="center"/>
              </w:tcPr>
              <w:p w14:paraId="3F29E41D" w14:textId="77777777" w:rsidR="00B972DF" w:rsidRPr="00B972DF" w:rsidRDefault="00B972DF" w:rsidP="00B972DF">
                <w:pPr>
                  <w:jc w:val="center"/>
                  <w:rPr>
                    <w:sz w:val="20"/>
                  </w:rPr>
                </w:pPr>
                <w:r w:rsidRPr="00B972DF">
                  <w:rPr>
                    <w:sz w:val="20"/>
                  </w:rPr>
                  <w:t>1</w:t>
                </w:r>
              </w:p>
            </w:tc>
            <w:tc>
              <w:tcPr>
                <w:tcW w:w="1906" w:type="dxa"/>
                <w:vAlign w:val="center"/>
              </w:tcPr>
              <w:p w14:paraId="45210FF7" w14:textId="77777777" w:rsidR="00B972DF" w:rsidRPr="00B972DF" w:rsidRDefault="00B972DF" w:rsidP="00B972DF">
                <w:pPr>
                  <w:jc w:val="center"/>
                  <w:rPr>
                    <w:rFonts w:eastAsia="Calibri"/>
                    <w:sz w:val="20"/>
                  </w:rPr>
                </w:pPr>
                <w:r w:rsidRPr="00B972DF">
                  <w:rPr>
                    <w:sz w:val="20"/>
                  </w:rPr>
                  <w:t>1</w:t>
                </w:r>
              </w:p>
            </w:tc>
            <w:tc>
              <w:tcPr>
                <w:tcW w:w="2861" w:type="dxa"/>
              </w:tcPr>
              <w:p w14:paraId="206E51F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434C6041"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6415756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2646D24E"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247FF6C" w14:textId="77777777" w:rsidTr="00B972DF">
            <w:tc>
              <w:tcPr>
                <w:tcW w:w="511" w:type="dxa"/>
              </w:tcPr>
              <w:p w14:paraId="1B7ABB65" w14:textId="77777777" w:rsidR="00B972DF" w:rsidRPr="00B972DF" w:rsidRDefault="00B972DF" w:rsidP="00B972DF">
                <w:pPr>
                  <w:rPr>
                    <w:rFonts w:eastAsia="Calibri"/>
                    <w:sz w:val="20"/>
                  </w:rPr>
                </w:pPr>
                <w:r w:rsidRPr="00B972DF">
                  <w:rPr>
                    <w:rFonts w:eastAsia="Calibri"/>
                    <w:sz w:val="20"/>
                  </w:rPr>
                  <w:t>41.</w:t>
                </w:r>
              </w:p>
            </w:tc>
            <w:tc>
              <w:tcPr>
                <w:tcW w:w="1974" w:type="dxa"/>
              </w:tcPr>
              <w:p w14:paraId="4E73C970" w14:textId="77777777" w:rsidR="00B972DF" w:rsidRPr="00B972DF" w:rsidRDefault="00B972DF" w:rsidP="00B972DF">
                <w:pPr>
                  <w:rPr>
                    <w:sz w:val="20"/>
                  </w:rPr>
                </w:pPr>
                <w:r w:rsidRPr="00B972DF">
                  <w:rPr>
                    <w:sz w:val="20"/>
                  </w:rPr>
                  <w:t>Kelmės r. sav.</w:t>
                </w:r>
              </w:p>
            </w:tc>
            <w:tc>
              <w:tcPr>
                <w:tcW w:w="1494" w:type="dxa"/>
                <w:vAlign w:val="center"/>
              </w:tcPr>
              <w:p w14:paraId="4B03ACEC" w14:textId="77777777" w:rsidR="00B972DF" w:rsidRPr="00B972DF" w:rsidRDefault="00B972DF" w:rsidP="00B972DF">
                <w:pPr>
                  <w:jc w:val="center"/>
                  <w:rPr>
                    <w:sz w:val="20"/>
                  </w:rPr>
                </w:pPr>
                <w:r w:rsidRPr="00B972DF">
                  <w:rPr>
                    <w:sz w:val="20"/>
                  </w:rPr>
                  <w:t>1</w:t>
                </w:r>
              </w:p>
            </w:tc>
            <w:tc>
              <w:tcPr>
                <w:tcW w:w="1906" w:type="dxa"/>
                <w:vAlign w:val="center"/>
              </w:tcPr>
              <w:p w14:paraId="670DAE67" w14:textId="77777777" w:rsidR="00B972DF" w:rsidRPr="00B972DF" w:rsidRDefault="00B972DF" w:rsidP="00B972DF">
                <w:pPr>
                  <w:jc w:val="center"/>
                  <w:rPr>
                    <w:rFonts w:eastAsia="Calibri"/>
                    <w:sz w:val="20"/>
                  </w:rPr>
                </w:pPr>
                <w:r w:rsidRPr="00B972DF">
                  <w:rPr>
                    <w:sz w:val="20"/>
                  </w:rPr>
                  <w:t>1</w:t>
                </w:r>
              </w:p>
            </w:tc>
            <w:tc>
              <w:tcPr>
                <w:tcW w:w="2861" w:type="dxa"/>
              </w:tcPr>
              <w:p w14:paraId="12E88900"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7DDC87D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053F77C"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04A0254"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3F58E6A" w14:textId="77777777" w:rsidTr="00B972DF">
            <w:tc>
              <w:tcPr>
                <w:tcW w:w="511" w:type="dxa"/>
              </w:tcPr>
              <w:p w14:paraId="0F1EA0D7" w14:textId="77777777" w:rsidR="00B972DF" w:rsidRPr="00B972DF" w:rsidRDefault="00B972DF" w:rsidP="00B972DF">
                <w:pPr>
                  <w:rPr>
                    <w:rFonts w:eastAsia="Calibri"/>
                    <w:sz w:val="20"/>
                  </w:rPr>
                </w:pPr>
                <w:r w:rsidRPr="00B972DF">
                  <w:rPr>
                    <w:rFonts w:eastAsia="Calibri"/>
                    <w:sz w:val="20"/>
                  </w:rPr>
                  <w:t>42.</w:t>
                </w:r>
              </w:p>
            </w:tc>
            <w:tc>
              <w:tcPr>
                <w:tcW w:w="1974" w:type="dxa"/>
              </w:tcPr>
              <w:p w14:paraId="250D085C" w14:textId="77777777" w:rsidR="00B972DF" w:rsidRPr="00B972DF" w:rsidRDefault="00B972DF" w:rsidP="00B972DF">
                <w:pPr>
                  <w:rPr>
                    <w:sz w:val="20"/>
                  </w:rPr>
                </w:pPr>
                <w:r w:rsidRPr="00B972DF">
                  <w:rPr>
                    <w:sz w:val="20"/>
                  </w:rPr>
                  <w:t>Pakruojo r. sav.</w:t>
                </w:r>
              </w:p>
            </w:tc>
            <w:tc>
              <w:tcPr>
                <w:tcW w:w="1494" w:type="dxa"/>
                <w:vAlign w:val="center"/>
              </w:tcPr>
              <w:p w14:paraId="00068A5E" w14:textId="77777777" w:rsidR="00B972DF" w:rsidRPr="00B972DF" w:rsidRDefault="00B972DF" w:rsidP="00B972DF">
                <w:pPr>
                  <w:jc w:val="center"/>
                  <w:rPr>
                    <w:sz w:val="20"/>
                  </w:rPr>
                </w:pPr>
                <w:r w:rsidRPr="00B972DF">
                  <w:rPr>
                    <w:sz w:val="20"/>
                  </w:rPr>
                  <w:t>1</w:t>
                </w:r>
              </w:p>
            </w:tc>
            <w:tc>
              <w:tcPr>
                <w:tcW w:w="1906" w:type="dxa"/>
                <w:vAlign w:val="center"/>
              </w:tcPr>
              <w:p w14:paraId="15F6DC91" w14:textId="77777777" w:rsidR="00B972DF" w:rsidRPr="00B972DF" w:rsidRDefault="00B972DF" w:rsidP="00B972DF">
                <w:pPr>
                  <w:jc w:val="center"/>
                  <w:rPr>
                    <w:rFonts w:eastAsia="Calibri"/>
                    <w:sz w:val="20"/>
                  </w:rPr>
                </w:pPr>
                <w:r w:rsidRPr="00B972DF">
                  <w:rPr>
                    <w:sz w:val="20"/>
                  </w:rPr>
                  <w:t>1</w:t>
                </w:r>
              </w:p>
            </w:tc>
            <w:tc>
              <w:tcPr>
                <w:tcW w:w="2861" w:type="dxa"/>
              </w:tcPr>
              <w:p w14:paraId="3A7864C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7BF9722"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C15BD61"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790F1DC2"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4C5C7BC" w14:textId="77777777" w:rsidTr="00B972DF">
            <w:tc>
              <w:tcPr>
                <w:tcW w:w="511" w:type="dxa"/>
              </w:tcPr>
              <w:p w14:paraId="0E656AED" w14:textId="77777777" w:rsidR="00B972DF" w:rsidRPr="00B972DF" w:rsidRDefault="00B972DF" w:rsidP="00B972DF">
                <w:pPr>
                  <w:rPr>
                    <w:rFonts w:eastAsia="Calibri"/>
                    <w:sz w:val="20"/>
                  </w:rPr>
                </w:pPr>
                <w:r w:rsidRPr="00B972DF">
                  <w:rPr>
                    <w:rFonts w:eastAsia="Calibri"/>
                    <w:sz w:val="20"/>
                  </w:rPr>
                  <w:t>43.</w:t>
                </w:r>
              </w:p>
            </w:tc>
            <w:tc>
              <w:tcPr>
                <w:tcW w:w="1974" w:type="dxa"/>
              </w:tcPr>
              <w:p w14:paraId="63C3C795" w14:textId="77777777" w:rsidR="00B972DF" w:rsidRPr="00B972DF" w:rsidRDefault="00B972DF" w:rsidP="00B972DF">
                <w:pPr>
                  <w:rPr>
                    <w:sz w:val="20"/>
                  </w:rPr>
                </w:pPr>
                <w:r w:rsidRPr="00B972DF">
                  <w:rPr>
                    <w:sz w:val="20"/>
                  </w:rPr>
                  <w:t>Radviliškio r. sav.</w:t>
                </w:r>
              </w:p>
            </w:tc>
            <w:tc>
              <w:tcPr>
                <w:tcW w:w="1494" w:type="dxa"/>
                <w:vAlign w:val="center"/>
              </w:tcPr>
              <w:p w14:paraId="68CC95E3" w14:textId="77777777" w:rsidR="00B972DF" w:rsidRPr="00B972DF" w:rsidRDefault="00B972DF" w:rsidP="00B972DF">
                <w:pPr>
                  <w:jc w:val="center"/>
                  <w:rPr>
                    <w:sz w:val="20"/>
                  </w:rPr>
                </w:pPr>
                <w:r w:rsidRPr="00B972DF">
                  <w:rPr>
                    <w:sz w:val="20"/>
                  </w:rPr>
                  <w:t>1</w:t>
                </w:r>
              </w:p>
            </w:tc>
            <w:tc>
              <w:tcPr>
                <w:tcW w:w="1906" w:type="dxa"/>
                <w:vAlign w:val="center"/>
              </w:tcPr>
              <w:p w14:paraId="0B9F21D9" w14:textId="77777777" w:rsidR="00B972DF" w:rsidRPr="00B972DF" w:rsidRDefault="00B972DF" w:rsidP="00B972DF">
                <w:pPr>
                  <w:jc w:val="center"/>
                  <w:rPr>
                    <w:rFonts w:eastAsia="Calibri"/>
                    <w:sz w:val="20"/>
                  </w:rPr>
                </w:pPr>
                <w:r w:rsidRPr="00B972DF">
                  <w:rPr>
                    <w:sz w:val="20"/>
                  </w:rPr>
                  <w:t>1</w:t>
                </w:r>
              </w:p>
            </w:tc>
            <w:tc>
              <w:tcPr>
                <w:tcW w:w="2861" w:type="dxa"/>
              </w:tcPr>
              <w:p w14:paraId="72E24963"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E2646B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4D7395C0"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644B44C"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0A7845B1" w14:textId="77777777" w:rsidTr="00B972DF">
            <w:tc>
              <w:tcPr>
                <w:tcW w:w="511" w:type="dxa"/>
              </w:tcPr>
              <w:p w14:paraId="628C685D" w14:textId="77777777" w:rsidR="00B972DF" w:rsidRPr="00B972DF" w:rsidRDefault="00B972DF" w:rsidP="00B972DF">
                <w:pPr>
                  <w:rPr>
                    <w:rFonts w:eastAsia="Calibri"/>
                    <w:sz w:val="20"/>
                  </w:rPr>
                </w:pPr>
                <w:r w:rsidRPr="00B972DF">
                  <w:rPr>
                    <w:rFonts w:eastAsia="Calibri"/>
                    <w:sz w:val="20"/>
                  </w:rPr>
                  <w:t>44.</w:t>
                </w:r>
              </w:p>
            </w:tc>
            <w:tc>
              <w:tcPr>
                <w:tcW w:w="1974" w:type="dxa"/>
              </w:tcPr>
              <w:p w14:paraId="3F8C955F" w14:textId="77777777" w:rsidR="00B972DF" w:rsidRPr="00B972DF" w:rsidRDefault="00B972DF" w:rsidP="00B972DF">
                <w:pPr>
                  <w:rPr>
                    <w:sz w:val="20"/>
                  </w:rPr>
                </w:pPr>
                <w:r w:rsidRPr="00B972DF">
                  <w:rPr>
                    <w:sz w:val="20"/>
                  </w:rPr>
                  <w:t>Jurbarko r. sav.</w:t>
                </w:r>
              </w:p>
            </w:tc>
            <w:tc>
              <w:tcPr>
                <w:tcW w:w="1494" w:type="dxa"/>
                <w:vAlign w:val="center"/>
              </w:tcPr>
              <w:p w14:paraId="0F4B3255" w14:textId="77777777" w:rsidR="00B972DF" w:rsidRPr="00B972DF" w:rsidRDefault="00B972DF" w:rsidP="00B972DF">
                <w:pPr>
                  <w:jc w:val="center"/>
                  <w:rPr>
                    <w:sz w:val="20"/>
                  </w:rPr>
                </w:pPr>
                <w:r w:rsidRPr="00B972DF">
                  <w:rPr>
                    <w:sz w:val="20"/>
                  </w:rPr>
                  <w:t>1</w:t>
                </w:r>
              </w:p>
            </w:tc>
            <w:tc>
              <w:tcPr>
                <w:tcW w:w="1906" w:type="dxa"/>
                <w:vAlign w:val="center"/>
              </w:tcPr>
              <w:p w14:paraId="52D6B208" w14:textId="77777777" w:rsidR="00B972DF" w:rsidRPr="00B972DF" w:rsidRDefault="00B972DF" w:rsidP="00B972DF">
                <w:pPr>
                  <w:jc w:val="center"/>
                  <w:rPr>
                    <w:rFonts w:eastAsia="Calibri"/>
                    <w:sz w:val="20"/>
                  </w:rPr>
                </w:pPr>
                <w:r w:rsidRPr="00B972DF">
                  <w:rPr>
                    <w:sz w:val="20"/>
                  </w:rPr>
                  <w:t>1</w:t>
                </w:r>
              </w:p>
            </w:tc>
            <w:tc>
              <w:tcPr>
                <w:tcW w:w="2861" w:type="dxa"/>
              </w:tcPr>
              <w:p w14:paraId="1178BDD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018A2C5"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2C29577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90CC89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31C947CF" w14:textId="77777777" w:rsidTr="00B972DF">
            <w:tc>
              <w:tcPr>
                <w:tcW w:w="511" w:type="dxa"/>
              </w:tcPr>
              <w:p w14:paraId="43163BF1" w14:textId="77777777" w:rsidR="00B972DF" w:rsidRPr="00B972DF" w:rsidRDefault="00B972DF" w:rsidP="00B972DF">
                <w:pPr>
                  <w:rPr>
                    <w:rFonts w:eastAsia="Calibri"/>
                    <w:sz w:val="20"/>
                  </w:rPr>
                </w:pPr>
                <w:r w:rsidRPr="00B972DF">
                  <w:rPr>
                    <w:rFonts w:eastAsia="Calibri"/>
                    <w:sz w:val="20"/>
                  </w:rPr>
                  <w:lastRenderedPageBreak/>
                  <w:t>45.</w:t>
                </w:r>
              </w:p>
            </w:tc>
            <w:tc>
              <w:tcPr>
                <w:tcW w:w="1974" w:type="dxa"/>
              </w:tcPr>
              <w:p w14:paraId="47065F92" w14:textId="77777777" w:rsidR="00B972DF" w:rsidRPr="00B972DF" w:rsidRDefault="00B972DF" w:rsidP="00B972DF">
                <w:pPr>
                  <w:rPr>
                    <w:sz w:val="20"/>
                  </w:rPr>
                </w:pPr>
                <w:r w:rsidRPr="00B972DF">
                  <w:rPr>
                    <w:sz w:val="20"/>
                  </w:rPr>
                  <w:t>Pagėgių sav.</w:t>
                </w:r>
              </w:p>
            </w:tc>
            <w:tc>
              <w:tcPr>
                <w:tcW w:w="1494" w:type="dxa"/>
                <w:vAlign w:val="center"/>
              </w:tcPr>
              <w:p w14:paraId="5A8D47C4" w14:textId="77777777" w:rsidR="00B972DF" w:rsidRPr="00B972DF" w:rsidRDefault="00B972DF" w:rsidP="00B972DF">
                <w:pPr>
                  <w:jc w:val="center"/>
                  <w:rPr>
                    <w:sz w:val="20"/>
                  </w:rPr>
                </w:pPr>
                <w:r w:rsidRPr="00B972DF">
                  <w:rPr>
                    <w:sz w:val="20"/>
                  </w:rPr>
                  <w:t>1</w:t>
                </w:r>
              </w:p>
            </w:tc>
            <w:tc>
              <w:tcPr>
                <w:tcW w:w="1906" w:type="dxa"/>
                <w:vAlign w:val="center"/>
              </w:tcPr>
              <w:p w14:paraId="79072156" w14:textId="77777777" w:rsidR="00B972DF" w:rsidRPr="00B972DF" w:rsidRDefault="00B972DF" w:rsidP="00B972DF">
                <w:pPr>
                  <w:jc w:val="center"/>
                  <w:rPr>
                    <w:rFonts w:eastAsia="Calibri"/>
                    <w:sz w:val="20"/>
                  </w:rPr>
                </w:pPr>
                <w:r w:rsidRPr="00B972DF">
                  <w:rPr>
                    <w:sz w:val="20"/>
                  </w:rPr>
                  <w:t>1</w:t>
                </w:r>
              </w:p>
            </w:tc>
            <w:tc>
              <w:tcPr>
                <w:tcW w:w="2861" w:type="dxa"/>
              </w:tcPr>
              <w:p w14:paraId="2196D91B"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31393D6"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11B46F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5E7E63D8"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9D885B5" w14:textId="77777777" w:rsidTr="00B972DF">
            <w:tc>
              <w:tcPr>
                <w:tcW w:w="511" w:type="dxa"/>
              </w:tcPr>
              <w:p w14:paraId="11D4B116" w14:textId="77777777" w:rsidR="00B972DF" w:rsidRPr="00B972DF" w:rsidRDefault="00B972DF" w:rsidP="00B972DF">
                <w:pPr>
                  <w:rPr>
                    <w:rFonts w:eastAsia="Calibri"/>
                    <w:sz w:val="20"/>
                  </w:rPr>
                </w:pPr>
                <w:r w:rsidRPr="00B972DF">
                  <w:rPr>
                    <w:rFonts w:eastAsia="Calibri"/>
                    <w:sz w:val="20"/>
                  </w:rPr>
                  <w:t>46.</w:t>
                </w:r>
              </w:p>
            </w:tc>
            <w:tc>
              <w:tcPr>
                <w:tcW w:w="1974" w:type="dxa"/>
              </w:tcPr>
              <w:p w14:paraId="279A4726" w14:textId="77777777" w:rsidR="00B972DF" w:rsidRPr="00B972DF" w:rsidRDefault="00B972DF" w:rsidP="00B972DF">
                <w:pPr>
                  <w:rPr>
                    <w:sz w:val="20"/>
                  </w:rPr>
                </w:pPr>
                <w:r w:rsidRPr="00B972DF">
                  <w:rPr>
                    <w:sz w:val="20"/>
                  </w:rPr>
                  <w:t>Šilalės r. sav.</w:t>
                </w:r>
              </w:p>
            </w:tc>
            <w:tc>
              <w:tcPr>
                <w:tcW w:w="1494" w:type="dxa"/>
                <w:vAlign w:val="center"/>
              </w:tcPr>
              <w:p w14:paraId="64A85272" w14:textId="77777777" w:rsidR="00B972DF" w:rsidRPr="00B972DF" w:rsidRDefault="00B972DF" w:rsidP="00B972DF">
                <w:pPr>
                  <w:jc w:val="center"/>
                  <w:rPr>
                    <w:sz w:val="20"/>
                  </w:rPr>
                </w:pPr>
                <w:r w:rsidRPr="00B972DF">
                  <w:rPr>
                    <w:sz w:val="20"/>
                  </w:rPr>
                  <w:t>1</w:t>
                </w:r>
              </w:p>
            </w:tc>
            <w:tc>
              <w:tcPr>
                <w:tcW w:w="1906" w:type="dxa"/>
                <w:vAlign w:val="center"/>
              </w:tcPr>
              <w:p w14:paraId="286FD0DB" w14:textId="77777777" w:rsidR="00B972DF" w:rsidRPr="00B972DF" w:rsidRDefault="00B972DF" w:rsidP="00B972DF">
                <w:pPr>
                  <w:jc w:val="center"/>
                  <w:rPr>
                    <w:rFonts w:eastAsia="Calibri"/>
                    <w:sz w:val="20"/>
                  </w:rPr>
                </w:pPr>
                <w:r w:rsidRPr="00B972DF">
                  <w:rPr>
                    <w:sz w:val="20"/>
                  </w:rPr>
                  <w:t>1</w:t>
                </w:r>
              </w:p>
            </w:tc>
            <w:tc>
              <w:tcPr>
                <w:tcW w:w="2861" w:type="dxa"/>
              </w:tcPr>
              <w:p w14:paraId="64AC3B8C"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E75497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49051BE"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1F9CB500"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502F5997" w14:textId="77777777" w:rsidTr="00B972DF">
            <w:tc>
              <w:tcPr>
                <w:tcW w:w="511" w:type="dxa"/>
              </w:tcPr>
              <w:p w14:paraId="628E603F" w14:textId="77777777" w:rsidR="00B972DF" w:rsidRPr="00B972DF" w:rsidRDefault="00B972DF" w:rsidP="00B972DF">
                <w:pPr>
                  <w:rPr>
                    <w:rFonts w:eastAsia="Calibri"/>
                    <w:sz w:val="20"/>
                  </w:rPr>
                </w:pPr>
                <w:r w:rsidRPr="00B972DF">
                  <w:rPr>
                    <w:rFonts w:eastAsia="Calibri"/>
                    <w:sz w:val="20"/>
                  </w:rPr>
                  <w:t>47.</w:t>
                </w:r>
              </w:p>
            </w:tc>
            <w:tc>
              <w:tcPr>
                <w:tcW w:w="1974" w:type="dxa"/>
              </w:tcPr>
              <w:p w14:paraId="0B0F3585" w14:textId="77777777" w:rsidR="00B972DF" w:rsidRPr="00B972DF" w:rsidRDefault="00B972DF" w:rsidP="00B972DF">
                <w:pPr>
                  <w:rPr>
                    <w:sz w:val="20"/>
                  </w:rPr>
                </w:pPr>
                <w:r w:rsidRPr="00B972DF">
                  <w:rPr>
                    <w:sz w:val="20"/>
                  </w:rPr>
                  <w:t>Tauragės r. sav.</w:t>
                </w:r>
              </w:p>
            </w:tc>
            <w:tc>
              <w:tcPr>
                <w:tcW w:w="1494" w:type="dxa"/>
                <w:vAlign w:val="center"/>
              </w:tcPr>
              <w:p w14:paraId="6184E09E" w14:textId="77777777" w:rsidR="00B972DF" w:rsidRPr="00B972DF" w:rsidRDefault="00B972DF" w:rsidP="00B972DF">
                <w:pPr>
                  <w:jc w:val="center"/>
                  <w:rPr>
                    <w:sz w:val="20"/>
                  </w:rPr>
                </w:pPr>
                <w:r w:rsidRPr="00B972DF">
                  <w:rPr>
                    <w:sz w:val="20"/>
                  </w:rPr>
                  <w:t>1</w:t>
                </w:r>
              </w:p>
            </w:tc>
            <w:tc>
              <w:tcPr>
                <w:tcW w:w="1906" w:type="dxa"/>
                <w:vAlign w:val="center"/>
              </w:tcPr>
              <w:p w14:paraId="41A9FB2B" w14:textId="77777777" w:rsidR="00B972DF" w:rsidRPr="00B972DF" w:rsidRDefault="00B972DF" w:rsidP="00B972DF">
                <w:pPr>
                  <w:jc w:val="center"/>
                  <w:rPr>
                    <w:rFonts w:eastAsia="Calibri"/>
                    <w:sz w:val="20"/>
                  </w:rPr>
                </w:pPr>
                <w:r w:rsidRPr="00B972DF">
                  <w:rPr>
                    <w:sz w:val="20"/>
                  </w:rPr>
                  <w:t>1</w:t>
                </w:r>
              </w:p>
            </w:tc>
            <w:tc>
              <w:tcPr>
                <w:tcW w:w="2861" w:type="dxa"/>
              </w:tcPr>
              <w:p w14:paraId="31157E6F"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0A02BB0"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3BB8BDBA"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39536AA7" w14:textId="77777777" w:rsidR="00B972DF" w:rsidRPr="00B972DF" w:rsidRDefault="00B972DF" w:rsidP="00B972DF">
                <w:pPr>
                  <w:jc w:val="center"/>
                  <w:rPr>
                    <w:rFonts w:eastAsia="Calibri"/>
                    <w:sz w:val="20"/>
                  </w:rPr>
                </w:pPr>
                <w:r w:rsidRPr="00B972DF">
                  <w:rPr>
                    <w:sz w:val="20"/>
                  </w:rPr>
                  <w:t>652 940,23</w:t>
                </w:r>
              </w:p>
            </w:tc>
          </w:tr>
          <w:tr w:rsidR="00B972DF" w:rsidRPr="00B972DF" w14:paraId="5BA89194" w14:textId="77777777" w:rsidTr="00B972DF">
            <w:tc>
              <w:tcPr>
                <w:tcW w:w="511" w:type="dxa"/>
              </w:tcPr>
              <w:p w14:paraId="438CD64A" w14:textId="77777777" w:rsidR="00B972DF" w:rsidRPr="00B972DF" w:rsidRDefault="00B972DF" w:rsidP="00B972DF">
                <w:pPr>
                  <w:rPr>
                    <w:rFonts w:eastAsia="Calibri"/>
                    <w:sz w:val="20"/>
                  </w:rPr>
                </w:pPr>
                <w:r w:rsidRPr="00B972DF">
                  <w:rPr>
                    <w:rFonts w:eastAsia="Calibri"/>
                    <w:sz w:val="20"/>
                  </w:rPr>
                  <w:t>48.</w:t>
                </w:r>
              </w:p>
            </w:tc>
            <w:tc>
              <w:tcPr>
                <w:tcW w:w="1974" w:type="dxa"/>
              </w:tcPr>
              <w:p w14:paraId="0D05A5F5" w14:textId="77777777" w:rsidR="00B972DF" w:rsidRPr="00B972DF" w:rsidRDefault="00B972DF" w:rsidP="00B972DF">
                <w:pPr>
                  <w:rPr>
                    <w:sz w:val="20"/>
                  </w:rPr>
                </w:pPr>
                <w:r w:rsidRPr="00B972DF">
                  <w:rPr>
                    <w:sz w:val="20"/>
                  </w:rPr>
                  <w:t>Plungės r. sav.</w:t>
                </w:r>
              </w:p>
            </w:tc>
            <w:tc>
              <w:tcPr>
                <w:tcW w:w="1494" w:type="dxa"/>
                <w:vAlign w:val="center"/>
              </w:tcPr>
              <w:p w14:paraId="2CBC7003" w14:textId="77777777" w:rsidR="00B972DF" w:rsidRPr="00B972DF" w:rsidRDefault="00B972DF" w:rsidP="00B972DF">
                <w:pPr>
                  <w:jc w:val="center"/>
                  <w:rPr>
                    <w:sz w:val="20"/>
                  </w:rPr>
                </w:pPr>
                <w:r w:rsidRPr="00B972DF">
                  <w:rPr>
                    <w:sz w:val="20"/>
                  </w:rPr>
                  <w:t>1</w:t>
                </w:r>
              </w:p>
            </w:tc>
            <w:tc>
              <w:tcPr>
                <w:tcW w:w="1906" w:type="dxa"/>
                <w:vAlign w:val="center"/>
              </w:tcPr>
              <w:p w14:paraId="5421EBEB" w14:textId="77777777" w:rsidR="00B972DF" w:rsidRPr="00B972DF" w:rsidRDefault="00B972DF" w:rsidP="00B972DF">
                <w:pPr>
                  <w:jc w:val="center"/>
                  <w:rPr>
                    <w:rFonts w:eastAsia="Calibri"/>
                    <w:sz w:val="20"/>
                  </w:rPr>
                </w:pPr>
                <w:r w:rsidRPr="00B972DF">
                  <w:rPr>
                    <w:sz w:val="20"/>
                  </w:rPr>
                  <w:t>1</w:t>
                </w:r>
              </w:p>
            </w:tc>
            <w:tc>
              <w:tcPr>
                <w:tcW w:w="2861" w:type="dxa"/>
              </w:tcPr>
              <w:p w14:paraId="3464857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F61F490"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3BEFFE39"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00F8963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6D0C322" w14:textId="77777777" w:rsidTr="00B972DF">
            <w:tc>
              <w:tcPr>
                <w:tcW w:w="511" w:type="dxa"/>
              </w:tcPr>
              <w:p w14:paraId="6CE5B86D" w14:textId="77777777" w:rsidR="00B972DF" w:rsidRPr="00B972DF" w:rsidRDefault="00B972DF" w:rsidP="00B972DF">
                <w:pPr>
                  <w:rPr>
                    <w:rFonts w:eastAsia="Calibri"/>
                    <w:sz w:val="20"/>
                  </w:rPr>
                </w:pPr>
                <w:r w:rsidRPr="00B972DF">
                  <w:rPr>
                    <w:rFonts w:eastAsia="Calibri"/>
                    <w:sz w:val="20"/>
                  </w:rPr>
                  <w:t>49.</w:t>
                </w:r>
              </w:p>
            </w:tc>
            <w:tc>
              <w:tcPr>
                <w:tcW w:w="1974" w:type="dxa"/>
              </w:tcPr>
              <w:p w14:paraId="43E114D9" w14:textId="77777777" w:rsidR="00B972DF" w:rsidRPr="00B972DF" w:rsidRDefault="00B972DF" w:rsidP="00B972DF">
                <w:pPr>
                  <w:rPr>
                    <w:sz w:val="20"/>
                  </w:rPr>
                </w:pPr>
                <w:r w:rsidRPr="00B972DF">
                  <w:rPr>
                    <w:sz w:val="20"/>
                  </w:rPr>
                  <w:t>Telšių r. sav.</w:t>
                </w:r>
              </w:p>
            </w:tc>
            <w:tc>
              <w:tcPr>
                <w:tcW w:w="1494" w:type="dxa"/>
                <w:vAlign w:val="center"/>
              </w:tcPr>
              <w:p w14:paraId="2CE9AE5D" w14:textId="77777777" w:rsidR="00B972DF" w:rsidRPr="00B972DF" w:rsidRDefault="00B972DF" w:rsidP="00B972DF">
                <w:pPr>
                  <w:jc w:val="center"/>
                  <w:rPr>
                    <w:sz w:val="20"/>
                  </w:rPr>
                </w:pPr>
                <w:r w:rsidRPr="00B972DF">
                  <w:rPr>
                    <w:sz w:val="20"/>
                  </w:rPr>
                  <w:t>1</w:t>
                </w:r>
              </w:p>
            </w:tc>
            <w:tc>
              <w:tcPr>
                <w:tcW w:w="1906" w:type="dxa"/>
                <w:vAlign w:val="center"/>
              </w:tcPr>
              <w:p w14:paraId="1BD2DDFC" w14:textId="77777777" w:rsidR="00B972DF" w:rsidRPr="00B972DF" w:rsidRDefault="00B972DF" w:rsidP="00B972DF">
                <w:pPr>
                  <w:jc w:val="center"/>
                  <w:rPr>
                    <w:rFonts w:eastAsia="Calibri"/>
                    <w:sz w:val="20"/>
                  </w:rPr>
                </w:pPr>
                <w:r w:rsidRPr="00B972DF">
                  <w:rPr>
                    <w:sz w:val="20"/>
                  </w:rPr>
                  <w:t>1</w:t>
                </w:r>
              </w:p>
            </w:tc>
            <w:tc>
              <w:tcPr>
                <w:tcW w:w="2861" w:type="dxa"/>
              </w:tcPr>
              <w:p w14:paraId="039AC8DE"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6418A897"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21088EAF"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6056A3A4" w14:textId="77777777" w:rsidR="00B972DF" w:rsidRPr="00B972DF" w:rsidRDefault="00B972DF" w:rsidP="00B972DF">
                <w:pPr>
                  <w:jc w:val="center"/>
                  <w:rPr>
                    <w:rFonts w:eastAsia="Calibri"/>
                    <w:sz w:val="20"/>
                  </w:rPr>
                </w:pPr>
                <w:r w:rsidRPr="00B972DF">
                  <w:rPr>
                    <w:sz w:val="20"/>
                  </w:rPr>
                  <w:t>652 940,23</w:t>
                </w:r>
              </w:p>
            </w:tc>
          </w:tr>
          <w:tr w:rsidR="00B972DF" w:rsidRPr="00B972DF" w14:paraId="2DB0314E" w14:textId="77777777" w:rsidTr="00B972DF">
            <w:tc>
              <w:tcPr>
                <w:tcW w:w="511" w:type="dxa"/>
              </w:tcPr>
              <w:p w14:paraId="41DAF985" w14:textId="77777777" w:rsidR="00B972DF" w:rsidRPr="00B972DF" w:rsidRDefault="00B972DF" w:rsidP="00B972DF">
                <w:pPr>
                  <w:rPr>
                    <w:rFonts w:eastAsia="Calibri"/>
                    <w:sz w:val="20"/>
                  </w:rPr>
                </w:pPr>
                <w:r w:rsidRPr="00B972DF">
                  <w:rPr>
                    <w:rFonts w:eastAsia="Calibri"/>
                    <w:sz w:val="20"/>
                  </w:rPr>
                  <w:t>50.</w:t>
                </w:r>
              </w:p>
            </w:tc>
            <w:tc>
              <w:tcPr>
                <w:tcW w:w="1974" w:type="dxa"/>
              </w:tcPr>
              <w:p w14:paraId="08A33B10" w14:textId="77777777" w:rsidR="00B972DF" w:rsidRPr="00B972DF" w:rsidRDefault="00B972DF" w:rsidP="00B972DF">
                <w:pPr>
                  <w:rPr>
                    <w:sz w:val="20"/>
                  </w:rPr>
                </w:pPr>
                <w:r w:rsidRPr="00B972DF">
                  <w:rPr>
                    <w:sz w:val="20"/>
                  </w:rPr>
                  <w:t>Anykščių r. sav..</w:t>
                </w:r>
              </w:p>
            </w:tc>
            <w:tc>
              <w:tcPr>
                <w:tcW w:w="1494" w:type="dxa"/>
                <w:vAlign w:val="center"/>
              </w:tcPr>
              <w:p w14:paraId="791D7CD2" w14:textId="77777777" w:rsidR="00B972DF" w:rsidRPr="00B972DF" w:rsidRDefault="00B972DF" w:rsidP="00B972DF">
                <w:pPr>
                  <w:jc w:val="center"/>
                  <w:rPr>
                    <w:sz w:val="20"/>
                  </w:rPr>
                </w:pPr>
                <w:r w:rsidRPr="00B972DF">
                  <w:rPr>
                    <w:sz w:val="20"/>
                  </w:rPr>
                  <w:t>1</w:t>
                </w:r>
              </w:p>
            </w:tc>
            <w:tc>
              <w:tcPr>
                <w:tcW w:w="1906" w:type="dxa"/>
                <w:vAlign w:val="center"/>
              </w:tcPr>
              <w:p w14:paraId="7B4A8457" w14:textId="77777777" w:rsidR="00B972DF" w:rsidRPr="00B972DF" w:rsidRDefault="00B972DF" w:rsidP="00B972DF">
                <w:pPr>
                  <w:jc w:val="center"/>
                  <w:rPr>
                    <w:rFonts w:eastAsia="Calibri"/>
                    <w:sz w:val="20"/>
                  </w:rPr>
                </w:pPr>
                <w:r w:rsidRPr="00B972DF">
                  <w:rPr>
                    <w:sz w:val="20"/>
                  </w:rPr>
                  <w:t>1</w:t>
                </w:r>
              </w:p>
            </w:tc>
            <w:tc>
              <w:tcPr>
                <w:tcW w:w="2861" w:type="dxa"/>
              </w:tcPr>
              <w:p w14:paraId="74C3E7C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A9FA5F8"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9AEEB7D"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468D16CB"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75C380EA" w14:textId="77777777" w:rsidTr="00B972DF">
            <w:tc>
              <w:tcPr>
                <w:tcW w:w="511" w:type="dxa"/>
              </w:tcPr>
              <w:p w14:paraId="5B6042B8" w14:textId="77777777" w:rsidR="00B972DF" w:rsidRPr="00B972DF" w:rsidRDefault="00B972DF" w:rsidP="00B972DF">
                <w:pPr>
                  <w:rPr>
                    <w:rFonts w:eastAsia="Calibri"/>
                    <w:sz w:val="20"/>
                  </w:rPr>
                </w:pPr>
                <w:r w:rsidRPr="00B972DF">
                  <w:rPr>
                    <w:rFonts w:eastAsia="Calibri"/>
                    <w:sz w:val="20"/>
                  </w:rPr>
                  <w:t>51.</w:t>
                </w:r>
              </w:p>
            </w:tc>
            <w:tc>
              <w:tcPr>
                <w:tcW w:w="1974" w:type="dxa"/>
              </w:tcPr>
              <w:p w14:paraId="16EC6E54" w14:textId="77777777" w:rsidR="00B972DF" w:rsidRPr="00B972DF" w:rsidRDefault="00B972DF" w:rsidP="00B972DF">
                <w:pPr>
                  <w:rPr>
                    <w:sz w:val="20"/>
                  </w:rPr>
                </w:pPr>
                <w:r w:rsidRPr="00B972DF">
                  <w:rPr>
                    <w:sz w:val="20"/>
                  </w:rPr>
                  <w:t>Ignalinos r. sav.</w:t>
                </w:r>
              </w:p>
            </w:tc>
            <w:tc>
              <w:tcPr>
                <w:tcW w:w="1494" w:type="dxa"/>
                <w:vAlign w:val="center"/>
              </w:tcPr>
              <w:p w14:paraId="07514C0F" w14:textId="77777777" w:rsidR="00B972DF" w:rsidRPr="00B972DF" w:rsidRDefault="00B972DF" w:rsidP="00B972DF">
                <w:pPr>
                  <w:jc w:val="center"/>
                  <w:rPr>
                    <w:sz w:val="20"/>
                  </w:rPr>
                </w:pPr>
                <w:r w:rsidRPr="00B972DF">
                  <w:rPr>
                    <w:sz w:val="20"/>
                  </w:rPr>
                  <w:t>1</w:t>
                </w:r>
              </w:p>
            </w:tc>
            <w:tc>
              <w:tcPr>
                <w:tcW w:w="1906" w:type="dxa"/>
                <w:vAlign w:val="center"/>
              </w:tcPr>
              <w:p w14:paraId="54DF901F" w14:textId="77777777" w:rsidR="00B972DF" w:rsidRPr="00B972DF" w:rsidRDefault="00B972DF" w:rsidP="00B972DF">
                <w:pPr>
                  <w:jc w:val="center"/>
                  <w:rPr>
                    <w:rFonts w:eastAsia="Calibri"/>
                    <w:sz w:val="20"/>
                  </w:rPr>
                </w:pPr>
                <w:r w:rsidRPr="00B972DF">
                  <w:rPr>
                    <w:sz w:val="20"/>
                  </w:rPr>
                  <w:t>1</w:t>
                </w:r>
              </w:p>
            </w:tc>
            <w:tc>
              <w:tcPr>
                <w:tcW w:w="2861" w:type="dxa"/>
              </w:tcPr>
              <w:p w14:paraId="1FA8E9B4"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2E1A5C35" w14:textId="77777777" w:rsidR="00B972DF" w:rsidRPr="00B972DF" w:rsidRDefault="00B972DF" w:rsidP="00B972DF">
                <w:pPr>
                  <w:jc w:val="center"/>
                  <w:rPr>
                    <w:sz w:val="20"/>
                  </w:rPr>
                </w:pPr>
                <w:r w:rsidRPr="00B972DF">
                  <w:rPr>
                    <w:rFonts w:eastAsia="Calibri"/>
                    <w:sz w:val="20"/>
                  </w:rPr>
                  <w:t>0</w:t>
                </w:r>
              </w:p>
            </w:tc>
            <w:tc>
              <w:tcPr>
                <w:tcW w:w="1483" w:type="dxa"/>
                <w:vAlign w:val="center"/>
              </w:tcPr>
              <w:p w14:paraId="44503179" w14:textId="77777777" w:rsidR="00B972DF" w:rsidRPr="00B972DF" w:rsidRDefault="00B972DF" w:rsidP="00B972DF">
                <w:pPr>
                  <w:jc w:val="center"/>
                  <w:rPr>
                    <w:sz w:val="20"/>
                  </w:rPr>
                </w:pPr>
                <w:r w:rsidRPr="00B972DF">
                  <w:rPr>
                    <w:rFonts w:eastAsia="Calibri"/>
                    <w:sz w:val="20"/>
                  </w:rPr>
                  <w:t>0</w:t>
                </w:r>
              </w:p>
            </w:tc>
            <w:tc>
              <w:tcPr>
                <w:tcW w:w="3021" w:type="dxa"/>
                <w:vAlign w:val="center"/>
              </w:tcPr>
              <w:p w14:paraId="5386CF17"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448E2C06" w14:textId="77777777" w:rsidTr="00B972DF">
            <w:tc>
              <w:tcPr>
                <w:tcW w:w="511" w:type="dxa"/>
              </w:tcPr>
              <w:p w14:paraId="68358FDC" w14:textId="77777777" w:rsidR="00B972DF" w:rsidRPr="00B972DF" w:rsidRDefault="00B972DF" w:rsidP="00B972DF">
                <w:pPr>
                  <w:rPr>
                    <w:rFonts w:eastAsia="Calibri"/>
                    <w:sz w:val="20"/>
                  </w:rPr>
                </w:pPr>
                <w:r w:rsidRPr="00B972DF">
                  <w:rPr>
                    <w:rFonts w:eastAsia="Calibri"/>
                    <w:sz w:val="20"/>
                  </w:rPr>
                  <w:t>52.</w:t>
                </w:r>
              </w:p>
            </w:tc>
            <w:tc>
              <w:tcPr>
                <w:tcW w:w="1974" w:type="dxa"/>
              </w:tcPr>
              <w:p w14:paraId="69DCD8B1" w14:textId="77777777" w:rsidR="00B972DF" w:rsidRPr="00B972DF" w:rsidRDefault="00B972DF" w:rsidP="00B972DF">
                <w:pPr>
                  <w:rPr>
                    <w:sz w:val="20"/>
                  </w:rPr>
                </w:pPr>
                <w:r w:rsidRPr="00B972DF">
                  <w:rPr>
                    <w:sz w:val="20"/>
                  </w:rPr>
                  <w:t>Molėtų r. sav.</w:t>
                </w:r>
              </w:p>
            </w:tc>
            <w:tc>
              <w:tcPr>
                <w:tcW w:w="1494" w:type="dxa"/>
                <w:vAlign w:val="center"/>
              </w:tcPr>
              <w:p w14:paraId="5871DC1C" w14:textId="77777777" w:rsidR="00B972DF" w:rsidRPr="00B972DF" w:rsidRDefault="00B972DF" w:rsidP="00B972DF">
                <w:pPr>
                  <w:jc w:val="center"/>
                  <w:rPr>
                    <w:sz w:val="20"/>
                  </w:rPr>
                </w:pPr>
                <w:r w:rsidRPr="00B972DF">
                  <w:rPr>
                    <w:sz w:val="20"/>
                  </w:rPr>
                  <w:t>1</w:t>
                </w:r>
              </w:p>
            </w:tc>
            <w:tc>
              <w:tcPr>
                <w:tcW w:w="1906" w:type="dxa"/>
                <w:vAlign w:val="center"/>
              </w:tcPr>
              <w:p w14:paraId="231607E6" w14:textId="77777777" w:rsidR="00B972DF" w:rsidRPr="00B972DF" w:rsidRDefault="00B972DF" w:rsidP="00B972DF">
                <w:pPr>
                  <w:jc w:val="center"/>
                  <w:rPr>
                    <w:rFonts w:eastAsia="Calibri"/>
                    <w:sz w:val="20"/>
                  </w:rPr>
                </w:pPr>
                <w:r w:rsidRPr="00B972DF">
                  <w:rPr>
                    <w:sz w:val="20"/>
                  </w:rPr>
                  <w:t>1</w:t>
                </w:r>
              </w:p>
            </w:tc>
            <w:tc>
              <w:tcPr>
                <w:tcW w:w="2861" w:type="dxa"/>
              </w:tcPr>
              <w:p w14:paraId="1F39C159"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05BB2F0E"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7908D6A4"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631F585F"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635F12E2" w14:textId="77777777" w:rsidTr="00B972DF">
            <w:tc>
              <w:tcPr>
                <w:tcW w:w="511" w:type="dxa"/>
              </w:tcPr>
              <w:p w14:paraId="1D3BB128" w14:textId="77777777" w:rsidR="00B972DF" w:rsidRPr="00B972DF" w:rsidRDefault="00B972DF" w:rsidP="00B972DF">
                <w:pPr>
                  <w:rPr>
                    <w:rFonts w:eastAsia="Calibri"/>
                    <w:sz w:val="20"/>
                  </w:rPr>
                </w:pPr>
                <w:r w:rsidRPr="00B972DF">
                  <w:rPr>
                    <w:rFonts w:eastAsia="Calibri"/>
                    <w:sz w:val="20"/>
                  </w:rPr>
                  <w:t>53.</w:t>
                </w:r>
              </w:p>
            </w:tc>
            <w:tc>
              <w:tcPr>
                <w:tcW w:w="1974" w:type="dxa"/>
              </w:tcPr>
              <w:p w14:paraId="1608103E" w14:textId="77777777" w:rsidR="00B972DF" w:rsidRPr="00B972DF" w:rsidRDefault="00B972DF" w:rsidP="00B972DF">
                <w:pPr>
                  <w:rPr>
                    <w:sz w:val="20"/>
                  </w:rPr>
                </w:pPr>
                <w:r w:rsidRPr="00B972DF">
                  <w:rPr>
                    <w:sz w:val="20"/>
                  </w:rPr>
                  <w:t>Utenos r. sav.</w:t>
                </w:r>
              </w:p>
            </w:tc>
            <w:tc>
              <w:tcPr>
                <w:tcW w:w="1494" w:type="dxa"/>
                <w:vAlign w:val="center"/>
              </w:tcPr>
              <w:p w14:paraId="4E63E3A7" w14:textId="77777777" w:rsidR="00B972DF" w:rsidRPr="00B972DF" w:rsidRDefault="00B972DF" w:rsidP="00B972DF">
                <w:pPr>
                  <w:jc w:val="center"/>
                  <w:rPr>
                    <w:sz w:val="20"/>
                  </w:rPr>
                </w:pPr>
                <w:r w:rsidRPr="00B972DF">
                  <w:rPr>
                    <w:sz w:val="20"/>
                  </w:rPr>
                  <w:t>1</w:t>
                </w:r>
              </w:p>
            </w:tc>
            <w:tc>
              <w:tcPr>
                <w:tcW w:w="1906" w:type="dxa"/>
                <w:vAlign w:val="center"/>
              </w:tcPr>
              <w:p w14:paraId="6921624B" w14:textId="77777777" w:rsidR="00B972DF" w:rsidRPr="00B972DF" w:rsidRDefault="00B972DF" w:rsidP="00B972DF">
                <w:pPr>
                  <w:jc w:val="center"/>
                  <w:rPr>
                    <w:rFonts w:eastAsia="Calibri"/>
                    <w:sz w:val="20"/>
                  </w:rPr>
                </w:pPr>
                <w:r w:rsidRPr="00B972DF">
                  <w:rPr>
                    <w:sz w:val="20"/>
                  </w:rPr>
                  <w:t>1</w:t>
                </w:r>
              </w:p>
            </w:tc>
            <w:tc>
              <w:tcPr>
                <w:tcW w:w="2861" w:type="dxa"/>
              </w:tcPr>
              <w:p w14:paraId="40C4D547"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5A36CC33" w14:textId="77777777" w:rsidR="00B972DF" w:rsidRPr="00B972DF" w:rsidRDefault="00B972DF" w:rsidP="00B972DF">
                <w:pPr>
                  <w:jc w:val="center"/>
                  <w:rPr>
                    <w:rFonts w:eastAsia="Calibri"/>
                    <w:sz w:val="20"/>
                  </w:rPr>
                </w:pPr>
                <w:r w:rsidRPr="00B972DF">
                  <w:rPr>
                    <w:sz w:val="20"/>
                  </w:rPr>
                  <w:t>1</w:t>
                </w:r>
              </w:p>
            </w:tc>
            <w:tc>
              <w:tcPr>
                <w:tcW w:w="1483" w:type="dxa"/>
                <w:vAlign w:val="center"/>
              </w:tcPr>
              <w:p w14:paraId="03449E57" w14:textId="77777777" w:rsidR="00B972DF" w:rsidRPr="00B972DF" w:rsidRDefault="00B972DF" w:rsidP="00B972DF">
                <w:pPr>
                  <w:jc w:val="center"/>
                  <w:rPr>
                    <w:rFonts w:eastAsia="Calibri"/>
                    <w:sz w:val="20"/>
                  </w:rPr>
                </w:pPr>
                <w:r w:rsidRPr="00B972DF">
                  <w:rPr>
                    <w:sz w:val="20"/>
                  </w:rPr>
                  <w:t>1</w:t>
                </w:r>
              </w:p>
            </w:tc>
            <w:tc>
              <w:tcPr>
                <w:tcW w:w="3021" w:type="dxa"/>
                <w:vAlign w:val="center"/>
              </w:tcPr>
              <w:p w14:paraId="7A7B32F6" w14:textId="77777777" w:rsidR="00B972DF" w:rsidRPr="00B972DF" w:rsidRDefault="00B972DF" w:rsidP="00B972DF">
                <w:pPr>
                  <w:jc w:val="center"/>
                  <w:rPr>
                    <w:rFonts w:eastAsia="Calibri"/>
                    <w:sz w:val="20"/>
                  </w:rPr>
                </w:pPr>
                <w:r w:rsidRPr="00B972DF">
                  <w:rPr>
                    <w:sz w:val="20"/>
                  </w:rPr>
                  <w:t>652 940,23</w:t>
                </w:r>
              </w:p>
            </w:tc>
          </w:tr>
          <w:tr w:rsidR="00B972DF" w:rsidRPr="00B972DF" w14:paraId="1933CC7C" w14:textId="77777777" w:rsidTr="00B972DF">
            <w:tc>
              <w:tcPr>
                <w:tcW w:w="511" w:type="dxa"/>
              </w:tcPr>
              <w:p w14:paraId="51646143" w14:textId="77777777" w:rsidR="00B972DF" w:rsidRPr="00B972DF" w:rsidRDefault="00B972DF" w:rsidP="00B972DF">
                <w:pPr>
                  <w:rPr>
                    <w:rFonts w:eastAsia="Calibri"/>
                    <w:sz w:val="20"/>
                  </w:rPr>
                </w:pPr>
                <w:r w:rsidRPr="00B972DF">
                  <w:rPr>
                    <w:rFonts w:eastAsia="Calibri"/>
                    <w:sz w:val="20"/>
                  </w:rPr>
                  <w:t>54.</w:t>
                </w:r>
              </w:p>
            </w:tc>
            <w:tc>
              <w:tcPr>
                <w:tcW w:w="1974" w:type="dxa"/>
              </w:tcPr>
              <w:p w14:paraId="12F4162B" w14:textId="77777777" w:rsidR="00B972DF" w:rsidRPr="00B972DF" w:rsidRDefault="00B972DF" w:rsidP="00B972DF">
                <w:pPr>
                  <w:rPr>
                    <w:sz w:val="20"/>
                  </w:rPr>
                </w:pPr>
                <w:r w:rsidRPr="00B972DF">
                  <w:rPr>
                    <w:sz w:val="20"/>
                  </w:rPr>
                  <w:t>Visagino sav.</w:t>
                </w:r>
              </w:p>
            </w:tc>
            <w:tc>
              <w:tcPr>
                <w:tcW w:w="1494" w:type="dxa"/>
                <w:vAlign w:val="center"/>
              </w:tcPr>
              <w:p w14:paraId="39032665" w14:textId="77777777" w:rsidR="00B972DF" w:rsidRPr="00B972DF" w:rsidRDefault="00B972DF" w:rsidP="00B972DF">
                <w:pPr>
                  <w:jc w:val="center"/>
                  <w:rPr>
                    <w:sz w:val="20"/>
                  </w:rPr>
                </w:pPr>
                <w:r w:rsidRPr="00B972DF">
                  <w:rPr>
                    <w:sz w:val="20"/>
                  </w:rPr>
                  <w:t>1</w:t>
                </w:r>
              </w:p>
            </w:tc>
            <w:tc>
              <w:tcPr>
                <w:tcW w:w="1906" w:type="dxa"/>
                <w:vAlign w:val="center"/>
              </w:tcPr>
              <w:p w14:paraId="48E4C210" w14:textId="77777777" w:rsidR="00B972DF" w:rsidRPr="00B972DF" w:rsidRDefault="00B972DF" w:rsidP="00B972DF">
                <w:pPr>
                  <w:jc w:val="center"/>
                  <w:rPr>
                    <w:rFonts w:eastAsia="Calibri"/>
                    <w:sz w:val="20"/>
                  </w:rPr>
                </w:pPr>
                <w:r w:rsidRPr="00B972DF">
                  <w:rPr>
                    <w:sz w:val="20"/>
                  </w:rPr>
                  <w:t>1</w:t>
                </w:r>
              </w:p>
            </w:tc>
            <w:tc>
              <w:tcPr>
                <w:tcW w:w="2861" w:type="dxa"/>
              </w:tcPr>
              <w:p w14:paraId="0AF5C3B2"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11613C03" w14:textId="77777777" w:rsidR="00B972DF" w:rsidRPr="00B972DF" w:rsidRDefault="00B972DF" w:rsidP="00B972DF">
                <w:pPr>
                  <w:jc w:val="center"/>
                  <w:rPr>
                    <w:sz w:val="20"/>
                  </w:rPr>
                </w:pPr>
                <w:r w:rsidRPr="00B972DF">
                  <w:rPr>
                    <w:rFonts w:eastAsia="Calibri"/>
                    <w:sz w:val="20"/>
                  </w:rPr>
                  <w:t>0</w:t>
                </w:r>
              </w:p>
            </w:tc>
            <w:tc>
              <w:tcPr>
                <w:tcW w:w="1483" w:type="dxa"/>
                <w:vAlign w:val="center"/>
              </w:tcPr>
              <w:p w14:paraId="5A480958" w14:textId="77777777" w:rsidR="00B972DF" w:rsidRPr="00B972DF" w:rsidRDefault="00B972DF" w:rsidP="00B972DF">
                <w:pPr>
                  <w:jc w:val="center"/>
                  <w:rPr>
                    <w:sz w:val="20"/>
                  </w:rPr>
                </w:pPr>
                <w:r w:rsidRPr="00B972DF">
                  <w:rPr>
                    <w:rFonts w:eastAsia="Calibri"/>
                    <w:sz w:val="20"/>
                  </w:rPr>
                  <w:t>0</w:t>
                </w:r>
              </w:p>
            </w:tc>
            <w:tc>
              <w:tcPr>
                <w:tcW w:w="3021" w:type="dxa"/>
                <w:vAlign w:val="center"/>
              </w:tcPr>
              <w:p w14:paraId="189B4F09" w14:textId="77777777" w:rsidR="00B972DF" w:rsidRPr="00B972DF" w:rsidRDefault="00B972DF" w:rsidP="00B972DF">
                <w:pPr>
                  <w:jc w:val="center"/>
                  <w:rPr>
                    <w:rFonts w:eastAsia="Calibri"/>
                    <w:sz w:val="20"/>
                  </w:rPr>
                </w:pPr>
                <w:r w:rsidRPr="00B972DF">
                  <w:rPr>
                    <w:rFonts w:eastAsia="Calibri"/>
                    <w:sz w:val="20"/>
                  </w:rPr>
                  <w:t>0,00</w:t>
                </w:r>
              </w:p>
            </w:tc>
          </w:tr>
          <w:tr w:rsidR="00B972DF" w:rsidRPr="00B972DF" w14:paraId="21FD94A7" w14:textId="77777777" w:rsidTr="00B972DF">
            <w:tc>
              <w:tcPr>
                <w:tcW w:w="511" w:type="dxa"/>
              </w:tcPr>
              <w:p w14:paraId="73387E12" w14:textId="77777777" w:rsidR="00B972DF" w:rsidRPr="00B972DF" w:rsidRDefault="00B972DF" w:rsidP="00B972DF">
                <w:pPr>
                  <w:rPr>
                    <w:rFonts w:eastAsia="Calibri"/>
                    <w:sz w:val="20"/>
                  </w:rPr>
                </w:pPr>
                <w:r w:rsidRPr="00B972DF">
                  <w:rPr>
                    <w:rFonts w:eastAsia="Calibri"/>
                    <w:sz w:val="20"/>
                  </w:rPr>
                  <w:t>55.</w:t>
                </w:r>
              </w:p>
            </w:tc>
            <w:tc>
              <w:tcPr>
                <w:tcW w:w="1974" w:type="dxa"/>
              </w:tcPr>
              <w:p w14:paraId="59496E40" w14:textId="77777777" w:rsidR="00B972DF" w:rsidRPr="00B972DF" w:rsidRDefault="00B972DF" w:rsidP="00B972DF">
                <w:pPr>
                  <w:rPr>
                    <w:sz w:val="20"/>
                  </w:rPr>
                </w:pPr>
                <w:r w:rsidRPr="00B972DF">
                  <w:rPr>
                    <w:sz w:val="20"/>
                  </w:rPr>
                  <w:t>Zarasų r. sav.</w:t>
                </w:r>
              </w:p>
            </w:tc>
            <w:tc>
              <w:tcPr>
                <w:tcW w:w="1494" w:type="dxa"/>
                <w:vAlign w:val="center"/>
              </w:tcPr>
              <w:p w14:paraId="711774E0" w14:textId="77777777" w:rsidR="00B972DF" w:rsidRPr="00B972DF" w:rsidRDefault="00B972DF" w:rsidP="00B972DF">
                <w:pPr>
                  <w:jc w:val="center"/>
                  <w:rPr>
                    <w:sz w:val="20"/>
                  </w:rPr>
                </w:pPr>
                <w:r w:rsidRPr="00B972DF">
                  <w:rPr>
                    <w:sz w:val="20"/>
                  </w:rPr>
                  <w:t>1</w:t>
                </w:r>
              </w:p>
            </w:tc>
            <w:tc>
              <w:tcPr>
                <w:tcW w:w="1906" w:type="dxa"/>
                <w:vAlign w:val="center"/>
              </w:tcPr>
              <w:p w14:paraId="2BEB973C" w14:textId="77777777" w:rsidR="00B972DF" w:rsidRPr="00B972DF" w:rsidRDefault="00B972DF" w:rsidP="00B972DF">
                <w:pPr>
                  <w:jc w:val="center"/>
                  <w:rPr>
                    <w:rFonts w:eastAsia="Calibri"/>
                    <w:sz w:val="20"/>
                  </w:rPr>
                </w:pPr>
                <w:r w:rsidRPr="00B972DF">
                  <w:rPr>
                    <w:sz w:val="20"/>
                  </w:rPr>
                  <w:t>1</w:t>
                </w:r>
              </w:p>
            </w:tc>
            <w:tc>
              <w:tcPr>
                <w:tcW w:w="2861" w:type="dxa"/>
              </w:tcPr>
              <w:p w14:paraId="081594F8" w14:textId="77777777" w:rsidR="00B972DF" w:rsidRPr="00B972DF" w:rsidRDefault="00B972DF" w:rsidP="00B972DF">
                <w:pPr>
                  <w:jc w:val="center"/>
                  <w:rPr>
                    <w:rFonts w:eastAsia="Calibri"/>
                    <w:sz w:val="20"/>
                  </w:rPr>
                </w:pPr>
                <w:r w:rsidRPr="00B972DF">
                  <w:rPr>
                    <w:sz w:val="20"/>
                  </w:rPr>
                  <w:t>73 211,96</w:t>
                </w:r>
              </w:p>
            </w:tc>
            <w:tc>
              <w:tcPr>
                <w:tcW w:w="1776" w:type="dxa"/>
                <w:gridSpan w:val="2"/>
                <w:vAlign w:val="center"/>
              </w:tcPr>
              <w:p w14:paraId="3F009C1A" w14:textId="77777777" w:rsidR="00B972DF" w:rsidRPr="00B972DF" w:rsidRDefault="00B972DF" w:rsidP="00B972DF">
                <w:pPr>
                  <w:jc w:val="center"/>
                  <w:rPr>
                    <w:rFonts w:eastAsia="Calibri"/>
                    <w:sz w:val="20"/>
                  </w:rPr>
                </w:pPr>
                <w:r w:rsidRPr="00B972DF">
                  <w:rPr>
                    <w:rFonts w:eastAsia="Calibri"/>
                    <w:sz w:val="20"/>
                  </w:rPr>
                  <w:t>0</w:t>
                </w:r>
              </w:p>
            </w:tc>
            <w:tc>
              <w:tcPr>
                <w:tcW w:w="1483" w:type="dxa"/>
                <w:vAlign w:val="center"/>
              </w:tcPr>
              <w:p w14:paraId="15715928" w14:textId="77777777" w:rsidR="00B972DF" w:rsidRPr="00B972DF" w:rsidRDefault="00B972DF" w:rsidP="00B972DF">
                <w:pPr>
                  <w:jc w:val="center"/>
                  <w:rPr>
                    <w:rFonts w:eastAsia="Calibri"/>
                    <w:sz w:val="20"/>
                  </w:rPr>
                </w:pPr>
                <w:r w:rsidRPr="00B972DF">
                  <w:rPr>
                    <w:rFonts w:eastAsia="Calibri"/>
                    <w:sz w:val="20"/>
                  </w:rPr>
                  <w:t>0</w:t>
                </w:r>
              </w:p>
            </w:tc>
            <w:tc>
              <w:tcPr>
                <w:tcW w:w="3021" w:type="dxa"/>
                <w:vAlign w:val="center"/>
              </w:tcPr>
              <w:p w14:paraId="3876007D" w14:textId="77777777" w:rsidR="00B972DF" w:rsidRPr="00B972DF" w:rsidRDefault="00B972DF" w:rsidP="00B972DF">
                <w:pPr>
                  <w:jc w:val="center"/>
                  <w:rPr>
                    <w:rFonts w:eastAsia="Calibri"/>
                    <w:sz w:val="20"/>
                  </w:rPr>
                </w:pPr>
                <w:r w:rsidRPr="00B972DF">
                  <w:rPr>
                    <w:rFonts w:eastAsia="Calibri"/>
                    <w:sz w:val="20"/>
                  </w:rPr>
                  <w:t>0,00</w:t>
                </w:r>
              </w:p>
            </w:tc>
          </w:tr>
        </w:tbl>
        <w:p w14:paraId="26CD0BB8" w14:textId="770DD6F2" w:rsidR="00B972DF" w:rsidRDefault="00B972DF" w:rsidP="00997BB1">
          <w:pPr>
            <w:pStyle w:val="Sraopastraipa"/>
            <w:ind w:left="1140"/>
            <w:rPr>
              <w:rFonts w:eastAsia="Calibri"/>
              <w:b/>
              <w:bCs/>
              <w:szCs w:val="24"/>
            </w:rPr>
          </w:pPr>
        </w:p>
        <w:p w14:paraId="4341A089" w14:textId="3903AF4E" w:rsidR="00385726" w:rsidRDefault="00997BB1" w:rsidP="00B972DF">
          <w:pPr>
            <w:jc w:val="center"/>
            <w:rPr>
              <w:szCs w:val="24"/>
              <w:lang w:val="en-US"/>
            </w:rPr>
          </w:pPr>
          <w:r w:rsidRPr="00440B32">
            <w:rPr>
              <w:rFonts w:eastAsia="Calibri"/>
              <w:szCs w:val="24"/>
            </w:rPr>
            <w:t>_______________</w:t>
          </w:r>
          <w:sdt>
            <w:sdtPr>
              <w:alias w:val="Numeris"/>
              <w:tag w:val="nr_873657bf24a34f4b985f0e8d00f66b34"/>
              <w:id w:val="1951508132"/>
              <w:lock w:val="sdtLocked"/>
              <w:showingPlcHdr/>
            </w:sdtPr>
            <w:sdtEndPr/>
            <w:sdtContent>
              <w:r>
                <w:t xml:space="preserve">     </w:t>
              </w:r>
            </w:sdtContent>
          </w:sdt>
          <w:sdt>
            <w:sdtPr>
              <w:alias w:val="Pavadinimas"/>
              <w:tag w:val="title_873657bf24a34f4b985f0e8d00f66b34"/>
              <w:id w:val="1278224993"/>
              <w:lock w:val="sdtLocked"/>
              <w:showingPlcHdr/>
            </w:sdtPr>
            <w:sdtEndPr/>
            <w:sdtContent>
              <w:r w:rsidR="00B972DF">
                <w:t xml:space="preserve">     </w:t>
              </w:r>
            </w:sdtContent>
          </w:sdt>
          <w:sdt>
            <w:sdtPr>
              <w:alias w:val="pabaiga"/>
              <w:tag w:val="part_282977cf2946434287380266078502f2"/>
              <w:id w:val="762105467"/>
              <w:lock w:val="sdtLocked"/>
              <w:showingPlcHdr/>
            </w:sdtPr>
            <w:sdtEndPr/>
            <w:sdtContent>
              <w:r w:rsidR="00B972DF">
                <w:t xml:space="preserve">     </w:t>
              </w:r>
            </w:sdtContent>
          </w:sdt>
        </w:p>
      </w:sdtContent>
    </w:sdt>
    <w:sectPr w:rsidR="00385726">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95A9" w14:textId="77777777" w:rsidR="00406EAB" w:rsidRDefault="00406EAB">
      <w:pPr>
        <w:suppressAutoHyphens/>
        <w:textAlignment w:val="baseline"/>
      </w:pPr>
      <w:r>
        <w:separator/>
      </w:r>
    </w:p>
  </w:endnote>
  <w:endnote w:type="continuationSeparator" w:id="0">
    <w:p w14:paraId="38E9CD4D" w14:textId="77777777" w:rsidR="00406EAB" w:rsidRDefault="00406EAB">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rsidR="00385726" w:rsidRDefault="003857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rsidR="00385726" w:rsidRDefault="0038572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rsidR="00385726" w:rsidRDefault="003857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01F14" w14:textId="77777777" w:rsidR="00406EAB" w:rsidRDefault="00406EAB">
      <w:pPr>
        <w:suppressAutoHyphens/>
        <w:textAlignment w:val="baseline"/>
      </w:pPr>
      <w:r>
        <w:rPr>
          <w:color w:val="000000"/>
        </w:rPr>
        <w:separator/>
      </w:r>
    </w:p>
  </w:footnote>
  <w:footnote w:type="continuationSeparator" w:id="0">
    <w:p w14:paraId="1B6AE757" w14:textId="77777777" w:rsidR="00406EAB" w:rsidRDefault="00406EAB">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rsidR="00385726" w:rsidRDefault="0038572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3EAE489A" w:rsidR="00385726" w:rsidRDefault="005543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972DF">
      <w:rPr>
        <w:noProof/>
        <w:szCs w:val="22"/>
      </w:rPr>
      <w:t>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rsidR="00385726" w:rsidRDefault="003857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385726"/>
    <w:rsid w:val="00393164"/>
    <w:rsid w:val="00406EAB"/>
    <w:rsid w:val="005543F7"/>
    <w:rsid w:val="008B5DFE"/>
    <w:rsid w:val="00997BB1"/>
    <w:rsid w:val="00B972DF"/>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997B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A677A229-35CF-4CFE-AEE2-6C0132F60FA7}">
  <ds:schemaRefs>
    <ds:schemaRef ds:uri="http://lrs.lt/TAIS/DocParts"/>
  </ds:schemaRefs>
</ds:datastoreItem>
</file>

<file path=customXml/itemProps4.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1ADDD97-494D-41AA-9B0A-46A5EADF6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21</Pages>
  <Words>32817</Words>
  <Characters>18706</Characters>
  <Application>Microsoft Office Word</Application>
  <DocSecurity>0</DocSecurity>
  <Lines>155</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51421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5</cp:revision>
  <cp:lastPrinted>2018-08-21T07:52:00Z</cp:lastPrinted>
  <dcterms:created xsi:type="dcterms:W3CDTF">2024-08-28T13:30:00Z</dcterms:created>
  <dcterms:modified xsi:type="dcterms:W3CDTF">2024-08-29T05:51:00Z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