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F6B521" w14:textId="77777777" w:rsidR="005F322B" w:rsidRDefault="005F322B" w:rsidP="005F322B">
      <w:pPr>
        <w:jc w:val="both"/>
        <w:rPr>
          <w:color w:val="000000"/>
        </w:rPr>
      </w:pPr>
    </w:p>
    <w:p w14:paraId="598FB91C" w14:textId="77777777" w:rsidR="005F322B" w:rsidRDefault="005F322B" w:rsidP="005F322B">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79BD4667" w14:textId="77777777" w:rsidR="005F322B" w:rsidRDefault="005F322B" w:rsidP="005F322B">
      <w:pPr>
        <w:ind w:left="9639"/>
        <w:jc w:val="both"/>
        <w:rPr>
          <w:szCs w:val="24"/>
        </w:rPr>
      </w:pPr>
      <w:r>
        <w:rPr>
          <w:szCs w:val="24"/>
        </w:rPr>
        <w:t>38 priedas</w:t>
      </w:r>
    </w:p>
    <w:p w14:paraId="6D42D873" w14:textId="77777777" w:rsidR="005F322B" w:rsidRDefault="005F322B" w:rsidP="005F322B">
      <w:pPr>
        <w:ind w:left="9639"/>
        <w:rPr>
          <w:bCs/>
          <w:szCs w:val="24"/>
        </w:rPr>
      </w:pPr>
    </w:p>
    <w:p w14:paraId="38769782" w14:textId="77777777" w:rsidR="005F322B" w:rsidRDefault="005F322B" w:rsidP="005F322B">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389F2713" w14:textId="77777777" w:rsidR="005F322B" w:rsidRDefault="005F322B" w:rsidP="005F322B">
      <w:pPr>
        <w:jc w:val="center"/>
        <w:rPr>
          <w:b/>
          <w:szCs w:val="24"/>
        </w:rPr>
      </w:pPr>
      <w:r>
        <w:rPr>
          <w:b/>
          <w:szCs w:val="24"/>
        </w:rPr>
        <w:t>PROJEKTŲ FINANSAVIMO SĄLYGŲ APRAŠAS Nr. 38</w:t>
      </w:r>
    </w:p>
    <w:p w14:paraId="4CAADD5E" w14:textId="77777777" w:rsidR="005F322B" w:rsidRDefault="005F322B" w:rsidP="005F322B">
      <w:pPr>
        <w:rPr>
          <w:bCs/>
          <w:i/>
          <w:szCs w:val="24"/>
        </w:rPr>
      </w:pPr>
    </w:p>
    <w:p w14:paraId="51FB3457" w14:textId="77777777" w:rsidR="005F322B" w:rsidRDefault="005F322B" w:rsidP="005F322B">
      <w:pPr>
        <w:spacing w:line="259" w:lineRule="auto"/>
        <w:jc w:val="center"/>
        <w:rPr>
          <w:b/>
          <w:bCs/>
        </w:rPr>
      </w:pPr>
      <w:r>
        <w:rPr>
          <w:b/>
          <w:bCs/>
        </w:rPr>
        <w:t>I SKYRIUS</w:t>
      </w:r>
    </w:p>
    <w:p w14:paraId="2D13DB9A" w14:textId="77777777" w:rsidR="005F322B" w:rsidRDefault="005F322B" w:rsidP="005F322B">
      <w:pPr>
        <w:spacing w:line="259" w:lineRule="auto"/>
        <w:jc w:val="center"/>
        <w:rPr>
          <w:b/>
          <w:bCs/>
        </w:rPr>
      </w:pPr>
      <w:r>
        <w:rPr>
          <w:b/>
          <w:bCs/>
        </w:rPr>
        <w:t>VEIKLOS AR POVEIKLĖS, KURIOMS NUSTATOMOS PROJEKTŲ FINANSAVIMO SĄLYGOS IR JŲ RODIKLIAI</w:t>
      </w:r>
    </w:p>
    <w:p w14:paraId="6DDC6F4B" w14:textId="77777777" w:rsidR="005F322B" w:rsidRDefault="005F322B" w:rsidP="005F322B">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134"/>
        <w:gridCol w:w="992"/>
        <w:gridCol w:w="1418"/>
        <w:gridCol w:w="1134"/>
        <w:gridCol w:w="1275"/>
        <w:gridCol w:w="993"/>
        <w:gridCol w:w="1275"/>
        <w:gridCol w:w="1134"/>
        <w:gridCol w:w="1134"/>
        <w:gridCol w:w="970"/>
        <w:gridCol w:w="1149"/>
      </w:tblGrid>
      <w:tr w:rsidR="005F322B" w14:paraId="5D877785" w14:textId="77777777" w:rsidTr="006A1D20">
        <w:tc>
          <w:tcPr>
            <w:tcW w:w="15155" w:type="dxa"/>
            <w:gridSpan w:val="13"/>
            <w:vAlign w:val="center"/>
          </w:tcPr>
          <w:p w14:paraId="3CA693F8" w14:textId="77777777" w:rsidR="005F322B" w:rsidRDefault="005F322B" w:rsidP="006A1D20">
            <w:pPr>
              <w:jc w:val="both"/>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tc>
      </w:tr>
      <w:tr w:rsidR="005F322B" w14:paraId="370D27CE" w14:textId="77777777" w:rsidTr="006A1D20">
        <w:tc>
          <w:tcPr>
            <w:tcW w:w="1413" w:type="dxa"/>
            <w:vAlign w:val="center"/>
          </w:tcPr>
          <w:p w14:paraId="31010EC5" w14:textId="77777777" w:rsidR="005F322B" w:rsidRDefault="005F322B" w:rsidP="006A1D20">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34" w:type="dxa"/>
            <w:vAlign w:val="center"/>
          </w:tcPr>
          <w:p w14:paraId="10A07329" w14:textId="77777777" w:rsidR="005F322B" w:rsidRDefault="005F322B" w:rsidP="006A1D20">
            <w:pPr>
              <w:jc w:val="center"/>
              <w:rPr>
                <w:b/>
                <w:sz w:val="20"/>
              </w:rPr>
            </w:pPr>
            <w:proofErr w:type="spellStart"/>
            <w:r>
              <w:rPr>
                <w:b/>
                <w:sz w:val="20"/>
              </w:rPr>
              <w:t>Finansa</w:t>
            </w:r>
            <w:proofErr w:type="spellEnd"/>
            <w:r>
              <w:rPr>
                <w:b/>
                <w:sz w:val="20"/>
              </w:rPr>
              <w:t>-vimo šaltinis</w:t>
            </w:r>
          </w:p>
        </w:tc>
        <w:tc>
          <w:tcPr>
            <w:tcW w:w="1134" w:type="dxa"/>
            <w:vAlign w:val="center"/>
          </w:tcPr>
          <w:p w14:paraId="766EAC54" w14:textId="77777777" w:rsidR="005F322B" w:rsidRDefault="005F322B" w:rsidP="006A1D20">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vAlign w:val="center"/>
          </w:tcPr>
          <w:p w14:paraId="0ED61AD0" w14:textId="77777777" w:rsidR="005F322B" w:rsidRDefault="005F322B" w:rsidP="006A1D20">
            <w:pPr>
              <w:jc w:val="center"/>
              <w:rPr>
                <w:b/>
                <w:sz w:val="20"/>
              </w:rPr>
            </w:pPr>
            <w:proofErr w:type="spellStart"/>
            <w:r>
              <w:rPr>
                <w:b/>
                <w:sz w:val="20"/>
              </w:rPr>
              <w:t>Uždavi-nys</w:t>
            </w:r>
            <w:proofErr w:type="spellEnd"/>
            <w:r>
              <w:rPr>
                <w:b/>
                <w:sz w:val="20"/>
              </w:rPr>
              <w:t xml:space="preserve"> ar prie-</w:t>
            </w:r>
            <w:proofErr w:type="spellStart"/>
            <w:r>
              <w:rPr>
                <w:b/>
                <w:sz w:val="20"/>
              </w:rPr>
              <w:t>monė</w:t>
            </w:r>
            <w:proofErr w:type="spellEnd"/>
          </w:p>
        </w:tc>
        <w:tc>
          <w:tcPr>
            <w:tcW w:w="1418" w:type="dxa"/>
            <w:vAlign w:val="center"/>
          </w:tcPr>
          <w:p w14:paraId="46CF60A0" w14:textId="77777777" w:rsidR="005F322B" w:rsidRDefault="005F322B" w:rsidP="006A1D20">
            <w:pPr>
              <w:jc w:val="center"/>
              <w:rPr>
                <w:b/>
                <w:sz w:val="20"/>
              </w:rPr>
            </w:pPr>
            <w:r>
              <w:rPr>
                <w:b/>
                <w:sz w:val="20"/>
              </w:rPr>
              <w:t xml:space="preserve">Veikla ar </w:t>
            </w:r>
            <w:proofErr w:type="spellStart"/>
            <w:r>
              <w:rPr>
                <w:b/>
                <w:sz w:val="20"/>
              </w:rPr>
              <w:t>papriemonė</w:t>
            </w:r>
            <w:proofErr w:type="spellEnd"/>
          </w:p>
        </w:tc>
        <w:tc>
          <w:tcPr>
            <w:tcW w:w="1134" w:type="dxa"/>
            <w:vAlign w:val="center"/>
          </w:tcPr>
          <w:p w14:paraId="1CBAA368" w14:textId="77777777" w:rsidR="005F322B" w:rsidRDefault="005F322B" w:rsidP="006A1D20">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14:paraId="3F1B98FC" w14:textId="77777777" w:rsidR="005F322B" w:rsidRDefault="005F322B" w:rsidP="006A1D20">
            <w:pPr>
              <w:jc w:val="center"/>
              <w:rPr>
                <w:b/>
                <w:sz w:val="20"/>
              </w:rPr>
            </w:pPr>
            <w:r>
              <w:rPr>
                <w:b/>
                <w:sz w:val="20"/>
              </w:rPr>
              <w:t xml:space="preserve">Regionas, kuriam priskiriama veikla ar </w:t>
            </w:r>
            <w:proofErr w:type="spellStart"/>
            <w:r>
              <w:rPr>
                <w:b/>
                <w:sz w:val="20"/>
              </w:rPr>
              <w:t>poveiklė</w:t>
            </w:r>
            <w:proofErr w:type="spellEnd"/>
          </w:p>
        </w:tc>
        <w:tc>
          <w:tcPr>
            <w:tcW w:w="993" w:type="dxa"/>
            <w:vAlign w:val="center"/>
          </w:tcPr>
          <w:p w14:paraId="20C8CAF9" w14:textId="77777777" w:rsidR="005F322B" w:rsidRDefault="005F322B" w:rsidP="006A1D20">
            <w:pPr>
              <w:jc w:val="center"/>
              <w:rPr>
                <w:b/>
                <w:sz w:val="20"/>
              </w:rPr>
            </w:pPr>
            <w:r>
              <w:rPr>
                <w:b/>
                <w:sz w:val="20"/>
              </w:rPr>
              <w:t>Paramos formos kodas</w:t>
            </w:r>
          </w:p>
        </w:tc>
        <w:tc>
          <w:tcPr>
            <w:tcW w:w="1275" w:type="dxa"/>
            <w:vAlign w:val="center"/>
          </w:tcPr>
          <w:p w14:paraId="521F7A9D" w14:textId="77777777" w:rsidR="005F322B" w:rsidRDefault="005F322B" w:rsidP="006A1D20">
            <w:pPr>
              <w:jc w:val="center"/>
              <w:rPr>
                <w:b/>
                <w:sz w:val="20"/>
              </w:rPr>
            </w:pPr>
            <w:r>
              <w:rPr>
                <w:b/>
                <w:sz w:val="20"/>
              </w:rPr>
              <w:t xml:space="preserve">Pagrindinės teritorinės srities kodas </w:t>
            </w:r>
          </w:p>
          <w:p w14:paraId="1CAFAFCE" w14:textId="77777777" w:rsidR="005F322B" w:rsidRDefault="005F322B" w:rsidP="006A1D20">
            <w:pPr>
              <w:jc w:val="center"/>
              <w:rPr>
                <w:b/>
                <w:sz w:val="20"/>
              </w:rPr>
            </w:pPr>
            <w:r>
              <w:rPr>
                <w:b/>
                <w:sz w:val="20"/>
              </w:rPr>
              <w:t>(-ai)</w:t>
            </w:r>
          </w:p>
        </w:tc>
        <w:tc>
          <w:tcPr>
            <w:tcW w:w="1134" w:type="dxa"/>
            <w:vAlign w:val="center"/>
          </w:tcPr>
          <w:p w14:paraId="1AF8325A" w14:textId="77777777" w:rsidR="005F322B" w:rsidRDefault="005F322B" w:rsidP="006A1D20">
            <w:pPr>
              <w:jc w:val="center"/>
              <w:rPr>
                <w:b/>
                <w:sz w:val="20"/>
              </w:rPr>
            </w:pPr>
            <w:proofErr w:type="spellStart"/>
            <w:r>
              <w:rPr>
                <w:b/>
                <w:sz w:val="20"/>
              </w:rPr>
              <w:t>Ekono</w:t>
            </w:r>
            <w:proofErr w:type="spellEnd"/>
            <w:r>
              <w:rPr>
                <w:b/>
                <w:sz w:val="20"/>
              </w:rPr>
              <w:t xml:space="preserve">-minės veiklos kodas </w:t>
            </w:r>
          </w:p>
          <w:p w14:paraId="3EB0693B" w14:textId="77777777" w:rsidR="005F322B" w:rsidRDefault="005F322B" w:rsidP="006A1D20">
            <w:pPr>
              <w:jc w:val="center"/>
              <w:rPr>
                <w:b/>
                <w:sz w:val="20"/>
              </w:rPr>
            </w:pPr>
            <w:r>
              <w:rPr>
                <w:b/>
                <w:sz w:val="20"/>
              </w:rPr>
              <w:t>(-ai)</w:t>
            </w:r>
          </w:p>
        </w:tc>
        <w:tc>
          <w:tcPr>
            <w:tcW w:w="1134" w:type="dxa"/>
            <w:vAlign w:val="center"/>
          </w:tcPr>
          <w:p w14:paraId="10C1E1AA" w14:textId="77777777" w:rsidR="005F322B" w:rsidRDefault="005F322B" w:rsidP="006A1D20">
            <w:pPr>
              <w:jc w:val="center"/>
              <w:rPr>
                <w:b/>
                <w:sz w:val="20"/>
              </w:rPr>
            </w:pPr>
            <w:r>
              <w:rPr>
                <w:b/>
                <w:sz w:val="20"/>
              </w:rPr>
              <w:t>„Europos socialinio fondo +“ (toliau – ESF+) antrinių temų kodai</w:t>
            </w:r>
          </w:p>
        </w:tc>
        <w:tc>
          <w:tcPr>
            <w:tcW w:w="970" w:type="dxa"/>
            <w:vAlign w:val="center"/>
          </w:tcPr>
          <w:p w14:paraId="78FAF971" w14:textId="77777777" w:rsidR="005F322B" w:rsidRDefault="005F322B" w:rsidP="006A1D20">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14:paraId="4F405737" w14:textId="77777777" w:rsidR="005F322B" w:rsidRDefault="005F322B" w:rsidP="006A1D20">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25EB9DC" w14:textId="77777777" w:rsidR="005F322B" w:rsidRDefault="005F322B" w:rsidP="006A1D20">
            <w:pPr>
              <w:jc w:val="center"/>
              <w:rPr>
                <w:b/>
                <w:sz w:val="20"/>
              </w:rPr>
            </w:pPr>
            <w:r>
              <w:rPr>
                <w:b/>
                <w:sz w:val="20"/>
              </w:rPr>
              <w:t>(Taip / Ne)</w:t>
            </w:r>
          </w:p>
        </w:tc>
      </w:tr>
      <w:tr w:rsidR="005F322B" w14:paraId="09C8A4AF" w14:textId="77777777" w:rsidTr="006A1D20">
        <w:tc>
          <w:tcPr>
            <w:tcW w:w="1413" w:type="dxa"/>
          </w:tcPr>
          <w:p w14:paraId="0EBCDF7B" w14:textId="77777777" w:rsidR="005F322B" w:rsidRDefault="005F322B" w:rsidP="006A1D20">
            <w:pPr>
              <w:widowControl w:val="0"/>
              <w:rPr>
                <w:sz w:val="22"/>
                <w:szCs w:val="22"/>
              </w:rPr>
            </w:pPr>
            <w:r>
              <w:rPr>
                <w:sz w:val="22"/>
                <w:szCs w:val="22"/>
              </w:rPr>
              <w:t xml:space="preserve">2.14. </w:t>
            </w:r>
            <w:proofErr w:type="spellStart"/>
            <w:r>
              <w:rPr>
                <w:sz w:val="22"/>
                <w:szCs w:val="22"/>
              </w:rPr>
              <w:t>poveiklė</w:t>
            </w:r>
            <w:proofErr w:type="spellEnd"/>
            <w:r>
              <w:rPr>
                <w:sz w:val="22"/>
                <w:szCs w:val="22"/>
              </w:rPr>
              <w:t xml:space="preserve"> „Sveikatos priežiūros specialistų paruošimas </w:t>
            </w:r>
            <w:r>
              <w:rPr>
                <w:sz w:val="22"/>
                <w:szCs w:val="22"/>
              </w:rPr>
              <w:lastRenderedPageBreak/>
              <w:t xml:space="preserve">operatyviai ir koordinuotai teikti asmens sveikatos priežiūros paslaugas įvairių krizių ar ekstremaliųjų situacijų metu“ </w:t>
            </w:r>
          </w:p>
        </w:tc>
        <w:tc>
          <w:tcPr>
            <w:tcW w:w="1134" w:type="dxa"/>
          </w:tcPr>
          <w:p w14:paraId="7ED63CC2" w14:textId="77777777" w:rsidR="005F322B" w:rsidRDefault="005F322B" w:rsidP="006A1D20">
            <w:pPr>
              <w:jc w:val="center"/>
              <w:rPr>
                <w:bCs/>
                <w:iCs/>
                <w:sz w:val="22"/>
                <w:szCs w:val="22"/>
              </w:rPr>
            </w:pPr>
            <w:r>
              <w:rPr>
                <w:bCs/>
                <w:iCs/>
                <w:sz w:val="22"/>
                <w:szCs w:val="22"/>
              </w:rPr>
              <w:lastRenderedPageBreak/>
              <w:t xml:space="preserve">Europos Sąjungos fondų lėšos (toliau </w:t>
            </w:r>
            <w:r>
              <w:rPr>
                <w:bCs/>
                <w:sz w:val="22"/>
                <w:szCs w:val="22"/>
              </w:rPr>
              <w:t>–</w:t>
            </w:r>
            <w:r>
              <w:rPr>
                <w:bCs/>
                <w:iCs/>
                <w:sz w:val="22"/>
                <w:szCs w:val="22"/>
              </w:rPr>
              <w:t xml:space="preserve"> ES lėšos)</w:t>
            </w:r>
          </w:p>
          <w:p w14:paraId="7BE5DED3" w14:textId="77777777" w:rsidR="005F322B" w:rsidRDefault="005F322B" w:rsidP="006A1D20">
            <w:pPr>
              <w:jc w:val="center"/>
              <w:rPr>
                <w:bCs/>
                <w:iCs/>
                <w:sz w:val="22"/>
                <w:szCs w:val="22"/>
              </w:rPr>
            </w:pPr>
            <w:r>
              <w:rPr>
                <w:bCs/>
                <w:sz w:val="22"/>
                <w:szCs w:val="22"/>
              </w:rPr>
              <w:lastRenderedPageBreak/>
              <w:t xml:space="preserve">Bendrojo </w:t>
            </w:r>
            <w:proofErr w:type="spellStart"/>
            <w:r>
              <w:rPr>
                <w:bCs/>
                <w:sz w:val="22"/>
                <w:szCs w:val="22"/>
              </w:rPr>
              <w:t>finansavi-mo</w:t>
            </w:r>
            <w:proofErr w:type="spellEnd"/>
            <w:r>
              <w:rPr>
                <w:bCs/>
                <w:sz w:val="22"/>
                <w:szCs w:val="22"/>
              </w:rPr>
              <w:t xml:space="preserve"> lėšos (toliau – BF lėšos)</w:t>
            </w:r>
          </w:p>
        </w:tc>
        <w:tc>
          <w:tcPr>
            <w:tcW w:w="1134" w:type="dxa"/>
          </w:tcPr>
          <w:p w14:paraId="3CA24AB3" w14:textId="77777777" w:rsidR="005F322B" w:rsidRDefault="005F322B" w:rsidP="006A1D20">
            <w:pPr>
              <w:jc w:val="center"/>
              <w:rPr>
                <w:sz w:val="22"/>
                <w:szCs w:val="22"/>
              </w:rPr>
            </w:pPr>
            <w:r>
              <w:rPr>
                <w:sz w:val="22"/>
                <w:szCs w:val="22"/>
              </w:rPr>
              <w:lastRenderedPageBreak/>
              <w:t>16</w:t>
            </w:r>
          </w:p>
        </w:tc>
        <w:tc>
          <w:tcPr>
            <w:tcW w:w="992" w:type="dxa"/>
          </w:tcPr>
          <w:p w14:paraId="39188D38" w14:textId="77777777" w:rsidR="005F322B" w:rsidRDefault="005F322B" w:rsidP="006A1D20">
            <w:pPr>
              <w:jc w:val="center"/>
              <w:rPr>
                <w:iCs/>
                <w:sz w:val="22"/>
                <w:szCs w:val="22"/>
              </w:rPr>
            </w:pPr>
            <w:r>
              <w:rPr>
                <w:iCs/>
                <w:sz w:val="22"/>
                <w:szCs w:val="22"/>
              </w:rPr>
              <w:t>16.1</w:t>
            </w:r>
          </w:p>
        </w:tc>
        <w:tc>
          <w:tcPr>
            <w:tcW w:w="1418" w:type="dxa"/>
          </w:tcPr>
          <w:p w14:paraId="7DEE6F29" w14:textId="77777777" w:rsidR="005F322B" w:rsidRDefault="005F322B" w:rsidP="006A1D20">
            <w:pPr>
              <w:jc w:val="center"/>
              <w:rPr>
                <w:iCs/>
                <w:sz w:val="22"/>
                <w:szCs w:val="22"/>
              </w:rPr>
            </w:pPr>
            <w:r>
              <w:rPr>
                <w:iCs/>
                <w:sz w:val="22"/>
                <w:szCs w:val="22"/>
              </w:rPr>
              <w:t xml:space="preserve">16.1.1 </w:t>
            </w:r>
            <w:r>
              <w:rPr>
                <w:sz w:val="22"/>
                <w:szCs w:val="22"/>
              </w:rPr>
              <w:t xml:space="preserve">Stiprinti sveikatos priežiūros ir kitų sveikatos srityje </w:t>
            </w:r>
            <w:r>
              <w:rPr>
                <w:sz w:val="22"/>
                <w:szCs w:val="22"/>
              </w:rPr>
              <w:lastRenderedPageBreak/>
              <w:t>dirbančių specialistų taktinės medicinos žinias ir specialiąsias kompetencijas, didinti gyventojų sveikatos raštingumą</w:t>
            </w:r>
            <w:r>
              <w:rPr>
                <w:iCs/>
                <w:sz w:val="22"/>
                <w:szCs w:val="22"/>
              </w:rPr>
              <w:t xml:space="preserve"> </w:t>
            </w:r>
          </w:p>
        </w:tc>
        <w:tc>
          <w:tcPr>
            <w:tcW w:w="1134" w:type="dxa"/>
          </w:tcPr>
          <w:p w14:paraId="3F2B8596" w14:textId="77777777" w:rsidR="005F322B" w:rsidRDefault="005F322B" w:rsidP="006A1D20">
            <w:pPr>
              <w:jc w:val="center"/>
              <w:rPr>
                <w:iCs/>
                <w:sz w:val="22"/>
                <w:szCs w:val="22"/>
              </w:rPr>
            </w:pPr>
            <w:r>
              <w:rPr>
                <w:iCs/>
                <w:sz w:val="22"/>
                <w:szCs w:val="22"/>
              </w:rPr>
              <w:lastRenderedPageBreak/>
              <w:t>160</w:t>
            </w:r>
          </w:p>
        </w:tc>
        <w:tc>
          <w:tcPr>
            <w:tcW w:w="1275" w:type="dxa"/>
          </w:tcPr>
          <w:p w14:paraId="03B0918E" w14:textId="77777777" w:rsidR="005F322B" w:rsidRDefault="005F322B" w:rsidP="006A1D20">
            <w:pPr>
              <w:jc w:val="center"/>
              <w:rPr>
                <w:iCs/>
                <w:sz w:val="22"/>
                <w:szCs w:val="22"/>
              </w:rPr>
            </w:pPr>
            <w:r>
              <w:rPr>
                <w:iCs/>
                <w:sz w:val="22"/>
                <w:szCs w:val="22"/>
              </w:rPr>
              <w:t xml:space="preserve">Vidurio ir vakarų Lietuvos regionas (visos apskritys, </w:t>
            </w:r>
            <w:r>
              <w:rPr>
                <w:iCs/>
                <w:sz w:val="22"/>
                <w:szCs w:val="22"/>
              </w:rPr>
              <w:lastRenderedPageBreak/>
              <w:t>išskyrus Vilniaus apskritį)</w:t>
            </w:r>
          </w:p>
        </w:tc>
        <w:tc>
          <w:tcPr>
            <w:tcW w:w="993" w:type="dxa"/>
          </w:tcPr>
          <w:p w14:paraId="27CCA1B2" w14:textId="77777777" w:rsidR="005F322B" w:rsidRDefault="005F322B" w:rsidP="006A1D20">
            <w:pPr>
              <w:jc w:val="center"/>
              <w:rPr>
                <w:iCs/>
                <w:sz w:val="22"/>
                <w:szCs w:val="22"/>
              </w:rPr>
            </w:pPr>
            <w:r>
              <w:rPr>
                <w:iCs/>
                <w:sz w:val="22"/>
                <w:szCs w:val="22"/>
              </w:rPr>
              <w:lastRenderedPageBreak/>
              <w:t xml:space="preserve">01 - </w:t>
            </w:r>
            <w:r>
              <w:rPr>
                <w:bCs/>
                <w:iCs/>
                <w:sz w:val="22"/>
                <w:szCs w:val="22"/>
              </w:rPr>
              <w:t>Dotacija</w:t>
            </w:r>
          </w:p>
        </w:tc>
        <w:tc>
          <w:tcPr>
            <w:tcW w:w="1275" w:type="dxa"/>
          </w:tcPr>
          <w:p w14:paraId="7063EA79" w14:textId="77777777" w:rsidR="005F322B" w:rsidRDefault="005F322B" w:rsidP="006A1D20">
            <w:pPr>
              <w:jc w:val="center"/>
              <w:rPr>
                <w:bCs/>
                <w:iCs/>
                <w:sz w:val="22"/>
                <w:szCs w:val="22"/>
              </w:rPr>
            </w:pPr>
            <w:r>
              <w:rPr>
                <w:bCs/>
                <w:iCs/>
                <w:sz w:val="22"/>
                <w:szCs w:val="22"/>
              </w:rPr>
              <w:t xml:space="preserve">33 – </w:t>
            </w:r>
            <w:proofErr w:type="spellStart"/>
            <w:r>
              <w:rPr>
                <w:bCs/>
                <w:iCs/>
                <w:sz w:val="22"/>
                <w:szCs w:val="22"/>
              </w:rPr>
              <w:t>Nesiorien-tuojant</w:t>
            </w:r>
            <w:proofErr w:type="spellEnd"/>
            <w:r>
              <w:rPr>
                <w:bCs/>
                <w:iCs/>
                <w:sz w:val="22"/>
                <w:szCs w:val="22"/>
              </w:rPr>
              <w:t xml:space="preserve"> į </w:t>
            </w:r>
            <w:proofErr w:type="spellStart"/>
            <w:r>
              <w:rPr>
                <w:bCs/>
                <w:iCs/>
                <w:sz w:val="22"/>
                <w:szCs w:val="22"/>
              </w:rPr>
              <w:t>teritoriškumą</w:t>
            </w:r>
            <w:proofErr w:type="spellEnd"/>
          </w:p>
        </w:tc>
        <w:tc>
          <w:tcPr>
            <w:tcW w:w="1134" w:type="dxa"/>
          </w:tcPr>
          <w:p w14:paraId="442728BB" w14:textId="77777777" w:rsidR="005F322B" w:rsidRDefault="005F322B" w:rsidP="006A1D20">
            <w:pPr>
              <w:jc w:val="center"/>
              <w:rPr>
                <w:iCs/>
                <w:sz w:val="22"/>
                <w:szCs w:val="22"/>
              </w:rPr>
            </w:pPr>
            <w:r>
              <w:rPr>
                <w:iCs/>
                <w:sz w:val="22"/>
                <w:szCs w:val="22"/>
              </w:rPr>
              <w:t xml:space="preserve">22 </w:t>
            </w:r>
            <w:r>
              <w:rPr>
                <w:bCs/>
                <w:iCs/>
                <w:sz w:val="22"/>
                <w:szCs w:val="22"/>
              </w:rPr>
              <w:t>–</w:t>
            </w:r>
            <w:r>
              <w:rPr>
                <w:color w:val="000000"/>
                <w:sz w:val="22"/>
                <w:szCs w:val="22"/>
              </w:rPr>
              <w:t>Žmonių sveikatos priežiūros veikla</w:t>
            </w:r>
          </w:p>
        </w:tc>
        <w:tc>
          <w:tcPr>
            <w:tcW w:w="1134" w:type="dxa"/>
          </w:tcPr>
          <w:p w14:paraId="2D5262AE" w14:textId="77777777" w:rsidR="005F322B" w:rsidRDefault="005F322B" w:rsidP="006A1D20">
            <w:pPr>
              <w:jc w:val="center"/>
              <w:rPr>
                <w:iCs/>
                <w:sz w:val="22"/>
                <w:szCs w:val="22"/>
              </w:rPr>
            </w:pPr>
            <w:r>
              <w:rPr>
                <w:iCs/>
                <w:sz w:val="22"/>
                <w:szCs w:val="22"/>
              </w:rPr>
              <w:t>09 – Netaikoma</w:t>
            </w:r>
          </w:p>
        </w:tc>
        <w:tc>
          <w:tcPr>
            <w:tcW w:w="970" w:type="dxa"/>
          </w:tcPr>
          <w:p w14:paraId="4CA07165" w14:textId="77777777" w:rsidR="005F322B" w:rsidRDefault="005F322B" w:rsidP="006A1D20">
            <w:pPr>
              <w:jc w:val="center"/>
              <w:rPr>
                <w:iCs/>
                <w:sz w:val="22"/>
                <w:szCs w:val="22"/>
              </w:rPr>
            </w:pPr>
            <w:r>
              <w:rPr>
                <w:iCs/>
                <w:sz w:val="22"/>
                <w:szCs w:val="22"/>
              </w:rPr>
              <w:t xml:space="preserve">03 – </w:t>
            </w:r>
            <w:proofErr w:type="spellStart"/>
            <w:r>
              <w:rPr>
                <w:iCs/>
                <w:sz w:val="22"/>
                <w:szCs w:val="22"/>
              </w:rPr>
              <w:t>Neutra-lumas</w:t>
            </w:r>
            <w:proofErr w:type="spellEnd"/>
            <w:r>
              <w:rPr>
                <w:iCs/>
                <w:sz w:val="22"/>
                <w:szCs w:val="22"/>
              </w:rPr>
              <w:t xml:space="preserve"> lyties požiūriu</w:t>
            </w:r>
          </w:p>
        </w:tc>
        <w:tc>
          <w:tcPr>
            <w:tcW w:w="1149" w:type="dxa"/>
          </w:tcPr>
          <w:p w14:paraId="422B14C5" w14:textId="77777777" w:rsidR="005F322B" w:rsidRDefault="005F322B" w:rsidP="006A1D20">
            <w:pPr>
              <w:jc w:val="center"/>
              <w:rPr>
                <w:bCs/>
                <w:sz w:val="22"/>
                <w:szCs w:val="22"/>
              </w:rPr>
            </w:pPr>
            <w:r>
              <w:rPr>
                <w:bCs/>
                <w:sz w:val="22"/>
                <w:szCs w:val="22"/>
              </w:rPr>
              <w:t>Ne</w:t>
            </w:r>
          </w:p>
        </w:tc>
      </w:tr>
    </w:tbl>
    <w:p w14:paraId="71627C40" w14:textId="77777777" w:rsidR="005F322B" w:rsidRDefault="005F322B" w:rsidP="005F322B">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260"/>
        <w:gridCol w:w="3433"/>
        <w:gridCol w:w="3789"/>
      </w:tblGrid>
      <w:tr w:rsidR="005F322B" w14:paraId="0D8B003B" w14:textId="77777777" w:rsidTr="006A1D20">
        <w:trPr>
          <w:trHeight w:val="405"/>
        </w:trPr>
        <w:tc>
          <w:tcPr>
            <w:tcW w:w="15155" w:type="dxa"/>
            <w:gridSpan w:val="4"/>
            <w:vAlign w:val="center"/>
          </w:tcPr>
          <w:p w14:paraId="6A45A9AB" w14:textId="77777777" w:rsidR="005F322B" w:rsidRDefault="005F322B" w:rsidP="006A1D20">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5F322B" w14:paraId="75391134" w14:textId="77777777" w:rsidTr="006A1D20">
        <w:trPr>
          <w:trHeight w:val="405"/>
        </w:trPr>
        <w:tc>
          <w:tcPr>
            <w:tcW w:w="4673" w:type="dxa"/>
            <w:vAlign w:val="center"/>
          </w:tcPr>
          <w:p w14:paraId="28949B9F" w14:textId="77777777" w:rsidR="005F322B" w:rsidRDefault="005F322B" w:rsidP="006A1D20">
            <w:pPr>
              <w:jc w:val="center"/>
              <w:rPr>
                <w:szCs w:val="24"/>
              </w:rPr>
            </w:pPr>
            <w:r>
              <w:rPr>
                <w:szCs w:val="24"/>
              </w:rPr>
              <w:t>Rodiklio pavadinimas</w:t>
            </w:r>
          </w:p>
        </w:tc>
        <w:tc>
          <w:tcPr>
            <w:tcW w:w="3260" w:type="dxa"/>
            <w:vAlign w:val="center"/>
          </w:tcPr>
          <w:p w14:paraId="6822E179" w14:textId="77777777" w:rsidR="005F322B" w:rsidRDefault="005F322B" w:rsidP="006A1D20">
            <w:pPr>
              <w:jc w:val="center"/>
              <w:rPr>
                <w:szCs w:val="24"/>
              </w:rPr>
            </w:pPr>
            <w:r>
              <w:rPr>
                <w:szCs w:val="24"/>
              </w:rPr>
              <w:t>Rodiklio kodas</w:t>
            </w:r>
          </w:p>
        </w:tc>
        <w:tc>
          <w:tcPr>
            <w:tcW w:w="3433" w:type="dxa"/>
            <w:vAlign w:val="center"/>
          </w:tcPr>
          <w:p w14:paraId="1D30E070" w14:textId="77777777" w:rsidR="005F322B" w:rsidRDefault="005F322B" w:rsidP="006A1D20">
            <w:pPr>
              <w:jc w:val="center"/>
              <w:rPr>
                <w:szCs w:val="24"/>
              </w:rPr>
            </w:pPr>
            <w:r>
              <w:rPr>
                <w:szCs w:val="24"/>
              </w:rPr>
              <w:t>Matavimo vienetai</w:t>
            </w:r>
          </w:p>
        </w:tc>
        <w:tc>
          <w:tcPr>
            <w:tcW w:w="3789" w:type="dxa"/>
            <w:vAlign w:val="center"/>
          </w:tcPr>
          <w:p w14:paraId="771ED75D" w14:textId="77777777" w:rsidR="005F322B" w:rsidRDefault="005F322B" w:rsidP="006A1D20">
            <w:pPr>
              <w:jc w:val="center"/>
              <w:rPr>
                <w:szCs w:val="24"/>
              </w:rPr>
            </w:pPr>
            <w:r>
              <w:rPr>
                <w:szCs w:val="24"/>
              </w:rPr>
              <w:t>Siektina reikšmė ir pasiekimo data</w:t>
            </w:r>
          </w:p>
        </w:tc>
      </w:tr>
      <w:tr w:rsidR="005F322B" w14:paraId="2A26FAFF" w14:textId="77777777" w:rsidTr="006A1D20">
        <w:trPr>
          <w:trHeight w:val="405"/>
        </w:trPr>
        <w:tc>
          <w:tcPr>
            <w:tcW w:w="4673" w:type="dxa"/>
          </w:tcPr>
          <w:p w14:paraId="2955F300" w14:textId="77777777" w:rsidR="005F322B" w:rsidRDefault="005F322B" w:rsidP="006A1D20">
            <w:pPr>
              <w:jc w:val="both"/>
              <w:rPr>
                <w:szCs w:val="24"/>
              </w:rPr>
            </w:pPr>
            <w:r>
              <w:rPr>
                <w:szCs w:val="24"/>
              </w:rPr>
              <w:t>2.1. Specialistai, dalyvavę kvalifikacijos tobulinimo ar perkvalifikavimo veiklose</w:t>
            </w:r>
          </w:p>
        </w:tc>
        <w:tc>
          <w:tcPr>
            <w:tcW w:w="3260" w:type="dxa"/>
          </w:tcPr>
          <w:p w14:paraId="61580B42" w14:textId="77777777" w:rsidR="005F322B" w:rsidRDefault="005F322B" w:rsidP="006A1D20">
            <w:pPr>
              <w:jc w:val="center"/>
              <w:rPr>
                <w:szCs w:val="24"/>
              </w:rPr>
            </w:pPr>
            <w:r>
              <w:rPr>
                <w:szCs w:val="24"/>
              </w:rPr>
              <w:t>P-11-002-02-11-01-59</w:t>
            </w:r>
          </w:p>
          <w:p w14:paraId="09B4CF07" w14:textId="77777777" w:rsidR="005F322B" w:rsidRDefault="005F322B" w:rsidP="006A1D20">
            <w:pPr>
              <w:jc w:val="center"/>
              <w:rPr>
                <w:szCs w:val="24"/>
              </w:rPr>
            </w:pPr>
            <w:r>
              <w:rPr>
                <w:szCs w:val="24"/>
              </w:rPr>
              <w:t>P.S.2.1520</w:t>
            </w:r>
          </w:p>
        </w:tc>
        <w:tc>
          <w:tcPr>
            <w:tcW w:w="3433" w:type="dxa"/>
          </w:tcPr>
          <w:p w14:paraId="7876F02B" w14:textId="77777777" w:rsidR="005F322B" w:rsidRDefault="005F322B" w:rsidP="006A1D20">
            <w:pPr>
              <w:jc w:val="center"/>
              <w:rPr>
                <w:szCs w:val="24"/>
              </w:rPr>
            </w:pPr>
            <w:r>
              <w:rPr>
                <w:szCs w:val="24"/>
              </w:rPr>
              <w:t>Asmenys</w:t>
            </w:r>
          </w:p>
        </w:tc>
        <w:tc>
          <w:tcPr>
            <w:tcW w:w="3789" w:type="dxa"/>
          </w:tcPr>
          <w:p w14:paraId="05E89D68" w14:textId="77777777" w:rsidR="005F322B" w:rsidRDefault="005F322B" w:rsidP="006A1D20">
            <w:pPr>
              <w:jc w:val="center"/>
              <w:rPr>
                <w:szCs w:val="24"/>
              </w:rPr>
            </w:pPr>
            <w:r>
              <w:rPr>
                <w:szCs w:val="24"/>
              </w:rPr>
              <w:t>1 330</w:t>
            </w:r>
          </w:p>
          <w:p w14:paraId="47EB54F4" w14:textId="77777777" w:rsidR="005F322B" w:rsidRDefault="005F322B" w:rsidP="006A1D20">
            <w:pPr>
              <w:jc w:val="center"/>
              <w:rPr>
                <w:szCs w:val="24"/>
              </w:rPr>
            </w:pPr>
            <w:r>
              <w:rPr>
                <w:szCs w:val="24"/>
              </w:rPr>
              <w:t>(2029 m.)</w:t>
            </w:r>
          </w:p>
        </w:tc>
      </w:tr>
      <w:tr w:rsidR="005F322B" w14:paraId="3DBFD0DB" w14:textId="77777777" w:rsidTr="006A1D20">
        <w:trPr>
          <w:trHeight w:val="405"/>
        </w:trPr>
        <w:tc>
          <w:tcPr>
            <w:tcW w:w="4673" w:type="dxa"/>
          </w:tcPr>
          <w:p w14:paraId="3477C0C2" w14:textId="77777777" w:rsidR="005F322B" w:rsidRDefault="005F322B" w:rsidP="006A1D20">
            <w:pPr>
              <w:jc w:val="both"/>
              <w:rPr>
                <w:szCs w:val="24"/>
              </w:rPr>
            </w:pPr>
            <w:r>
              <w:rPr>
                <w:rFonts w:eastAsia="Calibri"/>
                <w:szCs w:val="24"/>
              </w:rPr>
              <w:t xml:space="preserve">2.2. </w:t>
            </w:r>
            <w:r>
              <w:rPr>
                <w:szCs w:val="24"/>
              </w:rPr>
              <w:t>Specialistų, kurie po dalyvavimo veiklose įgijo ar patobulino kvalifikaciją, dalis</w:t>
            </w:r>
          </w:p>
        </w:tc>
        <w:tc>
          <w:tcPr>
            <w:tcW w:w="3260" w:type="dxa"/>
          </w:tcPr>
          <w:p w14:paraId="712AAE30" w14:textId="77777777" w:rsidR="005F322B" w:rsidRDefault="005F322B" w:rsidP="006A1D20">
            <w:pPr>
              <w:jc w:val="center"/>
              <w:rPr>
                <w:szCs w:val="24"/>
              </w:rPr>
            </w:pPr>
            <w:r>
              <w:rPr>
                <w:szCs w:val="24"/>
              </w:rPr>
              <w:t>R-11-002-02-11-01-56</w:t>
            </w:r>
          </w:p>
          <w:p w14:paraId="0D694DDE" w14:textId="77777777" w:rsidR="005F322B" w:rsidRDefault="005F322B" w:rsidP="006A1D20">
            <w:pPr>
              <w:jc w:val="center"/>
              <w:rPr>
                <w:szCs w:val="24"/>
              </w:rPr>
            </w:pPr>
            <w:r>
              <w:rPr>
                <w:szCs w:val="24"/>
              </w:rPr>
              <w:t>R.S.2.3524</w:t>
            </w:r>
          </w:p>
        </w:tc>
        <w:tc>
          <w:tcPr>
            <w:tcW w:w="3433" w:type="dxa"/>
          </w:tcPr>
          <w:p w14:paraId="1BDCFCD1" w14:textId="77777777" w:rsidR="005F322B" w:rsidRDefault="005F322B" w:rsidP="006A1D20">
            <w:pPr>
              <w:jc w:val="center"/>
              <w:rPr>
                <w:szCs w:val="24"/>
              </w:rPr>
            </w:pPr>
            <w:r>
              <w:rPr>
                <w:szCs w:val="24"/>
              </w:rPr>
              <w:t>Procentai</w:t>
            </w:r>
          </w:p>
        </w:tc>
        <w:tc>
          <w:tcPr>
            <w:tcW w:w="3789" w:type="dxa"/>
          </w:tcPr>
          <w:p w14:paraId="07DB9620" w14:textId="77777777" w:rsidR="005F322B" w:rsidRDefault="005F322B" w:rsidP="006A1D20">
            <w:pPr>
              <w:jc w:val="center"/>
              <w:rPr>
                <w:szCs w:val="24"/>
              </w:rPr>
            </w:pPr>
            <w:r>
              <w:rPr>
                <w:szCs w:val="24"/>
              </w:rPr>
              <w:t>90</w:t>
            </w:r>
          </w:p>
          <w:p w14:paraId="0E1B05F2" w14:textId="77777777" w:rsidR="005F322B" w:rsidRDefault="005F322B" w:rsidP="006A1D20">
            <w:pPr>
              <w:jc w:val="center"/>
              <w:rPr>
                <w:szCs w:val="24"/>
              </w:rPr>
            </w:pPr>
            <w:r>
              <w:rPr>
                <w:szCs w:val="24"/>
              </w:rPr>
              <w:t>(2029 m.)</w:t>
            </w:r>
          </w:p>
        </w:tc>
      </w:tr>
    </w:tbl>
    <w:p w14:paraId="02BC4764" w14:textId="77777777" w:rsidR="005F322B" w:rsidRDefault="005F322B" w:rsidP="005F322B">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F322B" w14:paraId="2E95AC78" w14:textId="77777777" w:rsidTr="006A1D20">
        <w:trPr>
          <w:trHeight w:val="298"/>
        </w:trPr>
        <w:tc>
          <w:tcPr>
            <w:tcW w:w="15158" w:type="dxa"/>
          </w:tcPr>
          <w:p w14:paraId="0C0B750A" w14:textId="77777777" w:rsidR="005F322B" w:rsidRDefault="005F322B" w:rsidP="006A1D20">
            <w:pPr>
              <w:jc w:val="both"/>
              <w:rPr>
                <w:szCs w:val="24"/>
              </w:rPr>
            </w:pPr>
            <w:r>
              <w:rPr>
                <w:b/>
                <w:bCs/>
                <w:szCs w:val="24"/>
              </w:rPr>
              <w:t>3.</w:t>
            </w:r>
            <w:r>
              <w:rPr>
                <w:szCs w:val="24"/>
              </w:rPr>
              <w:t xml:space="preserve"> </w:t>
            </w:r>
            <w:r>
              <w:rPr>
                <w:b/>
                <w:bCs/>
                <w:szCs w:val="24"/>
              </w:rPr>
              <w:t>Ministerijos stebėsenos rodiklių aprašymo kortelės</w:t>
            </w:r>
          </w:p>
        </w:tc>
      </w:tr>
      <w:tr w:rsidR="005F322B" w14:paraId="6F9F8E55" w14:textId="77777777" w:rsidTr="006A1D20">
        <w:trPr>
          <w:trHeight w:val="315"/>
        </w:trPr>
        <w:tc>
          <w:tcPr>
            <w:tcW w:w="15158" w:type="dxa"/>
          </w:tcPr>
          <w:p w14:paraId="3F064C07" w14:textId="77777777" w:rsidR="005F322B" w:rsidRDefault="005F322B" w:rsidP="006A1D20">
            <w:pPr>
              <w:jc w:val="both"/>
              <w:rPr>
                <w:iCs/>
                <w:szCs w:val="24"/>
                <w:highlight w:val="yellow"/>
              </w:rPr>
            </w:pPr>
            <w:r>
              <w:rPr>
                <w:iCs/>
                <w:szCs w:val="24"/>
              </w:rPr>
              <w:t>Stebėsenos rodiklių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572436AF" w14:textId="77777777" w:rsidR="005F322B" w:rsidRDefault="005F322B" w:rsidP="005F322B">
      <w:pPr>
        <w:jc w:val="center"/>
        <w:rPr>
          <w:szCs w:val="24"/>
        </w:rPr>
      </w:pPr>
    </w:p>
    <w:p w14:paraId="2352AF51" w14:textId="77777777" w:rsidR="005F322B" w:rsidRDefault="005F322B" w:rsidP="005F322B">
      <w:pPr>
        <w:jc w:val="center"/>
        <w:rPr>
          <w:b/>
          <w:bCs/>
          <w:szCs w:val="24"/>
        </w:rPr>
      </w:pPr>
      <w:r>
        <w:rPr>
          <w:b/>
          <w:bCs/>
          <w:szCs w:val="24"/>
        </w:rPr>
        <w:t>II SKYRIUS</w:t>
      </w:r>
    </w:p>
    <w:p w14:paraId="361C84CD" w14:textId="77777777" w:rsidR="005F322B" w:rsidRDefault="005F322B" w:rsidP="005F322B">
      <w:pPr>
        <w:jc w:val="center"/>
        <w:rPr>
          <w:b/>
          <w:szCs w:val="24"/>
        </w:rPr>
      </w:pPr>
      <w:r>
        <w:rPr>
          <w:b/>
          <w:szCs w:val="24"/>
        </w:rPr>
        <w:t>SPECIALIEJI FINANSAVIMO REIKALAVIMAI</w:t>
      </w:r>
    </w:p>
    <w:p w14:paraId="7F1F8629" w14:textId="77777777" w:rsidR="005F322B" w:rsidRDefault="005F322B" w:rsidP="005F322B">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F322B" w14:paraId="54E13DE7" w14:textId="77777777" w:rsidTr="006A1D20">
        <w:tc>
          <w:tcPr>
            <w:tcW w:w="15134" w:type="dxa"/>
          </w:tcPr>
          <w:p w14:paraId="776ABCFD" w14:textId="77777777" w:rsidR="005F322B" w:rsidRDefault="005F322B" w:rsidP="006A1D20">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5F322B" w14:paraId="4441F2A3" w14:textId="77777777" w:rsidTr="006A1D20">
        <w:tc>
          <w:tcPr>
            <w:tcW w:w="15134" w:type="dxa"/>
          </w:tcPr>
          <w:p w14:paraId="6010BAD5" w14:textId="77777777" w:rsidR="005F322B" w:rsidRDefault="005F322B" w:rsidP="006A1D20">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w:t>
            </w:r>
            <w:r>
              <w:rPr>
                <w:szCs w:val="24"/>
                <w:lang w:eastAsia="lt-LT"/>
              </w:rPr>
              <w:lastRenderedPageBreak/>
              <w:t xml:space="preserve">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 xml:space="preserve">2022–2030 metų sveikatos priežiūros kokybės ir efektyvumo didinimo plėtros programos pažangos priemonės Nr. 11-002-02-11-01 „Gerinti sveikatos priežiūros paslaugų kokybę ir prieinamumą“ projektų finansavimo sąlygų aprašą Nr. 38 </w:t>
            </w:r>
            <w:r>
              <w:rPr>
                <w:szCs w:val="24"/>
                <w:lang w:eastAsia="lt-LT"/>
              </w:rPr>
              <w:t>(toliau – Aprašas):</w:t>
            </w:r>
          </w:p>
          <w:p w14:paraId="7CDC5724" w14:textId="77777777" w:rsidR="005F322B" w:rsidRDefault="005F322B" w:rsidP="006A1D20">
            <w:pPr>
              <w:tabs>
                <w:tab w:val="left" w:pos="600"/>
              </w:tabs>
              <w:ind w:left="29"/>
              <w:jc w:val="both"/>
              <w:rPr>
                <w:b/>
                <w:bCs/>
                <w:color w:val="000000"/>
                <w:szCs w:val="24"/>
              </w:rPr>
            </w:pPr>
            <w:r>
              <w:rPr>
                <w:b/>
                <w:bCs/>
                <w:color w:val="000000"/>
                <w:szCs w:val="24"/>
              </w:rPr>
              <w:t>4.1. bendrieji teisės aktai:</w:t>
            </w:r>
          </w:p>
          <w:p w14:paraId="2C07F125" w14:textId="77777777" w:rsidR="005F322B" w:rsidRDefault="005F322B" w:rsidP="006A1D20">
            <w:pPr>
              <w:tabs>
                <w:tab w:val="left" w:pos="457"/>
              </w:tabs>
              <w:jc w:val="both"/>
              <w:rPr>
                <w:szCs w:val="24"/>
                <w:lang w:eastAsia="lt-LT"/>
              </w:rPr>
            </w:pPr>
            <w:r>
              <w:rPr>
                <w:szCs w:val="24"/>
                <w:lang w:eastAsia="lt-LT"/>
              </w:rPr>
              <w:t xml:space="preserve">4.1.1. </w:t>
            </w:r>
            <w:r>
              <w:rPr>
                <w:szCs w:val="24"/>
              </w:rPr>
              <w:t xml:space="preserve">2021 m. birželio 24 d. Europos Parlamento ir Tarybos </w:t>
            </w:r>
            <w:r w:rsidRPr="003A705E">
              <w:rPr>
                <w:szCs w:val="24"/>
              </w:rPr>
              <w:t xml:space="preserve">reglamentas (ES)2021/1060, kuriuo </w:t>
            </w:r>
            <w:r>
              <w:rPr>
                <w:szCs w:val="24"/>
              </w:rPr>
              <w:t>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47BAF607" w14:textId="77777777" w:rsidR="005F322B" w:rsidRDefault="005F322B" w:rsidP="006A1D20">
            <w:pPr>
              <w:tabs>
                <w:tab w:val="left" w:pos="457"/>
              </w:tabs>
              <w:jc w:val="both"/>
              <w:rPr>
                <w:szCs w:val="24"/>
                <w:lang w:eastAsia="lt-LT"/>
              </w:rPr>
            </w:pPr>
            <w:r>
              <w:rPr>
                <w:szCs w:val="24"/>
                <w:lang w:eastAsia="lt-LT"/>
              </w:rPr>
              <w:t xml:space="preserve">4.1.2. </w:t>
            </w:r>
            <w:r>
              <w:rPr>
                <w:szCs w:val="24"/>
              </w:rPr>
              <w:t>2022 m. rugpjūčio 3 d. Europos Komisijos sprendimas Nr. C(2022)5742, kuriuo patvirtinta 2021–2027 metų Europos Sąjungos investicijų programa (toliau – Investicijų programa)</w:t>
            </w:r>
            <w:r>
              <w:rPr>
                <w:szCs w:val="24"/>
                <w:lang w:eastAsia="lt-LT"/>
              </w:rPr>
              <w:t>;</w:t>
            </w:r>
          </w:p>
          <w:p w14:paraId="6A7D3F5C" w14:textId="77777777" w:rsidR="005F322B" w:rsidRDefault="005F322B" w:rsidP="006A1D20">
            <w:pPr>
              <w:tabs>
                <w:tab w:val="left" w:pos="457"/>
              </w:tabs>
              <w:jc w:val="both"/>
              <w:rPr>
                <w:szCs w:val="24"/>
                <w:lang w:eastAsia="lt-LT"/>
              </w:rPr>
            </w:pPr>
            <w:r>
              <w:rPr>
                <w:szCs w:val="24"/>
                <w:lang w:eastAsia="lt-LT"/>
              </w:rPr>
              <w:t xml:space="preserve">4.1.3. </w:t>
            </w:r>
            <w:r>
              <w:rPr>
                <w:szCs w:val="24"/>
              </w:rPr>
              <w:t>2020 m. rugsėjo 9 d. Lietuvos Respublikos Vyriausybės nutarimas Nr. 998 „Dėl 2021–2030 m. nacionalinio pažangos plano patvirtinimo“;</w:t>
            </w:r>
          </w:p>
          <w:p w14:paraId="61F49DF0" w14:textId="77777777" w:rsidR="005F322B" w:rsidRDefault="005F322B" w:rsidP="006A1D20">
            <w:pPr>
              <w:tabs>
                <w:tab w:val="left" w:pos="457"/>
              </w:tabs>
              <w:jc w:val="both"/>
              <w:rPr>
                <w:szCs w:val="24"/>
              </w:rPr>
            </w:pPr>
            <w:r>
              <w:rPr>
                <w:szCs w:val="24"/>
              </w:rPr>
              <w:t>4.1.4. 2021 m. balandžio 28 d. Lietuvos Respublikos Vyriausybės nutarimas Nr. 292 „Dėl Strateginio valdymo metodikos patvirtinimo“;</w:t>
            </w:r>
          </w:p>
          <w:p w14:paraId="005BE126" w14:textId="77777777" w:rsidR="005F322B" w:rsidRDefault="005F322B" w:rsidP="006A1D20">
            <w:pPr>
              <w:tabs>
                <w:tab w:val="left" w:pos="457"/>
              </w:tabs>
              <w:jc w:val="both"/>
              <w:rPr>
                <w:szCs w:val="24"/>
              </w:rPr>
            </w:pPr>
            <w:r>
              <w:rPr>
                <w:color w:val="000000"/>
                <w:szCs w:val="24"/>
                <w:lang w:eastAsia="lt-LT"/>
              </w:rPr>
              <w:t xml:space="preserve">4.1.5. </w:t>
            </w:r>
            <w:r>
              <w:rPr>
                <w:szCs w:val="24"/>
              </w:rPr>
              <w:t>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5FD923ED" w14:textId="77777777" w:rsidR="005F322B" w:rsidRDefault="005F322B" w:rsidP="006A1D20">
            <w:pPr>
              <w:tabs>
                <w:tab w:val="left" w:pos="457"/>
              </w:tabs>
              <w:jc w:val="both"/>
              <w:rPr>
                <w:b/>
                <w:bCs/>
                <w:color w:val="000000"/>
                <w:szCs w:val="24"/>
              </w:rPr>
            </w:pPr>
            <w:r>
              <w:rPr>
                <w:b/>
                <w:bCs/>
                <w:color w:val="000000"/>
                <w:szCs w:val="24"/>
              </w:rPr>
              <w:t>4.2. specialieji teisės aktai:</w:t>
            </w:r>
          </w:p>
          <w:p w14:paraId="284432FC" w14:textId="77777777" w:rsidR="005F322B" w:rsidRDefault="005F322B" w:rsidP="006A1D20">
            <w:pPr>
              <w:jc w:val="both"/>
              <w:rPr>
                <w:szCs w:val="24"/>
              </w:rPr>
            </w:pPr>
            <w:r>
              <w:rPr>
                <w:szCs w:val="24"/>
              </w:rPr>
              <w:t xml:space="preserve">4.2.1. </w:t>
            </w:r>
            <w:r>
              <w:rPr>
                <w:color w:val="000000"/>
                <w:szCs w:val="24"/>
              </w:rPr>
              <w:t>Lietuvos Respublikos sveikatos apsaugos</w:t>
            </w:r>
            <w:r>
              <w:rPr>
                <w:szCs w:val="24"/>
              </w:rPr>
              <w:t xml:space="preserve"> </w:t>
            </w:r>
            <w:r>
              <w:rPr>
                <w:color w:val="000000"/>
                <w:szCs w:val="24"/>
              </w:rPr>
              <w:t>ministro 2002 m. kovo 18 d. įsakymas Nr. 132</w:t>
            </w:r>
            <w:r>
              <w:rPr>
                <w:szCs w:val="24"/>
              </w:rPr>
              <w:t xml:space="preserve"> „Dėl Sveikatos priežiūros ir farmacijos specialistų profesinės kvalifikacijos tobulinimo ir jo finansavimo tvarkos“;</w:t>
            </w:r>
          </w:p>
          <w:p w14:paraId="5B64C762" w14:textId="77777777" w:rsidR="005F322B" w:rsidRDefault="005F322B" w:rsidP="006A1D20">
            <w:pPr>
              <w:jc w:val="both"/>
              <w:rPr>
                <w:szCs w:val="24"/>
              </w:rPr>
            </w:pPr>
            <w:r>
              <w:rPr>
                <w:szCs w:val="24"/>
              </w:rPr>
              <w:t xml:space="preserve">4.2.2. </w:t>
            </w:r>
            <w:r>
              <w:rPr>
                <w:color w:val="000000"/>
                <w:szCs w:val="24"/>
              </w:rPr>
              <w:t>Lietuvos Respublikos sveikatos apsaugos</w:t>
            </w:r>
            <w:r>
              <w:rPr>
                <w:szCs w:val="24"/>
              </w:rPr>
              <w:t xml:space="preserve"> </w:t>
            </w:r>
            <w:r>
              <w:rPr>
                <w:color w:val="000000"/>
                <w:szCs w:val="24"/>
              </w:rPr>
              <w:t>ministro 2011 m. birželio 28 d. įsakymas Nr. V-645 „</w:t>
            </w:r>
            <w:r>
              <w:rPr>
                <w:szCs w:val="24"/>
              </w:rPr>
              <w:t>Dėl Sveikatos specialistų tobulinimo programų derinimo taisyklių ir Tobulinimo programų vertinimo komisijos nuostatų patvirtinimo“.</w:t>
            </w:r>
          </w:p>
        </w:tc>
      </w:tr>
      <w:tr w:rsidR="005F322B" w14:paraId="55837888" w14:textId="77777777" w:rsidTr="006A1D20">
        <w:tc>
          <w:tcPr>
            <w:tcW w:w="15134" w:type="dxa"/>
          </w:tcPr>
          <w:p w14:paraId="3106309B" w14:textId="77777777" w:rsidR="005F322B" w:rsidRDefault="005F322B" w:rsidP="006A1D20">
            <w:pPr>
              <w:rPr>
                <w:bCs/>
                <w:szCs w:val="24"/>
              </w:rPr>
            </w:pPr>
            <w:r>
              <w:rPr>
                <w:b/>
                <w:szCs w:val="24"/>
              </w:rPr>
              <w:lastRenderedPageBreak/>
              <w:t>5</w:t>
            </w:r>
            <w:r>
              <w:rPr>
                <w:bCs/>
                <w:szCs w:val="24"/>
              </w:rPr>
              <w:t xml:space="preserve">. </w:t>
            </w:r>
            <w:r>
              <w:rPr>
                <w:b/>
                <w:szCs w:val="24"/>
              </w:rPr>
              <w:t>Reikalavimai projektams, pareiškėjams ir partneriams</w:t>
            </w:r>
          </w:p>
        </w:tc>
      </w:tr>
      <w:tr w:rsidR="005F322B" w14:paraId="3F8E34FC" w14:textId="77777777" w:rsidTr="006A1D20">
        <w:trPr>
          <w:trHeight w:val="1247"/>
        </w:trPr>
        <w:tc>
          <w:tcPr>
            <w:tcW w:w="15134" w:type="dxa"/>
          </w:tcPr>
          <w:p w14:paraId="2FB3EB86" w14:textId="77777777" w:rsidR="005F322B" w:rsidRDefault="005F322B" w:rsidP="006A1D20">
            <w:pPr>
              <w:jc w:val="both"/>
              <w:rPr>
                <w:i/>
                <w:iCs/>
                <w:szCs w:val="24"/>
              </w:rPr>
            </w:pPr>
            <w:r>
              <w:rPr>
                <w:b/>
                <w:bCs/>
                <w:szCs w:val="24"/>
              </w:rPr>
              <w:t>5.1. Reikalavimai projektams:</w:t>
            </w:r>
          </w:p>
          <w:p w14:paraId="245F3FA9" w14:textId="77777777" w:rsidR="005F322B" w:rsidRDefault="005F322B" w:rsidP="006A1D20">
            <w:pPr>
              <w:jc w:val="both"/>
              <w:rPr>
                <w:szCs w:val="24"/>
              </w:rPr>
            </w:pPr>
            <w:r>
              <w:rPr>
                <w:szCs w:val="24"/>
              </w:rPr>
              <w:t>5.1.1. Pagal Aprašą investicijos skiriamos sveikatos priežiūros specialistų kvalifikacijai tobulinti ir naujiems įgūdžiams įgyti siekiant paruošti sveikatos priežiūros specialistus operatyviai ir koordinuotai teikti sveikatos priežiūros paslaugas įvairių krizių ir ekstremaliųjų situacijų metu. Finansuojamos veiklos:</w:t>
            </w:r>
          </w:p>
          <w:p w14:paraId="7519F0E9" w14:textId="77777777" w:rsidR="005F322B" w:rsidRDefault="005F322B" w:rsidP="006A1D20">
            <w:pPr>
              <w:jc w:val="both"/>
              <w:rPr>
                <w:szCs w:val="24"/>
              </w:rPr>
            </w:pPr>
            <w:r>
              <w:rPr>
                <w:szCs w:val="24"/>
              </w:rPr>
              <w:t>5.1.1.1. sveikatos priežiūros specialistų, teikiančių sveikatos priežiūros paslaugas, kvalifikacijos tobulinimas, įskaitant taktinę mediciną, ir mokymams bei stažuotėms Ukrainoje ir Izraelyje reikalingų priemonių įsigijimas:</w:t>
            </w:r>
          </w:p>
          <w:p w14:paraId="7F3C1586" w14:textId="77777777" w:rsidR="005F322B" w:rsidRDefault="005F322B" w:rsidP="006A1D20">
            <w:pPr>
              <w:jc w:val="both"/>
              <w:rPr>
                <w:szCs w:val="24"/>
              </w:rPr>
            </w:pPr>
            <w:r>
              <w:rPr>
                <w:szCs w:val="24"/>
              </w:rPr>
              <w:t xml:space="preserve">5.1.1.1.1. sveikatos priežiūros specialistų mokymai Lietuvoje, remiantis TECC </w:t>
            </w:r>
            <w:r>
              <w:rPr>
                <w:iCs/>
                <w:szCs w:val="24"/>
              </w:rPr>
              <w:t>(</w:t>
            </w:r>
            <w:proofErr w:type="spellStart"/>
            <w:r>
              <w:rPr>
                <w:i/>
                <w:szCs w:val="24"/>
              </w:rPr>
              <w:t>Tactical</w:t>
            </w:r>
            <w:proofErr w:type="spellEnd"/>
            <w:r>
              <w:rPr>
                <w:i/>
                <w:szCs w:val="24"/>
              </w:rPr>
              <w:t xml:space="preserve"> </w:t>
            </w:r>
            <w:proofErr w:type="spellStart"/>
            <w:r>
              <w:rPr>
                <w:i/>
                <w:szCs w:val="24"/>
              </w:rPr>
              <w:t>Emergency</w:t>
            </w:r>
            <w:proofErr w:type="spellEnd"/>
            <w:r>
              <w:rPr>
                <w:i/>
                <w:szCs w:val="24"/>
              </w:rPr>
              <w:t xml:space="preserve"> </w:t>
            </w:r>
            <w:proofErr w:type="spellStart"/>
            <w:r>
              <w:rPr>
                <w:i/>
                <w:szCs w:val="24"/>
              </w:rPr>
              <w:t>Casualty</w:t>
            </w:r>
            <w:proofErr w:type="spellEnd"/>
            <w:r>
              <w:rPr>
                <w:i/>
                <w:szCs w:val="24"/>
              </w:rPr>
              <w:t xml:space="preserve"> Care</w:t>
            </w:r>
            <w:r>
              <w:rPr>
                <w:iCs/>
                <w:szCs w:val="24"/>
              </w:rPr>
              <w:t xml:space="preserve">) </w:t>
            </w:r>
            <w:r>
              <w:rPr>
                <w:szCs w:val="24"/>
              </w:rPr>
              <w:t>ir CLS (</w:t>
            </w:r>
            <w:proofErr w:type="spellStart"/>
            <w:r>
              <w:rPr>
                <w:i/>
                <w:iCs/>
                <w:szCs w:val="24"/>
              </w:rPr>
              <w:t>Combat</w:t>
            </w:r>
            <w:proofErr w:type="spellEnd"/>
            <w:r>
              <w:rPr>
                <w:i/>
                <w:iCs/>
                <w:szCs w:val="24"/>
              </w:rPr>
              <w:t xml:space="preserve"> </w:t>
            </w:r>
            <w:proofErr w:type="spellStart"/>
            <w:r>
              <w:rPr>
                <w:i/>
                <w:iCs/>
                <w:szCs w:val="24"/>
              </w:rPr>
              <w:t>Lifesaver</w:t>
            </w:r>
            <w:proofErr w:type="spellEnd"/>
            <w:r>
              <w:rPr>
                <w:i/>
                <w:iCs/>
                <w:szCs w:val="24"/>
              </w:rPr>
              <w:t xml:space="preserve"> </w:t>
            </w:r>
            <w:proofErr w:type="spellStart"/>
            <w:r>
              <w:rPr>
                <w:i/>
                <w:iCs/>
                <w:szCs w:val="24"/>
              </w:rPr>
              <w:t>Course</w:t>
            </w:r>
            <w:proofErr w:type="spellEnd"/>
            <w:r>
              <w:rPr>
                <w:szCs w:val="24"/>
              </w:rPr>
              <w:t>) mokymų turiniu arba kitomis lygiavertėmis mokymų programomis / standartais;</w:t>
            </w:r>
          </w:p>
          <w:p w14:paraId="3F12B1B0" w14:textId="77777777" w:rsidR="005F322B" w:rsidRDefault="005F322B" w:rsidP="006A1D20">
            <w:pPr>
              <w:jc w:val="both"/>
              <w:rPr>
                <w:szCs w:val="24"/>
              </w:rPr>
            </w:pPr>
            <w:r>
              <w:rPr>
                <w:szCs w:val="24"/>
              </w:rPr>
              <w:t>5.1.1.1.2. sveikatos priežiūros specialistų mokymai Ukrainoje, remiantis LTT (</w:t>
            </w:r>
            <w:proofErr w:type="spellStart"/>
            <w:r>
              <w:rPr>
                <w:i/>
                <w:iCs/>
                <w:szCs w:val="24"/>
              </w:rPr>
              <w:t>Live</w:t>
            </w:r>
            <w:proofErr w:type="spellEnd"/>
            <w:r>
              <w:rPr>
                <w:i/>
                <w:iCs/>
                <w:szCs w:val="24"/>
              </w:rPr>
              <w:t xml:space="preserve"> </w:t>
            </w:r>
            <w:proofErr w:type="spellStart"/>
            <w:r>
              <w:rPr>
                <w:i/>
                <w:iCs/>
                <w:szCs w:val="24"/>
              </w:rPr>
              <w:t>Tissue</w:t>
            </w:r>
            <w:proofErr w:type="spellEnd"/>
            <w:r>
              <w:rPr>
                <w:i/>
                <w:iCs/>
                <w:szCs w:val="24"/>
              </w:rPr>
              <w:t xml:space="preserve"> </w:t>
            </w:r>
            <w:proofErr w:type="spellStart"/>
            <w:r>
              <w:rPr>
                <w:i/>
                <w:iCs/>
                <w:szCs w:val="24"/>
              </w:rPr>
              <w:t>Training</w:t>
            </w:r>
            <w:proofErr w:type="spellEnd"/>
            <w:r>
              <w:rPr>
                <w:szCs w:val="24"/>
              </w:rPr>
              <w:t>) mokymų turiniu arba kitomis lygiavertėmis mokymų programomis / standartais;</w:t>
            </w:r>
          </w:p>
          <w:p w14:paraId="4B377817" w14:textId="77777777" w:rsidR="005F322B" w:rsidRDefault="005F322B" w:rsidP="006A1D20">
            <w:pPr>
              <w:jc w:val="both"/>
              <w:rPr>
                <w:szCs w:val="24"/>
              </w:rPr>
            </w:pPr>
            <w:r>
              <w:rPr>
                <w:szCs w:val="24"/>
              </w:rPr>
              <w:t>5.1.1.1.3. sveikatos priežiūros specialistų stažuotės Ukrainoje;</w:t>
            </w:r>
          </w:p>
          <w:p w14:paraId="2A06EB50" w14:textId="77777777" w:rsidR="005F322B" w:rsidRDefault="005F322B" w:rsidP="006A1D20">
            <w:pPr>
              <w:jc w:val="both"/>
              <w:rPr>
                <w:szCs w:val="24"/>
              </w:rPr>
            </w:pPr>
            <w:r>
              <w:rPr>
                <w:szCs w:val="24"/>
              </w:rPr>
              <w:lastRenderedPageBreak/>
              <w:t>5.1.1.1.4. sveikatos priežiūros specialistų stažuotės Izraelyje;</w:t>
            </w:r>
          </w:p>
          <w:p w14:paraId="667E378C" w14:textId="77777777" w:rsidR="005F322B" w:rsidRDefault="005F322B" w:rsidP="006A1D20">
            <w:pPr>
              <w:jc w:val="both"/>
              <w:rPr>
                <w:szCs w:val="24"/>
              </w:rPr>
            </w:pPr>
            <w:r>
              <w:rPr>
                <w:szCs w:val="24"/>
              </w:rPr>
              <w:t>5.1.1.1.5. Greitosios medicinos pagalbos tarnyboje (toliau – GMPT) dirbančių specialistų mokymai Lietuvoje, remiantis TCCC (</w:t>
            </w:r>
            <w:proofErr w:type="spellStart"/>
            <w:r>
              <w:rPr>
                <w:i/>
                <w:iCs/>
                <w:szCs w:val="24"/>
              </w:rPr>
              <w:t>Tactical</w:t>
            </w:r>
            <w:proofErr w:type="spellEnd"/>
            <w:r>
              <w:rPr>
                <w:i/>
                <w:iCs/>
                <w:szCs w:val="24"/>
              </w:rPr>
              <w:t xml:space="preserve"> </w:t>
            </w:r>
            <w:proofErr w:type="spellStart"/>
            <w:r>
              <w:rPr>
                <w:i/>
                <w:iCs/>
                <w:szCs w:val="24"/>
              </w:rPr>
              <w:t>Combat</w:t>
            </w:r>
            <w:proofErr w:type="spellEnd"/>
            <w:r>
              <w:rPr>
                <w:i/>
                <w:iCs/>
                <w:szCs w:val="24"/>
              </w:rPr>
              <w:t xml:space="preserve"> </w:t>
            </w:r>
            <w:proofErr w:type="spellStart"/>
            <w:r>
              <w:rPr>
                <w:i/>
                <w:iCs/>
                <w:szCs w:val="24"/>
              </w:rPr>
              <w:t>Casualty</w:t>
            </w:r>
            <w:proofErr w:type="spellEnd"/>
            <w:r>
              <w:rPr>
                <w:i/>
                <w:iCs/>
                <w:szCs w:val="24"/>
              </w:rPr>
              <w:t xml:space="preserve"> Care</w:t>
            </w:r>
            <w:r>
              <w:rPr>
                <w:szCs w:val="24"/>
              </w:rPr>
              <w:t>) mokymų turiniu arba kitomis lygiavertėmis mokymų programomis / standartais, skirti instruktoriams parengti;</w:t>
            </w:r>
          </w:p>
          <w:p w14:paraId="1325EDBF" w14:textId="77777777" w:rsidR="005F322B" w:rsidRDefault="005F322B" w:rsidP="006A1D20">
            <w:pPr>
              <w:jc w:val="both"/>
              <w:rPr>
                <w:szCs w:val="24"/>
              </w:rPr>
            </w:pPr>
            <w:r>
              <w:rPr>
                <w:szCs w:val="24"/>
              </w:rPr>
              <w:t>5.1.1.2. projekto veiklų, numatytų Aprašo 5.1.1.1.1–5.1.1.1.5 papunkčiuose, koordinavimas (koordinatoriaus darbo užmokesčio išlaidos). Koordinatoriaus funkcijos projekte nustatytos Aprašo 1 priede.</w:t>
            </w:r>
          </w:p>
          <w:p w14:paraId="311E83D7" w14:textId="77777777" w:rsidR="005F322B" w:rsidRDefault="005F322B" w:rsidP="006A1D20">
            <w:pPr>
              <w:jc w:val="both"/>
              <w:rPr>
                <w:szCs w:val="24"/>
              </w:rPr>
            </w:pPr>
            <w:r>
              <w:rPr>
                <w:szCs w:val="24"/>
              </w:rPr>
              <w:t>5.1.2. Pagal Aprašą įgyvendinamas 1 (vienas) projektas.</w:t>
            </w:r>
          </w:p>
          <w:p w14:paraId="7AB4A592" w14:textId="77777777" w:rsidR="005F322B" w:rsidRDefault="005F322B" w:rsidP="006A1D20">
            <w:pPr>
              <w:jc w:val="both"/>
              <w:rPr>
                <w:szCs w:val="24"/>
              </w:rPr>
            </w:pPr>
            <w:r>
              <w:rPr>
                <w:szCs w:val="24"/>
              </w:rPr>
              <w:t xml:space="preserve">5.1.3. Pagal Aprašą veiklos įgyvendinamos valstybės planavimo būdu. </w:t>
            </w:r>
          </w:p>
          <w:p w14:paraId="7F40C367" w14:textId="77777777" w:rsidR="005F322B" w:rsidRDefault="005F322B" w:rsidP="006A1D20">
            <w:pPr>
              <w:jc w:val="both"/>
              <w:rPr>
                <w:szCs w:val="24"/>
              </w:rPr>
            </w:pPr>
            <w:r>
              <w:rPr>
                <w:szCs w:val="24"/>
              </w:rPr>
              <w:t>5.1.4. Projektui taikoma finansavimo forma – dotacija.</w:t>
            </w:r>
          </w:p>
          <w:p w14:paraId="72953FE0" w14:textId="77777777" w:rsidR="005F322B" w:rsidRDefault="005F322B" w:rsidP="006A1D20">
            <w:pPr>
              <w:jc w:val="both"/>
              <w:rPr>
                <w:szCs w:val="24"/>
              </w:rPr>
            </w:pPr>
            <w:r>
              <w:rPr>
                <w:szCs w:val="24"/>
              </w:rPr>
              <w:t>5.1.5. Aprašo veikloms įgyvendinti skiriama finansavimo lėšų suma:</w:t>
            </w: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0"/>
              <w:gridCol w:w="6645"/>
              <w:gridCol w:w="2410"/>
              <w:gridCol w:w="2268"/>
              <w:gridCol w:w="2410"/>
            </w:tblGrid>
            <w:tr w:rsidR="005F322B" w14:paraId="141EAA26" w14:textId="77777777" w:rsidTr="006A1D20">
              <w:tc>
                <w:tcPr>
                  <w:tcW w:w="1150" w:type="dxa"/>
                  <w:tcBorders>
                    <w:top w:val="single" w:sz="4" w:space="0" w:color="auto"/>
                    <w:left w:val="single" w:sz="4" w:space="0" w:color="auto"/>
                    <w:bottom w:val="single" w:sz="4" w:space="0" w:color="auto"/>
                    <w:right w:val="single" w:sz="4" w:space="0" w:color="auto"/>
                  </w:tcBorders>
                  <w:hideMark/>
                </w:tcPr>
                <w:p w14:paraId="62C05F25" w14:textId="77777777" w:rsidR="005F322B" w:rsidRDefault="005F322B" w:rsidP="006A1D20">
                  <w:pPr>
                    <w:jc w:val="center"/>
                    <w:rPr>
                      <w:szCs w:val="24"/>
                    </w:rPr>
                  </w:pPr>
                  <w:proofErr w:type="spellStart"/>
                  <w:r>
                    <w:rPr>
                      <w:szCs w:val="24"/>
                    </w:rPr>
                    <w:t>Poveiklės</w:t>
                  </w:r>
                  <w:proofErr w:type="spellEnd"/>
                  <w:r>
                    <w:rPr>
                      <w:szCs w:val="24"/>
                    </w:rPr>
                    <w:t xml:space="preserve"> Nr.</w:t>
                  </w:r>
                </w:p>
              </w:tc>
              <w:tc>
                <w:tcPr>
                  <w:tcW w:w="6645" w:type="dxa"/>
                  <w:tcBorders>
                    <w:top w:val="single" w:sz="4" w:space="0" w:color="auto"/>
                    <w:left w:val="single" w:sz="4" w:space="0" w:color="auto"/>
                    <w:bottom w:val="single" w:sz="4" w:space="0" w:color="auto"/>
                    <w:right w:val="single" w:sz="4" w:space="0" w:color="auto"/>
                  </w:tcBorders>
                  <w:hideMark/>
                </w:tcPr>
                <w:p w14:paraId="090F0881" w14:textId="77777777" w:rsidR="005F322B" w:rsidRDefault="005F322B" w:rsidP="006A1D20">
                  <w:pPr>
                    <w:jc w:val="center"/>
                    <w:rPr>
                      <w:szCs w:val="24"/>
                    </w:rPr>
                  </w:pPr>
                  <w:proofErr w:type="spellStart"/>
                  <w:r>
                    <w:rPr>
                      <w:szCs w:val="24"/>
                    </w:rPr>
                    <w:t>Poveiklės</w:t>
                  </w:r>
                  <w:proofErr w:type="spellEnd"/>
                  <w:r>
                    <w:rPr>
                      <w:szCs w:val="24"/>
                    </w:rPr>
                    <w:t xml:space="preserve"> pavadinimas </w:t>
                  </w:r>
                </w:p>
              </w:tc>
              <w:tc>
                <w:tcPr>
                  <w:tcW w:w="2410" w:type="dxa"/>
                  <w:tcBorders>
                    <w:top w:val="single" w:sz="4" w:space="0" w:color="auto"/>
                    <w:left w:val="single" w:sz="4" w:space="0" w:color="auto"/>
                    <w:bottom w:val="single" w:sz="4" w:space="0" w:color="auto"/>
                    <w:right w:val="single" w:sz="4" w:space="0" w:color="auto"/>
                  </w:tcBorders>
                  <w:hideMark/>
                </w:tcPr>
                <w:p w14:paraId="20C5EC38" w14:textId="77777777" w:rsidR="005F322B" w:rsidRDefault="005F322B" w:rsidP="006A1D20">
                  <w:pPr>
                    <w:jc w:val="center"/>
                    <w:rPr>
                      <w:szCs w:val="24"/>
                    </w:rPr>
                  </w:pPr>
                  <w:r>
                    <w:rPr>
                      <w:szCs w:val="24"/>
                    </w:rPr>
                    <w:t>ES lėšos, eurais</w:t>
                  </w:r>
                </w:p>
              </w:tc>
              <w:tc>
                <w:tcPr>
                  <w:tcW w:w="2268" w:type="dxa"/>
                  <w:tcBorders>
                    <w:top w:val="single" w:sz="4" w:space="0" w:color="auto"/>
                    <w:left w:val="single" w:sz="4" w:space="0" w:color="auto"/>
                    <w:bottom w:val="single" w:sz="4" w:space="0" w:color="auto"/>
                    <w:right w:val="single" w:sz="4" w:space="0" w:color="auto"/>
                  </w:tcBorders>
                  <w:hideMark/>
                </w:tcPr>
                <w:p w14:paraId="6403F263" w14:textId="77777777" w:rsidR="005F322B" w:rsidRDefault="005F322B" w:rsidP="006A1D20">
                  <w:pPr>
                    <w:jc w:val="center"/>
                    <w:rPr>
                      <w:szCs w:val="24"/>
                    </w:rPr>
                  </w:pPr>
                  <w:r>
                    <w:rPr>
                      <w:szCs w:val="24"/>
                    </w:rPr>
                    <w:t>BF lėšos, eurais</w:t>
                  </w:r>
                </w:p>
              </w:tc>
              <w:tc>
                <w:tcPr>
                  <w:tcW w:w="2410" w:type="dxa"/>
                  <w:tcBorders>
                    <w:top w:val="single" w:sz="4" w:space="0" w:color="auto"/>
                    <w:left w:val="single" w:sz="4" w:space="0" w:color="auto"/>
                    <w:bottom w:val="single" w:sz="4" w:space="0" w:color="auto"/>
                    <w:right w:val="single" w:sz="4" w:space="0" w:color="auto"/>
                  </w:tcBorders>
                  <w:hideMark/>
                </w:tcPr>
                <w:p w14:paraId="0676BC33" w14:textId="77777777" w:rsidR="005F322B" w:rsidRDefault="005F322B" w:rsidP="006A1D20">
                  <w:pPr>
                    <w:jc w:val="center"/>
                    <w:rPr>
                      <w:szCs w:val="24"/>
                    </w:rPr>
                  </w:pPr>
                  <w:r>
                    <w:rPr>
                      <w:szCs w:val="24"/>
                    </w:rPr>
                    <w:t>Bendra suma, eurais</w:t>
                  </w:r>
                </w:p>
              </w:tc>
            </w:tr>
            <w:tr w:rsidR="005F322B" w14:paraId="66D202F9" w14:textId="77777777" w:rsidTr="006A1D20">
              <w:tc>
                <w:tcPr>
                  <w:tcW w:w="1150" w:type="dxa"/>
                  <w:tcBorders>
                    <w:top w:val="single" w:sz="4" w:space="0" w:color="auto"/>
                    <w:left w:val="single" w:sz="4" w:space="0" w:color="auto"/>
                    <w:bottom w:val="single" w:sz="4" w:space="0" w:color="auto"/>
                    <w:right w:val="single" w:sz="4" w:space="0" w:color="auto"/>
                  </w:tcBorders>
                </w:tcPr>
                <w:p w14:paraId="7772416D" w14:textId="77777777" w:rsidR="005F322B" w:rsidRDefault="005F322B" w:rsidP="006A1D20">
                  <w:pPr>
                    <w:jc w:val="center"/>
                  </w:pPr>
                  <w:r>
                    <w:rPr>
                      <w:szCs w:val="24"/>
                    </w:rPr>
                    <w:t>2.14</w:t>
                  </w:r>
                </w:p>
              </w:tc>
              <w:tc>
                <w:tcPr>
                  <w:tcW w:w="6645" w:type="dxa"/>
                  <w:tcBorders>
                    <w:top w:val="single" w:sz="4" w:space="0" w:color="auto"/>
                    <w:left w:val="single" w:sz="4" w:space="0" w:color="auto"/>
                    <w:bottom w:val="single" w:sz="4" w:space="0" w:color="auto"/>
                    <w:right w:val="single" w:sz="4" w:space="0" w:color="auto"/>
                  </w:tcBorders>
                </w:tcPr>
                <w:p w14:paraId="7544F9B1" w14:textId="77777777" w:rsidR="005F322B" w:rsidRDefault="005F322B" w:rsidP="006A1D20">
                  <w:pPr>
                    <w:rPr>
                      <w:szCs w:val="24"/>
                    </w:rPr>
                  </w:pPr>
                  <w:r>
                    <w:rPr>
                      <w:szCs w:val="24"/>
                    </w:rPr>
                    <w:t>Sveikatos priežiūros specialistų paruošimas operatyviai ir koordinuotai teikti asmens sveikatos priežiūros paslaugas įvairių krizių ar ekstremaliųjų situacijų metu</w:t>
                  </w:r>
                </w:p>
              </w:tc>
              <w:tc>
                <w:tcPr>
                  <w:tcW w:w="2410" w:type="dxa"/>
                  <w:tcBorders>
                    <w:top w:val="single" w:sz="4" w:space="0" w:color="auto"/>
                    <w:left w:val="single" w:sz="4" w:space="0" w:color="auto"/>
                    <w:bottom w:val="single" w:sz="4" w:space="0" w:color="auto"/>
                    <w:right w:val="single" w:sz="4" w:space="0" w:color="auto"/>
                  </w:tcBorders>
                </w:tcPr>
                <w:p w14:paraId="722BE852" w14:textId="77777777" w:rsidR="005F322B" w:rsidRDefault="005F322B" w:rsidP="006A1D20">
                  <w:pPr>
                    <w:jc w:val="center"/>
                    <w:rPr>
                      <w:szCs w:val="24"/>
                    </w:rPr>
                  </w:pPr>
                  <w:r>
                    <w:rPr>
                      <w:szCs w:val="24"/>
                    </w:rPr>
                    <w:t>3 073 901,00</w:t>
                  </w:r>
                </w:p>
              </w:tc>
              <w:tc>
                <w:tcPr>
                  <w:tcW w:w="2268" w:type="dxa"/>
                  <w:tcBorders>
                    <w:top w:val="single" w:sz="4" w:space="0" w:color="auto"/>
                    <w:left w:val="single" w:sz="4" w:space="0" w:color="auto"/>
                    <w:bottom w:val="single" w:sz="4" w:space="0" w:color="auto"/>
                    <w:right w:val="single" w:sz="4" w:space="0" w:color="auto"/>
                  </w:tcBorders>
                </w:tcPr>
                <w:p w14:paraId="197C76B8" w14:textId="77777777" w:rsidR="005F322B" w:rsidRDefault="005F322B" w:rsidP="006A1D20">
                  <w:pPr>
                    <w:jc w:val="center"/>
                    <w:rPr>
                      <w:szCs w:val="24"/>
                    </w:rPr>
                  </w:pPr>
                  <w:r>
                    <w:rPr>
                      <w:szCs w:val="24"/>
                    </w:rPr>
                    <w:t>161 785,00</w:t>
                  </w:r>
                </w:p>
              </w:tc>
              <w:tc>
                <w:tcPr>
                  <w:tcW w:w="2410" w:type="dxa"/>
                  <w:tcBorders>
                    <w:top w:val="single" w:sz="4" w:space="0" w:color="auto"/>
                    <w:left w:val="single" w:sz="4" w:space="0" w:color="auto"/>
                    <w:bottom w:val="single" w:sz="4" w:space="0" w:color="auto"/>
                    <w:right w:val="single" w:sz="4" w:space="0" w:color="auto"/>
                  </w:tcBorders>
                </w:tcPr>
                <w:p w14:paraId="56E33E18" w14:textId="77777777" w:rsidR="005F322B" w:rsidRDefault="005F322B" w:rsidP="006A1D20">
                  <w:pPr>
                    <w:jc w:val="center"/>
                    <w:rPr>
                      <w:szCs w:val="24"/>
                    </w:rPr>
                  </w:pPr>
                  <w:r>
                    <w:rPr>
                      <w:szCs w:val="24"/>
                    </w:rPr>
                    <w:t>3 235 686,00</w:t>
                  </w:r>
                </w:p>
              </w:tc>
            </w:tr>
            <w:tr w:rsidR="005F322B" w14:paraId="3AD7D3AE" w14:textId="77777777" w:rsidTr="006A1D20">
              <w:tc>
                <w:tcPr>
                  <w:tcW w:w="1150" w:type="dxa"/>
                  <w:tcBorders>
                    <w:top w:val="single" w:sz="4" w:space="0" w:color="auto"/>
                    <w:left w:val="single" w:sz="4" w:space="0" w:color="auto"/>
                    <w:bottom w:val="single" w:sz="4" w:space="0" w:color="auto"/>
                    <w:right w:val="single" w:sz="4" w:space="0" w:color="auto"/>
                  </w:tcBorders>
                </w:tcPr>
                <w:p w14:paraId="21C8E5A6" w14:textId="77777777" w:rsidR="005F322B" w:rsidRDefault="005F322B" w:rsidP="006A1D20">
                  <w:pPr>
                    <w:jc w:val="center"/>
                  </w:pPr>
                </w:p>
              </w:tc>
              <w:tc>
                <w:tcPr>
                  <w:tcW w:w="6645" w:type="dxa"/>
                  <w:tcBorders>
                    <w:top w:val="single" w:sz="4" w:space="0" w:color="auto"/>
                    <w:left w:val="single" w:sz="4" w:space="0" w:color="auto"/>
                    <w:bottom w:val="single" w:sz="4" w:space="0" w:color="auto"/>
                    <w:right w:val="single" w:sz="4" w:space="0" w:color="auto"/>
                  </w:tcBorders>
                </w:tcPr>
                <w:p w14:paraId="331EC6F4" w14:textId="77777777" w:rsidR="005F322B" w:rsidRDefault="005F322B" w:rsidP="006A1D20">
                  <w:pPr>
                    <w:jc w:val="center"/>
                    <w:rPr>
                      <w:b/>
                      <w:bCs/>
                    </w:rPr>
                  </w:pPr>
                  <w:r>
                    <w:rPr>
                      <w:b/>
                      <w:bCs/>
                    </w:rPr>
                    <w:t>Iš viso:</w:t>
                  </w:r>
                </w:p>
              </w:tc>
              <w:tc>
                <w:tcPr>
                  <w:tcW w:w="2410" w:type="dxa"/>
                  <w:tcBorders>
                    <w:top w:val="single" w:sz="4" w:space="0" w:color="auto"/>
                    <w:left w:val="single" w:sz="4" w:space="0" w:color="auto"/>
                    <w:bottom w:val="single" w:sz="4" w:space="0" w:color="auto"/>
                    <w:right w:val="single" w:sz="4" w:space="0" w:color="auto"/>
                  </w:tcBorders>
                </w:tcPr>
                <w:p w14:paraId="3EC35A94" w14:textId="77777777" w:rsidR="005F322B" w:rsidRDefault="005F322B" w:rsidP="006A1D20">
                  <w:pPr>
                    <w:jc w:val="center"/>
                    <w:rPr>
                      <w:b/>
                      <w:bCs/>
                      <w:szCs w:val="24"/>
                    </w:rPr>
                  </w:pPr>
                  <w:r>
                    <w:rPr>
                      <w:b/>
                      <w:bCs/>
                      <w:szCs w:val="24"/>
                    </w:rPr>
                    <w:t>3 073 901,00</w:t>
                  </w:r>
                </w:p>
              </w:tc>
              <w:tc>
                <w:tcPr>
                  <w:tcW w:w="2268" w:type="dxa"/>
                  <w:tcBorders>
                    <w:top w:val="single" w:sz="4" w:space="0" w:color="auto"/>
                    <w:left w:val="single" w:sz="4" w:space="0" w:color="auto"/>
                    <w:bottom w:val="single" w:sz="4" w:space="0" w:color="auto"/>
                    <w:right w:val="single" w:sz="4" w:space="0" w:color="auto"/>
                  </w:tcBorders>
                </w:tcPr>
                <w:p w14:paraId="6776B4BB" w14:textId="77777777" w:rsidR="005F322B" w:rsidRDefault="005F322B" w:rsidP="006A1D20">
                  <w:pPr>
                    <w:jc w:val="center"/>
                    <w:rPr>
                      <w:b/>
                      <w:bCs/>
                      <w:szCs w:val="24"/>
                    </w:rPr>
                  </w:pPr>
                  <w:r>
                    <w:rPr>
                      <w:b/>
                      <w:bCs/>
                      <w:szCs w:val="24"/>
                    </w:rPr>
                    <w:t>161 785,00</w:t>
                  </w:r>
                </w:p>
              </w:tc>
              <w:tc>
                <w:tcPr>
                  <w:tcW w:w="2410" w:type="dxa"/>
                  <w:tcBorders>
                    <w:top w:val="single" w:sz="4" w:space="0" w:color="auto"/>
                    <w:left w:val="single" w:sz="4" w:space="0" w:color="auto"/>
                    <w:bottom w:val="single" w:sz="4" w:space="0" w:color="auto"/>
                    <w:right w:val="single" w:sz="4" w:space="0" w:color="auto"/>
                  </w:tcBorders>
                </w:tcPr>
                <w:p w14:paraId="50006963" w14:textId="77777777" w:rsidR="005F322B" w:rsidRDefault="005F322B" w:rsidP="006A1D20">
                  <w:pPr>
                    <w:jc w:val="center"/>
                    <w:rPr>
                      <w:b/>
                      <w:bCs/>
                      <w:szCs w:val="24"/>
                    </w:rPr>
                  </w:pPr>
                  <w:r>
                    <w:rPr>
                      <w:b/>
                      <w:bCs/>
                      <w:szCs w:val="24"/>
                    </w:rPr>
                    <w:t>3 235 686,00</w:t>
                  </w:r>
                </w:p>
              </w:tc>
            </w:tr>
          </w:tbl>
          <w:p w14:paraId="04E09674" w14:textId="77777777" w:rsidR="005F322B" w:rsidRDefault="005F322B" w:rsidP="006A1D20">
            <w:pPr>
              <w:jc w:val="both"/>
              <w:rPr>
                <w:szCs w:val="24"/>
              </w:rPr>
            </w:pPr>
            <w:r>
              <w:rPr>
                <w:szCs w:val="24"/>
              </w:rPr>
              <w:t>5.1.6. Projekto tinkamų finansuoti išlaidų dalis, kurios nepadengia projektui skiriamo finansavimo lėšos, turi būti finansuojama iš projekto vykdytojo lėšų.</w:t>
            </w:r>
          </w:p>
          <w:p w14:paraId="36F88442" w14:textId="77777777" w:rsidR="005F322B" w:rsidRDefault="005F322B" w:rsidP="006A1D20">
            <w:pPr>
              <w:jc w:val="both"/>
              <w:rPr>
                <w:szCs w:val="24"/>
              </w:rPr>
            </w:pPr>
            <w:r>
              <w:rPr>
                <w:szCs w:val="24"/>
              </w:rPr>
              <w:t xml:space="preserve">5.1.7. Projektas priskiriamas Vidurio ir vakarų Lietuvos regionui. Taikant </w:t>
            </w:r>
            <w:r w:rsidRPr="005E5CFD">
              <w:rPr>
                <w:szCs w:val="24"/>
              </w:rPr>
              <w:t xml:space="preserve">Reglamento (ES) 2021/1060 63 </w:t>
            </w:r>
            <w:r>
              <w:rPr>
                <w:szCs w:val="24"/>
              </w:rPr>
              <w:t>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76F6A094" w14:textId="77777777" w:rsidR="005F322B" w:rsidRDefault="005F322B" w:rsidP="006A1D20">
            <w:pPr>
              <w:jc w:val="both"/>
              <w:rPr>
                <w:bCs/>
                <w:szCs w:val="24"/>
              </w:rPr>
            </w:pPr>
            <w:r>
              <w:rPr>
                <w:bCs/>
                <w:szCs w:val="24"/>
              </w:rPr>
              <w:t>5.1.8. Didžiausia galima projekto finansuojamoji dalis sudaro 100 proc. visų tinkamų finansuoti projekto išlaidų. Pareiškėjas savo iniciatyva ir savo ir (arba) kitų šaltinių lėšomis gali prisidėti prie projekto įgyvendinimo.</w:t>
            </w:r>
          </w:p>
          <w:p w14:paraId="6E7B4E57" w14:textId="77777777" w:rsidR="005F322B" w:rsidRDefault="005F322B" w:rsidP="006A1D20">
            <w:pPr>
              <w:jc w:val="both"/>
              <w:rPr>
                <w:szCs w:val="24"/>
              </w:rPr>
            </w:pPr>
            <w:r>
              <w:rPr>
                <w:szCs w:val="24"/>
              </w:rPr>
              <w:t>5.1.9. Projektui taikomos matomumo ir informavimo priemonės nurodytos PAFT VIII skyriaus „Kiti projektų reikalavimai“ pirmame skirsnyje „</w:t>
            </w:r>
            <w:r>
              <w:rPr>
                <w:bCs/>
                <w:iCs/>
                <w:szCs w:val="24"/>
              </w:rPr>
              <w:t>Informavimas apie projektą ir komunikacija</w:t>
            </w:r>
            <w:r>
              <w:rPr>
                <w:szCs w:val="24"/>
              </w:rPr>
              <w:t>“. Papildomi matomumo reikalavimai nenustatomi.</w:t>
            </w:r>
          </w:p>
          <w:p w14:paraId="0B79541F" w14:textId="77777777" w:rsidR="005F322B" w:rsidRDefault="005F322B" w:rsidP="006A1D20">
            <w:pPr>
              <w:jc w:val="both"/>
              <w:rPr>
                <w:bCs/>
                <w:szCs w:val="24"/>
              </w:rPr>
            </w:pPr>
            <w:r>
              <w:rPr>
                <w:szCs w:val="24"/>
              </w:rPr>
              <w:t>5.1.10</w:t>
            </w:r>
            <w:r>
              <w:rPr>
                <w:bCs/>
                <w:szCs w:val="24"/>
              </w:rPr>
              <w:t>. Kartu su PĮP (PAFT 1 priedas „Projekto įgyvendinimo plano forma“) administruojančiajai institucijai turi būti pateikti šie priedai:</w:t>
            </w:r>
          </w:p>
          <w:p w14:paraId="489CEE1F" w14:textId="77777777" w:rsidR="005F322B" w:rsidRDefault="005F322B" w:rsidP="006A1D20">
            <w:pPr>
              <w:jc w:val="both"/>
              <w:rPr>
                <w:bCs/>
                <w:szCs w:val="24"/>
              </w:rPr>
            </w:pPr>
            <w:r>
              <w:rPr>
                <w:bCs/>
                <w:szCs w:val="24"/>
              </w:rPr>
              <w:t xml:space="preserve">5.1.10.1. dokumentai, pagrindžiantys projekto išlaidų pagrįstumą (sudarytos sutartys, komerciniai pasiūlymai, nuorodos į rinkoje esančias kainas (pvz.,  Centrinėje viešųjų pirkimų informacinėje sistemoje) ir kt.); </w:t>
            </w:r>
          </w:p>
          <w:p w14:paraId="4767F254" w14:textId="77777777" w:rsidR="005F322B" w:rsidRDefault="005F322B" w:rsidP="006A1D20">
            <w:pPr>
              <w:jc w:val="both"/>
              <w:rPr>
                <w:lang w:eastAsia="lt-LT"/>
              </w:rPr>
            </w:pPr>
            <w:r>
              <w:rPr>
                <w:szCs w:val="24"/>
              </w:rPr>
              <w:t>5.1.10.2. pažyma darbo užmokesčiui apskaičiuoti pagal formą, patvirtintą VšĮ Centrinės projektų valdymo agentūros direktoriaus 2024 m. birželio 21 d. įsakymu Nr. 2024/8-265 „Dėl 2021–2027 m. Europos Sąjungos fondų investicijų programos bei Ekonomikos gaivinimo ir atsparumo didinimo plano „Naujos kartos Lietuva“ administravimo veiklos vadovo pakeitimo“ (https://www.esinvesticijos.lt/dokumentai/pazyma-darbo-uzmokescio-apskaiciavimui);</w:t>
            </w:r>
          </w:p>
          <w:p w14:paraId="79C85CE6" w14:textId="77777777" w:rsidR="005F322B" w:rsidRDefault="005F322B" w:rsidP="006A1D20">
            <w:pPr>
              <w:jc w:val="both"/>
              <w:rPr>
                <w:szCs w:val="24"/>
              </w:rPr>
            </w:pPr>
            <w:r>
              <w:rPr>
                <w:iCs/>
              </w:rPr>
              <w:t xml:space="preserve">5.1.10.3. </w:t>
            </w:r>
            <w:r>
              <w:rPr>
                <w:szCs w:val="24"/>
              </w:rPr>
              <w:t>darbo užmokesčio įkainiui pagrįsti turi būti pateikti įrodantys dokumentai, pavyzdžiui, nuasmenintos darbo sutartys analogiškoms pareigybėms projekte arba ne mažiau kaip 3 mėn. laikotarpio analogiškos pareigybės priskaitymo-apmokėjimo žiniaraštis, įrodantis darbo užmokesčio paskyrimą ir išmokėjimą;</w:t>
            </w:r>
          </w:p>
          <w:p w14:paraId="16A0E256" w14:textId="77777777" w:rsidR="005F322B" w:rsidRDefault="005F322B" w:rsidP="006A1D20">
            <w:pPr>
              <w:ind w:left="36"/>
              <w:jc w:val="both"/>
              <w:rPr>
                <w:szCs w:val="24"/>
              </w:rPr>
            </w:pPr>
            <w:r>
              <w:rPr>
                <w:szCs w:val="24"/>
              </w:rPr>
              <w:lastRenderedPageBreak/>
              <w:t xml:space="preserve">5.1.10.4.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w:t>
            </w:r>
            <w:r>
              <w:rPr>
                <w:bCs/>
                <w:iCs/>
                <w:szCs w:val="24"/>
              </w:rPr>
              <w:t>M</w:t>
            </w:r>
            <w:r>
              <w:rPr>
                <w:szCs w:val="24"/>
              </w:rPr>
              <w:t>inisterijos, kaip asignavimų valdytojos, garantinis raštas, banko sąskaitos išrašas, paskolos sutartis, garantinis banko raštas ir kt.).</w:t>
            </w:r>
          </w:p>
          <w:p w14:paraId="3517BD9B" w14:textId="77777777" w:rsidR="005F322B" w:rsidRDefault="005F322B" w:rsidP="006A1D20">
            <w:pPr>
              <w:jc w:val="both"/>
            </w:pPr>
            <w:r>
              <w:rPr>
                <w:szCs w:val="24"/>
              </w:rPr>
              <w:t xml:space="preserve">5.1.11. Projekto veiklos turi būti įgyvendintos iki 2029 m. rugpjūčio 31 d. </w:t>
            </w:r>
            <w:r w:rsidRPr="00616E42">
              <w:t>Projekto veiklų įgyvendinimo terminas gali būti pratęstas, jeigu projekto veiklų pratęsimas atitinka PAFT nuostatas ir nepažeidžia PAFT 149.1 papunktyje bei 164 punkte nustatytų terminų.</w:t>
            </w:r>
          </w:p>
          <w:p w14:paraId="6AD1BE45" w14:textId="77777777" w:rsidR="005F322B" w:rsidRDefault="005F322B" w:rsidP="006A1D20">
            <w:pPr>
              <w:jc w:val="both"/>
              <w:rPr>
                <w:szCs w:val="24"/>
              </w:rPr>
            </w:pPr>
            <w:r>
              <w:rPr>
                <w:szCs w:val="24"/>
              </w:rPr>
              <w:t>5.1.12. Projektu privaloma siekti visų Aprašo 2 punkte nurodytų rodiklių.</w:t>
            </w:r>
          </w:p>
          <w:p w14:paraId="0B7D4A8A" w14:textId="77777777" w:rsidR="005F322B" w:rsidRDefault="005F322B" w:rsidP="006A1D20">
            <w:pPr>
              <w:jc w:val="both"/>
              <w:rPr>
                <w:szCs w:val="24"/>
              </w:rPr>
            </w:pPr>
            <w:r>
              <w:rPr>
                <w:szCs w:val="24"/>
              </w:rPr>
              <w:t xml:space="preserve">5.1.13. Projekto veiklos gali būti vykdomos </w:t>
            </w:r>
            <w:r>
              <w:t>Lietuvos Respublikoje, Ukrainoje ir Izraelyje</w:t>
            </w:r>
            <w:r>
              <w:rPr>
                <w:szCs w:val="24"/>
              </w:rPr>
              <w:t xml:space="preserve">. Taikant Reglamento </w:t>
            </w:r>
            <w:r w:rsidRPr="00DB1767">
              <w:rPr>
                <w:szCs w:val="24"/>
              </w:rPr>
              <w:t xml:space="preserve">(ES) 2021/1060 </w:t>
            </w:r>
            <w:r>
              <w:rPr>
                <w:szCs w:val="24"/>
              </w:rPr>
              <w:t xml:space="preserve">63 straipsnio 4 dalies nuostatą projekto veiklos arba dalis veiklų gali būti vykdomos už </w:t>
            </w:r>
            <w:r>
              <w:t xml:space="preserve">Lietuvos Respublikos, taip pat už ES ribų, kadangi </w:t>
            </w:r>
            <w:r>
              <w:rPr>
                <w:szCs w:val="24"/>
              </w:rPr>
              <w:t xml:space="preserve">projektas padeda siekti Investicijų programos tikslų. </w:t>
            </w:r>
          </w:p>
          <w:p w14:paraId="60A15225" w14:textId="77777777" w:rsidR="005F322B" w:rsidRDefault="005F322B" w:rsidP="006A1D20">
            <w:pPr>
              <w:tabs>
                <w:tab w:val="left" w:pos="426"/>
                <w:tab w:val="left" w:pos="709"/>
              </w:tabs>
              <w:jc w:val="both"/>
              <w:rPr>
                <w:szCs w:val="24"/>
              </w:rPr>
            </w:pPr>
            <w:r>
              <w:rPr>
                <w:szCs w:val="24"/>
              </w:rPr>
              <w:t xml:space="preserve">5.1.14. Projekto veiklos gali būti pradėtos vykdyti iki projekto sutarties pasirašymo, tačiau turi atitikti PAFT ir šio Aprašo nuostatas. Vadovaujantis PAFT 294.2.1.4 papunkčiu, tinkamomis finansuoti laikomos išlaidos, patirtos nuo 2025 m. gruodžio 18 d. Visos projekto veiklos negali būti baigtos iki pareiškėjui pateikiant PĮP. </w:t>
            </w:r>
          </w:p>
          <w:p w14:paraId="27D93042" w14:textId="77777777" w:rsidR="005F322B" w:rsidRDefault="005F322B" w:rsidP="006A1D20">
            <w:pPr>
              <w:tabs>
                <w:tab w:val="left" w:pos="426"/>
                <w:tab w:val="left" w:pos="709"/>
              </w:tabs>
              <w:jc w:val="both"/>
              <w:rPr>
                <w:szCs w:val="24"/>
              </w:rPr>
            </w:pPr>
            <w:r>
              <w:rPr>
                <w:szCs w:val="24"/>
              </w:rPr>
              <w:t xml:space="preserve">5.1.15. Pareiškėjas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prisiima riziką apmokėti administruojančiosios institucijos pripažintas netinkamomis finansuoti išlaidas. </w:t>
            </w:r>
          </w:p>
          <w:p w14:paraId="521D0D25" w14:textId="77777777" w:rsidR="005F322B" w:rsidRDefault="005F322B" w:rsidP="006A1D20">
            <w:pPr>
              <w:tabs>
                <w:tab w:val="left" w:pos="426"/>
                <w:tab w:val="left" w:pos="709"/>
              </w:tabs>
              <w:jc w:val="both"/>
              <w:rPr>
                <w:szCs w:val="24"/>
              </w:rPr>
            </w:pPr>
            <w:r>
              <w:rPr>
                <w:szCs w:val="24"/>
              </w:rPr>
              <w:t xml:space="preserve">5.1.16. </w:t>
            </w:r>
            <w:r>
              <w:t>PĮP III skyrius</w:t>
            </w:r>
            <w:r>
              <w:rPr>
                <w:rFonts w:eastAsia="Aptos"/>
                <w:szCs w:val="24"/>
              </w:rPr>
              <w:t xml:space="preserve"> „Projekto įgyvendinimo detalizacija“ ne vėliau kaip likus 15 d. d. iki kvietimo teikti PĮP pabaigos turi būti pateiktas derinti Lietuvos Respublikos sveikatos apsaugos ministerijai.</w:t>
            </w:r>
          </w:p>
        </w:tc>
      </w:tr>
      <w:tr w:rsidR="005F322B" w14:paraId="58470072" w14:textId="77777777" w:rsidTr="006A1D20">
        <w:trPr>
          <w:trHeight w:val="555"/>
        </w:trPr>
        <w:tc>
          <w:tcPr>
            <w:tcW w:w="15134" w:type="dxa"/>
          </w:tcPr>
          <w:p w14:paraId="4D937AA4" w14:textId="77777777" w:rsidR="005F322B" w:rsidRDefault="005F322B" w:rsidP="006A1D20">
            <w:pPr>
              <w:jc w:val="both"/>
              <w:rPr>
                <w:b/>
                <w:bCs/>
                <w:szCs w:val="24"/>
              </w:rPr>
            </w:pPr>
            <w:r>
              <w:rPr>
                <w:b/>
                <w:bCs/>
                <w:szCs w:val="24"/>
              </w:rPr>
              <w:lastRenderedPageBreak/>
              <w:t>5.2.</w:t>
            </w:r>
            <w:r>
              <w:rPr>
                <w:b/>
                <w:bCs/>
                <w:i/>
                <w:iCs/>
                <w:szCs w:val="24"/>
              </w:rPr>
              <w:t xml:space="preserve"> </w:t>
            </w:r>
            <w:r>
              <w:rPr>
                <w:b/>
                <w:bCs/>
                <w:szCs w:val="24"/>
              </w:rPr>
              <w:t xml:space="preserve">Reikalavimai pareiškėjams </w:t>
            </w:r>
          </w:p>
          <w:p w14:paraId="2DD4D047" w14:textId="77777777" w:rsidR="005F322B" w:rsidRDefault="005F322B" w:rsidP="006A1D20">
            <w:pPr>
              <w:jc w:val="both"/>
              <w:rPr>
                <w:b/>
                <w:bCs/>
                <w:szCs w:val="24"/>
              </w:rPr>
            </w:pPr>
            <w:r>
              <w:rPr>
                <w:szCs w:val="24"/>
              </w:rPr>
              <w:t xml:space="preserve">Galimas pareiškėjas – </w:t>
            </w:r>
            <w:r>
              <w:t>Sveikatos apsaugos ministerijos Ekstremalių sveikatai situacijų centras</w:t>
            </w:r>
            <w:r>
              <w:rPr>
                <w:szCs w:val="24"/>
              </w:rPr>
              <w:t>.</w:t>
            </w:r>
          </w:p>
        </w:tc>
      </w:tr>
      <w:tr w:rsidR="005F322B" w14:paraId="2245EC14" w14:textId="77777777" w:rsidTr="006A1D20">
        <w:tc>
          <w:tcPr>
            <w:tcW w:w="15134" w:type="dxa"/>
          </w:tcPr>
          <w:p w14:paraId="36E8E849" w14:textId="77777777" w:rsidR="005F322B" w:rsidRDefault="005F322B" w:rsidP="006A1D20">
            <w:pPr>
              <w:jc w:val="both"/>
              <w:rPr>
                <w:b/>
                <w:bCs/>
                <w:szCs w:val="24"/>
              </w:rPr>
            </w:pPr>
            <w:r>
              <w:rPr>
                <w:b/>
                <w:bCs/>
                <w:szCs w:val="24"/>
              </w:rPr>
              <w:t>5.3.</w:t>
            </w:r>
            <w:r>
              <w:rPr>
                <w:b/>
                <w:bCs/>
                <w:i/>
                <w:iCs/>
                <w:szCs w:val="24"/>
              </w:rPr>
              <w:t xml:space="preserve"> </w:t>
            </w:r>
            <w:r>
              <w:rPr>
                <w:b/>
                <w:bCs/>
                <w:szCs w:val="24"/>
              </w:rPr>
              <w:t>Reikalavimai partneriams</w:t>
            </w:r>
          </w:p>
          <w:p w14:paraId="20240E51" w14:textId="77777777" w:rsidR="005F322B" w:rsidRDefault="005F322B" w:rsidP="006A1D20">
            <w:pPr>
              <w:jc w:val="both"/>
              <w:rPr>
                <w:szCs w:val="24"/>
              </w:rPr>
            </w:pPr>
            <w:r>
              <w:rPr>
                <w:szCs w:val="24"/>
              </w:rPr>
              <w:t>Partneriai negalimi.</w:t>
            </w:r>
          </w:p>
        </w:tc>
      </w:tr>
      <w:tr w:rsidR="005F322B" w14:paraId="64F48C72" w14:textId="77777777" w:rsidTr="006A1D20">
        <w:tc>
          <w:tcPr>
            <w:tcW w:w="15134" w:type="dxa"/>
          </w:tcPr>
          <w:p w14:paraId="6F7E8D03" w14:textId="77777777" w:rsidR="005F322B" w:rsidRDefault="005F322B" w:rsidP="006A1D20">
            <w:pPr>
              <w:jc w:val="both"/>
              <w:rPr>
                <w:b/>
                <w:iCs/>
                <w:szCs w:val="24"/>
              </w:rPr>
            </w:pPr>
            <w:r>
              <w:rPr>
                <w:b/>
                <w:szCs w:val="24"/>
              </w:rPr>
              <w:t>6. Reikalavimai jungtinio projekto projektams ir jungtinio projekto projektų pareiškėjams</w:t>
            </w:r>
          </w:p>
        </w:tc>
      </w:tr>
      <w:tr w:rsidR="005F322B" w14:paraId="5E3BDEAB" w14:textId="77777777" w:rsidTr="006A1D20">
        <w:trPr>
          <w:trHeight w:val="581"/>
        </w:trPr>
        <w:tc>
          <w:tcPr>
            <w:tcW w:w="15134" w:type="dxa"/>
          </w:tcPr>
          <w:p w14:paraId="14BCE209" w14:textId="77777777" w:rsidR="005F322B" w:rsidRDefault="005F322B" w:rsidP="006A1D20">
            <w:pPr>
              <w:jc w:val="both"/>
              <w:rPr>
                <w:b/>
                <w:bCs/>
                <w:szCs w:val="24"/>
              </w:rPr>
            </w:pPr>
            <w:r>
              <w:rPr>
                <w:b/>
                <w:bCs/>
                <w:szCs w:val="24"/>
              </w:rPr>
              <w:t>6.1. Reikalavimai jungtinio projekto projektams</w:t>
            </w:r>
          </w:p>
          <w:p w14:paraId="2D3826F9" w14:textId="77777777" w:rsidR="005F322B" w:rsidRDefault="005F322B" w:rsidP="006A1D20">
            <w:pPr>
              <w:jc w:val="both"/>
              <w:rPr>
                <w:szCs w:val="24"/>
              </w:rPr>
            </w:pPr>
            <w:r>
              <w:rPr>
                <w:szCs w:val="24"/>
              </w:rPr>
              <w:t>Netaikoma.</w:t>
            </w:r>
          </w:p>
        </w:tc>
      </w:tr>
      <w:tr w:rsidR="005F322B" w14:paraId="03DD25F1" w14:textId="77777777" w:rsidTr="006A1D20">
        <w:trPr>
          <w:trHeight w:val="285"/>
        </w:trPr>
        <w:tc>
          <w:tcPr>
            <w:tcW w:w="15134" w:type="dxa"/>
          </w:tcPr>
          <w:p w14:paraId="39DA3983" w14:textId="77777777" w:rsidR="005F322B" w:rsidRDefault="005F322B" w:rsidP="006A1D20">
            <w:pPr>
              <w:rPr>
                <w:bCs/>
                <w:szCs w:val="24"/>
              </w:rPr>
            </w:pPr>
            <w:r>
              <w:rPr>
                <w:b/>
                <w:szCs w:val="24"/>
              </w:rPr>
              <w:t>7. Projekto tikslinės grupės</w:t>
            </w:r>
          </w:p>
        </w:tc>
      </w:tr>
      <w:tr w:rsidR="005F322B" w14:paraId="459C82A1" w14:textId="77777777" w:rsidTr="006A1D20">
        <w:trPr>
          <w:trHeight w:val="285"/>
        </w:trPr>
        <w:tc>
          <w:tcPr>
            <w:tcW w:w="15134" w:type="dxa"/>
          </w:tcPr>
          <w:p w14:paraId="56054FBD" w14:textId="77777777" w:rsidR="005F322B" w:rsidRDefault="005F322B" w:rsidP="006A1D20">
            <w:pPr>
              <w:jc w:val="both"/>
              <w:rPr>
                <w:iCs/>
                <w:szCs w:val="24"/>
              </w:rPr>
            </w:pPr>
            <w:r>
              <w:rPr>
                <w:iCs/>
                <w:szCs w:val="24"/>
              </w:rPr>
              <w:t>7.1. Tikslinės grupės – sveikatos priežiūros specialistai, dirbantys Lietuvos nacionalinei sveikatos sistemai priklausančioje asmens sveikatos priežiūros įstaigoje (toliau – ASPĮ) bei turintys Valstybinės akreditavimo sveikatos priežiūros veiklai tarnybos prie Sveikatos apsaugos ministerijos (toliau – VASPVT) išduotą galiojančią atitinkamos praktikos licenciją verstis praktika pagal licencijoje nurodytą kvalifikaciją ar turintys VASPVT suteiktą spaudo numerį.</w:t>
            </w:r>
          </w:p>
          <w:p w14:paraId="24D0E08D" w14:textId="77777777" w:rsidR="005F322B" w:rsidRDefault="005F322B" w:rsidP="006A1D20">
            <w:pPr>
              <w:jc w:val="both"/>
              <w:rPr>
                <w:iCs/>
                <w:szCs w:val="24"/>
              </w:rPr>
            </w:pPr>
            <w:r>
              <w:rPr>
                <w:iCs/>
                <w:szCs w:val="24"/>
              </w:rPr>
              <w:t>7.2. Projekto dalyviai: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1842"/>
              <w:gridCol w:w="6237"/>
              <w:gridCol w:w="3095"/>
              <w:gridCol w:w="2859"/>
            </w:tblGrid>
            <w:tr w:rsidR="005F322B" w14:paraId="55BFAE1C" w14:textId="77777777" w:rsidTr="006A1D20">
              <w:tc>
                <w:tcPr>
                  <w:tcW w:w="875" w:type="dxa"/>
                  <w:vAlign w:val="center"/>
                </w:tcPr>
                <w:p w14:paraId="7C43415C" w14:textId="77777777" w:rsidR="005F322B" w:rsidRDefault="005F322B" w:rsidP="006A1D20">
                  <w:pPr>
                    <w:jc w:val="center"/>
                    <w:rPr>
                      <w:b/>
                      <w:bCs/>
                      <w:szCs w:val="24"/>
                    </w:rPr>
                  </w:pPr>
                  <w:r>
                    <w:rPr>
                      <w:b/>
                      <w:bCs/>
                      <w:szCs w:val="24"/>
                    </w:rPr>
                    <w:t>Eil. Nr.</w:t>
                  </w:r>
                </w:p>
              </w:tc>
              <w:tc>
                <w:tcPr>
                  <w:tcW w:w="1842" w:type="dxa"/>
                  <w:vAlign w:val="center"/>
                </w:tcPr>
                <w:p w14:paraId="3B2F52D8" w14:textId="77777777" w:rsidR="005F322B" w:rsidRDefault="005F322B" w:rsidP="006A1D20">
                  <w:pPr>
                    <w:jc w:val="center"/>
                    <w:rPr>
                      <w:b/>
                      <w:bCs/>
                      <w:szCs w:val="24"/>
                    </w:rPr>
                  </w:pPr>
                  <w:r>
                    <w:rPr>
                      <w:b/>
                      <w:bCs/>
                      <w:szCs w:val="24"/>
                    </w:rPr>
                    <w:t>Apraše numatytos veiklos numeris</w:t>
                  </w:r>
                </w:p>
              </w:tc>
              <w:tc>
                <w:tcPr>
                  <w:tcW w:w="6237" w:type="dxa"/>
                  <w:vAlign w:val="center"/>
                </w:tcPr>
                <w:p w14:paraId="2189FC04" w14:textId="77777777" w:rsidR="005F322B" w:rsidRDefault="005F322B" w:rsidP="006A1D20">
                  <w:pPr>
                    <w:jc w:val="center"/>
                    <w:rPr>
                      <w:b/>
                      <w:bCs/>
                      <w:szCs w:val="24"/>
                    </w:rPr>
                  </w:pPr>
                  <w:r>
                    <w:rPr>
                      <w:b/>
                      <w:bCs/>
                      <w:szCs w:val="24"/>
                    </w:rPr>
                    <w:t>Projekto dalyviai</w:t>
                  </w:r>
                </w:p>
              </w:tc>
              <w:tc>
                <w:tcPr>
                  <w:tcW w:w="3095" w:type="dxa"/>
                  <w:vAlign w:val="center"/>
                </w:tcPr>
                <w:p w14:paraId="4595ED3C" w14:textId="77777777" w:rsidR="005F322B" w:rsidRDefault="005F322B" w:rsidP="006A1D20">
                  <w:pPr>
                    <w:jc w:val="center"/>
                    <w:rPr>
                      <w:b/>
                      <w:bCs/>
                      <w:szCs w:val="24"/>
                    </w:rPr>
                  </w:pPr>
                  <w:r>
                    <w:rPr>
                      <w:b/>
                      <w:bCs/>
                      <w:szCs w:val="24"/>
                    </w:rPr>
                    <w:t>Projekto dalyvio tinkamumą pagrindžiantys dokumentai</w:t>
                  </w:r>
                </w:p>
              </w:tc>
              <w:tc>
                <w:tcPr>
                  <w:tcW w:w="2859" w:type="dxa"/>
                  <w:vAlign w:val="center"/>
                </w:tcPr>
                <w:p w14:paraId="23BAF116" w14:textId="77777777" w:rsidR="005F322B" w:rsidRDefault="005F322B" w:rsidP="006A1D20">
                  <w:pPr>
                    <w:jc w:val="center"/>
                    <w:rPr>
                      <w:b/>
                      <w:bCs/>
                      <w:szCs w:val="24"/>
                    </w:rPr>
                  </w:pPr>
                  <w:r>
                    <w:rPr>
                      <w:b/>
                      <w:bCs/>
                      <w:szCs w:val="24"/>
                    </w:rPr>
                    <w:t>Stebėsenos rodiklis</w:t>
                  </w:r>
                </w:p>
              </w:tc>
            </w:tr>
            <w:tr w:rsidR="005F322B" w14:paraId="42374EA0" w14:textId="77777777" w:rsidTr="006A1D20">
              <w:tc>
                <w:tcPr>
                  <w:tcW w:w="875" w:type="dxa"/>
                </w:tcPr>
                <w:p w14:paraId="35874F33" w14:textId="77777777" w:rsidR="005F322B" w:rsidRDefault="005F322B" w:rsidP="006A1D20">
                  <w:pPr>
                    <w:jc w:val="both"/>
                    <w:rPr>
                      <w:szCs w:val="24"/>
                    </w:rPr>
                  </w:pPr>
                  <w:r>
                    <w:rPr>
                      <w:szCs w:val="24"/>
                    </w:rPr>
                    <w:lastRenderedPageBreak/>
                    <w:t>7.2.1.</w:t>
                  </w:r>
                </w:p>
              </w:tc>
              <w:tc>
                <w:tcPr>
                  <w:tcW w:w="1842" w:type="dxa"/>
                </w:tcPr>
                <w:p w14:paraId="22F62801" w14:textId="77777777" w:rsidR="005F322B" w:rsidRDefault="005F322B" w:rsidP="006A1D20">
                  <w:pPr>
                    <w:jc w:val="both"/>
                    <w:rPr>
                      <w:szCs w:val="24"/>
                    </w:rPr>
                  </w:pPr>
                  <w:r>
                    <w:rPr>
                      <w:szCs w:val="24"/>
                    </w:rPr>
                    <w:t>5.1.1.1.1 papunktis</w:t>
                  </w:r>
                </w:p>
              </w:tc>
              <w:tc>
                <w:tcPr>
                  <w:tcW w:w="6237" w:type="dxa"/>
                </w:tcPr>
                <w:p w14:paraId="586964FC" w14:textId="77777777" w:rsidR="005F322B" w:rsidRDefault="005F322B" w:rsidP="006A1D20">
                  <w:pPr>
                    <w:ind w:left="720" w:hanging="360"/>
                    <w:jc w:val="both"/>
                    <w:rPr>
                      <w:szCs w:val="24"/>
                    </w:rPr>
                  </w:pPr>
                  <w:r>
                    <w:rPr>
                      <w:szCs w:val="24"/>
                    </w:rPr>
                    <w:t>-</w:t>
                  </w:r>
                  <w:r>
                    <w:rPr>
                      <w:szCs w:val="24"/>
                    </w:rPr>
                    <w:tab/>
                    <w:t>šeimos gydytojai;</w:t>
                  </w:r>
                </w:p>
                <w:p w14:paraId="5E540158" w14:textId="77777777" w:rsidR="005F322B" w:rsidRDefault="005F322B" w:rsidP="006A1D20">
                  <w:pPr>
                    <w:ind w:left="720" w:hanging="360"/>
                    <w:rPr>
                      <w:szCs w:val="24"/>
                    </w:rPr>
                  </w:pPr>
                  <w:r>
                    <w:rPr>
                      <w:szCs w:val="24"/>
                    </w:rPr>
                    <w:t>-</w:t>
                  </w:r>
                  <w:r>
                    <w:rPr>
                      <w:szCs w:val="24"/>
                    </w:rPr>
                    <w:tab/>
                    <w:t>bendrosios praktikos slaugytojai.</w:t>
                  </w:r>
                </w:p>
              </w:tc>
              <w:tc>
                <w:tcPr>
                  <w:tcW w:w="3095" w:type="dxa"/>
                  <w:vMerge w:val="restart"/>
                </w:tcPr>
                <w:p w14:paraId="57C47917" w14:textId="77777777" w:rsidR="005F322B" w:rsidRDefault="005F322B" w:rsidP="006A1D20">
                  <w:pPr>
                    <w:jc w:val="both"/>
                    <w:rPr>
                      <w:szCs w:val="24"/>
                    </w:rPr>
                  </w:pPr>
                  <w:r>
                    <w:rPr>
                      <w:szCs w:val="24"/>
                    </w:rPr>
                    <w:t xml:space="preserve">ASPĮ vadovo ar jo įgalioto asmens laisvos formos patvirtinimo raštas, kuriame nurodoma specialisto vardas, pavardė, pareigos įstaigoje, faktas, kad specialistas dirba įstaigoje (o jeigu taikoma – nurodomas skyrius, kuriame dirba specialistas), ir patvirtinama, kad jis vykdo atitinkamos srities profesinę veiklą pagal galiojančioje licencijoje nurodytą kvalifikaciją.  </w:t>
                  </w:r>
                </w:p>
                <w:p w14:paraId="27664551" w14:textId="77777777" w:rsidR="005F322B" w:rsidRDefault="005F322B" w:rsidP="006A1D20">
                  <w:pPr>
                    <w:jc w:val="both"/>
                    <w:rPr>
                      <w:szCs w:val="24"/>
                    </w:rPr>
                  </w:pPr>
                </w:p>
                <w:p w14:paraId="197E05BA" w14:textId="77777777" w:rsidR="005F322B" w:rsidRDefault="005F322B" w:rsidP="006A1D20">
                  <w:pPr>
                    <w:jc w:val="both"/>
                    <w:rPr>
                      <w:szCs w:val="24"/>
                    </w:rPr>
                  </w:pPr>
                </w:p>
              </w:tc>
              <w:tc>
                <w:tcPr>
                  <w:tcW w:w="2859" w:type="dxa"/>
                  <w:vMerge w:val="restart"/>
                </w:tcPr>
                <w:p w14:paraId="12AE671F" w14:textId="77777777" w:rsidR="005F322B" w:rsidRDefault="005F322B" w:rsidP="006A1D20">
                  <w:pPr>
                    <w:rPr>
                      <w:szCs w:val="24"/>
                    </w:rPr>
                  </w:pPr>
                  <w:r>
                    <w:rPr>
                      <w:szCs w:val="24"/>
                    </w:rPr>
                    <w:t>Specialistų, kurie po dalyvavimo veiklose įgijo ar patobulino kvalifikaciją, dalis</w:t>
                  </w:r>
                </w:p>
                <w:p w14:paraId="47B6CCBB" w14:textId="77777777" w:rsidR="005F322B" w:rsidRDefault="005F322B" w:rsidP="006A1D20"/>
                <w:p w14:paraId="4AD8EBD0" w14:textId="77777777" w:rsidR="005F322B" w:rsidRDefault="005F322B" w:rsidP="006A1D20">
                  <w:pPr>
                    <w:rPr>
                      <w:szCs w:val="24"/>
                    </w:rPr>
                  </w:pPr>
                  <w:r>
                    <w:rPr>
                      <w:szCs w:val="24"/>
                    </w:rPr>
                    <w:t>Specialistai, dalyvavę kvalifikacijos tobulinimo ar perkvalifikavimo veiklose</w:t>
                  </w:r>
                </w:p>
                <w:p w14:paraId="7EDB6825" w14:textId="77777777" w:rsidR="005F322B" w:rsidRDefault="005F322B" w:rsidP="006A1D20">
                  <w:pPr>
                    <w:jc w:val="both"/>
                    <w:rPr>
                      <w:szCs w:val="24"/>
                    </w:rPr>
                  </w:pPr>
                </w:p>
              </w:tc>
            </w:tr>
            <w:tr w:rsidR="005F322B" w14:paraId="098AC7A1" w14:textId="77777777" w:rsidTr="006A1D20">
              <w:tc>
                <w:tcPr>
                  <w:tcW w:w="875" w:type="dxa"/>
                </w:tcPr>
                <w:p w14:paraId="5ED01B47" w14:textId="77777777" w:rsidR="005F322B" w:rsidRDefault="005F322B" w:rsidP="006A1D20">
                  <w:pPr>
                    <w:jc w:val="both"/>
                    <w:rPr>
                      <w:szCs w:val="24"/>
                    </w:rPr>
                  </w:pPr>
                  <w:r>
                    <w:rPr>
                      <w:szCs w:val="24"/>
                    </w:rPr>
                    <w:t>7.2.2.</w:t>
                  </w:r>
                </w:p>
              </w:tc>
              <w:tc>
                <w:tcPr>
                  <w:tcW w:w="1842" w:type="dxa"/>
                </w:tcPr>
                <w:p w14:paraId="70B353BF" w14:textId="77777777" w:rsidR="005F322B" w:rsidRDefault="005F322B" w:rsidP="006A1D20">
                  <w:pPr>
                    <w:jc w:val="both"/>
                    <w:rPr>
                      <w:szCs w:val="24"/>
                    </w:rPr>
                  </w:pPr>
                  <w:r>
                    <w:rPr>
                      <w:szCs w:val="24"/>
                    </w:rPr>
                    <w:t>5.1.1.1.2 papunktis</w:t>
                  </w:r>
                </w:p>
              </w:tc>
              <w:tc>
                <w:tcPr>
                  <w:tcW w:w="6237" w:type="dxa"/>
                </w:tcPr>
                <w:p w14:paraId="2AA0C83D" w14:textId="77777777" w:rsidR="005F322B" w:rsidRDefault="005F322B" w:rsidP="006A1D20">
                  <w:pPr>
                    <w:ind w:left="720" w:hanging="360"/>
                    <w:rPr>
                      <w:szCs w:val="24"/>
                    </w:rPr>
                  </w:pPr>
                  <w:r>
                    <w:rPr>
                      <w:szCs w:val="24"/>
                    </w:rPr>
                    <w:t>-</w:t>
                  </w:r>
                  <w:r>
                    <w:rPr>
                      <w:szCs w:val="24"/>
                    </w:rPr>
                    <w:tab/>
                    <w:t>chirurginio profilio gydytojai*;</w:t>
                  </w:r>
                  <w:r>
                    <w:rPr>
                      <w:szCs w:val="24"/>
                    </w:rPr>
                    <w:tab/>
                  </w:r>
                </w:p>
                <w:p w14:paraId="752E9DC1" w14:textId="77777777" w:rsidR="005F322B" w:rsidRDefault="005F322B" w:rsidP="006A1D20">
                  <w:pPr>
                    <w:ind w:left="720" w:hanging="360"/>
                    <w:rPr>
                      <w:szCs w:val="24"/>
                    </w:rPr>
                  </w:pPr>
                  <w:r>
                    <w:rPr>
                      <w:szCs w:val="24"/>
                    </w:rPr>
                    <w:t>-</w:t>
                  </w:r>
                  <w:r>
                    <w:rPr>
                      <w:szCs w:val="24"/>
                    </w:rPr>
                    <w:tab/>
                    <w:t>gydytojai anesteziologai reanimatologai;</w:t>
                  </w:r>
                </w:p>
                <w:p w14:paraId="1866EDE7" w14:textId="77777777" w:rsidR="005F322B" w:rsidRDefault="005F322B" w:rsidP="006A1D20">
                  <w:pPr>
                    <w:ind w:left="720" w:hanging="360"/>
                    <w:rPr>
                      <w:szCs w:val="24"/>
                    </w:rPr>
                  </w:pPr>
                  <w:r>
                    <w:rPr>
                      <w:szCs w:val="24"/>
                    </w:rPr>
                    <w:t>-</w:t>
                  </w:r>
                  <w:r>
                    <w:rPr>
                      <w:szCs w:val="24"/>
                    </w:rPr>
                    <w:tab/>
                    <w:t>vaikų intensyviosios terapijos gydytojai;</w:t>
                  </w:r>
                </w:p>
                <w:p w14:paraId="3FC162E7" w14:textId="77777777" w:rsidR="005F322B" w:rsidRDefault="005F322B" w:rsidP="006A1D20">
                  <w:pPr>
                    <w:ind w:left="720" w:hanging="360"/>
                    <w:rPr>
                      <w:szCs w:val="24"/>
                    </w:rPr>
                  </w:pPr>
                  <w:r>
                    <w:rPr>
                      <w:szCs w:val="24"/>
                    </w:rPr>
                    <w:t>-</w:t>
                  </w:r>
                  <w:r>
                    <w:rPr>
                      <w:szCs w:val="24"/>
                    </w:rPr>
                    <w:tab/>
                    <w:t>skubiosios medicinos gydytojai;</w:t>
                  </w:r>
                </w:p>
                <w:p w14:paraId="78FC034B" w14:textId="77777777" w:rsidR="005F322B" w:rsidRDefault="005F322B" w:rsidP="006A1D20">
                  <w:pPr>
                    <w:ind w:left="720" w:hanging="360"/>
                    <w:rPr>
                      <w:szCs w:val="24"/>
                    </w:rPr>
                  </w:pPr>
                  <w:r>
                    <w:rPr>
                      <w:szCs w:val="24"/>
                    </w:rPr>
                    <w:t>-</w:t>
                  </w:r>
                  <w:r>
                    <w:rPr>
                      <w:szCs w:val="24"/>
                    </w:rPr>
                    <w:tab/>
                    <w:t>vidaus ligų gydytojai;</w:t>
                  </w:r>
                </w:p>
                <w:p w14:paraId="77174A1B" w14:textId="77777777" w:rsidR="005F322B" w:rsidRDefault="005F322B" w:rsidP="006A1D20">
                  <w:pPr>
                    <w:ind w:left="720" w:hanging="360"/>
                    <w:rPr>
                      <w:szCs w:val="24"/>
                    </w:rPr>
                  </w:pPr>
                  <w:r>
                    <w:rPr>
                      <w:szCs w:val="24"/>
                    </w:rPr>
                    <w:t>-     vaikų ligų gydytojai.</w:t>
                  </w:r>
                </w:p>
              </w:tc>
              <w:tc>
                <w:tcPr>
                  <w:tcW w:w="3095" w:type="dxa"/>
                  <w:vMerge/>
                </w:tcPr>
                <w:p w14:paraId="5382E35F" w14:textId="77777777" w:rsidR="005F322B" w:rsidRDefault="005F322B" w:rsidP="006A1D20">
                  <w:pPr>
                    <w:jc w:val="both"/>
                    <w:rPr>
                      <w:szCs w:val="24"/>
                    </w:rPr>
                  </w:pPr>
                </w:p>
              </w:tc>
              <w:tc>
                <w:tcPr>
                  <w:tcW w:w="2859" w:type="dxa"/>
                  <w:vMerge/>
                </w:tcPr>
                <w:p w14:paraId="5F598D33" w14:textId="77777777" w:rsidR="005F322B" w:rsidRDefault="005F322B" w:rsidP="006A1D20">
                  <w:pPr>
                    <w:jc w:val="both"/>
                    <w:rPr>
                      <w:szCs w:val="24"/>
                    </w:rPr>
                  </w:pPr>
                </w:p>
              </w:tc>
            </w:tr>
            <w:tr w:rsidR="005F322B" w14:paraId="5C9A3A29" w14:textId="77777777" w:rsidTr="006A1D20">
              <w:tc>
                <w:tcPr>
                  <w:tcW w:w="875" w:type="dxa"/>
                </w:tcPr>
                <w:p w14:paraId="2C1926C2" w14:textId="77777777" w:rsidR="005F322B" w:rsidRDefault="005F322B" w:rsidP="006A1D20">
                  <w:pPr>
                    <w:jc w:val="both"/>
                    <w:rPr>
                      <w:szCs w:val="24"/>
                    </w:rPr>
                  </w:pPr>
                  <w:r>
                    <w:rPr>
                      <w:szCs w:val="24"/>
                    </w:rPr>
                    <w:t>7.2.3.</w:t>
                  </w:r>
                </w:p>
              </w:tc>
              <w:tc>
                <w:tcPr>
                  <w:tcW w:w="1842" w:type="dxa"/>
                </w:tcPr>
                <w:p w14:paraId="5BF0ADF3" w14:textId="77777777" w:rsidR="005F322B" w:rsidRDefault="005F322B" w:rsidP="006A1D20">
                  <w:pPr>
                    <w:rPr>
                      <w:szCs w:val="24"/>
                    </w:rPr>
                  </w:pPr>
                  <w:r>
                    <w:rPr>
                      <w:szCs w:val="24"/>
                    </w:rPr>
                    <w:t>5.1.1.1.3 ir 5.1.1.1.4 papunkčiai</w:t>
                  </w:r>
                </w:p>
              </w:tc>
              <w:tc>
                <w:tcPr>
                  <w:tcW w:w="6237" w:type="dxa"/>
                </w:tcPr>
                <w:p w14:paraId="3B4E3C70" w14:textId="77777777" w:rsidR="005F322B" w:rsidRDefault="005F322B" w:rsidP="006A1D20">
                  <w:pPr>
                    <w:ind w:left="720" w:hanging="360"/>
                    <w:rPr>
                      <w:szCs w:val="24"/>
                    </w:rPr>
                  </w:pPr>
                  <w:r>
                    <w:rPr>
                      <w:szCs w:val="24"/>
                    </w:rPr>
                    <w:t>-</w:t>
                  </w:r>
                  <w:r>
                    <w:rPr>
                      <w:szCs w:val="24"/>
                    </w:rPr>
                    <w:tab/>
                    <w:t>chirurginio profilio gydytojai*;</w:t>
                  </w:r>
                </w:p>
                <w:p w14:paraId="43716383" w14:textId="77777777" w:rsidR="005F322B" w:rsidRDefault="005F322B" w:rsidP="006A1D20">
                  <w:pPr>
                    <w:ind w:left="720" w:hanging="360"/>
                    <w:rPr>
                      <w:szCs w:val="24"/>
                    </w:rPr>
                  </w:pPr>
                  <w:r>
                    <w:rPr>
                      <w:szCs w:val="24"/>
                    </w:rPr>
                    <w:t>-</w:t>
                  </w:r>
                  <w:r>
                    <w:rPr>
                      <w:szCs w:val="24"/>
                    </w:rPr>
                    <w:tab/>
                    <w:t>gydytojai anesteziologai reanimatologai;</w:t>
                  </w:r>
                </w:p>
                <w:p w14:paraId="700375B9" w14:textId="77777777" w:rsidR="005F322B" w:rsidRDefault="005F322B" w:rsidP="006A1D20">
                  <w:pPr>
                    <w:ind w:left="720" w:hanging="360"/>
                    <w:rPr>
                      <w:szCs w:val="24"/>
                    </w:rPr>
                  </w:pPr>
                  <w:r>
                    <w:rPr>
                      <w:szCs w:val="24"/>
                    </w:rPr>
                    <w:t>-</w:t>
                  </w:r>
                  <w:r>
                    <w:rPr>
                      <w:szCs w:val="24"/>
                    </w:rPr>
                    <w:tab/>
                    <w:t>vaikų intensyviosios terapijos gydytojai;</w:t>
                  </w:r>
                </w:p>
                <w:p w14:paraId="4FC831F1" w14:textId="77777777" w:rsidR="005F322B" w:rsidRDefault="005F322B" w:rsidP="006A1D20">
                  <w:pPr>
                    <w:ind w:left="720" w:hanging="360"/>
                    <w:rPr>
                      <w:szCs w:val="24"/>
                    </w:rPr>
                  </w:pPr>
                  <w:r>
                    <w:rPr>
                      <w:szCs w:val="24"/>
                    </w:rPr>
                    <w:t>-</w:t>
                  </w:r>
                  <w:r>
                    <w:rPr>
                      <w:szCs w:val="24"/>
                    </w:rPr>
                    <w:tab/>
                    <w:t>skubiosios medicinos gydytojai;</w:t>
                  </w:r>
                </w:p>
                <w:p w14:paraId="4E30CE94" w14:textId="77777777" w:rsidR="005F322B" w:rsidRDefault="005F322B" w:rsidP="006A1D20">
                  <w:pPr>
                    <w:ind w:left="720" w:hanging="360"/>
                    <w:rPr>
                      <w:szCs w:val="24"/>
                    </w:rPr>
                  </w:pPr>
                  <w:r>
                    <w:rPr>
                      <w:szCs w:val="24"/>
                    </w:rPr>
                    <w:t>-</w:t>
                  </w:r>
                  <w:r>
                    <w:rPr>
                      <w:szCs w:val="24"/>
                    </w:rPr>
                    <w:tab/>
                    <w:t>fizinės medicinos ir reabilitacijos gydytojai;</w:t>
                  </w:r>
                </w:p>
                <w:p w14:paraId="4171F069" w14:textId="77777777" w:rsidR="005F322B" w:rsidRDefault="005F322B" w:rsidP="006A1D20">
                  <w:pPr>
                    <w:ind w:left="720" w:hanging="360"/>
                    <w:rPr>
                      <w:szCs w:val="24"/>
                    </w:rPr>
                  </w:pPr>
                  <w:r>
                    <w:rPr>
                      <w:szCs w:val="24"/>
                    </w:rPr>
                    <w:t>-</w:t>
                  </w:r>
                  <w:r>
                    <w:rPr>
                      <w:szCs w:val="24"/>
                    </w:rPr>
                    <w:tab/>
                    <w:t>gydytojai psichiatrai;</w:t>
                  </w:r>
                </w:p>
                <w:p w14:paraId="4B20D485" w14:textId="77777777" w:rsidR="005F322B" w:rsidRDefault="005F322B" w:rsidP="006A1D20">
                  <w:pPr>
                    <w:ind w:left="720" w:hanging="360"/>
                    <w:rPr>
                      <w:szCs w:val="24"/>
                    </w:rPr>
                  </w:pPr>
                  <w:r>
                    <w:rPr>
                      <w:szCs w:val="24"/>
                    </w:rPr>
                    <w:t>-</w:t>
                  </w:r>
                  <w:r>
                    <w:rPr>
                      <w:szCs w:val="24"/>
                    </w:rPr>
                    <w:tab/>
                    <w:t>gydytojai vaikų ir paauglių psichiatrai;</w:t>
                  </w:r>
                </w:p>
                <w:p w14:paraId="4585CD21" w14:textId="77777777" w:rsidR="005F322B" w:rsidRDefault="005F322B" w:rsidP="006A1D20">
                  <w:pPr>
                    <w:ind w:left="720" w:hanging="360"/>
                    <w:rPr>
                      <w:szCs w:val="24"/>
                    </w:rPr>
                  </w:pPr>
                  <w:r>
                    <w:rPr>
                      <w:szCs w:val="24"/>
                    </w:rPr>
                    <w:t>-</w:t>
                  </w:r>
                  <w:r>
                    <w:rPr>
                      <w:szCs w:val="24"/>
                    </w:rPr>
                    <w:tab/>
                    <w:t>medicinos psichologai;</w:t>
                  </w:r>
                </w:p>
                <w:p w14:paraId="391B4A86" w14:textId="77777777" w:rsidR="005F322B" w:rsidRDefault="005F322B" w:rsidP="006A1D20">
                  <w:pPr>
                    <w:ind w:left="720" w:hanging="360"/>
                    <w:rPr>
                      <w:szCs w:val="24"/>
                    </w:rPr>
                  </w:pPr>
                  <w:r>
                    <w:rPr>
                      <w:szCs w:val="24"/>
                    </w:rPr>
                    <w:t>-</w:t>
                  </w:r>
                  <w:r>
                    <w:rPr>
                      <w:szCs w:val="24"/>
                    </w:rPr>
                    <w:tab/>
                    <w:t>slaugos specialistai**;</w:t>
                  </w:r>
                </w:p>
                <w:p w14:paraId="6706C0DB" w14:textId="77777777" w:rsidR="005F322B" w:rsidRDefault="005F322B" w:rsidP="006A1D20">
                  <w:pPr>
                    <w:ind w:left="720" w:hanging="360"/>
                    <w:rPr>
                      <w:szCs w:val="24"/>
                    </w:rPr>
                  </w:pPr>
                  <w:r>
                    <w:rPr>
                      <w:szCs w:val="24"/>
                    </w:rPr>
                    <w:t>-</w:t>
                  </w:r>
                  <w:r>
                    <w:rPr>
                      <w:szCs w:val="24"/>
                    </w:rPr>
                    <w:tab/>
                    <w:t>paramedikai;</w:t>
                  </w:r>
                </w:p>
                <w:p w14:paraId="09218B05" w14:textId="77777777" w:rsidR="005F322B" w:rsidRDefault="005F322B" w:rsidP="006A1D20">
                  <w:pPr>
                    <w:ind w:left="720" w:hanging="360"/>
                    <w:rPr>
                      <w:szCs w:val="24"/>
                    </w:rPr>
                  </w:pPr>
                  <w:r>
                    <w:rPr>
                      <w:szCs w:val="24"/>
                    </w:rPr>
                    <w:t>-</w:t>
                  </w:r>
                  <w:r>
                    <w:rPr>
                      <w:szCs w:val="24"/>
                    </w:rPr>
                    <w:tab/>
                    <w:t>skubiosios medicinos pagalbos paramedikai.</w:t>
                  </w:r>
                </w:p>
              </w:tc>
              <w:tc>
                <w:tcPr>
                  <w:tcW w:w="3095" w:type="dxa"/>
                  <w:vMerge/>
                </w:tcPr>
                <w:p w14:paraId="66DF0326" w14:textId="77777777" w:rsidR="005F322B" w:rsidRDefault="005F322B" w:rsidP="006A1D20">
                  <w:pPr>
                    <w:jc w:val="both"/>
                    <w:rPr>
                      <w:szCs w:val="24"/>
                    </w:rPr>
                  </w:pPr>
                </w:p>
              </w:tc>
              <w:tc>
                <w:tcPr>
                  <w:tcW w:w="2859" w:type="dxa"/>
                  <w:vMerge/>
                </w:tcPr>
                <w:p w14:paraId="1488BBD3" w14:textId="77777777" w:rsidR="005F322B" w:rsidRDefault="005F322B" w:rsidP="006A1D20">
                  <w:pPr>
                    <w:jc w:val="both"/>
                    <w:rPr>
                      <w:szCs w:val="24"/>
                    </w:rPr>
                  </w:pPr>
                </w:p>
              </w:tc>
            </w:tr>
            <w:tr w:rsidR="005F322B" w14:paraId="7769661A" w14:textId="77777777" w:rsidTr="006A1D20">
              <w:tc>
                <w:tcPr>
                  <w:tcW w:w="875" w:type="dxa"/>
                </w:tcPr>
                <w:p w14:paraId="23B60CB1" w14:textId="77777777" w:rsidR="005F322B" w:rsidRDefault="005F322B" w:rsidP="006A1D20">
                  <w:pPr>
                    <w:jc w:val="both"/>
                    <w:rPr>
                      <w:szCs w:val="24"/>
                    </w:rPr>
                  </w:pPr>
                  <w:r>
                    <w:rPr>
                      <w:szCs w:val="24"/>
                    </w:rPr>
                    <w:t>7.2.4.</w:t>
                  </w:r>
                </w:p>
              </w:tc>
              <w:tc>
                <w:tcPr>
                  <w:tcW w:w="1842" w:type="dxa"/>
                </w:tcPr>
                <w:p w14:paraId="1A1194F4" w14:textId="77777777" w:rsidR="005F322B" w:rsidRDefault="005F322B" w:rsidP="006A1D20">
                  <w:pPr>
                    <w:jc w:val="both"/>
                    <w:rPr>
                      <w:szCs w:val="24"/>
                    </w:rPr>
                  </w:pPr>
                  <w:r>
                    <w:rPr>
                      <w:szCs w:val="24"/>
                    </w:rPr>
                    <w:t>5.1.1.1.5. papunktis</w:t>
                  </w:r>
                </w:p>
              </w:tc>
              <w:tc>
                <w:tcPr>
                  <w:tcW w:w="6237" w:type="dxa"/>
                </w:tcPr>
                <w:p w14:paraId="2F8C2664" w14:textId="77777777" w:rsidR="005F322B" w:rsidRDefault="005F322B" w:rsidP="006A1D20">
                  <w:pPr>
                    <w:jc w:val="both"/>
                    <w:rPr>
                      <w:szCs w:val="24"/>
                    </w:rPr>
                  </w:pPr>
                  <w:r>
                    <w:rPr>
                      <w:szCs w:val="24"/>
                    </w:rPr>
                    <w:t xml:space="preserve">GMPT dirbantys sveikatos priežiūros specialistai***. </w:t>
                  </w:r>
                </w:p>
              </w:tc>
              <w:tc>
                <w:tcPr>
                  <w:tcW w:w="3095" w:type="dxa"/>
                  <w:vMerge/>
                </w:tcPr>
                <w:p w14:paraId="2EA98453" w14:textId="77777777" w:rsidR="005F322B" w:rsidRDefault="005F322B" w:rsidP="006A1D20">
                  <w:pPr>
                    <w:jc w:val="both"/>
                    <w:rPr>
                      <w:szCs w:val="24"/>
                    </w:rPr>
                  </w:pPr>
                </w:p>
              </w:tc>
              <w:tc>
                <w:tcPr>
                  <w:tcW w:w="2859" w:type="dxa"/>
                  <w:vMerge/>
                </w:tcPr>
                <w:p w14:paraId="38462E42" w14:textId="77777777" w:rsidR="005F322B" w:rsidRDefault="005F322B" w:rsidP="006A1D20">
                  <w:pPr>
                    <w:jc w:val="both"/>
                    <w:rPr>
                      <w:szCs w:val="24"/>
                    </w:rPr>
                  </w:pPr>
                </w:p>
              </w:tc>
            </w:tr>
          </w:tbl>
          <w:p w14:paraId="217EE244" w14:textId="77777777" w:rsidR="005F322B" w:rsidRDefault="005F322B" w:rsidP="006A1D20">
            <w:pPr>
              <w:jc w:val="both"/>
              <w:rPr>
                <w:szCs w:val="24"/>
                <w:lang w:eastAsia="lt-LT"/>
              </w:rPr>
            </w:pPr>
            <w:r>
              <w:rPr>
                <w:szCs w:val="24"/>
              </w:rPr>
              <w:t>*</w:t>
            </w:r>
            <w:r>
              <w:rPr>
                <w:szCs w:val="24"/>
                <w:lang w:eastAsia="lt-LT"/>
              </w:rPr>
              <w:t xml:space="preserve"> Chirurginio profilio gydytojai specialistai: gydytojas chirurgas, abdominalinės chirurgijos gydytojas, gydytojas ortopedas traumatologas, gydytojas vaikų chirurgas, gydytojas kraujagyslių chirurgas, gydytojas krūtinės chirurgas, gydytojas neurochirurgas, gydytojas urologas, gydytojas akušeris ginekologas, plastinės ir rekonstrukcinės chirurgijos gydytojas, gydytojas veido ir žandikaulių chirurgijos gydytojas, gydytojas </w:t>
            </w:r>
            <w:proofErr w:type="spellStart"/>
            <w:r>
              <w:rPr>
                <w:szCs w:val="24"/>
                <w:lang w:eastAsia="lt-LT"/>
              </w:rPr>
              <w:t>otorinolaringologas</w:t>
            </w:r>
            <w:proofErr w:type="spellEnd"/>
            <w:r>
              <w:rPr>
                <w:szCs w:val="24"/>
                <w:lang w:eastAsia="lt-LT"/>
              </w:rPr>
              <w:t>, gydytojas oftalmologas.</w:t>
            </w:r>
          </w:p>
          <w:p w14:paraId="1BBB170F" w14:textId="77777777" w:rsidR="005F322B" w:rsidRDefault="005F322B" w:rsidP="006A1D20">
            <w:pPr>
              <w:jc w:val="both"/>
              <w:rPr>
                <w:szCs w:val="24"/>
                <w:lang w:eastAsia="lt-LT"/>
              </w:rPr>
            </w:pPr>
            <w:r>
              <w:rPr>
                <w:szCs w:val="24"/>
                <w:lang w:eastAsia="lt-LT"/>
              </w:rPr>
              <w:t>**</w:t>
            </w:r>
            <w:r>
              <w:rPr>
                <w:szCs w:val="24"/>
              </w:rPr>
              <w:t xml:space="preserve"> Slaugos specialistai: b</w:t>
            </w:r>
            <w:r>
              <w:rPr>
                <w:szCs w:val="24"/>
                <w:lang w:eastAsia="lt-LT"/>
              </w:rPr>
              <w:t>endrosios praktikos slaugytojas, dirbantis skubiosios medicinos pagalbos skyriuje arba chirurginio profilio skyriuje, anestezijos ir intensyviosios terapijos slaugytojas, operacinės slaugytojas, išplėstinės praktikos slaugytojas, skubiosios medicinos pagalbos slaugos specialistas.</w:t>
            </w:r>
          </w:p>
          <w:p w14:paraId="73705172" w14:textId="77777777" w:rsidR="005F322B" w:rsidRDefault="005F322B" w:rsidP="006A1D20">
            <w:pPr>
              <w:jc w:val="both"/>
              <w:rPr>
                <w:szCs w:val="24"/>
              </w:rPr>
            </w:pPr>
            <w:r>
              <w:rPr>
                <w:szCs w:val="24"/>
              </w:rPr>
              <w:t>*** Sveikatos priežiūros specialistai, nurodyti Greitosios medicinos pagalbos paslaugų teikimo reikalavimų aprašo, patvirtinto Lietuvos Respublikos sveikatos apsaugos ministro 2007 m. lapkričio 6 d. įsakymu Nr. V-895 „Dėl Greitosios medicinos pagalbos paslaugų teikimo organizavimo tvarkos aprašo patvirtinimo“, 12.1</w:t>
            </w:r>
            <w:r>
              <w:rPr>
                <w:iCs/>
                <w:szCs w:val="24"/>
              </w:rPr>
              <w:t>–</w:t>
            </w:r>
            <w:r>
              <w:rPr>
                <w:szCs w:val="24"/>
              </w:rPr>
              <w:t>12.4 ir 12.7 papunkčiuose.</w:t>
            </w:r>
          </w:p>
          <w:p w14:paraId="36F168B1" w14:textId="77777777" w:rsidR="005F322B" w:rsidRDefault="005F322B" w:rsidP="006A1D20">
            <w:pPr>
              <w:jc w:val="both"/>
              <w:rPr>
                <w:szCs w:val="24"/>
              </w:rPr>
            </w:pPr>
            <w:r>
              <w:rPr>
                <w:szCs w:val="24"/>
              </w:rPr>
              <w:t xml:space="preserve">7.3. Projekto dalyviai pirmąją dalyvavimo veiklose dieną projekto vykdytojui turi pateikti Aprašo 7.2 papunkčio lentelėje nurodytus projekto dalyvio tinkamumą pagrindžiančius ir kitus dokumentus, kaip numatyta </w:t>
            </w:r>
            <w:r>
              <w:rPr>
                <w:bCs/>
                <w:szCs w:val="24"/>
              </w:rPr>
              <w:t xml:space="preserve">Projekto dalyvių informacijos administravimo instrukcijoje, </w:t>
            </w:r>
            <w:r>
              <w:rPr>
                <w:szCs w:val="24"/>
              </w:rPr>
              <w:t xml:space="preserve">kuriai pritarta Tarpinstitucinės </w:t>
            </w:r>
            <w:r>
              <w:rPr>
                <w:szCs w:val="24"/>
              </w:rPr>
              <w:lastRenderedPageBreak/>
              <w:t xml:space="preserve">darbo grupės, sudarytos Lietuvos Respublikos finansų ministro 2021 m.  birželio 11 d.  įsakymu Nr. 1K-219 „Dėl tarpinstitucinės darbo grupės sudarymo“, 2026 m. kovo 17 d. posėdžio protokolu Nr. 36 su vėlesniais pakeitimais </w:t>
            </w:r>
            <w:r>
              <w:rPr>
                <w:bCs/>
                <w:szCs w:val="24"/>
              </w:rPr>
              <w:t>(https://2021.esinvesticijos.lt/dokumentai/projekto-dalyviu-informacijos-administravimo-instrukcija) (toliau – Projekto dalyvių instrukcija)</w:t>
            </w:r>
            <w:r>
              <w:rPr>
                <w:szCs w:val="24"/>
              </w:rPr>
              <w:t>.</w:t>
            </w:r>
          </w:p>
          <w:p w14:paraId="664A25E4" w14:textId="77777777" w:rsidR="005F322B" w:rsidRDefault="005F322B" w:rsidP="006A1D20">
            <w:pPr>
              <w:jc w:val="both"/>
              <w:rPr>
                <w:szCs w:val="24"/>
              </w:rPr>
            </w:pPr>
            <w:r>
              <w:rPr>
                <w:szCs w:val="24"/>
              </w:rPr>
              <w:t xml:space="preserve">7.4. </w:t>
            </w:r>
            <w:r>
              <w:rPr>
                <w:bCs/>
                <w:szCs w:val="24"/>
              </w:rPr>
              <w:t>Projekto vykdytojas privalo įsitikinti, kad projekto dalyvis priklauso tikslinei grupei.</w:t>
            </w:r>
          </w:p>
        </w:tc>
      </w:tr>
      <w:tr w:rsidR="005F322B" w14:paraId="27B6BE39" w14:textId="77777777" w:rsidTr="006A1D20">
        <w:trPr>
          <w:trHeight w:val="285"/>
        </w:trPr>
        <w:tc>
          <w:tcPr>
            <w:tcW w:w="15134" w:type="dxa"/>
          </w:tcPr>
          <w:p w14:paraId="204C3C6C" w14:textId="77777777" w:rsidR="005F322B" w:rsidRDefault="005F322B" w:rsidP="006A1D20">
            <w:pPr>
              <w:rPr>
                <w:bCs/>
                <w:sz w:val="22"/>
                <w:szCs w:val="22"/>
              </w:rPr>
            </w:pPr>
            <w:r>
              <w:rPr>
                <w:b/>
                <w:szCs w:val="24"/>
              </w:rPr>
              <w:lastRenderedPageBreak/>
              <w:t>8.</w:t>
            </w:r>
            <w:r>
              <w:rPr>
                <w:bCs/>
                <w:szCs w:val="24"/>
              </w:rPr>
              <w:t xml:space="preserve"> </w:t>
            </w:r>
            <w:r>
              <w:rPr>
                <w:b/>
                <w:szCs w:val="24"/>
              </w:rPr>
              <w:t>Horizontaliųjų principų (toliau – HP) reikalavimai</w:t>
            </w:r>
          </w:p>
        </w:tc>
      </w:tr>
      <w:tr w:rsidR="005F322B" w14:paraId="2A9250BE" w14:textId="77777777" w:rsidTr="006A1D20">
        <w:tc>
          <w:tcPr>
            <w:tcW w:w="15134" w:type="dxa"/>
          </w:tcPr>
          <w:p w14:paraId="28AC5305" w14:textId="77777777" w:rsidR="005F322B" w:rsidRPr="001F1371" w:rsidRDefault="005F322B" w:rsidP="006A1D20">
            <w:pPr>
              <w:jc w:val="both"/>
              <w:rPr>
                <w:szCs w:val="24"/>
              </w:rPr>
            </w:pPr>
            <w:r w:rsidRPr="001F1371">
              <w:rPr>
                <w:szCs w:val="24"/>
              </w:rPr>
              <w:t>8.1. Projekto įgyvendinimo metu neturi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(universalaus dizaino) reikalavimo užtikrinimą (paslaugų, infrastruktūros, fizinės ar e. aplinkos sprendimų, informacijos, transporto prieinamumo ir pan.); inovatyvumo (kūrybingumo) (inovatyvūs viešieji pirkimai, naujos technologijos, inovatyvūs sprendimai ir pan.) bei turi būti atsižvelgiama į Jungtinių Tautų asmenų su negalia teisių konvencijos nuostatas. Neturi būti numatyta projekto įgyvendinimo veiksmų, kurie turėtų neigiamą poveikį HP laikymuisi.</w:t>
            </w:r>
          </w:p>
          <w:p w14:paraId="75F9B723" w14:textId="77777777" w:rsidR="005F322B" w:rsidRPr="001F1371" w:rsidRDefault="005F322B" w:rsidP="006A1D20">
            <w:pPr>
              <w:jc w:val="both"/>
              <w:rPr>
                <w:szCs w:val="24"/>
              </w:rPr>
            </w:pPr>
            <w:r w:rsidRPr="001F1371">
              <w:rPr>
                <w:szCs w:val="24"/>
                <w:lang w:eastAsia="lt-LT"/>
              </w:rPr>
              <w:t>8.</w:t>
            </w:r>
            <w:r w:rsidRPr="001F1371">
              <w:rPr>
                <w:szCs w:val="24"/>
              </w:rPr>
              <w:t>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2 priede „Projekto atitikties reikšmingos žalos nedarymo horizontaliajam principui vertinimo reikalavimų aprašas“.</w:t>
            </w:r>
          </w:p>
          <w:p w14:paraId="07F3AF22" w14:textId="77777777" w:rsidR="005F322B" w:rsidRPr="001F1371" w:rsidRDefault="005F322B" w:rsidP="006A1D20">
            <w:pPr>
              <w:jc w:val="both"/>
              <w:rPr>
                <w:bCs/>
                <w:szCs w:val="24"/>
              </w:rPr>
            </w:pPr>
            <w:r w:rsidRPr="001F1371">
              <w:rPr>
                <w:szCs w:val="24"/>
              </w:rPr>
              <w:t>8.3. Įvertinus Investicijų programos 16.1</w:t>
            </w:r>
            <w:r w:rsidRPr="001F1371">
              <w:rPr>
                <w:szCs w:val="24"/>
                <w:lang w:eastAsia="lt-LT"/>
              </w:rPr>
              <w:t xml:space="preserve"> uždavinio „</w:t>
            </w:r>
            <w:r w:rsidRPr="001F1371">
              <w:rPr>
                <w:szCs w:val="24"/>
                <w:lang w:bidi="lt-LT"/>
              </w:rPr>
              <w:t>Skatinti mokymąsi visą gyvenimą, visų pirma siekti, kad visi turėtų lanksčių kvalifikacijos kėlimo ir persikvalifikavimo galimybių, atsižvelgiant į verslumo ir skaitmeninius įgūdžius, geriau numatyti pokyčius ir naujų įgūdžių reikalavimus, grindžiamus darbo rinkos poreikiais, sudaryti palankesnes sąlygas keisti profesinę veiklą ir skatinti profesinį judumą</w:t>
            </w:r>
            <w:r w:rsidRPr="001F1371">
              <w:rPr>
                <w:szCs w:val="24"/>
                <w:lang w:eastAsia="lt-LT"/>
              </w:rPr>
              <w:t xml:space="preserve">“ </w:t>
            </w:r>
            <w:r w:rsidRPr="001F1371">
              <w:rPr>
                <w:bCs/>
                <w:szCs w:val="24"/>
              </w:rPr>
              <w:t>poveikį šešiems aplinkos veiksniams, nurodytiems</w:t>
            </w:r>
            <w:r w:rsidRPr="001F1371">
              <w:rPr>
                <w:szCs w:val="24"/>
              </w:rPr>
              <w:t xml:space="preserve"> Reglamento (ES) Nr. 2020/852 dėl sistemos tvariam investavimui palengvinti sukūrimo, kuriuo iš dalies keičiamas Reglamentas (ES) 2019/2088, 17 straipsnyje,</w:t>
            </w:r>
            <w:r w:rsidRPr="001F1371">
              <w:rPr>
                <w:bCs/>
                <w:szCs w:val="24"/>
              </w:rPr>
              <w:t xml:space="preserve"> nustatyta, kad planuojamos įgyvendinti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w:t>
            </w:r>
          </w:p>
        </w:tc>
      </w:tr>
      <w:tr w:rsidR="005F322B" w14:paraId="3B39C1E2" w14:textId="77777777" w:rsidTr="006A1D20">
        <w:tc>
          <w:tcPr>
            <w:tcW w:w="15134" w:type="dxa"/>
          </w:tcPr>
          <w:p w14:paraId="4A305500" w14:textId="77777777" w:rsidR="005F322B" w:rsidRPr="001F1371" w:rsidRDefault="005F322B" w:rsidP="006A1D20">
            <w:pPr>
              <w:spacing w:line="259" w:lineRule="auto"/>
              <w:jc w:val="both"/>
              <w:rPr>
                <w:b/>
                <w:iCs/>
                <w:szCs w:val="24"/>
              </w:rPr>
            </w:pPr>
            <w:r w:rsidRPr="001F1371">
              <w:rPr>
                <w:b/>
                <w:iCs/>
                <w:szCs w:val="24"/>
              </w:rPr>
              <w:t>9. Europos Sąjungos pagrindinių teisių chartijos (toliau – Chartija) reikalavimai</w:t>
            </w:r>
          </w:p>
        </w:tc>
      </w:tr>
      <w:tr w:rsidR="005F322B" w14:paraId="61804CDC" w14:textId="77777777" w:rsidTr="006A1D20">
        <w:tc>
          <w:tcPr>
            <w:tcW w:w="15134" w:type="dxa"/>
          </w:tcPr>
          <w:p w14:paraId="31CFCF9F" w14:textId="77777777" w:rsidR="005F322B" w:rsidRPr="001F1371" w:rsidRDefault="005F322B" w:rsidP="006A1D20">
            <w:pPr>
              <w:jc w:val="both"/>
            </w:pPr>
            <w:r w:rsidRPr="001F1371">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0C5CDC69" w14:textId="77777777" w:rsidR="005F322B" w:rsidRPr="001F1371" w:rsidRDefault="005F322B" w:rsidP="006A1D20">
            <w:pPr>
              <w:jc w:val="both"/>
              <w:rPr>
                <w:sz w:val="22"/>
                <w:szCs w:val="22"/>
              </w:rPr>
            </w:pPr>
            <w:r w:rsidRPr="001F1371">
              <w:t>Projektuose neturi būti numatyta veiksmų, kurie galėtų riboti ar pažeisti Chartijoje numatytas pagrindines teises.</w:t>
            </w:r>
          </w:p>
        </w:tc>
      </w:tr>
      <w:tr w:rsidR="005F322B" w14:paraId="41B26341" w14:textId="77777777" w:rsidTr="006A1D20">
        <w:tc>
          <w:tcPr>
            <w:tcW w:w="15134" w:type="dxa"/>
          </w:tcPr>
          <w:p w14:paraId="12116DEA" w14:textId="77777777" w:rsidR="005F322B" w:rsidRPr="001F1371" w:rsidRDefault="005F322B" w:rsidP="006A1D20">
            <w:pPr>
              <w:jc w:val="both"/>
              <w:rPr>
                <w:i/>
                <w:szCs w:val="24"/>
              </w:rPr>
            </w:pPr>
            <w:r w:rsidRPr="001F1371">
              <w:rPr>
                <w:b/>
                <w:bCs/>
                <w:szCs w:val="24"/>
              </w:rPr>
              <w:t>9</w:t>
            </w:r>
            <w:r w:rsidRPr="001F1371">
              <w:rPr>
                <w:b/>
                <w:bCs/>
                <w:szCs w:val="24"/>
                <w:vertAlign w:val="superscript"/>
              </w:rPr>
              <w:t>1</w:t>
            </w:r>
            <w:r w:rsidRPr="001F1371">
              <w:rPr>
                <w:b/>
                <w:bCs/>
                <w:szCs w:val="24"/>
              </w:rPr>
              <w:t xml:space="preserve">. </w:t>
            </w:r>
            <w:r w:rsidRPr="001F1371">
              <w:rPr>
                <w:b/>
                <w:bCs/>
                <w:iCs/>
                <w:szCs w:val="24"/>
              </w:rPr>
              <w:t xml:space="preserve">Projekto prisidėjimas prie Europos Sąjungos Baltijos jūros regiono strategijos įgyvendinimo </w:t>
            </w:r>
          </w:p>
        </w:tc>
      </w:tr>
      <w:tr w:rsidR="005F322B" w14:paraId="709658D0" w14:textId="77777777" w:rsidTr="006A1D20">
        <w:tc>
          <w:tcPr>
            <w:tcW w:w="15134" w:type="dxa"/>
          </w:tcPr>
          <w:p w14:paraId="739685C2" w14:textId="77777777" w:rsidR="005F322B" w:rsidRPr="001F1371" w:rsidRDefault="005F322B" w:rsidP="006A1D20">
            <w:pPr>
              <w:jc w:val="both"/>
              <w:rPr>
                <w:i/>
                <w:szCs w:val="24"/>
              </w:rPr>
            </w:pPr>
            <w:r w:rsidRPr="001F1371">
              <w:rPr>
                <w:szCs w:val="24"/>
              </w:rPr>
              <w:t>Netaikoma.</w:t>
            </w:r>
          </w:p>
        </w:tc>
      </w:tr>
      <w:tr w:rsidR="005F322B" w14:paraId="12760C2A" w14:textId="77777777" w:rsidTr="006A1D20">
        <w:tc>
          <w:tcPr>
            <w:tcW w:w="15134" w:type="dxa"/>
          </w:tcPr>
          <w:p w14:paraId="52DA0EC9" w14:textId="77777777" w:rsidR="005F322B" w:rsidRPr="001F1371" w:rsidRDefault="005F322B" w:rsidP="006A1D20">
            <w:pPr>
              <w:rPr>
                <w:b/>
                <w:szCs w:val="24"/>
              </w:rPr>
            </w:pPr>
            <w:r w:rsidRPr="001F1371">
              <w:rPr>
                <w:b/>
                <w:szCs w:val="24"/>
              </w:rPr>
              <w:t>10. Apskritis, kurioje gali būti įgyvendinami projektai</w:t>
            </w:r>
          </w:p>
        </w:tc>
      </w:tr>
      <w:tr w:rsidR="005F322B" w14:paraId="5DBBBF8B" w14:textId="77777777" w:rsidTr="006A1D20">
        <w:tc>
          <w:tcPr>
            <w:tcW w:w="15134" w:type="dxa"/>
          </w:tcPr>
          <w:p w14:paraId="55BD6440" w14:textId="77777777" w:rsidR="005F322B" w:rsidRPr="001F1371" w:rsidRDefault="005F322B" w:rsidP="006A1D20">
            <w:pPr>
              <w:jc w:val="both"/>
              <w:rPr>
                <w:szCs w:val="24"/>
              </w:rPr>
            </w:pPr>
            <w:r w:rsidRPr="001F1371">
              <w:rPr>
                <w:szCs w:val="24"/>
              </w:rPr>
              <w:lastRenderedPageBreak/>
              <w:t>Netaikoma.</w:t>
            </w:r>
          </w:p>
        </w:tc>
      </w:tr>
      <w:tr w:rsidR="005F322B" w14:paraId="2D92AB06" w14:textId="77777777" w:rsidTr="006A1D20">
        <w:tc>
          <w:tcPr>
            <w:tcW w:w="15134" w:type="dxa"/>
          </w:tcPr>
          <w:p w14:paraId="06B01E9A" w14:textId="77777777" w:rsidR="005F322B" w:rsidRPr="001F1371" w:rsidRDefault="005F322B" w:rsidP="006A1D20">
            <w:pPr>
              <w:jc w:val="both"/>
              <w:rPr>
                <w:b/>
                <w:szCs w:val="24"/>
              </w:rPr>
            </w:pPr>
            <w:r w:rsidRPr="001F1371">
              <w:rPr>
                <w:b/>
                <w:szCs w:val="24"/>
              </w:rPr>
              <w:t>11. Reikalavimai valstybės pagalbai (kurie nėra nurodyti kituose Aprašo punktuose)</w:t>
            </w:r>
          </w:p>
        </w:tc>
      </w:tr>
      <w:tr w:rsidR="005F322B" w14:paraId="1ECE362C" w14:textId="77777777" w:rsidTr="006A1D20">
        <w:tc>
          <w:tcPr>
            <w:tcW w:w="15134" w:type="dxa"/>
          </w:tcPr>
          <w:p w14:paraId="6EB7DE0B" w14:textId="77777777" w:rsidR="005F322B" w:rsidRPr="001F1371" w:rsidRDefault="005F322B" w:rsidP="006A1D20">
            <w:pPr>
              <w:jc w:val="both"/>
              <w:rPr>
                <w:i/>
                <w:iCs/>
                <w:szCs w:val="24"/>
              </w:rPr>
            </w:pPr>
            <w:r w:rsidRPr="001F1371">
              <w:rPr>
                <w:szCs w:val="24"/>
              </w:rPr>
              <w:t xml:space="preserve">Pagal Aprašą valstybės pagalba, kaip ji apibrėžta Sutarties dėl Europos Sąjungos veikimo 107 straipsnyje, ir </w:t>
            </w:r>
            <w:r w:rsidRPr="001F1371">
              <w:rPr>
                <w:i/>
                <w:iCs/>
                <w:szCs w:val="24"/>
              </w:rPr>
              <w:t xml:space="preserve">de </w:t>
            </w:r>
            <w:proofErr w:type="spellStart"/>
            <w:r w:rsidRPr="001F1371">
              <w:rPr>
                <w:i/>
                <w:iCs/>
                <w:szCs w:val="24"/>
              </w:rPr>
              <w:t>minimis</w:t>
            </w:r>
            <w:proofErr w:type="spellEnd"/>
            <w:r w:rsidRPr="001F1371">
              <w:rPr>
                <w:szCs w:val="24"/>
              </w:rPr>
              <w:t xml:space="preserve"> pagalba, kuri atitinka 2013 m. gruodžio 13 d. Komisijos reglamento (ES) Nr. 2023/2831 dėl Sutarties dėl Europos Sąjungos veikimo 107 ir 108 straipsnių taikymo </w:t>
            </w:r>
            <w:r w:rsidRPr="001F1371">
              <w:rPr>
                <w:i/>
                <w:iCs/>
                <w:szCs w:val="24"/>
              </w:rPr>
              <w:t xml:space="preserve">de </w:t>
            </w:r>
            <w:proofErr w:type="spellStart"/>
            <w:r w:rsidRPr="001F1371">
              <w:rPr>
                <w:i/>
                <w:iCs/>
                <w:szCs w:val="24"/>
              </w:rPr>
              <w:t>minimis</w:t>
            </w:r>
            <w:proofErr w:type="spellEnd"/>
            <w:r w:rsidRPr="001F1371">
              <w:rPr>
                <w:szCs w:val="24"/>
              </w:rPr>
              <w:t xml:space="preserve"> pagalbai nuostatas, neteikiama.</w:t>
            </w:r>
          </w:p>
        </w:tc>
      </w:tr>
      <w:tr w:rsidR="005F322B" w14:paraId="7267DEDF" w14:textId="77777777" w:rsidTr="006A1D20">
        <w:tc>
          <w:tcPr>
            <w:tcW w:w="15134" w:type="dxa"/>
          </w:tcPr>
          <w:p w14:paraId="6800F84B" w14:textId="77777777" w:rsidR="005F322B" w:rsidRDefault="005F322B" w:rsidP="006A1D20">
            <w:pPr>
              <w:ind w:left="426" w:hanging="426"/>
              <w:jc w:val="both"/>
              <w:rPr>
                <w:bCs/>
                <w:szCs w:val="24"/>
              </w:rPr>
            </w:pPr>
            <w:r>
              <w:rPr>
                <w:b/>
                <w:szCs w:val="24"/>
              </w:rPr>
              <w:t>12</w:t>
            </w:r>
            <w:r>
              <w:rPr>
                <w:bCs/>
                <w:szCs w:val="24"/>
              </w:rPr>
              <w:t xml:space="preserve">. </w:t>
            </w:r>
            <w:r>
              <w:rPr>
                <w:b/>
                <w:szCs w:val="24"/>
              </w:rPr>
              <w:t>Projektų atrankos kriterijai</w:t>
            </w:r>
          </w:p>
          <w:p w14:paraId="08424BF0" w14:textId="77777777" w:rsidR="005F322B" w:rsidRDefault="005F322B" w:rsidP="006A1D20">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5F322B" w14:paraId="74F83E76" w14:textId="77777777" w:rsidTr="006A1D20">
        <w:trPr>
          <w:trHeight w:val="309"/>
        </w:trPr>
        <w:tc>
          <w:tcPr>
            <w:tcW w:w="15134" w:type="dxa"/>
          </w:tcPr>
          <w:p w14:paraId="15DE030E" w14:textId="77777777" w:rsidR="005F322B" w:rsidRDefault="005F322B" w:rsidP="006A1D20">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0127F540" w14:textId="77777777" w:rsidR="005F322B" w:rsidRDefault="005F322B" w:rsidP="006A1D20">
            <w:pPr>
              <w:jc w:val="both"/>
              <w:rPr>
                <w:i/>
                <w:sz w:val="22"/>
                <w:szCs w:val="22"/>
              </w:rPr>
            </w:pPr>
            <w:r>
              <w:t>Netaikoma.</w:t>
            </w:r>
          </w:p>
        </w:tc>
      </w:tr>
      <w:tr w:rsidR="005F322B" w14:paraId="5FC728E1" w14:textId="77777777" w:rsidTr="006A1D20">
        <w:tc>
          <w:tcPr>
            <w:tcW w:w="15134" w:type="dxa"/>
          </w:tcPr>
          <w:p w14:paraId="72812722" w14:textId="77777777" w:rsidR="005F322B" w:rsidRDefault="005F322B" w:rsidP="006A1D20">
            <w:pPr>
              <w:rPr>
                <w:bCs/>
                <w:szCs w:val="24"/>
              </w:rPr>
            </w:pPr>
            <w:r>
              <w:rPr>
                <w:b/>
                <w:szCs w:val="24"/>
              </w:rPr>
              <w:t>14</w:t>
            </w:r>
            <w:r>
              <w:rPr>
                <w:bCs/>
                <w:szCs w:val="24"/>
              </w:rPr>
              <w:t xml:space="preserve">. </w:t>
            </w:r>
            <w:r>
              <w:rPr>
                <w:b/>
                <w:szCs w:val="24"/>
              </w:rPr>
              <w:t>Reikalavimai įgyvendinus projektų veiklas</w:t>
            </w:r>
          </w:p>
        </w:tc>
      </w:tr>
      <w:tr w:rsidR="005F322B" w14:paraId="79320C28" w14:textId="77777777" w:rsidTr="006A1D20">
        <w:trPr>
          <w:trHeight w:val="249"/>
        </w:trPr>
        <w:tc>
          <w:tcPr>
            <w:tcW w:w="15134" w:type="dxa"/>
          </w:tcPr>
          <w:p w14:paraId="76781E5F" w14:textId="77777777" w:rsidR="005F322B" w:rsidRDefault="005F322B" w:rsidP="006A1D20">
            <w:pPr>
              <w:jc w:val="both"/>
              <w:rPr>
                <w:i/>
                <w:szCs w:val="24"/>
              </w:rPr>
            </w:pPr>
            <w:r>
              <w:rPr>
                <w:szCs w:val="24"/>
              </w:rPr>
              <w:t>Netaikoma.</w:t>
            </w:r>
          </w:p>
        </w:tc>
      </w:tr>
      <w:tr w:rsidR="005F322B" w14:paraId="52972849" w14:textId="77777777" w:rsidTr="006A1D20">
        <w:tc>
          <w:tcPr>
            <w:tcW w:w="15134" w:type="dxa"/>
          </w:tcPr>
          <w:p w14:paraId="10095F3C" w14:textId="77777777" w:rsidR="005F322B" w:rsidRDefault="005F322B" w:rsidP="006A1D20">
            <w:pPr>
              <w:rPr>
                <w:b/>
                <w:szCs w:val="24"/>
              </w:rPr>
            </w:pPr>
            <w:r>
              <w:rPr>
                <w:b/>
                <w:szCs w:val="24"/>
              </w:rPr>
              <w:t>15. Kiti reikalavimai</w:t>
            </w:r>
          </w:p>
        </w:tc>
      </w:tr>
      <w:tr w:rsidR="005F322B" w14:paraId="425C1754" w14:textId="77777777" w:rsidTr="006A1D20">
        <w:tc>
          <w:tcPr>
            <w:tcW w:w="15134" w:type="dxa"/>
          </w:tcPr>
          <w:p w14:paraId="0BF147CC" w14:textId="77777777" w:rsidR="005F322B" w:rsidRDefault="005F322B" w:rsidP="006A1D20">
            <w:pPr>
              <w:tabs>
                <w:tab w:val="left" w:pos="1134"/>
              </w:tabs>
              <w:jc w:val="both"/>
              <w:rPr>
                <w:i/>
                <w:szCs w:val="24"/>
              </w:rPr>
            </w:pPr>
            <w:r>
              <w:rPr>
                <w:szCs w:val="24"/>
              </w:rPr>
              <w:t>Netaikoma.</w:t>
            </w:r>
          </w:p>
        </w:tc>
      </w:tr>
    </w:tbl>
    <w:p w14:paraId="61F7D086" w14:textId="77777777" w:rsidR="005F322B" w:rsidRDefault="005F322B" w:rsidP="005F322B">
      <w:pPr>
        <w:jc w:val="center"/>
        <w:rPr>
          <w:b/>
          <w:szCs w:val="24"/>
        </w:rPr>
      </w:pPr>
    </w:p>
    <w:p w14:paraId="7B078ACE" w14:textId="77777777" w:rsidR="005F322B" w:rsidRDefault="005F322B" w:rsidP="005F322B">
      <w:pPr>
        <w:jc w:val="center"/>
        <w:rPr>
          <w:b/>
          <w:szCs w:val="24"/>
        </w:rPr>
      </w:pPr>
      <w:r>
        <w:rPr>
          <w:b/>
          <w:szCs w:val="24"/>
        </w:rPr>
        <w:t>III SKYRIUS</w:t>
      </w:r>
    </w:p>
    <w:p w14:paraId="6B64F0C7" w14:textId="77777777" w:rsidR="005F322B" w:rsidRDefault="005F322B" w:rsidP="005F322B">
      <w:pPr>
        <w:jc w:val="center"/>
        <w:rPr>
          <w:b/>
          <w:szCs w:val="24"/>
        </w:rPr>
      </w:pPr>
      <w:r>
        <w:rPr>
          <w:b/>
          <w:szCs w:val="24"/>
        </w:rPr>
        <w:t>IŠLAIDŲ TINKAMUMO FINANSUOTI REIKALAVIMAI</w:t>
      </w:r>
    </w:p>
    <w:p w14:paraId="1A75EA85" w14:textId="77777777" w:rsidR="005F322B" w:rsidRDefault="005F322B" w:rsidP="005F322B"/>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F322B" w14:paraId="3C13C873" w14:textId="77777777" w:rsidTr="006A1D20">
        <w:tc>
          <w:tcPr>
            <w:tcW w:w="15134" w:type="dxa"/>
          </w:tcPr>
          <w:p w14:paraId="38B2BD45" w14:textId="77777777" w:rsidR="005F322B" w:rsidRDefault="005F322B" w:rsidP="006A1D20">
            <w:pPr>
              <w:jc w:val="both"/>
              <w:rPr>
                <w:bCs/>
                <w:szCs w:val="24"/>
              </w:rPr>
            </w:pPr>
            <w:r>
              <w:rPr>
                <w:b/>
                <w:szCs w:val="24"/>
              </w:rPr>
              <w:t>16</w:t>
            </w:r>
            <w:r>
              <w:rPr>
                <w:bCs/>
                <w:szCs w:val="24"/>
              </w:rPr>
              <w:t xml:space="preserve">. </w:t>
            </w:r>
            <w:r>
              <w:rPr>
                <w:b/>
                <w:szCs w:val="24"/>
              </w:rPr>
              <w:t>Išlaidų tinkamumo finansuoti reikalavimai</w:t>
            </w:r>
          </w:p>
        </w:tc>
      </w:tr>
      <w:tr w:rsidR="005F322B" w14:paraId="2DCC2A76" w14:textId="77777777" w:rsidTr="006A1D20">
        <w:tc>
          <w:tcPr>
            <w:tcW w:w="15134" w:type="dxa"/>
          </w:tcPr>
          <w:p w14:paraId="5DFDA916" w14:textId="77777777" w:rsidR="005F322B" w:rsidRDefault="005F322B" w:rsidP="006A1D20">
            <w:pPr>
              <w:jc w:val="both"/>
              <w:rPr>
                <w:szCs w:val="24"/>
              </w:rPr>
            </w:pPr>
            <w:r>
              <w:rPr>
                <w:szCs w:val="24"/>
              </w:rPr>
              <w:t xml:space="preserve">16.1. Išlaidų tinkamumo finansuoti reikalavimai nustatyti PAFT VII skyriuje „Projektų išlaidų reikalavimai“ ir Rekomendacijose dėl projektų išlaidų atitikties Europos Sąjungos fondų reikalavimams, patvirtintose VšĮ Centrinės projektų valdymo agentūros direktoriaus </w:t>
            </w:r>
            <w:r>
              <w:t>2023 m. birželio 22 d. įsakymu Nr. 2023/8-246 (</w:t>
            </w:r>
            <w:r>
              <w:rPr>
                <w:szCs w:val="24"/>
              </w:rPr>
              <w:t>https://www.esinvesticijos.lt/dokumentai/rekomendacijos-del-projektu-islaidu-atitikties-europos-sajungos-fondu-reikalavimams).</w:t>
            </w:r>
          </w:p>
          <w:p w14:paraId="674C8B81" w14:textId="77777777" w:rsidR="005F322B" w:rsidRDefault="005F322B" w:rsidP="006A1D20">
            <w:pPr>
              <w:jc w:val="both"/>
              <w:rPr>
                <w:szCs w:val="24"/>
              </w:rPr>
            </w:pPr>
            <w:r>
              <w:rPr>
                <w:szCs w:val="24"/>
              </w:rPr>
              <w:t>16.2. Projekto vykdytojui, vadovaujantis PAFT numatytomis sąlygomis, gali būti mokamas avansas.</w:t>
            </w:r>
          </w:p>
          <w:p w14:paraId="7E90BDE2" w14:textId="77777777" w:rsidR="005F322B" w:rsidRDefault="005F322B" w:rsidP="006A1D20">
            <w:pPr>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apmokėjimo formas.</w:t>
            </w:r>
          </w:p>
          <w:p w14:paraId="11D18822" w14:textId="77777777" w:rsidR="005F322B" w:rsidRDefault="005F322B" w:rsidP="006A1D20">
            <w:pPr>
              <w:jc w:val="both"/>
              <w:rPr>
                <w:szCs w:val="24"/>
              </w:rPr>
            </w:pPr>
            <w:r>
              <w:rPr>
                <w:szCs w:val="24"/>
              </w:rPr>
              <w:t>16.4. Projektui taikomi supaprastinti išlaidų dydžiai, kurie nurodyti Aprašo 17 punkte „Projektų veiklų ir jungtinio projekto projektų įgyvendinimui taikomi supaprastintai apmokamų išlaidų dydžiai“.</w:t>
            </w:r>
          </w:p>
          <w:p w14:paraId="2E602BBD" w14:textId="77777777" w:rsidR="005F322B" w:rsidRDefault="005F322B" w:rsidP="006A1D20">
            <w:pPr>
              <w:jc w:val="both"/>
              <w:rPr>
                <w:szCs w:val="24"/>
              </w:rPr>
            </w:pPr>
            <w:r>
              <w:rPr>
                <w:szCs w:val="24"/>
              </w:rPr>
              <w:t>16.5. Sudarant projekto biudžetą ir nustatant išlaidas projektą vykdantiems asmenims, kurie yra projekto vykdytojo darbuotojai ar planuojami įdarbinti nauji darbuotojai, būtina remtis dabartiniu tos institucijos analogiškas pareigas einančių darbuotojų darbo užmokesčiu. Valstybės tarnautojų, biudžetinių įstaigų darbuotojų darbo užmokesčio valandinis įkainis turi būti apskaičiuotas vadovaujantis nacionaliniais teisės aktais, reglamentuojančiais tokių darbuotojų darbo užmokesčio apskaičiavimą.</w:t>
            </w:r>
          </w:p>
          <w:p w14:paraId="3A7AABA8" w14:textId="77777777" w:rsidR="005F322B" w:rsidRDefault="005F322B" w:rsidP="006A1D20">
            <w:pPr>
              <w:jc w:val="both"/>
              <w:rPr>
                <w:bCs/>
                <w:szCs w:val="24"/>
              </w:rPr>
            </w:pPr>
            <w:r>
              <w:rPr>
                <w:szCs w:val="24"/>
              </w:rPr>
              <w:t>16.6.</w:t>
            </w:r>
            <w:r>
              <w:rPr>
                <w:bCs/>
                <w:szCs w:val="24"/>
              </w:rPr>
              <w:t xml:space="preserve"> Projekto vykdytojas teikia administruojančiajai institucijai informaciją apie ESF+ projekto dalyvius vadovaudamasis PAFT IV skyriaus 6 skirsniu ir Projekto dalyvių instrukcija.</w:t>
            </w:r>
          </w:p>
          <w:p w14:paraId="0F181623" w14:textId="77777777" w:rsidR="005F322B" w:rsidRDefault="005F322B" w:rsidP="006A1D20">
            <w:pPr>
              <w:jc w:val="both"/>
              <w:rPr>
                <w:bCs/>
                <w:szCs w:val="24"/>
              </w:rPr>
            </w:pPr>
            <w:r>
              <w:rPr>
                <w:bCs/>
                <w:szCs w:val="24"/>
              </w:rPr>
              <w:lastRenderedPageBreak/>
              <w:t>16.7. Pagal Aprašą netinkamos finansuoti projekto lėšomis išlaidos nustatytos PAFT VII skyriaus „Projektų išlaidų reikalavimai“ 3 skirsnyje „Netinkamos finansuoti išlaidos“. Be kitų šiame skirsnyje nurodytų reikalavimų, netinkamos išlaidos taip pat yra:</w:t>
            </w:r>
          </w:p>
          <w:p w14:paraId="2A1608D8" w14:textId="77777777" w:rsidR="005F322B" w:rsidRDefault="005F322B" w:rsidP="006A1D20">
            <w:pPr>
              <w:jc w:val="both"/>
              <w:rPr>
                <w:bCs/>
                <w:szCs w:val="24"/>
              </w:rPr>
            </w:pPr>
            <w:r>
              <w:rPr>
                <w:bCs/>
                <w:szCs w:val="24"/>
              </w:rPr>
              <w:t>16.7.1. naudojamo ilgalaikio turto nusidėvėjimo (amortizacijos) sąnaudos;</w:t>
            </w:r>
          </w:p>
          <w:p w14:paraId="2A5E0EED" w14:textId="77777777" w:rsidR="005F322B" w:rsidRDefault="005F322B" w:rsidP="006A1D20">
            <w:pPr>
              <w:jc w:val="both"/>
              <w:rPr>
                <w:bCs/>
                <w:szCs w:val="24"/>
              </w:rPr>
            </w:pPr>
            <w:r>
              <w:rPr>
                <w:bCs/>
                <w:szCs w:val="24"/>
              </w:rPr>
              <w:t>16.7.2. nepiniginis projekto vykdytojo įnašas;</w:t>
            </w:r>
          </w:p>
          <w:p w14:paraId="756F665F" w14:textId="77777777" w:rsidR="005F322B" w:rsidRDefault="005F322B" w:rsidP="006A1D20">
            <w:pPr>
              <w:jc w:val="both"/>
              <w:rPr>
                <w:bCs/>
                <w:szCs w:val="24"/>
              </w:rPr>
            </w:pPr>
            <w:r>
              <w:rPr>
                <w:bCs/>
                <w:szCs w:val="24"/>
              </w:rPr>
              <w:t xml:space="preserve">16.7.3. </w:t>
            </w:r>
            <w:r>
              <w:rPr>
                <w:szCs w:val="24"/>
              </w:rPr>
              <w:t>kanceliarinės, vienkartinės ir kitos eksploatacinės išlaidos, išskyrus mokymams ir stažuotėms Ukrainoje bei Izraelyje reikalingų priemonių įsigijimo išlaidas, būtinos Aprašo 5.1.1.1.2–5.1.1.1.4 papunkčiuose numatytoms veikloms vykdyti.</w:t>
            </w:r>
          </w:p>
          <w:p w14:paraId="4DB74744" w14:textId="77777777" w:rsidR="005F322B" w:rsidRDefault="005F322B" w:rsidP="006A1D20">
            <w:pPr>
              <w:jc w:val="both"/>
              <w:rPr>
                <w:szCs w:val="24"/>
              </w:rPr>
            </w:pPr>
            <w:r>
              <w:rPr>
                <w:bCs/>
                <w:szCs w:val="24"/>
              </w:rPr>
              <w:t xml:space="preserve">16.8. </w:t>
            </w:r>
            <w:r>
              <w:rPr>
                <w:szCs w:val="24"/>
              </w:rPr>
              <w:t>Darbo užmokesčio išlaidos tinkamos finansuoti esamiems įstaigų darbuotojams tik tuo atveju, jei darbo užmokestis mokamas už papildomų funkcijų ar užduočių, nenustatytų pareigybės aprašyme, vykdymą.</w:t>
            </w:r>
          </w:p>
          <w:p w14:paraId="0B35E62E" w14:textId="77777777" w:rsidR="005F322B" w:rsidRDefault="005F322B" w:rsidP="006A1D20">
            <w:pPr>
              <w:jc w:val="both"/>
              <w:rPr>
                <w:szCs w:val="24"/>
              </w:rPr>
            </w:pPr>
            <w:r>
              <w:rPr>
                <w:szCs w:val="24"/>
              </w:rPr>
              <w:t>16.9. Kryžminis finansavimas netaikomas.</w:t>
            </w:r>
          </w:p>
        </w:tc>
      </w:tr>
    </w:tbl>
    <w:p w14:paraId="0C85A9BE" w14:textId="77777777" w:rsidR="005F322B" w:rsidRDefault="005F322B" w:rsidP="005F322B">
      <w:pPr>
        <w:jc w:val="center"/>
        <w:rPr>
          <w:b/>
          <w:szCs w:val="24"/>
        </w:rPr>
      </w:pPr>
    </w:p>
    <w:p w14:paraId="7ECD8C53" w14:textId="77777777" w:rsidR="005F322B" w:rsidRDefault="005F322B" w:rsidP="005F322B">
      <w:pPr>
        <w:jc w:val="center"/>
        <w:rPr>
          <w:b/>
          <w:szCs w:val="24"/>
        </w:rPr>
      </w:pPr>
      <w:r>
        <w:rPr>
          <w:b/>
          <w:szCs w:val="24"/>
        </w:rPr>
        <w:t>IV SKYRIUS</w:t>
      </w:r>
    </w:p>
    <w:p w14:paraId="2E8D5619" w14:textId="77777777" w:rsidR="005F322B" w:rsidRDefault="005F322B" w:rsidP="005F322B">
      <w:pPr>
        <w:jc w:val="center"/>
        <w:rPr>
          <w:b/>
          <w:szCs w:val="24"/>
        </w:rPr>
      </w:pPr>
      <w:r>
        <w:rPr>
          <w:b/>
          <w:szCs w:val="24"/>
        </w:rPr>
        <w:t>SUPAPRASTINTAI APMOKAMŲ IŠLAIDŲ DYDŽIAI</w:t>
      </w:r>
    </w:p>
    <w:p w14:paraId="7F2CBFFD" w14:textId="77777777" w:rsidR="005F322B" w:rsidRDefault="005F322B" w:rsidP="005F322B"/>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F322B" w14:paraId="709EF5A0" w14:textId="77777777" w:rsidTr="006A1D20">
        <w:trPr>
          <w:trHeight w:val="349"/>
        </w:trPr>
        <w:tc>
          <w:tcPr>
            <w:tcW w:w="15134" w:type="dxa"/>
          </w:tcPr>
          <w:p w14:paraId="72CE54FA" w14:textId="77777777" w:rsidR="005F322B" w:rsidRDefault="005F322B" w:rsidP="006A1D20">
            <w:pPr>
              <w:jc w:val="both"/>
              <w:rPr>
                <w:bCs/>
                <w:szCs w:val="24"/>
              </w:rPr>
            </w:pPr>
            <w:r>
              <w:rPr>
                <w:b/>
                <w:szCs w:val="24"/>
              </w:rPr>
              <w:t>17. Projektų veiklų ir jungtinio projekto projektų įgyvendinimui taikomi supaprastintai apmokamų išlaidų dydžiai</w:t>
            </w:r>
          </w:p>
        </w:tc>
      </w:tr>
      <w:tr w:rsidR="005F322B" w14:paraId="2E77C76B" w14:textId="77777777" w:rsidTr="006A1D20">
        <w:tc>
          <w:tcPr>
            <w:tcW w:w="15134" w:type="dxa"/>
          </w:tcPr>
          <w:p w14:paraId="1D41F03E" w14:textId="77777777" w:rsidR="005F322B" w:rsidRDefault="005F322B" w:rsidP="006A1D20">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4"/>
              <w:gridCol w:w="1677"/>
              <w:gridCol w:w="1610"/>
              <w:gridCol w:w="3976"/>
              <w:gridCol w:w="5141"/>
            </w:tblGrid>
            <w:tr w:rsidR="005F322B" w14:paraId="1134D020" w14:textId="77777777" w:rsidTr="006A1D20">
              <w:tc>
                <w:tcPr>
                  <w:tcW w:w="14898" w:type="dxa"/>
                  <w:gridSpan w:val="5"/>
                  <w:tcBorders>
                    <w:top w:val="single" w:sz="8" w:space="0" w:color="auto"/>
                    <w:left w:val="single" w:sz="8" w:space="0" w:color="auto"/>
                    <w:bottom w:val="single" w:sz="8" w:space="0" w:color="auto"/>
                    <w:right w:val="single" w:sz="8" w:space="0" w:color="auto"/>
                  </w:tcBorders>
                </w:tcPr>
                <w:p w14:paraId="05AA2A68" w14:textId="77777777" w:rsidR="005F322B" w:rsidRDefault="005F322B" w:rsidP="006A1D20">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C298DE1" w14:textId="77777777" w:rsidR="005F322B" w:rsidRDefault="005F322B" w:rsidP="006A1D20">
                  <w:pPr>
                    <w:jc w:val="both"/>
                    <w:rPr>
                      <w:b/>
                      <w:bCs/>
                      <w:sz w:val="22"/>
                      <w:szCs w:val="22"/>
                    </w:rPr>
                  </w:pPr>
                  <w:r>
                    <w:rPr>
                      <w:rFonts w:eastAsia="MS Gothic"/>
                      <w:b/>
                      <w:bCs/>
                      <w:szCs w:val="24"/>
                    </w:rPr>
                    <w:t>X</w:t>
                  </w:r>
                  <w:r>
                    <w:rPr>
                      <w:rFonts w:ascii="MS Gothic" w:eastAsia="MS Gothic" w:hAnsi="MS Gothic" w:cs="MS Gothic"/>
                      <w:b/>
                      <w:bCs/>
                      <w:sz w:val="22"/>
                      <w:szCs w:val="22"/>
                    </w:rPr>
                    <w:t xml:space="preserve"> </w:t>
                  </w:r>
                  <w:r>
                    <w:rPr>
                      <w:b/>
                      <w:bCs/>
                      <w:sz w:val="22"/>
                      <w:szCs w:val="22"/>
                    </w:rPr>
                    <w:t>Neindeksuojama</w:t>
                  </w:r>
                </w:p>
              </w:tc>
            </w:tr>
            <w:tr w:rsidR="005F322B" w14:paraId="49DCDF09" w14:textId="77777777" w:rsidTr="006A1D20">
              <w:tc>
                <w:tcPr>
                  <w:tcW w:w="2777" w:type="dxa"/>
                  <w:tcBorders>
                    <w:top w:val="single" w:sz="8" w:space="0" w:color="auto"/>
                    <w:left w:val="single" w:sz="8" w:space="0" w:color="auto"/>
                    <w:bottom w:val="single" w:sz="8" w:space="0" w:color="auto"/>
                    <w:right w:val="single" w:sz="8" w:space="0" w:color="auto"/>
                  </w:tcBorders>
                  <w:vAlign w:val="center"/>
                </w:tcPr>
                <w:p w14:paraId="322117F2" w14:textId="77777777" w:rsidR="005F322B" w:rsidRDefault="005F322B" w:rsidP="006A1D20">
                  <w:pPr>
                    <w:jc w:val="center"/>
                    <w:rPr>
                      <w:b/>
                      <w:bCs/>
                      <w:sz w:val="22"/>
                      <w:szCs w:val="22"/>
                    </w:rPr>
                  </w:pPr>
                  <w:r>
                    <w:rPr>
                      <w:b/>
                      <w:bCs/>
                      <w:sz w:val="22"/>
                      <w:szCs w:val="22"/>
                    </w:rPr>
                    <w:t>Veiklos ir (ar) išlaidos, kurioms taikomi supaprastintai apmokamų išlaidų dydžiai</w:t>
                  </w:r>
                </w:p>
              </w:tc>
              <w:tc>
                <w:tcPr>
                  <w:tcW w:w="1697" w:type="dxa"/>
                  <w:tcBorders>
                    <w:top w:val="single" w:sz="8" w:space="0" w:color="auto"/>
                    <w:left w:val="single" w:sz="8" w:space="0" w:color="auto"/>
                    <w:bottom w:val="single" w:sz="8" w:space="0" w:color="auto"/>
                    <w:right w:val="single" w:sz="8" w:space="0" w:color="auto"/>
                  </w:tcBorders>
                  <w:vAlign w:val="center"/>
                </w:tcPr>
                <w:p w14:paraId="3AA05ADB" w14:textId="77777777" w:rsidR="005F322B" w:rsidRDefault="005F322B" w:rsidP="006A1D20">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14:paraId="34CA6963" w14:textId="77777777" w:rsidR="005F322B" w:rsidRDefault="005F322B" w:rsidP="006A1D20">
                  <w:pPr>
                    <w:jc w:val="center"/>
                    <w:rPr>
                      <w:b/>
                      <w:bCs/>
                      <w:i/>
                      <w:iCs/>
                      <w:color w:val="808080"/>
                      <w:sz w:val="22"/>
                      <w:szCs w:val="22"/>
                    </w:rPr>
                  </w:pPr>
                  <w:r>
                    <w:rPr>
                      <w:b/>
                      <w:bCs/>
                      <w:sz w:val="22"/>
                      <w:szCs w:val="22"/>
                    </w:rPr>
                    <w:t>Supaprastintai apmokamų išlaidų dydžio versija</w:t>
                  </w:r>
                </w:p>
              </w:tc>
              <w:tc>
                <w:tcPr>
                  <w:tcW w:w="4701" w:type="dxa"/>
                  <w:tcBorders>
                    <w:top w:val="single" w:sz="8" w:space="0" w:color="auto"/>
                    <w:left w:val="single" w:sz="8" w:space="0" w:color="auto"/>
                    <w:bottom w:val="single" w:sz="8" w:space="0" w:color="auto"/>
                    <w:right w:val="single" w:sz="8" w:space="0" w:color="auto"/>
                  </w:tcBorders>
                  <w:vAlign w:val="center"/>
                </w:tcPr>
                <w:p w14:paraId="5439CF09" w14:textId="77777777" w:rsidR="005F322B" w:rsidRDefault="005F322B" w:rsidP="006A1D20">
                  <w:pPr>
                    <w:jc w:val="center"/>
                    <w:rPr>
                      <w:b/>
                      <w:bCs/>
                      <w:sz w:val="22"/>
                      <w:szCs w:val="22"/>
                    </w:rPr>
                  </w:pPr>
                  <w:r>
                    <w:rPr>
                      <w:b/>
                      <w:bCs/>
                      <w:sz w:val="22"/>
                      <w:szCs w:val="22"/>
                    </w:rPr>
                    <w:t>Supaprastintai apmokamų išlaidų dydžio pavadinimas</w:t>
                  </w:r>
                </w:p>
              </w:tc>
              <w:tc>
                <w:tcPr>
                  <w:tcW w:w="4113" w:type="dxa"/>
                  <w:tcBorders>
                    <w:top w:val="single" w:sz="8" w:space="0" w:color="auto"/>
                    <w:left w:val="single" w:sz="8" w:space="0" w:color="auto"/>
                    <w:bottom w:val="single" w:sz="8" w:space="0" w:color="auto"/>
                    <w:right w:val="single" w:sz="8" w:space="0" w:color="auto"/>
                  </w:tcBorders>
                  <w:vAlign w:val="center"/>
                </w:tcPr>
                <w:p w14:paraId="48C85E77" w14:textId="77777777" w:rsidR="005F322B" w:rsidRDefault="005F322B" w:rsidP="006A1D20">
                  <w:pPr>
                    <w:jc w:val="center"/>
                    <w:rPr>
                      <w:b/>
                      <w:bCs/>
                      <w:sz w:val="22"/>
                      <w:szCs w:val="22"/>
                    </w:rPr>
                  </w:pPr>
                  <w:r>
                    <w:rPr>
                      <w:b/>
                      <w:bCs/>
                      <w:sz w:val="22"/>
                      <w:szCs w:val="22"/>
                    </w:rPr>
                    <w:t>Papildoma informacija</w:t>
                  </w:r>
                </w:p>
              </w:tc>
            </w:tr>
            <w:tr w:rsidR="005F322B" w14:paraId="29267F6E" w14:textId="77777777" w:rsidTr="006A1D20">
              <w:tc>
                <w:tcPr>
                  <w:tcW w:w="2777" w:type="dxa"/>
                  <w:tcBorders>
                    <w:top w:val="single" w:sz="8" w:space="0" w:color="auto"/>
                    <w:left w:val="single" w:sz="8" w:space="0" w:color="auto"/>
                    <w:bottom w:val="single" w:sz="8" w:space="0" w:color="auto"/>
                    <w:right w:val="single" w:sz="8" w:space="0" w:color="auto"/>
                  </w:tcBorders>
                </w:tcPr>
                <w:p w14:paraId="39653403" w14:textId="77777777" w:rsidR="005F322B" w:rsidRDefault="005F322B" w:rsidP="006A1D20">
                  <w:pPr>
                    <w:rPr>
                      <w:sz w:val="22"/>
                      <w:szCs w:val="22"/>
                    </w:rPr>
                  </w:pPr>
                  <w:r>
                    <w:rPr>
                      <w:sz w:val="22"/>
                      <w:szCs w:val="22"/>
                    </w:rPr>
                    <w:t>17.1. Matomumo ir informavimo priemonės</w:t>
                  </w:r>
                </w:p>
                <w:p w14:paraId="7A892576" w14:textId="77777777" w:rsidR="005F322B" w:rsidRDefault="005F322B" w:rsidP="006A1D20">
                  <w:pPr>
                    <w:jc w:val="center"/>
                    <w:rPr>
                      <w:sz w:val="22"/>
                      <w:szCs w:val="22"/>
                    </w:rPr>
                  </w:pPr>
                </w:p>
              </w:tc>
              <w:tc>
                <w:tcPr>
                  <w:tcW w:w="1697" w:type="dxa"/>
                  <w:tcBorders>
                    <w:top w:val="single" w:sz="8" w:space="0" w:color="auto"/>
                    <w:left w:val="single" w:sz="8" w:space="0" w:color="auto"/>
                    <w:bottom w:val="single" w:sz="8" w:space="0" w:color="auto"/>
                    <w:right w:val="single" w:sz="8" w:space="0" w:color="auto"/>
                  </w:tcBorders>
                </w:tcPr>
                <w:p w14:paraId="7A6F1FEB" w14:textId="77777777" w:rsidR="005F322B" w:rsidRDefault="005F322B" w:rsidP="006A1D20">
                  <w:pPr>
                    <w:jc w:val="center"/>
                    <w:rPr>
                      <w:sz w:val="22"/>
                      <w:szCs w:val="22"/>
                    </w:rPr>
                  </w:pPr>
                  <w:r>
                    <w:rPr>
                      <w:sz w:val="22"/>
                      <w:szCs w:val="22"/>
                    </w:rPr>
                    <w:t>FS-01-01</w:t>
                  </w:r>
                </w:p>
                <w:p w14:paraId="1428648C" w14:textId="77777777" w:rsidR="005F322B" w:rsidRDefault="005F322B" w:rsidP="006A1D20">
                  <w:pPr>
                    <w:jc w:val="center"/>
                    <w:rPr>
                      <w:sz w:val="22"/>
                      <w:szCs w:val="22"/>
                    </w:rPr>
                  </w:pPr>
                </w:p>
              </w:tc>
              <w:tc>
                <w:tcPr>
                  <w:tcW w:w="1610" w:type="dxa"/>
                  <w:tcBorders>
                    <w:top w:val="single" w:sz="8" w:space="0" w:color="auto"/>
                    <w:left w:val="single" w:sz="8" w:space="0" w:color="auto"/>
                    <w:bottom w:val="single" w:sz="8" w:space="0" w:color="auto"/>
                    <w:right w:val="single" w:sz="8" w:space="0" w:color="auto"/>
                  </w:tcBorders>
                </w:tcPr>
                <w:p w14:paraId="6CA6112B" w14:textId="77777777" w:rsidR="005F322B" w:rsidRDefault="005F322B" w:rsidP="006A1D20">
                  <w:pPr>
                    <w:jc w:val="center"/>
                    <w:rPr>
                      <w:sz w:val="22"/>
                      <w:szCs w:val="22"/>
                    </w:rPr>
                  </w:pPr>
                  <w:r>
                    <w:rPr>
                      <w:sz w:val="22"/>
                      <w:szCs w:val="22"/>
                    </w:rPr>
                    <w:t>05</w:t>
                  </w:r>
                </w:p>
              </w:tc>
              <w:tc>
                <w:tcPr>
                  <w:tcW w:w="4701" w:type="dxa"/>
                  <w:tcBorders>
                    <w:top w:val="single" w:sz="8" w:space="0" w:color="auto"/>
                    <w:left w:val="single" w:sz="8" w:space="0" w:color="auto"/>
                    <w:bottom w:val="single" w:sz="8" w:space="0" w:color="auto"/>
                    <w:right w:val="single" w:sz="8" w:space="0" w:color="auto"/>
                  </w:tcBorders>
                </w:tcPr>
                <w:p w14:paraId="39ED954F" w14:textId="77777777" w:rsidR="005F322B" w:rsidRDefault="005F322B" w:rsidP="006A1D20">
                  <w:pPr>
                    <w:jc w:val="center"/>
                    <w:rPr>
                      <w:sz w:val="22"/>
                      <w:szCs w:val="22"/>
                    </w:rPr>
                  </w:pPr>
                  <w:r>
                    <w:rPr>
                      <w:sz w:val="22"/>
                      <w:szCs w:val="22"/>
                    </w:rPr>
                    <w:t xml:space="preserve">Įgyvendintų privalomų matomumo ir informavimo priemonių apie ES fondų investicijų veiklas fiksuotoji suma (toliau – FS), pirmojo rinkinio FS su pridėtinės vertės mokesčiu (toliau – PVM ) </w:t>
                  </w:r>
                </w:p>
              </w:tc>
              <w:tc>
                <w:tcPr>
                  <w:tcW w:w="4113" w:type="dxa"/>
                  <w:tcBorders>
                    <w:top w:val="single" w:sz="8" w:space="0" w:color="auto"/>
                    <w:left w:val="single" w:sz="8" w:space="0" w:color="auto"/>
                    <w:bottom w:val="single" w:sz="8" w:space="0" w:color="auto"/>
                    <w:right w:val="single" w:sz="8" w:space="0" w:color="auto"/>
                  </w:tcBorders>
                </w:tcPr>
                <w:p w14:paraId="6A85C6BF"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08C2AEE1" w14:textId="77777777" w:rsidTr="006A1D20">
              <w:tc>
                <w:tcPr>
                  <w:tcW w:w="2777" w:type="dxa"/>
                  <w:tcBorders>
                    <w:top w:val="single" w:sz="8" w:space="0" w:color="auto"/>
                    <w:left w:val="single" w:sz="8" w:space="0" w:color="auto"/>
                    <w:bottom w:val="single" w:sz="8" w:space="0" w:color="auto"/>
                    <w:right w:val="single" w:sz="8" w:space="0" w:color="auto"/>
                  </w:tcBorders>
                </w:tcPr>
                <w:p w14:paraId="44F363F8" w14:textId="77777777" w:rsidR="005F322B" w:rsidRDefault="005F322B" w:rsidP="006A1D20">
                  <w:pPr>
                    <w:rPr>
                      <w:i/>
                      <w:iCs/>
                      <w:sz w:val="22"/>
                      <w:szCs w:val="22"/>
                    </w:rPr>
                  </w:pPr>
                  <w:r>
                    <w:rPr>
                      <w:sz w:val="22"/>
                      <w:szCs w:val="22"/>
                    </w:rPr>
                    <w:t>17.2. Matomumo ir informavimo priemonės</w:t>
                  </w:r>
                </w:p>
              </w:tc>
              <w:tc>
                <w:tcPr>
                  <w:tcW w:w="1697" w:type="dxa"/>
                  <w:tcBorders>
                    <w:top w:val="single" w:sz="8" w:space="0" w:color="auto"/>
                    <w:left w:val="single" w:sz="8" w:space="0" w:color="auto"/>
                    <w:bottom w:val="single" w:sz="8" w:space="0" w:color="auto"/>
                    <w:right w:val="single" w:sz="8" w:space="0" w:color="auto"/>
                  </w:tcBorders>
                </w:tcPr>
                <w:p w14:paraId="484F0619" w14:textId="77777777" w:rsidR="005F322B" w:rsidRDefault="005F322B" w:rsidP="006A1D20">
                  <w:pPr>
                    <w:jc w:val="center"/>
                    <w:rPr>
                      <w:i/>
                      <w:iCs/>
                      <w:sz w:val="22"/>
                      <w:szCs w:val="22"/>
                    </w:rPr>
                  </w:pPr>
                  <w:r>
                    <w:rPr>
                      <w:sz w:val="22"/>
                      <w:szCs w:val="22"/>
                    </w:rPr>
                    <w:t>FS-01-02</w:t>
                  </w:r>
                </w:p>
              </w:tc>
              <w:tc>
                <w:tcPr>
                  <w:tcW w:w="1610" w:type="dxa"/>
                  <w:tcBorders>
                    <w:top w:val="single" w:sz="8" w:space="0" w:color="auto"/>
                    <w:left w:val="single" w:sz="8" w:space="0" w:color="auto"/>
                    <w:bottom w:val="single" w:sz="8" w:space="0" w:color="auto"/>
                    <w:right w:val="single" w:sz="8" w:space="0" w:color="auto"/>
                  </w:tcBorders>
                </w:tcPr>
                <w:p w14:paraId="1AA9C13B" w14:textId="77777777" w:rsidR="005F322B" w:rsidRDefault="005F322B" w:rsidP="006A1D20">
                  <w:pPr>
                    <w:jc w:val="center"/>
                    <w:rPr>
                      <w:i/>
                      <w:iCs/>
                      <w:sz w:val="22"/>
                      <w:szCs w:val="22"/>
                    </w:rPr>
                  </w:pPr>
                  <w:r>
                    <w:rPr>
                      <w:sz w:val="22"/>
                      <w:szCs w:val="22"/>
                    </w:rPr>
                    <w:t>05</w:t>
                  </w:r>
                </w:p>
              </w:tc>
              <w:tc>
                <w:tcPr>
                  <w:tcW w:w="4701" w:type="dxa"/>
                  <w:tcBorders>
                    <w:top w:val="single" w:sz="8" w:space="0" w:color="auto"/>
                    <w:left w:val="single" w:sz="8" w:space="0" w:color="auto"/>
                    <w:bottom w:val="single" w:sz="8" w:space="0" w:color="auto"/>
                    <w:right w:val="single" w:sz="8" w:space="0" w:color="auto"/>
                  </w:tcBorders>
                </w:tcPr>
                <w:p w14:paraId="7D66A73B" w14:textId="77777777" w:rsidR="005F322B" w:rsidRDefault="005F322B" w:rsidP="006A1D20">
                  <w:pPr>
                    <w:jc w:val="center"/>
                    <w:rPr>
                      <w:i/>
                      <w:iCs/>
                      <w:sz w:val="22"/>
                      <w:szCs w:val="22"/>
                    </w:rPr>
                  </w:pPr>
                  <w:r>
                    <w:rPr>
                      <w:sz w:val="22"/>
                      <w:szCs w:val="22"/>
                    </w:rPr>
                    <w:t>Įgyvendintų privalomų matomumo ir informavimo priemonių apie ES fondų investicijų veiklas FS, pirmojo rinkinio FS be PVM</w:t>
                  </w:r>
                </w:p>
              </w:tc>
              <w:tc>
                <w:tcPr>
                  <w:tcW w:w="4113" w:type="dxa"/>
                  <w:tcBorders>
                    <w:top w:val="single" w:sz="8" w:space="0" w:color="auto"/>
                    <w:left w:val="single" w:sz="8" w:space="0" w:color="auto"/>
                    <w:bottom w:val="single" w:sz="8" w:space="0" w:color="auto"/>
                    <w:right w:val="single" w:sz="8" w:space="0" w:color="auto"/>
                  </w:tcBorders>
                </w:tcPr>
                <w:p w14:paraId="662A887A" w14:textId="77777777" w:rsidR="005F322B" w:rsidRDefault="005F322B" w:rsidP="006A1D20">
                  <w:pPr>
                    <w:jc w:val="center"/>
                    <w:rPr>
                      <w:i/>
                      <w:iCs/>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2018A1F0" w14:textId="77777777" w:rsidTr="006A1D20">
              <w:tc>
                <w:tcPr>
                  <w:tcW w:w="2777" w:type="dxa"/>
                  <w:tcBorders>
                    <w:top w:val="single" w:sz="8" w:space="0" w:color="auto"/>
                    <w:left w:val="single" w:sz="8" w:space="0" w:color="auto"/>
                    <w:bottom w:val="single" w:sz="8" w:space="0" w:color="auto"/>
                    <w:right w:val="single" w:sz="8" w:space="0" w:color="auto"/>
                  </w:tcBorders>
                </w:tcPr>
                <w:p w14:paraId="2FBB9933" w14:textId="77777777" w:rsidR="005F322B" w:rsidRDefault="005F322B" w:rsidP="006A1D20">
                  <w:pPr>
                    <w:rPr>
                      <w:sz w:val="22"/>
                      <w:szCs w:val="22"/>
                    </w:rPr>
                  </w:pPr>
                  <w:r>
                    <w:rPr>
                      <w:sz w:val="22"/>
                      <w:szCs w:val="22"/>
                    </w:rPr>
                    <w:lastRenderedPageBreak/>
                    <w:t>17.3. Netiesioginės išlaidos</w:t>
                  </w:r>
                </w:p>
              </w:tc>
              <w:tc>
                <w:tcPr>
                  <w:tcW w:w="1697" w:type="dxa"/>
                  <w:tcBorders>
                    <w:top w:val="single" w:sz="8" w:space="0" w:color="auto"/>
                    <w:left w:val="single" w:sz="8" w:space="0" w:color="auto"/>
                    <w:bottom w:val="single" w:sz="8" w:space="0" w:color="auto"/>
                    <w:right w:val="single" w:sz="8" w:space="0" w:color="auto"/>
                  </w:tcBorders>
                </w:tcPr>
                <w:p w14:paraId="4AF0FA7D" w14:textId="77777777" w:rsidR="005F322B" w:rsidRDefault="005F322B" w:rsidP="006A1D20">
                  <w:pPr>
                    <w:jc w:val="center"/>
                    <w:rPr>
                      <w:sz w:val="22"/>
                      <w:szCs w:val="22"/>
                    </w:rPr>
                  </w:pPr>
                  <w:r>
                    <w:rPr>
                      <w:sz w:val="22"/>
                      <w:szCs w:val="22"/>
                    </w:rPr>
                    <w:t>FN-01</w:t>
                  </w:r>
                </w:p>
              </w:tc>
              <w:tc>
                <w:tcPr>
                  <w:tcW w:w="1610" w:type="dxa"/>
                  <w:tcBorders>
                    <w:top w:val="single" w:sz="8" w:space="0" w:color="auto"/>
                    <w:left w:val="single" w:sz="8" w:space="0" w:color="auto"/>
                    <w:bottom w:val="single" w:sz="8" w:space="0" w:color="auto"/>
                    <w:right w:val="single" w:sz="8" w:space="0" w:color="auto"/>
                  </w:tcBorders>
                </w:tcPr>
                <w:p w14:paraId="19C679C2"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6E39D3FA" w14:textId="77777777" w:rsidR="005F322B" w:rsidRDefault="005F322B" w:rsidP="006A1D20">
                  <w:pPr>
                    <w:jc w:val="center"/>
                    <w:rPr>
                      <w:sz w:val="22"/>
                      <w:szCs w:val="22"/>
                    </w:rPr>
                  </w:pPr>
                  <w:r>
                    <w:rPr>
                      <w:sz w:val="22"/>
                      <w:szCs w:val="22"/>
                    </w:rPr>
                    <w:t>Iki 7 proc. netiesioginių išlaidų fiksuotoji norma</w:t>
                  </w:r>
                </w:p>
              </w:tc>
              <w:tc>
                <w:tcPr>
                  <w:tcW w:w="4113" w:type="dxa"/>
                  <w:tcBorders>
                    <w:top w:val="single" w:sz="8" w:space="0" w:color="auto"/>
                    <w:left w:val="single" w:sz="8" w:space="0" w:color="auto"/>
                    <w:bottom w:val="single" w:sz="8" w:space="0" w:color="auto"/>
                    <w:right w:val="single" w:sz="8" w:space="0" w:color="auto"/>
                  </w:tcBorders>
                </w:tcPr>
                <w:p w14:paraId="3B86091E" w14:textId="77777777" w:rsidR="005F322B" w:rsidRDefault="005F322B" w:rsidP="006A1D20">
                  <w:pPr>
                    <w:jc w:val="center"/>
                    <w:rPr>
                      <w:sz w:val="22"/>
                      <w:szCs w:val="22"/>
                    </w:rPr>
                  </w:pPr>
                  <w:r>
                    <w:rPr>
                      <w:iCs/>
                      <w:sz w:val="22"/>
                      <w:szCs w:val="22"/>
                    </w:rPr>
                    <w:t xml:space="preserve">Projektui nustatoma 7 proc. netiesioginių išlaidų fiksuotoji norma </w:t>
                  </w:r>
                </w:p>
              </w:tc>
            </w:tr>
            <w:tr w:rsidR="005F322B" w14:paraId="4D6B58A1" w14:textId="77777777" w:rsidTr="006A1D20">
              <w:tc>
                <w:tcPr>
                  <w:tcW w:w="2777" w:type="dxa"/>
                  <w:tcBorders>
                    <w:top w:val="single" w:sz="8" w:space="0" w:color="auto"/>
                    <w:left w:val="single" w:sz="8" w:space="0" w:color="auto"/>
                    <w:bottom w:val="single" w:sz="8" w:space="0" w:color="auto"/>
                    <w:right w:val="single" w:sz="8" w:space="0" w:color="auto"/>
                  </w:tcBorders>
                </w:tcPr>
                <w:p w14:paraId="6C092616" w14:textId="77777777" w:rsidR="005F322B" w:rsidRDefault="005F322B" w:rsidP="006A1D20">
                  <w:pPr>
                    <w:rPr>
                      <w:sz w:val="22"/>
                      <w:szCs w:val="22"/>
                    </w:rPr>
                  </w:pPr>
                  <w:r>
                    <w:rPr>
                      <w:sz w:val="22"/>
                      <w:szCs w:val="22"/>
                    </w:rPr>
                    <w:t>17.4.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36071925" w14:textId="77777777" w:rsidR="005F322B" w:rsidRDefault="005F322B" w:rsidP="006A1D20">
                  <w:pPr>
                    <w:jc w:val="center"/>
                    <w:rPr>
                      <w:sz w:val="22"/>
                      <w:szCs w:val="22"/>
                    </w:rPr>
                  </w:pPr>
                  <w:r>
                    <w:rPr>
                      <w:sz w:val="22"/>
                      <w:szCs w:val="22"/>
                    </w:rPr>
                    <w:t>FN-05-01</w:t>
                  </w:r>
                </w:p>
              </w:tc>
              <w:tc>
                <w:tcPr>
                  <w:tcW w:w="1610" w:type="dxa"/>
                  <w:tcBorders>
                    <w:top w:val="single" w:sz="8" w:space="0" w:color="auto"/>
                    <w:left w:val="single" w:sz="8" w:space="0" w:color="auto"/>
                    <w:bottom w:val="single" w:sz="8" w:space="0" w:color="auto"/>
                    <w:right w:val="single" w:sz="8" w:space="0" w:color="auto"/>
                  </w:tcBorders>
                </w:tcPr>
                <w:p w14:paraId="495C83B9"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7D361D88" w14:textId="77777777" w:rsidR="005F322B" w:rsidRDefault="005F322B" w:rsidP="006A1D20">
                  <w:pPr>
                    <w:jc w:val="center"/>
                    <w:rPr>
                      <w:sz w:val="22"/>
                      <w:szCs w:val="22"/>
                    </w:rPr>
                  </w:pPr>
                  <w:r>
                    <w:rPr>
                      <w:sz w:val="22"/>
                      <w:szCs w:val="22"/>
                    </w:rPr>
                    <w:t>Fiksuotoji norma, taikoma, kai priklauso 20 d. d. (jeigu dirbama 5 d. d. per savaitę) arba 24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2017D5A2" w14:textId="77777777" w:rsidR="005F322B" w:rsidRDefault="005F322B" w:rsidP="006A1D20">
                  <w:pPr>
                    <w:jc w:val="center"/>
                    <w:rPr>
                      <w:iCs/>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093F0DC3" w14:textId="77777777" w:rsidTr="006A1D20">
              <w:tc>
                <w:tcPr>
                  <w:tcW w:w="2777" w:type="dxa"/>
                  <w:tcBorders>
                    <w:top w:val="single" w:sz="8" w:space="0" w:color="auto"/>
                    <w:left w:val="single" w:sz="8" w:space="0" w:color="auto"/>
                    <w:bottom w:val="single" w:sz="8" w:space="0" w:color="auto"/>
                    <w:right w:val="single" w:sz="8" w:space="0" w:color="auto"/>
                  </w:tcBorders>
                </w:tcPr>
                <w:p w14:paraId="2A33FBD8" w14:textId="77777777" w:rsidR="005F322B" w:rsidRDefault="005F322B" w:rsidP="006A1D20">
                  <w:pPr>
                    <w:rPr>
                      <w:sz w:val="22"/>
                      <w:szCs w:val="22"/>
                    </w:rPr>
                  </w:pPr>
                  <w:r>
                    <w:rPr>
                      <w:sz w:val="22"/>
                      <w:szCs w:val="22"/>
                    </w:rPr>
                    <w:t>17.5.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275161C4" w14:textId="77777777" w:rsidR="005F322B" w:rsidRDefault="005F322B" w:rsidP="006A1D20">
                  <w:pPr>
                    <w:jc w:val="center"/>
                    <w:rPr>
                      <w:sz w:val="22"/>
                      <w:szCs w:val="22"/>
                    </w:rPr>
                  </w:pPr>
                  <w:r>
                    <w:rPr>
                      <w:sz w:val="22"/>
                      <w:szCs w:val="22"/>
                    </w:rPr>
                    <w:t>FN-05-02</w:t>
                  </w:r>
                </w:p>
              </w:tc>
              <w:tc>
                <w:tcPr>
                  <w:tcW w:w="1610" w:type="dxa"/>
                  <w:tcBorders>
                    <w:top w:val="single" w:sz="8" w:space="0" w:color="auto"/>
                    <w:left w:val="single" w:sz="8" w:space="0" w:color="auto"/>
                    <w:bottom w:val="single" w:sz="8" w:space="0" w:color="auto"/>
                    <w:right w:val="single" w:sz="8" w:space="0" w:color="auto"/>
                  </w:tcBorders>
                </w:tcPr>
                <w:p w14:paraId="78205CF0"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0C9A60FF" w14:textId="77777777" w:rsidR="005F322B" w:rsidRDefault="005F322B" w:rsidP="006A1D20">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1987C937"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083699B6" w14:textId="77777777" w:rsidTr="006A1D20">
              <w:tc>
                <w:tcPr>
                  <w:tcW w:w="2777" w:type="dxa"/>
                  <w:tcBorders>
                    <w:top w:val="single" w:sz="8" w:space="0" w:color="auto"/>
                    <w:left w:val="single" w:sz="8" w:space="0" w:color="auto"/>
                    <w:bottom w:val="single" w:sz="8" w:space="0" w:color="auto"/>
                    <w:right w:val="single" w:sz="8" w:space="0" w:color="auto"/>
                  </w:tcBorders>
                </w:tcPr>
                <w:p w14:paraId="52FFAFF4" w14:textId="77777777" w:rsidR="005F322B" w:rsidRDefault="005F322B" w:rsidP="006A1D20">
                  <w:pPr>
                    <w:rPr>
                      <w:sz w:val="22"/>
                      <w:szCs w:val="22"/>
                    </w:rPr>
                  </w:pPr>
                  <w:r>
                    <w:rPr>
                      <w:sz w:val="22"/>
                      <w:szCs w:val="22"/>
                    </w:rPr>
                    <w:t>17.6.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360E13BC" w14:textId="77777777" w:rsidR="005F322B" w:rsidRDefault="005F322B" w:rsidP="006A1D20">
                  <w:pPr>
                    <w:jc w:val="center"/>
                    <w:rPr>
                      <w:sz w:val="22"/>
                      <w:szCs w:val="22"/>
                    </w:rPr>
                  </w:pPr>
                  <w:r>
                    <w:rPr>
                      <w:sz w:val="22"/>
                      <w:szCs w:val="22"/>
                    </w:rPr>
                    <w:t>FN-05-03</w:t>
                  </w:r>
                </w:p>
              </w:tc>
              <w:tc>
                <w:tcPr>
                  <w:tcW w:w="1610" w:type="dxa"/>
                  <w:tcBorders>
                    <w:top w:val="single" w:sz="8" w:space="0" w:color="auto"/>
                    <w:left w:val="single" w:sz="8" w:space="0" w:color="auto"/>
                    <w:bottom w:val="single" w:sz="8" w:space="0" w:color="auto"/>
                    <w:right w:val="single" w:sz="8" w:space="0" w:color="auto"/>
                  </w:tcBorders>
                </w:tcPr>
                <w:p w14:paraId="5517E2F2"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106A3AFA" w14:textId="77777777" w:rsidR="005F322B" w:rsidRDefault="005F322B" w:rsidP="006A1D20">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56655339"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3896461D" w14:textId="77777777" w:rsidTr="006A1D20">
              <w:tc>
                <w:tcPr>
                  <w:tcW w:w="2777" w:type="dxa"/>
                  <w:tcBorders>
                    <w:top w:val="single" w:sz="8" w:space="0" w:color="auto"/>
                    <w:left w:val="single" w:sz="8" w:space="0" w:color="auto"/>
                    <w:bottom w:val="single" w:sz="8" w:space="0" w:color="auto"/>
                    <w:right w:val="single" w:sz="8" w:space="0" w:color="auto"/>
                  </w:tcBorders>
                </w:tcPr>
                <w:p w14:paraId="31B39317" w14:textId="77777777" w:rsidR="005F322B" w:rsidRDefault="005F322B" w:rsidP="006A1D20">
                  <w:pPr>
                    <w:rPr>
                      <w:sz w:val="22"/>
                      <w:szCs w:val="22"/>
                    </w:rPr>
                  </w:pPr>
                  <w:r>
                    <w:rPr>
                      <w:sz w:val="22"/>
                      <w:szCs w:val="22"/>
                    </w:rPr>
                    <w:t>17.7.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511EA721" w14:textId="77777777" w:rsidR="005F322B" w:rsidRDefault="005F322B" w:rsidP="006A1D20">
                  <w:pPr>
                    <w:jc w:val="center"/>
                    <w:rPr>
                      <w:sz w:val="22"/>
                      <w:szCs w:val="22"/>
                    </w:rPr>
                  </w:pPr>
                  <w:r>
                    <w:rPr>
                      <w:sz w:val="22"/>
                      <w:szCs w:val="22"/>
                    </w:rPr>
                    <w:t>FN-05-04</w:t>
                  </w:r>
                </w:p>
              </w:tc>
              <w:tc>
                <w:tcPr>
                  <w:tcW w:w="1610" w:type="dxa"/>
                  <w:tcBorders>
                    <w:top w:val="single" w:sz="8" w:space="0" w:color="auto"/>
                    <w:left w:val="single" w:sz="8" w:space="0" w:color="auto"/>
                    <w:bottom w:val="single" w:sz="8" w:space="0" w:color="auto"/>
                    <w:right w:val="single" w:sz="8" w:space="0" w:color="auto"/>
                  </w:tcBorders>
                </w:tcPr>
                <w:p w14:paraId="1FFE8BA9"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034090BD" w14:textId="77777777" w:rsidR="005F322B" w:rsidRDefault="005F322B" w:rsidP="006A1D20">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5EFD5AEE"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18A6D2D7" w14:textId="77777777" w:rsidTr="006A1D20">
              <w:tc>
                <w:tcPr>
                  <w:tcW w:w="2777" w:type="dxa"/>
                  <w:tcBorders>
                    <w:top w:val="single" w:sz="8" w:space="0" w:color="auto"/>
                    <w:left w:val="single" w:sz="8" w:space="0" w:color="auto"/>
                    <w:bottom w:val="single" w:sz="8" w:space="0" w:color="auto"/>
                    <w:right w:val="single" w:sz="8" w:space="0" w:color="auto"/>
                  </w:tcBorders>
                </w:tcPr>
                <w:p w14:paraId="780C955B" w14:textId="77777777" w:rsidR="005F322B" w:rsidRDefault="005F322B" w:rsidP="006A1D20">
                  <w:pPr>
                    <w:rPr>
                      <w:sz w:val="22"/>
                      <w:szCs w:val="22"/>
                    </w:rPr>
                  </w:pPr>
                  <w:r>
                    <w:rPr>
                      <w:sz w:val="22"/>
                      <w:szCs w:val="22"/>
                    </w:rPr>
                    <w:t>17.8.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15CAC790" w14:textId="77777777" w:rsidR="005F322B" w:rsidRDefault="005F322B" w:rsidP="006A1D20">
                  <w:pPr>
                    <w:jc w:val="center"/>
                    <w:rPr>
                      <w:sz w:val="22"/>
                      <w:szCs w:val="22"/>
                    </w:rPr>
                  </w:pPr>
                  <w:r>
                    <w:rPr>
                      <w:sz w:val="22"/>
                      <w:szCs w:val="22"/>
                    </w:rPr>
                    <w:t>FN-05-05</w:t>
                  </w:r>
                </w:p>
              </w:tc>
              <w:tc>
                <w:tcPr>
                  <w:tcW w:w="1610" w:type="dxa"/>
                  <w:tcBorders>
                    <w:top w:val="single" w:sz="8" w:space="0" w:color="auto"/>
                    <w:left w:val="single" w:sz="8" w:space="0" w:color="auto"/>
                    <w:bottom w:val="single" w:sz="8" w:space="0" w:color="auto"/>
                    <w:right w:val="single" w:sz="8" w:space="0" w:color="auto"/>
                  </w:tcBorders>
                </w:tcPr>
                <w:p w14:paraId="1F568A66"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56082F8A" w14:textId="77777777" w:rsidR="005F322B" w:rsidRDefault="005F322B" w:rsidP="006A1D20">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13149BB9"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12907C11" w14:textId="77777777" w:rsidTr="006A1D20">
              <w:tc>
                <w:tcPr>
                  <w:tcW w:w="2777" w:type="dxa"/>
                  <w:tcBorders>
                    <w:top w:val="single" w:sz="8" w:space="0" w:color="auto"/>
                    <w:left w:val="single" w:sz="8" w:space="0" w:color="auto"/>
                    <w:bottom w:val="single" w:sz="8" w:space="0" w:color="auto"/>
                    <w:right w:val="single" w:sz="8" w:space="0" w:color="auto"/>
                  </w:tcBorders>
                </w:tcPr>
                <w:p w14:paraId="52F33249" w14:textId="77777777" w:rsidR="005F322B" w:rsidRDefault="005F322B" w:rsidP="006A1D20">
                  <w:pPr>
                    <w:rPr>
                      <w:sz w:val="22"/>
                      <w:szCs w:val="22"/>
                    </w:rPr>
                  </w:pPr>
                  <w:r>
                    <w:rPr>
                      <w:sz w:val="22"/>
                      <w:szCs w:val="22"/>
                    </w:rPr>
                    <w:t>17.9.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56DCEC7D" w14:textId="77777777" w:rsidR="005F322B" w:rsidRDefault="005F322B" w:rsidP="006A1D20">
                  <w:pPr>
                    <w:jc w:val="center"/>
                    <w:rPr>
                      <w:sz w:val="22"/>
                      <w:szCs w:val="22"/>
                    </w:rPr>
                  </w:pPr>
                  <w:r>
                    <w:rPr>
                      <w:sz w:val="22"/>
                      <w:szCs w:val="22"/>
                    </w:rPr>
                    <w:t>FN-05-06</w:t>
                  </w:r>
                </w:p>
              </w:tc>
              <w:tc>
                <w:tcPr>
                  <w:tcW w:w="1610" w:type="dxa"/>
                  <w:tcBorders>
                    <w:top w:val="single" w:sz="8" w:space="0" w:color="auto"/>
                    <w:left w:val="single" w:sz="8" w:space="0" w:color="auto"/>
                    <w:bottom w:val="single" w:sz="8" w:space="0" w:color="auto"/>
                    <w:right w:val="single" w:sz="8" w:space="0" w:color="auto"/>
                  </w:tcBorders>
                </w:tcPr>
                <w:p w14:paraId="74696CAC"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0B7AE698" w14:textId="77777777" w:rsidR="005F322B" w:rsidRDefault="005F322B" w:rsidP="006A1D20">
                  <w:pPr>
                    <w:jc w:val="center"/>
                    <w:rPr>
                      <w:sz w:val="22"/>
                      <w:szCs w:val="22"/>
                    </w:rPr>
                  </w:pPr>
                  <w:r>
                    <w:rPr>
                      <w:sz w:val="22"/>
                      <w:szCs w:val="22"/>
                    </w:rPr>
                    <w:t>Fiksuotoji norma, taikoma, kai priklauso 40 d. d. (jeigu dirbama 5 d. d. per savaitę) arba 48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04ECFC1C"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6E0DC0D0" w14:textId="77777777" w:rsidTr="006A1D20">
              <w:tc>
                <w:tcPr>
                  <w:tcW w:w="2777" w:type="dxa"/>
                  <w:tcBorders>
                    <w:top w:val="single" w:sz="8" w:space="0" w:color="auto"/>
                    <w:left w:val="single" w:sz="8" w:space="0" w:color="auto"/>
                    <w:bottom w:val="single" w:sz="8" w:space="0" w:color="auto"/>
                    <w:right w:val="single" w:sz="8" w:space="0" w:color="auto"/>
                  </w:tcBorders>
                </w:tcPr>
                <w:p w14:paraId="4BF44D00" w14:textId="77777777" w:rsidR="005F322B" w:rsidRDefault="005F322B" w:rsidP="006A1D20">
                  <w:pPr>
                    <w:rPr>
                      <w:sz w:val="22"/>
                      <w:szCs w:val="22"/>
                    </w:rPr>
                  </w:pPr>
                  <w:r>
                    <w:rPr>
                      <w:sz w:val="22"/>
                      <w:szCs w:val="22"/>
                    </w:rPr>
                    <w:t>17.10. Kasmetinių atostogų išlaidos</w:t>
                  </w:r>
                </w:p>
              </w:tc>
              <w:tc>
                <w:tcPr>
                  <w:tcW w:w="1697" w:type="dxa"/>
                  <w:tcBorders>
                    <w:top w:val="single" w:sz="8" w:space="0" w:color="auto"/>
                    <w:left w:val="single" w:sz="8" w:space="0" w:color="auto"/>
                    <w:bottom w:val="single" w:sz="8" w:space="0" w:color="auto"/>
                    <w:right w:val="single" w:sz="8" w:space="0" w:color="auto"/>
                  </w:tcBorders>
                </w:tcPr>
                <w:p w14:paraId="763AD502" w14:textId="77777777" w:rsidR="005F322B" w:rsidRDefault="005F322B" w:rsidP="006A1D20">
                  <w:pPr>
                    <w:jc w:val="center"/>
                    <w:rPr>
                      <w:sz w:val="22"/>
                      <w:szCs w:val="22"/>
                    </w:rPr>
                  </w:pPr>
                  <w:r>
                    <w:rPr>
                      <w:sz w:val="22"/>
                      <w:szCs w:val="22"/>
                    </w:rPr>
                    <w:t>FN-05-07</w:t>
                  </w:r>
                </w:p>
              </w:tc>
              <w:tc>
                <w:tcPr>
                  <w:tcW w:w="1610" w:type="dxa"/>
                  <w:tcBorders>
                    <w:top w:val="single" w:sz="8" w:space="0" w:color="auto"/>
                    <w:left w:val="single" w:sz="8" w:space="0" w:color="auto"/>
                    <w:bottom w:val="single" w:sz="8" w:space="0" w:color="auto"/>
                    <w:right w:val="single" w:sz="8" w:space="0" w:color="auto"/>
                  </w:tcBorders>
                </w:tcPr>
                <w:p w14:paraId="4A0AB007" w14:textId="77777777" w:rsidR="005F322B" w:rsidRDefault="005F322B" w:rsidP="006A1D20">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14:paraId="170FD197" w14:textId="77777777" w:rsidR="005F322B" w:rsidRDefault="005F322B" w:rsidP="006A1D20">
                  <w:pPr>
                    <w:jc w:val="center"/>
                    <w:rPr>
                      <w:sz w:val="22"/>
                      <w:szCs w:val="22"/>
                    </w:rPr>
                  </w:pPr>
                  <w:r>
                    <w:rPr>
                      <w:sz w:val="22"/>
                      <w:szCs w:val="22"/>
                    </w:rPr>
                    <w:t xml:space="preserve">Fiksuotoji norma, taikoma, kai priklauso nuo 41 d. d. (jeigu dirbama 5 d. d. per </w:t>
                  </w:r>
                  <w:r>
                    <w:rPr>
                      <w:sz w:val="22"/>
                      <w:szCs w:val="22"/>
                    </w:rPr>
                    <w:lastRenderedPageBreak/>
                    <w:t>savaitę) arba nuo 49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14:paraId="54E8478D" w14:textId="77777777" w:rsidR="005F322B" w:rsidRDefault="005F322B" w:rsidP="006A1D20">
                  <w:pPr>
                    <w:jc w:val="center"/>
                    <w:rPr>
                      <w:sz w:val="22"/>
                      <w:szCs w:val="22"/>
                    </w:rPr>
                  </w:pPr>
                  <w:r>
                    <w:rPr>
                      <w:sz w:val="22"/>
                      <w:szCs w:val="22"/>
                    </w:rPr>
                    <w:lastRenderedPageBreak/>
                    <w:t xml:space="preserve">Supaprastintai apmokamų išlaidų dydžių registras yra paskelbtas Europos Sąjungos investicijų interneto svetainėje adresu </w:t>
                  </w:r>
                  <w:r>
                    <w:rPr>
                      <w:sz w:val="22"/>
                      <w:szCs w:val="22"/>
                    </w:rPr>
                    <w:lastRenderedPageBreak/>
                    <w:t>https://2021.esinvesticijos.lt/dokumentai/supaprastintai-apmokamu-islaidu-dydziu-registras</w:t>
                  </w:r>
                </w:p>
              </w:tc>
            </w:tr>
            <w:tr w:rsidR="005F322B" w14:paraId="32E7141A" w14:textId="77777777" w:rsidTr="006A1D20">
              <w:tc>
                <w:tcPr>
                  <w:tcW w:w="2777" w:type="dxa"/>
                  <w:tcBorders>
                    <w:top w:val="single" w:sz="8" w:space="0" w:color="auto"/>
                    <w:left w:val="single" w:sz="8" w:space="0" w:color="auto"/>
                    <w:bottom w:val="single" w:sz="8" w:space="0" w:color="auto"/>
                    <w:right w:val="single" w:sz="8" w:space="0" w:color="auto"/>
                  </w:tcBorders>
                </w:tcPr>
                <w:p w14:paraId="20AAEE8A" w14:textId="77777777" w:rsidR="005F322B" w:rsidRPr="00997318" w:rsidRDefault="005F322B" w:rsidP="006A1D20">
                  <w:pPr>
                    <w:rPr>
                      <w:sz w:val="22"/>
                      <w:szCs w:val="22"/>
                    </w:rPr>
                  </w:pPr>
                  <w:r>
                    <w:rPr>
                      <w:sz w:val="22"/>
                      <w:szCs w:val="22"/>
                    </w:rPr>
                    <w:lastRenderedPageBreak/>
                    <w:t xml:space="preserve">17.11. </w:t>
                  </w:r>
                  <w:r w:rsidRPr="00997318">
                    <w:rPr>
                      <w:sz w:val="22"/>
                      <w:szCs w:val="22"/>
                    </w:rPr>
                    <w:t>Projekto dalyvio ir</w:t>
                  </w:r>
                  <w:r>
                    <w:rPr>
                      <w:sz w:val="22"/>
                      <w:szCs w:val="22"/>
                    </w:rPr>
                    <w:t xml:space="preserve"> </w:t>
                  </w:r>
                  <w:r w:rsidRPr="00997318">
                    <w:rPr>
                      <w:sz w:val="22"/>
                      <w:szCs w:val="22"/>
                    </w:rPr>
                    <w:t>(arba) projektą</w:t>
                  </w:r>
                </w:p>
                <w:p w14:paraId="588DEB17"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5780ABB8" w14:textId="77777777" w:rsidR="005F322B" w:rsidRDefault="005F322B" w:rsidP="006A1D20">
                  <w:pPr>
                    <w:jc w:val="center"/>
                    <w:rPr>
                      <w:sz w:val="22"/>
                      <w:szCs w:val="22"/>
                    </w:rPr>
                  </w:pPr>
                  <w:r>
                    <w:rPr>
                      <w:sz w:val="22"/>
                      <w:szCs w:val="22"/>
                    </w:rPr>
                    <w:t>FĮ-57-01</w:t>
                  </w:r>
                </w:p>
              </w:tc>
              <w:tc>
                <w:tcPr>
                  <w:tcW w:w="1610" w:type="dxa"/>
                  <w:tcBorders>
                    <w:top w:val="single" w:sz="8" w:space="0" w:color="auto"/>
                    <w:left w:val="single" w:sz="8" w:space="0" w:color="auto"/>
                    <w:bottom w:val="single" w:sz="8" w:space="0" w:color="auto"/>
                    <w:right w:val="single" w:sz="8" w:space="0" w:color="auto"/>
                  </w:tcBorders>
                </w:tcPr>
                <w:p w14:paraId="7E488DED"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4079C65E" w14:textId="77777777" w:rsidR="005F322B" w:rsidRPr="0052006D" w:rsidRDefault="005F322B" w:rsidP="006A1D20">
                  <w:pPr>
                    <w:jc w:val="center"/>
                    <w:rPr>
                      <w:sz w:val="22"/>
                      <w:szCs w:val="22"/>
                    </w:rPr>
                  </w:pPr>
                  <w:r w:rsidRPr="002955EB">
                    <w:rPr>
                      <w:sz w:val="22"/>
                      <w:szCs w:val="22"/>
                    </w:rPr>
                    <w:t>Projekto dalyvio ir (arba) projektą vykdančio personalo kelionės į užsienį fiksuotasis vieneto įkainis, atsižvelgiant į kelionės atstumą, kai kelionės į vieną pusę atstumas neviršija 99 km</w:t>
                  </w:r>
                </w:p>
              </w:tc>
              <w:tc>
                <w:tcPr>
                  <w:tcW w:w="4113" w:type="dxa"/>
                  <w:tcBorders>
                    <w:top w:val="single" w:sz="8" w:space="0" w:color="auto"/>
                    <w:left w:val="single" w:sz="8" w:space="0" w:color="auto"/>
                    <w:bottom w:val="single" w:sz="8" w:space="0" w:color="auto"/>
                    <w:right w:val="single" w:sz="8" w:space="0" w:color="auto"/>
                  </w:tcBorders>
                </w:tcPr>
                <w:p w14:paraId="1ABBD500"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25E820CD" w14:textId="77777777" w:rsidTr="006A1D20">
              <w:tc>
                <w:tcPr>
                  <w:tcW w:w="2777" w:type="dxa"/>
                  <w:tcBorders>
                    <w:top w:val="single" w:sz="8" w:space="0" w:color="auto"/>
                    <w:left w:val="single" w:sz="8" w:space="0" w:color="auto"/>
                    <w:bottom w:val="single" w:sz="8" w:space="0" w:color="auto"/>
                    <w:right w:val="single" w:sz="8" w:space="0" w:color="auto"/>
                  </w:tcBorders>
                </w:tcPr>
                <w:p w14:paraId="65FAFEA3" w14:textId="77777777" w:rsidR="005F322B" w:rsidRPr="00997318" w:rsidRDefault="005F322B" w:rsidP="006A1D20">
                  <w:pPr>
                    <w:rPr>
                      <w:sz w:val="22"/>
                      <w:szCs w:val="22"/>
                    </w:rPr>
                  </w:pPr>
                  <w:r>
                    <w:rPr>
                      <w:sz w:val="22"/>
                      <w:szCs w:val="22"/>
                    </w:rPr>
                    <w:t xml:space="preserve">17.12. </w:t>
                  </w:r>
                  <w:r w:rsidRPr="00997318">
                    <w:rPr>
                      <w:sz w:val="22"/>
                      <w:szCs w:val="22"/>
                    </w:rPr>
                    <w:t>Projekto dalyvio ir</w:t>
                  </w:r>
                  <w:r>
                    <w:rPr>
                      <w:sz w:val="22"/>
                      <w:szCs w:val="22"/>
                    </w:rPr>
                    <w:t xml:space="preserve"> </w:t>
                  </w:r>
                  <w:r w:rsidRPr="00997318">
                    <w:rPr>
                      <w:sz w:val="22"/>
                      <w:szCs w:val="22"/>
                    </w:rPr>
                    <w:t>(arba) projektą</w:t>
                  </w:r>
                </w:p>
                <w:p w14:paraId="6907A135"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64C060F8" w14:textId="77777777" w:rsidR="005F322B" w:rsidRDefault="005F322B" w:rsidP="006A1D20">
                  <w:pPr>
                    <w:jc w:val="center"/>
                    <w:rPr>
                      <w:sz w:val="22"/>
                      <w:szCs w:val="22"/>
                    </w:rPr>
                  </w:pPr>
                  <w:r>
                    <w:rPr>
                      <w:sz w:val="22"/>
                      <w:szCs w:val="22"/>
                    </w:rPr>
                    <w:t>FĮ-57-02</w:t>
                  </w:r>
                </w:p>
              </w:tc>
              <w:tc>
                <w:tcPr>
                  <w:tcW w:w="1610" w:type="dxa"/>
                  <w:tcBorders>
                    <w:top w:val="single" w:sz="8" w:space="0" w:color="auto"/>
                    <w:left w:val="single" w:sz="8" w:space="0" w:color="auto"/>
                    <w:bottom w:val="single" w:sz="8" w:space="0" w:color="auto"/>
                    <w:right w:val="single" w:sz="8" w:space="0" w:color="auto"/>
                  </w:tcBorders>
                </w:tcPr>
                <w:p w14:paraId="4354E774"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2B40336B" w14:textId="77777777" w:rsidR="005F322B" w:rsidRPr="0052006D" w:rsidRDefault="005F322B" w:rsidP="006A1D20">
                  <w:pPr>
                    <w:jc w:val="center"/>
                    <w:rPr>
                      <w:sz w:val="22"/>
                      <w:szCs w:val="22"/>
                    </w:rPr>
                  </w:pPr>
                  <w:r w:rsidRPr="0088500B">
                    <w:rPr>
                      <w:sz w:val="22"/>
                      <w:szCs w:val="22"/>
                    </w:rPr>
                    <w:t>Projekto dalyvio ir (arba) projektą vykdančio personalo kelionės į užsienį fiksuotasis vieneto įkainis, atsižvelgiant į kelionės atstumą, kai kelionės į vieną pusę atstumas siekia nuo 100 km iki 499 km</w:t>
                  </w:r>
                </w:p>
              </w:tc>
              <w:tc>
                <w:tcPr>
                  <w:tcW w:w="4113" w:type="dxa"/>
                  <w:tcBorders>
                    <w:top w:val="single" w:sz="8" w:space="0" w:color="auto"/>
                    <w:left w:val="single" w:sz="8" w:space="0" w:color="auto"/>
                    <w:bottom w:val="single" w:sz="8" w:space="0" w:color="auto"/>
                    <w:right w:val="single" w:sz="8" w:space="0" w:color="auto"/>
                  </w:tcBorders>
                </w:tcPr>
                <w:p w14:paraId="59016763"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7025FC26" w14:textId="77777777" w:rsidTr="006A1D20">
              <w:tc>
                <w:tcPr>
                  <w:tcW w:w="2777" w:type="dxa"/>
                  <w:tcBorders>
                    <w:top w:val="single" w:sz="8" w:space="0" w:color="auto"/>
                    <w:left w:val="single" w:sz="8" w:space="0" w:color="auto"/>
                    <w:bottom w:val="single" w:sz="8" w:space="0" w:color="auto"/>
                    <w:right w:val="single" w:sz="8" w:space="0" w:color="auto"/>
                  </w:tcBorders>
                </w:tcPr>
                <w:p w14:paraId="553F1829" w14:textId="77777777" w:rsidR="005F322B" w:rsidRPr="00997318" w:rsidRDefault="005F322B" w:rsidP="006A1D20">
                  <w:pPr>
                    <w:rPr>
                      <w:sz w:val="22"/>
                      <w:szCs w:val="22"/>
                    </w:rPr>
                  </w:pPr>
                  <w:r>
                    <w:rPr>
                      <w:sz w:val="22"/>
                      <w:szCs w:val="22"/>
                    </w:rPr>
                    <w:t xml:space="preserve">17.13. </w:t>
                  </w:r>
                  <w:r w:rsidRPr="00997318">
                    <w:rPr>
                      <w:sz w:val="22"/>
                      <w:szCs w:val="22"/>
                    </w:rPr>
                    <w:t>Projekto dalyvio ir</w:t>
                  </w:r>
                  <w:r>
                    <w:rPr>
                      <w:sz w:val="22"/>
                      <w:szCs w:val="22"/>
                    </w:rPr>
                    <w:t xml:space="preserve"> </w:t>
                  </w:r>
                  <w:r w:rsidRPr="00997318">
                    <w:rPr>
                      <w:sz w:val="22"/>
                      <w:szCs w:val="22"/>
                    </w:rPr>
                    <w:t>(arba) projektą</w:t>
                  </w:r>
                </w:p>
                <w:p w14:paraId="708EC5DE"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3049C1D9" w14:textId="77777777" w:rsidR="005F322B" w:rsidRDefault="005F322B" w:rsidP="006A1D20">
                  <w:pPr>
                    <w:jc w:val="center"/>
                    <w:rPr>
                      <w:sz w:val="22"/>
                      <w:szCs w:val="22"/>
                    </w:rPr>
                  </w:pPr>
                  <w:r>
                    <w:rPr>
                      <w:sz w:val="22"/>
                      <w:szCs w:val="22"/>
                    </w:rPr>
                    <w:t>FĮ-57-03</w:t>
                  </w:r>
                </w:p>
              </w:tc>
              <w:tc>
                <w:tcPr>
                  <w:tcW w:w="1610" w:type="dxa"/>
                  <w:tcBorders>
                    <w:top w:val="single" w:sz="8" w:space="0" w:color="auto"/>
                    <w:left w:val="single" w:sz="8" w:space="0" w:color="auto"/>
                    <w:bottom w:val="single" w:sz="8" w:space="0" w:color="auto"/>
                    <w:right w:val="single" w:sz="8" w:space="0" w:color="auto"/>
                  </w:tcBorders>
                </w:tcPr>
                <w:p w14:paraId="189E6066"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0EE4F63C" w14:textId="77777777" w:rsidR="005F322B" w:rsidRDefault="005F322B" w:rsidP="006A1D20">
                  <w:pPr>
                    <w:jc w:val="center"/>
                    <w:rPr>
                      <w:sz w:val="22"/>
                      <w:szCs w:val="22"/>
                    </w:rPr>
                  </w:pPr>
                  <w:r w:rsidRPr="0052006D">
                    <w:rPr>
                      <w:sz w:val="22"/>
                      <w:szCs w:val="22"/>
                    </w:rPr>
                    <w:t>Projekto dalyvio ir (arba) projektą vykdančio personalo kelionės į užsienį fiksuotasis vieneto įkainis, atsižvelgiant į kelionės atstumą, kai kelionės į vieną pusę atstumas siekia nuo 500 km iki 1999 km</w:t>
                  </w:r>
                </w:p>
              </w:tc>
              <w:tc>
                <w:tcPr>
                  <w:tcW w:w="4113" w:type="dxa"/>
                  <w:tcBorders>
                    <w:top w:val="single" w:sz="8" w:space="0" w:color="auto"/>
                    <w:left w:val="single" w:sz="8" w:space="0" w:color="auto"/>
                    <w:bottom w:val="single" w:sz="8" w:space="0" w:color="auto"/>
                    <w:right w:val="single" w:sz="8" w:space="0" w:color="auto"/>
                  </w:tcBorders>
                </w:tcPr>
                <w:p w14:paraId="00C712B9"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66B11403" w14:textId="77777777" w:rsidTr="006A1D20">
              <w:tc>
                <w:tcPr>
                  <w:tcW w:w="2777" w:type="dxa"/>
                  <w:tcBorders>
                    <w:top w:val="single" w:sz="8" w:space="0" w:color="auto"/>
                    <w:left w:val="single" w:sz="8" w:space="0" w:color="auto"/>
                    <w:bottom w:val="single" w:sz="8" w:space="0" w:color="auto"/>
                    <w:right w:val="single" w:sz="8" w:space="0" w:color="auto"/>
                  </w:tcBorders>
                </w:tcPr>
                <w:p w14:paraId="7C473FCE" w14:textId="77777777" w:rsidR="005F322B" w:rsidRPr="00997318" w:rsidRDefault="005F322B" w:rsidP="006A1D20">
                  <w:pPr>
                    <w:rPr>
                      <w:sz w:val="22"/>
                      <w:szCs w:val="22"/>
                    </w:rPr>
                  </w:pPr>
                  <w:r>
                    <w:rPr>
                      <w:sz w:val="22"/>
                      <w:szCs w:val="22"/>
                    </w:rPr>
                    <w:t xml:space="preserve">17.14. </w:t>
                  </w:r>
                  <w:r w:rsidRPr="00997318">
                    <w:rPr>
                      <w:sz w:val="22"/>
                      <w:szCs w:val="22"/>
                    </w:rPr>
                    <w:t>Projekto dalyvio ir</w:t>
                  </w:r>
                  <w:r>
                    <w:rPr>
                      <w:sz w:val="22"/>
                      <w:szCs w:val="22"/>
                    </w:rPr>
                    <w:t xml:space="preserve"> </w:t>
                  </w:r>
                  <w:r w:rsidRPr="00997318">
                    <w:rPr>
                      <w:sz w:val="22"/>
                      <w:szCs w:val="22"/>
                    </w:rPr>
                    <w:t>(arba) projektą</w:t>
                  </w:r>
                </w:p>
                <w:p w14:paraId="5467ACE8"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28612FDA" w14:textId="77777777" w:rsidR="005F322B" w:rsidRDefault="005F322B" w:rsidP="006A1D20">
                  <w:pPr>
                    <w:jc w:val="center"/>
                    <w:rPr>
                      <w:sz w:val="22"/>
                      <w:szCs w:val="22"/>
                    </w:rPr>
                  </w:pPr>
                  <w:r>
                    <w:rPr>
                      <w:sz w:val="22"/>
                      <w:szCs w:val="22"/>
                    </w:rPr>
                    <w:t>FĮ-57-04</w:t>
                  </w:r>
                </w:p>
              </w:tc>
              <w:tc>
                <w:tcPr>
                  <w:tcW w:w="1610" w:type="dxa"/>
                  <w:tcBorders>
                    <w:top w:val="single" w:sz="8" w:space="0" w:color="auto"/>
                    <w:left w:val="single" w:sz="8" w:space="0" w:color="auto"/>
                    <w:bottom w:val="single" w:sz="8" w:space="0" w:color="auto"/>
                    <w:right w:val="single" w:sz="8" w:space="0" w:color="auto"/>
                  </w:tcBorders>
                </w:tcPr>
                <w:p w14:paraId="3375836E"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3E3FE682" w14:textId="77777777" w:rsidR="005F322B" w:rsidRDefault="005F322B" w:rsidP="006A1D20">
                  <w:pPr>
                    <w:jc w:val="center"/>
                    <w:rPr>
                      <w:sz w:val="22"/>
                      <w:szCs w:val="22"/>
                    </w:rPr>
                  </w:pPr>
                  <w:r w:rsidRPr="00C914FB">
                    <w:rPr>
                      <w:sz w:val="22"/>
                      <w:szCs w:val="22"/>
                    </w:rPr>
                    <w:t>Projekto dalyvio ir (arba) projektą vykdančio personalo kelionės į užsienį fiksuotasis vieneto įkainis, atsižvelgiant į kelionės atstumą, kai kelionės į vieną pusę atstumas siekia nuo 2000 km iki 2999 km</w:t>
                  </w:r>
                </w:p>
              </w:tc>
              <w:tc>
                <w:tcPr>
                  <w:tcW w:w="4113" w:type="dxa"/>
                  <w:tcBorders>
                    <w:top w:val="single" w:sz="8" w:space="0" w:color="auto"/>
                    <w:left w:val="single" w:sz="8" w:space="0" w:color="auto"/>
                    <w:bottom w:val="single" w:sz="8" w:space="0" w:color="auto"/>
                    <w:right w:val="single" w:sz="8" w:space="0" w:color="auto"/>
                  </w:tcBorders>
                </w:tcPr>
                <w:p w14:paraId="347AD102"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2F5E94D7" w14:textId="77777777" w:rsidTr="006A1D20">
              <w:tc>
                <w:tcPr>
                  <w:tcW w:w="2777" w:type="dxa"/>
                  <w:tcBorders>
                    <w:top w:val="single" w:sz="8" w:space="0" w:color="auto"/>
                    <w:left w:val="single" w:sz="8" w:space="0" w:color="auto"/>
                    <w:bottom w:val="single" w:sz="8" w:space="0" w:color="auto"/>
                    <w:right w:val="single" w:sz="8" w:space="0" w:color="auto"/>
                  </w:tcBorders>
                </w:tcPr>
                <w:p w14:paraId="3259B293" w14:textId="77777777" w:rsidR="005F322B" w:rsidRPr="00997318" w:rsidRDefault="005F322B" w:rsidP="006A1D20">
                  <w:pPr>
                    <w:rPr>
                      <w:sz w:val="22"/>
                      <w:szCs w:val="22"/>
                    </w:rPr>
                  </w:pPr>
                  <w:r>
                    <w:rPr>
                      <w:sz w:val="22"/>
                      <w:szCs w:val="22"/>
                    </w:rPr>
                    <w:t xml:space="preserve">17.15. </w:t>
                  </w:r>
                  <w:r w:rsidRPr="00997318">
                    <w:rPr>
                      <w:sz w:val="22"/>
                      <w:szCs w:val="22"/>
                    </w:rPr>
                    <w:t>Projekto dalyvio ir</w:t>
                  </w:r>
                  <w:r>
                    <w:rPr>
                      <w:sz w:val="22"/>
                      <w:szCs w:val="22"/>
                    </w:rPr>
                    <w:t xml:space="preserve"> </w:t>
                  </w:r>
                  <w:r w:rsidRPr="00997318">
                    <w:rPr>
                      <w:sz w:val="22"/>
                      <w:szCs w:val="22"/>
                    </w:rPr>
                    <w:t>(arba) projektą</w:t>
                  </w:r>
                </w:p>
                <w:p w14:paraId="36247211"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2F38C6A6" w14:textId="77777777" w:rsidR="005F322B" w:rsidRDefault="005F322B" w:rsidP="006A1D20">
                  <w:pPr>
                    <w:jc w:val="center"/>
                    <w:rPr>
                      <w:sz w:val="22"/>
                      <w:szCs w:val="22"/>
                    </w:rPr>
                  </w:pPr>
                  <w:r>
                    <w:rPr>
                      <w:sz w:val="22"/>
                      <w:szCs w:val="22"/>
                    </w:rPr>
                    <w:t>FĮ-57-05</w:t>
                  </w:r>
                </w:p>
              </w:tc>
              <w:tc>
                <w:tcPr>
                  <w:tcW w:w="1610" w:type="dxa"/>
                  <w:tcBorders>
                    <w:top w:val="single" w:sz="8" w:space="0" w:color="auto"/>
                    <w:left w:val="single" w:sz="8" w:space="0" w:color="auto"/>
                    <w:bottom w:val="single" w:sz="8" w:space="0" w:color="auto"/>
                    <w:right w:val="single" w:sz="8" w:space="0" w:color="auto"/>
                  </w:tcBorders>
                </w:tcPr>
                <w:p w14:paraId="3029AB4B"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499D1FAE" w14:textId="77777777" w:rsidR="005F322B" w:rsidRPr="00C914FB" w:rsidRDefault="005F322B" w:rsidP="006A1D20">
                  <w:pPr>
                    <w:jc w:val="center"/>
                    <w:rPr>
                      <w:sz w:val="22"/>
                      <w:szCs w:val="22"/>
                    </w:rPr>
                  </w:pPr>
                  <w:r w:rsidRPr="008750AF">
                    <w:rPr>
                      <w:sz w:val="22"/>
                      <w:szCs w:val="22"/>
                    </w:rPr>
                    <w:t>Projekto dalyvio ir (arba) projektą vykdančio personalo kelionės į užsienį fiksuotasis vieneto įkainis, atsižvelgiant į kelionės atstumą, kai kelionės į vieną pusę atstumas siekia nuo 3000 km iki 3999 km</w:t>
                  </w:r>
                </w:p>
              </w:tc>
              <w:tc>
                <w:tcPr>
                  <w:tcW w:w="4113" w:type="dxa"/>
                  <w:tcBorders>
                    <w:top w:val="single" w:sz="8" w:space="0" w:color="auto"/>
                    <w:left w:val="single" w:sz="8" w:space="0" w:color="auto"/>
                    <w:bottom w:val="single" w:sz="8" w:space="0" w:color="auto"/>
                    <w:right w:val="single" w:sz="8" w:space="0" w:color="auto"/>
                  </w:tcBorders>
                </w:tcPr>
                <w:p w14:paraId="2BD54256" w14:textId="77777777" w:rsidR="005F322B" w:rsidRDefault="005F322B" w:rsidP="006A1D20">
                  <w:pPr>
                    <w:jc w:val="center"/>
                    <w:rPr>
                      <w:sz w:val="22"/>
                      <w:szCs w:val="22"/>
                    </w:rPr>
                  </w:pPr>
                  <w:r w:rsidRPr="0086444A">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5FBBDB24" w14:textId="77777777" w:rsidTr="006A1D20">
              <w:tc>
                <w:tcPr>
                  <w:tcW w:w="2777" w:type="dxa"/>
                  <w:tcBorders>
                    <w:top w:val="single" w:sz="8" w:space="0" w:color="auto"/>
                    <w:left w:val="single" w:sz="8" w:space="0" w:color="auto"/>
                    <w:bottom w:val="single" w:sz="8" w:space="0" w:color="auto"/>
                    <w:right w:val="single" w:sz="8" w:space="0" w:color="auto"/>
                  </w:tcBorders>
                </w:tcPr>
                <w:p w14:paraId="5A80CD67" w14:textId="77777777" w:rsidR="005F322B" w:rsidRPr="00997318" w:rsidRDefault="005F322B" w:rsidP="006A1D20">
                  <w:pPr>
                    <w:rPr>
                      <w:sz w:val="22"/>
                      <w:szCs w:val="22"/>
                    </w:rPr>
                  </w:pPr>
                  <w:r>
                    <w:rPr>
                      <w:sz w:val="22"/>
                      <w:szCs w:val="22"/>
                    </w:rPr>
                    <w:t xml:space="preserve">17.16. </w:t>
                  </w:r>
                  <w:r w:rsidRPr="00997318">
                    <w:rPr>
                      <w:sz w:val="22"/>
                      <w:szCs w:val="22"/>
                    </w:rPr>
                    <w:t>Projekto dalyvio ir</w:t>
                  </w:r>
                  <w:r>
                    <w:rPr>
                      <w:sz w:val="22"/>
                      <w:szCs w:val="22"/>
                    </w:rPr>
                    <w:t xml:space="preserve"> </w:t>
                  </w:r>
                  <w:r w:rsidRPr="00997318">
                    <w:rPr>
                      <w:sz w:val="22"/>
                      <w:szCs w:val="22"/>
                    </w:rPr>
                    <w:t>(arba) projektą</w:t>
                  </w:r>
                </w:p>
                <w:p w14:paraId="1A54C555"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41230A59" w14:textId="77777777" w:rsidR="005F322B" w:rsidRDefault="005F322B" w:rsidP="006A1D20">
                  <w:pPr>
                    <w:jc w:val="center"/>
                    <w:rPr>
                      <w:sz w:val="22"/>
                      <w:szCs w:val="22"/>
                    </w:rPr>
                  </w:pPr>
                  <w:r>
                    <w:rPr>
                      <w:sz w:val="22"/>
                      <w:szCs w:val="22"/>
                    </w:rPr>
                    <w:t>FĮ-57-06</w:t>
                  </w:r>
                </w:p>
              </w:tc>
              <w:tc>
                <w:tcPr>
                  <w:tcW w:w="1610" w:type="dxa"/>
                  <w:tcBorders>
                    <w:top w:val="single" w:sz="8" w:space="0" w:color="auto"/>
                    <w:left w:val="single" w:sz="8" w:space="0" w:color="auto"/>
                    <w:bottom w:val="single" w:sz="8" w:space="0" w:color="auto"/>
                    <w:right w:val="single" w:sz="8" w:space="0" w:color="auto"/>
                  </w:tcBorders>
                </w:tcPr>
                <w:p w14:paraId="7850C235"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4D376F34" w14:textId="77777777" w:rsidR="005F322B" w:rsidRPr="00C914FB" w:rsidRDefault="005F322B" w:rsidP="006A1D20">
                  <w:pPr>
                    <w:jc w:val="center"/>
                    <w:rPr>
                      <w:sz w:val="22"/>
                      <w:szCs w:val="22"/>
                    </w:rPr>
                  </w:pPr>
                  <w:r w:rsidRPr="00251A81">
                    <w:rPr>
                      <w:sz w:val="22"/>
                      <w:szCs w:val="22"/>
                    </w:rPr>
                    <w:t>Projekto dalyvio ir (arba) projektą vykdančio personalo kelionės į užsienį fiksuotasis vieneto įkainis, atsižvelgiant į kelionės atstumą, kai kelionės ar ekologiškos kelionės į vieną pusę atstumas siekia nuo 4000 km iki 7999 km</w:t>
                  </w:r>
                </w:p>
              </w:tc>
              <w:tc>
                <w:tcPr>
                  <w:tcW w:w="4113" w:type="dxa"/>
                  <w:tcBorders>
                    <w:top w:val="single" w:sz="8" w:space="0" w:color="auto"/>
                    <w:left w:val="single" w:sz="8" w:space="0" w:color="auto"/>
                    <w:bottom w:val="single" w:sz="8" w:space="0" w:color="auto"/>
                    <w:right w:val="single" w:sz="8" w:space="0" w:color="auto"/>
                  </w:tcBorders>
                </w:tcPr>
                <w:p w14:paraId="62B1F2C8" w14:textId="77777777" w:rsidR="005F322B" w:rsidRDefault="005F322B" w:rsidP="006A1D20">
                  <w:pPr>
                    <w:jc w:val="center"/>
                    <w:rPr>
                      <w:sz w:val="22"/>
                      <w:szCs w:val="22"/>
                    </w:rPr>
                  </w:pPr>
                  <w:r w:rsidRPr="0086444A">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260D1A60" w14:textId="77777777" w:rsidTr="006A1D20">
              <w:tc>
                <w:tcPr>
                  <w:tcW w:w="2777" w:type="dxa"/>
                  <w:tcBorders>
                    <w:top w:val="single" w:sz="8" w:space="0" w:color="auto"/>
                    <w:left w:val="single" w:sz="8" w:space="0" w:color="auto"/>
                    <w:bottom w:val="single" w:sz="8" w:space="0" w:color="auto"/>
                    <w:right w:val="single" w:sz="8" w:space="0" w:color="auto"/>
                  </w:tcBorders>
                </w:tcPr>
                <w:p w14:paraId="44D2D0EA" w14:textId="77777777" w:rsidR="005F322B" w:rsidRPr="00997318" w:rsidRDefault="005F322B" w:rsidP="006A1D20">
                  <w:pPr>
                    <w:rPr>
                      <w:sz w:val="22"/>
                      <w:szCs w:val="22"/>
                    </w:rPr>
                  </w:pPr>
                  <w:r>
                    <w:rPr>
                      <w:sz w:val="22"/>
                      <w:szCs w:val="22"/>
                    </w:rPr>
                    <w:t xml:space="preserve">17.17. </w:t>
                  </w:r>
                  <w:r w:rsidRPr="00997318">
                    <w:rPr>
                      <w:sz w:val="22"/>
                      <w:szCs w:val="22"/>
                    </w:rPr>
                    <w:t>Projekto dalyvio ir</w:t>
                  </w:r>
                  <w:r>
                    <w:rPr>
                      <w:sz w:val="22"/>
                      <w:szCs w:val="22"/>
                    </w:rPr>
                    <w:t xml:space="preserve"> </w:t>
                  </w:r>
                  <w:r w:rsidRPr="00997318">
                    <w:rPr>
                      <w:sz w:val="22"/>
                      <w:szCs w:val="22"/>
                    </w:rPr>
                    <w:t>(arba) projektą</w:t>
                  </w:r>
                </w:p>
                <w:p w14:paraId="66A57CDE" w14:textId="77777777" w:rsidR="005F322B" w:rsidRDefault="005F322B" w:rsidP="006A1D20">
                  <w:pPr>
                    <w:rPr>
                      <w:sz w:val="22"/>
                      <w:szCs w:val="22"/>
                    </w:rPr>
                  </w:pPr>
                  <w:r>
                    <w:rPr>
                      <w:sz w:val="22"/>
                      <w:szCs w:val="22"/>
                    </w:rPr>
                    <w:lastRenderedPageBreak/>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75B44502" w14:textId="77777777" w:rsidR="005F322B" w:rsidRDefault="005F322B" w:rsidP="006A1D20">
                  <w:pPr>
                    <w:jc w:val="center"/>
                    <w:rPr>
                      <w:sz w:val="22"/>
                      <w:szCs w:val="22"/>
                    </w:rPr>
                  </w:pPr>
                  <w:r w:rsidRPr="00A208C9">
                    <w:rPr>
                      <w:sz w:val="22"/>
                      <w:szCs w:val="22"/>
                    </w:rPr>
                    <w:lastRenderedPageBreak/>
                    <w:t>FĮ-57-0</w:t>
                  </w:r>
                  <w:r>
                    <w:rPr>
                      <w:sz w:val="22"/>
                      <w:szCs w:val="22"/>
                    </w:rPr>
                    <w:t>7</w:t>
                  </w:r>
                </w:p>
              </w:tc>
              <w:tc>
                <w:tcPr>
                  <w:tcW w:w="1610" w:type="dxa"/>
                  <w:tcBorders>
                    <w:top w:val="single" w:sz="8" w:space="0" w:color="auto"/>
                    <w:left w:val="single" w:sz="8" w:space="0" w:color="auto"/>
                    <w:bottom w:val="single" w:sz="8" w:space="0" w:color="auto"/>
                    <w:right w:val="single" w:sz="8" w:space="0" w:color="auto"/>
                  </w:tcBorders>
                </w:tcPr>
                <w:p w14:paraId="1FC8614E"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65499F50" w14:textId="77777777" w:rsidR="005F322B" w:rsidRPr="00C914FB" w:rsidRDefault="005F322B" w:rsidP="006A1D20">
                  <w:pPr>
                    <w:jc w:val="center"/>
                    <w:rPr>
                      <w:sz w:val="22"/>
                      <w:szCs w:val="22"/>
                    </w:rPr>
                  </w:pPr>
                  <w:r w:rsidRPr="00251A81">
                    <w:rPr>
                      <w:sz w:val="22"/>
                      <w:szCs w:val="22"/>
                    </w:rPr>
                    <w:t xml:space="preserve">Projekto dalyvio ir (arba) projektą vykdančio personalo kelionės į užsienį </w:t>
                  </w:r>
                  <w:r w:rsidRPr="00251A81">
                    <w:rPr>
                      <w:sz w:val="22"/>
                      <w:szCs w:val="22"/>
                    </w:rPr>
                    <w:lastRenderedPageBreak/>
                    <w:t>fiksuotasis vieneto įkainis, atsižvelgiant į kelionės atstumą, kai kelionės ar ekologiškos kelionės į vieną pusę atstumas siekia 8000 km ir daugiau</w:t>
                  </w:r>
                </w:p>
              </w:tc>
              <w:tc>
                <w:tcPr>
                  <w:tcW w:w="4113" w:type="dxa"/>
                  <w:tcBorders>
                    <w:top w:val="single" w:sz="8" w:space="0" w:color="auto"/>
                    <w:left w:val="single" w:sz="8" w:space="0" w:color="auto"/>
                    <w:bottom w:val="single" w:sz="8" w:space="0" w:color="auto"/>
                    <w:right w:val="single" w:sz="8" w:space="0" w:color="auto"/>
                  </w:tcBorders>
                </w:tcPr>
                <w:p w14:paraId="54719FD2" w14:textId="77777777" w:rsidR="005F322B" w:rsidRDefault="005F322B" w:rsidP="006A1D20">
                  <w:pPr>
                    <w:jc w:val="center"/>
                    <w:rPr>
                      <w:sz w:val="22"/>
                      <w:szCs w:val="22"/>
                    </w:rPr>
                  </w:pPr>
                  <w:r w:rsidRPr="0086444A">
                    <w:rPr>
                      <w:sz w:val="22"/>
                      <w:szCs w:val="22"/>
                    </w:rPr>
                    <w:lastRenderedPageBreak/>
                    <w:t xml:space="preserve">Supaprastintai apmokamų išlaidų dydžių registras yra paskelbtas Europos Sąjungos investicijų interneto </w:t>
                  </w:r>
                  <w:r w:rsidRPr="0086444A">
                    <w:rPr>
                      <w:sz w:val="22"/>
                      <w:szCs w:val="22"/>
                    </w:rPr>
                    <w:lastRenderedPageBreak/>
                    <w:t>svetainėje adresu https://2021.esinvesticijos.lt/dokumentai/supaprastintai-apmokamu-islaidu-dydziu-registras</w:t>
                  </w:r>
                </w:p>
              </w:tc>
            </w:tr>
            <w:tr w:rsidR="005F322B" w14:paraId="68EA0122" w14:textId="77777777" w:rsidTr="006A1D20">
              <w:tc>
                <w:tcPr>
                  <w:tcW w:w="2777" w:type="dxa"/>
                  <w:tcBorders>
                    <w:top w:val="single" w:sz="8" w:space="0" w:color="auto"/>
                    <w:left w:val="single" w:sz="8" w:space="0" w:color="auto"/>
                    <w:bottom w:val="single" w:sz="8" w:space="0" w:color="auto"/>
                    <w:right w:val="single" w:sz="8" w:space="0" w:color="auto"/>
                  </w:tcBorders>
                </w:tcPr>
                <w:p w14:paraId="5FB99B9B" w14:textId="77777777" w:rsidR="005F322B" w:rsidRPr="00997318" w:rsidRDefault="005F322B" w:rsidP="006A1D20">
                  <w:pPr>
                    <w:rPr>
                      <w:sz w:val="22"/>
                      <w:szCs w:val="22"/>
                    </w:rPr>
                  </w:pPr>
                  <w:r>
                    <w:rPr>
                      <w:sz w:val="22"/>
                      <w:szCs w:val="22"/>
                    </w:rPr>
                    <w:lastRenderedPageBreak/>
                    <w:t xml:space="preserve">17.18. </w:t>
                  </w:r>
                  <w:r w:rsidRPr="00997318">
                    <w:rPr>
                      <w:sz w:val="22"/>
                      <w:szCs w:val="22"/>
                    </w:rPr>
                    <w:t>Projekto dalyvio ir</w:t>
                  </w:r>
                  <w:r>
                    <w:rPr>
                      <w:sz w:val="22"/>
                      <w:szCs w:val="22"/>
                    </w:rPr>
                    <w:t xml:space="preserve"> </w:t>
                  </w:r>
                  <w:r w:rsidRPr="00997318">
                    <w:rPr>
                      <w:sz w:val="22"/>
                      <w:szCs w:val="22"/>
                    </w:rPr>
                    <w:t>(arba) projektą</w:t>
                  </w:r>
                </w:p>
                <w:p w14:paraId="6E937521"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2A015B71" w14:textId="77777777" w:rsidR="005F322B" w:rsidRDefault="005F322B" w:rsidP="006A1D20">
                  <w:pPr>
                    <w:jc w:val="center"/>
                    <w:rPr>
                      <w:sz w:val="22"/>
                      <w:szCs w:val="22"/>
                    </w:rPr>
                  </w:pPr>
                  <w:r w:rsidRPr="00A208C9">
                    <w:rPr>
                      <w:sz w:val="22"/>
                      <w:szCs w:val="22"/>
                    </w:rPr>
                    <w:t>FĮ-57-0</w:t>
                  </w:r>
                  <w:r>
                    <w:rPr>
                      <w:sz w:val="22"/>
                      <w:szCs w:val="22"/>
                    </w:rPr>
                    <w:t>8</w:t>
                  </w:r>
                </w:p>
              </w:tc>
              <w:tc>
                <w:tcPr>
                  <w:tcW w:w="1610" w:type="dxa"/>
                  <w:tcBorders>
                    <w:top w:val="single" w:sz="8" w:space="0" w:color="auto"/>
                    <w:left w:val="single" w:sz="8" w:space="0" w:color="auto"/>
                    <w:bottom w:val="single" w:sz="8" w:space="0" w:color="auto"/>
                    <w:right w:val="single" w:sz="8" w:space="0" w:color="auto"/>
                  </w:tcBorders>
                </w:tcPr>
                <w:p w14:paraId="111DB99F"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3C66CBC0" w14:textId="77777777" w:rsidR="005F322B" w:rsidRPr="00C914FB" w:rsidRDefault="005F322B" w:rsidP="006A1D20">
                  <w:pPr>
                    <w:jc w:val="center"/>
                    <w:rPr>
                      <w:sz w:val="22"/>
                      <w:szCs w:val="22"/>
                    </w:rPr>
                  </w:pPr>
                  <w:r w:rsidRPr="00AF7370">
                    <w:rPr>
                      <w:sz w:val="22"/>
                      <w:szCs w:val="22"/>
                    </w:rPr>
                    <w:t>Ekologiškų kelionių atveju projekto dalyvio ir (arba) projektą vykdančio personalo kelionės į užsienį fiksuotasis vieneto įkainis, atsižvelgiant į kelionės atstumą, kai kelionės į vieną pusę atstumas siekia nuo 100 km iki 499 km</w:t>
                  </w:r>
                </w:p>
              </w:tc>
              <w:tc>
                <w:tcPr>
                  <w:tcW w:w="4113" w:type="dxa"/>
                  <w:tcBorders>
                    <w:top w:val="single" w:sz="8" w:space="0" w:color="auto"/>
                    <w:left w:val="single" w:sz="8" w:space="0" w:color="auto"/>
                    <w:bottom w:val="single" w:sz="8" w:space="0" w:color="auto"/>
                    <w:right w:val="single" w:sz="8" w:space="0" w:color="auto"/>
                  </w:tcBorders>
                </w:tcPr>
                <w:p w14:paraId="4EA34710" w14:textId="77777777" w:rsidR="005F322B" w:rsidRDefault="005F322B" w:rsidP="006A1D20">
                  <w:pPr>
                    <w:jc w:val="center"/>
                    <w:rPr>
                      <w:sz w:val="22"/>
                      <w:szCs w:val="22"/>
                    </w:rPr>
                  </w:pPr>
                  <w:r w:rsidRPr="0086444A">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4639C690" w14:textId="77777777" w:rsidTr="006A1D20">
              <w:tc>
                <w:tcPr>
                  <w:tcW w:w="2777" w:type="dxa"/>
                  <w:tcBorders>
                    <w:top w:val="single" w:sz="8" w:space="0" w:color="auto"/>
                    <w:left w:val="single" w:sz="8" w:space="0" w:color="auto"/>
                    <w:bottom w:val="single" w:sz="8" w:space="0" w:color="auto"/>
                    <w:right w:val="single" w:sz="8" w:space="0" w:color="auto"/>
                  </w:tcBorders>
                </w:tcPr>
                <w:p w14:paraId="743A6AC3" w14:textId="77777777" w:rsidR="005F322B" w:rsidRPr="00997318" w:rsidRDefault="005F322B" w:rsidP="006A1D20">
                  <w:pPr>
                    <w:rPr>
                      <w:sz w:val="22"/>
                      <w:szCs w:val="22"/>
                    </w:rPr>
                  </w:pPr>
                  <w:r>
                    <w:rPr>
                      <w:sz w:val="22"/>
                      <w:szCs w:val="22"/>
                    </w:rPr>
                    <w:t xml:space="preserve">17.19. </w:t>
                  </w:r>
                  <w:r w:rsidRPr="00997318">
                    <w:rPr>
                      <w:sz w:val="22"/>
                      <w:szCs w:val="22"/>
                    </w:rPr>
                    <w:t>Projekto dalyvio ir</w:t>
                  </w:r>
                  <w:r>
                    <w:rPr>
                      <w:sz w:val="22"/>
                      <w:szCs w:val="22"/>
                    </w:rPr>
                    <w:t xml:space="preserve"> </w:t>
                  </w:r>
                  <w:r w:rsidRPr="00997318">
                    <w:rPr>
                      <w:sz w:val="22"/>
                      <w:szCs w:val="22"/>
                    </w:rPr>
                    <w:t>(arba) projektą</w:t>
                  </w:r>
                </w:p>
                <w:p w14:paraId="001EACE3"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33DB1F43" w14:textId="77777777" w:rsidR="005F322B" w:rsidRDefault="005F322B" w:rsidP="006A1D20">
                  <w:pPr>
                    <w:jc w:val="center"/>
                    <w:rPr>
                      <w:sz w:val="22"/>
                      <w:szCs w:val="22"/>
                    </w:rPr>
                  </w:pPr>
                  <w:r>
                    <w:rPr>
                      <w:sz w:val="22"/>
                      <w:szCs w:val="22"/>
                    </w:rPr>
                    <w:t>FĮ-57-09</w:t>
                  </w:r>
                </w:p>
              </w:tc>
              <w:tc>
                <w:tcPr>
                  <w:tcW w:w="1610" w:type="dxa"/>
                  <w:tcBorders>
                    <w:top w:val="single" w:sz="8" w:space="0" w:color="auto"/>
                    <w:left w:val="single" w:sz="8" w:space="0" w:color="auto"/>
                    <w:bottom w:val="single" w:sz="8" w:space="0" w:color="auto"/>
                    <w:right w:val="single" w:sz="8" w:space="0" w:color="auto"/>
                  </w:tcBorders>
                </w:tcPr>
                <w:p w14:paraId="784B19EA"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742E26A8" w14:textId="77777777" w:rsidR="005F322B" w:rsidRDefault="005F322B" w:rsidP="006A1D20">
                  <w:pPr>
                    <w:jc w:val="center"/>
                    <w:rPr>
                      <w:sz w:val="22"/>
                      <w:szCs w:val="22"/>
                    </w:rPr>
                  </w:pPr>
                  <w:r w:rsidRPr="00DA7263">
                    <w:rPr>
                      <w:sz w:val="22"/>
                      <w:szCs w:val="22"/>
                    </w:rPr>
                    <w:t>Ekologiškų kelionių  atveju projekto dalyvio ir (arba) projektą vykdančio personalo kelionės į užsienį fiksuotasis vieneto įkainis, atsižvelgiant į kelionės atstumą,  kai kelionės į vieną pusę atstumas siekia nuo 500 km iki 1999 km</w:t>
                  </w:r>
                </w:p>
              </w:tc>
              <w:tc>
                <w:tcPr>
                  <w:tcW w:w="4113" w:type="dxa"/>
                  <w:tcBorders>
                    <w:top w:val="single" w:sz="8" w:space="0" w:color="auto"/>
                    <w:left w:val="single" w:sz="8" w:space="0" w:color="auto"/>
                    <w:bottom w:val="single" w:sz="8" w:space="0" w:color="auto"/>
                    <w:right w:val="single" w:sz="8" w:space="0" w:color="auto"/>
                  </w:tcBorders>
                </w:tcPr>
                <w:p w14:paraId="298DF697"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5CBC6A9D" w14:textId="77777777" w:rsidTr="006A1D20">
              <w:tc>
                <w:tcPr>
                  <w:tcW w:w="2777" w:type="dxa"/>
                  <w:tcBorders>
                    <w:top w:val="single" w:sz="8" w:space="0" w:color="auto"/>
                    <w:left w:val="single" w:sz="8" w:space="0" w:color="auto"/>
                    <w:bottom w:val="single" w:sz="8" w:space="0" w:color="auto"/>
                    <w:right w:val="single" w:sz="8" w:space="0" w:color="auto"/>
                  </w:tcBorders>
                </w:tcPr>
                <w:p w14:paraId="318355A2" w14:textId="77777777" w:rsidR="005F322B" w:rsidRPr="00997318" w:rsidRDefault="005F322B" w:rsidP="006A1D20">
                  <w:pPr>
                    <w:rPr>
                      <w:sz w:val="22"/>
                      <w:szCs w:val="22"/>
                    </w:rPr>
                  </w:pPr>
                  <w:r>
                    <w:rPr>
                      <w:sz w:val="22"/>
                      <w:szCs w:val="22"/>
                    </w:rPr>
                    <w:t xml:space="preserve">17.20. </w:t>
                  </w:r>
                  <w:r w:rsidRPr="00997318">
                    <w:rPr>
                      <w:sz w:val="22"/>
                      <w:szCs w:val="22"/>
                    </w:rPr>
                    <w:t>Projekto dalyvio ir</w:t>
                  </w:r>
                  <w:r>
                    <w:rPr>
                      <w:sz w:val="22"/>
                      <w:szCs w:val="22"/>
                    </w:rPr>
                    <w:t xml:space="preserve"> </w:t>
                  </w:r>
                  <w:r w:rsidRPr="00997318">
                    <w:rPr>
                      <w:sz w:val="22"/>
                      <w:szCs w:val="22"/>
                    </w:rPr>
                    <w:t>(arba) projektą</w:t>
                  </w:r>
                </w:p>
                <w:p w14:paraId="16790118"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3B2BB602" w14:textId="77777777" w:rsidR="005F322B" w:rsidRDefault="005F322B" w:rsidP="006A1D20">
                  <w:pPr>
                    <w:jc w:val="center"/>
                    <w:rPr>
                      <w:sz w:val="22"/>
                      <w:szCs w:val="22"/>
                    </w:rPr>
                  </w:pPr>
                  <w:r>
                    <w:rPr>
                      <w:sz w:val="22"/>
                      <w:szCs w:val="22"/>
                    </w:rPr>
                    <w:t>FĮ-57-10</w:t>
                  </w:r>
                </w:p>
              </w:tc>
              <w:tc>
                <w:tcPr>
                  <w:tcW w:w="1610" w:type="dxa"/>
                  <w:tcBorders>
                    <w:top w:val="single" w:sz="8" w:space="0" w:color="auto"/>
                    <w:left w:val="single" w:sz="8" w:space="0" w:color="auto"/>
                    <w:bottom w:val="single" w:sz="8" w:space="0" w:color="auto"/>
                    <w:right w:val="single" w:sz="8" w:space="0" w:color="auto"/>
                  </w:tcBorders>
                </w:tcPr>
                <w:p w14:paraId="16F23EB9"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665D0A6F" w14:textId="77777777" w:rsidR="005F322B" w:rsidRPr="00DA7263" w:rsidRDefault="005F322B" w:rsidP="006A1D20">
                  <w:pPr>
                    <w:jc w:val="center"/>
                    <w:rPr>
                      <w:sz w:val="22"/>
                      <w:szCs w:val="22"/>
                    </w:rPr>
                  </w:pPr>
                  <w:r w:rsidRPr="00AF7370">
                    <w:rPr>
                      <w:sz w:val="22"/>
                      <w:szCs w:val="22"/>
                    </w:rPr>
                    <w:t>Ekologiškų kelionių atveju projekto dalyvio ir (arba) projektą vykdančio personalo kelionės į užsienį fiksuotasis vieneto įkainis, atsižvelgiant į kelionės atstumą, kai kelionės į vieną pusę atstumas siekia nuo 2000 km iki 2999 km</w:t>
                  </w:r>
                </w:p>
              </w:tc>
              <w:tc>
                <w:tcPr>
                  <w:tcW w:w="4113" w:type="dxa"/>
                  <w:tcBorders>
                    <w:top w:val="single" w:sz="8" w:space="0" w:color="auto"/>
                    <w:left w:val="single" w:sz="8" w:space="0" w:color="auto"/>
                    <w:bottom w:val="single" w:sz="8" w:space="0" w:color="auto"/>
                    <w:right w:val="single" w:sz="8" w:space="0" w:color="auto"/>
                  </w:tcBorders>
                </w:tcPr>
                <w:p w14:paraId="1A662C41"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0516C29E" w14:textId="77777777" w:rsidTr="006A1D20">
              <w:tc>
                <w:tcPr>
                  <w:tcW w:w="2777" w:type="dxa"/>
                  <w:tcBorders>
                    <w:top w:val="single" w:sz="8" w:space="0" w:color="auto"/>
                    <w:left w:val="single" w:sz="8" w:space="0" w:color="auto"/>
                    <w:bottom w:val="single" w:sz="8" w:space="0" w:color="auto"/>
                    <w:right w:val="single" w:sz="8" w:space="0" w:color="auto"/>
                  </w:tcBorders>
                </w:tcPr>
                <w:p w14:paraId="4353014C" w14:textId="77777777" w:rsidR="005F322B" w:rsidRPr="00997318" w:rsidRDefault="005F322B" w:rsidP="006A1D20">
                  <w:pPr>
                    <w:rPr>
                      <w:sz w:val="22"/>
                      <w:szCs w:val="22"/>
                    </w:rPr>
                  </w:pPr>
                  <w:r>
                    <w:rPr>
                      <w:sz w:val="22"/>
                      <w:szCs w:val="22"/>
                    </w:rPr>
                    <w:t xml:space="preserve">17.21. </w:t>
                  </w:r>
                  <w:r w:rsidRPr="00997318">
                    <w:rPr>
                      <w:sz w:val="22"/>
                      <w:szCs w:val="22"/>
                    </w:rPr>
                    <w:t>Projekto dalyvio ir</w:t>
                  </w:r>
                  <w:r>
                    <w:rPr>
                      <w:sz w:val="22"/>
                      <w:szCs w:val="22"/>
                    </w:rPr>
                    <w:t xml:space="preserve"> </w:t>
                  </w:r>
                  <w:r w:rsidRPr="00997318">
                    <w:rPr>
                      <w:sz w:val="22"/>
                      <w:szCs w:val="22"/>
                    </w:rPr>
                    <w:t>(arba) projektą</w:t>
                  </w:r>
                </w:p>
                <w:p w14:paraId="6265888A"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6C33FE5B" w14:textId="77777777" w:rsidR="005F322B" w:rsidRDefault="005F322B" w:rsidP="006A1D20">
                  <w:pPr>
                    <w:jc w:val="center"/>
                    <w:rPr>
                      <w:sz w:val="22"/>
                      <w:szCs w:val="22"/>
                    </w:rPr>
                  </w:pPr>
                  <w:r>
                    <w:rPr>
                      <w:sz w:val="22"/>
                      <w:szCs w:val="22"/>
                    </w:rPr>
                    <w:t>FĮ-57-11</w:t>
                  </w:r>
                </w:p>
              </w:tc>
              <w:tc>
                <w:tcPr>
                  <w:tcW w:w="1610" w:type="dxa"/>
                  <w:tcBorders>
                    <w:top w:val="single" w:sz="8" w:space="0" w:color="auto"/>
                    <w:left w:val="single" w:sz="8" w:space="0" w:color="auto"/>
                    <w:bottom w:val="single" w:sz="8" w:space="0" w:color="auto"/>
                    <w:right w:val="single" w:sz="8" w:space="0" w:color="auto"/>
                  </w:tcBorders>
                </w:tcPr>
                <w:p w14:paraId="21B1DC4D"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3F5D3789" w14:textId="77777777" w:rsidR="005F322B" w:rsidRPr="00AF7370" w:rsidRDefault="005F322B" w:rsidP="006A1D20">
                  <w:pPr>
                    <w:jc w:val="center"/>
                    <w:rPr>
                      <w:sz w:val="22"/>
                      <w:szCs w:val="22"/>
                    </w:rPr>
                  </w:pPr>
                  <w:r w:rsidRPr="00CD03A9">
                    <w:rPr>
                      <w:sz w:val="22"/>
                      <w:szCs w:val="22"/>
                    </w:rPr>
                    <w:t>Ekologiškų kelionių atveju projekto dalyvio ir (arba) projektą vykdančio personalo kelionės į užsienį fiksuotasis vieneto įkainis, atsižvelgiant į kelionės atstumą, kai kelionės į vieną pusę atstumas siekia nuo 3000 km iki 3999 km</w:t>
                  </w:r>
                </w:p>
              </w:tc>
              <w:tc>
                <w:tcPr>
                  <w:tcW w:w="4113" w:type="dxa"/>
                  <w:tcBorders>
                    <w:top w:val="single" w:sz="8" w:space="0" w:color="auto"/>
                    <w:left w:val="single" w:sz="8" w:space="0" w:color="auto"/>
                    <w:bottom w:val="single" w:sz="8" w:space="0" w:color="auto"/>
                    <w:right w:val="single" w:sz="8" w:space="0" w:color="auto"/>
                  </w:tcBorders>
                </w:tcPr>
                <w:p w14:paraId="76285A22"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5F322B" w14:paraId="38E7C35C" w14:textId="77777777" w:rsidTr="006A1D20">
              <w:tc>
                <w:tcPr>
                  <w:tcW w:w="2777" w:type="dxa"/>
                  <w:tcBorders>
                    <w:top w:val="single" w:sz="8" w:space="0" w:color="auto"/>
                    <w:left w:val="single" w:sz="8" w:space="0" w:color="auto"/>
                    <w:bottom w:val="single" w:sz="8" w:space="0" w:color="auto"/>
                    <w:right w:val="single" w:sz="8" w:space="0" w:color="auto"/>
                  </w:tcBorders>
                </w:tcPr>
                <w:p w14:paraId="5534C90A" w14:textId="77777777" w:rsidR="005F322B" w:rsidRPr="00997318" w:rsidRDefault="005F322B" w:rsidP="006A1D20">
                  <w:pPr>
                    <w:rPr>
                      <w:sz w:val="22"/>
                      <w:szCs w:val="22"/>
                    </w:rPr>
                  </w:pPr>
                  <w:r>
                    <w:rPr>
                      <w:sz w:val="22"/>
                      <w:szCs w:val="22"/>
                    </w:rPr>
                    <w:t xml:space="preserve">17.22. </w:t>
                  </w:r>
                  <w:r w:rsidRPr="00997318">
                    <w:rPr>
                      <w:sz w:val="22"/>
                      <w:szCs w:val="22"/>
                    </w:rPr>
                    <w:t>Projekto dalyvio ir</w:t>
                  </w:r>
                  <w:r>
                    <w:rPr>
                      <w:sz w:val="22"/>
                      <w:szCs w:val="22"/>
                    </w:rPr>
                    <w:t xml:space="preserve"> </w:t>
                  </w:r>
                  <w:r w:rsidRPr="00997318">
                    <w:rPr>
                      <w:sz w:val="22"/>
                      <w:szCs w:val="22"/>
                    </w:rPr>
                    <w:t>(arba) projektą</w:t>
                  </w:r>
                </w:p>
                <w:p w14:paraId="651173D3" w14:textId="77777777" w:rsidR="005F322B" w:rsidRDefault="005F322B" w:rsidP="006A1D20">
                  <w:pPr>
                    <w:rPr>
                      <w:sz w:val="22"/>
                      <w:szCs w:val="22"/>
                    </w:rPr>
                  </w:pPr>
                  <w:r>
                    <w:rPr>
                      <w:sz w:val="22"/>
                      <w:szCs w:val="22"/>
                    </w:rPr>
                    <w:t>v</w:t>
                  </w:r>
                  <w:r w:rsidRPr="00997318">
                    <w:rPr>
                      <w:sz w:val="22"/>
                      <w:szCs w:val="22"/>
                    </w:rPr>
                    <w:t>ykdančio</w:t>
                  </w:r>
                  <w:r>
                    <w:rPr>
                      <w:sz w:val="22"/>
                      <w:szCs w:val="22"/>
                    </w:rPr>
                    <w:t xml:space="preserve"> </w:t>
                  </w:r>
                  <w:r w:rsidRPr="00997318">
                    <w:rPr>
                      <w:sz w:val="22"/>
                      <w:szCs w:val="22"/>
                    </w:rPr>
                    <w:t>personalo kelionės į</w:t>
                  </w:r>
                  <w:r>
                    <w:rPr>
                      <w:sz w:val="22"/>
                      <w:szCs w:val="22"/>
                    </w:rPr>
                    <w:t xml:space="preserve"> </w:t>
                  </w:r>
                  <w:r w:rsidRPr="00997318">
                    <w:rPr>
                      <w:sz w:val="22"/>
                      <w:szCs w:val="22"/>
                    </w:rPr>
                    <w:t>užsienį</w:t>
                  </w:r>
                </w:p>
              </w:tc>
              <w:tc>
                <w:tcPr>
                  <w:tcW w:w="1697" w:type="dxa"/>
                  <w:tcBorders>
                    <w:top w:val="single" w:sz="8" w:space="0" w:color="auto"/>
                    <w:left w:val="single" w:sz="8" w:space="0" w:color="auto"/>
                    <w:bottom w:val="single" w:sz="8" w:space="0" w:color="auto"/>
                    <w:right w:val="single" w:sz="8" w:space="0" w:color="auto"/>
                  </w:tcBorders>
                </w:tcPr>
                <w:p w14:paraId="699554C5" w14:textId="77777777" w:rsidR="005F322B" w:rsidRDefault="005F322B" w:rsidP="006A1D20">
                  <w:pPr>
                    <w:jc w:val="center"/>
                    <w:rPr>
                      <w:sz w:val="22"/>
                      <w:szCs w:val="22"/>
                    </w:rPr>
                  </w:pPr>
                  <w:r>
                    <w:rPr>
                      <w:sz w:val="22"/>
                      <w:szCs w:val="22"/>
                    </w:rPr>
                    <w:t>FĮ-57-12</w:t>
                  </w:r>
                </w:p>
              </w:tc>
              <w:tc>
                <w:tcPr>
                  <w:tcW w:w="1610" w:type="dxa"/>
                  <w:tcBorders>
                    <w:top w:val="single" w:sz="8" w:space="0" w:color="auto"/>
                    <w:left w:val="single" w:sz="8" w:space="0" w:color="auto"/>
                    <w:bottom w:val="single" w:sz="8" w:space="0" w:color="auto"/>
                    <w:right w:val="single" w:sz="8" w:space="0" w:color="auto"/>
                  </w:tcBorders>
                </w:tcPr>
                <w:p w14:paraId="20E1F1B8" w14:textId="77777777" w:rsidR="005F322B" w:rsidRDefault="005F322B" w:rsidP="006A1D20">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14:paraId="1702E5C1" w14:textId="77777777" w:rsidR="005F322B" w:rsidRPr="00AF7370" w:rsidRDefault="005F322B" w:rsidP="006A1D20">
                  <w:pPr>
                    <w:jc w:val="center"/>
                    <w:rPr>
                      <w:sz w:val="22"/>
                      <w:szCs w:val="22"/>
                    </w:rPr>
                  </w:pPr>
                  <w:r w:rsidRPr="00CD03A9">
                    <w:rPr>
                      <w:sz w:val="22"/>
                      <w:szCs w:val="22"/>
                    </w:rPr>
                    <w:t>Ekologiškų kelionių atveju projekto dalyvio ir (arba) projektą vykdančio personalo kelionės į užsienį fiksuotasis vieneto įkainis, atsižvelgiant į kelionės atstumą, kai kelionės į vieną pusę atstumas neviršija 99 km</w:t>
                  </w:r>
                </w:p>
              </w:tc>
              <w:tc>
                <w:tcPr>
                  <w:tcW w:w="4113" w:type="dxa"/>
                  <w:tcBorders>
                    <w:top w:val="single" w:sz="8" w:space="0" w:color="auto"/>
                    <w:left w:val="single" w:sz="8" w:space="0" w:color="auto"/>
                    <w:bottom w:val="single" w:sz="8" w:space="0" w:color="auto"/>
                    <w:right w:val="single" w:sz="8" w:space="0" w:color="auto"/>
                  </w:tcBorders>
                </w:tcPr>
                <w:p w14:paraId="6534E2A5" w14:textId="77777777" w:rsidR="005F322B" w:rsidRDefault="005F322B" w:rsidP="006A1D20">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bl>
          <w:p w14:paraId="2E3E7E15" w14:textId="77777777" w:rsidR="005F322B" w:rsidRDefault="005F322B" w:rsidP="006A1D20">
            <w:pPr>
              <w:jc w:val="both"/>
              <w:rPr>
                <w:sz w:val="22"/>
                <w:szCs w:val="22"/>
              </w:rPr>
            </w:pPr>
          </w:p>
        </w:tc>
      </w:tr>
    </w:tbl>
    <w:p w14:paraId="442A1AE7" w14:textId="77777777" w:rsidR="005F322B" w:rsidRDefault="005F322B" w:rsidP="005F322B">
      <w:pPr>
        <w:spacing w:line="276" w:lineRule="auto"/>
        <w:jc w:val="center"/>
        <w:rPr>
          <w:rFonts w:eastAsia="Calibri"/>
          <w:szCs w:val="24"/>
        </w:rPr>
      </w:pPr>
      <w:r>
        <w:rPr>
          <w:rFonts w:eastAsia="Calibri"/>
          <w:szCs w:val="24"/>
        </w:rPr>
        <w:lastRenderedPageBreak/>
        <w:t>________________</w:t>
      </w:r>
    </w:p>
    <w:p w14:paraId="1E56F141" w14:textId="77777777" w:rsidR="005F322B" w:rsidRDefault="005F322B" w:rsidP="005F322B">
      <w:pPr>
        <w:ind w:left="9639"/>
        <w:jc w:val="both"/>
        <w:rPr>
          <w:szCs w:val="24"/>
        </w:rPr>
        <w:sectPr w:rsidR="005F322B" w:rsidSect="005F322B">
          <w:headerReference w:type="default" r:id="rId6"/>
          <w:pgSz w:w="16838" w:h="11906" w:orient="landscape"/>
          <w:pgMar w:top="1701" w:right="567" w:bottom="1134" w:left="1134" w:header="567" w:footer="567" w:gutter="0"/>
          <w:pgNumType w:start="1"/>
          <w:cols w:space="1296"/>
          <w:titlePg/>
          <w:docGrid w:linePitch="360"/>
        </w:sectPr>
      </w:pPr>
    </w:p>
    <w:p w14:paraId="0871FC38" w14:textId="77777777" w:rsidR="005F322B" w:rsidRDefault="005F322B" w:rsidP="005F322B">
      <w:pPr>
        <w:ind w:left="504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38</w:t>
      </w:r>
    </w:p>
    <w:p w14:paraId="17E5AD43" w14:textId="77777777" w:rsidR="005F322B" w:rsidRDefault="005F322B" w:rsidP="005F322B">
      <w:pPr>
        <w:ind w:left="5046"/>
        <w:jc w:val="both"/>
        <w:rPr>
          <w:szCs w:val="24"/>
        </w:rPr>
      </w:pPr>
      <w:r>
        <w:rPr>
          <w:szCs w:val="24"/>
        </w:rPr>
        <w:t>1 priedas</w:t>
      </w:r>
    </w:p>
    <w:p w14:paraId="6134B0AA" w14:textId="77777777" w:rsidR="005F322B" w:rsidRDefault="005F322B" w:rsidP="005F322B">
      <w:pPr>
        <w:jc w:val="both"/>
        <w:rPr>
          <w:rFonts w:eastAsia="Calibri"/>
          <w:b/>
          <w:bCs/>
          <w:szCs w:val="24"/>
        </w:rPr>
      </w:pPr>
    </w:p>
    <w:p w14:paraId="3D6A54FB" w14:textId="77777777" w:rsidR="005F322B" w:rsidRDefault="005F322B" w:rsidP="005F322B">
      <w:pPr>
        <w:tabs>
          <w:tab w:val="center" w:pos="4819"/>
          <w:tab w:val="right" w:pos="9638"/>
        </w:tabs>
        <w:rPr>
          <w:rFonts w:eastAsia="Calibri"/>
          <w:szCs w:val="24"/>
        </w:rPr>
      </w:pPr>
    </w:p>
    <w:p w14:paraId="334AF840" w14:textId="77777777" w:rsidR="005F322B" w:rsidRDefault="005F322B" w:rsidP="005F322B">
      <w:pPr>
        <w:tabs>
          <w:tab w:val="center" w:pos="4819"/>
          <w:tab w:val="right" w:pos="9638"/>
        </w:tabs>
        <w:rPr>
          <w:rFonts w:eastAsia="Calibri"/>
          <w:szCs w:val="24"/>
        </w:rPr>
      </w:pPr>
    </w:p>
    <w:p w14:paraId="5E228BA3" w14:textId="77777777" w:rsidR="005F322B" w:rsidRDefault="005F322B" w:rsidP="005F322B">
      <w:pPr>
        <w:jc w:val="center"/>
        <w:rPr>
          <w:b/>
          <w:bCs/>
        </w:rPr>
      </w:pPr>
      <w:r w:rsidRPr="004D4783">
        <w:rPr>
          <w:b/>
          <w:bCs/>
        </w:rPr>
        <w:t>KOORDINATORIAUS FUNKCIJOS PROJEKTE</w:t>
      </w:r>
    </w:p>
    <w:p w14:paraId="6E53C4A1" w14:textId="77777777" w:rsidR="005F322B" w:rsidRDefault="005F322B" w:rsidP="005F322B">
      <w:pPr>
        <w:jc w:val="center"/>
        <w:rPr>
          <w:b/>
          <w:bCs/>
        </w:rPr>
      </w:pPr>
    </w:p>
    <w:p w14:paraId="1EAB3B38" w14:textId="77777777" w:rsidR="005F322B" w:rsidRPr="00CB53C7" w:rsidRDefault="005F322B" w:rsidP="005F322B">
      <w:pPr>
        <w:ind w:firstLine="737"/>
        <w:jc w:val="both"/>
      </w:pPr>
      <w:r w:rsidRPr="00CB53C7">
        <w:t>Koordinatoriaus funkcijos projekte apima darbą su projekto dalyviais prieš mokymus / stažuotes Ukrainoje ir Izraelyje, jų metu ir po jų, iš kurių:</w:t>
      </w:r>
    </w:p>
    <w:p w14:paraId="2A0B8805" w14:textId="77777777" w:rsidR="005F322B" w:rsidRPr="004D4783" w:rsidRDefault="005F322B" w:rsidP="005F322B">
      <w:pPr>
        <w:ind w:firstLine="737"/>
        <w:jc w:val="both"/>
      </w:pPr>
      <w:r>
        <w:t>1</w:t>
      </w:r>
      <w:r w:rsidRPr="004D4783">
        <w:t>. Priemonių, reikalingų mokymams ir stažuotėms Ukrainoje ir Izraelyje, poreikio įvertinimas, užsakymas, komplektavimas ir išdalinimas dalyviams, kiek tai nėra susiję su pirkimo procesais / procedūromis</w:t>
      </w:r>
      <w:r>
        <w:t>.</w:t>
      </w:r>
    </w:p>
    <w:p w14:paraId="176DF5E5" w14:textId="77777777" w:rsidR="005F322B" w:rsidRPr="004D4783" w:rsidRDefault="005F322B" w:rsidP="005F322B">
      <w:pPr>
        <w:ind w:firstLine="737"/>
        <w:jc w:val="both"/>
      </w:pPr>
      <w:r>
        <w:t>2</w:t>
      </w:r>
      <w:r w:rsidRPr="004D4783">
        <w:t>. Ryšių palaikymas su institucijomis Ukrainoje ir Izraelyje stažuočių organizavimo ir vykdymo klausimais</w:t>
      </w:r>
      <w:r>
        <w:t>.</w:t>
      </w:r>
    </w:p>
    <w:p w14:paraId="707F1001" w14:textId="77777777" w:rsidR="005F322B" w:rsidRPr="004D4783" w:rsidRDefault="005F322B" w:rsidP="005F322B">
      <w:pPr>
        <w:ind w:firstLine="737"/>
        <w:jc w:val="both"/>
      </w:pPr>
      <w:r>
        <w:t>3</w:t>
      </w:r>
      <w:r w:rsidRPr="004D4783">
        <w:t>. Kandidatų atrankos pokalbių vykdymas, jų profesinės patirties, pasirengimo ir motyvacijos dalyvauti stažuotėje vertinimas</w:t>
      </w:r>
      <w:r>
        <w:t>.</w:t>
      </w:r>
    </w:p>
    <w:p w14:paraId="5595F0F2" w14:textId="77777777" w:rsidR="005F322B" w:rsidRPr="004D4783" w:rsidRDefault="005F322B" w:rsidP="005F322B">
      <w:pPr>
        <w:ind w:firstLine="737"/>
        <w:jc w:val="both"/>
      </w:pPr>
      <w:r>
        <w:t>4</w:t>
      </w:r>
      <w:r w:rsidRPr="004D4783">
        <w:t>. Instruktažo apie stažuotes Ukrainoje ir Izraelyje vedimas</w:t>
      </w:r>
      <w:r>
        <w:t>.</w:t>
      </w:r>
    </w:p>
    <w:p w14:paraId="7449540B" w14:textId="77777777" w:rsidR="005F322B" w:rsidRPr="004D4783" w:rsidRDefault="005F322B" w:rsidP="005F322B">
      <w:pPr>
        <w:ind w:firstLine="737"/>
        <w:jc w:val="both"/>
      </w:pPr>
      <w:r>
        <w:t>5</w:t>
      </w:r>
      <w:r w:rsidRPr="004D4783">
        <w:t>. Komandos narių parengimo dalyvauti mokymuose bei vykti į stažuotes Ukrainoje ir Izraelyje organizavimas: mokymų eigos pristatymas, vykstantiems į stažuotes saugumo instruktažo organizavimas, logistinių ir praktinių klausimų sprendimas, stažuočių planų pristatymas</w:t>
      </w:r>
      <w:r>
        <w:t>.</w:t>
      </w:r>
    </w:p>
    <w:p w14:paraId="3C2A2BEC" w14:textId="77777777" w:rsidR="005F322B" w:rsidRPr="004D4783" w:rsidRDefault="005F322B" w:rsidP="005F322B">
      <w:pPr>
        <w:ind w:firstLine="737"/>
        <w:jc w:val="both"/>
      </w:pPr>
      <w:r>
        <w:t>6</w:t>
      </w:r>
      <w:r w:rsidRPr="004D4783">
        <w:t>. Mokymuose dalyvaujančių ir  vykstančių į stažuotes Ukrainoje ir Izraelyje komandos narių tarpusavio bendradarbiavimo užtikrinimas ir nuolatinės pagalbos jiems teikimas</w:t>
      </w:r>
      <w:r>
        <w:t>.</w:t>
      </w:r>
    </w:p>
    <w:p w14:paraId="38E3D560" w14:textId="77777777" w:rsidR="005F322B" w:rsidRPr="004D4783" w:rsidRDefault="005F322B" w:rsidP="005F322B">
      <w:pPr>
        <w:ind w:firstLine="737"/>
        <w:jc w:val="both"/>
      </w:pPr>
      <w:r>
        <w:t>7</w:t>
      </w:r>
      <w:r w:rsidRPr="004D4783">
        <w:t>. Apgyvendinimo, maitinimo ir kitos būtinos logistikos mokymų / stažuočių metu organizavimas ir užtikrinimas</w:t>
      </w:r>
      <w:r>
        <w:t xml:space="preserve">, </w:t>
      </w:r>
      <w:r w:rsidRPr="004D4783">
        <w:t>kiek tai nėra susiję su pirkimo procesais / procedūromis</w:t>
      </w:r>
      <w:r>
        <w:t>.</w:t>
      </w:r>
    </w:p>
    <w:p w14:paraId="177D9925" w14:textId="77777777" w:rsidR="005F322B" w:rsidRPr="004D4783" w:rsidRDefault="005F322B" w:rsidP="005F322B">
      <w:pPr>
        <w:ind w:firstLine="737"/>
        <w:jc w:val="both"/>
      </w:pPr>
      <w:r>
        <w:t>8</w:t>
      </w:r>
      <w:r w:rsidRPr="004D4783">
        <w:t>. Dalyvavimas mokymuose / stažuotėse Ukrainoje ir Izraelyje, siekiant užtikrinti, kad mokymai ir stažuotės vykdomos taip kaip numatyta paslaugos teikėjo užduotyje</w:t>
      </w:r>
      <w:r>
        <w:t>.</w:t>
      </w:r>
    </w:p>
    <w:p w14:paraId="4868EF0A" w14:textId="77777777" w:rsidR="005F322B" w:rsidRPr="004D4783" w:rsidRDefault="005F322B" w:rsidP="005F322B">
      <w:pPr>
        <w:ind w:firstLine="737"/>
        <w:jc w:val="both"/>
      </w:pPr>
      <w:r>
        <w:t>9</w:t>
      </w:r>
      <w:r w:rsidRPr="004D4783">
        <w:t>. Į stažuotes Ukrainoje ir Izraelyje vykstančiųjų saugos užtikrinimas: saugos specialisto funkcijų vykdymas visų stažuočių metu; saugaus ryšio su institucijomis ir komandos nariais užtikrinimas; nuolatinė saugumo situacijos veiklos teritorijoje stebėsena; kasdienis saugumo instruktažo atnaujinimas ir komandos narių informavimas apie pasikeitimus; saugumo priemonių taikymas ir kontrolė; operatyvių sprendimų priėmimas pasikeitus saugumo situacijai; prireikus – ryšių palaikymas su kitais tuo metu Lietuvoje esančiais koordinatoriais ir sprendimų derinimas.</w:t>
      </w:r>
    </w:p>
    <w:p w14:paraId="7CA74139" w14:textId="77777777" w:rsidR="005F322B" w:rsidRDefault="005F322B" w:rsidP="005F322B">
      <w:pPr>
        <w:ind w:firstLine="737"/>
        <w:jc w:val="both"/>
      </w:pPr>
    </w:p>
    <w:p w14:paraId="377E2BCE" w14:textId="77777777" w:rsidR="005F322B" w:rsidRPr="007E0945" w:rsidRDefault="005F322B" w:rsidP="005F322B">
      <w:pPr>
        <w:ind w:firstLine="737"/>
        <w:jc w:val="both"/>
      </w:pPr>
      <w:r w:rsidRPr="004D4783">
        <w:t>Pastaba: koordinatoriaus funkcijoms negali būti priskiriamos funkcijos, numatytos Projekto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305.1 papunktyje.</w:t>
      </w:r>
    </w:p>
    <w:p w14:paraId="7E6360AA" w14:textId="77777777" w:rsidR="005F322B" w:rsidRPr="008B0E41" w:rsidRDefault="005F322B" w:rsidP="005F322B">
      <w:pPr>
        <w:ind w:firstLine="737"/>
        <w:jc w:val="both"/>
      </w:pPr>
    </w:p>
    <w:p w14:paraId="45804A00" w14:textId="77777777" w:rsidR="005F322B" w:rsidRDefault="005F322B" w:rsidP="005F322B">
      <w:pPr>
        <w:spacing w:line="276" w:lineRule="auto"/>
        <w:jc w:val="center"/>
        <w:rPr>
          <w:szCs w:val="24"/>
        </w:rPr>
      </w:pPr>
      <w:r>
        <w:rPr>
          <w:rFonts w:ascii="Calibri" w:eastAsia="Calibri" w:hAnsi="Calibri"/>
        </w:rPr>
        <w:t>________________</w:t>
      </w:r>
    </w:p>
    <w:p w14:paraId="65A3BFBC" w14:textId="77777777" w:rsidR="005F322B" w:rsidRDefault="005F322B" w:rsidP="005F322B">
      <w:pPr>
        <w:tabs>
          <w:tab w:val="center" w:pos="4819"/>
          <w:tab w:val="right" w:pos="9638"/>
        </w:tabs>
        <w:sectPr w:rsidR="005F322B" w:rsidSect="005F322B">
          <w:headerReference w:type="first" r:id="rId7"/>
          <w:pgSz w:w="11906" w:h="16838"/>
          <w:pgMar w:top="567" w:right="1134" w:bottom="1134" w:left="1701" w:header="567" w:footer="567" w:gutter="0"/>
          <w:pgNumType w:start="1"/>
          <w:cols w:space="1296"/>
          <w:titlePg/>
          <w:docGrid w:linePitch="360"/>
        </w:sectPr>
      </w:pPr>
    </w:p>
    <w:p w14:paraId="55FF720D" w14:textId="77777777" w:rsidR="005F322B" w:rsidRDefault="005F322B" w:rsidP="005F322B">
      <w:pPr>
        <w:tabs>
          <w:tab w:val="center" w:pos="4819"/>
          <w:tab w:val="right" w:pos="9638"/>
        </w:tabs>
      </w:pPr>
    </w:p>
    <w:p w14:paraId="43C745FF" w14:textId="77777777" w:rsidR="005F322B" w:rsidRDefault="005F322B" w:rsidP="005F322B">
      <w:pPr>
        <w:tabs>
          <w:tab w:val="center" w:pos="4819"/>
          <w:tab w:val="right" w:pos="9638"/>
        </w:tabs>
      </w:pPr>
    </w:p>
    <w:p w14:paraId="4ED52958" w14:textId="77777777" w:rsidR="005F322B" w:rsidRDefault="005F322B" w:rsidP="005F322B">
      <w:pPr>
        <w:tabs>
          <w:tab w:val="center" w:pos="4986"/>
          <w:tab w:val="right" w:pos="9972"/>
        </w:tabs>
      </w:pPr>
    </w:p>
    <w:p w14:paraId="629FE969" w14:textId="77777777" w:rsidR="005F322B" w:rsidRDefault="005F322B" w:rsidP="005F322B">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38</w:t>
      </w:r>
    </w:p>
    <w:p w14:paraId="2BCA562F" w14:textId="77777777" w:rsidR="005F322B" w:rsidRDefault="005F322B" w:rsidP="005F322B">
      <w:pPr>
        <w:ind w:left="9639"/>
        <w:jc w:val="both"/>
        <w:rPr>
          <w:szCs w:val="24"/>
        </w:rPr>
      </w:pPr>
      <w:r>
        <w:rPr>
          <w:szCs w:val="24"/>
        </w:rPr>
        <w:t>2 priedas</w:t>
      </w:r>
    </w:p>
    <w:p w14:paraId="0C591847" w14:textId="77777777" w:rsidR="005F322B" w:rsidRDefault="005F322B" w:rsidP="005F322B">
      <w:pPr>
        <w:jc w:val="both"/>
        <w:rPr>
          <w:rFonts w:eastAsia="Calibri"/>
          <w:b/>
          <w:bCs/>
          <w:szCs w:val="24"/>
        </w:rPr>
      </w:pPr>
    </w:p>
    <w:p w14:paraId="51050F0B" w14:textId="77777777" w:rsidR="005F322B" w:rsidRDefault="005F322B" w:rsidP="005F322B">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A1EFC20" w14:textId="77777777" w:rsidR="005F322B" w:rsidRDefault="005F322B" w:rsidP="005F322B">
      <w:pPr>
        <w:jc w:val="center"/>
        <w:rPr>
          <w:rFonts w:eastAsia="Calibri"/>
          <w:b/>
          <w:bCs/>
          <w:szCs w:val="24"/>
        </w:rPr>
      </w:pPr>
    </w:p>
    <w:p w14:paraId="21BB3D61" w14:textId="77777777" w:rsidR="005F322B" w:rsidRDefault="005F322B" w:rsidP="005F322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72E7F57" w14:textId="77777777" w:rsidR="005F322B" w:rsidRDefault="005F322B" w:rsidP="005F322B">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DD802EC" w14:textId="77777777" w:rsidR="005F322B" w:rsidRDefault="005F322B" w:rsidP="005F322B">
      <w:pPr>
        <w:spacing w:line="276" w:lineRule="auto"/>
        <w:jc w:val="both"/>
        <w:rPr>
          <w:rFonts w:eastAsia="Calibri"/>
          <w:bCs/>
          <w:szCs w:val="24"/>
        </w:rPr>
      </w:pPr>
      <w:r>
        <w:t>X   Europos Sąjungos fondų i</w:t>
      </w:r>
      <w:r>
        <w:rPr>
          <w:rFonts w:eastAsia="Calibri"/>
          <w:bCs/>
          <w:szCs w:val="24"/>
        </w:rPr>
        <w:t>nvesticijų programa (toliau – ESFIP)</w:t>
      </w:r>
    </w:p>
    <w:p w14:paraId="22F4FB2B" w14:textId="77777777" w:rsidR="005F322B" w:rsidRDefault="005F322B" w:rsidP="005F322B">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382"/>
        <w:gridCol w:w="5005"/>
      </w:tblGrid>
      <w:tr w:rsidR="005F322B" w14:paraId="0D78A000" w14:textId="77777777" w:rsidTr="005F322B">
        <w:tc>
          <w:tcPr>
            <w:tcW w:w="4933" w:type="dxa"/>
          </w:tcPr>
          <w:p w14:paraId="2B545586" w14:textId="77777777" w:rsidR="005F322B" w:rsidRDefault="005F322B" w:rsidP="006A1D20">
            <w:pPr>
              <w:jc w:val="center"/>
              <w:rPr>
                <w:rFonts w:eastAsia="Calibri"/>
                <w:b/>
                <w:szCs w:val="24"/>
              </w:rPr>
            </w:pPr>
            <w:r>
              <w:rPr>
                <w:rFonts w:eastAsia="Calibri"/>
                <w:b/>
                <w:szCs w:val="24"/>
              </w:rPr>
              <w:t>Aplinkos tikslai</w:t>
            </w:r>
          </w:p>
          <w:p w14:paraId="5D61B24C" w14:textId="77777777" w:rsidR="005F322B" w:rsidRDefault="005F322B" w:rsidP="006A1D20">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sidRPr="005969DB">
              <w:rPr>
                <w:rFonts w:eastAsia="Calibri"/>
                <w:i/>
                <w:szCs w:val="24"/>
              </w:rPr>
              <w:t>(ES) 2020/852 dėl sistemos tvariam investavimui palengvinti sukūrimo, kuriuo iš dalies keičiamas Reglamentas (ES) Nr. 2019/2088)</w:t>
            </w:r>
          </w:p>
        </w:tc>
        <w:tc>
          <w:tcPr>
            <w:tcW w:w="4678" w:type="dxa"/>
          </w:tcPr>
          <w:p w14:paraId="0801E56E" w14:textId="77777777" w:rsidR="005F322B" w:rsidRDefault="005F322B" w:rsidP="006A1D2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BCB5BF1" w14:textId="77777777" w:rsidR="005F322B" w:rsidRDefault="005F322B" w:rsidP="006A1D2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393021E" w14:textId="77777777" w:rsidR="005F322B" w:rsidRDefault="005F322B" w:rsidP="006A1D20">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49C5235F" w14:textId="77777777" w:rsidR="005F322B" w:rsidRDefault="005F322B" w:rsidP="006A1D20">
            <w:pPr>
              <w:jc w:val="center"/>
              <w:rPr>
                <w:rFonts w:eastAsia="Calibri"/>
                <w:b/>
                <w:i/>
                <w:sz w:val="20"/>
              </w:rPr>
            </w:pPr>
            <w:r>
              <w:rPr>
                <w:rFonts w:eastAsia="Calibri"/>
                <w:b/>
                <w:szCs w:val="24"/>
              </w:rPr>
              <w:t>Pagrindimo dokumentai</w:t>
            </w:r>
          </w:p>
          <w:p w14:paraId="2AEAD1A0" w14:textId="77777777" w:rsidR="005F322B" w:rsidRDefault="005F322B" w:rsidP="006A1D2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F322B" w14:paraId="72FAFED6" w14:textId="77777777" w:rsidTr="005F322B">
        <w:tc>
          <w:tcPr>
            <w:tcW w:w="4933" w:type="dxa"/>
          </w:tcPr>
          <w:p w14:paraId="679ECE4E" w14:textId="77777777" w:rsidR="005F322B" w:rsidRDefault="005F322B" w:rsidP="006A1D2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25D69EA" w14:textId="77777777" w:rsidR="005F322B" w:rsidRDefault="005F322B" w:rsidP="006A1D20">
            <w:pPr>
              <w:jc w:val="both"/>
              <w:rPr>
                <w:rFonts w:eastAsia="Calibri"/>
                <w:bCs/>
                <w:i/>
                <w:sz w:val="20"/>
              </w:rPr>
            </w:pPr>
            <w:r>
              <w:rPr>
                <w:rFonts w:eastAsia="Calibri"/>
                <w:bCs/>
                <w:iCs/>
                <w:szCs w:val="24"/>
              </w:rPr>
              <w:t xml:space="preserve">Vertinama, kad planuojamos įgyvendinti veiklos dėl savo pobūdžio neturės jokio neigiamo tiesioginio ar netiesioginio poveikio šiam aplinkos tikslui arba </w:t>
            </w:r>
            <w:r>
              <w:rPr>
                <w:rFonts w:eastAsia="Calibri"/>
                <w:bCs/>
                <w:iCs/>
                <w:szCs w:val="24"/>
              </w:rPr>
              <w:lastRenderedPageBreak/>
              <w:t xml:space="preserve">numatomas jų poveikis yra nereikšmingas, t. y. nenumatoma, kad įgyvendinamos veiklos prisidės prie šiltnamio efektą sukeliančių dujų išsiskyrimo. </w:t>
            </w:r>
          </w:p>
        </w:tc>
        <w:tc>
          <w:tcPr>
            <w:tcW w:w="5387" w:type="dxa"/>
          </w:tcPr>
          <w:p w14:paraId="64B51F35" w14:textId="77777777" w:rsidR="005F322B" w:rsidRDefault="005F322B" w:rsidP="006A1D20">
            <w:pPr>
              <w:tabs>
                <w:tab w:val="left" w:pos="589"/>
              </w:tabs>
              <w:jc w:val="both"/>
              <w:rPr>
                <w:szCs w:val="24"/>
              </w:rPr>
            </w:pPr>
            <w:r>
              <w:rPr>
                <w:szCs w:val="24"/>
              </w:rPr>
              <w:lastRenderedPageBreak/>
              <w:t>Netaikoma, nes projekto veiklos apima sveikatos priežiūros specialistų kvalifikacijos tobulinimą.</w:t>
            </w:r>
          </w:p>
          <w:p w14:paraId="137B0EFF" w14:textId="77777777" w:rsidR="005F322B" w:rsidRDefault="005F322B" w:rsidP="006A1D20">
            <w:pPr>
              <w:tabs>
                <w:tab w:val="left" w:pos="589"/>
              </w:tabs>
              <w:jc w:val="both"/>
              <w:rPr>
                <w:rFonts w:eastAsia="Calibri"/>
                <w:iCs/>
                <w:sz w:val="20"/>
              </w:rPr>
            </w:pPr>
          </w:p>
        </w:tc>
      </w:tr>
      <w:tr w:rsidR="005F322B" w14:paraId="49083AA5" w14:textId="77777777" w:rsidTr="005F322B">
        <w:tc>
          <w:tcPr>
            <w:tcW w:w="4933" w:type="dxa"/>
          </w:tcPr>
          <w:p w14:paraId="220F4C68" w14:textId="77777777" w:rsidR="005F322B" w:rsidRDefault="005F322B" w:rsidP="006A1D2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FF30494" w14:textId="77777777" w:rsidR="005F322B" w:rsidRDefault="005F322B" w:rsidP="006A1D2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387" w:type="dxa"/>
          </w:tcPr>
          <w:p w14:paraId="69037097" w14:textId="77777777" w:rsidR="005F322B" w:rsidRDefault="005F322B" w:rsidP="006A1D20">
            <w:pPr>
              <w:tabs>
                <w:tab w:val="left" w:pos="589"/>
              </w:tabs>
              <w:jc w:val="both"/>
              <w:rPr>
                <w:szCs w:val="24"/>
              </w:rPr>
            </w:pPr>
            <w:r>
              <w:rPr>
                <w:szCs w:val="24"/>
              </w:rPr>
              <w:t>Netaikoma, nes projekto veiklos apima sveikatos priežiūros specialistų kvalifikacijos tobulinimą.</w:t>
            </w:r>
          </w:p>
          <w:p w14:paraId="44032DFE" w14:textId="77777777" w:rsidR="005F322B" w:rsidRDefault="005F322B" w:rsidP="006A1D20">
            <w:pPr>
              <w:tabs>
                <w:tab w:val="left" w:pos="589"/>
              </w:tabs>
              <w:jc w:val="both"/>
              <w:rPr>
                <w:rFonts w:eastAsia="Calibri"/>
                <w:szCs w:val="24"/>
              </w:rPr>
            </w:pPr>
          </w:p>
        </w:tc>
      </w:tr>
      <w:tr w:rsidR="005F322B" w14:paraId="10DDDA94" w14:textId="77777777" w:rsidTr="005F322B">
        <w:tc>
          <w:tcPr>
            <w:tcW w:w="4933" w:type="dxa"/>
          </w:tcPr>
          <w:p w14:paraId="5BBEAFD2" w14:textId="77777777" w:rsidR="005F322B" w:rsidRDefault="005F322B" w:rsidP="006A1D2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D6BEA00" w14:textId="77777777" w:rsidR="005F322B" w:rsidRDefault="005F322B" w:rsidP="006A1D2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tc>
        <w:tc>
          <w:tcPr>
            <w:tcW w:w="5387" w:type="dxa"/>
          </w:tcPr>
          <w:p w14:paraId="6FFCCC40" w14:textId="77777777" w:rsidR="005F322B" w:rsidRDefault="005F322B" w:rsidP="006A1D20">
            <w:pPr>
              <w:tabs>
                <w:tab w:val="left" w:pos="589"/>
              </w:tabs>
              <w:jc w:val="both"/>
              <w:rPr>
                <w:szCs w:val="24"/>
              </w:rPr>
            </w:pPr>
            <w:r>
              <w:rPr>
                <w:szCs w:val="24"/>
              </w:rPr>
              <w:t>Netaikoma, nes projekto veiklos apima sveikatos priežiūros specialistų kvalifikacijos tobulinimą.</w:t>
            </w:r>
          </w:p>
          <w:p w14:paraId="5034B3AD" w14:textId="77777777" w:rsidR="005F322B" w:rsidRDefault="005F322B" w:rsidP="006A1D20">
            <w:pPr>
              <w:tabs>
                <w:tab w:val="left" w:pos="589"/>
              </w:tabs>
              <w:jc w:val="both"/>
              <w:rPr>
                <w:szCs w:val="24"/>
              </w:rPr>
            </w:pPr>
          </w:p>
        </w:tc>
      </w:tr>
      <w:tr w:rsidR="005F322B" w14:paraId="001594EE" w14:textId="77777777" w:rsidTr="005F322B">
        <w:tc>
          <w:tcPr>
            <w:tcW w:w="4933" w:type="dxa"/>
          </w:tcPr>
          <w:p w14:paraId="2A17145E" w14:textId="77777777" w:rsidR="005F322B" w:rsidRDefault="005F322B" w:rsidP="006A1D2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2752141" w14:textId="77777777" w:rsidR="005F322B" w:rsidRDefault="005F322B" w:rsidP="006A1D2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w:t>
            </w:r>
            <w:r>
              <w:rPr>
                <w:bCs/>
                <w:szCs w:val="24"/>
              </w:rPr>
              <w:lastRenderedPageBreak/>
              <w:t xml:space="preserve">prevenciją ir perdirbimą. </w:t>
            </w:r>
            <w:r>
              <w:rPr>
                <w:bCs/>
              </w:rPr>
              <w:t>Nenumatoma, kad įgyvendinant projektą galėtų susidaryti atliekų.</w:t>
            </w:r>
          </w:p>
        </w:tc>
        <w:tc>
          <w:tcPr>
            <w:tcW w:w="5387" w:type="dxa"/>
          </w:tcPr>
          <w:p w14:paraId="7289A2E9" w14:textId="77777777" w:rsidR="005F322B" w:rsidRDefault="005F322B" w:rsidP="006A1D20">
            <w:pPr>
              <w:tabs>
                <w:tab w:val="left" w:pos="589"/>
              </w:tabs>
              <w:jc w:val="both"/>
              <w:rPr>
                <w:szCs w:val="24"/>
              </w:rPr>
            </w:pPr>
            <w:r>
              <w:rPr>
                <w:szCs w:val="24"/>
              </w:rPr>
              <w:lastRenderedPageBreak/>
              <w:t>Netaikoma, nes projekto veiklos apima sveikatos priežiūros specialistų kvalifikacijos tobulinimą.</w:t>
            </w:r>
          </w:p>
          <w:p w14:paraId="253BBEDB" w14:textId="77777777" w:rsidR="005F322B" w:rsidRDefault="005F322B" w:rsidP="006A1D20">
            <w:pPr>
              <w:tabs>
                <w:tab w:val="left" w:pos="589"/>
              </w:tabs>
              <w:jc w:val="both"/>
              <w:rPr>
                <w:rFonts w:eastAsia="Calibri"/>
                <w:szCs w:val="24"/>
              </w:rPr>
            </w:pPr>
          </w:p>
        </w:tc>
      </w:tr>
      <w:tr w:rsidR="005F322B" w14:paraId="47501016" w14:textId="77777777" w:rsidTr="005F322B">
        <w:tc>
          <w:tcPr>
            <w:tcW w:w="4933" w:type="dxa"/>
          </w:tcPr>
          <w:p w14:paraId="56FF18DF" w14:textId="77777777" w:rsidR="005F322B" w:rsidRDefault="005F322B" w:rsidP="006A1D2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1369F583" w14:textId="77777777" w:rsidR="005F322B" w:rsidRDefault="005F322B" w:rsidP="006A1D20">
            <w:pPr>
              <w:jc w:val="both"/>
              <w:rPr>
                <w:rFonts w:eastAsia="Calibri"/>
                <w:szCs w:val="24"/>
              </w:rPr>
            </w:pPr>
            <w:r>
              <w:rPr>
                <w:bCs/>
                <w:szCs w:val="24"/>
              </w:rPr>
              <w:t>Vertinama, kad planuojamos įgyvendinti veiklos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įsigyjamos transporto priemonės ir įranga turės atitikti visus aukščiausius kokybės reikalavimus.</w:t>
            </w:r>
          </w:p>
        </w:tc>
        <w:tc>
          <w:tcPr>
            <w:tcW w:w="5387" w:type="dxa"/>
          </w:tcPr>
          <w:p w14:paraId="62FC632D" w14:textId="77777777" w:rsidR="005F322B" w:rsidRDefault="005F322B" w:rsidP="006A1D20">
            <w:pPr>
              <w:tabs>
                <w:tab w:val="left" w:pos="589"/>
              </w:tabs>
              <w:jc w:val="both"/>
              <w:rPr>
                <w:szCs w:val="24"/>
              </w:rPr>
            </w:pPr>
            <w:r>
              <w:rPr>
                <w:szCs w:val="24"/>
              </w:rPr>
              <w:t>Netaikoma, nes projekto veiklos apima sveikatos priežiūros specialistų kvalifikacijos tobulinimą.</w:t>
            </w:r>
          </w:p>
          <w:p w14:paraId="0775A538" w14:textId="77777777" w:rsidR="005F322B" w:rsidRDefault="005F322B" w:rsidP="006A1D20">
            <w:pPr>
              <w:tabs>
                <w:tab w:val="left" w:pos="589"/>
              </w:tabs>
              <w:jc w:val="both"/>
              <w:rPr>
                <w:rFonts w:eastAsia="Calibri"/>
                <w:szCs w:val="24"/>
              </w:rPr>
            </w:pPr>
          </w:p>
        </w:tc>
      </w:tr>
      <w:tr w:rsidR="005F322B" w14:paraId="6869B157" w14:textId="77777777" w:rsidTr="005F322B">
        <w:tc>
          <w:tcPr>
            <w:tcW w:w="4933" w:type="dxa"/>
          </w:tcPr>
          <w:p w14:paraId="6586056A" w14:textId="77777777" w:rsidR="005F322B" w:rsidRDefault="005F322B" w:rsidP="006A1D2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618AA326" w14:textId="77777777" w:rsidR="005F322B" w:rsidRDefault="005F322B" w:rsidP="006A1D2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tc>
        <w:tc>
          <w:tcPr>
            <w:tcW w:w="5387" w:type="dxa"/>
          </w:tcPr>
          <w:p w14:paraId="1EA1DB5F" w14:textId="77777777" w:rsidR="005F322B" w:rsidRDefault="005F322B" w:rsidP="006A1D20">
            <w:pPr>
              <w:tabs>
                <w:tab w:val="left" w:pos="589"/>
              </w:tabs>
              <w:jc w:val="both"/>
              <w:rPr>
                <w:szCs w:val="24"/>
              </w:rPr>
            </w:pPr>
            <w:r>
              <w:rPr>
                <w:szCs w:val="24"/>
              </w:rPr>
              <w:t>Netaikoma, nes projekto veiklos apima sveikatos priežiūros specialistų kvalifikacijos tobulinimą.</w:t>
            </w:r>
          </w:p>
          <w:p w14:paraId="42699AF0" w14:textId="77777777" w:rsidR="005F322B" w:rsidRDefault="005F322B" w:rsidP="006A1D20">
            <w:pPr>
              <w:tabs>
                <w:tab w:val="left" w:pos="589"/>
              </w:tabs>
              <w:jc w:val="both"/>
              <w:rPr>
                <w:rFonts w:eastAsia="Calibri"/>
                <w:szCs w:val="24"/>
              </w:rPr>
            </w:pPr>
          </w:p>
        </w:tc>
      </w:tr>
    </w:tbl>
    <w:p w14:paraId="39C553BD" w14:textId="77777777" w:rsidR="005F322B" w:rsidRDefault="005F322B" w:rsidP="005F322B">
      <w:pPr>
        <w:spacing w:line="276" w:lineRule="auto"/>
        <w:jc w:val="center"/>
        <w:rPr>
          <w:rFonts w:eastAsia="Calibri"/>
          <w:szCs w:val="24"/>
        </w:rPr>
      </w:pPr>
    </w:p>
    <w:p w14:paraId="622A3A2C" w14:textId="77777777" w:rsidR="005F322B" w:rsidRDefault="005F322B" w:rsidP="005F322B">
      <w:pPr>
        <w:spacing w:line="276" w:lineRule="auto"/>
        <w:jc w:val="center"/>
        <w:rPr>
          <w:rFonts w:ascii="Calibri" w:eastAsia="Calibri" w:hAnsi="Calibri"/>
        </w:rPr>
      </w:pPr>
      <w:r>
        <w:rPr>
          <w:rFonts w:ascii="Calibri" w:eastAsia="Calibri" w:hAnsi="Calibri"/>
        </w:rPr>
        <w:t>________________</w:t>
      </w:r>
    </w:p>
    <w:p w14:paraId="496A234F" w14:textId="77777777" w:rsidR="00755813" w:rsidRDefault="00755813"/>
    <w:sectPr w:rsidR="00755813" w:rsidSect="005F322B">
      <w:pgSz w:w="16838" w:h="11906" w:orient="landscape"/>
      <w:pgMar w:top="1701" w:right="1701"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87B18F" w14:textId="77777777" w:rsidR="00365E56" w:rsidRDefault="00365E56" w:rsidP="005F322B">
      <w:r>
        <w:separator/>
      </w:r>
    </w:p>
  </w:endnote>
  <w:endnote w:type="continuationSeparator" w:id="0">
    <w:p w14:paraId="71353F86" w14:textId="77777777" w:rsidR="00365E56" w:rsidRDefault="00365E56" w:rsidP="005F32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0673A" w14:textId="77777777" w:rsidR="00365E56" w:rsidRDefault="00365E56" w:rsidP="005F322B">
      <w:r>
        <w:separator/>
      </w:r>
    </w:p>
  </w:footnote>
  <w:footnote w:type="continuationSeparator" w:id="0">
    <w:p w14:paraId="3DE07D0F" w14:textId="77777777" w:rsidR="00365E56" w:rsidRDefault="00365E56" w:rsidP="005F32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7402396"/>
      <w:docPartObj>
        <w:docPartGallery w:val="Page Numbers (Top of Page)"/>
        <w:docPartUnique/>
      </w:docPartObj>
    </w:sdtPr>
    <w:sdtContent>
      <w:p w14:paraId="005AD2F6" w14:textId="5B854F85" w:rsidR="005F322B" w:rsidRDefault="005F322B">
        <w:pPr>
          <w:pStyle w:val="Antrats"/>
          <w:jc w:val="center"/>
        </w:pPr>
        <w:r>
          <w:fldChar w:fldCharType="begin"/>
        </w:r>
        <w:r>
          <w:instrText>PAGE   \* MERGEFORMAT</w:instrText>
        </w:r>
        <w:r>
          <w:fldChar w:fldCharType="separate"/>
        </w:r>
        <w:r>
          <w:t>2</w:t>
        </w:r>
        <w:r>
          <w:fldChar w:fldCharType="end"/>
        </w:r>
      </w:p>
    </w:sdtContent>
  </w:sdt>
  <w:p w14:paraId="78777F31" w14:textId="77777777" w:rsidR="005F322B" w:rsidRDefault="005F322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692E3" w14:textId="77777777" w:rsidR="005F322B" w:rsidRDefault="005F322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22B"/>
    <w:rsid w:val="00365E56"/>
    <w:rsid w:val="005F322B"/>
    <w:rsid w:val="0068476B"/>
    <w:rsid w:val="00755813"/>
    <w:rsid w:val="009140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35F16"/>
  <w15:chartTrackingRefBased/>
  <w15:docId w15:val="{7C866406-37D4-43AB-AB96-B26771174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5F322B"/>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5F322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Antrat2">
    <w:name w:val="heading 2"/>
    <w:basedOn w:val="prastasis"/>
    <w:next w:val="prastasis"/>
    <w:link w:val="Antrat2Diagrama"/>
    <w:uiPriority w:val="9"/>
    <w:semiHidden/>
    <w:unhideWhenUsed/>
    <w:qFormat/>
    <w:rsid w:val="005F322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Antrat3">
    <w:name w:val="heading 3"/>
    <w:basedOn w:val="prastasis"/>
    <w:next w:val="prastasis"/>
    <w:link w:val="Antrat3Diagrama"/>
    <w:uiPriority w:val="9"/>
    <w:semiHidden/>
    <w:unhideWhenUsed/>
    <w:qFormat/>
    <w:rsid w:val="005F322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Antrat4">
    <w:name w:val="heading 4"/>
    <w:basedOn w:val="prastasis"/>
    <w:next w:val="prastasis"/>
    <w:link w:val="Antrat4Diagrama"/>
    <w:uiPriority w:val="9"/>
    <w:semiHidden/>
    <w:unhideWhenUsed/>
    <w:qFormat/>
    <w:rsid w:val="005F322B"/>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Antrat5">
    <w:name w:val="heading 5"/>
    <w:basedOn w:val="prastasis"/>
    <w:next w:val="prastasis"/>
    <w:link w:val="Antrat5Diagrama"/>
    <w:uiPriority w:val="9"/>
    <w:semiHidden/>
    <w:unhideWhenUsed/>
    <w:qFormat/>
    <w:rsid w:val="005F322B"/>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Antrat6">
    <w:name w:val="heading 6"/>
    <w:basedOn w:val="prastasis"/>
    <w:next w:val="prastasis"/>
    <w:link w:val="Antrat6Diagrama"/>
    <w:uiPriority w:val="9"/>
    <w:semiHidden/>
    <w:unhideWhenUsed/>
    <w:qFormat/>
    <w:rsid w:val="005F322B"/>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Antrat7">
    <w:name w:val="heading 7"/>
    <w:basedOn w:val="prastasis"/>
    <w:next w:val="prastasis"/>
    <w:link w:val="Antrat7Diagrama"/>
    <w:uiPriority w:val="9"/>
    <w:semiHidden/>
    <w:unhideWhenUsed/>
    <w:qFormat/>
    <w:rsid w:val="005F322B"/>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Antrat8">
    <w:name w:val="heading 8"/>
    <w:basedOn w:val="prastasis"/>
    <w:next w:val="prastasis"/>
    <w:link w:val="Antrat8Diagrama"/>
    <w:uiPriority w:val="9"/>
    <w:semiHidden/>
    <w:unhideWhenUsed/>
    <w:qFormat/>
    <w:rsid w:val="005F322B"/>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Antrat9">
    <w:name w:val="heading 9"/>
    <w:basedOn w:val="prastasis"/>
    <w:next w:val="prastasis"/>
    <w:link w:val="Antrat9Diagrama"/>
    <w:uiPriority w:val="9"/>
    <w:semiHidden/>
    <w:unhideWhenUsed/>
    <w:qFormat/>
    <w:rsid w:val="005F322B"/>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5F322B"/>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5F322B"/>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5F322B"/>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5F322B"/>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5F322B"/>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5F322B"/>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5F322B"/>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5F322B"/>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5F322B"/>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5F322B"/>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PavadinimasDiagrama">
    <w:name w:val="Pavadinimas Diagrama"/>
    <w:basedOn w:val="Numatytasispastraiposriftas"/>
    <w:link w:val="Pavadinimas"/>
    <w:uiPriority w:val="10"/>
    <w:rsid w:val="005F322B"/>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5F322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aantratDiagrama">
    <w:name w:val="Paantraštė Diagrama"/>
    <w:basedOn w:val="Numatytasispastraiposriftas"/>
    <w:link w:val="Paantrat"/>
    <w:uiPriority w:val="11"/>
    <w:rsid w:val="005F322B"/>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5F322B"/>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taDiagrama">
    <w:name w:val="Citata Diagrama"/>
    <w:basedOn w:val="Numatytasispastraiposriftas"/>
    <w:link w:val="Citata"/>
    <w:uiPriority w:val="29"/>
    <w:rsid w:val="005F322B"/>
    <w:rPr>
      <w:i/>
      <w:iCs/>
      <w:color w:val="404040" w:themeColor="text1" w:themeTint="BF"/>
    </w:rPr>
  </w:style>
  <w:style w:type="paragraph" w:styleId="Sraopastraipa">
    <w:name w:val="List Paragraph"/>
    <w:basedOn w:val="prastasis"/>
    <w:uiPriority w:val="34"/>
    <w:qFormat/>
    <w:rsid w:val="005F322B"/>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Rykuspabraukimas">
    <w:name w:val="Intense Emphasis"/>
    <w:basedOn w:val="Numatytasispastraiposriftas"/>
    <w:uiPriority w:val="21"/>
    <w:qFormat/>
    <w:rsid w:val="005F322B"/>
    <w:rPr>
      <w:i/>
      <w:iCs/>
      <w:color w:val="0F4761" w:themeColor="accent1" w:themeShade="BF"/>
    </w:rPr>
  </w:style>
  <w:style w:type="paragraph" w:styleId="Iskirtacitata">
    <w:name w:val="Intense Quote"/>
    <w:basedOn w:val="prastasis"/>
    <w:next w:val="prastasis"/>
    <w:link w:val="IskirtacitataDiagrama"/>
    <w:uiPriority w:val="30"/>
    <w:qFormat/>
    <w:rsid w:val="005F322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5F322B"/>
    <w:rPr>
      <w:i/>
      <w:iCs/>
      <w:color w:val="0F4761" w:themeColor="accent1" w:themeShade="BF"/>
    </w:rPr>
  </w:style>
  <w:style w:type="character" w:styleId="Rykinuoroda">
    <w:name w:val="Intense Reference"/>
    <w:basedOn w:val="Numatytasispastraiposriftas"/>
    <w:uiPriority w:val="32"/>
    <w:qFormat/>
    <w:rsid w:val="005F322B"/>
    <w:rPr>
      <w:b/>
      <w:bCs/>
      <w:smallCaps/>
      <w:color w:val="0F4761" w:themeColor="accent1" w:themeShade="BF"/>
      <w:spacing w:val="5"/>
    </w:rPr>
  </w:style>
  <w:style w:type="paragraph" w:styleId="Antrats">
    <w:name w:val="header"/>
    <w:basedOn w:val="prastasis"/>
    <w:link w:val="AntratsDiagrama"/>
    <w:uiPriority w:val="99"/>
    <w:unhideWhenUsed/>
    <w:rsid w:val="005F322B"/>
    <w:pPr>
      <w:tabs>
        <w:tab w:val="center" w:pos="4819"/>
        <w:tab w:val="right" w:pos="9638"/>
      </w:tabs>
    </w:pPr>
  </w:style>
  <w:style w:type="character" w:customStyle="1" w:styleId="AntratsDiagrama">
    <w:name w:val="Antraštės Diagrama"/>
    <w:basedOn w:val="Numatytasispastraiposriftas"/>
    <w:link w:val="Antrats"/>
    <w:uiPriority w:val="99"/>
    <w:rsid w:val="005F322B"/>
    <w:rPr>
      <w:rFonts w:ascii="Times New Roman" w:eastAsia="Times New Roman" w:hAnsi="Times New Roman" w:cs="Times New Roman"/>
      <w:kern w:val="0"/>
      <w:szCs w:val="20"/>
      <w14:ligatures w14:val="none"/>
    </w:rPr>
  </w:style>
  <w:style w:type="paragraph" w:styleId="Porat">
    <w:name w:val="footer"/>
    <w:basedOn w:val="prastasis"/>
    <w:link w:val="PoratDiagrama"/>
    <w:uiPriority w:val="99"/>
    <w:unhideWhenUsed/>
    <w:rsid w:val="005F322B"/>
    <w:pPr>
      <w:tabs>
        <w:tab w:val="center" w:pos="4819"/>
        <w:tab w:val="right" w:pos="9638"/>
      </w:tabs>
    </w:pPr>
  </w:style>
  <w:style w:type="character" w:customStyle="1" w:styleId="PoratDiagrama">
    <w:name w:val="Poraštė Diagrama"/>
    <w:basedOn w:val="Numatytasispastraiposriftas"/>
    <w:link w:val="Porat"/>
    <w:uiPriority w:val="99"/>
    <w:rsid w:val="005F322B"/>
    <w:rPr>
      <w:rFonts w:ascii="Times New Roman" w:eastAsia="Times New Roman" w:hAnsi="Times New Roman"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16</Pages>
  <Words>26453</Words>
  <Characters>15079</Characters>
  <Application>Microsoft Office Word</Application>
  <DocSecurity>0</DocSecurity>
  <Lines>125</Lines>
  <Paragraphs>82</Paragraphs>
  <ScaleCrop>false</ScaleCrop>
  <Company/>
  <LinksUpToDate>false</LinksUpToDate>
  <CharactersWithSpaces>41450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2026-05-06T11:24:00Z</dcterms:created>
  <dcterms:modified xsi:type="dcterms:W3CDTF">2026-05-06T11:26:00Z</dcterms:modified>
</cp:coreProperties>
</file>