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CE53" w14:textId="3D9B088C" w:rsidR="00875E72" w:rsidRDefault="00014F4D" w:rsidP="00875E72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Materialinių pašalpų skyrimo</w:t>
      </w:r>
      <w:r w:rsidR="00AD46AE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="008868F5" w:rsidRPr="007F1D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D46AE" w:rsidRPr="008868F5">
        <w:rPr>
          <w:rFonts w:ascii="Times New Roman" w:hAnsi="Times New Roman" w:cs="Times New Roman"/>
          <w:color w:val="000000"/>
          <w:sz w:val="24"/>
          <w:szCs w:val="24"/>
        </w:rPr>
        <w:t>rašy</w:t>
      </w:r>
      <w:r w:rsidR="00AD46AE">
        <w:rPr>
          <w:rFonts w:ascii="Times New Roman" w:hAnsi="Times New Roman" w:cs="Times New Roman"/>
          <w:color w:val="000000"/>
          <w:sz w:val="24"/>
          <w:szCs w:val="24"/>
        </w:rPr>
        <w:t>mų gauti materialinę pašalpą nagrinėjimo komisijos darbo</w:t>
      </w:r>
      <w:r w:rsidR="00875E72">
        <w:rPr>
          <w:rFonts w:ascii="Times New Roman" w:hAnsi="Times New Roman" w:cs="Times New Roman"/>
          <w:color w:val="000000"/>
          <w:sz w:val="24"/>
          <w:szCs w:val="24"/>
        </w:rPr>
        <w:t xml:space="preserve"> tvarkos aprašo </w:t>
      </w:r>
    </w:p>
    <w:p w14:paraId="639DCE54" w14:textId="77777777" w:rsidR="001D182A" w:rsidRPr="00875E72" w:rsidRDefault="00875E72" w:rsidP="00875E72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60FB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39DCE55" w14:textId="77777777" w:rsidR="001D182A" w:rsidRDefault="001D182A" w:rsidP="001D182A">
      <w:pPr>
        <w:spacing w:after="0" w:line="240" w:lineRule="auto"/>
        <w:ind w:right="10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14:paraId="19C134D9" w14:textId="77777777" w:rsidR="0093001C" w:rsidRPr="00410BE9" w:rsidRDefault="0093001C" w:rsidP="001D182A">
      <w:pPr>
        <w:spacing w:after="0" w:line="240" w:lineRule="auto"/>
        <w:ind w:right="10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14:paraId="639DCE56" w14:textId="0D02A48D" w:rsidR="001D182A" w:rsidRPr="00410BE9" w:rsidRDefault="00014534" w:rsidP="001D182A">
      <w:pPr>
        <w:spacing w:after="0" w:line="240" w:lineRule="auto"/>
        <w:ind w:right="105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  <w:r w:rsidRPr="00410BE9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(Prašymo skirti </w:t>
      </w:r>
      <w:r w:rsidR="00014F4D" w:rsidRPr="00410BE9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materialinę pašalpą</w:t>
      </w:r>
      <w:r w:rsidR="0093001C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,</w:t>
      </w:r>
      <w:r w:rsidR="001D182A" w:rsidRPr="00410BE9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 </w:t>
      </w:r>
      <w:r w:rsidR="00014F4D" w:rsidRPr="00410BE9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mirus kario, </w:t>
      </w:r>
      <w:r w:rsidR="004E0D44" w:rsidRPr="00410BE9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alternatyviąją tarnybą atliekančio asmens, </w:t>
      </w:r>
      <w:r w:rsidR="00014F4D" w:rsidRPr="00410BE9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valstybės tarnautojo, darbuotojo šeimos nariui, darbuotojui, kariui</w:t>
      </w:r>
      <w:r w:rsidR="004E0D44" w:rsidRPr="00410BE9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, alternatyviąją tarnybą atliekančiam asmeniui</w:t>
      </w:r>
      <w:r w:rsidR="0093001C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,</w:t>
      </w:r>
      <w:r w:rsidR="00014F4D" w:rsidRPr="00410BE9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 </w:t>
      </w:r>
      <w:r w:rsidR="001D182A" w:rsidRPr="00410BE9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forma)</w:t>
      </w:r>
    </w:p>
    <w:p w14:paraId="639DCE57" w14:textId="77777777" w:rsidR="001D182A" w:rsidRPr="00410BE9" w:rsidRDefault="001D182A" w:rsidP="001D182A">
      <w:pPr>
        <w:spacing w:after="0" w:line="240" w:lineRule="auto"/>
        <w:ind w:right="1053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843"/>
        <w:gridCol w:w="7655"/>
      </w:tblGrid>
      <w:tr w:rsidR="001D182A" w:rsidRPr="007529D7" w14:paraId="639DCE59" w14:textId="77777777" w:rsidTr="00527AA9">
        <w:trPr>
          <w:trHeight w:val="176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39DCE58" w14:textId="77777777" w:rsidR="001D182A" w:rsidRPr="007529D7" w:rsidRDefault="001D182A" w:rsidP="00221E23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</w:tr>
      <w:tr w:rsidR="004E0D44" w:rsidRPr="007529D7" w14:paraId="639DCE5C" w14:textId="77777777" w:rsidTr="00527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DCE5A" w14:textId="77777777" w:rsidR="004E0D44" w:rsidRPr="007529D7" w:rsidRDefault="004E0D44" w:rsidP="0052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  <w:r w:rsidRPr="007529D7"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>Vardas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 xml:space="preserve"> ir</w:t>
            </w:r>
            <w:r w:rsidR="00527AA9"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>p</w:t>
            </w:r>
            <w:r w:rsidRPr="007529D7"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>avardė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DCE5B" w14:textId="77777777" w:rsidR="004E0D44" w:rsidRPr="007529D7" w:rsidRDefault="004E0D44" w:rsidP="001D1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</w:tr>
    </w:tbl>
    <w:p w14:paraId="639DCE5D" w14:textId="77777777" w:rsidR="001D182A" w:rsidRPr="007529D7" w:rsidRDefault="001D182A" w:rsidP="001D18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lt-LT"/>
        </w:rPr>
      </w:pPr>
    </w:p>
    <w:p w14:paraId="639DCE5E" w14:textId="77777777" w:rsidR="00E8306E" w:rsidRPr="007529D7" w:rsidRDefault="00E8306E" w:rsidP="001D18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lt-L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295"/>
      </w:tblGrid>
      <w:tr w:rsidR="001D182A" w:rsidRPr="007529D7" w14:paraId="639DCE60" w14:textId="77777777" w:rsidTr="008843B1">
        <w:trPr>
          <w:cantSplit/>
          <w:trHeight w:val="58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DCE5F" w14:textId="77777777" w:rsidR="001D182A" w:rsidRPr="007529D7" w:rsidRDefault="001D182A" w:rsidP="001D1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  <w:r w:rsidRPr="007529D7"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>Gyvenamosios vietos adresas</w:t>
            </w:r>
          </w:p>
        </w:tc>
      </w:tr>
      <w:tr w:rsidR="001D182A" w:rsidRPr="007529D7" w14:paraId="639DCE64" w14:textId="77777777" w:rsidTr="008843B1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1" w14:textId="77777777" w:rsidR="001D182A" w:rsidRPr="007529D7" w:rsidRDefault="001D182A" w:rsidP="001D1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2" w14:textId="77777777" w:rsidR="001D182A" w:rsidRPr="007529D7" w:rsidRDefault="001D182A" w:rsidP="001D1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  <w:r w:rsidRPr="007529D7"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>Telefono Nr.</w:t>
            </w:r>
          </w:p>
          <w:p w14:paraId="639DCE63" w14:textId="77777777" w:rsidR="001D182A" w:rsidRPr="007529D7" w:rsidRDefault="001D182A" w:rsidP="001D1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  <w:r w:rsidRPr="007529D7"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>El. pašto adresas</w:t>
            </w:r>
          </w:p>
        </w:tc>
      </w:tr>
    </w:tbl>
    <w:p w14:paraId="639DCE65" w14:textId="77777777" w:rsidR="0051790B" w:rsidRPr="007529D7" w:rsidRDefault="0051790B" w:rsidP="0051790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300"/>
        <w:gridCol w:w="286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559"/>
      </w:tblGrid>
      <w:tr w:rsidR="00221E23" w:rsidRPr="007529D7" w14:paraId="639DCE7C" w14:textId="77777777" w:rsidTr="007529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6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  <w:r w:rsidRPr="007529D7"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>Banko sąskaita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7" w14:textId="77777777" w:rsidR="00221E23" w:rsidRPr="007529D7" w:rsidRDefault="00221E23" w:rsidP="004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  <w:r w:rsidRPr="007529D7"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>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8" w14:textId="77777777" w:rsidR="00221E23" w:rsidRPr="007529D7" w:rsidRDefault="00221E23" w:rsidP="004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  <w:r w:rsidRPr="007529D7"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9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A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B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C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D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E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6F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0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1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2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3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4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5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6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7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8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9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7A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DCE7B" w14:textId="77777777" w:rsidR="00221E23" w:rsidRPr="007529D7" w:rsidRDefault="00221E23" w:rsidP="0066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lt-LT"/>
              </w:rPr>
            </w:pPr>
          </w:p>
        </w:tc>
      </w:tr>
    </w:tbl>
    <w:p w14:paraId="639DCE7D" w14:textId="77777777" w:rsidR="00221E23" w:rsidRPr="007529D7" w:rsidRDefault="00221E23" w:rsidP="001D182A">
      <w:pPr>
        <w:spacing w:after="0" w:line="240" w:lineRule="auto"/>
        <w:ind w:left="2592" w:right="1053" w:firstLine="1296"/>
        <w:rPr>
          <w:rFonts w:ascii="Times New Roman" w:eastAsia="Times New Roman" w:hAnsi="Times New Roman" w:cs="Times New Roman"/>
          <w:b/>
          <w:sz w:val="20"/>
          <w:lang w:eastAsia="lt-LT"/>
        </w:rPr>
      </w:pPr>
    </w:p>
    <w:p w14:paraId="639DCE7E" w14:textId="77777777" w:rsidR="001D182A" w:rsidRPr="00410BE9" w:rsidRDefault="001D182A" w:rsidP="001D182A">
      <w:pPr>
        <w:spacing w:after="0" w:line="240" w:lineRule="auto"/>
        <w:ind w:right="1053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14:paraId="639DCE7F" w14:textId="77777777" w:rsidR="0051790B" w:rsidRPr="007529D7" w:rsidRDefault="00C15269" w:rsidP="001D182A">
      <w:pPr>
        <w:spacing w:after="0" w:line="240" w:lineRule="auto"/>
        <w:ind w:right="1053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</w: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softHyphen/>
        <w:t>_____________________vadovui</w:t>
      </w:r>
    </w:p>
    <w:p w14:paraId="639DCE80" w14:textId="77777777" w:rsidR="00C15269" w:rsidRPr="0050323A" w:rsidRDefault="00C15269" w:rsidP="001D182A">
      <w:pPr>
        <w:spacing w:after="0" w:line="240" w:lineRule="auto"/>
        <w:ind w:right="1053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  <w:r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(nurodomas</w:t>
      </w:r>
      <w:r w:rsidRPr="0050323A">
        <w:rPr>
          <w:rFonts w:ascii="Times New Roman" w:eastAsia="Times New Roman" w:hAnsi="Times New Roman" w:cs="Times New Roman"/>
          <w:i/>
          <w:sz w:val="24"/>
          <w:szCs w:val="20"/>
          <w:lang w:eastAsia="lt-LT"/>
        </w:rPr>
        <w:t xml:space="preserve"> </w:t>
      </w:r>
      <w:r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krašto apsaugos sistemos</w:t>
      </w:r>
    </w:p>
    <w:p w14:paraId="639DCE81" w14:textId="77777777" w:rsidR="00C15E92" w:rsidRDefault="00C15269" w:rsidP="001D182A">
      <w:pPr>
        <w:spacing w:after="0" w:line="240" w:lineRule="auto"/>
        <w:ind w:right="1053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  <w:r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 institucijos ar padalinio</w:t>
      </w:r>
      <w:r w:rsidR="00014F4D"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, kuriame karys</w:t>
      </w:r>
      <w:r w:rsidR="00C15E92" w:rsidRPr="00C15E92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 </w:t>
      </w:r>
    </w:p>
    <w:p w14:paraId="639DCE82" w14:textId="77777777" w:rsidR="00C15E92" w:rsidRDefault="00C15E92" w:rsidP="001D182A">
      <w:pPr>
        <w:spacing w:after="0" w:line="240" w:lineRule="auto"/>
        <w:ind w:right="1053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  <w:r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priimtas (paskirtas) į pareigas,</w:t>
      </w:r>
      <w:r w:rsidR="00F832EC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ar institucijos, </w:t>
      </w:r>
    </w:p>
    <w:p w14:paraId="639DCE83" w14:textId="77777777" w:rsidR="00C15E92" w:rsidRDefault="00C15E92" w:rsidP="001D182A">
      <w:pPr>
        <w:spacing w:after="0" w:line="240" w:lineRule="auto"/>
        <w:ind w:right="1053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kurios vadovas priėmė </w:t>
      </w:r>
      <w:r w:rsidR="00014F4D"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valstybės tarnautoj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ą,</w:t>
      </w:r>
    </w:p>
    <w:p w14:paraId="639DCE84" w14:textId="77777777" w:rsidR="00014F4D" w:rsidRDefault="00C15E92" w:rsidP="001D182A">
      <w:pPr>
        <w:spacing w:after="0" w:line="240" w:lineRule="auto"/>
        <w:ind w:right="1053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 darbuotoją ar alternatyviąją tarnybą</w:t>
      </w:r>
    </w:p>
    <w:p w14:paraId="639DCE86" w14:textId="214150B4" w:rsidR="005A4375" w:rsidRPr="003E2B98" w:rsidRDefault="00C15E92" w:rsidP="003E2B98">
      <w:pPr>
        <w:spacing w:after="0" w:line="240" w:lineRule="auto"/>
        <w:ind w:right="1053"/>
        <w:rPr>
          <w:rFonts w:ascii="Times New Roman" w:eastAsia="Times New Roman" w:hAnsi="Times New Roman" w:cs="Times New Roman"/>
          <w:i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atliekantį asmenį į pareigas, </w:t>
      </w:r>
      <w:r w:rsidR="00C15269"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pavadinimas)</w:t>
      </w:r>
      <w:r w:rsidR="00C15269" w:rsidRPr="0050323A">
        <w:rPr>
          <w:rFonts w:ascii="Times New Roman" w:eastAsia="Times New Roman" w:hAnsi="Times New Roman" w:cs="Times New Roman"/>
          <w:i/>
          <w:sz w:val="24"/>
          <w:szCs w:val="20"/>
          <w:lang w:eastAsia="lt-LT"/>
        </w:rPr>
        <w:t xml:space="preserve"> </w:t>
      </w:r>
    </w:p>
    <w:p w14:paraId="474924BC" w14:textId="77777777" w:rsidR="00095377" w:rsidRDefault="00095377" w:rsidP="005179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639DCE87" w14:textId="77777777" w:rsidR="0051790B" w:rsidRPr="007529D7" w:rsidRDefault="0051790B" w:rsidP="005179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PRAŠYMAS </w:t>
      </w:r>
    </w:p>
    <w:p w14:paraId="639DCE88" w14:textId="77777777" w:rsidR="0051790B" w:rsidRPr="007529D7" w:rsidRDefault="005C2A8E" w:rsidP="004A5C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7529D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SKIRTI </w:t>
      </w:r>
      <w:r w:rsidR="004A5C75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MATERIALINĘ PAŠALPĄ</w:t>
      </w:r>
    </w:p>
    <w:p w14:paraId="639DCE89" w14:textId="77777777" w:rsidR="005A4375" w:rsidRPr="007529D7" w:rsidRDefault="005A4375" w:rsidP="001D182A">
      <w:pPr>
        <w:spacing w:after="0" w:line="240" w:lineRule="auto"/>
        <w:ind w:right="10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14:paraId="639DCE8C" w14:textId="61C1DE82" w:rsidR="001D182A" w:rsidRDefault="00B30A49" w:rsidP="003E2B98">
      <w:pPr>
        <w:spacing w:after="0" w:line="240" w:lineRule="auto"/>
        <w:ind w:right="10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 xml:space="preserve">                    20</w:t>
      </w:r>
      <w:r w:rsidR="001D182A" w:rsidRPr="007529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t-LT"/>
        </w:rPr>
        <w:t xml:space="preserve">    </w:t>
      </w:r>
      <w:r w:rsidR="001D182A" w:rsidRPr="007529D7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 xml:space="preserve"> m. _______________  ____d. </w:t>
      </w:r>
    </w:p>
    <w:p w14:paraId="5C131A82" w14:textId="77777777" w:rsidR="00095377" w:rsidRDefault="00095377" w:rsidP="003E2B98">
      <w:pPr>
        <w:spacing w:after="0" w:line="240" w:lineRule="auto"/>
        <w:ind w:right="10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14:paraId="60C73319" w14:textId="77777777" w:rsidR="00D71917" w:rsidRPr="007529D7" w:rsidRDefault="00D71917" w:rsidP="001D182A">
      <w:pPr>
        <w:spacing w:after="0" w:line="240" w:lineRule="auto"/>
        <w:ind w:right="1053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14:paraId="03A6689D" w14:textId="2207F720" w:rsidR="000538BF" w:rsidRPr="0050323A" w:rsidRDefault="00221E23" w:rsidP="000538B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Prašau skirti </w:t>
      </w:r>
      <w:r w:rsidR="005C2A8E"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man </w:t>
      </w:r>
      <w:r w:rsidR="00842160"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materialinę pašalpą mirus šeimos nariui: </w:t>
      </w:r>
      <w:r w:rsidR="00842160"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="00842160"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14:paraId="26A040EC" w14:textId="77777777" w:rsidR="000538BF" w:rsidRDefault="00842160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  <w:r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</w:t>
      </w:r>
      <w:r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(nurodomas šeimos nario vardas,</w:t>
      </w:r>
    </w:p>
    <w:p w14:paraId="639DCE8E" w14:textId="6CE75D59" w:rsidR="00842160" w:rsidRPr="0050323A" w:rsidRDefault="00842160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 </w:t>
      </w:r>
    </w:p>
    <w:p w14:paraId="06B50772" w14:textId="69EB4786" w:rsidR="00D71917" w:rsidRPr="0050323A" w:rsidRDefault="00842160" w:rsidP="00D7191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 xml:space="preserve"> </w:t>
      </w: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="00CA6BC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="0051790B"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656CE"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221E23"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>pervesti</w:t>
      </w:r>
      <w:r w:rsidR="00F656CE"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ją</w:t>
      </w:r>
      <w:r w:rsidR="00221E23"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nurodytą banko sąskaitą.</w:t>
      </w:r>
      <w:r w:rsidR="00D719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39DCE90" w14:textId="77777777" w:rsidR="00221E23" w:rsidRPr="0050323A" w:rsidRDefault="00842160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pavardė, </w:t>
      </w:r>
      <w:r w:rsidR="00650BA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asmens kodas,</w:t>
      </w:r>
      <w:r w:rsidR="00C46853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 giminystės ryšys</w:t>
      </w:r>
      <w:r w:rsidRPr="0050323A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)</w:t>
      </w:r>
    </w:p>
    <w:p w14:paraId="639DCE91" w14:textId="77777777" w:rsidR="00842160" w:rsidRDefault="00842160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lt-LT"/>
        </w:rPr>
      </w:pPr>
    </w:p>
    <w:p w14:paraId="6E8FEB4B" w14:textId="6C6AB956" w:rsidR="00EB054C" w:rsidRPr="00350479" w:rsidRDefault="0030090B" w:rsidP="00EB05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Materialinė būklė</w:t>
      </w:r>
      <w:r w:rsidR="00EB054C" w:rsidRPr="00350479">
        <w:rPr>
          <w:rFonts w:ascii="Times New Roman" w:eastAsia="Times New Roman" w:hAnsi="Times New Roman" w:cs="Times New Roman"/>
          <w:lang w:eastAsia="lt-LT"/>
        </w:rPr>
        <w:t xml:space="preserve"> tapo sunki dėl šių aplinkybių: </w:t>
      </w:r>
      <w:r>
        <w:rPr>
          <w:rFonts w:ascii="Times New Roman" w:eastAsia="Times New Roman" w:hAnsi="Times New Roman" w:cs="Times New Roman"/>
          <w:lang w:eastAsia="lt-LT"/>
        </w:rPr>
        <w:t>__</w:t>
      </w:r>
      <w:r w:rsidR="00350479">
        <w:rPr>
          <w:rFonts w:ascii="Times New Roman" w:eastAsia="Times New Roman" w:hAnsi="Times New Roman" w:cs="Times New Roman"/>
          <w:lang w:eastAsia="lt-LT"/>
        </w:rPr>
        <w:t>__</w:t>
      </w:r>
      <w:r w:rsidR="00EB054C" w:rsidRPr="00350479">
        <w:rPr>
          <w:rFonts w:ascii="Times New Roman" w:eastAsia="Times New Roman" w:hAnsi="Times New Roman" w:cs="Times New Roman"/>
          <w:lang w:eastAsia="lt-LT"/>
        </w:rPr>
        <w:t>___________________________________</w:t>
      </w:r>
    </w:p>
    <w:p w14:paraId="7EAE25C9" w14:textId="15EC6F75" w:rsidR="00EB054C" w:rsidRPr="00350479" w:rsidRDefault="00EB054C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  <w:r w:rsidRPr="00350479">
        <w:rPr>
          <w:rFonts w:ascii="Times New Roman" w:eastAsia="Times New Roman" w:hAnsi="Times New Roman" w:cs="Times New Roman"/>
          <w:lang w:eastAsia="lt-LT"/>
        </w:rPr>
        <w:t xml:space="preserve">                                                      </w:t>
      </w:r>
      <w:r w:rsidR="00350479">
        <w:rPr>
          <w:rFonts w:ascii="Times New Roman" w:eastAsia="Times New Roman" w:hAnsi="Times New Roman" w:cs="Times New Roman"/>
          <w:lang w:eastAsia="lt-LT"/>
        </w:rPr>
        <w:t xml:space="preserve">                           </w:t>
      </w:r>
      <w:r w:rsidRPr="00350479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(nurodomos aplinkybės, pavyzdžiui, patirtos ar numatomos</w:t>
      </w:r>
    </w:p>
    <w:p w14:paraId="2C02AFB1" w14:textId="77777777" w:rsidR="00EB054C" w:rsidRPr="00350479" w:rsidRDefault="00EB054C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7E1AF3A9" w14:textId="5F1639C6" w:rsidR="00EB054C" w:rsidRPr="00350479" w:rsidRDefault="00202218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>_________</w:t>
      </w:r>
      <w:r w:rsidR="00EB054C" w:rsidRPr="00350479">
        <w:rPr>
          <w:rFonts w:ascii="Times New Roman" w:eastAsia="Times New Roman" w:hAnsi="Times New Roman" w:cs="Times New Roman"/>
          <w:sz w:val="16"/>
          <w:szCs w:val="16"/>
          <w:lang w:eastAsia="lt-LT"/>
        </w:rPr>
        <w:t>__________________________________________________</w:t>
      </w:r>
      <w:r w:rsidR="00095377" w:rsidRPr="00350479">
        <w:rPr>
          <w:rFonts w:ascii="Times New Roman" w:eastAsia="Times New Roman" w:hAnsi="Times New Roman" w:cs="Times New Roman"/>
          <w:sz w:val="16"/>
          <w:szCs w:val="16"/>
          <w:lang w:eastAsia="lt-LT"/>
        </w:rPr>
        <w:t>_____________________</w:t>
      </w:r>
      <w:r w:rsidR="00E812C2">
        <w:rPr>
          <w:rFonts w:ascii="Times New Roman" w:eastAsia="Times New Roman" w:hAnsi="Times New Roman" w:cs="Times New Roman"/>
          <w:sz w:val="16"/>
          <w:szCs w:val="16"/>
          <w:lang w:eastAsia="lt-LT"/>
        </w:rPr>
        <w:t>___________________________</w:t>
      </w:r>
    </w:p>
    <w:p w14:paraId="6B029CD8" w14:textId="63F605CD" w:rsidR="00EB054C" w:rsidRPr="00350479" w:rsidRDefault="00095377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  <w:r w:rsidRPr="00350479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patirti laidojimo išlaidos, sumažėjusios</w:t>
      </w:r>
      <w:r w:rsidR="00E812C2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 asmens (šeimos)</w:t>
      </w:r>
      <w:r w:rsidRPr="00350479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 pajamos dėl </w:t>
      </w:r>
      <w:r w:rsidR="00E812C2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aplinkybių, susijusių su šeimos nario mirtimi,</w:t>
      </w:r>
      <w:r w:rsidR="00202218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 xml:space="preserve"> a</w:t>
      </w:r>
      <w:r w:rsidRPr="00350479"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  <w:t>r kt.)</w:t>
      </w:r>
    </w:p>
    <w:p w14:paraId="4AAB00E2" w14:textId="77777777" w:rsidR="00095377" w:rsidRDefault="00095377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</w:p>
    <w:p w14:paraId="1D4DA895" w14:textId="77777777" w:rsidR="00095377" w:rsidRPr="00095377" w:rsidRDefault="00095377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t-LT"/>
        </w:rPr>
      </w:pPr>
    </w:p>
    <w:p w14:paraId="639DCE92" w14:textId="77777777" w:rsidR="00C01D41" w:rsidRDefault="002270B7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</w:p>
    <w:p w14:paraId="639DCE93" w14:textId="77777777" w:rsidR="002270B7" w:rsidRPr="002270B7" w:rsidRDefault="002270B7" w:rsidP="002270B7">
      <w:pPr>
        <w:pStyle w:val="Sraopastraip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 xml:space="preserve"> </w:t>
      </w: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14:paraId="639DCE94" w14:textId="77777777" w:rsidR="002270B7" w:rsidRPr="00413F54" w:rsidRDefault="002270B7" w:rsidP="002270B7">
      <w:pPr>
        <w:pStyle w:val="Sraopastraip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 xml:space="preserve"> </w:t>
      </w: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14:paraId="639DCE95" w14:textId="77777777" w:rsidR="00413F54" w:rsidRPr="002270B7" w:rsidRDefault="00413F54" w:rsidP="002270B7">
      <w:pPr>
        <w:pStyle w:val="Sraopastraip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 xml:space="preserve"> </w:t>
      </w:r>
      <w:r w:rsidRPr="0050323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14:paraId="639DCE96" w14:textId="77777777" w:rsidR="002270B7" w:rsidRPr="00410BE9" w:rsidRDefault="002270B7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639DCE97" w14:textId="77777777" w:rsidR="005C2A8E" w:rsidRPr="0050323A" w:rsidRDefault="006A021A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323A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Patvirtinu, kad:</w:t>
      </w:r>
    </w:p>
    <w:p w14:paraId="639DCE98" w14:textId="77777777" w:rsidR="00221E23" w:rsidRPr="00B85071" w:rsidRDefault="006A021A" w:rsidP="000D360D">
      <w:pPr>
        <w:numPr>
          <w:ilvl w:val="0"/>
          <w:numId w:val="1"/>
        </w:numPr>
        <w:spacing w:after="0" w:line="240" w:lineRule="auto"/>
        <w:ind w:left="0" w:right="38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323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7349" w:rsidRPr="00B85071">
        <w:rPr>
          <w:rFonts w:ascii="Times New Roman" w:eastAsia="Times New Roman" w:hAnsi="Times New Roman" w:cs="Times New Roman"/>
          <w:sz w:val="24"/>
          <w:szCs w:val="24"/>
          <w:lang w:eastAsia="lt-LT"/>
        </w:rPr>
        <w:t>neturiu teisės gauti tos pačios paskirties pašalpos iš kitos biudžetinės įstaigos</w:t>
      </w:r>
      <w:r w:rsidR="00C47349" w:rsidRPr="00B85071">
        <w:rPr>
          <w:rFonts w:ascii="Times New Roman" w:eastAsia="Times New Roman" w:hAnsi="Times New Roman" w:cs="Times New Roman"/>
          <w:iCs/>
          <w:sz w:val="24"/>
          <w:szCs w:val="24"/>
        </w:rPr>
        <w:t xml:space="preserve"> ir neketinu kreiptis dėl</w:t>
      </w:r>
      <w:r w:rsidR="00BA2BF4" w:rsidRPr="00B850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krašto apsaugos sistemos organizavimo ir karo tarnybos įstatymo 67 straipsnyje nustatytos kompensacijos</w:t>
      </w:r>
      <w:r w:rsidR="0050323A" w:rsidRPr="00B85071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C22BD76" w14:textId="77777777" w:rsidR="00017EF9" w:rsidRDefault="006A021A" w:rsidP="00017EF9">
      <w:pPr>
        <w:numPr>
          <w:ilvl w:val="0"/>
          <w:numId w:val="1"/>
        </w:numPr>
        <w:spacing w:after="0" w:line="240" w:lineRule="auto"/>
        <w:ind w:left="0" w:right="38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50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21E23" w:rsidRPr="00B85071">
        <w:rPr>
          <w:rFonts w:ascii="Times New Roman" w:eastAsia="Times New Roman" w:hAnsi="Times New Roman" w:cs="Times New Roman"/>
          <w:iCs/>
          <w:sz w:val="24"/>
          <w:szCs w:val="24"/>
        </w:rPr>
        <w:t>mano</w:t>
      </w:r>
      <w:r w:rsidR="00650BAA" w:rsidRPr="00B85071">
        <w:rPr>
          <w:rFonts w:ascii="Times New Roman" w:eastAsia="Times New Roman" w:hAnsi="Times New Roman" w:cs="Times New Roman"/>
          <w:iCs/>
          <w:sz w:val="24"/>
          <w:szCs w:val="24"/>
        </w:rPr>
        <w:t xml:space="preserve"> pateikti duomenys yra teisingi;</w:t>
      </w:r>
    </w:p>
    <w:p w14:paraId="4029D6D0" w14:textId="7432CCF2" w:rsidR="003C50A5" w:rsidRPr="00240ABA" w:rsidRDefault="00017EF9" w:rsidP="00240ABA">
      <w:pPr>
        <w:numPr>
          <w:ilvl w:val="0"/>
          <w:numId w:val="1"/>
        </w:numPr>
        <w:spacing w:after="0" w:line="240" w:lineRule="auto"/>
        <w:ind w:left="0" w:right="38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017EF9">
        <w:rPr>
          <w:rFonts w:ascii="Times New Roman" w:hAnsi="Times New Roman" w:cs="Times New Roman"/>
          <w:sz w:val="24"/>
          <w:szCs w:val="24"/>
        </w:rPr>
        <w:t>e</w:t>
      </w:r>
      <w:r w:rsidR="00650BAA" w:rsidRPr="00017EF9">
        <w:rPr>
          <w:rFonts w:ascii="Times New Roman" w:hAnsi="Times New Roman" w:cs="Times New Roman"/>
          <w:sz w:val="24"/>
          <w:szCs w:val="24"/>
        </w:rPr>
        <w:t xml:space="preserve">su informuotas, kad mano asmens duomenys bus tvarkomi </w:t>
      </w:r>
      <w:r w:rsidR="006C2C0A" w:rsidRPr="00017EF9">
        <w:rPr>
          <w:rFonts w:ascii="Times New Roman" w:hAnsi="Times New Roman" w:cs="Times New Roman"/>
          <w:sz w:val="24"/>
          <w:szCs w:val="24"/>
        </w:rPr>
        <w:t xml:space="preserve">Materialinių pašalpų skyrimo ir </w:t>
      </w:r>
      <w:r w:rsidR="005430CA" w:rsidRPr="008868F5">
        <w:rPr>
          <w:rFonts w:ascii="Times New Roman" w:hAnsi="Times New Roman" w:cs="Times New Roman"/>
          <w:sz w:val="24"/>
          <w:szCs w:val="24"/>
        </w:rPr>
        <w:t>P</w:t>
      </w:r>
      <w:r w:rsidR="006C2C0A" w:rsidRPr="008868F5">
        <w:rPr>
          <w:rFonts w:ascii="Times New Roman" w:hAnsi="Times New Roman" w:cs="Times New Roman"/>
          <w:sz w:val="24"/>
          <w:szCs w:val="24"/>
        </w:rPr>
        <w:t>raš</w:t>
      </w:r>
      <w:r w:rsidR="006C2C0A" w:rsidRPr="00017EF9">
        <w:rPr>
          <w:rFonts w:ascii="Times New Roman" w:hAnsi="Times New Roman" w:cs="Times New Roman"/>
          <w:sz w:val="24"/>
          <w:szCs w:val="24"/>
        </w:rPr>
        <w:t>ymų gauti materialinę pašalpą nagrinėjimo komisijos darbo tvarkos aprašo</w:t>
      </w:r>
      <w:r w:rsidR="00240ABA">
        <w:rPr>
          <w:rFonts w:ascii="Times New Roman" w:hAnsi="Times New Roman" w:cs="Times New Roman"/>
          <w:sz w:val="24"/>
          <w:szCs w:val="24"/>
        </w:rPr>
        <w:t>, patvirtinto Lietuvos Respublikos krašto apsaugos ministro 2005 m. sausio 21 d. įsakymu Nr. V-71 ,,Dėl Materialinių pašalpų skyrimo ir Prašymų gauti materialinę pašalpą nagrinėjimo komisijos darbo tvarkos aprašo patvirtinimo“</w:t>
      </w:r>
      <w:r w:rsidR="008868F5">
        <w:rPr>
          <w:rFonts w:ascii="Times New Roman" w:hAnsi="Times New Roman" w:cs="Times New Roman"/>
          <w:sz w:val="24"/>
          <w:szCs w:val="24"/>
        </w:rPr>
        <w:t>,</w:t>
      </w:r>
      <w:r w:rsidR="006C2C0A" w:rsidRPr="00017EF9">
        <w:rPr>
          <w:rFonts w:ascii="Times New Roman" w:hAnsi="Times New Roman" w:cs="Times New Roman"/>
          <w:sz w:val="24"/>
          <w:szCs w:val="24"/>
        </w:rPr>
        <w:t xml:space="preserve"> 4¹ punkte nurodytais asmens duomenų tvarkymo tikslais ir</w:t>
      </w:r>
      <w:r w:rsidR="00132421" w:rsidRPr="00017EF9">
        <w:rPr>
          <w:rFonts w:ascii="Times New Roman" w:hAnsi="Times New Roman" w:cs="Times New Roman"/>
          <w:sz w:val="24"/>
          <w:szCs w:val="24"/>
        </w:rPr>
        <w:t xml:space="preserve"> </w:t>
      </w:r>
      <w:r w:rsidR="00240ABA">
        <w:rPr>
          <w:rFonts w:ascii="Times New Roman" w:hAnsi="Times New Roman" w:cs="Times New Roman"/>
          <w:sz w:val="24"/>
          <w:szCs w:val="24"/>
        </w:rPr>
        <w:t>teisės aktais.</w:t>
      </w:r>
      <w:r w:rsidR="00240ABA">
        <w:rPr>
          <w:rFonts w:ascii="Times New Roman" w:eastAsia="Times New Roman" w:hAnsi="Times New Roman" w:cs="Times New Roman"/>
          <w:iCs/>
          <w:sz w:val="24"/>
          <w:szCs w:val="24"/>
        </w:rPr>
        <w:t xml:space="preserve"> I</w:t>
      </w:r>
      <w:r w:rsidR="004A67BC" w:rsidRPr="00240ABA">
        <w:rPr>
          <w:rFonts w:ascii="Times New Roman" w:hAnsi="Times New Roman" w:cs="Times New Roman"/>
          <w:sz w:val="24"/>
          <w:szCs w:val="24"/>
        </w:rPr>
        <w:t>nformacija apie asmens duomenų tvarkymą</w:t>
      </w:r>
      <w:r w:rsidR="006C2C0A" w:rsidRPr="00240ABA">
        <w:rPr>
          <w:rFonts w:ascii="Times New Roman" w:hAnsi="Times New Roman" w:cs="Times New Roman"/>
          <w:sz w:val="24"/>
          <w:szCs w:val="24"/>
        </w:rPr>
        <w:t xml:space="preserve"> </w:t>
      </w:r>
      <w:r w:rsidR="004A67BC" w:rsidRPr="00240ABA">
        <w:rPr>
          <w:rFonts w:ascii="Times New Roman" w:hAnsi="Times New Roman" w:cs="Times New Roman"/>
          <w:sz w:val="24"/>
          <w:szCs w:val="24"/>
        </w:rPr>
        <w:t xml:space="preserve"> krašto apsaugos sistemoje pateikiama </w:t>
      </w:r>
      <w:r w:rsidR="00240ABA">
        <w:rPr>
          <w:rFonts w:ascii="Times New Roman" w:hAnsi="Times New Roman" w:cs="Times New Roman"/>
          <w:sz w:val="24"/>
          <w:szCs w:val="24"/>
        </w:rPr>
        <w:t>Asmens duomen</w:t>
      </w:r>
      <w:r w:rsidR="00836D58">
        <w:rPr>
          <w:rFonts w:ascii="Times New Roman" w:hAnsi="Times New Roman" w:cs="Times New Roman"/>
          <w:sz w:val="24"/>
          <w:szCs w:val="24"/>
        </w:rPr>
        <w:t xml:space="preserve">ų tvarkymo ir duomenų subjektų </w:t>
      </w:r>
      <w:r w:rsidR="00240ABA">
        <w:rPr>
          <w:rFonts w:ascii="Times New Roman" w:hAnsi="Times New Roman" w:cs="Times New Roman"/>
          <w:sz w:val="24"/>
          <w:szCs w:val="24"/>
        </w:rPr>
        <w:t>teisių įgyvendinimo krašto apsaugos sistemoje taisyklėse, patvirtintose Lietuvos Respublikos krašto apsaugos ministro 2015 m. gruodžio 3 d. įsakymu Nr. V-1253 ,,Dėl Asmens duomenų tvarkymo ir duomenų subjektų teisių įgyvendinimo krašto apsaugos sistemoje taisyklių patvirtinimo“</w:t>
      </w:r>
      <w:r w:rsidR="00D37B83">
        <w:rPr>
          <w:rFonts w:ascii="Times New Roman" w:hAnsi="Times New Roman" w:cs="Times New Roman"/>
          <w:sz w:val="24"/>
          <w:szCs w:val="24"/>
        </w:rPr>
        <w:t>,</w:t>
      </w:r>
      <w:r w:rsidR="00240ABA">
        <w:rPr>
          <w:rFonts w:ascii="Times New Roman" w:hAnsi="Times New Roman" w:cs="Times New Roman"/>
          <w:sz w:val="24"/>
          <w:szCs w:val="24"/>
        </w:rPr>
        <w:t xml:space="preserve"> ir </w:t>
      </w:r>
      <w:r w:rsidR="004A67BC" w:rsidRPr="00240ABA">
        <w:rPr>
          <w:rFonts w:ascii="Times New Roman" w:hAnsi="Times New Roman" w:cs="Times New Roman"/>
          <w:sz w:val="24"/>
          <w:szCs w:val="24"/>
        </w:rPr>
        <w:t xml:space="preserve">Krašto apsaugos ministerijos interneto svetainėje </w:t>
      </w:r>
      <w:hyperlink r:id="rId8" w:history="1">
        <w:r w:rsidR="004A67BC" w:rsidRPr="00240ABA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www.kam.lt</w:t>
        </w:r>
      </w:hyperlink>
      <w:r w:rsidR="004A67BC" w:rsidRPr="00240ABA">
        <w:rPr>
          <w:rFonts w:ascii="Times New Roman" w:hAnsi="Times New Roman" w:cs="Times New Roman"/>
          <w:sz w:val="24"/>
          <w:szCs w:val="24"/>
        </w:rPr>
        <w:t>.</w:t>
      </w:r>
    </w:p>
    <w:p w14:paraId="639DCE9B" w14:textId="77777777" w:rsidR="000D360D" w:rsidRDefault="000D360D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AB5CA3B" w14:textId="77777777" w:rsidR="0093001C" w:rsidRDefault="0093001C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16C5984E" w14:textId="77777777" w:rsidR="005E7875" w:rsidRPr="00410BE9" w:rsidRDefault="005E7875" w:rsidP="000D36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355"/>
        <w:gridCol w:w="4620"/>
      </w:tblGrid>
      <w:tr w:rsidR="001D182A" w:rsidRPr="0050323A" w14:paraId="639DCE9F" w14:textId="77777777" w:rsidTr="008843B1">
        <w:tc>
          <w:tcPr>
            <w:tcW w:w="4128" w:type="dxa"/>
          </w:tcPr>
          <w:p w14:paraId="639DCE9C" w14:textId="77777777" w:rsidR="001D182A" w:rsidRPr="0050323A" w:rsidRDefault="001D182A" w:rsidP="001D182A">
            <w:pPr>
              <w:spacing w:after="0" w:line="240" w:lineRule="auto"/>
              <w:ind w:right="1053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39DCE9D" w14:textId="77777777" w:rsidR="001D182A" w:rsidRPr="0050323A" w:rsidRDefault="001D182A" w:rsidP="001D182A">
            <w:pPr>
              <w:spacing w:after="0" w:line="240" w:lineRule="auto"/>
              <w:ind w:right="1053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0" w:type="dxa"/>
          </w:tcPr>
          <w:p w14:paraId="639DCE9E" w14:textId="77777777" w:rsidR="001D182A" w:rsidRPr="0050323A" w:rsidRDefault="001D182A" w:rsidP="001D182A">
            <w:pPr>
              <w:spacing w:after="0" w:line="240" w:lineRule="auto"/>
              <w:ind w:right="1053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D182A" w:rsidRPr="0050323A" w14:paraId="639DCEA4" w14:textId="77777777" w:rsidTr="008843B1">
        <w:trPr>
          <w:trHeight w:val="235"/>
        </w:trPr>
        <w:tc>
          <w:tcPr>
            <w:tcW w:w="4128" w:type="dxa"/>
          </w:tcPr>
          <w:p w14:paraId="639DCEA0" w14:textId="77777777" w:rsidR="001D182A" w:rsidRPr="0050323A" w:rsidRDefault="001D182A" w:rsidP="001D182A">
            <w:pPr>
              <w:spacing w:after="0" w:line="240" w:lineRule="auto"/>
              <w:ind w:right="-3" w:firstLine="1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</w:pPr>
            <w:r w:rsidRPr="0050323A"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  <w:t>(Parašas)</w:t>
            </w:r>
          </w:p>
          <w:p w14:paraId="639DCEA1" w14:textId="77777777" w:rsidR="001D182A" w:rsidRPr="0050323A" w:rsidRDefault="001D182A" w:rsidP="00410BE9">
            <w:pPr>
              <w:spacing w:after="0" w:line="240" w:lineRule="auto"/>
              <w:ind w:right="1053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39DCEA2" w14:textId="77777777" w:rsidR="001D182A" w:rsidRPr="0050323A" w:rsidRDefault="001D182A" w:rsidP="001D182A">
            <w:pPr>
              <w:spacing w:after="0" w:line="240" w:lineRule="auto"/>
              <w:ind w:right="1053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0" w:type="dxa"/>
          </w:tcPr>
          <w:p w14:paraId="639DCEA3" w14:textId="77777777" w:rsidR="001D182A" w:rsidRPr="0050323A" w:rsidRDefault="001D182A" w:rsidP="001D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</w:pPr>
            <w:r w:rsidRPr="0050323A"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  <w:t>(Vardas ir pavardė)</w:t>
            </w:r>
          </w:p>
        </w:tc>
      </w:tr>
    </w:tbl>
    <w:p w14:paraId="5033F62F" w14:textId="77777777" w:rsidR="007843E6" w:rsidRPr="00B91384" w:rsidRDefault="007843E6" w:rsidP="0078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91384">
        <w:rPr>
          <w:rFonts w:ascii="Times New Roman" w:eastAsia="Times New Roman" w:hAnsi="Times New Roman" w:cs="Times New Roman"/>
          <w:sz w:val="24"/>
          <w:szCs w:val="20"/>
          <w:lang w:eastAsia="lt-LT"/>
        </w:rPr>
        <w:t>___________________</w:t>
      </w:r>
    </w:p>
    <w:p w14:paraId="639DCEA5" w14:textId="1FCB01E9" w:rsidR="003B489C" w:rsidRPr="0050323A" w:rsidRDefault="003B489C" w:rsidP="009B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sectPr w:rsidR="003B489C" w:rsidRPr="0050323A" w:rsidSect="009B6DD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B869" w14:textId="77777777" w:rsidR="00727639" w:rsidRDefault="00727639" w:rsidP="001D182A">
      <w:pPr>
        <w:spacing w:after="0" w:line="240" w:lineRule="auto"/>
      </w:pPr>
      <w:r>
        <w:separator/>
      </w:r>
    </w:p>
  </w:endnote>
  <w:endnote w:type="continuationSeparator" w:id="0">
    <w:p w14:paraId="302F1140" w14:textId="77777777" w:rsidR="00727639" w:rsidRDefault="00727639" w:rsidP="001D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3F832" w14:textId="77777777" w:rsidR="00727639" w:rsidRDefault="00727639" w:rsidP="001D182A">
      <w:pPr>
        <w:spacing w:after="0" w:line="240" w:lineRule="auto"/>
      </w:pPr>
      <w:r>
        <w:separator/>
      </w:r>
    </w:p>
  </w:footnote>
  <w:footnote w:type="continuationSeparator" w:id="0">
    <w:p w14:paraId="62DF4DCC" w14:textId="77777777" w:rsidR="00727639" w:rsidRDefault="00727639" w:rsidP="001D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2116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7CBDD" w14:textId="564C5611" w:rsidR="0093001C" w:rsidRDefault="0093001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64650" w14:textId="77777777" w:rsidR="0093001C" w:rsidRDefault="0093001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E75"/>
    <w:multiLevelType w:val="hybridMultilevel"/>
    <w:tmpl w:val="271231CA"/>
    <w:lvl w:ilvl="0" w:tplc="6EF8A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6B671B"/>
    <w:multiLevelType w:val="hybridMultilevel"/>
    <w:tmpl w:val="A328D58E"/>
    <w:lvl w:ilvl="0" w:tplc="4F6C379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2A"/>
    <w:rsid w:val="00002738"/>
    <w:rsid w:val="00010D3C"/>
    <w:rsid w:val="00014534"/>
    <w:rsid w:val="00014F4D"/>
    <w:rsid w:val="00017EF9"/>
    <w:rsid w:val="000538BF"/>
    <w:rsid w:val="000604E8"/>
    <w:rsid w:val="00062A6E"/>
    <w:rsid w:val="00095377"/>
    <w:rsid w:val="000B4FBD"/>
    <w:rsid w:val="000D360D"/>
    <w:rsid w:val="000E46F7"/>
    <w:rsid w:val="000F3829"/>
    <w:rsid w:val="00100F76"/>
    <w:rsid w:val="00130EA1"/>
    <w:rsid w:val="00132421"/>
    <w:rsid w:val="001B715B"/>
    <w:rsid w:val="001D182A"/>
    <w:rsid w:val="001D5BF2"/>
    <w:rsid w:val="00202218"/>
    <w:rsid w:val="0021736A"/>
    <w:rsid w:val="00217655"/>
    <w:rsid w:val="00221E23"/>
    <w:rsid w:val="002232D3"/>
    <w:rsid w:val="002270B7"/>
    <w:rsid w:val="00227B7A"/>
    <w:rsid w:val="00240ABA"/>
    <w:rsid w:val="002A63A4"/>
    <w:rsid w:val="002F5EA5"/>
    <w:rsid w:val="0030090B"/>
    <w:rsid w:val="00323F7D"/>
    <w:rsid w:val="00327AC3"/>
    <w:rsid w:val="00350479"/>
    <w:rsid w:val="00367528"/>
    <w:rsid w:val="00370CE4"/>
    <w:rsid w:val="00397E38"/>
    <w:rsid w:val="003A742E"/>
    <w:rsid w:val="003B489C"/>
    <w:rsid w:val="003C50A5"/>
    <w:rsid w:val="003E2B98"/>
    <w:rsid w:val="003F01D0"/>
    <w:rsid w:val="00410BE9"/>
    <w:rsid w:val="00413F54"/>
    <w:rsid w:val="00462107"/>
    <w:rsid w:val="004627B5"/>
    <w:rsid w:val="0048789E"/>
    <w:rsid w:val="004A5C75"/>
    <w:rsid w:val="004A67BC"/>
    <w:rsid w:val="004B5D44"/>
    <w:rsid w:val="004C2036"/>
    <w:rsid w:val="004D69E5"/>
    <w:rsid w:val="004E0D44"/>
    <w:rsid w:val="004E48C5"/>
    <w:rsid w:val="0050323A"/>
    <w:rsid w:val="00512B7D"/>
    <w:rsid w:val="0051790B"/>
    <w:rsid w:val="0052374F"/>
    <w:rsid w:val="00527AA9"/>
    <w:rsid w:val="00531403"/>
    <w:rsid w:val="005430CA"/>
    <w:rsid w:val="005973B2"/>
    <w:rsid w:val="005A4375"/>
    <w:rsid w:val="005C2A8E"/>
    <w:rsid w:val="005D267F"/>
    <w:rsid w:val="005D5805"/>
    <w:rsid w:val="005E7875"/>
    <w:rsid w:val="0061351D"/>
    <w:rsid w:val="00622AD9"/>
    <w:rsid w:val="00626B3B"/>
    <w:rsid w:val="00646771"/>
    <w:rsid w:val="00650BAA"/>
    <w:rsid w:val="00664B4A"/>
    <w:rsid w:val="00673686"/>
    <w:rsid w:val="006A021A"/>
    <w:rsid w:val="006C05C4"/>
    <w:rsid w:val="006C2C0A"/>
    <w:rsid w:val="006E473D"/>
    <w:rsid w:val="00717249"/>
    <w:rsid w:val="00727639"/>
    <w:rsid w:val="00741A8E"/>
    <w:rsid w:val="007529D7"/>
    <w:rsid w:val="00755229"/>
    <w:rsid w:val="007843E6"/>
    <w:rsid w:val="00792C33"/>
    <w:rsid w:val="007C02B4"/>
    <w:rsid w:val="007F1D44"/>
    <w:rsid w:val="00836D58"/>
    <w:rsid w:val="00842160"/>
    <w:rsid w:val="0085700E"/>
    <w:rsid w:val="00875E72"/>
    <w:rsid w:val="008868F5"/>
    <w:rsid w:val="0093001C"/>
    <w:rsid w:val="00982BF0"/>
    <w:rsid w:val="00987A0A"/>
    <w:rsid w:val="009B6DD9"/>
    <w:rsid w:val="009D7C92"/>
    <w:rsid w:val="009E762B"/>
    <w:rsid w:val="00A157B2"/>
    <w:rsid w:val="00A550E4"/>
    <w:rsid w:val="00A655AE"/>
    <w:rsid w:val="00AB0E9C"/>
    <w:rsid w:val="00AD46AE"/>
    <w:rsid w:val="00AE6C99"/>
    <w:rsid w:val="00B30A49"/>
    <w:rsid w:val="00B85071"/>
    <w:rsid w:val="00B93F5D"/>
    <w:rsid w:val="00BA2BF4"/>
    <w:rsid w:val="00BD11CD"/>
    <w:rsid w:val="00BE1FE4"/>
    <w:rsid w:val="00C01D41"/>
    <w:rsid w:val="00C15269"/>
    <w:rsid w:val="00C15E92"/>
    <w:rsid w:val="00C22470"/>
    <w:rsid w:val="00C46853"/>
    <w:rsid w:val="00C47349"/>
    <w:rsid w:val="00CA6BC0"/>
    <w:rsid w:val="00D05B32"/>
    <w:rsid w:val="00D37B83"/>
    <w:rsid w:val="00D62258"/>
    <w:rsid w:val="00D71917"/>
    <w:rsid w:val="00D90B18"/>
    <w:rsid w:val="00D937C5"/>
    <w:rsid w:val="00DA63CB"/>
    <w:rsid w:val="00DD7BA8"/>
    <w:rsid w:val="00E27D15"/>
    <w:rsid w:val="00E740B7"/>
    <w:rsid w:val="00E812C2"/>
    <w:rsid w:val="00E8306E"/>
    <w:rsid w:val="00EB054C"/>
    <w:rsid w:val="00EC2628"/>
    <w:rsid w:val="00F022D0"/>
    <w:rsid w:val="00F23711"/>
    <w:rsid w:val="00F656CE"/>
    <w:rsid w:val="00F832EC"/>
    <w:rsid w:val="00FA628A"/>
    <w:rsid w:val="00FB33CE"/>
    <w:rsid w:val="00FB6CE6"/>
    <w:rsid w:val="00FE2099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C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D182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D182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D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182A"/>
  </w:style>
  <w:style w:type="paragraph" w:styleId="Sraopastraipa">
    <w:name w:val="List Paragraph"/>
    <w:basedOn w:val="prastasis"/>
    <w:uiPriority w:val="34"/>
    <w:qFormat/>
    <w:rsid w:val="001D182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4A67BC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B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D182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D182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D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182A"/>
  </w:style>
  <w:style w:type="paragraph" w:styleId="Sraopastraipa">
    <w:name w:val="List Paragraph"/>
    <w:basedOn w:val="prastasis"/>
    <w:uiPriority w:val="34"/>
    <w:qFormat/>
    <w:rsid w:val="001D182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4A67BC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kam.lt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2021-02-09T07:32:00Z</dcterms:created>
  <dc:creator>Gabriele Paulaviciene</dc:creator>
  <lastModifiedBy>DRAZDAUSKIENĖ Nijolė</lastModifiedBy>
  <lastPrinted>2020-03-10T11:55:00Z</lastPrinted>
  <dcterms:modified xsi:type="dcterms:W3CDTF">2021-02-09T07:32:00Z</dcterms:modified>
  <revision>2</revision>
</coreProperties>
</file>