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B83DE1" w14:textId="77777777" w:rsidR="00D91E58" w:rsidRDefault="00D91E58" w:rsidP="00D91E58">
      <w:pPr>
        <w:ind w:left="10200"/>
      </w:pPr>
      <w:r w:rsidRPr="003B5A24">
        <w:t xml:space="preserve">Ilgalaikio pacientų, sergančių lėtinėmis                                                                                                          ligomis, sveikatos būklės stebėjimo tvarkos aprašo         </w:t>
      </w:r>
    </w:p>
    <w:p w14:paraId="5D2ADAF2" w14:textId="77777777" w:rsidR="00D91E58" w:rsidRPr="003B5A24" w:rsidRDefault="00D91E58" w:rsidP="00D91E58">
      <w:pPr>
        <w:ind w:left="10200"/>
      </w:pPr>
      <w:r w:rsidRPr="003B5A24">
        <w:t>15 priedas</w:t>
      </w:r>
    </w:p>
    <w:p w14:paraId="501E5991" w14:textId="77777777" w:rsidR="00D91E58" w:rsidRPr="00375C0F" w:rsidRDefault="00D91E58" w:rsidP="00D91E58">
      <w:pPr>
        <w:pStyle w:val="NoSpacing1"/>
        <w:rPr>
          <w:rFonts w:ascii="Times New Roman" w:hAnsi="Times New Roman"/>
          <w:sz w:val="24"/>
          <w:szCs w:val="24"/>
        </w:rPr>
      </w:pPr>
    </w:p>
    <w:p w14:paraId="375EFFD8" w14:textId="77777777" w:rsidR="00D91E58" w:rsidRPr="00375C0F" w:rsidRDefault="00D91E58" w:rsidP="00D91E58">
      <w:pPr>
        <w:jc w:val="center"/>
        <w:rPr>
          <w:b/>
        </w:rPr>
      </w:pPr>
      <w:r w:rsidRPr="00F03757">
        <w:rPr>
          <w:b/>
        </w:rPr>
        <w:t>ILGALAIKIO PACIENTŲ, SERGANČIŲ PROFESINĖMIS LIGOMIS, SVEIKATOS BŪKLĖS STEBĖJIMO SĄLYGOS IR LIGŲ SĄRAŠAS</w:t>
      </w:r>
    </w:p>
    <w:tbl>
      <w:tblPr>
        <w:tblW w:w="1502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52"/>
        <w:gridCol w:w="3969"/>
        <w:gridCol w:w="3544"/>
        <w:gridCol w:w="2835"/>
        <w:gridCol w:w="2126"/>
      </w:tblGrid>
      <w:tr w:rsidR="00D91E58" w:rsidRPr="00F03757" w14:paraId="2AEEAD76" w14:textId="77777777" w:rsidTr="00915A53">
        <w:trPr>
          <w:tblHeader/>
        </w:trPr>
        <w:tc>
          <w:tcPr>
            <w:tcW w:w="2552" w:type="dxa"/>
          </w:tcPr>
          <w:p w14:paraId="5289D816" w14:textId="77777777" w:rsidR="00D91E58" w:rsidRPr="00F03757" w:rsidRDefault="00D91E58" w:rsidP="000A27C3">
            <w:pPr>
              <w:jc w:val="center"/>
              <w:rPr>
                <w:rFonts w:eastAsia="Calibri"/>
                <w:b/>
              </w:rPr>
            </w:pPr>
            <w:r w:rsidRPr="00F03757">
              <w:rPr>
                <w:rFonts w:eastAsia="Calibri"/>
                <w:b/>
              </w:rPr>
              <w:t>Gydytojo specialisto profesinė kvalifikacija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0D339CEF" w14:textId="77777777" w:rsidR="00D91E58" w:rsidRPr="00F03757" w:rsidRDefault="00D91E58" w:rsidP="000A27C3">
            <w:pPr>
              <w:jc w:val="center"/>
              <w:rPr>
                <w:rFonts w:eastAsia="Calibri"/>
                <w:b/>
              </w:rPr>
            </w:pPr>
            <w:r w:rsidRPr="00F03757">
              <w:rPr>
                <w:rFonts w:eastAsia="Calibri"/>
                <w:b/>
              </w:rPr>
              <w:t>Ligos pavadinimas</w:t>
            </w: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14:paraId="0E7FC36D" w14:textId="54FDC4DC" w:rsidR="00D91E58" w:rsidRPr="00F03757" w:rsidRDefault="00D91E58" w:rsidP="0068576B">
            <w:pPr>
              <w:jc w:val="center"/>
              <w:rPr>
                <w:rFonts w:eastAsia="Calibri"/>
                <w:b/>
              </w:rPr>
            </w:pPr>
            <w:r w:rsidRPr="00F03757">
              <w:rPr>
                <w:rFonts w:eastAsia="Calibri"/>
                <w:b/>
              </w:rPr>
              <w:t xml:space="preserve">Ligos kodas pagal </w:t>
            </w:r>
          </w:p>
          <w:p w14:paraId="5678F653" w14:textId="77777777" w:rsidR="00D91E58" w:rsidRPr="00F03757" w:rsidRDefault="00D91E58" w:rsidP="000A27C3">
            <w:pPr>
              <w:jc w:val="center"/>
              <w:rPr>
                <w:rFonts w:eastAsia="Calibri"/>
                <w:b/>
              </w:rPr>
            </w:pPr>
            <w:r w:rsidRPr="00F03757">
              <w:rPr>
                <w:rFonts w:eastAsia="Calibri"/>
                <w:b/>
              </w:rPr>
              <w:t>TLK-10-AM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798EC429" w14:textId="77777777" w:rsidR="00D91E58" w:rsidRPr="00F03757" w:rsidRDefault="00D91E58" w:rsidP="000A27C3">
            <w:pPr>
              <w:jc w:val="center"/>
              <w:rPr>
                <w:rFonts w:eastAsia="Calibri"/>
                <w:b/>
              </w:rPr>
            </w:pPr>
            <w:r w:rsidRPr="00F03757">
              <w:rPr>
                <w:rFonts w:eastAsia="Calibri"/>
                <w:b/>
              </w:rPr>
              <w:t>Paciento sveikatos būklės tikrinimo</w:t>
            </w:r>
          </w:p>
          <w:p w14:paraId="75085C51" w14:textId="77777777" w:rsidR="00D91E58" w:rsidRPr="00F03757" w:rsidRDefault="00D91E58" w:rsidP="000A27C3">
            <w:pPr>
              <w:jc w:val="center"/>
              <w:rPr>
                <w:rFonts w:eastAsia="Calibri"/>
                <w:b/>
              </w:rPr>
            </w:pPr>
            <w:r w:rsidRPr="00F03757">
              <w:rPr>
                <w:rFonts w:eastAsia="Calibri"/>
                <w:b/>
              </w:rPr>
              <w:t>periodiškumas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CCA8057" w14:textId="77777777" w:rsidR="00D91E58" w:rsidRPr="00F03757" w:rsidRDefault="00D91E58" w:rsidP="000A27C3">
            <w:pPr>
              <w:jc w:val="center"/>
              <w:rPr>
                <w:rFonts w:eastAsia="Calibri"/>
                <w:b/>
              </w:rPr>
            </w:pPr>
            <w:r w:rsidRPr="00F03757">
              <w:rPr>
                <w:rFonts w:eastAsia="Calibri"/>
                <w:b/>
              </w:rPr>
              <w:t>Paciento sveikatos</w:t>
            </w:r>
          </w:p>
          <w:p w14:paraId="5FAA7F9E" w14:textId="77777777" w:rsidR="00D91E58" w:rsidRPr="00F03757" w:rsidRDefault="00D91E58" w:rsidP="000A27C3">
            <w:pPr>
              <w:jc w:val="center"/>
              <w:rPr>
                <w:rFonts w:eastAsia="Calibri"/>
              </w:rPr>
            </w:pPr>
            <w:r w:rsidRPr="00F03757">
              <w:rPr>
                <w:rFonts w:eastAsia="Calibri"/>
                <w:b/>
              </w:rPr>
              <w:t>būklės stebėjimo trukmė</w:t>
            </w:r>
          </w:p>
        </w:tc>
      </w:tr>
      <w:tr w:rsidR="00D91E58" w:rsidRPr="00F03757" w14:paraId="6FE6E8E2" w14:textId="77777777" w:rsidTr="00915A53">
        <w:tc>
          <w:tcPr>
            <w:tcW w:w="2552" w:type="dxa"/>
            <w:vMerge w:val="restart"/>
            <w:tcBorders>
              <w:right w:val="single" w:sz="4" w:space="0" w:color="auto"/>
            </w:tcBorders>
          </w:tcPr>
          <w:p w14:paraId="21815246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Darbo medicinos gydytojas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E0910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 xml:space="preserve">1. Profesinis vidinės ausies pažeidimas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EAF82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H83.</w:t>
            </w:r>
            <w:r w:rsidRPr="00D85FBE">
              <w:rPr>
                <w:rFonts w:eastAsia="Calibri"/>
                <w:color w:val="000000"/>
                <w:lang w:eastAsia="lt-LT"/>
              </w:rPr>
              <w:t>3 (Z57.0, Z57.8)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00270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1 kartą per metus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A7853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Individuali</w:t>
            </w:r>
          </w:p>
        </w:tc>
      </w:tr>
      <w:tr w:rsidR="00D91E58" w:rsidRPr="00F03757" w14:paraId="4AAA36FF" w14:textId="77777777" w:rsidTr="00915A53">
        <w:tc>
          <w:tcPr>
            <w:tcW w:w="2552" w:type="dxa"/>
            <w:vMerge/>
            <w:tcBorders>
              <w:right w:val="single" w:sz="4" w:space="0" w:color="auto"/>
            </w:tcBorders>
          </w:tcPr>
          <w:p w14:paraId="0881130D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49165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2. Profesinės peti</w:t>
            </w:r>
            <w:r>
              <w:rPr>
                <w:rFonts w:eastAsia="Calibri"/>
                <w:lang w:eastAsia="lt-LT"/>
              </w:rPr>
              <w:t>nio</w:t>
            </w:r>
            <w:r w:rsidRPr="00F03757">
              <w:rPr>
                <w:rFonts w:eastAsia="Calibri"/>
                <w:lang w:eastAsia="lt-LT"/>
              </w:rPr>
              <w:t xml:space="preserve"> rezginio ligos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AA7F5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G54.0  (Z57.8)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A3ACC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1 kartą per metus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60F4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Individuali</w:t>
            </w:r>
          </w:p>
        </w:tc>
      </w:tr>
      <w:tr w:rsidR="00D91E58" w:rsidRPr="00F03757" w14:paraId="421C55BB" w14:textId="77777777" w:rsidTr="00915A53">
        <w:tc>
          <w:tcPr>
            <w:tcW w:w="2552" w:type="dxa"/>
            <w:vMerge/>
            <w:tcBorders>
              <w:right w:val="single" w:sz="4" w:space="0" w:color="auto"/>
            </w:tcBorders>
          </w:tcPr>
          <w:p w14:paraId="7F0CC3FA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74AE1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3. Profesinis riešo kanalo tunelinis sindromas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0535C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G56.0</w:t>
            </w:r>
          </w:p>
          <w:p w14:paraId="72DABE0B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(Z 57.7, Z57.8)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9B317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1 kartą per metus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86661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Individuali</w:t>
            </w:r>
          </w:p>
        </w:tc>
      </w:tr>
      <w:tr w:rsidR="00D91E58" w:rsidRPr="00F03757" w14:paraId="6F485AD2" w14:textId="77777777" w:rsidTr="00915A53">
        <w:tc>
          <w:tcPr>
            <w:tcW w:w="2552" w:type="dxa"/>
            <w:vMerge/>
            <w:tcBorders>
              <w:right w:val="single" w:sz="4" w:space="0" w:color="auto"/>
            </w:tcBorders>
          </w:tcPr>
          <w:p w14:paraId="5411AD24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C1F7C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4. Profesiniai balso klosčių</w:t>
            </w:r>
            <w:r>
              <w:rPr>
                <w:rFonts w:eastAsia="Calibri"/>
                <w:lang w:eastAsia="lt-LT"/>
              </w:rPr>
              <w:t xml:space="preserve"> </w:t>
            </w:r>
            <w:r w:rsidRPr="00F03757">
              <w:rPr>
                <w:rFonts w:eastAsia="Calibri"/>
                <w:lang w:eastAsia="lt-LT"/>
              </w:rPr>
              <w:t xml:space="preserve">mazgeliai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0B6FB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J38.2 (Z57.8)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89A58" w14:textId="77777777" w:rsidR="00D91E58" w:rsidRPr="00F03757" w:rsidRDefault="00D91E58" w:rsidP="000A27C3">
            <w:pPr>
              <w:tabs>
                <w:tab w:val="center" w:pos="1977"/>
              </w:tabs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1 kartą</w:t>
            </w:r>
            <w:r>
              <w:rPr>
                <w:rFonts w:eastAsia="Calibri"/>
                <w:lang w:eastAsia="lt-LT"/>
              </w:rPr>
              <w:t xml:space="preserve"> per </w:t>
            </w:r>
            <w:r w:rsidRPr="00F03757">
              <w:rPr>
                <w:rFonts w:eastAsia="Calibri"/>
                <w:lang w:eastAsia="lt-LT"/>
              </w:rPr>
              <w:t>metus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5EFAC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Individuali</w:t>
            </w:r>
          </w:p>
        </w:tc>
      </w:tr>
      <w:tr w:rsidR="00D91E58" w:rsidRPr="00F03757" w14:paraId="1A70CA69" w14:textId="77777777" w:rsidTr="00915A53">
        <w:trPr>
          <w:trHeight w:val="356"/>
        </w:trPr>
        <w:tc>
          <w:tcPr>
            <w:tcW w:w="2552" w:type="dxa"/>
            <w:vMerge/>
            <w:tcBorders>
              <w:right w:val="single" w:sz="4" w:space="0" w:color="auto"/>
            </w:tcBorders>
          </w:tcPr>
          <w:p w14:paraId="45D1131D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71DE0" w14:textId="77777777" w:rsidR="00D91E58" w:rsidRPr="00F03757" w:rsidRDefault="00D91E58" w:rsidP="000A27C3">
            <w:pPr>
              <w:autoSpaceDE w:val="0"/>
              <w:autoSpaceDN w:val="0"/>
              <w:adjustRightInd w:val="0"/>
              <w:spacing w:before="100" w:beforeAutospacing="1" w:after="100" w:afterAutospacing="1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5.</w:t>
            </w:r>
            <w:r>
              <w:rPr>
                <w:rFonts w:eastAsia="Calibri"/>
                <w:lang w:eastAsia="lt-LT"/>
              </w:rPr>
              <w:t xml:space="preserve"> </w:t>
            </w:r>
            <w:r w:rsidRPr="00F03757">
              <w:rPr>
                <w:rFonts w:eastAsia="Calibri"/>
                <w:lang w:eastAsia="lt-LT"/>
              </w:rPr>
              <w:t>Profesinė astma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1C1C9" w14:textId="77777777" w:rsidR="00D91E58" w:rsidRPr="00F03757" w:rsidRDefault="00D91E58" w:rsidP="000A27C3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J45</w:t>
            </w:r>
          </w:p>
          <w:p w14:paraId="73942AB0" w14:textId="77777777" w:rsidR="00D91E58" w:rsidRPr="00F03757" w:rsidRDefault="00D91E58" w:rsidP="000A27C3">
            <w:pPr>
              <w:jc w:val="center"/>
              <w:rPr>
                <w:rFonts w:eastAsia="Calibri"/>
              </w:rPr>
            </w:pPr>
            <w:r w:rsidRPr="00F03757">
              <w:rPr>
                <w:rFonts w:eastAsia="Calibri"/>
              </w:rPr>
              <w:t>(Z57.2, Z57.3)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6921C" w14:textId="77777777" w:rsidR="00D91E58" w:rsidRPr="00F03757" w:rsidRDefault="00D91E58" w:rsidP="000A27C3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1 kartą per metus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EC80" w14:textId="77777777" w:rsidR="00D91E58" w:rsidRPr="00F03757" w:rsidRDefault="00D91E58" w:rsidP="000A27C3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Individuali</w:t>
            </w:r>
          </w:p>
        </w:tc>
      </w:tr>
      <w:tr w:rsidR="00D91E58" w:rsidRPr="00F03757" w14:paraId="1BFFBB8D" w14:textId="77777777" w:rsidTr="00915A53">
        <w:tc>
          <w:tcPr>
            <w:tcW w:w="2552" w:type="dxa"/>
            <w:vMerge/>
            <w:tcBorders>
              <w:right w:val="single" w:sz="4" w:space="0" w:color="auto"/>
            </w:tcBorders>
          </w:tcPr>
          <w:p w14:paraId="7411E4CD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37153" w14:textId="77777777" w:rsidR="00D91E58" w:rsidRPr="00F03757" w:rsidRDefault="00D91E58" w:rsidP="000A27C3">
            <w:pPr>
              <w:autoSpaceDE w:val="0"/>
              <w:autoSpaceDN w:val="0"/>
              <w:adjustRightInd w:val="0"/>
              <w:spacing w:before="100" w:beforeAutospacing="1" w:after="100" w:afterAutospacing="1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6. Profesinė pneumokoniozė</w:t>
            </w:r>
            <w:r>
              <w:rPr>
                <w:rFonts w:eastAsia="Calibri"/>
                <w:lang w:eastAsia="lt-LT"/>
              </w:rPr>
              <w:t>, sukelta asbesto ir kitų mineralinių skaidulų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F69DF" w14:textId="77777777" w:rsidR="00D91E58" w:rsidRPr="00F03757" w:rsidRDefault="00D91E58" w:rsidP="000A27C3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J61 (Z57.2)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D7F6F" w14:textId="77777777" w:rsidR="00D91E58" w:rsidRPr="00F03757" w:rsidRDefault="00D91E58" w:rsidP="000A27C3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1 kartą per metus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E7C9E" w14:textId="77777777" w:rsidR="00D91E58" w:rsidRPr="00F03757" w:rsidRDefault="00D91E58" w:rsidP="000A27C3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Individuali</w:t>
            </w:r>
          </w:p>
        </w:tc>
      </w:tr>
      <w:tr w:rsidR="00D91E58" w:rsidRPr="00F03757" w14:paraId="1C1D0F49" w14:textId="77777777" w:rsidTr="00915A53">
        <w:trPr>
          <w:trHeight w:val="279"/>
        </w:trPr>
        <w:tc>
          <w:tcPr>
            <w:tcW w:w="2552" w:type="dxa"/>
            <w:vMerge/>
            <w:tcBorders>
              <w:right w:val="single" w:sz="4" w:space="0" w:color="auto"/>
            </w:tcBorders>
          </w:tcPr>
          <w:p w14:paraId="3CCAD755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B399D1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03757">
              <w:rPr>
                <w:rFonts w:eastAsia="Calibri"/>
                <w:lang w:eastAsia="lt-LT"/>
              </w:rPr>
              <w:t xml:space="preserve">7. Profesinė </w:t>
            </w:r>
            <w:r>
              <w:rPr>
                <w:rFonts w:eastAsia="Calibri"/>
                <w:lang w:eastAsia="lt-LT"/>
              </w:rPr>
              <w:t>pneumokoniozė, sukelta silicio turinčių dulkių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14:paraId="2120BAC6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 xml:space="preserve">J62 </w:t>
            </w:r>
            <w:r w:rsidRPr="00D85FBE">
              <w:rPr>
                <w:rFonts w:eastAsia="Calibri"/>
                <w:color w:val="000000"/>
                <w:lang w:eastAsia="lt-LT"/>
              </w:rPr>
              <w:t>(Z57.2, Z57.3)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7FA9FB38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1 kartą per  metus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7178383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Individuali</w:t>
            </w:r>
          </w:p>
        </w:tc>
      </w:tr>
      <w:tr w:rsidR="00D91E58" w:rsidRPr="00F03757" w14:paraId="257043A9" w14:textId="77777777" w:rsidTr="00915A53">
        <w:trPr>
          <w:trHeight w:val="279"/>
        </w:trPr>
        <w:tc>
          <w:tcPr>
            <w:tcW w:w="2552" w:type="dxa"/>
            <w:vMerge/>
            <w:tcBorders>
              <w:right w:val="single" w:sz="4" w:space="0" w:color="auto"/>
            </w:tcBorders>
          </w:tcPr>
          <w:p w14:paraId="21E01D11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C7DBD6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  <w:r>
              <w:rPr>
                <w:rFonts w:eastAsia="Calibri"/>
              </w:rPr>
              <w:t xml:space="preserve">8. </w:t>
            </w:r>
            <w:r w:rsidRPr="00F03757">
              <w:rPr>
                <w:rFonts w:eastAsia="Calibri"/>
              </w:rPr>
              <w:t>Prof</w:t>
            </w:r>
            <w:r>
              <w:rPr>
                <w:rFonts w:eastAsia="Calibri"/>
              </w:rPr>
              <w:t>esinis</w:t>
            </w:r>
            <w:r w:rsidRPr="00F03757">
              <w:rPr>
                <w:rFonts w:eastAsia="Calibri"/>
              </w:rPr>
              <w:t xml:space="preserve"> alerginis kontaktinis dermatitas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14:paraId="67495F3B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>
              <w:rPr>
                <w:rFonts w:eastAsia="Calibri"/>
                <w:lang w:eastAsia="lt-LT"/>
              </w:rPr>
              <w:t>L23</w:t>
            </w:r>
          </w:p>
          <w:p w14:paraId="04D74702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(</w:t>
            </w:r>
            <w:r w:rsidRPr="00D85FBE">
              <w:rPr>
                <w:rFonts w:eastAsia="Calibri"/>
                <w:color w:val="000000"/>
                <w:lang w:eastAsia="lt-LT"/>
              </w:rPr>
              <w:t>Z57.3, Z57.4, Z57.5, Z57.8)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51CBD2C5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1 kartą per metus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361AE81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Individuali</w:t>
            </w:r>
          </w:p>
        </w:tc>
      </w:tr>
      <w:tr w:rsidR="00D91E58" w:rsidRPr="00F03757" w14:paraId="253E1CC9" w14:textId="77777777" w:rsidTr="00915A53">
        <w:trPr>
          <w:trHeight w:val="1286"/>
        </w:trPr>
        <w:tc>
          <w:tcPr>
            <w:tcW w:w="2552" w:type="dxa"/>
            <w:vMerge/>
            <w:tcBorders>
              <w:right w:val="single" w:sz="4" w:space="0" w:color="auto"/>
            </w:tcBorders>
          </w:tcPr>
          <w:p w14:paraId="5EE07818" w14:textId="77777777" w:rsidR="00D91E58" w:rsidRPr="00F03757" w:rsidRDefault="00D91E58" w:rsidP="000A27C3">
            <w:pPr>
              <w:autoSpaceDE w:val="0"/>
              <w:autoSpaceDN w:val="0"/>
              <w:adjustRightInd w:val="0"/>
              <w:rPr>
                <w:rFonts w:eastAsia="Calibri"/>
                <w:lang w:eastAsia="lt-L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</w:tcPr>
          <w:p w14:paraId="646C186B" w14:textId="77777777" w:rsidR="00D91E58" w:rsidRPr="00F03757" w:rsidDel="001E11D5" w:rsidRDefault="00D91E58" w:rsidP="000A27C3">
            <w:pPr>
              <w:tabs>
                <w:tab w:val="left" w:pos="176"/>
                <w:tab w:val="left" w:pos="6928"/>
                <w:tab w:val="left" w:pos="8685"/>
              </w:tabs>
              <w:jc w:val="both"/>
              <w:rPr>
                <w:rFonts w:eastAsia="Calibri"/>
              </w:rPr>
            </w:pPr>
            <w:r w:rsidRPr="00F03757">
              <w:rPr>
                <w:rFonts w:eastAsia="Calibri"/>
              </w:rPr>
              <w:t>9. Profesinė kaklo diskų liga su radikulopatija, juosmens ir kitų tarpslankstelinių diskų ligos su radikulopatija</w:t>
            </w:r>
          </w:p>
        </w:tc>
        <w:tc>
          <w:tcPr>
            <w:tcW w:w="3544" w:type="dxa"/>
            <w:tcBorders>
              <w:top w:val="single" w:sz="4" w:space="0" w:color="auto"/>
            </w:tcBorders>
          </w:tcPr>
          <w:p w14:paraId="21F1A9B3" w14:textId="77777777" w:rsidR="00D91E58" w:rsidRPr="00D85FBE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lang w:eastAsia="lt-LT"/>
              </w:rPr>
            </w:pPr>
            <w:r w:rsidRPr="00D85FBE">
              <w:rPr>
                <w:rFonts w:eastAsia="Calibri"/>
                <w:color w:val="000000"/>
                <w:lang w:eastAsia="lt-LT"/>
              </w:rPr>
              <w:t>M50.1; G55.1, M51.1 (Z57.7, Z57.8)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4F07EFEC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</w:p>
          <w:p w14:paraId="7E8C1DE7" w14:textId="77777777" w:rsidR="00D91E58" w:rsidRPr="00F03757" w:rsidRDefault="00D91E58" w:rsidP="000A27C3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1 kartą per metus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06419B5" w14:textId="77777777" w:rsidR="00D91E58" w:rsidRPr="00F03757" w:rsidRDefault="00D91E58" w:rsidP="000A27C3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</w:p>
          <w:p w14:paraId="7B3B1914" w14:textId="77777777" w:rsidR="00D91E58" w:rsidRPr="00F03757" w:rsidRDefault="00D91E58" w:rsidP="000A27C3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lang w:eastAsia="lt-LT"/>
              </w:rPr>
            </w:pPr>
            <w:r w:rsidRPr="00F03757">
              <w:rPr>
                <w:rFonts w:eastAsia="Calibri"/>
                <w:lang w:eastAsia="lt-LT"/>
              </w:rPr>
              <w:t>Individuali</w:t>
            </w:r>
          </w:p>
        </w:tc>
      </w:tr>
    </w:tbl>
    <w:p w14:paraId="74BA6455" w14:textId="7DD7A5BA" w:rsidR="0068576B" w:rsidRPr="0030081B" w:rsidRDefault="0068576B" w:rsidP="0068576B">
      <w:pPr>
        <w:pStyle w:val="Betarp"/>
        <w:ind w:firstLine="0"/>
      </w:pPr>
      <w:r w:rsidRPr="00C46B2F">
        <w:rPr>
          <w:b/>
        </w:rPr>
        <w:t>Pastab</w:t>
      </w:r>
      <w:r>
        <w:rPr>
          <w:b/>
        </w:rPr>
        <w:t xml:space="preserve">a. </w:t>
      </w:r>
      <w:r w:rsidRPr="0030081B">
        <w:t>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4A170C3D" w14:textId="77777777" w:rsidR="0068576B" w:rsidRDefault="0068576B" w:rsidP="0068576B"/>
    <w:p w14:paraId="5C16C820" w14:textId="77777777" w:rsidR="0068576B" w:rsidRDefault="0068576B" w:rsidP="00D91E58">
      <w:pPr>
        <w:jc w:val="center"/>
      </w:pPr>
    </w:p>
    <w:p w14:paraId="5AE3230F" w14:textId="713D69F5" w:rsidR="00D91E58" w:rsidRDefault="00D91E58" w:rsidP="00D91E58">
      <w:pPr>
        <w:jc w:val="center"/>
      </w:pPr>
      <w:r>
        <w:t>––––––––––––––––––––</w:t>
      </w:r>
    </w:p>
    <w:p w14:paraId="56C4E0B2" w14:textId="77777777" w:rsidR="00D91E58" w:rsidRDefault="00D91E58"/>
    <w:p w14:paraId="59ECFC3B" w14:textId="77777777" w:rsidR="00D91E58" w:rsidRDefault="00D91E58" w:rsidP="0025319A">
      <w:pPr>
        <w:ind w:left="426" w:firstLine="9780"/>
      </w:pPr>
    </w:p>
    <w:p w14:paraId="73954F07" w14:textId="77777777" w:rsidR="00D91E58" w:rsidRDefault="00D91E58" w:rsidP="0025319A">
      <w:pPr>
        <w:ind w:left="426" w:firstLine="9780"/>
      </w:pPr>
    </w:p>
    <w:p w14:paraId="4205B974" w14:textId="77777777" w:rsidR="00D91E58" w:rsidRDefault="00D91E58" w:rsidP="0025319A">
      <w:pPr>
        <w:ind w:left="426" w:firstLine="9780"/>
      </w:pPr>
    </w:p>
    <w:p w14:paraId="70A85EFF" w14:textId="77777777" w:rsidR="00D91E58" w:rsidRDefault="00D91E58" w:rsidP="0025319A">
      <w:pPr>
        <w:ind w:left="426" w:firstLine="9780"/>
      </w:pPr>
    </w:p>
    <w:sectPr w:rsidR="00D91E58" w:rsidSect="00833ADB">
      <w:headerReference w:type="even" r:id="rId8"/>
      <w:headerReference w:type="default" r:id="rId9"/>
      <w:pgSz w:w="16838" w:h="11906" w:orient="landscape" w:code="9"/>
      <w:pgMar w:top="851" w:right="1134" w:bottom="567" w:left="1134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597811" w14:textId="77777777" w:rsidR="00833ADB" w:rsidRDefault="00833ADB">
      <w:r>
        <w:separator/>
      </w:r>
    </w:p>
  </w:endnote>
  <w:endnote w:type="continuationSeparator" w:id="0">
    <w:p w14:paraId="2EDC34EF" w14:textId="77777777" w:rsidR="00833ADB" w:rsidRDefault="00833A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F760BA" w14:textId="77777777" w:rsidR="00833ADB" w:rsidRDefault="00833ADB">
      <w:r>
        <w:separator/>
      </w:r>
    </w:p>
  </w:footnote>
  <w:footnote w:type="continuationSeparator" w:id="0">
    <w:p w14:paraId="4A1C7DF9" w14:textId="77777777" w:rsidR="00833ADB" w:rsidRDefault="00833A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60020" w14:textId="77777777" w:rsidR="00FC2BBD" w:rsidRDefault="00FC2BBD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1ADF8F70" w14:textId="77777777" w:rsidR="00FC2BBD" w:rsidRDefault="00FC2BBD">
    <w:pPr>
      <w:pStyle w:val="Antrats"/>
    </w:pPr>
  </w:p>
  <w:p w14:paraId="0D8E7DED" w14:textId="77777777" w:rsidR="0044061E" w:rsidRDefault="0044061E"/>
  <w:p w14:paraId="2E81B674" w14:textId="77777777" w:rsidR="0044061E" w:rsidRDefault="0044061E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5EF5F" w14:textId="77777777" w:rsidR="00FC2BBD" w:rsidRDefault="00FC2BBD">
    <w:pPr>
      <w:pStyle w:val="Antrats"/>
    </w:pPr>
  </w:p>
  <w:p w14:paraId="045CB1AF" w14:textId="77777777" w:rsidR="0044061E" w:rsidRDefault="0044061E"/>
  <w:p w14:paraId="73193375" w14:textId="77777777" w:rsidR="0044061E" w:rsidRDefault="0044061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720C2"/>
    <w:multiLevelType w:val="hybridMultilevel"/>
    <w:tmpl w:val="3D10F13C"/>
    <w:lvl w:ilvl="0" w:tplc="1FA8CAD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66AC3438"/>
    <w:multiLevelType w:val="multilevel"/>
    <w:tmpl w:val="D6FE56EC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num w:numId="1" w16cid:durableId="2081781715">
    <w:abstractNumId w:val="0"/>
  </w:num>
  <w:num w:numId="2" w16cid:durableId="6853302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09E"/>
    <w:rsid w:val="00000CB3"/>
    <w:rsid w:val="000116ED"/>
    <w:rsid w:val="00012586"/>
    <w:rsid w:val="000173C6"/>
    <w:rsid w:val="0002066B"/>
    <w:rsid w:val="000213E8"/>
    <w:rsid w:val="00023097"/>
    <w:rsid w:val="0002479C"/>
    <w:rsid w:val="000249D7"/>
    <w:rsid w:val="00024B2E"/>
    <w:rsid w:val="000274C9"/>
    <w:rsid w:val="00031027"/>
    <w:rsid w:val="00031A1C"/>
    <w:rsid w:val="00040351"/>
    <w:rsid w:val="00047F8D"/>
    <w:rsid w:val="00061FBF"/>
    <w:rsid w:val="0006261D"/>
    <w:rsid w:val="00071F59"/>
    <w:rsid w:val="00072554"/>
    <w:rsid w:val="00072C2F"/>
    <w:rsid w:val="00087E2E"/>
    <w:rsid w:val="0009707B"/>
    <w:rsid w:val="000A229E"/>
    <w:rsid w:val="000D3634"/>
    <w:rsid w:val="000F2B7E"/>
    <w:rsid w:val="000F2F69"/>
    <w:rsid w:val="00102501"/>
    <w:rsid w:val="001068D3"/>
    <w:rsid w:val="00112D99"/>
    <w:rsid w:val="001137A3"/>
    <w:rsid w:val="00157C48"/>
    <w:rsid w:val="00167576"/>
    <w:rsid w:val="00177327"/>
    <w:rsid w:val="00181BA2"/>
    <w:rsid w:val="00187798"/>
    <w:rsid w:val="001B3190"/>
    <w:rsid w:val="001B4A8A"/>
    <w:rsid w:val="001B5011"/>
    <w:rsid w:val="001C3AD4"/>
    <w:rsid w:val="001D7023"/>
    <w:rsid w:val="001E0210"/>
    <w:rsid w:val="001E125B"/>
    <w:rsid w:val="001F1227"/>
    <w:rsid w:val="001F4182"/>
    <w:rsid w:val="001F4BE7"/>
    <w:rsid w:val="001F5AA7"/>
    <w:rsid w:val="001F7B30"/>
    <w:rsid w:val="0020798D"/>
    <w:rsid w:val="00221674"/>
    <w:rsid w:val="00242EB2"/>
    <w:rsid w:val="00245E79"/>
    <w:rsid w:val="0025319A"/>
    <w:rsid w:val="002531AD"/>
    <w:rsid w:val="00256A46"/>
    <w:rsid w:val="002700AD"/>
    <w:rsid w:val="00276E9A"/>
    <w:rsid w:val="002828F9"/>
    <w:rsid w:val="0029320D"/>
    <w:rsid w:val="0029346B"/>
    <w:rsid w:val="00296533"/>
    <w:rsid w:val="00297309"/>
    <w:rsid w:val="002A2EBE"/>
    <w:rsid w:val="002A3A5D"/>
    <w:rsid w:val="002B6B5E"/>
    <w:rsid w:val="002C0C0A"/>
    <w:rsid w:val="002C3AB4"/>
    <w:rsid w:val="002C7365"/>
    <w:rsid w:val="002E07D6"/>
    <w:rsid w:val="002F12E8"/>
    <w:rsid w:val="00300821"/>
    <w:rsid w:val="00303FD1"/>
    <w:rsid w:val="0030594E"/>
    <w:rsid w:val="003102DD"/>
    <w:rsid w:val="003122DC"/>
    <w:rsid w:val="003175AC"/>
    <w:rsid w:val="00341691"/>
    <w:rsid w:val="003425C9"/>
    <w:rsid w:val="00352C74"/>
    <w:rsid w:val="003553F0"/>
    <w:rsid w:val="00356F8B"/>
    <w:rsid w:val="003612EF"/>
    <w:rsid w:val="003614E5"/>
    <w:rsid w:val="00364B2A"/>
    <w:rsid w:val="00370127"/>
    <w:rsid w:val="00387C22"/>
    <w:rsid w:val="003A24F5"/>
    <w:rsid w:val="003A4463"/>
    <w:rsid w:val="003B2690"/>
    <w:rsid w:val="003C779A"/>
    <w:rsid w:val="004113FE"/>
    <w:rsid w:val="00412824"/>
    <w:rsid w:val="00415E47"/>
    <w:rsid w:val="00416F87"/>
    <w:rsid w:val="0042472C"/>
    <w:rsid w:val="004252AC"/>
    <w:rsid w:val="0042599D"/>
    <w:rsid w:val="00425DA1"/>
    <w:rsid w:val="004265B6"/>
    <w:rsid w:val="0042700E"/>
    <w:rsid w:val="0044061E"/>
    <w:rsid w:val="0044458A"/>
    <w:rsid w:val="00457C3A"/>
    <w:rsid w:val="00466094"/>
    <w:rsid w:val="004716CC"/>
    <w:rsid w:val="0048095E"/>
    <w:rsid w:val="0048122E"/>
    <w:rsid w:val="004816D3"/>
    <w:rsid w:val="00485E7B"/>
    <w:rsid w:val="00493906"/>
    <w:rsid w:val="00494FE1"/>
    <w:rsid w:val="004A6C1D"/>
    <w:rsid w:val="004B12B5"/>
    <w:rsid w:val="004B7B9D"/>
    <w:rsid w:val="004C4AE3"/>
    <w:rsid w:val="004C5953"/>
    <w:rsid w:val="004C5CD9"/>
    <w:rsid w:val="004E1E0D"/>
    <w:rsid w:val="0051170C"/>
    <w:rsid w:val="005321EF"/>
    <w:rsid w:val="005333D1"/>
    <w:rsid w:val="0054064E"/>
    <w:rsid w:val="00540C0F"/>
    <w:rsid w:val="005442C4"/>
    <w:rsid w:val="00545781"/>
    <w:rsid w:val="00555592"/>
    <w:rsid w:val="005616AD"/>
    <w:rsid w:val="00561A39"/>
    <w:rsid w:val="00561DFA"/>
    <w:rsid w:val="00575304"/>
    <w:rsid w:val="00575FEB"/>
    <w:rsid w:val="005866DA"/>
    <w:rsid w:val="00590F19"/>
    <w:rsid w:val="00595FCF"/>
    <w:rsid w:val="005977D8"/>
    <w:rsid w:val="005A7658"/>
    <w:rsid w:val="005B4C0B"/>
    <w:rsid w:val="005B4DD0"/>
    <w:rsid w:val="005B57BD"/>
    <w:rsid w:val="005D043C"/>
    <w:rsid w:val="005D2572"/>
    <w:rsid w:val="005D4979"/>
    <w:rsid w:val="005D737C"/>
    <w:rsid w:val="005E02CE"/>
    <w:rsid w:val="00604C4D"/>
    <w:rsid w:val="00620A41"/>
    <w:rsid w:val="006340C8"/>
    <w:rsid w:val="00634D90"/>
    <w:rsid w:val="0064225F"/>
    <w:rsid w:val="0065213B"/>
    <w:rsid w:val="00656991"/>
    <w:rsid w:val="0068238B"/>
    <w:rsid w:val="0068576B"/>
    <w:rsid w:val="00694B17"/>
    <w:rsid w:val="006A0690"/>
    <w:rsid w:val="006D31D3"/>
    <w:rsid w:val="006E3228"/>
    <w:rsid w:val="0072190A"/>
    <w:rsid w:val="0072368F"/>
    <w:rsid w:val="007275A5"/>
    <w:rsid w:val="00733DB9"/>
    <w:rsid w:val="007627F7"/>
    <w:rsid w:val="00770F3C"/>
    <w:rsid w:val="00771EBC"/>
    <w:rsid w:val="007759DC"/>
    <w:rsid w:val="0078308D"/>
    <w:rsid w:val="0078444E"/>
    <w:rsid w:val="00785932"/>
    <w:rsid w:val="007A1435"/>
    <w:rsid w:val="007B08BE"/>
    <w:rsid w:val="007B23BC"/>
    <w:rsid w:val="007B7E97"/>
    <w:rsid w:val="007C296A"/>
    <w:rsid w:val="007E4533"/>
    <w:rsid w:val="007F6EAF"/>
    <w:rsid w:val="007F72FC"/>
    <w:rsid w:val="00810DB9"/>
    <w:rsid w:val="00821DB2"/>
    <w:rsid w:val="00827086"/>
    <w:rsid w:val="00830D93"/>
    <w:rsid w:val="00833ADB"/>
    <w:rsid w:val="00856844"/>
    <w:rsid w:val="00857AC5"/>
    <w:rsid w:val="00865F3F"/>
    <w:rsid w:val="00874E34"/>
    <w:rsid w:val="0089273B"/>
    <w:rsid w:val="008956BC"/>
    <w:rsid w:val="008A4635"/>
    <w:rsid w:val="008A7734"/>
    <w:rsid w:val="008C0700"/>
    <w:rsid w:val="008C49B8"/>
    <w:rsid w:val="008C4D4B"/>
    <w:rsid w:val="008C74B4"/>
    <w:rsid w:val="008C7816"/>
    <w:rsid w:val="008D03D7"/>
    <w:rsid w:val="008D0556"/>
    <w:rsid w:val="008E07CD"/>
    <w:rsid w:val="008E4BC5"/>
    <w:rsid w:val="008F364C"/>
    <w:rsid w:val="00900A12"/>
    <w:rsid w:val="0090389F"/>
    <w:rsid w:val="00914185"/>
    <w:rsid w:val="00915A53"/>
    <w:rsid w:val="009179AE"/>
    <w:rsid w:val="00922B17"/>
    <w:rsid w:val="00945201"/>
    <w:rsid w:val="00946109"/>
    <w:rsid w:val="0095346C"/>
    <w:rsid w:val="009714B3"/>
    <w:rsid w:val="009724BD"/>
    <w:rsid w:val="00974F73"/>
    <w:rsid w:val="009826C0"/>
    <w:rsid w:val="00992733"/>
    <w:rsid w:val="009A1CF5"/>
    <w:rsid w:val="009A7DA7"/>
    <w:rsid w:val="009B29E7"/>
    <w:rsid w:val="009B5C8C"/>
    <w:rsid w:val="009C3B86"/>
    <w:rsid w:val="009C3BA4"/>
    <w:rsid w:val="009D041B"/>
    <w:rsid w:val="009D2FBD"/>
    <w:rsid w:val="009E2F64"/>
    <w:rsid w:val="009E5EA1"/>
    <w:rsid w:val="00A00B00"/>
    <w:rsid w:val="00A11360"/>
    <w:rsid w:val="00A146BF"/>
    <w:rsid w:val="00A1703B"/>
    <w:rsid w:val="00A23E4F"/>
    <w:rsid w:val="00A26423"/>
    <w:rsid w:val="00A33F99"/>
    <w:rsid w:val="00A35F75"/>
    <w:rsid w:val="00A42142"/>
    <w:rsid w:val="00A4237B"/>
    <w:rsid w:val="00A575E9"/>
    <w:rsid w:val="00A64249"/>
    <w:rsid w:val="00A871EF"/>
    <w:rsid w:val="00AA3B9F"/>
    <w:rsid w:val="00AA71B5"/>
    <w:rsid w:val="00AB024A"/>
    <w:rsid w:val="00AB237B"/>
    <w:rsid w:val="00AB702F"/>
    <w:rsid w:val="00AC6B9F"/>
    <w:rsid w:val="00AC6C97"/>
    <w:rsid w:val="00AD5E6A"/>
    <w:rsid w:val="00AF279D"/>
    <w:rsid w:val="00B25039"/>
    <w:rsid w:val="00B42D74"/>
    <w:rsid w:val="00B50009"/>
    <w:rsid w:val="00B51851"/>
    <w:rsid w:val="00B52D46"/>
    <w:rsid w:val="00B627E3"/>
    <w:rsid w:val="00B63149"/>
    <w:rsid w:val="00BA25E5"/>
    <w:rsid w:val="00BA2BF5"/>
    <w:rsid w:val="00BA6215"/>
    <w:rsid w:val="00BA631B"/>
    <w:rsid w:val="00BC5E98"/>
    <w:rsid w:val="00BD10A1"/>
    <w:rsid w:val="00BF17CD"/>
    <w:rsid w:val="00BF4F97"/>
    <w:rsid w:val="00C46971"/>
    <w:rsid w:val="00C50F3E"/>
    <w:rsid w:val="00C52216"/>
    <w:rsid w:val="00C557CC"/>
    <w:rsid w:val="00C60646"/>
    <w:rsid w:val="00C6183B"/>
    <w:rsid w:val="00C70D72"/>
    <w:rsid w:val="00C83E53"/>
    <w:rsid w:val="00C91601"/>
    <w:rsid w:val="00C936DD"/>
    <w:rsid w:val="00C967E8"/>
    <w:rsid w:val="00CA1EEE"/>
    <w:rsid w:val="00CA377B"/>
    <w:rsid w:val="00CA76EE"/>
    <w:rsid w:val="00CB0D24"/>
    <w:rsid w:val="00CD75FB"/>
    <w:rsid w:val="00CE3E52"/>
    <w:rsid w:val="00CF5EAD"/>
    <w:rsid w:val="00D007D2"/>
    <w:rsid w:val="00D04918"/>
    <w:rsid w:val="00D07453"/>
    <w:rsid w:val="00D11CAD"/>
    <w:rsid w:val="00D17078"/>
    <w:rsid w:val="00D23BF1"/>
    <w:rsid w:val="00D25403"/>
    <w:rsid w:val="00D31C8D"/>
    <w:rsid w:val="00D31D64"/>
    <w:rsid w:val="00D334E8"/>
    <w:rsid w:val="00D360AC"/>
    <w:rsid w:val="00D41623"/>
    <w:rsid w:val="00D61652"/>
    <w:rsid w:val="00D736D7"/>
    <w:rsid w:val="00D8619B"/>
    <w:rsid w:val="00D91E58"/>
    <w:rsid w:val="00D939B8"/>
    <w:rsid w:val="00D93B9F"/>
    <w:rsid w:val="00D95B54"/>
    <w:rsid w:val="00DA430E"/>
    <w:rsid w:val="00DB27CC"/>
    <w:rsid w:val="00DC2234"/>
    <w:rsid w:val="00DC3BF0"/>
    <w:rsid w:val="00DE3462"/>
    <w:rsid w:val="00DF1914"/>
    <w:rsid w:val="00E27F5F"/>
    <w:rsid w:val="00E32018"/>
    <w:rsid w:val="00E32AF5"/>
    <w:rsid w:val="00E445D6"/>
    <w:rsid w:val="00E446BD"/>
    <w:rsid w:val="00E45E44"/>
    <w:rsid w:val="00E4640B"/>
    <w:rsid w:val="00E56D29"/>
    <w:rsid w:val="00E61FDB"/>
    <w:rsid w:val="00E71379"/>
    <w:rsid w:val="00E72DAD"/>
    <w:rsid w:val="00E80927"/>
    <w:rsid w:val="00E831B0"/>
    <w:rsid w:val="00E85B51"/>
    <w:rsid w:val="00E8627B"/>
    <w:rsid w:val="00E97FF3"/>
    <w:rsid w:val="00EA3154"/>
    <w:rsid w:val="00EA40CE"/>
    <w:rsid w:val="00EA67ED"/>
    <w:rsid w:val="00EC1AD5"/>
    <w:rsid w:val="00EC2E1B"/>
    <w:rsid w:val="00EC5CB7"/>
    <w:rsid w:val="00EC7E35"/>
    <w:rsid w:val="00ED3088"/>
    <w:rsid w:val="00ED6D56"/>
    <w:rsid w:val="00EE113A"/>
    <w:rsid w:val="00EF1D89"/>
    <w:rsid w:val="00EF7993"/>
    <w:rsid w:val="00F15DA2"/>
    <w:rsid w:val="00F213B4"/>
    <w:rsid w:val="00F250D4"/>
    <w:rsid w:val="00F3098C"/>
    <w:rsid w:val="00F35465"/>
    <w:rsid w:val="00F354AA"/>
    <w:rsid w:val="00F551C4"/>
    <w:rsid w:val="00F55C42"/>
    <w:rsid w:val="00F70A46"/>
    <w:rsid w:val="00F83F6B"/>
    <w:rsid w:val="00F919A8"/>
    <w:rsid w:val="00F92D6B"/>
    <w:rsid w:val="00FC2BBD"/>
    <w:rsid w:val="00FD0E23"/>
    <w:rsid w:val="00FD109E"/>
    <w:rsid w:val="00FD1E27"/>
    <w:rsid w:val="00FD7910"/>
    <w:rsid w:val="00FE6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248C3F"/>
  <w15:docId w15:val="{40422FA8-EA73-4AC4-9636-9C8D6A165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D8619B"/>
    <w:rPr>
      <w:sz w:val="24"/>
      <w:szCs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D8619B"/>
    <w:pPr>
      <w:tabs>
        <w:tab w:val="center" w:pos="4153"/>
        <w:tab w:val="right" w:pos="8306"/>
      </w:tabs>
    </w:pPr>
  </w:style>
  <w:style w:type="character" w:customStyle="1" w:styleId="AntratsDiagrama">
    <w:name w:val="Antraštės Diagrama"/>
    <w:link w:val="Antrats"/>
    <w:uiPriority w:val="99"/>
    <w:semiHidden/>
    <w:rsid w:val="00031027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uiPriority w:val="99"/>
    <w:rsid w:val="00D8619B"/>
    <w:pPr>
      <w:tabs>
        <w:tab w:val="center" w:pos="4153"/>
        <w:tab w:val="right" w:pos="8306"/>
      </w:tabs>
    </w:pPr>
  </w:style>
  <w:style w:type="character" w:customStyle="1" w:styleId="PoratDiagrama">
    <w:name w:val="Poraštė Diagrama"/>
    <w:link w:val="Porat"/>
    <w:uiPriority w:val="99"/>
    <w:semiHidden/>
    <w:rsid w:val="00031027"/>
    <w:rPr>
      <w:sz w:val="24"/>
      <w:szCs w:val="24"/>
      <w:lang w:eastAsia="en-US"/>
    </w:rPr>
  </w:style>
  <w:style w:type="character" w:styleId="Hipersaitas">
    <w:name w:val="Hyperlink"/>
    <w:uiPriority w:val="99"/>
    <w:rsid w:val="00D8619B"/>
    <w:rPr>
      <w:color w:val="auto"/>
      <w:u w:val="none"/>
    </w:rPr>
  </w:style>
  <w:style w:type="character" w:styleId="Puslapionumeris">
    <w:name w:val="page number"/>
    <w:basedOn w:val="Numatytasispastraiposriftas"/>
    <w:uiPriority w:val="99"/>
    <w:rsid w:val="00D8619B"/>
  </w:style>
  <w:style w:type="paragraph" w:styleId="Pagrindinistekstas">
    <w:name w:val="Body Text"/>
    <w:basedOn w:val="prastasis"/>
    <w:link w:val="PagrindinistekstasDiagrama"/>
    <w:uiPriority w:val="99"/>
    <w:rsid w:val="00D8619B"/>
    <w:pPr>
      <w:jc w:val="both"/>
    </w:pPr>
  </w:style>
  <w:style w:type="character" w:customStyle="1" w:styleId="PagrindinistekstasDiagrama">
    <w:name w:val="Pagrindinis tekstas Diagrama"/>
    <w:link w:val="Pagrindinistekstas"/>
    <w:uiPriority w:val="99"/>
    <w:semiHidden/>
    <w:rsid w:val="00031027"/>
    <w:rPr>
      <w:sz w:val="24"/>
      <w:szCs w:val="24"/>
      <w:lang w:eastAsia="en-US"/>
    </w:rPr>
  </w:style>
  <w:style w:type="paragraph" w:styleId="Pagrindinistekstas2">
    <w:name w:val="Body Text 2"/>
    <w:basedOn w:val="prastasis"/>
    <w:link w:val="Pagrindinistekstas2Diagrama"/>
    <w:uiPriority w:val="99"/>
    <w:rsid w:val="00D8619B"/>
    <w:pPr>
      <w:ind w:firstLine="720"/>
      <w:jc w:val="both"/>
    </w:pPr>
  </w:style>
  <w:style w:type="character" w:customStyle="1" w:styleId="Pagrindinistekstas2Diagrama">
    <w:name w:val="Pagrindinis tekstas 2 Diagrama"/>
    <w:link w:val="Pagrindinistekstas2"/>
    <w:uiPriority w:val="99"/>
    <w:semiHidden/>
    <w:rsid w:val="00031027"/>
    <w:rPr>
      <w:sz w:val="24"/>
      <w:szCs w:val="24"/>
      <w:lang w:eastAsia="en-US"/>
    </w:rPr>
  </w:style>
  <w:style w:type="paragraph" w:styleId="Sraopastraipa">
    <w:name w:val="List Paragraph"/>
    <w:basedOn w:val="prastasis"/>
    <w:uiPriority w:val="34"/>
    <w:qFormat/>
    <w:rsid w:val="00024B2E"/>
    <w:pPr>
      <w:ind w:left="720"/>
      <w:contextualSpacing/>
    </w:pPr>
  </w:style>
  <w:style w:type="paragraph" w:customStyle="1" w:styleId="MAZAS">
    <w:name w:val="MAZAS"/>
    <w:basedOn w:val="prastasis"/>
    <w:rsid w:val="008D03D7"/>
    <w:pPr>
      <w:suppressAutoHyphens/>
      <w:autoSpaceDE w:val="0"/>
      <w:autoSpaceDN w:val="0"/>
      <w:adjustRightInd w:val="0"/>
      <w:spacing w:line="298" w:lineRule="auto"/>
      <w:ind w:firstLine="312"/>
      <w:jc w:val="both"/>
      <w:textAlignment w:val="center"/>
    </w:pPr>
    <w:rPr>
      <w:color w:val="000000"/>
      <w:sz w:val="8"/>
      <w:szCs w:val="8"/>
    </w:rPr>
  </w:style>
  <w:style w:type="paragraph" w:customStyle="1" w:styleId="Pagrindinistekstas1">
    <w:name w:val="Pagrindinis tekstas1"/>
    <w:basedOn w:val="prastasis"/>
    <w:uiPriority w:val="99"/>
    <w:rsid w:val="008D03D7"/>
    <w:pPr>
      <w:suppressAutoHyphens/>
      <w:autoSpaceDE w:val="0"/>
      <w:autoSpaceDN w:val="0"/>
      <w:adjustRightInd w:val="0"/>
      <w:spacing w:line="298" w:lineRule="auto"/>
      <w:ind w:firstLine="312"/>
      <w:jc w:val="both"/>
      <w:textAlignment w:val="center"/>
    </w:pPr>
    <w:rPr>
      <w:color w:val="000000"/>
      <w:sz w:val="20"/>
      <w:szCs w:val="20"/>
    </w:rPr>
  </w:style>
  <w:style w:type="paragraph" w:customStyle="1" w:styleId="Patvirtinta">
    <w:name w:val="Patvirtinta"/>
    <w:basedOn w:val="prastasis"/>
    <w:rsid w:val="008D03D7"/>
    <w:pPr>
      <w:keepLines/>
      <w:tabs>
        <w:tab w:val="left" w:pos="1304"/>
        <w:tab w:val="left" w:pos="1457"/>
        <w:tab w:val="left" w:pos="1604"/>
        <w:tab w:val="left" w:pos="1757"/>
      </w:tabs>
      <w:suppressAutoHyphens/>
      <w:autoSpaceDE w:val="0"/>
      <w:autoSpaceDN w:val="0"/>
      <w:adjustRightInd w:val="0"/>
      <w:spacing w:line="288" w:lineRule="auto"/>
      <w:ind w:left="5953"/>
      <w:textAlignment w:val="center"/>
    </w:pPr>
    <w:rPr>
      <w:color w:val="000000"/>
      <w:sz w:val="20"/>
      <w:szCs w:val="20"/>
    </w:rPr>
  </w:style>
  <w:style w:type="paragraph" w:customStyle="1" w:styleId="CentrBold">
    <w:name w:val="CentrBold"/>
    <w:basedOn w:val="prastasis"/>
    <w:uiPriority w:val="99"/>
    <w:rsid w:val="008D03D7"/>
    <w:pPr>
      <w:keepLines/>
      <w:suppressAutoHyphens/>
      <w:autoSpaceDE w:val="0"/>
      <w:autoSpaceDN w:val="0"/>
      <w:adjustRightInd w:val="0"/>
      <w:spacing w:line="288" w:lineRule="auto"/>
      <w:jc w:val="center"/>
      <w:textAlignment w:val="center"/>
    </w:pPr>
    <w:rPr>
      <w:b/>
      <w:bCs/>
      <w:caps/>
      <w:color w:val="000000"/>
      <w:sz w:val="20"/>
      <w:szCs w:val="20"/>
    </w:rPr>
  </w:style>
  <w:style w:type="paragraph" w:customStyle="1" w:styleId="BasicParagraph">
    <w:name w:val="[Basic Paragraph]"/>
    <w:basedOn w:val="prastasis"/>
    <w:rsid w:val="008D03D7"/>
    <w:pPr>
      <w:suppressAutoHyphens/>
      <w:autoSpaceDE w:val="0"/>
      <w:autoSpaceDN w:val="0"/>
      <w:adjustRightInd w:val="0"/>
      <w:spacing w:line="288" w:lineRule="auto"/>
      <w:textAlignment w:val="center"/>
    </w:pPr>
    <w:rPr>
      <w:color w:val="000000"/>
    </w:rPr>
  </w:style>
  <w:style w:type="paragraph" w:customStyle="1" w:styleId="Linija">
    <w:name w:val="Linija"/>
    <w:basedOn w:val="MAZAS"/>
    <w:rsid w:val="008D03D7"/>
    <w:pPr>
      <w:ind w:firstLine="0"/>
      <w:jc w:val="center"/>
    </w:pPr>
    <w:rPr>
      <w:sz w:val="12"/>
      <w:szCs w:val="12"/>
    </w:rPr>
  </w:style>
  <w:style w:type="paragraph" w:styleId="Betarp">
    <w:name w:val="No Spacing"/>
    <w:autoRedefine/>
    <w:uiPriority w:val="1"/>
    <w:qFormat/>
    <w:rsid w:val="00771EBC"/>
    <w:pPr>
      <w:ind w:firstLine="851"/>
      <w:jc w:val="both"/>
    </w:pPr>
    <w:rPr>
      <w:bCs/>
      <w:spacing w:val="-4"/>
      <w:sz w:val="24"/>
      <w:szCs w:val="24"/>
      <w:lang w:eastAsia="en-US"/>
    </w:rPr>
  </w:style>
  <w:style w:type="character" w:customStyle="1" w:styleId="hps">
    <w:name w:val="hps"/>
    <w:basedOn w:val="Numatytasispastraiposriftas"/>
    <w:rsid w:val="008D03D7"/>
  </w:style>
  <w:style w:type="character" w:styleId="Komentaronuoroda">
    <w:name w:val="annotation reference"/>
    <w:basedOn w:val="Numatytasispastraiposriftas"/>
    <w:uiPriority w:val="99"/>
    <w:semiHidden/>
    <w:unhideWhenUsed/>
    <w:rsid w:val="00AB237B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AB237B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AB237B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AB237B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AB237B"/>
    <w:rPr>
      <w:b/>
      <w:bCs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AB237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AB237B"/>
    <w:rPr>
      <w:rFonts w:ascii="Tahoma" w:hAnsi="Tahoma" w:cs="Tahoma"/>
      <w:sz w:val="16"/>
      <w:szCs w:val="16"/>
      <w:lang w:eastAsia="en-US"/>
    </w:rPr>
  </w:style>
  <w:style w:type="paragraph" w:styleId="HTMLiankstoformatuotas">
    <w:name w:val="HTML Preformatted"/>
    <w:basedOn w:val="prastasis"/>
    <w:link w:val="HTMLiankstoformatuotasDiagrama"/>
    <w:uiPriority w:val="99"/>
    <w:unhideWhenUsed/>
    <w:rsid w:val="001773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left="960"/>
    </w:pPr>
    <w:rPr>
      <w:rFonts w:ascii="Courier New" w:hAnsi="Courier New" w:cs="Courier New"/>
      <w:sz w:val="20"/>
      <w:szCs w:val="20"/>
      <w:lang w:eastAsia="lt-LT"/>
    </w:rPr>
  </w:style>
  <w:style w:type="character" w:customStyle="1" w:styleId="HTMLiankstoformatuotasDiagrama">
    <w:name w:val="HTML iš anksto formatuotas Diagrama"/>
    <w:basedOn w:val="Numatytasispastraiposriftas"/>
    <w:link w:val="HTMLiankstoformatuotas"/>
    <w:uiPriority w:val="99"/>
    <w:rsid w:val="00177327"/>
    <w:rPr>
      <w:rFonts w:ascii="Courier New" w:hAnsi="Courier New" w:cs="Courier New"/>
    </w:rPr>
  </w:style>
  <w:style w:type="table" w:styleId="Lentelstinklelis">
    <w:name w:val="Table Grid"/>
    <w:basedOn w:val="prastojilentel"/>
    <w:uiPriority w:val="39"/>
    <w:rsid w:val="0025319A"/>
    <w:rPr>
      <w:rFonts w:eastAsiaTheme="minorHAnsi" w:cstheme="minorBidi"/>
      <w:sz w:val="24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9">
    <w:name w:val="Style9"/>
    <w:basedOn w:val="prastasis"/>
    <w:uiPriority w:val="99"/>
    <w:rsid w:val="00C83E53"/>
    <w:pPr>
      <w:widowControl w:val="0"/>
      <w:autoSpaceDE w:val="0"/>
      <w:autoSpaceDN w:val="0"/>
      <w:adjustRightInd w:val="0"/>
      <w:spacing w:line="242" w:lineRule="exact"/>
    </w:pPr>
    <w:rPr>
      <w:rFonts w:eastAsiaTheme="minorEastAsia"/>
      <w:lang w:eastAsia="lt-LT"/>
    </w:rPr>
  </w:style>
  <w:style w:type="paragraph" w:customStyle="1" w:styleId="Style12">
    <w:name w:val="Style12"/>
    <w:basedOn w:val="prastasis"/>
    <w:uiPriority w:val="99"/>
    <w:rsid w:val="00C83E53"/>
    <w:pPr>
      <w:widowControl w:val="0"/>
      <w:autoSpaceDE w:val="0"/>
      <w:autoSpaceDN w:val="0"/>
      <w:adjustRightInd w:val="0"/>
      <w:spacing w:line="250" w:lineRule="exact"/>
    </w:pPr>
    <w:rPr>
      <w:rFonts w:eastAsiaTheme="minorEastAsia"/>
      <w:lang w:eastAsia="lt-LT"/>
    </w:rPr>
  </w:style>
  <w:style w:type="paragraph" w:customStyle="1" w:styleId="Style13">
    <w:name w:val="Style13"/>
    <w:basedOn w:val="prastasis"/>
    <w:uiPriority w:val="99"/>
    <w:rsid w:val="00C83E53"/>
    <w:pPr>
      <w:widowControl w:val="0"/>
      <w:autoSpaceDE w:val="0"/>
      <w:autoSpaceDN w:val="0"/>
      <w:adjustRightInd w:val="0"/>
    </w:pPr>
    <w:rPr>
      <w:rFonts w:eastAsiaTheme="minorEastAsia"/>
      <w:lang w:eastAsia="lt-LT"/>
    </w:rPr>
  </w:style>
  <w:style w:type="character" w:customStyle="1" w:styleId="FontStyle23">
    <w:name w:val="Font Style23"/>
    <w:basedOn w:val="Numatytasispastraiposriftas"/>
    <w:uiPriority w:val="99"/>
    <w:rsid w:val="00C83E53"/>
    <w:rPr>
      <w:rFonts w:ascii="Times New Roman" w:hAnsi="Times New Roman" w:cs="Times New Roman" w:hint="default"/>
      <w:sz w:val="20"/>
      <w:szCs w:val="20"/>
    </w:rPr>
  </w:style>
  <w:style w:type="character" w:customStyle="1" w:styleId="FontStyle25">
    <w:name w:val="Font Style25"/>
    <w:basedOn w:val="Numatytasispastraiposriftas"/>
    <w:uiPriority w:val="99"/>
    <w:rsid w:val="00C83E53"/>
    <w:rPr>
      <w:rFonts w:ascii="Times New Roman" w:hAnsi="Times New Roman" w:cs="Times New Roman" w:hint="default"/>
      <w:i/>
      <w:iCs/>
      <w:sz w:val="20"/>
      <w:szCs w:val="20"/>
    </w:rPr>
  </w:style>
  <w:style w:type="character" w:customStyle="1" w:styleId="FontStyle26">
    <w:name w:val="Font Style26"/>
    <w:basedOn w:val="Numatytasispastraiposriftas"/>
    <w:uiPriority w:val="99"/>
    <w:rsid w:val="00C83E53"/>
    <w:rPr>
      <w:rFonts w:ascii="Times New Roman" w:hAnsi="Times New Roman" w:cs="Times New Roman" w:hint="default"/>
      <w:i/>
      <w:iCs/>
      <w:sz w:val="20"/>
      <w:szCs w:val="20"/>
    </w:rPr>
  </w:style>
  <w:style w:type="paragraph" w:customStyle="1" w:styleId="NoSpacing1">
    <w:name w:val="No Spacing1"/>
    <w:rsid w:val="00D91E58"/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04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784">
      <w:bodyDiv w:val="1"/>
      <w:marLeft w:val="0"/>
      <w:marRight w:val="0"/>
      <w:marTop w:val="6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66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80178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000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50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2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47899">
      <w:bodyDiv w:val="1"/>
      <w:marLeft w:val="0"/>
      <w:marRight w:val="0"/>
      <w:marTop w:val="6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0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219017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3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276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449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787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53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loginovic\Local%20Settings\Temporary%20Internet%20Files\OLK63\ministro_isakyma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F8884F-EC4A-4767-8022-B51CCBB27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ministro_isakymas</Template>
  <TotalTime>1</TotalTime>
  <Pages>2</Pages>
  <Words>1287</Words>
  <Characters>734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Inga Cechanovičienė</cp:lastModifiedBy>
  <cp:revision>3</cp:revision>
  <cp:lastPrinted>2016-05-10T11:20:00Z</cp:lastPrinted>
  <dcterms:created xsi:type="dcterms:W3CDTF">2024-01-23T15:57:00Z</dcterms:created>
  <dcterms:modified xsi:type="dcterms:W3CDTF">2024-01-23T16:09:00Z</dcterms:modified>
</cp:coreProperties>
</file>