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5 pr."/>
        <w:tag w:val="part_6d8ffdc060d241168225c56823ac46b4"/>
        <w:id w:val="-701622391"/>
        <w:lock w:val="sdtLocked"/>
      </w:sdtPr>
      <w:sdtEndPr/>
      <w:sdtContent>
        <w:p w:rsidR="005C6DBE" w:rsidRDefault="00323044">
          <w:pPr>
            <w:ind w:left="9724"/>
            <w:rPr>
              <w:sz w:val="16"/>
              <w:szCs w:val="16"/>
            </w:rPr>
          </w:pPr>
          <w:r>
            <w:rPr>
              <w:sz w:val="16"/>
              <w:szCs w:val="16"/>
            </w:rPr>
            <w:t>Valstybės pagalbos teikimo už šalutinių gyvūninių produktų, neskirtų vartoti žmonėms, šalinimą ir naikinimą taisyklių</w:t>
          </w:r>
        </w:p>
        <w:p w:rsidR="005C6DBE" w:rsidRDefault="00323044">
          <w:pPr>
            <w:ind w:left="9724"/>
            <w:rPr>
              <w:sz w:val="16"/>
              <w:szCs w:val="16"/>
            </w:rPr>
          </w:pPr>
          <w:sdt>
            <w:sdtPr>
              <w:alias w:val="Numeris"/>
              <w:tag w:val="nr_6d8ffdc060d241168225c56823ac46b4"/>
              <w:id w:val="-1454547639"/>
              <w:lock w:val="sdtLocked"/>
            </w:sdtPr>
            <w:sdtEndPr/>
            <w:sdtContent>
              <w:r>
                <w:rPr>
                  <w:sz w:val="16"/>
                  <w:szCs w:val="16"/>
                </w:rPr>
                <w:t>5</w:t>
              </w:r>
            </w:sdtContent>
          </w:sdt>
          <w:r>
            <w:rPr>
              <w:b/>
              <w:bCs/>
              <w:color w:val="00B050"/>
              <w:sz w:val="16"/>
              <w:szCs w:val="16"/>
            </w:rPr>
            <w:t xml:space="preserve"> </w:t>
          </w:r>
          <w:r>
            <w:rPr>
              <w:sz w:val="16"/>
              <w:szCs w:val="16"/>
            </w:rPr>
            <w:t xml:space="preserve">priedas </w:t>
          </w:r>
        </w:p>
        <w:p w:rsidR="005C6DBE" w:rsidRDefault="00323044">
          <w:pPr>
            <w:ind w:left="5760" w:firstLine="720"/>
            <w:rPr>
              <w:b/>
              <w:sz w:val="16"/>
              <w:szCs w:val="16"/>
            </w:rPr>
          </w:pPr>
          <w:sdt>
            <w:sdtPr>
              <w:alias w:val="Pavadinimas"/>
              <w:tag w:val="title_6d8ffdc060d241168225c56823ac46b4"/>
              <w:id w:val="57597106"/>
              <w:lock w:val="sdtLocked"/>
            </w:sdtPr>
            <w:sdtEndPr/>
            <w:sdtContent>
              <w:r>
                <w:rPr>
                  <w:b/>
                  <w:sz w:val="16"/>
                  <w:szCs w:val="16"/>
                </w:rPr>
                <w:t xml:space="preserve">(Pažymos apie lėšų poreikį forma) </w:t>
              </w:r>
            </w:sdtContent>
          </w:sdt>
        </w:p>
        <w:p w:rsidR="005C6DBE" w:rsidRDefault="00323044">
          <w:pPr>
            <w:ind w:left="3600" w:firstLine="720"/>
            <w:rPr>
              <w:sz w:val="16"/>
              <w:szCs w:val="16"/>
            </w:rPr>
          </w:pPr>
          <w:r>
            <w:rPr>
              <w:sz w:val="16"/>
              <w:szCs w:val="16"/>
            </w:rPr>
            <w:t>________________________________________________________________________</w:t>
          </w:r>
        </w:p>
        <w:p w:rsidR="005C6DBE" w:rsidRDefault="00323044">
          <w:pPr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(įmonės </w:t>
          </w:r>
          <w:r>
            <w:rPr>
              <w:sz w:val="16"/>
              <w:szCs w:val="16"/>
            </w:rPr>
            <w:t>pavadinimas, įmonės kodas, banko kodas, atsiskaitomosios sąskaitos Nr.)</w:t>
          </w:r>
        </w:p>
        <w:p w:rsidR="005C6DBE" w:rsidRDefault="005C6DBE">
          <w:pPr>
            <w:jc w:val="center"/>
            <w:rPr>
              <w:b/>
              <w:sz w:val="16"/>
              <w:szCs w:val="16"/>
            </w:rPr>
          </w:pPr>
        </w:p>
        <w:sdt>
          <w:sdtPr>
            <w:alias w:val="skirsnis"/>
            <w:tag w:val="part_0a35f7de99fc4261bfcad22528e3be57"/>
            <w:id w:val="-1772240411"/>
            <w:lock w:val="sdtLocked"/>
          </w:sdtPr>
          <w:sdtEndPr/>
          <w:sdtContent>
            <w:sdt>
              <w:sdtPr>
                <w:alias w:val="Pavadinimas"/>
                <w:tag w:val="title_0a35f7de99fc4261bfcad22528e3be57"/>
                <w:id w:val="23536367"/>
                <w:lock w:val="sdtLocked"/>
              </w:sdtPr>
              <w:sdtEndPr/>
              <w:sdtContent>
                <w:p w:rsidR="005C6DBE" w:rsidRDefault="00323044">
                  <w:pPr>
                    <w:jc w:val="center"/>
                    <w:rPr>
                      <w:b/>
                      <w:sz w:val="16"/>
                      <w:szCs w:val="16"/>
                    </w:rPr>
                  </w:pPr>
                  <w:r>
                    <w:rPr>
                      <w:b/>
                      <w:sz w:val="16"/>
                      <w:szCs w:val="16"/>
                    </w:rPr>
                    <w:t>PAŽYMA</w:t>
                  </w:r>
                </w:p>
                <w:p w:rsidR="005C6DBE" w:rsidRDefault="00323044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b/>
                      <w:sz w:val="16"/>
                      <w:szCs w:val="16"/>
                    </w:rPr>
                    <w:t>APIE LĖŠŲ POREIKĮ UŽ                 M.                      MĖN. PAŠALINTUS IR SUNAIKINTUS ŠALUTINIUS GYVŪNINIUS PRODUKTUS (ŠGP)</w:t>
                  </w:r>
                </w:p>
              </w:sdtContent>
            </w:sdt>
            <w:p w:rsidR="005C6DBE" w:rsidRDefault="00323044">
              <w:pPr>
                <w:jc w:val="center"/>
                <w:rPr>
                  <w:sz w:val="16"/>
                  <w:szCs w:val="16"/>
                </w:rPr>
              </w:pPr>
              <w:r>
                <w:rPr>
                  <w:sz w:val="16"/>
                  <w:szCs w:val="16"/>
                </w:rPr>
                <w:t>____________ Nr. _________</w:t>
              </w:r>
            </w:p>
            <w:p w:rsidR="005C6DBE" w:rsidRDefault="00323044">
              <w:pPr>
                <w:ind w:left="5184" w:firstLine="1064"/>
                <w:rPr>
                  <w:sz w:val="16"/>
                  <w:szCs w:val="16"/>
                </w:rPr>
              </w:pPr>
              <w:r>
                <w:rPr>
                  <w:sz w:val="16"/>
                  <w:szCs w:val="16"/>
                </w:rPr>
                <w:t>(data)</w:t>
              </w:r>
            </w:p>
            <w:sdt>
              <w:sdtPr>
                <w:alias w:val="lentele"/>
                <w:tag w:val="part_9da2fe30d3464723a116d70680119663"/>
                <w:id w:val="-89234949"/>
                <w:lock w:val="sdtLocked"/>
              </w:sdtPr>
              <w:sdtEndPr/>
              <w:sdtContent>
                <w:sdt>
                  <w:sdtPr>
                    <w:alias w:val="Pavadinimas"/>
                    <w:tag w:val="title_9da2fe30d3464723a116d70680119663"/>
                    <w:id w:val="-2109036006"/>
                    <w:lock w:val="sdtLocked"/>
                  </w:sdtPr>
                  <w:sdtEndPr/>
                  <w:sdtContent>
                    <w:p w:rsidR="005C6DBE" w:rsidRDefault="00323044">
                      <w:pPr>
                        <w:rPr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bCs/>
                          <w:sz w:val="16"/>
                          <w:szCs w:val="16"/>
                        </w:rPr>
                        <w:t>Nacionalin</w:t>
                      </w:r>
                      <w:r>
                        <w:rPr>
                          <w:b/>
                          <w:bCs/>
                          <w:sz w:val="16"/>
                          <w:szCs w:val="16"/>
                        </w:rPr>
                        <w:t xml:space="preserve">ei mokėjimo agentūrai </w:t>
                      </w:r>
                    </w:p>
                    <w:p w:rsidR="005C6DBE" w:rsidRDefault="00323044">
                      <w:pPr>
                        <w:rPr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bCs/>
                          <w:sz w:val="16"/>
                          <w:szCs w:val="16"/>
                        </w:rPr>
                        <w:t>prie Žemės ūkio ministerijos</w:t>
                      </w:r>
                    </w:p>
                  </w:sdtContent>
                </w:sdt>
                <w:p w:rsidR="005C6DBE" w:rsidRDefault="005C6DBE">
                  <w:pPr>
                    <w:rPr>
                      <w:sz w:val="16"/>
                      <w:szCs w:val="16"/>
                    </w:rPr>
                  </w:pPr>
                </w:p>
                <w:tbl>
                  <w:tblPr>
                    <w:tblW w:w="15251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443"/>
                    <w:gridCol w:w="2813"/>
                    <w:gridCol w:w="939"/>
                    <w:gridCol w:w="1417"/>
                    <w:gridCol w:w="1276"/>
                    <w:gridCol w:w="1548"/>
                    <w:gridCol w:w="1145"/>
                    <w:gridCol w:w="1276"/>
                    <w:gridCol w:w="1559"/>
                    <w:gridCol w:w="1134"/>
                    <w:gridCol w:w="942"/>
                    <w:gridCol w:w="759"/>
                  </w:tblGrid>
                  <w:tr w:rsidR="005C6DBE">
                    <w:tc>
                      <w:tcPr>
                        <w:tcW w:w="443" w:type="dxa"/>
                        <w:vMerge w:val="restart"/>
                        <w:vAlign w:val="center"/>
                      </w:tcPr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Eil. Nr.</w:t>
                        </w:r>
                      </w:p>
                    </w:tc>
                    <w:tc>
                      <w:tcPr>
                        <w:tcW w:w="3752" w:type="dxa"/>
                        <w:gridSpan w:val="2"/>
                        <w:vAlign w:val="center"/>
                      </w:tcPr>
                      <w:p w:rsidR="005C6DBE" w:rsidRDefault="00323044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Pašalintos / sunaikintos</w:t>
                        </w:r>
                      </w:p>
                      <w:p w:rsidR="005C6DBE" w:rsidRDefault="00323044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gyvūnų gaišenos (ŠGP) pagal rūšį ir amžių</w:t>
                        </w:r>
                      </w:p>
                    </w:tc>
                    <w:tc>
                      <w:tcPr>
                        <w:tcW w:w="1417" w:type="dxa"/>
                        <w:vAlign w:val="center"/>
                      </w:tcPr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Pašalintų ir sunaikintų gaišenų skaičius, vnt.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Pašalintų ir sunaikintų gaišenų svoris, t</w:t>
                        </w:r>
                      </w:p>
                    </w:tc>
                    <w:tc>
                      <w:tcPr>
                        <w:tcW w:w="1548" w:type="dxa"/>
                        <w:vAlign w:val="center"/>
                      </w:tcPr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ŠGP tvarkytojo paslaugos kaina</w:t>
                        </w:r>
                      </w:p>
                      <w:p w:rsidR="005C6DBE" w:rsidRDefault="00323044">
                        <w:pPr>
                          <w:ind w:firstLine="38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už ga</w:t>
                        </w:r>
                        <w:r>
                          <w:rPr>
                            <w:sz w:val="16"/>
                            <w:szCs w:val="16"/>
                          </w:rPr>
                          <w:t xml:space="preserve">išenų pašalinimą / sunaikinimą, </w:t>
                        </w: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Eur</w:t>
                        </w:r>
                        <w:proofErr w:type="spellEnd"/>
                        <w:r>
                          <w:rPr>
                            <w:sz w:val="16"/>
                            <w:szCs w:val="16"/>
                          </w:rPr>
                          <w:t>/t</w:t>
                        </w:r>
                      </w:p>
                    </w:tc>
                    <w:tc>
                      <w:tcPr>
                        <w:tcW w:w="1145" w:type="dxa"/>
                        <w:vAlign w:val="center"/>
                      </w:tcPr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Pagalbos intensyvumas, proc.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 xml:space="preserve">Didžiausias galimas pagalbos dydis, </w:t>
                        </w: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Eur</w:t>
                        </w:r>
                        <w:proofErr w:type="spellEnd"/>
                        <w:r>
                          <w:rPr>
                            <w:sz w:val="16"/>
                            <w:szCs w:val="16"/>
                          </w:rPr>
                          <w:t>/t</w:t>
                        </w:r>
                      </w:p>
                    </w:tc>
                    <w:tc>
                      <w:tcPr>
                        <w:tcW w:w="1559" w:type="dxa"/>
                        <w:vAlign w:val="center"/>
                      </w:tcPr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 xml:space="preserve">Pagalbos suma už pašalintus ir sunaikintus ŠGP, </w:t>
                        </w: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Eur</w:t>
                        </w:r>
                        <w:proofErr w:type="spellEnd"/>
                        <w:r>
                          <w:rPr>
                            <w:sz w:val="16"/>
                            <w:szCs w:val="16"/>
                          </w:rPr>
                          <w:t>*</w:t>
                        </w:r>
                      </w:p>
                    </w:tc>
                    <w:tc>
                      <w:tcPr>
                        <w:tcW w:w="1134" w:type="dxa"/>
                        <w:vAlign w:val="center"/>
                      </w:tcPr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 xml:space="preserve">Gauto avanso suma, </w:t>
                        </w: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Eur</w:t>
                        </w:r>
                        <w:proofErr w:type="spellEnd"/>
                      </w:p>
                    </w:tc>
                    <w:tc>
                      <w:tcPr>
                        <w:tcW w:w="942" w:type="dxa"/>
                        <w:vAlign w:val="center"/>
                      </w:tcPr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 xml:space="preserve">Mokėtina suma, </w:t>
                        </w: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Eur</w:t>
                        </w:r>
                        <w:proofErr w:type="spellEnd"/>
                      </w:p>
                    </w:tc>
                    <w:tc>
                      <w:tcPr>
                        <w:tcW w:w="759" w:type="dxa"/>
                        <w:vAlign w:val="center"/>
                      </w:tcPr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Išmokos</w:t>
                        </w:r>
                      </w:p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kodas</w:t>
                        </w:r>
                      </w:p>
                    </w:tc>
                  </w:tr>
                  <w:tr w:rsidR="005C6DBE">
                    <w:tc>
                      <w:tcPr>
                        <w:tcW w:w="443" w:type="dxa"/>
                        <w:vMerge/>
                      </w:tcPr>
                      <w:p w:rsidR="005C6DBE" w:rsidRDefault="005C6DBE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3752" w:type="dxa"/>
                        <w:gridSpan w:val="2"/>
                      </w:tcPr>
                      <w:p w:rsidR="005C6DBE" w:rsidRDefault="00323044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1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5C6DBE" w:rsidRDefault="00323044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2</w:t>
                        </w:r>
                      </w:p>
                    </w:tc>
                    <w:tc>
                      <w:tcPr>
                        <w:tcW w:w="1276" w:type="dxa"/>
                      </w:tcPr>
                      <w:p w:rsidR="005C6DBE" w:rsidRDefault="00323044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3</w:t>
                        </w:r>
                      </w:p>
                    </w:tc>
                    <w:tc>
                      <w:tcPr>
                        <w:tcW w:w="1548" w:type="dxa"/>
                      </w:tcPr>
                      <w:p w:rsidR="005C6DBE" w:rsidRDefault="00323044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4</w:t>
                        </w:r>
                      </w:p>
                    </w:tc>
                    <w:tc>
                      <w:tcPr>
                        <w:tcW w:w="1145" w:type="dxa"/>
                      </w:tcPr>
                      <w:p w:rsidR="005C6DBE" w:rsidRDefault="00323044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</w:tcPr>
                      <w:p w:rsidR="005C6DBE" w:rsidRDefault="00323044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6</w:t>
                        </w:r>
                      </w:p>
                    </w:tc>
                    <w:tc>
                      <w:tcPr>
                        <w:tcW w:w="1559" w:type="dxa"/>
                      </w:tcPr>
                      <w:p w:rsidR="005C6DBE" w:rsidRDefault="00323044">
                        <w:pPr>
                          <w:jc w:val="center"/>
                          <w:rPr>
                            <w:sz w:val="16"/>
                            <w:szCs w:val="16"/>
                            <w:lang w:val="en-US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7</w:t>
                        </w:r>
                        <w:r>
                          <w:rPr>
                            <w:sz w:val="16"/>
                            <w:szCs w:val="16"/>
                            <w:lang w:val="en-US"/>
                          </w:rPr>
                          <w:t>=3*4 (kai 4&lt;6)</w:t>
                        </w:r>
                      </w:p>
                      <w:p w:rsidR="005C6DBE" w:rsidRDefault="00323044">
                        <w:pPr>
                          <w:jc w:val="center"/>
                          <w:rPr>
                            <w:sz w:val="16"/>
                            <w:szCs w:val="16"/>
                            <w:lang w:val="en-US"/>
                          </w:rPr>
                        </w:pPr>
                        <w:proofErr w:type="spellStart"/>
                        <w:r>
                          <w:rPr>
                            <w:sz w:val="16"/>
                            <w:szCs w:val="16"/>
                            <w:lang w:val="en-US"/>
                          </w:rPr>
                          <w:t>arba</w:t>
                        </w:r>
                        <w:proofErr w:type="spellEnd"/>
                      </w:p>
                      <w:p w:rsidR="005C6DBE" w:rsidRDefault="00323044">
                        <w:pPr>
                          <w:jc w:val="center"/>
                          <w:rPr>
                            <w:sz w:val="16"/>
                            <w:szCs w:val="16"/>
                            <w:lang w:val="en-US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  <w:lang w:val="en-US"/>
                          </w:rPr>
                          <w:t>7</w:t>
                        </w:r>
                        <w:r>
                          <w:rPr>
                            <w:sz w:val="16"/>
                            <w:szCs w:val="16"/>
                            <w:lang w:val="en-US"/>
                          </w:rPr>
                          <w:t>=3*6 (kai 4&gt;6)</w:t>
                        </w:r>
                      </w:p>
                    </w:tc>
                    <w:tc>
                      <w:tcPr>
                        <w:tcW w:w="1134" w:type="dxa"/>
                      </w:tcPr>
                      <w:p w:rsidR="005C6DBE" w:rsidRDefault="00323044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8</w:t>
                        </w:r>
                      </w:p>
                    </w:tc>
                    <w:tc>
                      <w:tcPr>
                        <w:tcW w:w="942" w:type="dxa"/>
                      </w:tcPr>
                      <w:p w:rsidR="005C6DBE" w:rsidRDefault="00323044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9</w:t>
                        </w:r>
                      </w:p>
                    </w:tc>
                    <w:tc>
                      <w:tcPr>
                        <w:tcW w:w="759" w:type="dxa"/>
                      </w:tcPr>
                      <w:p w:rsidR="005C6DBE" w:rsidRDefault="00323044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10</w:t>
                        </w:r>
                      </w:p>
                    </w:tc>
                  </w:tr>
                  <w:tr w:rsidR="005C6DBE">
                    <w:trPr>
                      <w:gridAfter w:val="10"/>
                      <w:wAfter w:w="11995" w:type="dxa"/>
                    </w:trPr>
                    <w:tc>
                      <w:tcPr>
                        <w:tcW w:w="3256" w:type="dxa"/>
                        <w:gridSpan w:val="2"/>
                        <w:tcBorders>
                          <w:left w:val="nil"/>
                          <w:right w:val="nil"/>
                        </w:tcBorders>
                      </w:tcPr>
                      <w:p w:rsidR="005C6DBE" w:rsidRDefault="00323044">
                        <w:pPr>
                          <w:ind w:right="-7907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1 ŠGP kategorija</w:t>
                        </w:r>
                      </w:p>
                    </w:tc>
                  </w:tr>
                  <w:tr w:rsidR="005C6DBE">
                    <w:tc>
                      <w:tcPr>
                        <w:tcW w:w="443" w:type="dxa"/>
                      </w:tcPr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1.</w:t>
                        </w:r>
                      </w:p>
                    </w:tc>
                    <w:tc>
                      <w:tcPr>
                        <w:tcW w:w="3752" w:type="dxa"/>
                        <w:gridSpan w:val="2"/>
                        <w:tcBorders>
                          <w:top w:val="single" w:sz="4" w:space="0" w:color="auto"/>
                        </w:tcBorders>
                      </w:tcPr>
                      <w:p w:rsidR="005C6DBE" w:rsidRDefault="00323044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 xml:space="preserve">Pašalintos ir sunaikintos </w:t>
                        </w:r>
                      </w:p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 xml:space="preserve">a) daugiau kaip 48 mėn. amžiaus galvijų gaišenos </w:t>
                        </w:r>
                      </w:p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 xml:space="preserve">b) daugiau kaip 18 mėn. amžiaus avių ir ožkų gaišenos </w:t>
                        </w:r>
                      </w:p>
                      <w:p w:rsidR="005C6DBE" w:rsidRDefault="00323044">
                        <w:pPr>
                          <w:rPr>
                            <w:sz w:val="16"/>
                            <w:szCs w:val="16"/>
                            <w:lang w:eastAsia="lt-LT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c) ž</w:t>
                        </w:r>
                        <w:r>
                          <w:rPr>
                            <w:sz w:val="16"/>
                            <w:szCs w:val="16"/>
                            <w:lang w:eastAsia="lt-LT"/>
                          </w:rPr>
                          <w:t xml:space="preserve">emės ūkio krypties mokslo ar mokymo įstaigų nugaišinti bandomieji gyvūnai </w:t>
                        </w:r>
                      </w:p>
                      <w:p w:rsidR="005C6DBE" w:rsidRDefault="00323044">
                        <w:pPr>
                          <w:rPr>
                            <w:sz w:val="16"/>
                            <w:szCs w:val="16"/>
                            <w:lang w:eastAsia="lt-LT"/>
                          </w:rPr>
                        </w:pPr>
                        <w:r>
                          <w:rPr>
                            <w:sz w:val="16"/>
                            <w:szCs w:val="16"/>
                            <w:lang w:eastAsia="lt-LT"/>
                          </w:rPr>
                          <w:t xml:space="preserve">d) valstybės institucijų surasti nugaišę gyvūnai, kurių savininko nustatyti neįmanoma ir dėl kurių gali kilti pavojus žmonių ar gyvūnų sveikatai ir aplinkai </w:t>
                        </w:r>
                      </w:p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  <w:lang w:eastAsia="lt-LT"/>
                          </w:rPr>
                          <w:t>e) nugaišę laukiniai gyvūnai, įtariamai sirgę užkrečiamosiomis pavojingomis žmonėms ar gyvūnams li</w:t>
                        </w:r>
                        <w:r>
                          <w:rPr>
                            <w:sz w:val="16"/>
                            <w:szCs w:val="16"/>
                            <w:lang w:eastAsia="lt-LT"/>
                          </w:rPr>
                          <w:t>gomis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276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548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145" w:type="dxa"/>
                        <w:vAlign w:val="center"/>
                      </w:tcPr>
                      <w:p w:rsidR="005C6DBE" w:rsidRDefault="00323044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100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5C6DBE" w:rsidRDefault="005C6DBE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559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134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942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759" w:type="dxa"/>
                        <w:vAlign w:val="center"/>
                      </w:tcPr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20301</w:t>
                        </w:r>
                      </w:p>
                    </w:tc>
                  </w:tr>
                  <w:tr w:rsidR="005C6DBE">
                    <w:tc>
                      <w:tcPr>
                        <w:tcW w:w="443" w:type="dxa"/>
                      </w:tcPr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2.</w:t>
                        </w:r>
                      </w:p>
                    </w:tc>
                    <w:tc>
                      <w:tcPr>
                        <w:tcW w:w="3752" w:type="dxa"/>
                        <w:gridSpan w:val="2"/>
                      </w:tcPr>
                      <w:p w:rsidR="005C6DBE" w:rsidRDefault="00323044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 xml:space="preserve">Pašalintos </w:t>
                        </w:r>
                      </w:p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 xml:space="preserve">a) nuo 12 iki 48 mėn. amžiaus galvijų gaišenos </w:t>
                        </w:r>
                      </w:p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b) nuo 12 iki 18 mėn. amžiaus avių ir ožkų gaišenos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276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548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145" w:type="dxa"/>
                        <w:vAlign w:val="center"/>
                      </w:tcPr>
                      <w:p w:rsidR="005C6DBE" w:rsidRDefault="00323044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100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5C6DBE" w:rsidRDefault="005C6DBE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559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134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942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759" w:type="dxa"/>
                        <w:vAlign w:val="center"/>
                      </w:tcPr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20302</w:t>
                        </w:r>
                      </w:p>
                    </w:tc>
                  </w:tr>
                  <w:tr w:rsidR="005C6DBE">
                    <w:tc>
                      <w:tcPr>
                        <w:tcW w:w="443" w:type="dxa"/>
                      </w:tcPr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3.</w:t>
                        </w:r>
                      </w:p>
                    </w:tc>
                    <w:tc>
                      <w:tcPr>
                        <w:tcW w:w="3752" w:type="dxa"/>
                        <w:gridSpan w:val="2"/>
                      </w:tcPr>
                      <w:p w:rsidR="005C6DBE" w:rsidRDefault="00323044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 xml:space="preserve">Sunaikintos </w:t>
                        </w:r>
                      </w:p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 xml:space="preserve">a) nuo 12 iki 48 mėn. amžiaus galvijų gaišenos </w:t>
                        </w:r>
                      </w:p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 xml:space="preserve">b) nuo 12 iki 18 mėn. amžiaus avių </w:t>
                        </w:r>
                        <w:r>
                          <w:rPr>
                            <w:sz w:val="16"/>
                            <w:szCs w:val="16"/>
                          </w:rPr>
                          <w:t>ir ožkų gaišenos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276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548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145" w:type="dxa"/>
                        <w:vAlign w:val="center"/>
                      </w:tcPr>
                      <w:p w:rsidR="005C6DBE" w:rsidRDefault="00323044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75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5C6DBE" w:rsidRDefault="005C6DBE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559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134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942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759" w:type="dxa"/>
                        <w:vAlign w:val="center"/>
                      </w:tcPr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20303</w:t>
                        </w:r>
                      </w:p>
                    </w:tc>
                  </w:tr>
                  <w:tr w:rsidR="005C6DBE">
                    <w:tc>
                      <w:tcPr>
                        <w:tcW w:w="15251" w:type="dxa"/>
                        <w:gridSpan w:val="12"/>
                        <w:tcBorders>
                          <w:left w:val="nil"/>
                          <w:right w:val="nil"/>
                        </w:tcBorders>
                        <w:vAlign w:val="center"/>
                      </w:tcPr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2 ŠGP kategorija</w:t>
                        </w:r>
                      </w:p>
                    </w:tc>
                  </w:tr>
                  <w:tr w:rsidR="005C6DBE">
                    <w:tc>
                      <w:tcPr>
                        <w:tcW w:w="443" w:type="dxa"/>
                      </w:tcPr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4.</w:t>
                        </w:r>
                      </w:p>
                    </w:tc>
                    <w:tc>
                      <w:tcPr>
                        <w:tcW w:w="3752" w:type="dxa"/>
                        <w:gridSpan w:val="2"/>
                      </w:tcPr>
                      <w:p w:rsidR="005C6DBE" w:rsidRDefault="00323044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 xml:space="preserve">Pašalintos </w:t>
                        </w:r>
                      </w:p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a) iki 12 mėn. amžiaus galvijų gaišenos</w:t>
                        </w:r>
                      </w:p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 xml:space="preserve">b) iki 12 mėn. avių ir ožkų gaišenos </w:t>
                        </w:r>
                      </w:p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 xml:space="preserve">c) paukščių, kiaulių ir arklių gaišenos   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276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548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145" w:type="dxa"/>
                        <w:vAlign w:val="center"/>
                      </w:tcPr>
                      <w:p w:rsidR="005C6DBE" w:rsidRDefault="00323044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100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5C6DBE" w:rsidRDefault="005C6DBE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559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134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942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759" w:type="dxa"/>
                        <w:vAlign w:val="center"/>
                      </w:tcPr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20336</w:t>
                        </w:r>
                      </w:p>
                    </w:tc>
                  </w:tr>
                  <w:tr w:rsidR="005C6DBE">
                    <w:tc>
                      <w:tcPr>
                        <w:tcW w:w="443" w:type="dxa"/>
                      </w:tcPr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5.</w:t>
                        </w:r>
                      </w:p>
                    </w:tc>
                    <w:tc>
                      <w:tcPr>
                        <w:tcW w:w="3752" w:type="dxa"/>
                        <w:gridSpan w:val="2"/>
                      </w:tcPr>
                      <w:p w:rsidR="005C6DBE" w:rsidRDefault="00323044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 xml:space="preserve">Sunaikintos  </w:t>
                        </w:r>
                      </w:p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 xml:space="preserve">a) iki 12 mėn. amžiaus galvijų </w:t>
                        </w:r>
                        <w:r>
                          <w:rPr>
                            <w:sz w:val="16"/>
                            <w:szCs w:val="16"/>
                          </w:rPr>
                          <w:t>gaišenos</w:t>
                        </w:r>
                      </w:p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 xml:space="preserve">b) iki 12 mėn. avių ir ožkų gaišenos </w:t>
                        </w:r>
                      </w:p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 xml:space="preserve">c) paukščių, kiaulių ir arklių gaišenos   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276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548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145" w:type="dxa"/>
                        <w:vAlign w:val="center"/>
                      </w:tcPr>
                      <w:p w:rsidR="005C6DBE" w:rsidRDefault="00323044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75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5C6DBE" w:rsidRDefault="005C6DBE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559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134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942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759" w:type="dxa"/>
                        <w:vAlign w:val="center"/>
                      </w:tcPr>
                      <w:p w:rsidR="005C6DBE" w:rsidRDefault="00323044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20337</w:t>
                        </w:r>
                      </w:p>
                    </w:tc>
                  </w:tr>
                  <w:tr w:rsidR="005C6DBE">
                    <w:tc>
                      <w:tcPr>
                        <w:tcW w:w="4195" w:type="dxa"/>
                        <w:gridSpan w:val="3"/>
                      </w:tcPr>
                      <w:p w:rsidR="005C6DBE" w:rsidRDefault="00323044">
                        <w:pPr>
                          <w:jc w:val="right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Iš viso: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276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548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145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276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559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134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942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759" w:type="dxa"/>
                      </w:tcPr>
                      <w:p w:rsidR="005C6DBE" w:rsidRDefault="005C6DBE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</w:tr>
                </w:tbl>
                <w:p w:rsidR="005C6DBE" w:rsidRDefault="00323044"/>
              </w:sdtContent>
            </w:sdt>
            <w:sdt>
              <w:sdtPr>
                <w:alias w:val="pastraipa"/>
                <w:tag w:val="part_b054c4858be34590800799b10d5e3047"/>
                <w:id w:val="803042259"/>
                <w:lock w:val="sdtLocked"/>
              </w:sdtPr>
              <w:sdtEndPr/>
              <w:sdtContent>
                <w:p w:rsidR="005C6DBE" w:rsidRDefault="00323044">
                  <w:pPr>
                    <w:ind w:firstLine="1122"/>
                    <w:jc w:val="both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PASTABA. Pažyma pateikiama Nacionalinei mokėjimo agentūrai prie Žemės ūkio ministerijos raštu ir el. p. (</w:t>
                  </w:r>
                  <w:proofErr w:type="spellStart"/>
                  <w:r>
                    <w:rPr>
                      <w:sz w:val="16"/>
                      <w:szCs w:val="16"/>
                    </w:rPr>
                    <w:t>nacparama@nma.lt</w:t>
                  </w:r>
                  <w:proofErr w:type="spellEnd"/>
                  <w:r>
                    <w:rPr>
                      <w:sz w:val="16"/>
                      <w:szCs w:val="16"/>
                    </w:rPr>
                    <w:t xml:space="preserve">) </w:t>
                  </w:r>
                  <w:r>
                    <w:rPr>
                      <w:sz w:val="16"/>
                      <w:szCs w:val="16"/>
                    </w:rPr>
                    <w:t>(Excel formatu)</w:t>
                  </w:r>
                </w:p>
                <w:p w:rsidR="005C6DBE" w:rsidRDefault="00323044">
                  <w:pPr>
                    <w:rPr>
                      <w:sz w:val="16"/>
                      <w:szCs w:val="16"/>
                    </w:rPr>
                  </w:pPr>
                </w:p>
              </w:sdtContent>
            </w:sdt>
            <w:sdt>
              <w:sdtPr>
                <w:alias w:val="pastraipa"/>
                <w:tag w:val="part_608a8adb116d45dbac3a066e53ced3f8"/>
                <w:id w:val="-896744224"/>
                <w:lock w:val="sdtLocked"/>
              </w:sdtPr>
              <w:sdtEndPr/>
              <w:sdtContent>
                <w:p w:rsidR="005C6DBE" w:rsidRDefault="00323044">
                  <w:pPr>
                    <w:tabs>
                      <w:tab w:val="left" w:pos="3600"/>
                    </w:tabs>
                    <w:ind w:firstLine="1122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(Įmonės vadovas)</w:t>
                  </w:r>
                  <w:r>
                    <w:rPr>
                      <w:sz w:val="16"/>
                      <w:szCs w:val="16"/>
                    </w:rPr>
                    <w:tab/>
                    <w:t xml:space="preserve"> (Parašas)</w:t>
                  </w:r>
                  <w:r>
                    <w:rPr>
                      <w:sz w:val="16"/>
                      <w:szCs w:val="16"/>
                    </w:rPr>
                    <w:tab/>
                  </w:r>
                  <w:r>
                    <w:rPr>
                      <w:sz w:val="16"/>
                      <w:szCs w:val="16"/>
                    </w:rPr>
                    <w:tab/>
                    <w:t xml:space="preserve">(Vardas, pavardė)                                    </w:t>
                  </w:r>
                </w:p>
              </w:sdtContent>
            </w:sdt>
            <w:sdt>
              <w:sdtPr>
                <w:alias w:val="pastraipa"/>
                <w:tag w:val="part_0e262d0ba22449fab021eaa8bf854576"/>
                <w:id w:val="749236766"/>
                <w:lock w:val="sdtLocked"/>
              </w:sdtPr>
              <w:sdtEndPr/>
              <w:sdtContent>
                <w:p w:rsidR="005C6DBE" w:rsidRDefault="00323044">
                  <w:pPr>
                    <w:tabs>
                      <w:tab w:val="left" w:pos="3600"/>
                    </w:tabs>
                    <w:ind w:firstLine="1122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A. V.</w:t>
                  </w:r>
                  <w:r>
                    <w:rPr>
                      <w:sz w:val="16"/>
                      <w:szCs w:val="16"/>
                    </w:rPr>
                    <w:tab/>
                  </w:r>
                </w:p>
                <w:p w:rsidR="005C6DBE" w:rsidRDefault="00323044">
                  <w:pPr>
                    <w:tabs>
                      <w:tab w:val="left" w:pos="3600"/>
                    </w:tabs>
                    <w:ind w:firstLine="1122"/>
                    <w:rPr>
                      <w:sz w:val="16"/>
                      <w:szCs w:val="16"/>
                    </w:rPr>
                  </w:pPr>
                </w:p>
              </w:sdtContent>
            </w:sdt>
            <w:sdt>
              <w:sdtPr>
                <w:alias w:val="pastraipa"/>
                <w:tag w:val="part_c4ce0d79a02546d49b2490cf3194cdd5"/>
                <w:id w:val="900175238"/>
                <w:lock w:val="sdtLocked"/>
              </w:sdtPr>
              <w:sdtEndPr/>
              <w:sdtContent>
                <w:p w:rsidR="005C6DBE" w:rsidRDefault="00323044">
                  <w:pPr>
                    <w:tabs>
                      <w:tab w:val="left" w:pos="6660"/>
                    </w:tabs>
                    <w:ind w:firstLine="1122"/>
                    <w:rPr>
                      <w:bCs/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(Rengėjo nuoroda: vardas, pavardė, tel. Nr., el. p.)</w:t>
                  </w:r>
                </w:p>
              </w:sdtContent>
            </w:sdt>
          </w:sdtContent>
        </w:sdt>
      </w:sdtContent>
    </w:sdt>
    <w:sectPr w:rsidR="005C6DBE">
      <w:pgSz w:w="16838" w:h="11906" w:orient="landscape"/>
      <w:pgMar w:top="426" w:right="1701" w:bottom="567" w:left="1134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6A6A"/>
    <w:rsid w:val="00046A6A"/>
    <w:rsid w:val="00323044"/>
    <w:rsid w:val="005C6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357F907-500F-4F98-A630-B45486B7B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Nr="5" Abbr="5 pr." Title="(Pažymos apie lėšų poreikį forma)" DocPartId="53e5ab18fc114c93b9a7d70b9e010246" PartId="6d8ffdc060d241168225c56823ac46b4">
    <Part Type="skirsnis" Title="PAŽYMA APIE LĖŠŲ POREIKĮ UŽ M. MĖN. PAŠALINTUS IR SUNAIKINTUS ŠALUTINIUS GYVŪNINIUS PRODUKTUS (ŠGP)" DocPartId="ea8d9468ea3948dc8e0d914a5ac00dae" PartId="0a35f7de99fc4261bfcad22528e3be57">
      <Part Type="lentele" Title="Nacionalinei mokėjimo agentūrai prie Žemės ūkio ministerijos" DocPartId="6f2a3ac9cdfb4670a5e958a2d42dd387" PartId="9da2fe30d3464723a116d70680119663"/>
      <Part Type="pastraipa" DocPartId="910a09c8266b4ee08d89c2b6dc61610e" PartId="b054c4858be34590800799b10d5e3047"/>
      <Part Type="pastraipa" DocPartId="ae66290b2ba444ff94d3dda93371e887" PartId="608a8adb116d45dbac3a066e53ced3f8"/>
      <Part Type="pastraipa" DocPartId="7900f83a86604c048cdc6b9b9bfbca79" PartId="0e262d0ba22449fab021eaa8bf854576"/>
      <Part Type="pastraipa" DocPartId="0b127dd287534e7a87d997046c8fde6d" PartId="c4ce0d79a02546d49b2490cf3194cdd5"/>
    </Part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CDA9C1-7D30-49D7-BD1F-6C9547D963E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382E0039-000A-468B-8A5B-EF6AD5DC86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1567</Words>
  <Characters>894</Characters>
  <Application>Microsoft Office Word</Application>
  <DocSecurity>0</DocSecurity>
  <Lines>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Lina Šimonienė</dc:creator>
  <cp:lastModifiedBy>JŪRĖNIENĖ Jolanta</cp:lastModifiedBy>
  <cp:revision>2</cp:revision>
  <cp:lastPrinted>2019-09-23T08:05:00Z</cp:lastPrinted>
  <dcterms:created xsi:type="dcterms:W3CDTF">2024-05-30T08:07:00Z</dcterms:created>
  <dcterms:modified xsi:type="dcterms:W3CDTF">2024-05-30T08:07:00Z</dcterms:modified>
</cp:coreProperties>
</file>