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3 pr."/>
        <w:tag w:val="part_a44c0fdb4d8b4da684f793d52131770e"/>
        <w:id w:val="1096681106"/>
        <w:lock w:val="sdtLocked"/>
      </w:sdtPr>
      <w:sdtEndPr/>
      <w:sdtContent>
        <w:p w14:paraId="5F3FF8DE" w14:textId="639E0179" w:rsidR="006B2663" w:rsidRDefault="00F50A75">
          <w:pPr>
            <w:ind w:firstLine="10773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Valstybės pagalbos teikimo</w:t>
          </w:r>
        </w:p>
        <w:p w14:paraId="343B4001" w14:textId="77777777" w:rsidR="006B2663" w:rsidRDefault="00F50A75">
          <w:pPr>
            <w:ind w:firstLine="10773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už šalutinių gyvūninių produktų,</w:t>
          </w:r>
        </w:p>
        <w:p w14:paraId="60133AA8" w14:textId="77777777" w:rsidR="006B2663" w:rsidRDefault="00F50A75">
          <w:pPr>
            <w:ind w:firstLine="10773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neskirtų vartoti žmonėms, šalinimą </w:t>
          </w:r>
        </w:p>
        <w:p w14:paraId="5CBE2622" w14:textId="77777777" w:rsidR="006B2663" w:rsidRDefault="00F50A75">
          <w:pPr>
            <w:ind w:firstLine="10773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ir naikinimą taisyklių</w:t>
          </w:r>
        </w:p>
        <w:p w14:paraId="05C9BDCC" w14:textId="1D0948D7" w:rsidR="006B2663" w:rsidRDefault="00F50A75">
          <w:pPr>
            <w:ind w:firstLine="10773"/>
            <w:rPr>
              <w:sz w:val="20"/>
              <w:lang w:eastAsia="lt-LT"/>
            </w:rPr>
          </w:pPr>
          <w:sdt>
            <w:sdtPr>
              <w:alias w:val="Numeris"/>
              <w:tag w:val="nr_a44c0fdb4d8b4da684f793d52131770e"/>
              <w:id w:val="622499920"/>
              <w:lock w:val="sdtLocked"/>
            </w:sdtPr>
            <w:sdtEndPr/>
            <w:sdtContent>
              <w:r>
                <w:rPr>
                  <w:sz w:val="20"/>
                  <w:lang w:eastAsia="lt-LT"/>
                </w:rPr>
                <w:t>3</w:t>
              </w:r>
            </w:sdtContent>
          </w:sdt>
          <w:r>
            <w:rPr>
              <w:sz w:val="20"/>
              <w:lang w:eastAsia="lt-LT"/>
            </w:rPr>
            <w:t xml:space="preserve"> priedas</w:t>
          </w:r>
        </w:p>
        <w:p w14:paraId="2782ED9D" w14:textId="77777777" w:rsidR="006B2663" w:rsidRDefault="006B2663">
          <w:pPr>
            <w:ind w:left="5184" w:hanging="4536"/>
            <w:rPr>
              <w:sz w:val="20"/>
              <w:lang w:eastAsia="lt-LT"/>
            </w:rPr>
          </w:pPr>
        </w:p>
        <w:p w14:paraId="64E263D8" w14:textId="77777777" w:rsidR="006B2663" w:rsidRDefault="006B2663">
          <w:pPr>
            <w:ind w:left="5184"/>
            <w:rPr>
              <w:szCs w:val="24"/>
              <w:lang w:eastAsia="lt-LT"/>
            </w:rPr>
          </w:pPr>
        </w:p>
        <w:sdt>
          <w:sdtPr>
            <w:alias w:val="Pavadinimas"/>
            <w:tag w:val="title_a44c0fdb4d8b4da684f793d52131770e"/>
            <w:id w:val="-2074502870"/>
            <w:lock w:val="sdtLocked"/>
          </w:sdtPr>
          <w:sdtEndPr/>
          <w:sdtContent>
            <w:p w14:paraId="5C1D3E11" w14:textId="5DA5E99F" w:rsidR="006B2663" w:rsidRDefault="00F50A75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ŠALUTINIŲ GYVŪNINIŲ PRODUKTŲ TURĖTOJŲ PRANEŠIMŲ</w:t>
              </w:r>
            </w:p>
            <w:p w14:paraId="68E301E4" w14:textId="20F356A9" w:rsidR="006B2663" w:rsidRDefault="00F50A75">
              <w:pPr>
                <w:ind w:firstLine="567"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DĖL GYVŪNŲ GAIŠENŲ PAŠALINIMO UŽSAKYMŲ REGISTRACIJOS ŽURNALAS</w:t>
              </w:r>
            </w:p>
          </w:sdtContent>
        </w:sdt>
        <w:p w14:paraId="67CC815C" w14:textId="7E2E9D86" w:rsidR="006B2663" w:rsidRDefault="00F50A7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(pildo </w:t>
          </w:r>
          <w:r>
            <w:rPr>
              <w:szCs w:val="24"/>
            </w:rPr>
            <w:t>šalutinių gyvūninių produktų tvarkymo įmonė)</w:t>
          </w:r>
        </w:p>
        <w:p w14:paraId="2B8B9817" w14:textId="77777777" w:rsidR="006B2663" w:rsidRDefault="006B2663">
          <w:pPr>
            <w:ind w:left="5184"/>
            <w:jc w:val="center"/>
            <w:rPr>
              <w:szCs w:val="24"/>
              <w:lang w:eastAsia="lt-LT"/>
            </w:rPr>
          </w:pPr>
        </w:p>
        <w:tbl>
          <w:tblPr>
            <w:tblW w:w="1417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28"/>
            <w:gridCol w:w="1443"/>
            <w:gridCol w:w="1209"/>
            <w:gridCol w:w="1145"/>
            <w:gridCol w:w="1299"/>
            <w:gridCol w:w="1293"/>
            <w:gridCol w:w="1459"/>
            <w:gridCol w:w="1019"/>
            <w:gridCol w:w="957"/>
            <w:gridCol w:w="983"/>
            <w:gridCol w:w="993"/>
            <w:gridCol w:w="1846"/>
          </w:tblGrid>
          <w:tr w:rsidR="006B2663" w14:paraId="0875DD23" w14:textId="79F00283">
            <w:trPr>
              <w:trHeight w:val="254"/>
            </w:trPr>
            <w:tc>
              <w:tcPr>
                <w:tcW w:w="528" w:type="dxa"/>
                <w:vMerge w:val="restart"/>
              </w:tcPr>
              <w:p w14:paraId="255672E3" w14:textId="77777777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Eil.</w:t>
                </w:r>
              </w:p>
              <w:p w14:paraId="008241B7" w14:textId="77777777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Nr.</w:t>
                </w:r>
              </w:p>
            </w:tc>
            <w:tc>
              <w:tcPr>
                <w:tcW w:w="1443" w:type="dxa"/>
                <w:vMerge w:val="restart"/>
              </w:tcPr>
              <w:p w14:paraId="30C9B938" w14:textId="77777777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ŠGP turėtojo</w:t>
                </w:r>
              </w:p>
              <w:p w14:paraId="201FB564" w14:textId="0E702ADB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pavadinimas / vardas, pavardė</w:t>
                </w:r>
              </w:p>
            </w:tc>
            <w:tc>
              <w:tcPr>
                <w:tcW w:w="1209" w:type="dxa"/>
                <w:vMerge w:val="restart"/>
              </w:tcPr>
              <w:p w14:paraId="7B7E81BC" w14:textId="77777777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Pranešimo data</w:t>
                </w:r>
              </w:p>
            </w:tc>
            <w:tc>
              <w:tcPr>
                <w:tcW w:w="1145" w:type="dxa"/>
                <w:vMerge w:val="restart"/>
              </w:tcPr>
              <w:p w14:paraId="3F440EC8" w14:textId="77777777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Pranešimo</w:t>
                </w:r>
              </w:p>
              <w:p w14:paraId="30F7EC18" w14:textId="77777777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laikas, val.</w:t>
                </w:r>
              </w:p>
              <w:p w14:paraId="32291B9A" w14:textId="77777777" w:rsidR="006B2663" w:rsidRDefault="006B266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299" w:type="dxa"/>
                <w:vMerge w:val="restart"/>
              </w:tcPr>
              <w:p w14:paraId="6E14B657" w14:textId="77777777" w:rsidR="006B2663" w:rsidRDefault="00F50A75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ŠGP paėmimo vietos adresas</w:t>
                </w:r>
              </w:p>
            </w:tc>
            <w:tc>
              <w:tcPr>
                <w:tcW w:w="1293" w:type="dxa"/>
                <w:vMerge w:val="restart"/>
              </w:tcPr>
              <w:p w14:paraId="2BA407D1" w14:textId="2497D9FA" w:rsidR="006B2663" w:rsidRDefault="00F50A75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Cs w:val="24"/>
                  </w:rPr>
                  <w:t>ŠGP turėtojo</w:t>
                </w:r>
                <w:r>
                  <w:rPr>
                    <w:sz w:val="22"/>
                    <w:szCs w:val="22"/>
                  </w:rPr>
                  <w:t xml:space="preserve"> telefono numeris</w:t>
                </w:r>
              </w:p>
            </w:tc>
            <w:tc>
              <w:tcPr>
                <w:tcW w:w="1459" w:type="dxa"/>
                <w:vMerge w:val="restart"/>
              </w:tcPr>
              <w:p w14:paraId="4ECC9918" w14:textId="77777777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Nugaišusio gyvūno rūšies pavadinimas</w:t>
                </w:r>
              </w:p>
            </w:tc>
            <w:tc>
              <w:tcPr>
                <w:tcW w:w="1976" w:type="dxa"/>
                <w:gridSpan w:val="2"/>
              </w:tcPr>
              <w:p w14:paraId="72CEF40F" w14:textId="197E305F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Nugaišusių gyvūnų </w:t>
                </w:r>
              </w:p>
            </w:tc>
            <w:tc>
              <w:tcPr>
                <w:tcW w:w="1976" w:type="dxa"/>
                <w:gridSpan w:val="2"/>
              </w:tcPr>
              <w:p w14:paraId="0BFE4DAF" w14:textId="2C5587BF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Nugaišusio (</w:t>
                </w:r>
                <w:proofErr w:type="spellStart"/>
                <w:r>
                  <w:rPr>
                    <w:sz w:val="22"/>
                    <w:szCs w:val="22"/>
                  </w:rPr>
                  <w:t>ių</w:t>
                </w:r>
                <w:proofErr w:type="spellEnd"/>
                <w:r>
                  <w:rPr>
                    <w:sz w:val="22"/>
                    <w:szCs w:val="22"/>
                  </w:rPr>
                  <w:t>) gyvūno (-ų) paėmimo iš ŠGP turėtojo</w:t>
                </w:r>
              </w:p>
            </w:tc>
            <w:tc>
              <w:tcPr>
                <w:tcW w:w="1846" w:type="dxa"/>
                <w:vMerge w:val="restart"/>
              </w:tcPr>
              <w:p w14:paraId="079D53C7" w14:textId="6857D11E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Pastabos dėl užsakymo įvykdymo</w:t>
                </w:r>
              </w:p>
            </w:tc>
          </w:tr>
          <w:tr w:rsidR="006B2663" w14:paraId="6498A1DA" w14:textId="77777777">
            <w:trPr>
              <w:trHeight w:val="760"/>
            </w:trPr>
            <w:tc>
              <w:tcPr>
                <w:tcW w:w="528" w:type="dxa"/>
                <w:vMerge/>
              </w:tcPr>
              <w:p w14:paraId="60C655EF" w14:textId="77777777" w:rsidR="006B2663" w:rsidRDefault="006B266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443" w:type="dxa"/>
                <w:vMerge/>
              </w:tcPr>
              <w:p w14:paraId="33DB957B" w14:textId="77777777" w:rsidR="006B2663" w:rsidRDefault="006B266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209" w:type="dxa"/>
                <w:vMerge/>
              </w:tcPr>
              <w:p w14:paraId="0A02597E" w14:textId="77777777" w:rsidR="006B2663" w:rsidRDefault="006B266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145" w:type="dxa"/>
                <w:vMerge/>
              </w:tcPr>
              <w:p w14:paraId="172FE708" w14:textId="77777777" w:rsidR="006B2663" w:rsidRDefault="006B266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299" w:type="dxa"/>
                <w:vMerge/>
              </w:tcPr>
              <w:p w14:paraId="23BED07C" w14:textId="77777777" w:rsidR="006B2663" w:rsidRDefault="006B2663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293" w:type="dxa"/>
                <w:vMerge/>
              </w:tcPr>
              <w:p w14:paraId="6A50EFD3" w14:textId="2E0700BF" w:rsidR="006B2663" w:rsidRDefault="006B2663">
                <w:pPr>
                  <w:widowControl w:val="0"/>
                  <w:jc w:val="center"/>
                  <w:rPr>
                    <w:szCs w:val="24"/>
                  </w:rPr>
                </w:pPr>
              </w:p>
            </w:tc>
            <w:tc>
              <w:tcPr>
                <w:tcW w:w="1459" w:type="dxa"/>
                <w:vMerge/>
              </w:tcPr>
              <w:p w14:paraId="3E0D5622" w14:textId="77777777" w:rsidR="006B2663" w:rsidRDefault="006B266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019" w:type="dxa"/>
              </w:tcPr>
              <w:p w14:paraId="6579375B" w14:textId="7A2CB139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skaičius,</w:t>
                </w:r>
              </w:p>
              <w:p w14:paraId="20AE2015" w14:textId="764D95F1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vnt.</w:t>
                </w:r>
              </w:p>
            </w:tc>
            <w:tc>
              <w:tcPr>
                <w:tcW w:w="957" w:type="dxa"/>
              </w:tcPr>
              <w:p w14:paraId="7BB78105" w14:textId="411A7140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svoris,</w:t>
                </w:r>
              </w:p>
              <w:p w14:paraId="62C8415C" w14:textId="4F14FF80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kg</w:t>
                </w:r>
              </w:p>
            </w:tc>
            <w:tc>
              <w:tcPr>
                <w:tcW w:w="983" w:type="dxa"/>
              </w:tcPr>
              <w:p w14:paraId="5C20AFAD" w14:textId="0801EBEC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data</w:t>
                </w:r>
              </w:p>
            </w:tc>
            <w:tc>
              <w:tcPr>
                <w:tcW w:w="993" w:type="dxa"/>
              </w:tcPr>
              <w:p w14:paraId="2076D8B4" w14:textId="449EFA75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laikas, val.</w:t>
                </w:r>
              </w:p>
            </w:tc>
            <w:tc>
              <w:tcPr>
                <w:tcW w:w="1846" w:type="dxa"/>
                <w:vMerge/>
              </w:tcPr>
              <w:p w14:paraId="53119547" w14:textId="42FDDF93" w:rsidR="006B2663" w:rsidRDefault="006B2663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6B2663" w14:paraId="539427DB" w14:textId="39A3BA42">
            <w:tc>
              <w:tcPr>
                <w:tcW w:w="528" w:type="dxa"/>
                <w:vMerge/>
              </w:tcPr>
              <w:p w14:paraId="2CB13A98" w14:textId="09E2FE7B" w:rsidR="006B2663" w:rsidRDefault="006B2663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443" w:type="dxa"/>
              </w:tcPr>
              <w:p w14:paraId="26219982" w14:textId="2720DEE9" w:rsidR="006B2663" w:rsidRDefault="00F50A7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</w:t>
                </w:r>
              </w:p>
            </w:tc>
            <w:tc>
              <w:tcPr>
                <w:tcW w:w="1209" w:type="dxa"/>
              </w:tcPr>
              <w:p w14:paraId="720AE438" w14:textId="2E5D6A37" w:rsidR="006B2663" w:rsidRDefault="00F50A7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2</w:t>
                </w:r>
              </w:p>
            </w:tc>
            <w:tc>
              <w:tcPr>
                <w:tcW w:w="1145" w:type="dxa"/>
              </w:tcPr>
              <w:p w14:paraId="26E229F0" w14:textId="06C30B82" w:rsidR="006B2663" w:rsidRDefault="00F50A7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3</w:t>
                </w:r>
              </w:p>
            </w:tc>
            <w:tc>
              <w:tcPr>
                <w:tcW w:w="1299" w:type="dxa"/>
              </w:tcPr>
              <w:p w14:paraId="4D6F9DC0" w14:textId="4247E909" w:rsidR="006B2663" w:rsidRDefault="00F50A7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4</w:t>
                </w:r>
              </w:p>
            </w:tc>
            <w:tc>
              <w:tcPr>
                <w:tcW w:w="1293" w:type="dxa"/>
              </w:tcPr>
              <w:p w14:paraId="4E03A61E" w14:textId="17860042" w:rsidR="006B2663" w:rsidRDefault="00F50A7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5</w:t>
                </w:r>
              </w:p>
            </w:tc>
            <w:tc>
              <w:tcPr>
                <w:tcW w:w="1459" w:type="dxa"/>
              </w:tcPr>
              <w:p w14:paraId="7D089ECB" w14:textId="0AC4974E" w:rsidR="006B2663" w:rsidRDefault="00F50A7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6 </w:t>
                </w:r>
              </w:p>
            </w:tc>
            <w:tc>
              <w:tcPr>
                <w:tcW w:w="1019" w:type="dxa"/>
              </w:tcPr>
              <w:p w14:paraId="4EC0C00A" w14:textId="32ED4F12" w:rsidR="006B2663" w:rsidRDefault="00F50A7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7 </w:t>
                </w:r>
              </w:p>
            </w:tc>
            <w:tc>
              <w:tcPr>
                <w:tcW w:w="957" w:type="dxa"/>
              </w:tcPr>
              <w:p w14:paraId="07A1F2CB" w14:textId="54FF472B" w:rsidR="006B2663" w:rsidRDefault="00F50A7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8 </w:t>
                </w:r>
              </w:p>
            </w:tc>
            <w:tc>
              <w:tcPr>
                <w:tcW w:w="983" w:type="dxa"/>
              </w:tcPr>
              <w:p w14:paraId="45B3761D" w14:textId="605A3075" w:rsidR="006B2663" w:rsidRDefault="00F50A7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9</w:t>
                </w:r>
              </w:p>
            </w:tc>
            <w:tc>
              <w:tcPr>
                <w:tcW w:w="993" w:type="dxa"/>
              </w:tcPr>
              <w:p w14:paraId="629C1A83" w14:textId="08A0D596" w:rsidR="006B2663" w:rsidRDefault="00F50A7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10</w:t>
                </w:r>
              </w:p>
            </w:tc>
            <w:tc>
              <w:tcPr>
                <w:tcW w:w="1846" w:type="dxa"/>
              </w:tcPr>
              <w:p w14:paraId="592D3BF5" w14:textId="6562CC75" w:rsidR="006B2663" w:rsidRDefault="00F50A75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11</w:t>
                </w:r>
              </w:p>
            </w:tc>
          </w:tr>
          <w:tr w:rsidR="006B2663" w14:paraId="706FB830" w14:textId="376218DF">
            <w:tc>
              <w:tcPr>
                <w:tcW w:w="528" w:type="dxa"/>
              </w:tcPr>
              <w:p w14:paraId="75C9EFCC" w14:textId="77777777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1443" w:type="dxa"/>
              </w:tcPr>
              <w:p w14:paraId="5F014CE2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09" w:type="dxa"/>
              </w:tcPr>
              <w:p w14:paraId="4FEF69F8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45" w:type="dxa"/>
              </w:tcPr>
              <w:p w14:paraId="2EC13034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99" w:type="dxa"/>
              </w:tcPr>
              <w:p w14:paraId="4462FDF4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93" w:type="dxa"/>
              </w:tcPr>
              <w:p w14:paraId="24B542EC" w14:textId="165CAF6A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59" w:type="dxa"/>
              </w:tcPr>
              <w:p w14:paraId="58D523EF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019" w:type="dxa"/>
              </w:tcPr>
              <w:p w14:paraId="03D07D9E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957" w:type="dxa"/>
              </w:tcPr>
              <w:p w14:paraId="4B6E2892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983" w:type="dxa"/>
              </w:tcPr>
              <w:p w14:paraId="3E1CD7F2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993" w:type="dxa"/>
              </w:tcPr>
              <w:p w14:paraId="07A876BE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846" w:type="dxa"/>
              </w:tcPr>
              <w:p w14:paraId="4960E7F2" w14:textId="1F291F74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</w:tr>
          <w:tr w:rsidR="006B2663" w14:paraId="6FC2B067" w14:textId="25AF0CF3">
            <w:tc>
              <w:tcPr>
                <w:tcW w:w="528" w:type="dxa"/>
              </w:tcPr>
              <w:p w14:paraId="08FA0692" w14:textId="77777777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1443" w:type="dxa"/>
              </w:tcPr>
              <w:p w14:paraId="7ADACFB3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09" w:type="dxa"/>
              </w:tcPr>
              <w:p w14:paraId="375EFCDD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45" w:type="dxa"/>
              </w:tcPr>
              <w:p w14:paraId="5217876C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99" w:type="dxa"/>
              </w:tcPr>
              <w:p w14:paraId="6BB30B9B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93" w:type="dxa"/>
              </w:tcPr>
              <w:p w14:paraId="4ED11D30" w14:textId="411DEC89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59" w:type="dxa"/>
              </w:tcPr>
              <w:p w14:paraId="47599939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019" w:type="dxa"/>
              </w:tcPr>
              <w:p w14:paraId="5357F0EE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957" w:type="dxa"/>
              </w:tcPr>
              <w:p w14:paraId="6710DDDC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983" w:type="dxa"/>
              </w:tcPr>
              <w:p w14:paraId="3F448F10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993" w:type="dxa"/>
              </w:tcPr>
              <w:p w14:paraId="6DA909E0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846" w:type="dxa"/>
              </w:tcPr>
              <w:p w14:paraId="47909E8B" w14:textId="1F43232C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</w:tr>
          <w:tr w:rsidR="006B2663" w14:paraId="57936D49" w14:textId="121F134A">
            <w:tc>
              <w:tcPr>
                <w:tcW w:w="528" w:type="dxa"/>
              </w:tcPr>
              <w:p w14:paraId="1AF6465F" w14:textId="75B1720D" w:rsidR="006B2663" w:rsidRDefault="00F50A7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...</w:t>
                </w:r>
              </w:p>
            </w:tc>
            <w:tc>
              <w:tcPr>
                <w:tcW w:w="1443" w:type="dxa"/>
              </w:tcPr>
              <w:p w14:paraId="74F6742A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09" w:type="dxa"/>
              </w:tcPr>
              <w:p w14:paraId="2DD35E4E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45" w:type="dxa"/>
              </w:tcPr>
              <w:p w14:paraId="20D5914F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99" w:type="dxa"/>
              </w:tcPr>
              <w:p w14:paraId="3C34354D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93" w:type="dxa"/>
              </w:tcPr>
              <w:p w14:paraId="39EDAE41" w14:textId="3728328D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59" w:type="dxa"/>
              </w:tcPr>
              <w:p w14:paraId="6E42C0F0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019" w:type="dxa"/>
              </w:tcPr>
              <w:p w14:paraId="11F0A26A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957" w:type="dxa"/>
              </w:tcPr>
              <w:p w14:paraId="704F5785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983" w:type="dxa"/>
              </w:tcPr>
              <w:p w14:paraId="2B0729A8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993" w:type="dxa"/>
              </w:tcPr>
              <w:p w14:paraId="22494C6E" w14:textId="77777777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846" w:type="dxa"/>
              </w:tcPr>
              <w:p w14:paraId="4D33BAB9" w14:textId="25AE1430" w:rsidR="006B2663" w:rsidRDefault="006B2663">
                <w:pPr>
                  <w:rPr>
                    <w:sz w:val="22"/>
                    <w:szCs w:val="22"/>
                  </w:rPr>
                </w:pPr>
              </w:p>
            </w:tc>
          </w:tr>
        </w:tbl>
        <w:p w14:paraId="0CB0A8E7" w14:textId="77777777" w:rsidR="006B2663" w:rsidRDefault="00F50A75"/>
      </w:sdtContent>
    </w:sdt>
    <w:sectPr w:rsidR="006B2663"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A4E"/>
    <w:rsid w:val="00596A4E"/>
    <w:rsid w:val="006B2663"/>
    <w:rsid w:val="00F50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E9451"/>
  <w15:chartTrackingRefBased/>
  <w15:docId w15:val="{69D4F8A0-D4FC-405F-9F28-DC0388C87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3" Abbr="3 pr." Title="ŠALUTINIŲ GYVŪNINIŲ PRODUKTŲ TURĖTOJŲ PRANEŠIMŲ DĖL GYVŪNŲ GAIŠENŲ PAŠALINIMO UŽSAKYMŲ REGISTRACIJOS ŽURNALAS" DocPartId="4e1498ade3e44c188746fe8251d26919" PartId="a44c0fdb4d8b4da684f793d52131770e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425BCB-B264-4B09-8DE8-0917292419F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BFF8598-0474-477B-A48F-E3F07975B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456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Šimonienė</dc:creator>
  <cp:lastModifiedBy>JŪRĖNIENĖ Jolanta</cp:lastModifiedBy>
  <cp:revision>2</cp:revision>
  <cp:lastPrinted>2019-09-19T08:25:00Z</cp:lastPrinted>
  <dcterms:created xsi:type="dcterms:W3CDTF">2024-05-30T08:06:00Z</dcterms:created>
  <dcterms:modified xsi:type="dcterms:W3CDTF">2024-05-30T08:06:00Z</dcterms:modified>
</cp:coreProperties>
</file>