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D6264" w:rsidRDefault="009D6264" w:rsidP="009D6264">
      <w:pPr>
        <w:ind w:left="9356"/>
        <w:rPr>
          <w:szCs w:val="24"/>
        </w:rPr>
      </w:pPr>
      <w:bookmarkStart w:id="0" w:name="_Hlk124166823"/>
      <w:r>
        <w:rPr>
          <w:szCs w:val="24"/>
        </w:rPr>
        <w:t>PATVIRTINTA</w:t>
      </w:r>
    </w:p>
    <w:p w:rsidR="009D6264" w:rsidRDefault="009D6264" w:rsidP="009D6264">
      <w:pPr>
        <w:ind w:left="9356"/>
        <w:rPr>
          <w:szCs w:val="24"/>
        </w:rPr>
      </w:pP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bookmarkEnd w:id="0"/>
    </w:p>
    <w:p w:rsidR="009D6264" w:rsidRDefault="009D6264" w:rsidP="009D6264">
      <w:pPr>
        <w:ind w:left="9356"/>
        <w:rPr>
          <w:szCs w:val="24"/>
        </w:rPr>
      </w:pPr>
      <w:r w:rsidRPr="007D7E06">
        <w:rPr>
          <w:szCs w:val="24"/>
        </w:rPr>
        <w:t>2022 m. gegužės 17 d. įsakymu Nr. A1-350</w:t>
      </w:r>
    </w:p>
    <w:p w:rsidR="009D6264" w:rsidRDefault="009D6264" w:rsidP="009D6264">
      <w:pPr>
        <w:ind w:left="9356"/>
        <w:rPr>
          <w:szCs w:val="24"/>
        </w:rPr>
      </w:pPr>
      <w:r>
        <w:rPr>
          <w:szCs w:val="24"/>
        </w:rPr>
        <w:t>(</w:t>
      </w:r>
      <w:r w:rsidRPr="007D7E06">
        <w:rPr>
          <w:szCs w:val="24"/>
        </w:rPr>
        <w:t xml:space="preserve">Lietuvos Respublikos socialinės </w:t>
      </w:r>
    </w:p>
    <w:p w:rsidR="009D6264" w:rsidRDefault="009D6264" w:rsidP="009D6264">
      <w:pPr>
        <w:ind w:left="9356"/>
        <w:rPr>
          <w:szCs w:val="24"/>
        </w:rPr>
      </w:pPr>
      <w:r w:rsidRPr="007D7E06">
        <w:rPr>
          <w:szCs w:val="24"/>
        </w:rPr>
        <w:t>apsaugos ir darbo ministro</w:t>
      </w:r>
      <w:r>
        <w:rPr>
          <w:szCs w:val="24"/>
        </w:rPr>
        <w:t xml:space="preserve"> </w:t>
      </w:r>
    </w:p>
    <w:p w:rsidR="009D6264" w:rsidRDefault="009D6264" w:rsidP="009D6264">
      <w:pPr>
        <w:ind w:left="9356"/>
        <w:rPr>
          <w:szCs w:val="24"/>
        </w:rPr>
      </w:pPr>
      <w:r>
        <w:rPr>
          <w:szCs w:val="24"/>
        </w:rPr>
        <w:t>2023 m. kovo 3 d. įsakymo Nr. A1-139</w:t>
      </w:r>
    </w:p>
    <w:p w:rsidR="009D6264" w:rsidRPr="002607ED" w:rsidRDefault="009D6264" w:rsidP="009D6264">
      <w:pPr>
        <w:ind w:left="9356"/>
        <w:rPr>
          <w:szCs w:val="24"/>
        </w:rPr>
      </w:pPr>
      <w:r>
        <w:rPr>
          <w:szCs w:val="24"/>
        </w:rPr>
        <w:t>redakcija)</w:t>
      </w:r>
    </w:p>
    <w:p w:rsidR="009D6264" w:rsidRDefault="009D6264" w:rsidP="009D6264">
      <w:pPr>
        <w:jc w:val="center"/>
        <w:rPr>
          <w:b/>
          <w:bCs/>
          <w:caps/>
          <w:szCs w:val="24"/>
        </w:rPr>
      </w:pPr>
    </w:p>
    <w:p w:rsidR="009D6264" w:rsidRPr="00816598" w:rsidRDefault="009D6264" w:rsidP="009D6264">
      <w:pPr>
        <w:jc w:val="center"/>
        <w:rPr>
          <w:b/>
          <w:szCs w:val="24"/>
        </w:rPr>
      </w:pPr>
      <w:r w:rsidRPr="00816598">
        <w:rPr>
          <w:b/>
          <w:bCs/>
          <w:caps/>
          <w:szCs w:val="24"/>
        </w:rPr>
        <w:t>2021</w:t>
      </w:r>
      <w:r w:rsidRPr="00816598">
        <w:rPr>
          <w:b/>
          <w:bCs/>
          <w:szCs w:val="24"/>
          <w:lang w:eastAsia="lt-LT"/>
        </w:rPr>
        <w:t>–2030 METŲ</w:t>
      </w:r>
      <w:r w:rsidRPr="00816598">
        <w:rPr>
          <w:szCs w:val="24"/>
          <w:lang w:eastAsia="lt-LT"/>
        </w:rPr>
        <w:t xml:space="preserve"> </w:t>
      </w:r>
      <w:r w:rsidRPr="00816598">
        <w:rPr>
          <w:b/>
          <w:szCs w:val="24"/>
        </w:rPr>
        <w:t xml:space="preserve">PLĖTROS PROGRAMOS VALDYTOJOS LIETUVOS RESPUBLIKOS SOCIALINĖS APSAUGOS IR DARBO MINISTERIJOS ĮTRAUKIOS DARBO RINKOS PLĖTROS PROGRAMOS PAŽANGOS PRIEMONĖS </w:t>
      </w:r>
    </w:p>
    <w:p w:rsidR="009D6264" w:rsidRPr="00367A40" w:rsidRDefault="009D6264" w:rsidP="009D6264">
      <w:pPr>
        <w:jc w:val="center"/>
        <w:rPr>
          <w:b/>
          <w:szCs w:val="24"/>
          <w:lang w:val="en-US" w:eastAsia="lt-LT"/>
        </w:rPr>
      </w:pPr>
      <w:r w:rsidRPr="00816598">
        <w:rPr>
          <w:b/>
          <w:szCs w:val="24"/>
        </w:rPr>
        <w:t xml:space="preserve">NR. 09-001-02-03-02 „DIDINTI PAŽEIDŽIAMŲ ASMENŲ GRUPIŲ UŽIMTUMĄ“ </w:t>
      </w:r>
      <w:r w:rsidRPr="00816598">
        <w:rPr>
          <w:b/>
          <w:szCs w:val="24"/>
          <w:lang w:eastAsia="lt-LT"/>
        </w:rPr>
        <w:t>APRAŠAS</w:t>
      </w:r>
    </w:p>
    <w:p w:rsidR="009D6264" w:rsidRDefault="009D6264" w:rsidP="009D6264">
      <w:pPr>
        <w:jc w:val="center"/>
        <w:rPr>
          <w:b/>
          <w:szCs w:val="24"/>
          <w:lang w:eastAsia="lt-LT"/>
        </w:rPr>
      </w:pPr>
    </w:p>
    <w:p w:rsidR="009D6264" w:rsidRDefault="009D6264" w:rsidP="009D6264">
      <w:pPr>
        <w:tabs>
          <w:tab w:val="left" w:pos="1985"/>
        </w:tabs>
        <w:jc w:val="center"/>
        <w:rPr>
          <w:b/>
          <w:bCs/>
          <w:szCs w:val="24"/>
        </w:rPr>
      </w:pPr>
      <w:r>
        <w:rPr>
          <w:b/>
          <w:bCs/>
          <w:szCs w:val="24"/>
        </w:rPr>
        <w:t>I SKYRIUS</w:t>
      </w:r>
    </w:p>
    <w:p w:rsidR="009D6264" w:rsidRDefault="009D6264" w:rsidP="009D6264">
      <w:pPr>
        <w:jc w:val="center"/>
        <w:rPr>
          <w:b/>
          <w:bCs/>
          <w:szCs w:val="24"/>
          <w:lang w:eastAsia="lt-LT"/>
        </w:rPr>
      </w:pPr>
      <w:r>
        <w:rPr>
          <w:b/>
          <w:bCs/>
          <w:szCs w:val="24"/>
          <w:lang w:eastAsia="lt-LT"/>
        </w:rPr>
        <w:t>PLĖTROS PROGRAMOS PAŽANGOS PRIEMONĖS SIEKIAMI REZULTATAI</w:t>
      </w:r>
    </w:p>
    <w:p w:rsidR="009D6264" w:rsidRDefault="009D6264" w:rsidP="009D6264">
      <w:pPr>
        <w:jc w:val="center"/>
        <w:rPr>
          <w:b/>
          <w:bCs/>
          <w:lang w:eastAsia="lt-LT"/>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69"/>
        <w:gridCol w:w="1948"/>
        <w:gridCol w:w="5143"/>
        <w:gridCol w:w="1415"/>
        <w:gridCol w:w="993"/>
        <w:gridCol w:w="1360"/>
        <w:gridCol w:w="1334"/>
        <w:gridCol w:w="1098"/>
      </w:tblGrid>
      <w:tr w:rsidR="009D6264" w:rsidTr="00A8474D">
        <w:trPr>
          <w:trHeight w:val="348"/>
        </w:trPr>
        <w:tc>
          <w:tcPr>
            <w:tcW w:w="43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kodas</w:t>
            </w:r>
          </w:p>
        </w:tc>
        <w:tc>
          <w:tcPr>
            <w:tcW w:w="669"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tipas (rezultato / produkto)</w:t>
            </w:r>
          </w:p>
        </w:tc>
        <w:tc>
          <w:tcPr>
            <w:tcW w:w="176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Rodiklio pavadinimas</w:t>
            </w:r>
          </w:p>
        </w:tc>
        <w:tc>
          <w:tcPr>
            <w:tcW w:w="486"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Matavimo vienetas</w:t>
            </w:r>
          </w:p>
        </w:tc>
        <w:tc>
          <w:tcPr>
            <w:tcW w:w="341"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Pradinė rodiklio reikšmė (metai)</w:t>
            </w:r>
          </w:p>
        </w:tc>
        <w:tc>
          <w:tcPr>
            <w:tcW w:w="925" w:type="pct"/>
            <w:gridSpan w:val="2"/>
            <w:shd w:val="clear" w:color="auto" w:fill="DEEAF6" w:themeFill="accent1" w:themeFillTint="33"/>
            <w:vAlign w:val="center"/>
          </w:tcPr>
          <w:p w:rsidR="009D6264" w:rsidRDefault="009D6264" w:rsidP="00A8474D">
            <w:pPr>
              <w:jc w:val="center"/>
              <w:rPr>
                <w:b/>
                <w:sz w:val="16"/>
                <w:szCs w:val="16"/>
              </w:rPr>
            </w:pPr>
            <w:r>
              <w:rPr>
                <w:b/>
                <w:sz w:val="16"/>
                <w:szCs w:val="16"/>
              </w:rPr>
              <w:t>Siektinos rodiklio reikšmės</w:t>
            </w:r>
          </w:p>
        </w:tc>
        <w:tc>
          <w:tcPr>
            <w:tcW w:w="377" w:type="pct"/>
            <w:vMerge w:val="restart"/>
            <w:shd w:val="clear" w:color="auto" w:fill="DEEAF6" w:themeFill="accent1" w:themeFillTint="33"/>
            <w:vAlign w:val="center"/>
          </w:tcPr>
          <w:p w:rsidR="009D6264" w:rsidRDefault="009D6264" w:rsidP="00A8474D">
            <w:pPr>
              <w:jc w:val="center"/>
              <w:rPr>
                <w:b/>
                <w:sz w:val="16"/>
                <w:szCs w:val="16"/>
              </w:rPr>
            </w:pPr>
            <w:r>
              <w:rPr>
                <w:b/>
                <w:sz w:val="16"/>
                <w:szCs w:val="16"/>
              </w:rPr>
              <w:t>Finansavimo šaltinis</w:t>
            </w:r>
          </w:p>
        </w:tc>
      </w:tr>
      <w:tr w:rsidR="009D6264" w:rsidTr="00A8474D">
        <w:trPr>
          <w:trHeight w:val="462"/>
        </w:trPr>
        <w:tc>
          <w:tcPr>
            <w:tcW w:w="436" w:type="pct"/>
            <w:vMerge/>
            <w:vAlign w:val="center"/>
          </w:tcPr>
          <w:p w:rsidR="009D6264" w:rsidRDefault="009D6264" w:rsidP="00A8474D">
            <w:pPr>
              <w:jc w:val="center"/>
              <w:rPr>
                <w:b/>
                <w:sz w:val="16"/>
                <w:szCs w:val="16"/>
              </w:rPr>
            </w:pPr>
          </w:p>
        </w:tc>
        <w:tc>
          <w:tcPr>
            <w:tcW w:w="669" w:type="pct"/>
            <w:vMerge/>
            <w:vAlign w:val="center"/>
          </w:tcPr>
          <w:p w:rsidR="009D6264" w:rsidRDefault="009D6264" w:rsidP="00A8474D">
            <w:pPr>
              <w:jc w:val="center"/>
              <w:rPr>
                <w:b/>
                <w:sz w:val="16"/>
                <w:szCs w:val="16"/>
              </w:rPr>
            </w:pPr>
          </w:p>
        </w:tc>
        <w:tc>
          <w:tcPr>
            <w:tcW w:w="1766" w:type="pct"/>
            <w:vMerge/>
            <w:vAlign w:val="center"/>
          </w:tcPr>
          <w:p w:rsidR="009D6264" w:rsidRDefault="009D6264" w:rsidP="00A8474D">
            <w:pPr>
              <w:jc w:val="center"/>
              <w:rPr>
                <w:b/>
                <w:sz w:val="16"/>
                <w:szCs w:val="16"/>
              </w:rPr>
            </w:pPr>
          </w:p>
        </w:tc>
        <w:tc>
          <w:tcPr>
            <w:tcW w:w="486" w:type="pct"/>
            <w:vMerge/>
            <w:vAlign w:val="center"/>
          </w:tcPr>
          <w:p w:rsidR="009D6264" w:rsidRDefault="009D6264" w:rsidP="00A8474D">
            <w:pPr>
              <w:jc w:val="center"/>
              <w:rPr>
                <w:b/>
                <w:sz w:val="16"/>
                <w:szCs w:val="16"/>
              </w:rPr>
            </w:pPr>
          </w:p>
        </w:tc>
        <w:tc>
          <w:tcPr>
            <w:tcW w:w="341" w:type="pct"/>
            <w:vMerge/>
            <w:vAlign w:val="center"/>
          </w:tcPr>
          <w:p w:rsidR="009D6264" w:rsidRDefault="009D6264" w:rsidP="00A8474D">
            <w:pPr>
              <w:jc w:val="center"/>
              <w:rPr>
                <w:b/>
                <w:sz w:val="16"/>
                <w:szCs w:val="16"/>
              </w:rPr>
            </w:pPr>
          </w:p>
        </w:tc>
        <w:tc>
          <w:tcPr>
            <w:tcW w:w="467" w:type="pct"/>
            <w:shd w:val="clear" w:color="auto" w:fill="DEEAF6" w:themeFill="accent1" w:themeFillTint="33"/>
            <w:vAlign w:val="center"/>
          </w:tcPr>
          <w:p w:rsidR="009D6264" w:rsidRDefault="009D6264" w:rsidP="00A8474D">
            <w:pPr>
              <w:jc w:val="center"/>
              <w:rPr>
                <w:b/>
                <w:sz w:val="16"/>
                <w:szCs w:val="16"/>
              </w:rPr>
            </w:pPr>
            <w:r>
              <w:rPr>
                <w:b/>
                <w:sz w:val="16"/>
                <w:szCs w:val="16"/>
              </w:rPr>
              <w:t>Tarpinė reikšmė 2025 m.</w:t>
            </w:r>
          </w:p>
        </w:tc>
        <w:tc>
          <w:tcPr>
            <w:tcW w:w="458" w:type="pct"/>
            <w:shd w:val="clear" w:color="auto" w:fill="DEEAF6" w:themeFill="accent1" w:themeFillTint="33"/>
            <w:vAlign w:val="center"/>
          </w:tcPr>
          <w:p w:rsidR="009D6264" w:rsidRPr="007D7E06" w:rsidRDefault="009D6264" w:rsidP="00A8474D">
            <w:pPr>
              <w:jc w:val="center"/>
              <w:rPr>
                <w:b/>
                <w:sz w:val="16"/>
                <w:szCs w:val="16"/>
              </w:rPr>
            </w:pPr>
            <w:r w:rsidRPr="007D7E06">
              <w:rPr>
                <w:b/>
                <w:sz w:val="16"/>
                <w:szCs w:val="16"/>
              </w:rPr>
              <w:t>Galutinė reikšmė 2030 m.</w:t>
            </w:r>
          </w:p>
        </w:tc>
        <w:tc>
          <w:tcPr>
            <w:tcW w:w="377" w:type="pct"/>
            <w:vMerge/>
            <w:vAlign w:val="center"/>
          </w:tcPr>
          <w:p w:rsidR="009D6264" w:rsidRDefault="009D6264" w:rsidP="00A8474D">
            <w:pPr>
              <w:jc w:val="center"/>
              <w:rPr>
                <w:b/>
                <w:sz w:val="16"/>
                <w:szCs w:val="16"/>
              </w:rPr>
            </w:pPr>
          </w:p>
        </w:tc>
      </w:tr>
      <w:tr w:rsidR="009D6264" w:rsidTr="00A8474D">
        <w:trPr>
          <w:trHeight w:val="199"/>
        </w:trPr>
        <w:tc>
          <w:tcPr>
            <w:tcW w:w="436" w:type="pct"/>
            <w:shd w:val="clear" w:color="auto" w:fill="DEEAF6" w:themeFill="accent1" w:themeFillTint="33"/>
            <w:vAlign w:val="center"/>
          </w:tcPr>
          <w:p w:rsidR="009D6264" w:rsidRDefault="009D6264" w:rsidP="00A8474D">
            <w:pPr>
              <w:jc w:val="center"/>
              <w:rPr>
                <w:sz w:val="16"/>
                <w:szCs w:val="16"/>
              </w:rPr>
            </w:pPr>
            <w:r>
              <w:rPr>
                <w:b/>
                <w:sz w:val="16"/>
                <w:szCs w:val="16"/>
              </w:rPr>
              <w:t>1</w:t>
            </w:r>
          </w:p>
        </w:tc>
        <w:tc>
          <w:tcPr>
            <w:tcW w:w="669" w:type="pct"/>
            <w:shd w:val="clear" w:color="auto" w:fill="DEEAF6" w:themeFill="accent1" w:themeFillTint="33"/>
            <w:vAlign w:val="center"/>
          </w:tcPr>
          <w:p w:rsidR="009D6264" w:rsidRDefault="009D6264" w:rsidP="00A8474D">
            <w:pPr>
              <w:jc w:val="center"/>
              <w:rPr>
                <w:bCs/>
                <w:sz w:val="16"/>
                <w:szCs w:val="16"/>
              </w:rPr>
            </w:pPr>
            <w:r>
              <w:rPr>
                <w:b/>
                <w:sz w:val="16"/>
                <w:szCs w:val="16"/>
              </w:rPr>
              <w:t>2</w:t>
            </w:r>
          </w:p>
        </w:tc>
        <w:tc>
          <w:tcPr>
            <w:tcW w:w="1766" w:type="pct"/>
            <w:shd w:val="clear" w:color="auto" w:fill="DEEAF6" w:themeFill="accent1" w:themeFillTint="33"/>
            <w:vAlign w:val="center"/>
          </w:tcPr>
          <w:p w:rsidR="009D6264" w:rsidRDefault="009D6264" w:rsidP="00A8474D">
            <w:pPr>
              <w:jc w:val="center"/>
              <w:rPr>
                <w:sz w:val="16"/>
                <w:szCs w:val="16"/>
              </w:rPr>
            </w:pPr>
            <w:r>
              <w:rPr>
                <w:b/>
                <w:sz w:val="16"/>
                <w:szCs w:val="16"/>
              </w:rPr>
              <w:t>3</w:t>
            </w:r>
          </w:p>
        </w:tc>
        <w:tc>
          <w:tcPr>
            <w:tcW w:w="486" w:type="pct"/>
            <w:shd w:val="clear" w:color="auto" w:fill="DEEAF6" w:themeFill="accent1" w:themeFillTint="33"/>
            <w:vAlign w:val="center"/>
          </w:tcPr>
          <w:p w:rsidR="009D6264" w:rsidRDefault="009D6264" w:rsidP="00A8474D">
            <w:pPr>
              <w:jc w:val="center"/>
              <w:rPr>
                <w:sz w:val="16"/>
                <w:szCs w:val="16"/>
              </w:rPr>
            </w:pPr>
            <w:r>
              <w:rPr>
                <w:b/>
                <w:sz w:val="16"/>
                <w:szCs w:val="16"/>
              </w:rPr>
              <w:t>4</w:t>
            </w:r>
          </w:p>
        </w:tc>
        <w:tc>
          <w:tcPr>
            <w:tcW w:w="341" w:type="pct"/>
            <w:shd w:val="clear" w:color="auto" w:fill="DEEAF6" w:themeFill="accent1" w:themeFillTint="33"/>
            <w:vAlign w:val="center"/>
          </w:tcPr>
          <w:p w:rsidR="009D6264" w:rsidRDefault="009D6264" w:rsidP="00A8474D">
            <w:pPr>
              <w:spacing w:line="276" w:lineRule="auto"/>
              <w:jc w:val="center"/>
              <w:rPr>
                <w:sz w:val="16"/>
                <w:szCs w:val="16"/>
              </w:rPr>
            </w:pPr>
            <w:r>
              <w:rPr>
                <w:b/>
                <w:sz w:val="16"/>
                <w:szCs w:val="16"/>
              </w:rPr>
              <w:t>5</w:t>
            </w:r>
          </w:p>
        </w:tc>
        <w:tc>
          <w:tcPr>
            <w:tcW w:w="467" w:type="pct"/>
            <w:shd w:val="clear" w:color="auto" w:fill="DEEAF6" w:themeFill="accent1" w:themeFillTint="33"/>
            <w:vAlign w:val="center"/>
          </w:tcPr>
          <w:p w:rsidR="009D6264" w:rsidRDefault="009D6264" w:rsidP="00A8474D">
            <w:pPr>
              <w:jc w:val="center"/>
              <w:rPr>
                <w:sz w:val="16"/>
                <w:szCs w:val="16"/>
              </w:rPr>
            </w:pPr>
            <w:r>
              <w:rPr>
                <w:b/>
                <w:sz w:val="16"/>
                <w:szCs w:val="16"/>
              </w:rPr>
              <w:t>6</w:t>
            </w:r>
          </w:p>
        </w:tc>
        <w:tc>
          <w:tcPr>
            <w:tcW w:w="458" w:type="pct"/>
            <w:shd w:val="clear" w:color="auto" w:fill="DEEAF6" w:themeFill="accent1" w:themeFillTint="33"/>
            <w:vAlign w:val="center"/>
          </w:tcPr>
          <w:p w:rsidR="009D6264" w:rsidRPr="007D7E06" w:rsidRDefault="009D6264" w:rsidP="00A8474D">
            <w:pPr>
              <w:jc w:val="center"/>
              <w:rPr>
                <w:sz w:val="16"/>
                <w:szCs w:val="16"/>
              </w:rPr>
            </w:pPr>
            <w:r w:rsidRPr="007D7E06">
              <w:rPr>
                <w:b/>
                <w:sz w:val="16"/>
                <w:szCs w:val="16"/>
              </w:rPr>
              <w:t>7</w:t>
            </w:r>
          </w:p>
        </w:tc>
        <w:tc>
          <w:tcPr>
            <w:tcW w:w="377" w:type="pct"/>
            <w:shd w:val="clear" w:color="auto" w:fill="DEEAF6" w:themeFill="accent1" w:themeFillTint="33"/>
            <w:vAlign w:val="center"/>
          </w:tcPr>
          <w:p w:rsidR="009D6264" w:rsidRDefault="009D6264" w:rsidP="00A8474D">
            <w:pPr>
              <w:jc w:val="center"/>
              <w:rPr>
                <w:sz w:val="16"/>
                <w:szCs w:val="16"/>
              </w:rPr>
            </w:pPr>
            <w:r>
              <w:rPr>
                <w:b/>
                <w:sz w:val="16"/>
                <w:szCs w:val="16"/>
              </w:rPr>
              <w:t>8</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R-09-001-02-03-02-01</w:t>
            </w:r>
          </w:p>
        </w:tc>
        <w:tc>
          <w:tcPr>
            <w:tcW w:w="669" w:type="pct"/>
            <w:shd w:val="clear" w:color="auto" w:fill="FFFFFF" w:themeFill="background1"/>
          </w:tcPr>
          <w:p w:rsidR="009D6264" w:rsidRDefault="009D6264" w:rsidP="00A8474D">
            <w:pPr>
              <w:jc w:val="center"/>
              <w:rPr>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Per metus užimtais tapusių ilgalaikių bedarbių lygis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25,3</w:t>
            </w:r>
          </w:p>
          <w:p w:rsidR="009D6264" w:rsidRDefault="009D6264" w:rsidP="00A8474D">
            <w:pPr>
              <w:jc w:val="center"/>
              <w:rPr>
                <w:sz w:val="16"/>
                <w:szCs w:val="16"/>
              </w:rPr>
            </w:pPr>
            <w:r>
              <w:rPr>
                <w:sz w:val="16"/>
                <w:szCs w:val="16"/>
              </w:rPr>
              <w:t>(2020 m.)</w:t>
            </w:r>
          </w:p>
        </w:tc>
        <w:tc>
          <w:tcPr>
            <w:tcW w:w="467" w:type="pct"/>
            <w:shd w:val="clear" w:color="auto" w:fill="FFFFFF" w:themeFill="background1"/>
          </w:tcPr>
          <w:p w:rsidR="009D6264" w:rsidRDefault="009D6264" w:rsidP="00A8474D">
            <w:pPr>
              <w:jc w:val="center"/>
              <w:rPr>
                <w:sz w:val="16"/>
                <w:szCs w:val="16"/>
              </w:rPr>
            </w:pPr>
            <w:r>
              <w:rPr>
                <w:sz w:val="16"/>
                <w:szCs w:val="16"/>
              </w:rPr>
              <w:t>32</w:t>
            </w:r>
          </w:p>
        </w:tc>
        <w:tc>
          <w:tcPr>
            <w:tcW w:w="458" w:type="pct"/>
            <w:shd w:val="clear" w:color="auto" w:fill="FFFFFF" w:themeFill="background1"/>
          </w:tcPr>
          <w:p w:rsidR="009D6264" w:rsidRPr="00722EEA" w:rsidRDefault="009D6264" w:rsidP="00A8474D">
            <w:pPr>
              <w:jc w:val="center"/>
              <w:rPr>
                <w:sz w:val="16"/>
                <w:szCs w:val="16"/>
              </w:rPr>
            </w:pPr>
            <w:r w:rsidRPr="00722EEA">
              <w:rPr>
                <w:sz w:val="16"/>
                <w:szCs w:val="16"/>
              </w:rPr>
              <w:t>39</w:t>
            </w:r>
          </w:p>
          <w:p w:rsidR="009D6264" w:rsidRPr="007D7E06" w:rsidRDefault="009D6264" w:rsidP="00A8474D">
            <w:pPr>
              <w:jc w:val="center"/>
              <w:rPr>
                <w:strike/>
                <w:sz w:val="16"/>
                <w:szCs w:val="16"/>
              </w:rPr>
            </w:pPr>
          </w:p>
        </w:tc>
        <w:tc>
          <w:tcPr>
            <w:tcW w:w="377" w:type="pct"/>
            <w:shd w:val="clear" w:color="auto" w:fill="FFFFFF" w:themeFill="background1"/>
          </w:tcPr>
          <w:p w:rsidR="009D6264" w:rsidRDefault="009D6264" w:rsidP="00A8474D">
            <w:pPr>
              <w:jc w:val="center"/>
              <w:rPr>
                <w:sz w:val="16"/>
                <w:szCs w:val="16"/>
              </w:rPr>
            </w:pPr>
            <w:r>
              <w:rPr>
                <w:sz w:val="16"/>
                <w:szCs w:val="16"/>
              </w:rPr>
              <w:t>-</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R-09-001-02-03-02-03</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pasibaigus jų dalyvavimui įgyjantys kvalifikaciją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23 480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23 096</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R-09-001-02-03-02-04</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pasibaigus jų dalyvavimui, dirbantys, įskaitant savarankišką darbą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33 902</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highlight w:val="yellow"/>
              </w:rPr>
            </w:pPr>
            <w:r>
              <w:rPr>
                <w:sz w:val="16"/>
                <w:szCs w:val="16"/>
              </w:rPr>
              <w:t>24 449</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lastRenderedPageBreak/>
              <w:t>R-09-001-02-03-02-05</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Dalyviai, kurie per šešis mėnesius nuo dalyvavimo pabaigos pradėjo dirbti, įskaitant savarankišką darbą</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Pr="00025B00" w:rsidRDefault="009D6264" w:rsidP="00A8474D">
            <w:pPr>
              <w:spacing w:line="276" w:lineRule="auto"/>
              <w:jc w:val="center"/>
              <w:rPr>
                <w:sz w:val="16"/>
                <w:szCs w:val="16"/>
              </w:rPr>
            </w:pPr>
            <w:r>
              <w:rPr>
                <w:sz w:val="16"/>
                <w:szCs w:val="16"/>
              </w:rPr>
              <w:t>28 144</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spacing w:line="259"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29 882</w:t>
            </w:r>
          </w:p>
          <w:p w:rsidR="009D6264" w:rsidRDefault="009D6264" w:rsidP="00A8474D">
            <w:pPr>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R-09-001-02-03-02-08</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Sėkmingai veikiančių subsidijos darbo vietai steigti gavėjų dalis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jc w:val="center"/>
              <w:rPr>
                <w:sz w:val="16"/>
                <w:szCs w:val="16"/>
              </w:rPr>
            </w:pPr>
            <w:r>
              <w:rPr>
                <w:sz w:val="16"/>
                <w:szCs w:val="16"/>
              </w:rPr>
              <w:t>80</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80</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R-09-001-02-03-02-09</w:t>
            </w:r>
          </w:p>
        </w:tc>
        <w:tc>
          <w:tcPr>
            <w:tcW w:w="669" w:type="pct"/>
            <w:shd w:val="clear" w:color="auto" w:fill="FFFFFF" w:themeFill="background1"/>
          </w:tcPr>
          <w:p w:rsidR="009D6264" w:rsidRDefault="009D6264" w:rsidP="00A8474D">
            <w:pPr>
              <w:jc w:val="center"/>
              <w:rPr>
                <w:bCs/>
                <w:sz w:val="16"/>
                <w:szCs w:val="16"/>
              </w:rPr>
            </w:pPr>
            <w:r>
              <w:rPr>
                <w:bCs/>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Dalyvių, įgijusių aukštą pridėtinę vertę kuriančią kvalifikaciją ir (ar) kompetencijas, dalis</w:t>
            </w:r>
          </w:p>
        </w:tc>
        <w:tc>
          <w:tcPr>
            <w:tcW w:w="486" w:type="pct"/>
            <w:shd w:val="clear" w:color="auto" w:fill="FFFFFF" w:themeFill="background1"/>
          </w:tcPr>
          <w:p w:rsidR="009D6264" w:rsidRDefault="009D6264" w:rsidP="00A8474D">
            <w:pPr>
              <w:jc w:val="center"/>
              <w:rPr>
                <w:sz w:val="16"/>
                <w:szCs w:val="16"/>
              </w:rPr>
            </w:pPr>
            <w:r>
              <w:rPr>
                <w:sz w:val="16"/>
                <w:szCs w:val="16"/>
              </w:rPr>
              <w:t>procentai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p w:rsidR="009D6264" w:rsidRDefault="009D6264" w:rsidP="00A8474D">
            <w:pPr>
              <w:spacing w:line="276" w:lineRule="auto"/>
              <w:jc w:val="center"/>
              <w:rPr>
                <w:sz w:val="16"/>
                <w:szCs w:val="16"/>
              </w:rPr>
            </w:pPr>
            <w:r>
              <w:rPr>
                <w:sz w:val="16"/>
                <w:szCs w:val="16"/>
              </w:rPr>
              <w:t>(2021 m.)</w:t>
            </w:r>
          </w:p>
        </w:tc>
        <w:tc>
          <w:tcPr>
            <w:tcW w:w="467" w:type="pct"/>
            <w:shd w:val="clear" w:color="auto" w:fill="FFFFFF" w:themeFill="background1"/>
          </w:tcPr>
          <w:p w:rsidR="009D6264" w:rsidRDefault="009D6264" w:rsidP="00A8474D">
            <w:pPr>
              <w:jc w:val="center"/>
              <w:rPr>
                <w:sz w:val="16"/>
                <w:szCs w:val="16"/>
              </w:rPr>
            </w:pPr>
            <w:r>
              <w:rPr>
                <w:sz w:val="16"/>
                <w:szCs w:val="16"/>
              </w:rPr>
              <w:t>90</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90</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rPr>
              <w:t>P-09-001-02-03-02-10</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lang w:eastAsia="lt-LT"/>
              </w:rPr>
              <w:t>Bendras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16 299</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54 331</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P-09-001-02-03-02-11</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lang w:eastAsia="lt-LT"/>
              </w:rPr>
              <w:t>Bedarbiai, įskaitant ilgalaikius bedarbius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16 299</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54 331</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P-09-001-02-03-02-12</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Pr="00BC4356" w:rsidRDefault="009D6264" w:rsidP="00A8474D">
            <w:pPr>
              <w:jc w:val="center"/>
              <w:rPr>
                <w:sz w:val="16"/>
                <w:szCs w:val="16"/>
              </w:rPr>
            </w:pPr>
            <w:r w:rsidRPr="00BC4356">
              <w:rPr>
                <w:sz w:val="16"/>
                <w:szCs w:val="16"/>
              </w:rPr>
              <w:t>18–29 metų jaunuoliai</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3 260</w:t>
            </w:r>
          </w:p>
          <w:p w:rsidR="009D6264" w:rsidRDefault="009D6264" w:rsidP="00A8474D">
            <w:pPr>
              <w:jc w:val="center"/>
              <w:rPr>
                <w:sz w:val="16"/>
                <w:szCs w:val="16"/>
              </w:rPr>
            </w:pPr>
            <w:r>
              <w:rPr>
                <w:sz w:val="16"/>
                <w:szCs w:val="16"/>
              </w:rPr>
              <w:t>(2024 m.)</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10 866</w:t>
            </w:r>
          </w:p>
          <w:p w:rsidR="009D6264" w:rsidRDefault="009D6264" w:rsidP="00A8474D">
            <w:pPr>
              <w:spacing w:line="276" w:lineRule="auto"/>
              <w:jc w:val="center"/>
              <w:rPr>
                <w:sz w:val="16"/>
                <w:szCs w:val="16"/>
              </w:rPr>
            </w:pPr>
            <w:r>
              <w:rPr>
                <w:sz w:val="16"/>
                <w:szCs w:val="16"/>
              </w:rPr>
              <w:t>(2029 m.)</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2021–2027 metų Europos Sąjungos fondų investicijų programos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lastRenderedPageBreak/>
              <w:t>P-09-001-02-03-02-13</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auto"/>
          </w:tcPr>
          <w:p w:rsidR="009D6264" w:rsidRDefault="009D6264" w:rsidP="00A8474D">
            <w:pPr>
              <w:jc w:val="center"/>
              <w:rPr>
                <w:sz w:val="16"/>
                <w:szCs w:val="16"/>
              </w:rPr>
            </w:pPr>
            <w:r>
              <w:rPr>
                <w:sz w:val="16"/>
                <w:szCs w:val="16"/>
              </w:rPr>
              <w:t>Įsigalioję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486" w:type="pct"/>
            <w:shd w:val="clear" w:color="auto" w:fill="FFFFFF" w:themeFill="background1"/>
          </w:tcPr>
          <w:p w:rsidR="009D6264" w:rsidRDefault="009D6264" w:rsidP="00A8474D">
            <w:pPr>
              <w:jc w:val="center"/>
              <w:rPr>
                <w:sz w:val="16"/>
                <w:szCs w:val="16"/>
              </w:rPr>
            </w:pPr>
            <w:r>
              <w:rPr>
                <w:sz w:val="16"/>
                <w:szCs w:val="16"/>
              </w:rPr>
              <w:t>vienetai</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n/a</w:t>
            </w:r>
          </w:p>
        </w:tc>
        <w:tc>
          <w:tcPr>
            <w:tcW w:w="467" w:type="pct"/>
            <w:shd w:val="clear" w:color="auto" w:fill="FFFFFF" w:themeFill="background1"/>
          </w:tcPr>
          <w:p w:rsidR="009D6264" w:rsidRDefault="009D6264" w:rsidP="00A8474D">
            <w:pPr>
              <w:spacing w:line="276" w:lineRule="auto"/>
              <w:jc w:val="center"/>
              <w:rPr>
                <w:sz w:val="16"/>
                <w:szCs w:val="16"/>
              </w:rPr>
            </w:pPr>
            <w:r>
              <w:rPr>
                <w:sz w:val="16"/>
                <w:szCs w:val="16"/>
              </w:rPr>
              <w:t>n/a</w:t>
            </w:r>
          </w:p>
        </w:tc>
        <w:tc>
          <w:tcPr>
            <w:tcW w:w="458" w:type="pct"/>
            <w:shd w:val="clear" w:color="auto" w:fill="FFFFFF" w:themeFill="background1"/>
          </w:tcPr>
          <w:p w:rsidR="009D6264" w:rsidRDefault="009D6264" w:rsidP="00A8474D">
            <w:pPr>
              <w:spacing w:line="276" w:lineRule="auto"/>
              <w:jc w:val="center"/>
              <w:rPr>
                <w:sz w:val="16"/>
                <w:szCs w:val="16"/>
              </w:rPr>
            </w:pPr>
            <w:r>
              <w:rPr>
                <w:sz w:val="16"/>
                <w:szCs w:val="16"/>
              </w:rPr>
              <w:t>n/a</w:t>
            </w:r>
          </w:p>
          <w:p w:rsidR="009D6264" w:rsidRDefault="009D6264" w:rsidP="00A8474D">
            <w:pPr>
              <w:spacing w:line="276" w:lineRule="auto"/>
              <w:jc w:val="center"/>
              <w:rPr>
                <w:sz w:val="16"/>
                <w:szCs w:val="16"/>
              </w:rPr>
            </w:pPr>
            <w:r>
              <w:rPr>
                <w:sz w:val="16"/>
                <w:szCs w:val="16"/>
              </w:rPr>
              <w:t xml:space="preserve">(2022 m. II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rPr>
              <w:t>P-09-001-02-03-02-14</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rPr>
              <w:t>Bandomojo projekto, skirto finansuoti mokymams kvalifikacijai ir (arba) kompetencijoms įgyti, užbaigimas</w:t>
            </w:r>
          </w:p>
        </w:tc>
        <w:tc>
          <w:tcPr>
            <w:tcW w:w="486" w:type="pct"/>
            <w:shd w:val="clear" w:color="auto" w:fill="FFFFFF" w:themeFill="background1"/>
          </w:tcPr>
          <w:p w:rsidR="009D6264" w:rsidRDefault="009D6264" w:rsidP="00A8474D">
            <w:pPr>
              <w:jc w:val="center"/>
              <w:rPr>
                <w:sz w:val="16"/>
                <w:szCs w:val="16"/>
              </w:rPr>
            </w:pPr>
            <w:r>
              <w:rPr>
                <w:sz w:val="16"/>
                <w:szCs w:val="16"/>
              </w:rPr>
              <w:t>paramą gavusių dalyvių skaičius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Pr="003F5DA8" w:rsidRDefault="009D6264" w:rsidP="00A8474D">
            <w:pPr>
              <w:jc w:val="center"/>
              <w:rPr>
                <w:sz w:val="16"/>
                <w:szCs w:val="16"/>
              </w:rPr>
            </w:pPr>
            <w:r w:rsidRPr="003F5DA8">
              <w:rPr>
                <w:sz w:val="16"/>
                <w:szCs w:val="16"/>
              </w:rPr>
              <w:t>7 381</w:t>
            </w:r>
          </w:p>
          <w:p w:rsidR="009D6264" w:rsidRPr="003F5DA8" w:rsidRDefault="009D6264" w:rsidP="00A8474D">
            <w:pPr>
              <w:jc w:val="center"/>
              <w:rPr>
                <w:sz w:val="16"/>
                <w:szCs w:val="16"/>
              </w:rPr>
            </w:pPr>
            <w:r w:rsidRPr="003F5DA8">
              <w:rPr>
                <w:sz w:val="16"/>
                <w:szCs w:val="16"/>
              </w:rPr>
              <w:t xml:space="preserve">(2023 m. IV </w:t>
            </w:r>
            <w:proofErr w:type="spellStart"/>
            <w:r w:rsidRPr="003F5DA8">
              <w:rPr>
                <w:sz w:val="16"/>
                <w:szCs w:val="16"/>
              </w:rPr>
              <w:t>ketv</w:t>
            </w:r>
            <w:proofErr w:type="spellEnd"/>
            <w:r w:rsidRPr="003F5DA8">
              <w:rPr>
                <w:sz w:val="16"/>
                <w:szCs w:val="16"/>
              </w:rPr>
              <w:t>.)</w:t>
            </w:r>
          </w:p>
          <w:p w:rsidR="009D6264" w:rsidRPr="003F5DA8" w:rsidRDefault="009D6264" w:rsidP="00A8474D">
            <w:pPr>
              <w:jc w:val="center"/>
              <w:rPr>
                <w:sz w:val="16"/>
                <w:szCs w:val="16"/>
              </w:rPr>
            </w:pPr>
          </w:p>
          <w:p w:rsidR="009D6264" w:rsidRPr="003F5DA8" w:rsidRDefault="009D6264" w:rsidP="00A8474D">
            <w:pPr>
              <w:jc w:val="center"/>
              <w:rPr>
                <w:sz w:val="16"/>
                <w:szCs w:val="16"/>
              </w:rPr>
            </w:pPr>
            <w:r w:rsidRPr="003F5DA8">
              <w:rPr>
                <w:sz w:val="16"/>
                <w:szCs w:val="16"/>
              </w:rPr>
              <w:t>14 985</w:t>
            </w:r>
          </w:p>
          <w:p w:rsidR="009D6264" w:rsidRPr="003F5DA8" w:rsidRDefault="009D6264" w:rsidP="00A8474D">
            <w:pPr>
              <w:jc w:val="center"/>
              <w:rPr>
                <w:sz w:val="16"/>
                <w:szCs w:val="16"/>
              </w:rPr>
            </w:pPr>
            <w:r w:rsidRPr="003F5DA8">
              <w:rPr>
                <w:sz w:val="16"/>
                <w:szCs w:val="16"/>
              </w:rPr>
              <w:t xml:space="preserve">(2025 m. II </w:t>
            </w:r>
            <w:proofErr w:type="spellStart"/>
            <w:r w:rsidRPr="003F5DA8">
              <w:rPr>
                <w:sz w:val="16"/>
                <w:szCs w:val="16"/>
              </w:rPr>
              <w:t>ketv</w:t>
            </w:r>
            <w:proofErr w:type="spellEnd"/>
            <w:r w:rsidRPr="003F5DA8">
              <w:rPr>
                <w:sz w:val="16"/>
                <w:szCs w:val="16"/>
              </w:rPr>
              <w:t>.)</w:t>
            </w:r>
          </w:p>
        </w:tc>
        <w:tc>
          <w:tcPr>
            <w:tcW w:w="458" w:type="pct"/>
            <w:shd w:val="clear" w:color="auto" w:fill="FFFFFF" w:themeFill="background1"/>
          </w:tcPr>
          <w:p w:rsidR="009D6264" w:rsidRPr="003F5DA8" w:rsidRDefault="009D6264" w:rsidP="00A8474D">
            <w:pPr>
              <w:jc w:val="center"/>
              <w:rPr>
                <w:sz w:val="16"/>
                <w:szCs w:val="16"/>
              </w:rPr>
            </w:pPr>
            <w:r w:rsidRPr="00A1308A">
              <w:rPr>
                <w:sz w:val="16"/>
                <w:szCs w:val="16"/>
              </w:rPr>
              <w:t>19</w:t>
            </w:r>
            <w:r w:rsidRPr="00A1308A">
              <w:rPr>
                <w:sz w:val="16"/>
                <w:szCs w:val="16"/>
                <w:lang w:val="en-US"/>
              </w:rPr>
              <w:t> </w:t>
            </w:r>
            <w:r w:rsidRPr="00A1308A">
              <w:rPr>
                <w:sz w:val="16"/>
                <w:szCs w:val="16"/>
              </w:rPr>
              <w:t>683</w:t>
            </w:r>
          </w:p>
          <w:p w:rsidR="009D6264" w:rsidRPr="003F5DA8" w:rsidRDefault="009D6264" w:rsidP="00A8474D">
            <w:pPr>
              <w:jc w:val="center"/>
              <w:rPr>
                <w:sz w:val="16"/>
                <w:szCs w:val="16"/>
              </w:rPr>
            </w:pPr>
            <w:r w:rsidRPr="003F5DA8">
              <w:rPr>
                <w:sz w:val="16"/>
                <w:szCs w:val="16"/>
              </w:rPr>
              <w:t xml:space="preserve">(2026 m. II </w:t>
            </w:r>
            <w:proofErr w:type="spellStart"/>
            <w:r w:rsidRPr="003F5DA8">
              <w:rPr>
                <w:sz w:val="16"/>
                <w:szCs w:val="16"/>
              </w:rPr>
              <w:t>ketv</w:t>
            </w:r>
            <w:proofErr w:type="spellEnd"/>
            <w:r w:rsidRPr="003F5DA8">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P-09-001-02-03-02-17</w:t>
            </w:r>
          </w:p>
        </w:tc>
        <w:tc>
          <w:tcPr>
            <w:tcW w:w="669" w:type="pct"/>
            <w:shd w:val="clear" w:color="auto" w:fill="FFFFFF" w:themeFill="background1"/>
          </w:tcPr>
          <w:p w:rsidR="009D6264" w:rsidRDefault="009D6264" w:rsidP="00A8474D">
            <w:pPr>
              <w:jc w:val="center"/>
              <w:rPr>
                <w:bCs/>
                <w:sz w:val="16"/>
                <w:szCs w:val="16"/>
              </w:rPr>
            </w:pPr>
            <w:r>
              <w:rPr>
                <w:iCs/>
                <w:sz w:val="16"/>
                <w:szCs w:val="16"/>
              </w:rPr>
              <w:t>produkto</w:t>
            </w:r>
          </w:p>
        </w:tc>
        <w:tc>
          <w:tcPr>
            <w:tcW w:w="1766" w:type="pct"/>
            <w:shd w:val="clear" w:color="auto" w:fill="FFFFFF" w:themeFill="background1"/>
          </w:tcPr>
          <w:p w:rsidR="009D6264" w:rsidRDefault="009D6264" w:rsidP="00A8474D">
            <w:pPr>
              <w:jc w:val="center"/>
              <w:rPr>
                <w:sz w:val="16"/>
                <w:szCs w:val="16"/>
              </w:rPr>
            </w:pPr>
            <w:r>
              <w:rPr>
                <w:sz w:val="16"/>
                <w:szCs w:val="16"/>
              </w:rPr>
              <w:t>Bandomojo projekto verslumui skatinti užbaigimas</w:t>
            </w:r>
          </w:p>
        </w:tc>
        <w:tc>
          <w:tcPr>
            <w:tcW w:w="486" w:type="pct"/>
            <w:shd w:val="clear" w:color="auto" w:fill="FFFFFF" w:themeFill="background1"/>
          </w:tcPr>
          <w:p w:rsidR="009D6264" w:rsidRPr="003C0A44" w:rsidRDefault="009D6264" w:rsidP="00A8474D">
            <w:pPr>
              <w:jc w:val="center"/>
              <w:rPr>
                <w:sz w:val="16"/>
                <w:szCs w:val="16"/>
              </w:rPr>
            </w:pPr>
            <w:r w:rsidRPr="003C0A44">
              <w:rPr>
                <w:sz w:val="16"/>
                <w:szCs w:val="16"/>
              </w:rPr>
              <w:t>paramą gavusių dalyvių skaičius</w:t>
            </w:r>
          </w:p>
        </w:tc>
        <w:tc>
          <w:tcPr>
            <w:tcW w:w="341" w:type="pct"/>
            <w:shd w:val="clear" w:color="auto" w:fill="FFFFFF" w:themeFill="background1"/>
          </w:tcPr>
          <w:p w:rsidR="009D6264" w:rsidRPr="003C0A44" w:rsidRDefault="009D6264" w:rsidP="00A8474D">
            <w:pPr>
              <w:spacing w:line="276" w:lineRule="auto"/>
              <w:jc w:val="center"/>
              <w:rPr>
                <w:sz w:val="16"/>
                <w:szCs w:val="16"/>
              </w:rPr>
            </w:pPr>
            <w:r w:rsidRPr="003C0A44">
              <w:rPr>
                <w:sz w:val="16"/>
                <w:szCs w:val="16"/>
              </w:rPr>
              <w:t>0</w:t>
            </w:r>
          </w:p>
        </w:tc>
        <w:tc>
          <w:tcPr>
            <w:tcW w:w="467" w:type="pct"/>
            <w:shd w:val="clear" w:color="auto" w:fill="FFFFFF" w:themeFill="background1"/>
          </w:tcPr>
          <w:p w:rsidR="009D6264" w:rsidRPr="003C0A44" w:rsidRDefault="009D6264" w:rsidP="00A8474D">
            <w:pPr>
              <w:jc w:val="center"/>
              <w:rPr>
                <w:sz w:val="16"/>
                <w:szCs w:val="16"/>
              </w:rPr>
            </w:pPr>
            <w:r w:rsidRPr="003C0A44">
              <w:rPr>
                <w:sz w:val="16"/>
                <w:szCs w:val="16"/>
              </w:rPr>
              <w:t>795</w:t>
            </w:r>
          </w:p>
          <w:p w:rsidR="009D6264" w:rsidRPr="003C0A44" w:rsidRDefault="009D6264" w:rsidP="00A8474D">
            <w:pPr>
              <w:jc w:val="center"/>
              <w:rPr>
                <w:sz w:val="16"/>
                <w:szCs w:val="16"/>
              </w:rPr>
            </w:pPr>
            <w:r w:rsidRPr="003C0A44">
              <w:rPr>
                <w:sz w:val="16"/>
                <w:szCs w:val="16"/>
              </w:rPr>
              <w:t xml:space="preserve">(2024 m. IV </w:t>
            </w:r>
            <w:proofErr w:type="spellStart"/>
            <w:r w:rsidRPr="003C0A44">
              <w:rPr>
                <w:sz w:val="16"/>
                <w:szCs w:val="16"/>
              </w:rPr>
              <w:t>ketv</w:t>
            </w:r>
            <w:proofErr w:type="spellEnd"/>
            <w:r w:rsidRPr="003C0A44">
              <w:rPr>
                <w:sz w:val="16"/>
                <w:szCs w:val="16"/>
              </w:rPr>
              <w:t>.)</w:t>
            </w:r>
          </w:p>
        </w:tc>
        <w:tc>
          <w:tcPr>
            <w:tcW w:w="458" w:type="pct"/>
            <w:shd w:val="clear" w:color="auto" w:fill="FFFFFF" w:themeFill="background1"/>
          </w:tcPr>
          <w:p w:rsidR="009D6264" w:rsidRPr="003C0A44" w:rsidRDefault="009D6264" w:rsidP="00A8474D">
            <w:pPr>
              <w:jc w:val="center"/>
              <w:rPr>
                <w:sz w:val="16"/>
                <w:szCs w:val="16"/>
              </w:rPr>
            </w:pPr>
            <w:r w:rsidRPr="003C0A44">
              <w:rPr>
                <w:sz w:val="16"/>
                <w:szCs w:val="16"/>
              </w:rPr>
              <w:t>1 325</w:t>
            </w:r>
          </w:p>
          <w:p w:rsidR="009D6264" w:rsidRPr="003C0A44" w:rsidRDefault="009D6264" w:rsidP="00A8474D">
            <w:pPr>
              <w:jc w:val="center"/>
              <w:rPr>
                <w:sz w:val="16"/>
                <w:szCs w:val="16"/>
              </w:rPr>
            </w:pPr>
            <w:r w:rsidRPr="003C0A44">
              <w:rPr>
                <w:sz w:val="16"/>
                <w:szCs w:val="16"/>
              </w:rPr>
              <w:t xml:space="preserve">(2026 m. II </w:t>
            </w:r>
            <w:proofErr w:type="spellStart"/>
            <w:r w:rsidRPr="003C0A44">
              <w:rPr>
                <w:sz w:val="16"/>
                <w:szCs w:val="16"/>
              </w:rPr>
              <w:t>ketv</w:t>
            </w:r>
            <w:proofErr w:type="spellEnd"/>
            <w:r w:rsidRPr="003C0A44">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rPr>
            </w:pPr>
            <w:r>
              <w:rPr>
                <w:sz w:val="16"/>
                <w:szCs w:val="16"/>
                <w:lang w:val="en-US"/>
              </w:rPr>
              <w:t>R-09-001-02-03-02-16</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vertAlign w:val="superscript"/>
              </w:rPr>
            </w:pPr>
            <w:r>
              <w:rPr>
                <w:color w:val="000000"/>
                <w:sz w:val="16"/>
                <w:szCs w:val="16"/>
              </w:rPr>
              <w:t>Dirbančių arba darbo ieškančių asmenų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R-09-001-02-03-02-</w:t>
            </w:r>
            <w:r w:rsidRPr="00D35540">
              <w:rPr>
                <w:sz w:val="16"/>
                <w:szCs w:val="16"/>
                <w:lang w:val="en-US"/>
              </w:rPr>
              <w:t>20</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color w:val="000000"/>
                <w:sz w:val="16"/>
                <w:szCs w:val="16"/>
              </w:rPr>
            </w:pPr>
            <w:r>
              <w:rPr>
                <w:sz w:val="16"/>
                <w:szCs w:val="16"/>
              </w:rPr>
              <w:t>Švietimo ar mokymo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577"/>
        </w:trPr>
        <w:tc>
          <w:tcPr>
            <w:tcW w:w="436" w:type="pct"/>
            <w:shd w:val="clear" w:color="auto" w:fill="FFFFFF" w:themeFill="background1"/>
          </w:tcPr>
          <w:p w:rsidR="009D6264" w:rsidRDefault="009D6264" w:rsidP="00A8474D">
            <w:pPr>
              <w:jc w:val="center"/>
              <w:rPr>
                <w:sz w:val="16"/>
                <w:szCs w:val="16"/>
              </w:rPr>
            </w:pPr>
            <w:r>
              <w:rPr>
                <w:sz w:val="16"/>
                <w:szCs w:val="16"/>
                <w:lang w:val="en-US"/>
              </w:rPr>
              <w:t>R-09-001-02-03-02-15</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Švietimo ar mokymo veiklos dalyvių skaičius, iš jų švietimo ir mokymo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Tr="00A8474D">
        <w:trPr>
          <w:trHeight w:val="328"/>
        </w:trPr>
        <w:tc>
          <w:tcPr>
            <w:tcW w:w="436" w:type="pct"/>
            <w:shd w:val="clear" w:color="auto" w:fill="FFFFFF" w:themeFill="background1"/>
          </w:tcPr>
          <w:p w:rsidR="009D6264" w:rsidRDefault="009D6264" w:rsidP="00A8474D">
            <w:pPr>
              <w:jc w:val="center"/>
              <w:rPr>
                <w:sz w:val="16"/>
                <w:szCs w:val="16"/>
                <w:lang w:val="en-US"/>
              </w:rPr>
            </w:pPr>
            <w:r>
              <w:rPr>
                <w:sz w:val="16"/>
                <w:szCs w:val="16"/>
                <w:lang w:val="en-US"/>
              </w:rPr>
              <w:t>R-09-001-02-03-02-18</w:t>
            </w:r>
          </w:p>
        </w:tc>
        <w:tc>
          <w:tcPr>
            <w:tcW w:w="669" w:type="pct"/>
            <w:shd w:val="clear" w:color="auto" w:fill="FFFFFF" w:themeFill="background1"/>
          </w:tcPr>
          <w:p w:rsidR="009D6264" w:rsidRDefault="009D6264" w:rsidP="00A8474D">
            <w:pPr>
              <w:jc w:val="center"/>
              <w:rPr>
                <w:sz w:val="16"/>
                <w:szCs w:val="16"/>
              </w:rPr>
            </w:pPr>
            <w:r>
              <w:rPr>
                <w:sz w:val="16"/>
                <w:szCs w:val="16"/>
              </w:rPr>
              <w:t>rezultato</w:t>
            </w:r>
          </w:p>
        </w:tc>
        <w:tc>
          <w:tcPr>
            <w:tcW w:w="1766" w:type="pct"/>
            <w:shd w:val="clear" w:color="auto" w:fill="FFFFFF" w:themeFill="background1"/>
          </w:tcPr>
          <w:p w:rsidR="009D6264" w:rsidRDefault="009D6264" w:rsidP="00A8474D">
            <w:pPr>
              <w:jc w:val="center"/>
              <w:rPr>
                <w:sz w:val="16"/>
                <w:szCs w:val="16"/>
              </w:rPr>
            </w:pPr>
            <w:r>
              <w:rPr>
                <w:sz w:val="16"/>
                <w:szCs w:val="16"/>
              </w:rPr>
              <w:t>Švietimo ar mokymo veiklos dalyvių skaičius, iš jų skaitmeninių įgūdžių ugdymo veiklos dalyvių skaičius</w:t>
            </w:r>
          </w:p>
        </w:tc>
        <w:tc>
          <w:tcPr>
            <w:tcW w:w="486" w:type="pct"/>
            <w:shd w:val="clear" w:color="auto" w:fill="FFFFFF" w:themeFill="background1"/>
          </w:tcPr>
          <w:p w:rsidR="009D6264" w:rsidRDefault="009D6264" w:rsidP="00A8474D">
            <w:pPr>
              <w:jc w:val="center"/>
              <w:rPr>
                <w:sz w:val="16"/>
                <w:szCs w:val="16"/>
              </w:rPr>
            </w:pPr>
            <w:r>
              <w:rPr>
                <w:sz w:val="16"/>
                <w:szCs w:val="16"/>
              </w:rPr>
              <w:t>asmenys</w:t>
            </w:r>
          </w:p>
        </w:tc>
        <w:tc>
          <w:tcPr>
            <w:tcW w:w="341" w:type="pct"/>
            <w:shd w:val="clear" w:color="auto" w:fill="FFFFFF" w:themeFill="background1"/>
          </w:tcPr>
          <w:p w:rsidR="009D6264" w:rsidRDefault="009D6264" w:rsidP="00A8474D">
            <w:pPr>
              <w:spacing w:line="276" w:lineRule="auto"/>
              <w:jc w:val="center"/>
              <w:rPr>
                <w:sz w:val="16"/>
                <w:szCs w:val="16"/>
              </w:rPr>
            </w:pPr>
            <w:r>
              <w:rPr>
                <w:sz w:val="16"/>
                <w:szCs w:val="16"/>
              </w:rPr>
              <w:t>0</w:t>
            </w:r>
          </w:p>
        </w:tc>
        <w:tc>
          <w:tcPr>
            <w:tcW w:w="467" w:type="pct"/>
            <w:shd w:val="clear" w:color="auto" w:fill="FFFFFF" w:themeFill="background1"/>
          </w:tcPr>
          <w:p w:rsidR="009D6264" w:rsidRDefault="009D6264" w:rsidP="00A8474D">
            <w:pPr>
              <w:jc w:val="center"/>
              <w:rPr>
                <w:sz w:val="16"/>
                <w:szCs w:val="16"/>
              </w:rPr>
            </w:pPr>
            <w:r>
              <w:rPr>
                <w:sz w:val="16"/>
                <w:szCs w:val="16"/>
              </w:rPr>
              <w:t>n/a</w:t>
            </w:r>
          </w:p>
        </w:tc>
        <w:tc>
          <w:tcPr>
            <w:tcW w:w="458" w:type="pct"/>
            <w:shd w:val="clear" w:color="auto" w:fill="FFFFFF" w:themeFill="background1"/>
          </w:tcPr>
          <w:p w:rsidR="009D6264" w:rsidRDefault="009D6264" w:rsidP="00A8474D">
            <w:pPr>
              <w:jc w:val="center"/>
              <w:rPr>
                <w:sz w:val="16"/>
                <w:szCs w:val="16"/>
              </w:rPr>
            </w:pPr>
            <w:r>
              <w:rPr>
                <w:sz w:val="16"/>
                <w:szCs w:val="16"/>
              </w:rPr>
              <w:t xml:space="preserve">n/a </w:t>
            </w:r>
          </w:p>
          <w:p w:rsidR="009D6264" w:rsidRDefault="009D6264" w:rsidP="00A8474D">
            <w:pPr>
              <w:jc w:val="center"/>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377" w:type="pct"/>
            <w:shd w:val="clear" w:color="auto" w:fill="FFFFFF" w:themeFill="background1"/>
          </w:tcPr>
          <w:p w:rsidR="009D6264" w:rsidRDefault="009D6264" w:rsidP="00A8474D">
            <w:pPr>
              <w:spacing w:line="276" w:lineRule="auto"/>
              <w:jc w:val="center"/>
              <w:rPr>
                <w:sz w:val="16"/>
                <w:szCs w:val="16"/>
              </w:rPr>
            </w:pPr>
            <w:r>
              <w:rPr>
                <w:sz w:val="16"/>
                <w:szCs w:val="16"/>
              </w:rPr>
              <w:t>Ekonomikos gaivinimo ir atsparumo didinimo priemonės lėšos</w:t>
            </w:r>
          </w:p>
        </w:tc>
      </w:tr>
      <w:tr w:rsidR="009D6264" w:rsidRPr="00722EEA" w:rsidTr="00A8474D">
        <w:trPr>
          <w:trHeight w:val="328"/>
        </w:trPr>
        <w:tc>
          <w:tcPr>
            <w:tcW w:w="436" w:type="pct"/>
            <w:shd w:val="clear" w:color="auto" w:fill="FFFFFF" w:themeFill="background1"/>
          </w:tcPr>
          <w:p w:rsidR="009D6264" w:rsidRPr="00722EEA" w:rsidRDefault="009D6264" w:rsidP="00A8474D">
            <w:pPr>
              <w:jc w:val="center"/>
              <w:rPr>
                <w:sz w:val="16"/>
                <w:szCs w:val="16"/>
                <w:lang w:val="en-US"/>
              </w:rPr>
            </w:pPr>
            <w:r w:rsidRPr="00722EEA">
              <w:rPr>
                <w:sz w:val="16"/>
                <w:szCs w:val="16"/>
                <w:lang w:val="en-US"/>
              </w:rPr>
              <w:t>R-09-001-02-03-02-19</w:t>
            </w:r>
          </w:p>
        </w:tc>
        <w:tc>
          <w:tcPr>
            <w:tcW w:w="669" w:type="pct"/>
            <w:shd w:val="clear" w:color="auto" w:fill="FFFFFF" w:themeFill="background1"/>
          </w:tcPr>
          <w:p w:rsidR="009D6264" w:rsidRPr="00722EEA" w:rsidRDefault="009D6264" w:rsidP="00A8474D">
            <w:pPr>
              <w:jc w:val="center"/>
              <w:rPr>
                <w:sz w:val="16"/>
                <w:szCs w:val="16"/>
              </w:rPr>
            </w:pPr>
            <w:r w:rsidRPr="00722EEA">
              <w:rPr>
                <w:sz w:val="16"/>
                <w:szCs w:val="16"/>
              </w:rPr>
              <w:t>rezultato</w:t>
            </w:r>
          </w:p>
        </w:tc>
        <w:tc>
          <w:tcPr>
            <w:tcW w:w="1766" w:type="pct"/>
            <w:shd w:val="clear" w:color="auto" w:fill="FFFFFF" w:themeFill="background1"/>
          </w:tcPr>
          <w:p w:rsidR="009D6264" w:rsidRPr="00722EEA" w:rsidRDefault="009D6264" w:rsidP="00A8474D">
            <w:pPr>
              <w:jc w:val="center"/>
              <w:rPr>
                <w:sz w:val="16"/>
                <w:szCs w:val="16"/>
              </w:rPr>
            </w:pPr>
            <w:r w:rsidRPr="00722EEA">
              <w:rPr>
                <w:bCs/>
                <w:sz w:val="16"/>
                <w:szCs w:val="16"/>
              </w:rPr>
              <w:t>Paramą gaunančių 15</w:t>
            </w:r>
            <w:r w:rsidRPr="00BC4356">
              <w:rPr>
                <w:sz w:val="16"/>
                <w:szCs w:val="16"/>
              </w:rPr>
              <w:t>–</w:t>
            </w:r>
            <w:r w:rsidRPr="00722EEA">
              <w:rPr>
                <w:bCs/>
                <w:sz w:val="16"/>
                <w:szCs w:val="16"/>
              </w:rPr>
              <w:t>29 metų jaunuolių skaičius</w:t>
            </w:r>
          </w:p>
          <w:p w:rsidR="009D6264" w:rsidRPr="00722EEA" w:rsidRDefault="009D6264" w:rsidP="00A8474D">
            <w:pPr>
              <w:jc w:val="center"/>
              <w:rPr>
                <w:sz w:val="16"/>
                <w:szCs w:val="16"/>
              </w:rPr>
            </w:pPr>
          </w:p>
        </w:tc>
        <w:tc>
          <w:tcPr>
            <w:tcW w:w="486" w:type="pct"/>
            <w:shd w:val="clear" w:color="auto" w:fill="FFFFFF" w:themeFill="background1"/>
          </w:tcPr>
          <w:p w:rsidR="009D6264" w:rsidRPr="00722EEA" w:rsidRDefault="009D6264" w:rsidP="00A8474D">
            <w:pPr>
              <w:jc w:val="center"/>
              <w:rPr>
                <w:sz w:val="16"/>
                <w:szCs w:val="16"/>
              </w:rPr>
            </w:pPr>
            <w:r w:rsidRPr="00722EEA">
              <w:rPr>
                <w:sz w:val="16"/>
                <w:szCs w:val="16"/>
              </w:rPr>
              <w:t>asmenys</w:t>
            </w:r>
          </w:p>
        </w:tc>
        <w:tc>
          <w:tcPr>
            <w:tcW w:w="341" w:type="pct"/>
            <w:shd w:val="clear" w:color="auto" w:fill="FFFFFF" w:themeFill="background1"/>
          </w:tcPr>
          <w:p w:rsidR="009D6264" w:rsidRPr="00722EEA" w:rsidRDefault="009D6264" w:rsidP="00A8474D">
            <w:pPr>
              <w:spacing w:line="276" w:lineRule="auto"/>
              <w:jc w:val="center"/>
              <w:rPr>
                <w:sz w:val="16"/>
                <w:szCs w:val="16"/>
              </w:rPr>
            </w:pPr>
            <w:r w:rsidRPr="00722EEA">
              <w:rPr>
                <w:sz w:val="16"/>
                <w:szCs w:val="16"/>
              </w:rPr>
              <w:t>0</w:t>
            </w:r>
          </w:p>
        </w:tc>
        <w:tc>
          <w:tcPr>
            <w:tcW w:w="467" w:type="pct"/>
            <w:shd w:val="clear" w:color="auto" w:fill="FFFFFF" w:themeFill="background1"/>
          </w:tcPr>
          <w:p w:rsidR="009D6264" w:rsidRPr="00722EEA" w:rsidRDefault="009D6264" w:rsidP="00A8474D">
            <w:pPr>
              <w:jc w:val="center"/>
              <w:rPr>
                <w:sz w:val="16"/>
                <w:szCs w:val="16"/>
              </w:rPr>
            </w:pPr>
            <w:r w:rsidRPr="00722EEA">
              <w:rPr>
                <w:sz w:val="16"/>
                <w:szCs w:val="16"/>
              </w:rPr>
              <w:t>n/a</w:t>
            </w:r>
          </w:p>
        </w:tc>
        <w:tc>
          <w:tcPr>
            <w:tcW w:w="458" w:type="pct"/>
            <w:shd w:val="clear" w:color="auto" w:fill="FFFFFF" w:themeFill="background1"/>
          </w:tcPr>
          <w:p w:rsidR="009D6264" w:rsidRPr="00722EEA" w:rsidRDefault="009D6264" w:rsidP="00A8474D">
            <w:pPr>
              <w:jc w:val="center"/>
              <w:rPr>
                <w:sz w:val="16"/>
                <w:szCs w:val="16"/>
              </w:rPr>
            </w:pPr>
            <w:r w:rsidRPr="00722EEA">
              <w:rPr>
                <w:sz w:val="16"/>
                <w:szCs w:val="16"/>
              </w:rPr>
              <w:t xml:space="preserve">n/a </w:t>
            </w:r>
          </w:p>
          <w:p w:rsidR="009D6264" w:rsidRPr="00722EEA" w:rsidRDefault="009D6264" w:rsidP="00A8474D">
            <w:pPr>
              <w:jc w:val="center"/>
              <w:rPr>
                <w:sz w:val="16"/>
                <w:szCs w:val="16"/>
              </w:rPr>
            </w:pPr>
            <w:r w:rsidRPr="00722EEA">
              <w:rPr>
                <w:sz w:val="16"/>
                <w:szCs w:val="16"/>
              </w:rPr>
              <w:t>(202</w:t>
            </w:r>
            <w:r>
              <w:rPr>
                <w:sz w:val="16"/>
                <w:szCs w:val="16"/>
              </w:rPr>
              <w:t>6</w:t>
            </w:r>
            <w:r w:rsidRPr="00722EEA">
              <w:rPr>
                <w:sz w:val="16"/>
                <w:szCs w:val="16"/>
              </w:rPr>
              <w:t xml:space="preserve"> m. I</w:t>
            </w:r>
            <w:r>
              <w:rPr>
                <w:sz w:val="16"/>
                <w:szCs w:val="16"/>
              </w:rPr>
              <w:t>V</w:t>
            </w:r>
            <w:r w:rsidRPr="00722EEA">
              <w:rPr>
                <w:sz w:val="16"/>
                <w:szCs w:val="16"/>
              </w:rPr>
              <w:t xml:space="preserve"> </w:t>
            </w:r>
            <w:proofErr w:type="spellStart"/>
            <w:r w:rsidRPr="00722EEA">
              <w:rPr>
                <w:sz w:val="16"/>
                <w:szCs w:val="16"/>
              </w:rPr>
              <w:t>ketv</w:t>
            </w:r>
            <w:proofErr w:type="spellEnd"/>
            <w:r w:rsidRPr="00722EEA">
              <w:rPr>
                <w:sz w:val="16"/>
                <w:szCs w:val="16"/>
              </w:rPr>
              <w:t>.)</w:t>
            </w:r>
          </w:p>
        </w:tc>
        <w:tc>
          <w:tcPr>
            <w:tcW w:w="377" w:type="pct"/>
            <w:shd w:val="clear" w:color="auto" w:fill="FFFFFF" w:themeFill="background1"/>
          </w:tcPr>
          <w:p w:rsidR="009D6264" w:rsidRPr="00722EEA" w:rsidRDefault="009D6264" w:rsidP="00A8474D">
            <w:pPr>
              <w:spacing w:line="276" w:lineRule="auto"/>
              <w:jc w:val="center"/>
              <w:rPr>
                <w:sz w:val="16"/>
                <w:szCs w:val="16"/>
              </w:rPr>
            </w:pPr>
            <w:r w:rsidRPr="00722EEA">
              <w:rPr>
                <w:sz w:val="16"/>
                <w:szCs w:val="16"/>
              </w:rPr>
              <w:t xml:space="preserve">Ekonomikos gaivinimo ir atsparumo </w:t>
            </w:r>
            <w:r w:rsidRPr="00722EEA">
              <w:rPr>
                <w:sz w:val="16"/>
                <w:szCs w:val="16"/>
              </w:rPr>
              <w:lastRenderedPageBreak/>
              <w:t>didinimo priemonės lėšos</w:t>
            </w:r>
          </w:p>
        </w:tc>
      </w:tr>
    </w:tbl>
    <w:p w:rsidR="009D6264" w:rsidRDefault="009D6264" w:rsidP="009D6264">
      <w:pPr>
        <w:jc w:val="center"/>
        <w:rPr>
          <w:b/>
          <w:bCs/>
          <w:lang w:eastAsia="lt-LT"/>
        </w:rPr>
      </w:pPr>
    </w:p>
    <w:p w:rsidR="009D6264" w:rsidRDefault="009D6264" w:rsidP="009D6264">
      <w:pPr>
        <w:jc w:val="center"/>
        <w:rPr>
          <w:b/>
          <w:sz w:val="22"/>
          <w:szCs w:val="22"/>
        </w:rPr>
      </w:pPr>
      <w:r>
        <w:rPr>
          <w:b/>
          <w:sz w:val="22"/>
          <w:szCs w:val="22"/>
        </w:rPr>
        <w:t>II SKYRIUS</w:t>
      </w:r>
    </w:p>
    <w:p w:rsidR="009D6264" w:rsidRDefault="009D6264" w:rsidP="009D6264">
      <w:pPr>
        <w:jc w:val="center"/>
        <w:rPr>
          <w:b/>
          <w:sz w:val="22"/>
          <w:szCs w:val="22"/>
        </w:rPr>
      </w:pPr>
      <w:r>
        <w:rPr>
          <w:b/>
          <w:sz w:val="22"/>
          <w:szCs w:val="22"/>
        </w:rPr>
        <w:t>PLĖTROS PROGRAMOS PAŽANGOS PRIEMONĖS FINANSAVIMO ŠALTINIAI</w:t>
      </w:r>
    </w:p>
    <w:p w:rsidR="009D6264" w:rsidRDefault="009D6264" w:rsidP="009D6264">
      <w:pPr>
        <w:jc w:val="center"/>
        <w:rPr>
          <w:b/>
          <w:sz w:val="22"/>
          <w:szCs w:val="22"/>
        </w:rPr>
      </w:pPr>
      <w:bookmarkStart w:id="1" w:name="_Hlk92378982"/>
    </w:p>
    <w:tbl>
      <w:tblPr>
        <w:tblW w:w="5144" w:type="pct"/>
        <w:tblInd w:w="-431" w:type="dxa"/>
        <w:tblCellMar>
          <w:left w:w="30" w:type="dxa"/>
          <w:right w:w="30" w:type="dxa"/>
        </w:tblCellMar>
        <w:tblLook w:val="04A0" w:firstRow="1" w:lastRow="0" w:firstColumn="1" w:lastColumn="0" w:noHBand="0" w:noVBand="1"/>
      </w:tblPr>
      <w:tblGrid>
        <w:gridCol w:w="12139"/>
        <w:gridCol w:w="2840"/>
      </w:tblGrid>
      <w:tr w:rsidR="009D6264" w:rsidRPr="00816598" w:rsidTr="00A8474D">
        <w:trPr>
          <w:cantSplit/>
          <w:trHeight w:val="456"/>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hideMark/>
          </w:tcPr>
          <w:p w:rsidR="009D6264" w:rsidRPr="00025B00" w:rsidRDefault="009D6264" w:rsidP="00A8474D">
            <w:pPr>
              <w:jc w:val="center"/>
              <w:rPr>
                <w:b/>
                <w:sz w:val="18"/>
                <w:szCs w:val="18"/>
              </w:rPr>
            </w:pPr>
            <w:r w:rsidRPr="00025B00">
              <w:rPr>
                <w:b/>
                <w:sz w:val="18"/>
                <w:szCs w:val="18"/>
              </w:rPr>
              <w:t>Finansavimo apimtis ir šaltiniai</w:t>
            </w:r>
          </w:p>
        </w:tc>
        <w:tc>
          <w:tcPr>
            <w:tcW w:w="948" w:type="pct"/>
            <w:tcBorders>
              <w:top w:val="single" w:sz="4" w:space="0" w:color="auto"/>
              <w:left w:val="single" w:sz="4" w:space="0" w:color="auto"/>
              <w:right w:val="single" w:sz="4" w:space="0" w:color="auto"/>
            </w:tcBorders>
            <w:shd w:val="clear" w:color="auto" w:fill="DEEAF6" w:themeFill="accent1" w:themeFillTint="33"/>
            <w:vAlign w:val="center"/>
          </w:tcPr>
          <w:p w:rsidR="009D6264" w:rsidRPr="00025B00" w:rsidRDefault="009D6264" w:rsidP="00A8474D">
            <w:pPr>
              <w:ind w:left="15" w:hanging="15"/>
              <w:jc w:val="center"/>
              <w:rPr>
                <w:b/>
                <w:sz w:val="18"/>
                <w:szCs w:val="18"/>
              </w:rPr>
            </w:pPr>
            <w:r w:rsidRPr="00025B00">
              <w:rPr>
                <w:b/>
                <w:sz w:val="18"/>
                <w:szCs w:val="18"/>
              </w:rPr>
              <w:t>Lėšų poreikis (tūkst. eurų)</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sz w:val="18"/>
                <w:szCs w:val="18"/>
              </w:rPr>
            </w:pPr>
            <w:r w:rsidRPr="00025B00">
              <w:rPr>
                <w:b/>
                <w:sz w:val="18"/>
                <w:szCs w:val="18"/>
              </w:rPr>
              <w:t>1</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bCs/>
                <w:sz w:val="18"/>
                <w:szCs w:val="18"/>
              </w:rPr>
            </w:pPr>
            <w:r w:rsidRPr="00025B00">
              <w:rPr>
                <w:b/>
                <w:bCs/>
                <w:sz w:val="18"/>
                <w:szCs w:val="18"/>
              </w:rPr>
              <w:t>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1.1. Valstybės biudžeto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4</w:t>
            </w:r>
            <w:r w:rsidRPr="00025B00">
              <w:rPr>
                <w:sz w:val="18"/>
                <w:szCs w:val="18"/>
              </w:rPr>
              <w:t> </w:t>
            </w:r>
            <w:r w:rsidRPr="00025B00">
              <w:rPr>
                <w:b/>
                <w:bCs/>
                <w:sz w:val="18"/>
                <w:szCs w:val="18"/>
              </w:rPr>
              <w:t>355,272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7327D7" w:rsidRDefault="009D6264" w:rsidP="00A8474D">
            <w:pPr>
              <w:rPr>
                <w:b/>
                <w:sz w:val="18"/>
                <w:szCs w:val="18"/>
              </w:rPr>
            </w:pPr>
            <w:r w:rsidRPr="007327D7">
              <w:rPr>
                <w:sz w:val="18"/>
                <w:szCs w:val="18"/>
              </w:rPr>
              <w:t>1.1.1.1.2. Valstybės biudžeto lėšos, skirtos apmokėti bendrai finansuojamų iš ES fondų lėšų projektų netinkamam finansuoti iš ES fondų lėšų pirkimo ir (arba) importo pridėtinės vertės mokestį (toliau – PVM)</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r w:rsidRPr="00025B00">
              <w:rPr>
                <w:sz w:val="18"/>
                <w:szCs w:val="18"/>
              </w:rPr>
              <w:t>4 355,272</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1.2. ES ir kitos tarptautinės finansinės paramos bendrojo finansavimo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54 156,459</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1.2.2.8.1. 2021–2027 m. ES struktūrinių fondų bendrojo finansavimo lėšos, Sostinės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p>
          <w:p w:rsidR="009D6264" w:rsidRPr="00025B00" w:rsidRDefault="009D6264" w:rsidP="00A8474D">
            <w:pPr>
              <w:jc w:val="center"/>
              <w:rPr>
                <w:color w:val="000000"/>
                <w:sz w:val="18"/>
                <w:szCs w:val="18"/>
              </w:rPr>
            </w:pPr>
            <w:r w:rsidRPr="00025B00">
              <w:rPr>
                <w:color w:val="000000"/>
                <w:sz w:val="18"/>
                <w:szCs w:val="18"/>
              </w:rPr>
              <w:t>18</w:t>
            </w:r>
            <w:r w:rsidRPr="00025B00">
              <w:rPr>
                <w:sz w:val="18"/>
                <w:szCs w:val="18"/>
              </w:rPr>
              <w:t> </w:t>
            </w:r>
            <w:r w:rsidRPr="00025B00">
              <w:rPr>
                <w:color w:val="000000"/>
                <w:sz w:val="18"/>
                <w:szCs w:val="18"/>
              </w:rPr>
              <w:t>967,168</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sz w:val="18"/>
                <w:szCs w:val="18"/>
              </w:rPr>
              <w:t>1.2.2.8.1. 2021–2027 m. ES struktūrinių fondų bendrojo finansavimo lėšos, Vidurio ir vakarų Lietuvos regionas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color w:val="000000"/>
                <w:sz w:val="18"/>
                <w:szCs w:val="18"/>
              </w:rPr>
            </w:pPr>
            <w:r w:rsidRPr="00025B00">
              <w:rPr>
                <w:color w:val="000000"/>
                <w:sz w:val="18"/>
                <w:szCs w:val="18"/>
              </w:rPr>
              <w:t>35</w:t>
            </w:r>
            <w:r w:rsidRPr="00025B00">
              <w:rPr>
                <w:sz w:val="18"/>
                <w:szCs w:val="18"/>
              </w:rPr>
              <w:t> </w:t>
            </w:r>
            <w:r w:rsidRPr="00025B00">
              <w:rPr>
                <w:color w:val="000000"/>
                <w:sz w:val="18"/>
                <w:szCs w:val="18"/>
              </w:rPr>
              <w:t>189,291</w:t>
            </w:r>
          </w:p>
          <w:p w:rsidR="009D6264" w:rsidRPr="00025B00" w:rsidRDefault="009D6264" w:rsidP="00A8474D">
            <w:pPr>
              <w:jc w:val="center"/>
              <w:rPr>
                <w:b/>
                <w:bCs/>
                <w:sz w:val="18"/>
                <w:szCs w:val="18"/>
              </w:rPr>
            </w:pP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b/>
                <w:sz w:val="18"/>
                <w:szCs w:val="18"/>
              </w:rPr>
            </w:pPr>
            <w:r w:rsidRPr="00025B00">
              <w:rPr>
                <w:b/>
                <w:sz w:val="18"/>
                <w:szCs w:val="18"/>
              </w:rPr>
              <w:t>1.3. ES ir kitos tarptautinės finansinės paramos lėšos</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bCs/>
                <w:sz w:val="18"/>
                <w:szCs w:val="18"/>
              </w:rPr>
            </w:pPr>
            <w:r w:rsidRPr="00025B00">
              <w:rPr>
                <w:b/>
                <w:bCs/>
                <w:sz w:val="18"/>
                <w:szCs w:val="18"/>
              </w:rPr>
              <w:t>320 069,202</w:t>
            </w:r>
          </w:p>
        </w:tc>
      </w:tr>
      <w:tr w:rsidR="009D6264" w:rsidRPr="00816598" w:rsidTr="00A8474D">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1.3.2.8.1. 2021–2027 m. ES struktūrinių fondų lėšos, Sostinės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p>
          <w:p w:rsidR="009D6264" w:rsidRPr="00025B00" w:rsidRDefault="009D6264" w:rsidP="00A8474D">
            <w:pPr>
              <w:jc w:val="center"/>
              <w:rPr>
                <w:sz w:val="18"/>
                <w:szCs w:val="18"/>
              </w:rPr>
            </w:pPr>
            <w:r w:rsidRPr="00025B00">
              <w:rPr>
                <w:sz w:val="18"/>
                <w:szCs w:val="18"/>
              </w:rPr>
              <w:t>18 967,168</w:t>
            </w:r>
          </w:p>
        </w:tc>
      </w:tr>
      <w:tr w:rsidR="009D6264" w:rsidRPr="00816598" w:rsidTr="00A8474D">
        <w:trPr>
          <w:cantSplit/>
          <w:trHeight w:val="321"/>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1.3.2.8.1. 2021–2027 m. ES struktūrinių fondų lėšos, Vidurio ir vakarų Lietuvos regionas („Europos socialinis fondas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sz w:val="18"/>
                <w:szCs w:val="18"/>
              </w:rPr>
            </w:pPr>
            <w:r w:rsidRPr="00025B00">
              <w:rPr>
                <w:sz w:val="18"/>
                <w:szCs w:val="18"/>
              </w:rPr>
              <w:t>199 405,983</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rPr>
                <w:sz w:val="18"/>
                <w:szCs w:val="18"/>
              </w:rPr>
            </w:pPr>
            <w:r w:rsidRPr="00025B00">
              <w:rPr>
                <w:sz w:val="18"/>
                <w:szCs w:val="18"/>
              </w:rPr>
              <w:t xml:space="preserve">1.3.3.1.57. </w:t>
            </w:r>
            <w:r w:rsidRPr="00025B00">
              <w:rPr>
                <w:color w:val="1D1B11"/>
                <w:sz w:val="18"/>
                <w:szCs w:val="18"/>
              </w:rPr>
              <w:t>Ekonomikos gaivinimo ir atsparumo didinimo priemonės lėšos</w:t>
            </w:r>
            <w:r w:rsidRPr="00025B00">
              <w:rPr>
                <w:sz w:val="18"/>
                <w:szCs w:val="18"/>
              </w:rPr>
              <w:t xml:space="preserve"> </w:t>
            </w:r>
          </w:p>
        </w:tc>
        <w:tc>
          <w:tcPr>
            <w:tcW w:w="948" w:type="pct"/>
            <w:tcBorders>
              <w:top w:val="single" w:sz="4" w:space="0" w:color="auto"/>
              <w:left w:val="single" w:sz="4" w:space="0" w:color="auto"/>
              <w:bottom w:val="single" w:sz="4" w:space="0" w:color="auto"/>
              <w:right w:val="single" w:sz="4" w:space="0" w:color="auto"/>
            </w:tcBorders>
            <w:vAlign w:val="center"/>
          </w:tcPr>
          <w:p w:rsidR="009D6264" w:rsidRPr="00025B00" w:rsidRDefault="009D6264" w:rsidP="00A8474D">
            <w:pPr>
              <w:jc w:val="center"/>
              <w:rPr>
                <w:b/>
                <w:sz w:val="18"/>
                <w:szCs w:val="18"/>
              </w:rPr>
            </w:pPr>
            <w:r w:rsidRPr="00025B00">
              <w:rPr>
                <w:sz w:val="18"/>
                <w:szCs w:val="18"/>
              </w:rPr>
              <w:t>101 696,051</w:t>
            </w:r>
          </w:p>
        </w:tc>
      </w:tr>
      <w:tr w:rsidR="009D6264" w:rsidRPr="00816598" w:rsidTr="00A8474D">
        <w:trPr>
          <w:cantSplit/>
          <w:trHeight w:val="19"/>
        </w:trPr>
        <w:tc>
          <w:tcPr>
            <w:tcW w:w="4052"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rPr>
                <w:b/>
                <w:sz w:val="18"/>
                <w:szCs w:val="18"/>
              </w:rPr>
            </w:pPr>
            <w:r w:rsidRPr="00025B00">
              <w:rPr>
                <w:b/>
                <w:sz w:val="18"/>
                <w:szCs w:val="18"/>
              </w:rPr>
              <w:t>IŠ VISO:</w:t>
            </w:r>
          </w:p>
        </w:tc>
        <w:tc>
          <w:tcPr>
            <w:tcW w:w="94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025B00" w:rsidRDefault="009D6264" w:rsidP="00A8474D">
            <w:pPr>
              <w:jc w:val="center"/>
              <w:rPr>
                <w:b/>
                <w:bCs/>
                <w:sz w:val="18"/>
                <w:szCs w:val="18"/>
              </w:rPr>
            </w:pPr>
            <w:r w:rsidRPr="00025B00">
              <w:rPr>
                <w:b/>
                <w:bCs/>
                <w:sz w:val="18"/>
                <w:szCs w:val="18"/>
              </w:rPr>
              <w:t>378 580,933</w:t>
            </w:r>
          </w:p>
        </w:tc>
      </w:tr>
      <w:bookmarkEnd w:id="1"/>
    </w:tbl>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p>
    <w:p w:rsidR="009D6264" w:rsidRDefault="009D6264" w:rsidP="009D6264">
      <w:pPr>
        <w:jc w:val="center"/>
        <w:rPr>
          <w:b/>
          <w:bCs/>
        </w:rPr>
      </w:pPr>
      <w:r>
        <w:rPr>
          <w:b/>
          <w:bCs/>
        </w:rPr>
        <w:lastRenderedPageBreak/>
        <w:t>III SKYRIUS</w:t>
      </w:r>
    </w:p>
    <w:p w:rsidR="009D6264" w:rsidRDefault="009D6264" w:rsidP="009D6264">
      <w:pPr>
        <w:jc w:val="center"/>
        <w:rPr>
          <w:b/>
          <w:bCs/>
        </w:rPr>
      </w:pPr>
      <w:r>
        <w:rPr>
          <w:b/>
          <w:bCs/>
        </w:rPr>
        <w:t>PLĖTROS PROGRAMOS PAŽANGOS PRIEMONĖS VEIKLŲ SUVESTINĖ</w:t>
      </w:r>
    </w:p>
    <w:p w:rsidR="009D6264" w:rsidRDefault="009D6264" w:rsidP="009D6264">
      <w:pPr>
        <w:jc w:val="center"/>
        <w:rPr>
          <w:b/>
          <w:bCs/>
        </w:rPr>
      </w:pPr>
    </w:p>
    <w:tbl>
      <w:tblPr>
        <w:tblW w:w="5147" w:type="pct"/>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5"/>
        <w:gridCol w:w="941"/>
        <w:gridCol w:w="1049"/>
        <w:gridCol w:w="764"/>
        <w:gridCol w:w="1013"/>
        <w:gridCol w:w="1097"/>
        <w:gridCol w:w="1268"/>
        <w:gridCol w:w="1418"/>
        <w:gridCol w:w="2599"/>
        <w:gridCol w:w="956"/>
        <w:gridCol w:w="1316"/>
        <w:gridCol w:w="902"/>
      </w:tblGrid>
      <w:tr w:rsidR="009D6264" w:rsidTr="00A8474D">
        <w:trPr>
          <w:trHeight w:val="700"/>
        </w:trPr>
        <w:tc>
          <w:tcPr>
            <w:tcW w:w="555"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Veikla</w:t>
            </w:r>
          </w:p>
        </w:tc>
        <w:tc>
          <w:tcPr>
            <w:tcW w:w="314"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Veiklos (</w:t>
            </w:r>
            <w:proofErr w:type="spellStart"/>
            <w:r>
              <w:rPr>
                <w:b/>
                <w:sz w:val="16"/>
                <w:szCs w:val="16"/>
              </w:rPr>
              <w:t>poveiklės</w:t>
            </w:r>
            <w:proofErr w:type="spellEnd"/>
            <w:r>
              <w:rPr>
                <w:b/>
                <w:sz w:val="16"/>
                <w:szCs w:val="16"/>
              </w:rPr>
              <w:t>, projekto) tipas</w:t>
            </w:r>
          </w:p>
        </w:tc>
        <w:tc>
          <w:tcPr>
            <w:tcW w:w="350"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Galimi pareiškėjai</w:t>
            </w:r>
          </w:p>
        </w:tc>
        <w:tc>
          <w:tcPr>
            <w:tcW w:w="255" w:type="pct"/>
            <w:shd w:val="clear" w:color="auto" w:fill="DEEAF6" w:themeFill="accent1" w:themeFillTint="33"/>
            <w:vAlign w:val="center"/>
          </w:tcPr>
          <w:p w:rsidR="009D6264" w:rsidRDefault="009D6264" w:rsidP="00A8474D">
            <w:pPr>
              <w:ind w:left="-57" w:right="-57"/>
              <w:jc w:val="center"/>
              <w:rPr>
                <w:b/>
                <w:sz w:val="16"/>
                <w:szCs w:val="16"/>
              </w:rPr>
            </w:pPr>
            <w:r>
              <w:rPr>
                <w:b/>
                <w:sz w:val="16"/>
                <w:szCs w:val="16"/>
              </w:rPr>
              <w:t>Projektų atrankos būdas</w:t>
            </w:r>
          </w:p>
        </w:tc>
        <w:tc>
          <w:tcPr>
            <w:tcW w:w="338" w:type="pct"/>
            <w:shd w:val="clear" w:color="auto" w:fill="DEEAF6" w:themeFill="accent1" w:themeFillTint="33"/>
            <w:vAlign w:val="center"/>
          </w:tcPr>
          <w:p w:rsidR="009D6264" w:rsidRDefault="009D6264" w:rsidP="00A8474D">
            <w:pPr>
              <w:ind w:left="-57" w:right="-57"/>
              <w:jc w:val="center"/>
              <w:rPr>
                <w:b/>
                <w:sz w:val="16"/>
                <w:szCs w:val="16"/>
              </w:rPr>
            </w:pPr>
            <w:r>
              <w:rPr>
                <w:b/>
                <w:sz w:val="16"/>
                <w:szCs w:val="16"/>
              </w:rPr>
              <w:t>Tiesiogiai prisidedama prie HP</w:t>
            </w:r>
          </w:p>
          <w:p w:rsidR="009D6264" w:rsidRDefault="009D6264" w:rsidP="00A8474D">
            <w:pPr>
              <w:ind w:right="-57"/>
              <w:jc w:val="center"/>
              <w:rPr>
                <w:b/>
                <w:sz w:val="16"/>
                <w:szCs w:val="16"/>
              </w:rPr>
            </w:pPr>
            <w:r>
              <w:rPr>
                <w:b/>
                <w:sz w:val="16"/>
                <w:szCs w:val="16"/>
              </w:rPr>
              <w:t>(Taip / Ne)</w:t>
            </w:r>
          </w:p>
        </w:tc>
        <w:tc>
          <w:tcPr>
            <w:tcW w:w="366"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Finansavimo forma</w:t>
            </w:r>
          </w:p>
        </w:tc>
        <w:tc>
          <w:tcPr>
            <w:tcW w:w="423" w:type="pct"/>
            <w:shd w:val="clear" w:color="auto" w:fill="DEEAF6" w:themeFill="accent1" w:themeFillTint="33"/>
            <w:vAlign w:val="center"/>
          </w:tcPr>
          <w:p w:rsidR="009D6264" w:rsidRDefault="009D6264" w:rsidP="00A8474D">
            <w:pPr>
              <w:ind w:right="-57"/>
              <w:jc w:val="center"/>
              <w:rPr>
                <w:b/>
                <w:sz w:val="16"/>
                <w:szCs w:val="16"/>
                <w:lang w:val="en-US"/>
              </w:rPr>
            </w:pPr>
            <w:r>
              <w:rPr>
                <w:b/>
                <w:sz w:val="16"/>
                <w:szCs w:val="16"/>
              </w:rPr>
              <w:t>Finansavimo suma (tūkst. eurų)</w:t>
            </w:r>
          </w:p>
        </w:tc>
        <w:tc>
          <w:tcPr>
            <w:tcW w:w="473" w:type="pct"/>
            <w:shd w:val="clear" w:color="auto" w:fill="DEEAF6" w:themeFill="accent1" w:themeFillTint="33"/>
            <w:vAlign w:val="center"/>
          </w:tcPr>
          <w:p w:rsidR="009D6264" w:rsidRDefault="009D6264" w:rsidP="00A8474D">
            <w:pPr>
              <w:ind w:right="-57"/>
              <w:jc w:val="center"/>
              <w:rPr>
                <w:b/>
                <w:sz w:val="16"/>
                <w:szCs w:val="16"/>
                <w:vertAlign w:val="superscript"/>
              </w:rPr>
            </w:pPr>
            <w:r>
              <w:rPr>
                <w:b/>
                <w:sz w:val="16"/>
                <w:szCs w:val="16"/>
              </w:rPr>
              <w:t>Finansavimo šaltinis</w:t>
            </w:r>
            <w:r>
              <w:rPr>
                <w:b/>
                <w:sz w:val="16"/>
                <w:szCs w:val="16"/>
                <w:vertAlign w:val="superscript"/>
              </w:rPr>
              <w:t xml:space="preserve"> </w:t>
            </w:r>
            <w:r>
              <w:rPr>
                <w:b/>
                <w:sz w:val="16"/>
                <w:szCs w:val="16"/>
              </w:rPr>
              <w:t>(-</w:t>
            </w:r>
            <w:proofErr w:type="spellStart"/>
            <w:r>
              <w:rPr>
                <w:b/>
                <w:sz w:val="16"/>
                <w:szCs w:val="16"/>
              </w:rPr>
              <w:t>iai</w:t>
            </w:r>
            <w:proofErr w:type="spellEnd"/>
            <w:r>
              <w:rPr>
                <w:b/>
                <w:sz w:val="16"/>
                <w:szCs w:val="16"/>
              </w:rPr>
              <w:t>)</w:t>
            </w:r>
          </w:p>
        </w:tc>
        <w:tc>
          <w:tcPr>
            <w:tcW w:w="867"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Rodiklio pavadinimas ir tipas</w:t>
            </w:r>
          </w:p>
        </w:tc>
        <w:tc>
          <w:tcPr>
            <w:tcW w:w="319" w:type="pct"/>
            <w:shd w:val="clear" w:color="auto" w:fill="DEEAF6" w:themeFill="accent1" w:themeFillTint="33"/>
            <w:vAlign w:val="center"/>
          </w:tcPr>
          <w:p w:rsidR="009D6264" w:rsidRDefault="009D6264" w:rsidP="00A8474D">
            <w:pPr>
              <w:ind w:right="-57"/>
              <w:jc w:val="center"/>
              <w:rPr>
                <w:b/>
                <w:sz w:val="16"/>
                <w:szCs w:val="16"/>
              </w:rPr>
            </w:pPr>
            <w:r>
              <w:rPr>
                <w:b/>
                <w:sz w:val="16"/>
                <w:szCs w:val="16"/>
              </w:rPr>
              <w:t>Siektina galutinė rodiklio reikšmė</w:t>
            </w:r>
          </w:p>
        </w:tc>
        <w:tc>
          <w:tcPr>
            <w:tcW w:w="439" w:type="pct"/>
            <w:shd w:val="clear" w:color="auto" w:fill="DEEAF6" w:themeFill="accent1" w:themeFillTint="33"/>
            <w:vAlign w:val="center"/>
          </w:tcPr>
          <w:p w:rsidR="009D6264" w:rsidRDefault="009D6264" w:rsidP="00A8474D">
            <w:pPr>
              <w:ind w:right="-57"/>
              <w:jc w:val="center"/>
              <w:rPr>
                <w:b/>
                <w:strike/>
                <w:sz w:val="16"/>
                <w:szCs w:val="16"/>
              </w:rPr>
            </w:pPr>
            <w:proofErr w:type="spellStart"/>
            <w:r>
              <w:rPr>
                <w:b/>
                <w:sz w:val="16"/>
                <w:szCs w:val="16"/>
              </w:rPr>
              <w:t>Adminis-truojančioji</w:t>
            </w:r>
            <w:proofErr w:type="spellEnd"/>
            <w:r>
              <w:rPr>
                <w:b/>
                <w:sz w:val="16"/>
                <w:szCs w:val="16"/>
              </w:rPr>
              <w:t xml:space="preserve"> institucija</w:t>
            </w:r>
          </w:p>
        </w:tc>
        <w:tc>
          <w:tcPr>
            <w:tcW w:w="301" w:type="pct"/>
            <w:shd w:val="clear" w:color="auto" w:fill="DEEAF6" w:themeFill="accent1" w:themeFillTint="33"/>
            <w:vAlign w:val="center"/>
          </w:tcPr>
          <w:p w:rsidR="009D6264" w:rsidRDefault="009D6264" w:rsidP="00A8474D">
            <w:pPr>
              <w:ind w:right="-57"/>
              <w:jc w:val="center"/>
              <w:rPr>
                <w:b/>
                <w:sz w:val="16"/>
                <w:szCs w:val="16"/>
              </w:rPr>
            </w:pPr>
            <w:proofErr w:type="spellStart"/>
            <w:r>
              <w:rPr>
                <w:b/>
                <w:sz w:val="16"/>
                <w:szCs w:val="16"/>
              </w:rPr>
              <w:t>Dalyvau-janti</w:t>
            </w:r>
            <w:proofErr w:type="spellEnd"/>
            <w:r>
              <w:rPr>
                <w:b/>
                <w:sz w:val="16"/>
                <w:szCs w:val="16"/>
              </w:rPr>
              <w:t xml:space="preserve"> institucija</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sz w:val="16"/>
                <w:szCs w:val="16"/>
              </w:rPr>
            </w:pPr>
            <w:r w:rsidRPr="00722EEA">
              <w:rPr>
                <w:b/>
                <w:sz w:val="16"/>
                <w:szCs w:val="16"/>
              </w:rPr>
              <w:t>1</w:t>
            </w:r>
          </w:p>
        </w:tc>
        <w:tc>
          <w:tcPr>
            <w:tcW w:w="314"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2</w:t>
            </w:r>
          </w:p>
        </w:tc>
        <w:tc>
          <w:tcPr>
            <w:tcW w:w="350"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3</w:t>
            </w:r>
          </w:p>
        </w:tc>
        <w:tc>
          <w:tcPr>
            <w:tcW w:w="255"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4</w:t>
            </w:r>
          </w:p>
        </w:tc>
        <w:tc>
          <w:tcPr>
            <w:tcW w:w="338"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5</w:t>
            </w:r>
          </w:p>
        </w:tc>
        <w:tc>
          <w:tcPr>
            <w:tcW w:w="366"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sz w:val="16"/>
                <w:szCs w:val="16"/>
              </w:rPr>
            </w:pPr>
            <w:r w:rsidRPr="00722EEA">
              <w:rPr>
                <w:b/>
                <w:sz w:val="16"/>
                <w:szCs w:val="16"/>
              </w:rPr>
              <w:t>6</w:t>
            </w:r>
          </w:p>
        </w:tc>
        <w:tc>
          <w:tcPr>
            <w:tcW w:w="42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
                <w:bCs/>
                <w:sz w:val="16"/>
                <w:szCs w:val="16"/>
              </w:rPr>
            </w:pPr>
            <w:r w:rsidRPr="00722EEA">
              <w:rPr>
                <w:b/>
                <w:bCs/>
                <w:sz w:val="16"/>
                <w:szCs w:val="16"/>
              </w:rPr>
              <w:t>7</w:t>
            </w:r>
          </w:p>
        </w:tc>
        <w:tc>
          <w:tcPr>
            <w:tcW w:w="473"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sz w:val="16"/>
                <w:szCs w:val="16"/>
              </w:rPr>
            </w:pPr>
            <w:r w:rsidRPr="00722EEA">
              <w:rPr>
                <w:b/>
                <w:sz w:val="16"/>
                <w:szCs w:val="16"/>
              </w:rPr>
              <w:t>8</w:t>
            </w:r>
          </w:p>
        </w:tc>
        <w:tc>
          <w:tcPr>
            <w:tcW w:w="867"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9</w:t>
            </w:r>
          </w:p>
        </w:tc>
        <w:tc>
          <w:tcPr>
            <w:tcW w:w="31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10</w:t>
            </w:r>
          </w:p>
        </w:tc>
        <w:tc>
          <w:tcPr>
            <w:tcW w:w="439"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11</w:t>
            </w:r>
          </w:p>
        </w:tc>
        <w:tc>
          <w:tcPr>
            <w:tcW w:w="301" w:type="pct"/>
            <w:tcBorders>
              <w:top w:val="single" w:sz="4" w:space="0" w:color="auto"/>
              <w:left w:val="single" w:sz="4" w:space="0" w:color="auto"/>
              <w:bottom w:val="single" w:sz="4" w:space="0" w:color="auto"/>
              <w:right w:val="single" w:sz="4" w:space="0" w:color="auto"/>
            </w:tcBorders>
            <w:shd w:val="clear" w:color="auto" w:fill="DEEAF6" w:themeFill="accent1" w:themeFillTint="33"/>
            <w:vAlign w:val="center"/>
          </w:tcPr>
          <w:p w:rsidR="009D6264" w:rsidRPr="00722EEA" w:rsidRDefault="009D6264" w:rsidP="00A8474D">
            <w:pPr>
              <w:ind w:right="-57"/>
              <w:jc w:val="center"/>
              <w:rPr>
                <w:bCs/>
                <w:sz w:val="16"/>
                <w:szCs w:val="16"/>
              </w:rPr>
            </w:pPr>
            <w:r w:rsidRPr="00722EEA">
              <w:rPr>
                <w:b/>
                <w:sz w:val="16"/>
                <w:szCs w:val="16"/>
              </w:rPr>
              <w:t>12</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1. Bedarbių galimybių įsidarbinti ar grįžti į darbo rinką didinimas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sidRPr="00A2145C">
              <w:rPr>
                <w:bCs/>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sidRPr="00A2145C">
              <w:rPr>
                <w:bCs/>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F47D0F" w:rsidRDefault="009D6264" w:rsidP="00A8474D">
            <w:pPr>
              <w:ind w:right="-57"/>
              <w:rPr>
                <w:noProof/>
                <w:sz w:val="16"/>
                <w:szCs w:val="16"/>
              </w:rPr>
            </w:pPr>
            <w:r w:rsidRPr="00A2145C">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A2145C">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EC2480" w:rsidRDefault="009D6264" w:rsidP="00A8474D">
            <w:pPr>
              <w:ind w:right="-57"/>
              <w:rPr>
                <w:bCs/>
                <w:sz w:val="16"/>
                <w:szCs w:val="16"/>
              </w:rPr>
            </w:pPr>
            <w:r w:rsidRPr="00EC2480">
              <w:rPr>
                <w:bCs/>
                <w:sz w:val="16"/>
                <w:szCs w:val="16"/>
              </w:rPr>
              <w:t xml:space="preserve">1.1. </w:t>
            </w:r>
            <w:bookmarkStart w:id="2" w:name="_Hlk111628166"/>
            <w:r w:rsidRPr="00EC2480">
              <w:rPr>
                <w:bCs/>
                <w:sz w:val="16"/>
                <w:szCs w:val="16"/>
              </w:rPr>
              <w:t xml:space="preserve">Bedarbių galimybių įsidarbinti ar grįžti į darbo rinką didinimas </w:t>
            </w:r>
            <w:bookmarkEnd w:id="2"/>
            <w:r w:rsidRPr="00EC2480">
              <w:rPr>
                <w:bCs/>
                <w:sz w:val="16"/>
                <w:szCs w:val="16"/>
              </w:rPr>
              <w:t>Sostinės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Užimtumo tarnyba prie Lietuvos Respublikos socialinės apsaugos ir darbo ministerijos (toliau – Užimtumo tarnyba)</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2021–2027 m. ES struktūrinių fondų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sidRPr="00F47D0F">
              <w:rPr>
                <w:noProof/>
                <w:sz w:val="16"/>
                <w:szCs w:val="16"/>
              </w:rPr>
              <w:t>3</w:t>
            </w:r>
            <w:r>
              <w:rPr>
                <w:noProof/>
                <w:sz w:val="16"/>
                <w:szCs w:val="16"/>
              </w:rPr>
              <w:t> </w:t>
            </w:r>
            <w:r w:rsidRPr="00F47D0F">
              <w:rPr>
                <w:noProof/>
                <w:sz w:val="16"/>
                <w:szCs w:val="16"/>
              </w:rPr>
              <w:t>695</w:t>
            </w:r>
          </w:p>
          <w:p w:rsidR="009D6264" w:rsidRDefault="009D6264" w:rsidP="00A8474D">
            <w:pPr>
              <w:ind w:right="-57"/>
              <w:rPr>
                <w:bCs/>
                <w:sz w:val="16"/>
                <w:szCs w:val="16"/>
              </w:rPr>
            </w:pPr>
            <w:r>
              <w:rPr>
                <w:bCs/>
                <w:sz w:val="16"/>
                <w:szCs w:val="16"/>
              </w:rPr>
              <w:t>(2029 m.)</w:t>
            </w:r>
          </w:p>
        </w:tc>
        <w:tc>
          <w:tcPr>
            <w:tcW w:w="43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Viešoji įstaiga Centrinė projektų valdymo agentūra (toliau – CPVA)</w:t>
            </w:r>
          </w:p>
        </w:tc>
        <w:tc>
          <w:tcPr>
            <w:tcW w:w="301"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3 431</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79"/>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4 194</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7 625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18 967,168</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7 625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EC2480"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xml:space="preserve">– </w:t>
            </w:r>
            <w:r>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1 525</w:t>
            </w:r>
          </w:p>
          <w:p w:rsidR="009D6264" w:rsidRDefault="009D6264" w:rsidP="00A8474D">
            <w:pPr>
              <w:ind w:right="-57"/>
              <w:rPr>
                <w:bCs/>
                <w:sz w:val="16"/>
                <w:szCs w:val="16"/>
              </w:rPr>
            </w:pPr>
            <w:r>
              <w:rPr>
                <w:bCs/>
                <w:sz w:val="16"/>
                <w:szCs w:val="16"/>
              </w:rPr>
              <w:t>(2029 m.)</w:t>
            </w:r>
          </w:p>
        </w:tc>
        <w:tc>
          <w:tcPr>
            <w:tcW w:w="43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30"/>
        </w:trPr>
        <w:tc>
          <w:tcPr>
            <w:tcW w:w="5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1.2. Bedarbių galimybių įsidarbinti ar grįžti į darbo rinką didinimas Vidurio ir vakarų Lietuvos regione</w:t>
            </w:r>
          </w:p>
        </w:tc>
        <w:tc>
          <w:tcPr>
            <w:tcW w:w="314"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I</w:t>
            </w:r>
          </w:p>
        </w:tc>
        <w:tc>
          <w:tcPr>
            <w:tcW w:w="350"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 xml:space="preserve">Užimtumo tarnyba </w:t>
            </w:r>
          </w:p>
        </w:tc>
        <w:tc>
          <w:tcPr>
            <w:tcW w:w="255"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P</w:t>
            </w:r>
          </w:p>
        </w:tc>
        <w:tc>
          <w:tcPr>
            <w:tcW w:w="338"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Taip</w:t>
            </w:r>
          </w:p>
        </w:tc>
        <w:tc>
          <w:tcPr>
            <w:tcW w:w="366"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sz w:val="16"/>
                <w:szCs w:val="16"/>
              </w:rPr>
              <w:t>199 405,983</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sz w:val="16"/>
                <w:szCs w:val="16"/>
              </w:rPr>
              <w:t>2021–2027 m. ES struktūrinių fondų lėšos</w:t>
            </w:r>
            <w:r>
              <w:rPr>
                <w:sz w:val="16"/>
                <w:szCs w:val="16"/>
              </w:rPr>
              <w:t xml:space="preserve"> </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bCs/>
                <w:sz w:val="16"/>
                <w:szCs w:val="16"/>
              </w:rPr>
              <w:t xml:space="preserve">R </w:t>
            </w:r>
            <w:r w:rsidRPr="00443BFB">
              <w:rPr>
                <w:sz w:val="16"/>
                <w:szCs w:val="16"/>
              </w:rPr>
              <w:t>– d</w:t>
            </w:r>
            <w:r w:rsidRPr="00443BFB">
              <w:rPr>
                <w:bCs/>
                <w:sz w:val="16"/>
                <w:szCs w:val="16"/>
              </w:rPr>
              <w:t>alyviai, pasibaigus jų dalyvavimui įgyjantys kvalifikaciją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noProof/>
                <w:sz w:val="16"/>
                <w:szCs w:val="16"/>
              </w:rPr>
              <w:t>19</w:t>
            </w:r>
            <w:r>
              <w:rPr>
                <w:noProof/>
                <w:sz w:val="16"/>
                <w:szCs w:val="16"/>
              </w:rPr>
              <w:t> </w:t>
            </w:r>
            <w:r w:rsidRPr="00443BFB">
              <w:rPr>
                <w:noProof/>
                <w:sz w:val="16"/>
                <w:szCs w:val="16"/>
              </w:rPr>
              <w:t>401</w:t>
            </w:r>
          </w:p>
          <w:p w:rsidR="009D6264" w:rsidRPr="00443BFB" w:rsidRDefault="009D6264" w:rsidP="00A8474D">
            <w:pPr>
              <w:ind w:right="-57"/>
              <w:rPr>
                <w:bCs/>
                <w:sz w:val="16"/>
                <w:szCs w:val="16"/>
              </w:rPr>
            </w:pPr>
            <w:r w:rsidRPr="00443BFB">
              <w:rPr>
                <w:bCs/>
                <w:sz w:val="16"/>
                <w:szCs w:val="16"/>
              </w:rPr>
              <w:t>(2029 m.)</w:t>
            </w:r>
          </w:p>
        </w:tc>
        <w:tc>
          <w:tcPr>
            <w:tcW w:w="439" w:type="pct"/>
            <w:vMerge w:val="restart"/>
            <w:tcBorders>
              <w:top w:val="single" w:sz="4" w:space="0" w:color="auto"/>
              <w:left w:val="single" w:sz="4" w:space="0" w:color="auto"/>
              <w:right w:val="single" w:sz="4" w:space="0" w:color="auto"/>
            </w:tcBorders>
          </w:tcPr>
          <w:p w:rsidR="009D6264" w:rsidRPr="00443BFB"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tcPr>
          <w:p w:rsidR="009D6264" w:rsidRPr="00443BFB" w:rsidRDefault="009D6264" w:rsidP="00A8474D">
            <w:pPr>
              <w:ind w:right="-57"/>
              <w:rPr>
                <w:bCs/>
                <w:sz w:val="16"/>
                <w:szCs w:val="16"/>
              </w:rPr>
            </w:pPr>
            <w:r w:rsidRPr="00443BFB">
              <w:rPr>
                <w:bCs/>
                <w:sz w:val="16"/>
                <w:szCs w:val="16"/>
              </w:rPr>
              <w:t>-</w:t>
            </w: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2"/>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pasibaigus jų dalyvavimui, dirbantys,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21 018</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R </w:t>
            </w:r>
            <w:r w:rsidRPr="00722EEA">
              <w:rPr>
                <w:sz w:val="16"/>
                <w:szCs w:val="16"/>
              </w:rPr>
              <w:t>– d</w:t>
            </w:r>
            <w:r w:rsidRPr="00722EEA">
              <w:rPr>
                <w:bCs/>
                <w:sz w:val="16"/>
                <w:szCs w:val="16"/>
              </w:rPr>
              <w:t>alyviai, kurie per šešis mėnesius nuo dalyvavimo pabaigos pradėjo dirbti, įskaitant savarankišką darbą</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443BFB" w:rsidRDefault="009D6264" w:rsidP="00A8474D">
            <w:pPr>
              <w:ind w:right="-57"/>
              <w:rPr>
                <w:bCs/>
                <w:sz w:val="16"/>
                <w:szCs w:val="16"/>
              </w:rPr>
            </w:pPr>
            <w:r w:rsidRPr="00443BFB">
              <w:rPr>
                <w:noProof/>
                <w:sz w:val="16"/>
                <w:szCs w:val="16"/>
              </w:rPr>
              <w:t>25</w:t>
            </w:r>
            <w:r>
              <w:rPr>
                <w:noProof/>
                <w:sz w:val="16"/>
                <w:szCs w:val="16"/>
              </w:rPr>
              <w:t> </w:t>
            </w:r>
            <w:r w:rsidRPr="00443BFB">
              <w:rPr>
                <w:noProof/>
                <w:sz w:val="16"/>
                <w:szCs w:val="16"/>
              </w:rPr>
              <w:t>688</w:t>
            </w:r>
          </w:p>
          <w:p w:rsidR="009D6264" w:rsidRPr="00443BFB" w:rsidRDefault="009D6264" w:rsidP="00A8474D">
            <w:pPr>
              <w:ind w:right="-57"/>
              <w:rPr>
                <w:bCs/>
                <w:sz w:val="16"/>
                <w:szCs w:val="16"/>
              </w:rPr>
            </w:pPr>
            <w:r w:rsidRPr="00443BFB">
              <w:rPr>
                <w:bCs/>
                <w:sz w:val="16"/>
                <w:szCs w:val="16"/>
              </w:rPr>
              <w:t>(2029 m.)</w:t>
            </w:r>
          </w:p>
        </w:tc>
        <w:tc>
          <w:tcPr>
            <w:tcW w:w="439" w:type="pct"/>
            <w:vMerge/>
            <w:tcBorders>
              <w:left w:val="single" w:sz="4" w:space="0" w:color="auto"/>
              <w:right w:val="single" w:sz="4" w:space="0" w:color="auto"/>
            </w:tcBorders>
          </w:tcPr>
          <w:p w:rsidR="009D6264" w:rsidRPr="00443BFB"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443BFB"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b</w:t>
            </w:r>
            <w:r w:rsidRPr="00722EEA">
              <w:rPr>
                <w:bCs/>
                <w:sz w:val="16"/>
                <w:szCs w:val="16"/>
              </w:rPr>
              <w:t>endras dalyvių skaičius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46 706</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4"/>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sz w:val="16"/>
                <w:szCs w:val="16"/>
              </w:rPr>
            </w:pPr>
            <w:r w:rsidRPr="00722EEA">
              <w:rPr>
                <w:sz w:val="16"/>
                <w:szCs w:val="16"/>
              </w:rPr>
              <w:t>35</w:t>
            </w:r>
            <w:r>
              <w:rPr>
                <w:sz w:val="16"/>
                <w:szCs w:val="16"/>
              </w:rPr>
              <w:t> </w:t>
            </w:r>
            <w:r w:rsidRPr="00722EEA">
              <w:rPr>
                <w:sz w:val="16"/>
                <w:szCs w:val="16"/>
              </w:rPr>
              <w:t>189,291</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sz w:val="16"/>
                <w:szCs w:val="16"/>
              </w:rPr>
              <w:t>2021–2027 m. ES struktūrinių fondų bendrojo finansavimo lėšos</w:t>
            </w:r>
          </w:p>
        </w:tc>
        <w:tc>
          <w:tcPr>
            <w:tcW w:w="867"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3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b</w:t>
            </w:r>
            <w:r w:rsidRPr="00722EEA">
              <w:rPr>
                <w:bCs/>
                <w:sz w:val="16"/>
                <w:szCs w:val="16"/>
              </w:rPr>
              <w:t>edarbiai, įskaitant ilgalaikius bedarbius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46 706</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Pr="00722EEA" w:rsidRDefault="009D6264" w:rsidP="00A8474D">
            <w:pPr>
              <w:ind w:right="-57"/>
              <w:rPr>
                <w:bCs/>
                <w:sz w:val="16"/>
                <w:szCs w:val="16"/>
              </w:rPr>
            </w:pPr>
          </w:p>
        </w:tc>
      </w:tr>
      <w:tr w:rsidR="009D6264" w:rsidRPr="00443BFB"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27"/>
        </w:trPr>
        <w:tc>
          <w:tcPr>
            <w:tcW w:w="5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14"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50"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255"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38"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66"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 xml:space="preserve">P </w:t>
            </w:r>
            <w:r w:rsidRPr="00722EEA">
              <w:rPr>
                <w:sz w:val="16"/>
                <w:szCs w:val="16"/>
              </w:rPr>
              <w:t xml:space="preserve">– </w:t>
            </w:r>
            <w:r w:rsidRPr="00722EEA">
              <w:rPr>
                <w:bCs/>
                <w:sz w:val="16"/>
                <w:szCs w:val="16"/>
              </w:rPr>
              <w:t>18-29 metų jaunuoliai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722EEA" w:rsidRDefault="009D6264" w:rsidP="00A8474D">
            <w:pPr>
              <w:ind w:right="-57"/>
              <w:rPr>
                <w:bCs/>
                <w:sz w:val="16"/>
                <w:szCs w:val="16"/>
              </w:rPr>
            </w:pPr>
            <w:r w:rsidRPr="00722EEA">
              <w:rPr>
                <w:bCs/>
                <w:sz w:val="16"/>
                <w:szCs w:val="16"/>
              </w:rPr>
              <w:t>9 341</w:t>
            </w:r>
          </w:p>
          <w:p w:rsidR="009D6264" w:rsidRPr="00722EEA" w:rsidRDefault="009D6264" w:rsidP="00A8474D">
            <w:pPr>
              <w:ind w:right="-57"/>
              <w:rPr>
                <w:bCs/>
                <w:sz w:val="16"/>
                <w:szCs w:val="16"/>
              </w:rPr>
            </w:pPr>
            <w:r w:rsidRPr="00722EEA">
              <w:rPr>
                <w:bCs/>
                <w:sz w:val="16"/>
                <w:szCs w:val="16"/>
              </w:rPr>
              <w:t>(2029 m.)</w:t>
            </w:r>
          </w:p>
        </w:tc>
        <w:tc>
          <w:tcPr>
            <w:tcW w:w="439" w:type="pct"/>
            <w:vMerge/>
            <w:tcBorders>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Pr="00722EEA"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7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 xml:space="preserve">2. Užimtumo rėmimo priemonių apimties ir įvairovės didinimas, prisidedant prie skaitmeninės ir žaliosios transformacijos </w:t>
            </w:r>
            <w:r>
              <w:rPr>
                <w:b/>
                <w:sz w:val="16"/>
                <w:szCs w:val="16"/>
              </w:rPr>
              <w:lastRenderedPageBreak/>
              <w:t>tikslų siekimo ir žiedinės ekonomikos skatinimo</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lastRenderedPageBreak/>
              <w:t>-</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
                <w:sz w:val="16"/>
                <w:szCs w:val="16"/>
              </w:rPr>
            </w:pPr>
            <w:r>
              <w:rPr>
                <w:b/>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829"/>
        </w:trPr>
        <w:tc>
          <w:tcPr>
            <w:tcW w:w="5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2.1. Užimtumo rėmimo sistemą reglamentuojančių teisės aktų pakeitimų dėl bandomųjų priemonių įgyvendinimo reglamentavimo parengimas ir patvirtinimas</w:t>
            </w:r>
          </w:p>
        </w:tc>
        <w:tc>
          <w:tcPr>
            <w:tcW w:w="314"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R</w:t>
            </w:r>
          </w:p>
        </w:tc>
        <w:tc>
          <w:tcPr>
            <w:tcW w:w="350"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255"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38"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c>
          <w:tcPr>
            <w:tcW w:w="42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n/a</w:t>
            </w:r>
          </w:p>
        </w:tc>
        <w:tc>
          <w:tcPr>
            <w:tcW w:w="473"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į</w:t>
            </w:r>
            <w:r>
              <w:rPr>
                <w:bCs/>
                <w:sz w:val="16"/>
                <w:szCs w:val="16"/>
              </w:rPr>
              <w:t>sigalioję užimtumo rėmimo sistemą reglamentuojantys teisės aktai dėl bandomųjų priemonių įgyvendinimo (verslumo skatinimas ir parama mokymuisi, kuris suteikia didelės pridėtinės vertės kvalifikacijas ir kompetencijas, daugiausia dėmesio skiriant skaitmeninei ir žaliajai transformacijai)</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n/a</w:t>
            </w:r>
          </w:p>
          <w:p w:rsidR="009D6264" w:rsidRDefault="009D6264" w:rsidP="00A8474D">
            <w:pPr>
              <w:ind w:right="-57"/>
              <w:rPr>
                <w:bCs/>
                <w:sz w:val="16"/>
                <w:szCs w:val="16"/>
              </w:rPr>
            </w:pPr>
            <w:r>
              <w:rPr>
                <w:bCs/>
                <w:sz w:val="16"/>
                <w:szCs w:val="16"/>
              </w:rPr>
              <w:t xml:space="preserve">(2022 m. II </w:t>
            </w:r>
            <w:proofErr w:type="spellStart"/>
            <w:r>
              <w:rPr>
                <w:bCs/>
                <w:sz w:val="16"/>
                <w:szCs w:val="16"/>
              </w:rPr>
              <w:t>ketv</w:t>
            </w:r>
            <w:proofErr w:type="spellEnd"/>
            <w:r>
              <w:rPr>
                <w:bCs/>
                <w:sz w:val="16"/>
                <w:szCs w:val="16"/>
              </w:rPr>
              <w:t>.)</w:t>
            </w:r>
          </w:p>
        </w:tc>
        <w:tc>
          <w:tcPr>
            <w:tcW w:w="43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Lietuvos Respublikos socialinės apsaugos ir darbo ministerija</w:t>
            </w:r>
          </w:p>
        </w:tc>
        <w:tc>
          <w:tcPr>
            <w:tcW w:w="301"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26"/>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2.2. Kvalifikacijų ir kompetencijų įgijimo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D</w:t>
            </w: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80 956,662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R </w:t>
            </w:r>
            <w:r>
              <w:rPr>
                <w:sz w:val="16"/>
                <w:szCs w:val="16"/>
              </w:rPr>
              <w:t>– d</w:t>
            </w:r>
            <w:r>
              <w:rPr>
                <w:bCs/>
                <w:sz w:val="16"/>
                <w:szCs w:val="16"/>
              </w:rPr>
              <w:t xml:space="preserve">alyvių, įgijusių aukštą pridėtinę vertę kuriančią kvalifikaciją ir (ar) kompetencijas,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90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89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P </w:t>
            </w:r>
            <w:r>
              <w:rPr>
                <w:sz w:val="16"/>
                <w:szCs w:val="16"/>
              </w:rPr>
              <w:t>– b</w:t>
            </w:r>
            <w:r>
              <w:rPr>
                <w:bCs/>
                <w:sz w:val="16"/>
                <w:szCs w:val="16"/>
              </w:rPr>
              <w:t>andomojo projekto, skirto finansuoti mokymams kvalifikacijai ir (arba) kompetencijoms įgyti, užbaigimas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19 683</w:t>
            </w:r>
          </w:p>
          <w:p w:rsidR="009D6264" w:rsidRDefault="009D6264" w:rsidP="00A8474D">
            <w:pPr>
              <w:ind w:right="-57"/>
              <w:rPr>
                <w:bCs/>
                <w:sz w:val="16"/>
                <w:szCs w:val="16"/>
              </w:rPr>
            </w:pPr>
            <w:r>
              <w:rPr>
                <w:bCs/>
                <w:sz w:val="16"/>
                <w:szCs w:val="16"/>
              </w:rPr>
              <w:t xml:space="preserve">(2026 m. II </w:t>
            </w:r>
            <w:proofErr w:type="spellStart"/>
            <w:r>
              <w:rPr>
                <w:bCs/>
                <w:sz w:val="16"/>
                <w:szCs w:val="16"/>
              </w:rPr>
              <w:t>ketv</w:t>
            </w:r>
            <w:proofErr w:type="spellEnd"/>
            <w:r>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67"/>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color w:val="000000"/>
                <w:sz w:val="16"/>
                <w:szCs w:val="16"/>
              </w:rPr>
            </w:pPr>
            <w:r>
              <w:rPr>
                <w:sz w:val="16"/>
                <w:szCs w:val="16"/>
              </w:rPr>
              <w:t>R –  d</w:t>
            </w:r>
            <w:r>
              <w:rPr>
                <w:color w:val="000000"/>
                <w:sz w:val="16"/>
                <w:szCs w:val="16"/>
              </w:rPr>
              <w:t xml:space="preserve">irbančių arba darbo ieškančių asmenų skaičius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 xml:space="preserve">n/a </w:t>
            </w:r>
          </w:p>
          <w:p w:rsidR="009D6264" w:rsidRDefault="009D6264" w:rsidP="00A8474D">
            <w:pPr>
              <w:ind w:right="-57"/>
              <w:rPr>
                <w:bCs/>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A8474D">
            <w:pPr>
              <w:ind w:right="-57"/>
              <w:rPr>
                <w:sz w:val="16"/>
                <w:szCs w:val="16"/>
              </w:rPr>
            </w:pPr>
            <w:r w:rsidRPr="0096493E">
              <w:rPr>
                <w:sz w:val="16"/>
                <w:szCs w:val="16"/>
              </w:rPr>
              <w:t>R –  švietimo ar mokymo veiklos dalyvių skaičius</w:t>
            </w:r>
          </w:p>
          <w:p w:rsidR="009D6264" w:rsidRPr="0096493E" w:rsidRDefault="009D6264" w:rsidP="00A8474D">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96493E" w:rsidRDefault="009D6264" w:rsidP="00A8474D">
            <w:pPr>
              <w:ind w:right="-57"/>
              <w:rPr>
                <w:sz w:val="16"/>
                <w:szCs w:val="16"/>
              </w:rPr>
            </w:pPr>
            <w:r w:rsidRPr="0096493E">
              <w:rPr>
                <w:sz w:val="16"/>
                <w:szCs w:val="16"/>
              </w:rPr>
              <w:t xml:space="preserve">n/a </w:t>
            </w:r>
          </w:p>
          <w:p w:rsidR="009D6264" w:rsidRPr="0096493E" w:rsidRDefault="009D6264" w:rsidP="00A8474D">
            <w:pPr>
              <w:ind w:right="-57"/>
              <w:rPr>
                <w:sz w:val="16"/>
                <w:szCs w:val="16"/>
              </w:rPr>
            </w:pPr>
            <w:r w:rsidRPr="0096493E">
              <w:rPr>
                <w:sz w:val="16"/>
                <w:szCs w:val="16"/>
              </w:rPr>
              <w:t xml:space="preserve">(2026 m. IV </w:t>
            </w:r>
            <w:proofErr w:type="spellStart"/>
            <w:r w:rsidRPr="0096493E">
              <w:rPr>
                <w:sz w:val="16"/>
                <w:szCs w:val="16"/>
              </w:rPr>
              <w:t>ketv</w:t>
            </w:r>
            <w:proofErr w:type="spellEnd"/>
            <w:r w:rsidRPr="0096493E">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R –  švietimo ar mokymo veiklos dalyvių skaičius, iš jų švietimo ir mokymo veiklos dalyvių skaičius</w:t>
            </w:r>
          </w:p>
          <w:p w:rsidR="009D6264" w:rsidRDefault="009D6264" w:rsidP="00A8474D">
            <w:pPr>
              <w:ind w:right="-57"/>
              <w:rPr>
                <w:sz w:val="16"/>
                <w:szCs w:val="16"/>
              </w:rPr>
            </w:pP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 xml:space="preserve">n/a </w:t>
            </w:r>
          </w:p>
          <w:p w:rsidR="009D6264" w:rsidRDefault="009D6264" w:rsidP="00A8474D">
            <w:pPr>
              <w:ind w:right="-57"/>
              <w:rPr>
                <w:sz w:val="16"/>
                <w:szCs w:val="16"/>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sz w:val="16"/>
                <w:szCs w:val="16"/>
                <w:shd w:val="clear" w:color="auto" w:fill="D8E4BC"/>
              </w:rPr>
            </w:pPr>
            <w:r w:rsidRPr="002B3F51">
              <w:rPr>
                <w:bCs/>
                <w:sz w:val="16"/>
                <w:szCs w:val="16"/>
              </w:rPr>
              <w:t xml:space="preserve">R - </w:t>
            </w:r>
            <w:r w:rsidRPr="002B3F51">
              <w:rPr>
                <w:sz w:val="16"/>
                <w:szCs w:val="16"/>
              </w:rPr>
              <w:t>švietimo ar mokymo veiklos dalyvių skaičius</w:t>
            </w:r>
            <w:r>
              <w:rPr>
                <w:sz w:val="16"/>
                <w:szCs w:val="16"/>
              </w:rPr>
              <w:t>, iš jų</w:t>
            </w:r>
            <w:r w:rsidRPr="002B3F51">
              <w:rPr>
                <w:sz w:val="16"/>
                <w:szCs w:val="16"/>
              </w:rPr>
              <w:t xml:space="preserve"> </w:t>
            </w:r>
            <w:r w:rsidRPr="002B3F51">
              <w:rPr>
                <w:bCs/>
                <w:sz w:val="16"/>
                <w:szCs w:val="16"/>
              </w:rPr>
              <w:t xml:space="preserve">skaitmeninių įgūdžių </w:t>
            </w:r>
            <w:r w:rsidRPr="002B3F51">
              <w:rPr>
                <w:sz w:val="16"/>
                <w:szCs w:val="16"/>
              </w:rPr>
              <w:t>ugdymo veiklos dalyvių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 xml:space="preserve">n/a </w:t>
            </w:r>
          </w:p>
          <w:p w:rsidR="009D6264" w:rsidRPr="002B3F51" w:rsidRDefault="009D6264" w:rsidP="00A8474D">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63"/>
        </w:trPr>
        <w:tc>
          <w:tcPr>
            <w:tcW w:w="5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R- 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2B3F51" w:rsidRDefault="009D6264" w:rsidP="00A8474D">
            <w:pPr>
              <w:ind w:right="-57"/>
              <w:rPr>
                <w:bCs/>
                <w:sz w:val="16"/>
                <w:szCs w:val="16"/>
              </w:rPr>
            </w:pPr>
            <w:r w:rsidRPr="002B3F51">
              <w:rPr>
                <w:bCs/>
                <w:sz w:val="16"/>
                <w:szCs w:val="16"/>
              </w:rPr>
              <w:t xml:space="preserve">n/a </w:t>
            </w:r>
          </w:p>
          <w:p w:rsidR="009D6264" w:rsidRPr="002B3F51" w:rsidRDefault="009D6264" w:rsidP="00A8474D">
            <w:pPr>
              <w:ind w:right="-57"/>
              <w:rPr>
                <w:bCs/>
                <w:sz w:val="16"/>
                <w:szCs w:val="16"/>
              </w:rPr>
            </w:pPr>
            <w:r w:rsidRPr="002B3F51">
              <w:rPr>
                <w:bCs/>
                <w:sz w:val="16"/>
                <w:szCs w:val="16"/>
              </w:rPr>
              <w:t>(202</w:t>
            </w:r>
            <w:r>
              <w:rPr>
                <w:bCs/>
                <w:sz w:val="16"/>
                <w:szCs w:val="16"/>
              </w:rPr>
              <w:t>6</w:t>
            </w:r>
            <w:r w:rsidRPr="002B3F51">
              <w:rPr>
                <w:bCs/>
                <w:sz w:val="16"/>
                <w:szCs w:val="16"/>
              </w:rPr>
              <w:t xml:space="preserve"> m. I</w:t>
            </w:r>
            <w:r>
              <w:rPr>
                <w:bCs/>
                <w:sz w:val="16"/>
                <w:szCs w:val="16"/>
              </w:rPr>
              <w:t>V</w:t>
            </w:r>
            <w:r w:rsidRPr="002B3F51">
              <w:rPr>
                <w:bCs/>
                <w:sz w:val="16"/>
                <w:szCs w:val="16"/>
              </w:rPr>
              <w:t xml:space="preserve"> </w:t>
            </w:r>
            <w:proofErr w:type="spellStart"/>
            <w:r w:rsidRPr="002B3F51">
              <w:rPr>
                <w:bCs/>
                <w:sz w:val="16"/>
                <w:szCs w:val="16"/>
              </w:rPr>
              <w:t>ketv</w:t>
            </w:r>
            <w:proofErr w:type="spellEnd"/>
            <w:r w:rsidRPr="002B3F51">
              <w:rPr>
                <w:bCs/>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03"/>
        </w:trPr>
        <w:tc>
          <w:tcPr>
            <w:tcW w:w="5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2.3. Verslumo skatinimo priemonė</w:t>
            </w:r>
          </w:p>
        </w:tc>
        <w:tc>
          <w:tcPr>
            <w:tcW w:w="314"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I</w:t>
            </w:r>
          </w:p>
        </w:tc>
        <w:tc>
          <w:tcPr>
            <w:tcW w:w="350"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 xml:space="preserve">Užimtumo tarnyba </w:t>
            </w:r>
          </w:p>
        </w:tc>
        <w:tc>
          <w:tcPr>
            <w:tcW w:w="255"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P</w:t>
            </w:r>
          </w:p>
        </w:tc>
        <w:tc>
          <w:tcPr>
            <w:tcW w:w="338"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Taip</w:t>
            </w:r>
          </w:p>
        </w:tc>
        <w:tc>
          <w:tcPr>
            <w:tcW w:w="366" w:type="pct"/>
            <w:vMerge w:val="restart"/>
            <w:tcBorders>
              <w:top w:val="single" w:sz="4" w:space="0" w:color="auto"/>
              <w:left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D</w:t>
            </w:r>
          </w:p>
        </w:tc>
        <w:tc>
          <w:tcPr>
            <w:tcW w:w="42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20 739,389</w:t>
            </w:r>
          </w:p>
        </w:tc>
        <w:tc>
          <w:tcPr>
            <w:tcW w:w="473"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sz w:val="16"/>
                <w:szCs w:val="16"/>
              </w:rPr>
              <w:t>Ekonomikos gaivinimo ir atsparumo didinimo priemonės lėšos</w:t>
            </w: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 xml:space="preserve">R </w:t>
            </w:r>
            <w:r w:rsidRPr="003C0A44">
              <w:rPr>
                <w:sz w:val="16"/>
                <w:szCs w:val="16"/>
              </w:rPr>
              <w:t>– s</w:t>
            </w:r>
            <w:r w:rsidRPr="003C0A44">
              <w:rPr>
                <w:bCs/>
                <w:sz w:val="16"/>
                <w:szCs w:val="16"/>
              </w:rPr>
              <w:t xml:space="preserve">ėkmingai veikiančių subsidijos darbo vietai kurti gavėjų dalis </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80</w:t>
            </w:r>
          </w:p>
        </w:tc>
        <w:tc>
          <w:tcPr>
            <w:tcW w:w="439"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CPVA</w:t>
            </w:r>
          </w:p>
        </w:tc>
        <w:tc>
          <w:tcPr>
            <w:tcW w:w="301"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bCs/>
                <w:sz w:val="16"/>
                <w:szCs w:val="16"/>
              </w:rPr>
              <w:t>-</w:t>
            </w: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291"/>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Pr="003C0A4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Pr="003C0A44" w:rsidRDefault="009D6264" w:rsidP="00A8474D">
            <w:pPr>
              <w:ind w:right="-57"/>
              <w:rPr>
                <w:bCs/>
                <w:sz w:val="16"/>
                <w:szCs w:val="16"/>
              </w:rPr>
            </w:pPr>
          </w:p>
        </w:tc>
        <w:tc>
          <w:tcPr>
            <w:tcW w:w="423" w:type="pct"/>
            <w:vMerge/>
            <w:tcBorders>
              <w:top w:val="single" w:sz="4" w:space="0" w:color="auto"/>
              <w:left w:val="single" w:sz="4" w:space="0" w:color="auto"/>
              <w:bottom w:val="single" w:sz="4" w:space="0" w:color="auto"/>
              <w:right w:val="single" w:sz="4" w:space="0" w:color="auto"/>
            </w:tcBorders>
          </w:tcPr>
          <w:p w:rsidR="009D6264" w:rsidRPr="003C0A44" w:rsidRDefault="009D6264" w:rsidP="00A8474D">
            <w:pPr>
              <w:ind w:right="-57"/>
              <w:rPr>
                <w:bCs/>
                <w:sz w:val="16"/>
                <w:szCs w:val="16"/>
              </w:rPr>
            </w:pPr>
          </w:p>
        </w:tc>
        <w:tc>
          <w:tcPr>
            <w:tcW w:w="473" w:type="pct"/>
            <w:vMerge/>
            <w:tcBorders>
              <w:top w:val="single" w:sz="4" w:space="0" w:color="auto"/>
              <w:left w:val="single" w:sz="4" w:space="0" w:color="auto"/>
              <w:bottom w:val="single" w:sz="4" w:space="0" w:color="auto"/>
              <w:right w:val="single" w:sz="4" w:space="0" w:color="auto"/>
            </w:tcBorders>
          </w:tcPr>
          <w:p w:rsidR="009D6264" w:rsidRPr="003C0A44" w:rsidRDefault="009D6264" w:rsidP="00A8474D">
            <w:pPr>
              <w:ind w:right="-57"/>
              <w:rPr>
                <w:bCs/>
                <w:sz w:val="16"/>
                <w:szCs w:val="16"/>
              </w:rPr>
            </w:pPr>
          </w:p>
        </w:tc>
        <w:tc>
          <w:tcPr>
            <w:tcW w:w="867"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sz w:val="16"/>
                <w:szCs w:val="16"/>
              </w:rPr>
            </w:pPr>
            <w:r w:rsidRPr="003C0A44">
              <w:rPr>
                <w:sz w:val="16"/>
                <w:szCs w:val="16"/>
              </w:rPr>
              <w:t>P – bandomojo projekto verslumui skatinti užbaigimas</w:t>
            </w:r>
          </w:p>
        </w:tc>
        <w:tc>
          <w:tcPr>
            <w:tcW w:w="319" w:type="pct"/>
            <w:vMerge w:val="restart"/>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ind w:right="-57"/>
              <w:rPr>
                <w:bCs/>
                <w:sz w:val="16"/>
                <w:szCs w:val="16"/>
              </w:rPr>
            </w:pPr>
            <w:r w:rsidRPr="003C0A44">
              <w:rPr>
                <w:bCs/>
                <w:sz w:val="16"/>
                <w:szCs w:val="16"/>
              </w:rPr>
              <w:t>1 325</w:t>
            </w:r>
          </w:p>
          <w:p w:rsidR="009D6264" w:rsidRPr="003C0A44" w:rsidRDefault="009D6264" w:rsidP="00A8474D">
            <w:pPr>
              <w:ind w:right="-57"/>
              <w:rPr>
                <w:bCs/>
                <w:sz w:val="16"/>
                <w:szCs w:val="16"/>
              </w:rPr>
            </w:pPr>
            <w:r w:rsidRPr="003C0A44">
              <w:rPr>
                <w:bCs/>
                <w:sz w:val="16"/>
                <w:szCs w:val="16"/>
              </w:rPr>
              <w:t xml:space="preserve">(2026 m. II </w:t>
            </w:r>
            <w:proofErr w:type="spellStart"/>
            <w:r w:rsidRPr="003C0A44">
              <w:rPr>
                <w:bCs/>
                <w:sz w:val="16"/>
                <w:szCs w:val="16"/>
              </w:rPr>
              <w:t>ketv</w:t>
            </w:r>
            <w:proofErr w:type="spellEnd"/>
            <w:r w:rsidRPr="003C0A44">
              <w:rPr>
                <w:bCs/>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553"/>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4 355,272</w:t>
            </w:r>
          </w:p>
        </w:tc>
        <w:tc>
          <w:tcPr>
            <w:tcW w:w="473" w:type="pct"/>
            <w:vMerge w:val="restart"/>
            <w:tcBorders>
              <w:top w:val="single" w:sz="4" w:space="0" w:color="auto"/>
              <w:left w:val="single" w:sz="4" w:space="0" w:color="auto"/>
              <w:right w:val="single" w:sz="4" w:space="0" w:color="auto"/>
            </w:tcBorders>
            <w:shd w:val="clear" w:color="auto" w:fill="auto"/>
          </w:tcPr>
          <w:p w:rsidR="009D6264" w:rsidRDefault="009D6264" w:rsidP="00A8474D">
            <w:pPr>
              <w:ind w:right="-57"/>
              <w:rPr>
                <w:bCs/>
                <w:sz w:val="16"/>
                <w:szCs w:val="16"/>
              </w:rPr>
            </w:pPr>
            <w:r>
              <w:rPr>
                <w:sz w:val="16"/>
                <w:szCs w:val="16"/>
              </w:rPr>
              <w:t xml:space="preserve">Valstybės biudžeto lėšos, skirtos apmokėti bendrai finansuojamų iš ES fondų lėšų projektų netinkamam </w:t>
            </w:r>
            <w:r>
              <w:rPr>
                <w:sz w:val="16"/>
                <w:szCs w:val="16"/>
              </w:rPr>
              <w:lastRenderedPageBreak/>
              <w:t>finansuoti iš ES fondų lėšų pirkimo ir (arba) importo PVM</w:t>
            </w:r>
          </w:p>
        </w:tc>
        <w:tc>
          <w:tcPr>
            <w:tcW w:w="867"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sz w:val="16"/>
                <w:szCs w:val="16"/>
              </w:rPr>
            </w:pPr>
          </w:p>
        </w:tc>
        <w:tc>
          <w:tcPr>
            <w:tcW w:w="319" w:type="pct"/>
            <w:vMerge/>
            <w:tcBorders>
              <w:top w:val="single" w:sz="4" w:space="0" w:color="auto"/>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712"/>
        </w:trPr>
        <w:tc>
          <w:tcPr>
            <w:tcW w:w="555" w:type="pct"/>
            <w:vMerge/>
            <w:tcBorders>
              <w:left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color w:val="000000"/>
                <w:sz w:val="16"/>
                <w:szCs w:val="16"/>
              </w:rPr>
            </w:pPr>
            <w:r>
              <w:rPr>
                <w:sz w:val="16"/>
                <w:szCs w:val="16"/>
              </w:rPr>
              <w:t>R –  d</w:t>
            </w:r>
            <w:r>
              <w:rPr>
                <w:color w:val="000000"/>
                <w:sz w:val="16"/>
                <w:szCs w:val="16"/>
              </w:rPr>
              <w:t>irbančių arba darbo ieškančių asmenų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Default="009D6264" w:rsidP="00A8474D">
            <w:pPr>
              <w:ind w:right="-57"/>
              <w:rPr>
                <w:sz w:val="16"/>
                <w:szCs w:val="16"/>
              </w:rPr>
            </w:pPr>
            <w:r>
              <w:rPr>
                <w:sz w:val="16"/>
                <w:szCs w:val="16"/>
              </w:rPr>
              <w:t>n/a</w:t>
            </w:r>
          </w:p>
          <w:p w:rsidR="009D6264" w:rsidRDefault="009D6264" w:rsidP="00A8474D">
            <w:pPr>
              <w:ind w:right="-57"/>
              <w:rPr>
                <w:sz w:val="16"/>
                <w:szCs w:val="16"/>
                <w:vertAlign w:val="superscript"/>
              </w:rPr>
            </w:pPr>
            <w:r>
              <w:rPr>
                <w:sz w:val="16"/>
                <w:szCs w:val="16"/>
              </w:rPr>
              <w:t xml:space="preserve">(2026 m. IV </w:t>
            </w:r>
            <w:proofErr w:type="spellStart"/>
            <w:r>
              <w:rPr>
                <w:sz w:val="16"/>
                <w:szCs w:val="16"/>
              </w:rPr>
              <w:t>ketv</w:t>
            </w:r>
            <w:proofErr w:type="spellEnd"/>
            <w:r>
              <w:rPr>
                <w:sz w:val="16"/>
                <w:szCs w:val="16"/>
              </w:rPr>
              <w:t>.)</w:t>
            </w:r>
          </w:p>
        </w:tc>
        <w:tc>
          <w:tcPr>
            <w:tcW w:w="439" w:type="pct"/>
            <w:vMerge/>
            <w:tcBorders>
              <w:left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right w:val="single" w:sz="4" w:space="0" w:color="auto"/>
            </w:tcBorders>
          </w:tcPr>
          <w:p w:rsidR="009D6264" w:rsidRDefault="009D6264" w:rsidP="00A8474D">
            <w:pPr>
              <w:ind w:right="-57"/>
              <w:rPr>
                <w:bCs/>
                <w:sz w:val="16"/>
                <w:szCs w:val="16"/>
              </w:rPr>
            </w:pPr>
          </w:p>
        </w:tc>
      </w:tr>
      <w:tr w:rsidR="009D6264" w:rsidTr="00A8474D">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1138"/>
        </w:trPr>
        <w:tc>
          <w:tcPr>
            <w:tcW w:w="5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14"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50"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255"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38"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66"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2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473"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867"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A8474D">
            <w:pPr>
              <w:ind w:right="-57"/>
              <w:rPr>
                <w:sz w:val="16"/>
                <w:szCs w:val="16"/>
              </w:rPr>
            </w:pPr>
            <w:r w:rsidRPr="0034133B">
              <w:rPr>
                <w:bCs/>
                <w:sz w:val="16"/>
                <w:szCs w:val="16"/>
              </w:rPr>
              <w:t>R-</w:t>
            </w:r>
            <w:r w:rsidRPr="0034133B">
              <w:t xml:space="preserve"> </w:t>
            </w:r>
            <w:r w:rsidRPr="0034133B">
              <w:rPr>
                <w:bCs/>
                <w:sz w:val="16"/>
                <w:szCs w:val="16"/>
              </w:rPr>
              <w:t>paramą gaunančių 15-29 metų jaunuolių skaičius</w:t>
            </w:r>
          </w:p>
        </w:tc>
        <w:tc>
          <w:tcPr>
            <w:tcW w:w="319" w:type="pct"/>
            <w:tcBorders>
              <w:top w:val="single" w:sz="4" w:space="0" w:color="auto"/>
              <w:left w:val="single" w:sz="4" w:space="0" w:color="auto"/>
              <w:bottom w:val="single" w:sz="4" w:space="0" w:color="auto"/>
              <w:right w:val="single" w:sz="4" w:space="0" w:color="auto"/>
            </w:tcBorders>
            <w:shd w:val="clear" w:color="auto" w:fill="auto"/>
          </w:tcPr>
          <w:p w:rsidR="009D6264" w:rsidRPr="0034133B" w:rsidRDefault="009D6264" w:rsidP="00A8474D">
            <w:pPr>
              <w:ind w:right="-57"/>
              <w:rPr>
                <w:sz w:val="16"/>
                <w:szCs w:val="16"/>
              </w:rPr>
            </w:pPr>
            <w:r w:rsidRPr="0034133B">
              <w:rPr>
                <w:sz w:val="16"/>
                <w:szCs w:val="16"/>
              </w:rPr>
              <w:t>n/a</w:t>
            </w:r>
          </w:p>
          <w:p w:rsidR="009D6264" w:rsidRPr="0034133B" w:rsidRDefault="009D6264" w:rsidP="00A8474D">
            <w:pPr>
              <w:ind w:right="-57"/>
              <w:rPr>
                <w:sz w:val="16"/>
                <w:szCs w:val="16"/>
              </w:rPr>
            </w:pPr>
            <w:r w:rsidRPr="0034133B">
              <w:rPr>
                <w:sz w:val="16"/>
                <w:szCs w:val="16"/>
              </w:rPr>
              <w:t>(202</w:t>
            </w:r>
            <w:r>
              <w:rPr>
                <w:sz w:val="16"/>
                <w:szCs w:val="16"/>
              </w:rPr>
              <w:t>6</w:t>
            </w:r>
            <w:r w:rsidRPr="0034133B">
              <w:rPr>
                <w:sz w:val="16"/>
                <w:szCs w:val="16"/>
              </w:rPr>
              <w:t xml:space="preserve"> m. I</w:t>
            </w:r>
            <w:r>
              <w:rPr>
                <w:sz w:val="16"/>
                <w:szCs w:val="16"/>
              </w:rPr>
              <w:t>V</w:t>
            </w:r>
            <w:r w:rsidRPr="0034133B">
              <w:rPr>
                <w:sz w:val="16"/>
                <w:szCs w:val="16"/>
              </w:rPr>
              <w:t xml:space="preserve"> </w:t>
            </w:r>
            <w:proofErr w:type="spellStart"/>
            <w:r w:rsidRPr="0034133B">
              <w:rPr>
                <w:sz w:val="16"/>
                <w:szCs w:val="16"/>
              </w:rPr>
              <w:t>ketv</w:t>
            </w:r>
            <w:proofErr w:type="spellEnd"/>
            <w:r w:rsidRPr="0034133B">
              <w:rPr>
                <w:sz w:val="16"/>
                <w:szCs w:val="16"/>
              </w:rPr>
              <w:t>.)</w:t>
            </w:r>
          </w:p>
        </w:tc>
        <w:tc>
          <w:tcPr>
            <w:tcW w:w="439"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c>
          <w:tcPr>
            <w:tcW w:w="301" w:type="pct"/>
            <w:vMerge/>
            <w:tcBorders>
              <w:left w:val="single" w:sz="4" w:space="0" w:color="auto"/>
              <w:bottom w:val="single" w:sz="4" w:space="0" w:color="auto"/>
              <w:right w:val="single" w:sz="4" w:space="0" w:color="auto"/>
            </w:tcBorders>
          </w:tcPr>
          <w:p w:rsidR="009D6264" w:rsidRDefault="009D6264" w:rsidP="00A8474D">
            <w:pPr>
              <w:ind w:right="-57"/>
              <w:rPr>
                <w:bCs/>
                <w:sz w:val="16"/>
                <w:szCs w:val="16"/>
              </w:rPr>
            </w:pPr>
          </w:p>
        </w:tc>
      </w:tr>
    </w:tbl>
    <w:p w:rsidR="009D6264" w:rsidRPr="00040E44" w:rsidRDefault="009D6264" w:rsidP="009D6264">
      <w:pPr>
        <w:pStyle w:val="Sraopastraipa"/>
        <w:rPr>
          <w:b/>
          <w:sz w:val="18"/>
          <w:szCs w:val="18"/>
        </w:rPr>
      </w:pPr>
    </w:p>
    <w:p w:rsidR="009D6264" w:rsidRDefault="009D6264" w:rsidP="009D6264">
      <w:pPr>
        <w:rPr>
          <w:b/>
          <w:bCs/>
          <w:sz w:val="16"/>
          <w:szCs w:val="16"/>
        </w:rPr>
      </w:pPr>
      <w:r>
        <w:rPr>
          <w:b/>
          <w:bCs/>
          <w:sz w:val="16"/>
          <w:szCs w:val="16"/>
        </w:rPr>
        <w:t>Pastabos:</w:t>
      </w:r>
    </w:p>
    <w:p w:rsidR="009D6264" w:rsidRPr="00D577D9" w:rsidRDefault="009D6264" w:rsidP="009D6264">
      <w:pPr>
        <w:jc w:val="both"/>
        <w:rPr>
          <w:sz w:val="16"/>
          <w:szCs w:val="16"/>
        </w:rPr>
      </w:pPr>
      <w:r w:rsidRPr="00D577D9">
        <w:rPr>
          <w:sz w:val="16"/>
          <w:szCs w:val="16"/>
        </w:rPr>
        <w:t>1. Antrojoje skiltyje nurodomi veiklų (</w:t>
      </w:r>
      <w:proofErr w:type="spellStart"/>
      <w:r w:rsidRPr="00D577D9">
        <w:rPr>
          <w:sz w:val="16"/>
          <w:szCs w:val="16"/>
        </w:rPr>
        <w:t>poveiklių</w:t>
      </w:r>
      <w:proofErr w:type="spellEnd"/>
      <w:r w:rsidRPr="00D577D9">
        <w:rPr>
          <w:sz w:val="16"/>
          <w:szCs w:val="16"/>
        </w:rPr>
        <w:t>, projektų) tipai: R – reguliacinė (-</w:t>
      </w:r>
      <w:proofErr w:type="spellStart"/>
      <w:r w:rsidRPr="00D577D9">
        <w:rPr>
          <w:sz w:val="16"/>
          <w:szCs w:val="16"/>
        </w:rPr>
        <w:t>is</w:t>
      </w:r>
      <w:proofErr w:type="spellEnd"/>
      <w:r w:rsidRPr="00D577D9">
        <w:rPr>
          <w:sz w:val="16"/>
          <w:szCs w:val="16"/>
        </w:rPr>
        <w:t>), I – investicinė (-</w:t>
      </w:r>
      <w:proofErr w:type="spellStart"/>
      <w:r w:rsidRPr="00D577D9">
        <w:rPr>
          <w:sz w:val="16"/>
          <w:szCs w:val="16"/>
        </w:rPr>
        <w:t>is</w:t>
      </w:r>
      <w:proofErr w:type="spellEnd"/>
      <w:r w:rsidRPr="00D577D9">
        <w:rPr>
          <w:sz w:val="16"/>
          <w:szCs w:val="16"/>
        </w:rPr>
        <w:t>), K – komunikacinė (-</w:t>
      </w:r>
      <w:proofErr w:type="spellStart"/>
      <w:r w:rsidRPr="00D577D9">
        <w:rPr>
          <w:sz w:val="16"/>
          <w:szCs w:val="16"/>
        </w:rPr>
        <w:t>is</w:t>
      </w:r>
      <w:proofErr w:type="spellEnd"/>
      <w:r w:rsidRPr="00D577D9">
        <w:rPr>
          <w:sz w:val="16"/>
          <w:szCs w:val="16"/>
        </w:rPr>
        <w:t>), A – analitinė (-</w:t>
      </w:r>
      <w:proofErr w:type="spellStart"/>
      <w:r w:rsidRPr="00D577D9">
        <w:rPr>
          <w:sz w:val="16"/>
          <w:szCs w:val="16"/>
        </w:rPr>
        <w:t>is</w:t>
      </w:r>
      <w:proofErr w:type="spellEnd"/>
      <w:r w:rsidRPr="00D577D9">
        <w:rPr>
          <w:sz w:val="16"/>
          <w:szCs w:val="16"/>
        </w:rPr>
        <w:t>), M – mišri (-</w:t>
      </w:r>
      <w:proofErr w:type="spellStart"/>
      <w:r w:rsidRPr="00D577D9">
        <w:rPr>
          <w:sz w:val="16"/>
          <w:szCs w:val="16"/>
        </w:rPr>
        <w:t>us</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2. Ketvirtojoje skiltyje nurodomi projektų atrankos būdai: P – planavimas, K – konkursas, </w:t>
      </w:r>
      <w:proofErr w:type="spellStart"/>
      <w:r w:rsidRPr="00D577D9">
        <w:rPr>
          <w:sz w:val="16"/>
          <w:szCs w:val="16"/>
        </w:rPr>
        <w:t>Pj</w:t>
      </w:r>
      <w:proofErr w:type="spellEnd"/>
      <w:r w:rsidRPr="00D577D9">
        <w:rPr>
          <w:sz w:val="16"/>
          <w:szCs w:val="16"/>
        </w:rPr>
        <w:t xml:space="preserve"> – planavimas, kai ketinama įgyvendinti jungtinį projektą.</w:t>
      </w:r>
    </w:p>
    <w:p w:rsidR="009D6264" w:rsidRPr="00D577D9" w:rsidRDefault="009D6264" w:rsidP="009D6264">
      <w:pPr>
        <w:jc w:val="both"/>
        <w:rPr>
          <w:sz w:val="16"/>
          <w:szCs w:val="16"/>
        </w:rPr>
      </w:pPr>
      <w:r w:rsidRPr="00D577D9">
        <w:rPr>
          <w:sz w:val="16"/>
          <w:szCs w:val="16"/>
        </w:rPr>
        <w:t>3. Šeštojoje skiltyje nurodoma taikoma finansavimo forma: DS – dotacija taikant sąlygas, D – dotacija, FP – finansinė priemonė, A – apdovanojimai.</w:t>
      </w:r>
    </w:p>
    <w:p w:rsidR="009D6264" w:rsidRPr="00D577D9" w:rsidRDefault="009D6264" w:rsidP="009D6264">
      <w:pPr>
        <w:jc w:val="both"/>
        <w:rPr>
          <w:sz w:val="16"/>
          <w:szCs w:val="16"/>
        </w:rPr>
      </w:pPr>
      <w:r w:rsidRPr="00D577D9">
        <w:rPr>
          <w:sz w:val="16"/>
          <w:szCs w:val="16"/>
        </w:rPr>
        <w:t>4. Devintojoje skiltyje rezultato rodiklis žymimas R, produkto – P.</w:t>
      </w:r>
    </w:p>
    <w:p w:rsidR="009D6264" w:rsidRPr="00D577D9" w:rsidRDefault="009D6264" w:rsidP="009D6264">
      <w:pPr>
        <w:jc w:val="both"/>
        <w:rPr>
          <w:sz w:val="16"/>
          <w:szCs w:val="16"/>
        </w:rPr>
      </w:pPr>
      <w:r w:rsidRPr="00D577D9">
        <w:rPr>
          <w:sz w:val="16"/>
          <w:szCs w:val="16"/>
        </w:rPr>
        <w:t xml:space="preserve">5. Rezultato rodiklis „Dirbančių arba darbo ieškančių asmenų skaičius“ yra </w:t>
      </w:r>
      <w:r w:rsidRPr="00D577D9">
        <w:rPr>
          <w:color w:val="000000"/>
          <w:sz w:val="16"/>
          <w:szCs w:val="16"/>
        </w:rPr>
        <w:t xml:space="preserve">2021 m. liepos 28 d. Tarybos įgyvendinimo sprendimo CM4171/21 dėl Lietuvos ekonomikos gaivinimo ir atsparumo didinimo plano įvertinimo patvirtinimo </w:t>
      </w:r>
      <w:r w:rsidRPr="00DA6C3A">
        <w:rPr>
          <w:color w:val="000000"/>
          <w:sz w:val="16"/>
          <w:szCs w:val="16"/>
        </w:rPr>
        <w:t>(</w:t>
      </w:r>
      <w:r w:rsidRPr="00DA6C3A">
        <w:rPr>
          <w:sz w:val="16"/>
          <w:szCs w:val="16"/>
        </w:rPr>
        <w:t>toliau – Planas „Naujos kartos Lietuva“)</w:t>
      </w:r>
      <w:r w:rsidRPr="00D577D9">
        <w:rPr>
          <w:sz w:val="16"/>
          <w:szCs w:val="16"/>
        </w:rPr>
        <w:t xml:space="preserve">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6. Rezultato rodiklis „Švietimo ar mokymo veiklos dalyvių skaičius: švietimo ir mokymo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7. Rezultato rodiklis „Švietimo ar mokymo veiklos dalyvių skaičius: skaitmeninių įgūdžių ugdymo veiklos dalyvių skaičius“ yra Plano „Naujos kartos Lietuva“ bendrasis rodiklis, kuris neturi siektinų reikšmių. Duomenys bus renkami iš susijusių reformų ir investicijų rodiklių. Ataskaitinis laikotarpis - 202</w:t>
      </w:r>
      <w:r w:rsidRPr="00D577D9">
        <w:rPr>
          <w:sz w:val="16"/>
          <w:szCs w:val="16"/>
          <w:lang w:val="en-US"/>
        </w:rPr>
        <w:t>6</w:t>
      </w:r>
      <w:r w:rsidRPr="00D577D9">
        <w:rPr>
          <w:sz w:val="16"/>
          <w:szCs w:val="16"/>
        </w:rPr>
        <w:t xml:space="preserve"> m. IV </w:t>
      </w:r>
      <w:proofErr w:type="spellStart"/>
      <w:r w:rsidRPr="00D577D9">
        <w:rPr>
          <w:sz w:val="16"/>
          <w:szCs w:val="16"/>
        </w:rPr>
        <w:t>ketv</w:t>
      </w:r>
      <w:proofErr w:type="spellEnd"/>
      <w:r w:rsidRPr="00D577D9">
        <w:rPr>
          <w:sz w:val="16"/>
          <w:szCs w:val="16"/>
        </w:rPr>
        <w:t>.</w:t>
      </w:r>
    </w:p>
    <w:p w:rsidR="009D6264" w:rsidRPr="00D577D9" w:rsidRDefault="009D6264" w:rsidP="009D6264">
      <w:pPr>
        <w:jc w:val="both"/>
        <w:rPr>
          <w:sz w:val="16"/>
          <w:szCs w:val="16"/>
        </w:rPr>
      </w:pPr>
      <w:r w:rsidRPr="00D577D9">
        <w:rPr>
          <w:sz w:val="16"/>
          <w:szCs w:val="16"/>
        </w:rPr>
        <w:t xml:space="preserve">8. Rodiklis „Bandomojo projekto, skirto finansuoti mokymams kvalifikacijai ir (arba) kompetencijoms įgyti, užbaigimas“ bus laikomas pasiektu, kai: </w:t>
      </w:r>
    </w:p>
    <w:p w:rsidR="009D6264" w:rsidRPr="003C0A44" w:rsidRDefault="009D6264" w:rsidP="009D6264">
      <w:pPr>
        <w:jc w:val="both"/>
        <w:rPr>
          <w:sz w:val="16"/>
          <w:szCs w:val="16"/>
        </w:rPr>
      </w:pPr>
      <w:r w:rsidRPr="00D577D9">
        <w:rPr>
          <w:sz w:val="16"/>
          <w:szCs w:val="16"/>
        </w:rPr>
        <w:t xml:space="preserve">8.1. iki 2025 m II </w:t>
      </w:r>
      <w:proofErr w:type="spellStart"/>
      <w:r w:rsidRPr="00D577D9">
        <w:rPr>
          <w:sz w:val="16"/>
          <w:szCs w:val="16"/>
        </w:rPr>
        <w:t>ketv</w:t>
      </w:r>
      <w:proofErr w:type="spellEnd"/>
      <w:r w:rsidRPr="00D577D9">
        <w:rPr>
          <w:sz w:val="16"/>
          <w:szCs w:val="16"/>
        </w:rPr>
        <w:t xml:space="preserve">. bus paremtas kvalifikacijos ir (arba) kompetencijų įgijimas, suteikęs galimybę dalyvauti mokymuose 14 985 dalyviams (iš jų 7643 skaitmeninių įgūdžių ugdymo programų dalyviams ir 7342 mokymo programų, suteikiančių kitas didelės pridėtinės vertės </w:t>
      </w:r>
      <w:r w:rsidRPr="003C0A44">
        <w:rPr>
          <w:sz w:val="16"/>
          <w:szCs w:val="16"/>
        </w:rPr>
        <w:t xml:space="preserve">kvalifikacijas ir (arba) kompetencijų, dalyviams). Dalyviai turi įgyti kvalifikacijos ar mokymosi pasiekimų dokumentą; </w:t>
      </w:r>
    </w:p>
    <w:p w:rsidR="009D6264" w:rsidRPr="003C0A44" w:rsidRDefault="009D6264" w:rsidP="009D6264">
      <w:pPr>
        <w:jc w:val="both"/>
        <w:rPr>
          <w:sz w:val="16"/>
          <w:szCs w:val="16"/>
        </w:rPr>
      </w:pPr>
      <w:r w:rsidRPr="003C0A44">
        <w:rPr>
          <w:sz w:val="16"/>
          <w:szCs w:val="16"/>
        </w:rPr>
        <w:t xml:space="preserve">8.2. iki 2026 m II </w:t>
      </w:r>
      <w:proofErr w:type="spellStart"/>
      <w:r w:rsidRPr="003C0A44">
        <w:rPr>
          <w:sz w:val="16"/>
          <w:szCs w:val="16"/>
        </w:rPr>
        <w:t>ketv</w:t>
      </w:r>
      <w:proofErr w:type="spellEnd"/>
      <w:r w:rsidRPr="003C0A44">
        <w:rPr>
          <w:sz w:val="16"/>
          <w:szCs w:val="16"/>
        </w:rPr>
        <w:t>. bus paremtas kvalifikacijos ir (arba) kompetencijų įgijimas, suteikęs galimybę dalyvauti mokymuose 19 683 dalyviams (iš jų 10 000 skaitmeninių įgūdžių ugdymo programų dalyviams ir 9 350 mokymo programų, suteikiančių kitas didelės pridėtinės vertės kvalifikacijas ir (arba) kompetencijų, dalyvių). Dalyviai turi įgyti kvalifikacijos ar mokymosi pasiekimų dokumentą.</w:t>
      </w:r>
    </w:p>
    <w:p w:rsidR="009D6264" w:rsidRPr="003C0A44" w:rsidRDefault="009D6264" w:rsidP="009D6264">
      <w:pPr>
        <w:jc w:val="both"/>
        <w:rPr>
          <w:sz w:val="16"/>
          <w:szCs w:val="16"/>
        </w:rPr>
      </w:pPr>
      <w:r w:rsidRPr="003C0A44">
        <w:rPr>
          <w:sz w:val="16"/>
          <w:szCs w:val="16"/>
        </w:rPr>
        <w:t xml:space="preserve">9. Rodiklis „Bandomojo projekto verslumui skatinti užbaigimas“ bus laikomas pasiektu, kai iki 2026 m. II </w:t>
      </w:r>
      <w:proofErr w:type="spellStart"/>
      <w:r w:rsidRPr="003C0A44">
        <w:rPr>
          <w:sz w:val="16"/>
          <w:szCs w:val="16"/>
        </w:rPr>
        <w:t>ketv</w:t>
      </w:r>
      <w:proofErr w:type="spellEnd"/>
      <w:r w:rsidRPr="003C0A44">
        <w:rPr>
          <w:sz w:val="16"/>
          <w:szCs w:val="16"/>
        </w:rPr>
        <w:t xml:space="preserve">. bus baigtas bandomasis verslumo skatinimo projektas, sudaręs sąlygas paremti 1325 dalyvius (iš jų – 673 darbo vietas, siekiant remti skaitmeninę pertvarką ir 652 darbo vietas, siekiant remti žaliosios pertvarkos ir žiedinės ekonomikos tikslus). </w:t>
      </w:r>
    </w:p>
    <w:p w:rsidR="009D6264" w:rsidRPr="003C0A44" w:rsidRDefault="009D6264" w:rsidP="009D6264">
      <w:pPr>
        <w:jc w:val="both"/>
        <w:rPr>
          <w:sz w:val="16"/>
          <w:szCs w:val="16"/>
        </w:rPr>
      </w:pPr>
      <w:r w:rsidRPr="003C0A44">
        <w:rPr>
          <w:sz w:val="16"/>
          <w:szCs w:val="16"/>
        </w:rPr>
        <w:t>10. Rezultato rodiklis „Paramą gaunančių 15</w:t>
      </w:r>
      <w:r w:rsidRPr="00BC4356">
        <w:rPr>
          <w:sz w:val="16"/>
          <w:szCs w:val="16"/>
        </w:rPr>
        <w:t>–</w:t>
      </w:r>
      <w:r w:rsidRPr="003C0A44">
        <w:rPr>
          <w:sz w:val="16"/>
          <w:szCs w:val="16"/>
        </w:rPr>
        <w:t>29 metų jaunuolių skaičius“ yra Plano „Naujos kartos Lietuva“ bendrasis rodiklis, kuris neturi siektinų reikšmių. Duomenys bus renkami iš susijusių reformų ir investicijų rodiklių. Ataskaitinis laikotarpis - 202</w:t>
      </w:r>
      <w:r w:rsidRPr="003C0A44">
        <w:rPr>
          <w:sz w:val="16"/>
          <w:szCs w:val="16"/>
          <w:lang w:val="en-US"/>
        </w:rPr>
        <w:t>6</w:t>
      </w:r>
      <w:r w:rsidRPr="003C0A44">
        <w:rPr>
          <w:sz w:val="16"/>
          <w:szCs w:val="16"/>
        </w:rPr>
        <w:t xml:space="preserve"> m. IV </w:t>
      </w:r>
      <w:proofErr w:type="spellStart"/>
      <w:r w:rsidRPr="003C0A44">
        <w:rPr>
          <w:sz w:val="16"/>
          <w:szCs w:val="16"/>
        </w:rPr>
        <w:t>ketv</w:t>
      </w:r>
      <w:proofErr w:type="spellEnd"/>
      <w:r w:rsidRPr="003C0A44">
        <w:rPr>
          <w:sz w:val="16"/>
          <w:szCs w:val="16"/>
        </w:rPr>
        <w:t>.</w:t>
      </w:r>
    </w:p>
    <w:p w:rsidR="009D6264" w:rsidRDefault="009D6264" w:rsidP="009D6264">
      <w:pPr>
        <w:jc w:val="both"/>
        <w:rPr>
          <w:sz w:val="16"/>
          <w:szCs w:val="16"/>
        </w:rPr>
      </w:pPr>
      <w:r w:rsidRPr="003C0A44">
        <w:rPr>
          <w:sz w:val="16"/>
          <w:szCs w:val="16"/>
        </w:rPr>
        <w:t>11. 2021–2030 metų plėtros programos valdytojos Lietuvos Respublikos socialinės apsaugos ir darbo ministerijos įtraukios darbo rinkos</w:t>
      </w:r>
      <w:r w:rsidRPr="00D577D9">
        <w:rPr>
          <w:sz w:val="16"/>
          <w:szCs w:val="16"/>
        </w:rPr>
        <w:t xml:space="preserve">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1 </w:t>
      </w:r>
      <w:r w:rsidRPr="00D577D9">
        <w:rPr>
          <w:sz w:val="16"/>
          <w:szCs w:val="16"/>
        </w:rPr>
        <w:t xml:space="preserve">veiklos </w:t>
      </w:r>
      <w:r w:rsidRPr="005F2820">
        <w:rPr>
          <w:sz w:val="16"/>
          <w:szCs w:val="16"/>
        </w:rPr>
        <w:t>„</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1</w:t>
      </w:r>
      <w:r w:rsidRPr="005F2820">
        <w:rPr>
          <w:sz w:val="16"/>
          <w:szCs w:val="16"/>
        </w:rPr>
        <w:t xml:space="preserve"> pateiktas </w:t>
      </w:r>
      <w:r>
        <w:rPr>
          <w:sz w:val="16"/>
          <w:szCs w:val="16"/>
        </w:rPr>
        <w:t>1</w:t>
      </w:r>
      <w:r w:rsidRPr="005F2820">
        <w:rPr>
          <w:sz w:val="16"/>
          <w:szCs w:val="16"/>
        </w:rPr>
        <w:t xml:space="preserve"> priede</w:t>
      </w:r>
      <w:r>
        <w:rPr>
          <w:sz w:val="16"/>
          <w:szCs w:val="16"/>
        </w:rPr>
        <w:t>.</w:t>
      </w:r>
    </w:p>
    <w:p w:rsidR="009D6264" w:rsidRDefault="009D6264" w:rsidP="009D6264">
      <w:pPr>
        <w:jc w:val="both"/>
        <w:rPr>
          <w:sz w:val="16"/>
          <w:szCs w:val="16"/>
        </w:rPr>
      </w:pPr>
      <w:r>
        <w:rPr>
          <w:sz w:val="16"/>
          <w:szCs w:val="16"/>
        </w:rPr>
        <w:t xml:space="preserve">12.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Pr>
          <w:bCs/>
          <w:sz w:val="16"/>
          <w:szCs w:val="16"/>
        </w:rPr>
        <w:t xml:space="preserve"> 1</w:t>
      </w:r>
      <w:r>
        <w:rPr>
          <w:sz w:val="16"/>
          <w:szCs w:val="16"/>
        </w:rPr>
        <w:t xml:space="preserve"> veiklos</w:t>
      </w:r>
      <w:r w:rsidRPr="005F2820">
        <w:rPr>
          <w:sz w:val="16"/>
          <w:szCs w:val="16"/>
        </w:rPr>
        <w:t xml:space="preserve"> „</w:t>
      </w:r>
      <w:r>
        <w:rPr>
          <w:sz w:val="16"/>
          <w:szCs w:val="16"/>
        </w:rPr>
        <w:t>Bedarbių galimybių įsidarbinti ar grįžti į darbo rinką didinimas</w:t>
      </w:r>
      <w:r w:rsidRPr="005F2820">
        <w:rPr>
          <w:bCs/>
          <w:sz w:val="16"/>
          <w:szCs w:val="16"/>
        </w:rPr>
        <w:t xml:space="preserve">“ </w:t>
      </w:r>
      <w:r w:rsidRPr="005F2820">
        <w:rPr>
          <w:sz w:val="16"/>
          <w:szCs w:val="16"/>
        </w:rPr>
        <w:t xml:space="preserve">projektų finansavimo sąlygų aprašas Nr. </w:t>
      </w:r>
      <w:r>
        <w:rPr>
          <w:sz w:val="16"/>
          <w:szCs w:val="16"/>
        </w:rPr>
        <w:t>2</w:t>
      </w:r>
      <w:r w:rsidRPr="005F2820">
        <w:rPr>
          <w:sz w:val="16"/>
          <w:szCs w:val="16"/>
        </w:rPr>
        <w:t xml:space="preserve"> pateiktas </w:t>
      </w:r>
      <w:r>
        <w:rPr>
          <w:sz w:val="16"/>
          <w:szCs w:val="16"/>
        </w:rPr>
        <w:t>2</w:t>
      </w:r>
      <w:r w:rsidRPr="005F2820">
        <w:rPr>
          <w:sz w:val="16"/>
          <w:szCs w:val="16"/>
        </w:rPr>
        <w:t xml:space="preserve"> priede.</w:t>
      </w:r>
    </w:p>
    <w:p w:rsidR="009D6264" w:rsidRDefault="009D6264" w:rsidP="009D6264">
      <w:pPr>
        <w:jc w:val="both"/>
        <w:rPr>
          <w:sz w:val="16"/>
          <w:szCs w:val="16"/>
        </w:rPr>
      </w:pPr>
      <w:r>
        <w:rPr>
          <w:bCs/>
          <w:sz w:val="16"/>
          <w:szCs w:val="16"/>
        </w:rPr>
        <w:t xml:space="preserve">13. </w:t>
      </w:r>
      <w:r w:rsidRPr="00D577D9">
        <w:rPr>
          <w:sz w:val="16"/>
          <w:szCs w:val="16"/>
        </w:rPr>
        <w:t xml:space="preserve">2021–2030 metų plėtros programos valdytojos Lietuvos Respublikos socialinės apsaugos ir darbo ministerijos įtraukios darbo rinkos plėtros programos pažangos priemonės </w:t>
      </w:r>
      <w:r w:rsidRPr="00D577D9">
        <w:rPr>
          <w:bCs/>
          <w:sz w:val="16"/>
          <w:szCs w:val="16"/>
        </w:rPr>
        <w:t>Nr. 09-001-02-03-02 „Didinti pažeidžiamų asmenų grupių užimtumą“</w:t>
      </w:r>
      <w:r w:rsidRPr="00D577D9">
        <w:rPr>
          <w:sz w:val="16"/>
          <w:szCs w:val="16"/>
        </w:rPr>
        <w:t xml:space="preserve"> </w:t>
      </w:r>
      <w:r>
        <w:rPr>
          <w:sz w:val="16"/>
          <w:szCs w:val="16"/>
        </w:rPr>
        <w:t xml:space="preserve">2 </w:t>
      </w:r>
      <w:r w:rsidRPr="00D577D9">
        <w:rPr>
          <w:sz w:val="16"/>
          <w:szCs w:val="16"/>
        </w:rPr>
        <w:t>veiklos „</w:t>
      </w:r>
      <w:r w:rsidRPr="00D577D9">
        <w:rPr>
          <w:bCs/>
          <w:sz w:val="16"/>
          <w:szCs w:val="16"/>
        </w:rPr>
        <w:t xml:space="preserve">Užimtumo rėmimo priemonių apimties ir įvairovės didinimas, prisidedant prie skaitmeninės ir žaliosios transformacijos tikslų siekimo ir žiedinės ekonomikos skatinimo“ </w:t>
      </w:r>
      <w:r w:rsidRPr="00D577D9">
        <w:rPr>
          <w:sz w:val="16"/>
          <w:szCs w:val="16"/>
        </w:rPr>
        <w:t xml:space="preserve">projektų finansavimo sąlygų aprašas pateiktas </w:t>
      </w:r>
      <w:r>
        <w:rPr>
          <w:sz w:val="16"/>
          <w:szCs w:val="16"/>
          <w:lang w:val="en-US"/>
        </w:rPr>
        <w:t xml:space="preserve">3 </w:t>
      </w:r>
      <w:r w:rsidRPr="00D577D9">
        <w:rPr>
          <w:sz w:val="16"/>
          <w:szCs w:val="16"/>
        </w:rPr>
        <w:t>priede.</w:t>
      </w:r>
    </w:p>
    <w:p w:rsidR="009D6264" w:rsidRDefault="009D6264" w:rsidP="009D6264">
      <w:pPr>
        <w:jc w:val="center"/>
        <w:rPr>
          <w:bCs/>
          <w:szCs w:val="24"/>
        </w:rPr>
      </w:pPr>
      <w:r>
        <w:rPr>
          <w:bCs/>
          <w:szCs w:val="24"/>
        </w:rPr>
        <w:t>______________________________</w:t>
      </w:r>
    </w:p>
    <w:p w:rsidR="009D6264" w:rsidRDefault="009D6264" w:rsidP="009D6264">
      <w:pPr>
        <w:jc w:val="center"/>
        <w:rPr>
          <w:b/>
          <w:bCs/>
          <w:lang w:eastAsia="lt-LT"/>
        </w:rPr>
      </w:pPr>
    </w:p>
    <w:p w:rsidR="009D6264" w:rsidRDefault="009D6264" w:rsidP="009D6264">
      <w:pPr>
        <w:jc w:val="center"/>
        <w:rPr>
          <w:b/>
          <w:bCs/>
        </w:rPr>
        <w:sectPr w:rsidR="009D6264" w:rsidSect="00BD5BA2">
          <w:headerReference w:type="even" r:id="rId7"/>
          <w:headerReference w:type="default" r:id="rId8"/>
          <w:footerReference w:type="even" r:id="rId9"/>
          <w:footerReference w:type="default" r:id="rId10"/>
          <w:headerReference w:type="first" r:id="rId11"/>
          <w:footerReference w:type="first" r:id="rId12"/>
          <w:pgSz w:w="16838" w:h="11906" w:orient="landscape"/>
          <w:pgMar w:top="1276" w:right="567" w:bottom="993" w:left="1701" w:header="567" w:footer="567" w:gutter="0"/>
          <w:pgNumType w:start="1"/>
          <w:cols w:space="1296"/>
          <w:titlePg/>
          <w:docGrid w:linePitch="360"/>
        </w:sectPr>
      </w:pP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1</w:t>
      </w:r>
      <w:r w:rsidRPr="004B55F4">
        <w:rPr>
          <w:szCs w:val="24"/>
        </w:rPr>
        <w:t xml:space="preserve"> priedas</w:t>
      </w:r>
      <w:r w:rsidRPr="004B55F4">
        <w:rPr>
          <w:szCs w:val="24"/>
        </w:rPr>
        <w:tab/>
      </w:r>
    </w:p>
    <w:p w:rsidR="009D6264" w:rsidRPr="0082311C" w:rsidRDefault="009D6264" w:rsidP="009D6264">
      <w:pPr>
        <w:jc w:val="center"/>
        <w:rPr>
          <w:iCs/>
          <w:szCs w:val="24"/>
        </w:rPr>
      </w:pPr>
    </w:p>
    <w:p w:rsidR="009D6264" w:rsidRPr="007D6ED5" w:rsidRDefault="009D6264" w:rsidP="009D6264">
      <w:pPr>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VEIKLOS „BEDARBIŲ GALIMYBIŲ ĮSIDARBINTI AR GRĮŽTI Į DARBO RINKĄ DIDINIMAS“ PROJEKTŲ FINANSAVIMO SĄLYGŲ APRAŠAS NR. 1</w:t>
      </w:r>
    </w:p>
    <w:p w:rsidR="009D6264" w:rsidRDefault="009D6264" w:rsidP="009D6264">
      <w:pPr>
        <w:jc w:val="center"/>
        <w:rPr>
          <w:b/>
          <w:bCs/>
          <w:szCs w:val="24"/>
          <w:lang w:val="en-US"/>
        </w:rPr>
      </w:pPr>
    </w:p>
    <w:p w:rsidR="009D6264" w:rsidRDefault="009D6264" w:rsidP="009D6264">
      <w:pPr>
        <w:ind w:firstLine="567"/>
        <w:jc w:val="both"/>
        <w:rPr>
          <w:szCs w:val="24"/>
        </w:rPr>
      </w:pPr>
      <w:r w:rsidRPr="001B7205">
        <w:rPr>
          <w:bCs/>
          <w:szCs w:val="24"/>
        </w:rPr>
        <w:t xml:space="preserve">1. </w:t>
      </w:r>
      <w:bookmarkStart w:id="3" w:name="_Hlk128123628"/>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projektų finansavimo sąlygų apraše</w:t>
      </w:r>
      <w:r>
        <w:rPr>
          <w:szCs w:val="24"/>
        </w:rPr>
        <w:t xml:space="preserve"> </w:t>
      </w:r>
      <w:bookmarkEnd w:id="3"/>
      <w:r>
        <w:rPr>
          <w:szCs w:val="24"/>
        </w:rPr>
        <w:t>Nr.1</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 xml:space="preserve">. </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A8474D">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7B6FA3" w:rsidRDefault="009D6264" w:rsidP="00A8474D">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t>Sostinės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0C372B" w:rsidRDefault="009D6264" w:rsidP="00A8474D">
            <w:pPr>
              <w:rPr>
                <w:iCs/>
                <w:sz w:val="20"/>
              </w:rPr>
            </w:pPr>
            <w:r w:rsidRPr="000C372B">
              <w:rPr>
                <w:iCs/>
                <w:sz w:val="20"/>
                <w:lang w:val="en-US"/>
              </w:rPr>
              <w:t>4</w:t>
            </w:r>
          </w:p>
        </w:tc>
        <w:tc>
          <w:tcPr>
            <w:tcW w:w="1134" w:type="dxa"/>
          </w:tcPr>
          <w:p w:rsidR="009D6264" w:rsidRPr="000C372B"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 xml:space="preserve">134 </w:t>
            </w:r>
          </w:p>
        </w:tc>
        <w:tc>
          <w:tcPr>
            <w:tcW w:w="1276" w:type="dxa"/>
          </w:tcPr>
          <w:p w:rsidR="009D6264" w:rsidRPr="00117311" w:rsidRDefault="009D6264" w:rsidP="00A8474D">
            <w:pPr>
              <w:rPr>
                <w:iCs/>
                <w:noProof/>
                <w:sz w:val="20"/>
              </w:rPr>
            </w:pPr>
            <w:r w:rsidRPr="00117311">
              <w:rPr>
                <w:iCs/>
                <w:sz w:val="20"/>
              </w:rPr>
              <w:t>Sostinės regionas (Vilniaus apskritis)</w:t>
            </w:r>
          </w:p>
        </w:tc>
        <w:tc>
          <w:tcPr>
            <w:tcW w:w="992" w:type="dxa"/>
          </w:tcPr>
          <w:p w:rsidR="009D6264" w:rsidRPr="00CD11E8" w:rsidRDefault="009D6264" w:rsidP="00A8474D">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A8474D">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sz w:val="20"/>
              </w:rPr>
            </w:pPr>
            <w:r w:rsidRPr="00CF6A10">
              <w:rPr>
                <w:sz w:val="20"/>
              </w:rPr>
              <w:t>10 - Europos semestre nustatytų problemų sprendimas</w:t>
            </w:r>
          </w:p>
        </w:tc>
        <w:tc>
          <w:tcPr>
            <w:tcW w:w="1134" w:type="dxa"/>
          </w:tcPr>
          <w:p w:rsidR="009D6264" w:rsidRPr="00CD11E8" w:rsidRDefault="009D6264" w:rsidP="00A8474D">
            <w:pPr>
              <w:rPr>
                <w:iCs/>
                <w:sz w:val="20"/>
              </w:rPr>
            </w:pPr>
            <w:r w:rsidRPr="00A12367">
              <w:rPr>
                <w:iCs/>
                <w:noProof/>
                <w:sz w:val="20"/>
              </w:rPr>
              <w:t>02 - lyčių aspekto integravimas</w:t>
            </w:r>
            <w:r w:rsidRPr="002D06CC">
              <w:rPr>
                <w:iCs/>
                <w:noProof/>
                <w:sz w:val="20"/>
              </w:rPr>
              <w:t xml:space="preserve"> </w:t>
            </w:r>
          </w:p>
        </w:tc>
      </w:tr>
    </w:tbl>
    <w:p w:rsidR="009D6264" w:rsidRPr="00EF5D96" w:rsidRDefault="009D6264" w:rsidP="009D6264">
      <w:pPr>
        <w:ind w:left="-567"/>
        <w:jc w:val="both"/>
        <w:rPr>
          <w:color w:val="000000"/>
          <w:sz w:val="20"/>
          <w:lang w:eastAsia="lt-LT"/>
        </w:rPr>
      </w:pPr>
      <w:bookmarkStart w:id="4" w:name="_Hlk112862641"/>
      <w:r w:rsidRPr="00EF5D96">
        <w:rPr>
          <w:b/>
          <w:bCs/>
          <w:color w:val="000000"/>
          <w:sz w:val="20"/>
          <w:lang w:eastAsia="lt-LT"/>
        </w:rPr>
        <w:lastRenderedPageBreak/>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bookmarkEnd w:id="4"/>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2E12F4"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655011" w:rsidRDefault="009D6264" w:rsidP="00A8474D">
            <w:pPr>
              <w:jc w:val="center"/>
              <w:rPr>
                <w:color w:val="000000"/>
                <w:szCs w:val="24"/>
                <w:lang w:eastAsia="lt-LT"/>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Pr="006179C0" w:rsidRDefault="009D6264" w:rsidP="00A8474D">
            <w:pPr>
              <w:jc w:val="center"/>
            </w:pPr>
            <w:r w:rsidRPr="006179C0">
              <w:t>1 830 (2024 m.)</w:t>
            </w:r>
          </w:p>
          <w:p w:rsidR="009D6264" w:rsidRPr="006179C0" w:rsidRDefault="009D6264" w:rsidP="00A8474D">
            <w:pPr>
              <w:jc w:val="center"/>
            </w:pPr>
            <w:r w:rsidRPr="006179C0">
              <w:t>6 100 (2029 m.)</w:t>
            </w:r>
          </w:p>
        </w:tc>
      </w:tr>
      <w:tr w:rsidR="009D6264" w:rsidRPr="002E12F4"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6179C0" w:rsidRDefault="009D6264" w:rsidP="00A8474D">
            <w:pPr>
              <w:jc w:val="center"/>
            </w:pPr>
            <w:r w:rsidRPr="006179C0">
              <w:t>1 830 (2024 m.)</w:t>
            </w:r>
          </w:p>
          <w:p w:rsidR="009D6264" w:rsidRPr="006179C0" w:rsidRDefault="009D6264" w:rsidP="00A8474D">
            <w:pPr>
              <w:jc w:val="center"/>
              <w:rPr>
                <w:szCs w:val="24"/>
              </w:rPr>
            </w:pPr>
            <w:r w:rsidRPr="006179C0">
              <w:t>6 100 (2029 m.)</w:t>
            </w:r>
          </w:p>
        </w:tc>
      </w:tr>
      <w:tr w:rsidR="009D6264" w:rsidRPr="002E12F4"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D33803">
              <w:t>2</w:t>
            </w:r>
            <w:r>
              <w:t xml:space="preserve"> </w:t>
            </w:r>
            <w:r w:rsidRPr="00D33803">
              <w:t>956</w:t>
            </w:r>
            <w:r>
              <w:t xml:space="preserve"> (2029 m.)</w:t>
            </w:r>
          </w:p>
        </w:tc>
      </w:tr>
      <w:tr w:rsidR="009D6264" w:rsidRPr="002E12F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D33803">
              <w:t>2</w:t>
            </w:r>
            <w:r>
              <w:t xml:space="preserve"> </w:t>
            </w:r>
            <w:r w:rsidRPr="00D33803">
              <w:t>745</w:t>
            </w:r>
            <w:r>
              <w:t xml:space="preserve"> (2029 m.)</w:t>
            </w:r>
          </w:p>
        </w:tc>
      </w:tr>
      <w:tr w:rsidR="009D6264" w:rsidRPr="00DA500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sidRPr="00D33803">
              <w:t>3</w:t>
            </w:r>
            <w:r>
              <w:t xml:space="preserve"> </w:t>
            </w:r>
            <w:r w:rsidRPr="00D33803">
              <w:t>355</w:t>
            </w:r>
            <w:r>
              <w:t xml:space="preserve"> (2029 m.)</w:t>
            </w:r>
          </w:p>
        </w:tc>
      </w:tr>
    </w:tbl>
    <w:p w:rsidR="009D6264"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3"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14"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 xml:space="preserve">įrašomas </w:t>
      </w:r>
      <w:r w:rsidRPr="00EF5D96">
        <w:rPr>
          <w:rFonts w:eastAsiaTheme="minorHAnsi"/>
          <w:sz w:val="20"/>
        </w:rPr>
        <w:t>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DA5004" w:rsidRDefault="009D6264" w:rsidP="00A8474D">
            <w:pPr>
              <w:jc w:val="center"/>
              <w:rPr>
                <w:b/>
                <w:bCs/>
                <w:sz w:val="20"/>
                <w:szCs w:val="22"/>
              </w:rPr>
            </w:pPr>
            <w:r w:rsidRPr="00DA5004">
              <w:rPr>
                <w:b/>
                <w:sz w:val="20"/>
              </w:rPr>
              <w:t xml:space="preserve">Regionas, kuriam priskiriama veikla ar </w:t>
            </w:r>
            <w:proofErr w:type="spellStart"/>
            <w:r w:rsidRPr="00DA5004">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132F15" w:rsidRDefault="009D6264" w:rsidP="00A8474D">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CD11E8" w:rsidRDefault="009D6264" w:rsidP="00A8474D">
            <w:pPr>
              <w:rPr>
                <w:iCs/>
                <w:sz w:val="20"/>
              </w:rPr>
            </w:pPr>
            <w:r w:rsidRPr="000C372B">
              <w:rPr>
                <w:iCs/>
                <w:sz w:val="20"/>
                <w:lang w:val="en-US"/>
              </w:rPr>
              <w:t>4</w:t>
            </w:r>
          </w:p>
        </w:tc>
        <w:tc>
          <w:tcPr>
            <w:tcW w:w="1134" w:type="dxa"/>
          </w:tcPr>
          <w:p w:rsidR="009D6264" w:rsidRPr="00CD11E8"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A8474D">
            <w:pPr>
              <w:rPr>
                <w:iCs/>
                <w:sz w:val="20"/>
              </w:rPr>
            </w:pPr>
            <w:r w:rsidRPr="000C372B">
              <w:rPr>
                <w:iCs/>
                <w:sz w:val="20"/>
              </w:rPr>
              <w:t>4.1.1.</w:t>
            </w:r>
            <w:r w:rsidRPr="00B873C5">
              <w:rPr>
                <w:rFonts w:eastAsia="Calibri"/>
                <w:bCs/>
                <w:sz w:val="20"/>
              </w:rPr>
              <w:t xml:space="preserve"> 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 xml:space="preserve">134 </w:t>
            </w:r>
          </w:p>
        </w:tc>
        <w:tc>
          <w:tcPr>
            <w:tcW w:w="1276" w:type="dxa"/>
          </w:tcPr>
          <w:p w:rsidR="009D6264" w:rsidRPr="00DA5004" w:rsidRDefault="009D6264" w:rsidP="00A8474D">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A8474D">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A8474D">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noProof/>
                <w:sz w:val="20"/>
              </w:rPr>
            </w:pPr>
            <w:r w:rsidRPr="00CF6A10">
              <w:rPr>
                <w:sz w:val="20"/>
              </w:rPr>
              <w:t>10 - Europos semestre nustatytų problemų sprendimas</w:t>
            </w:r>
          </w:p>
        </w:tc>
        <w:tc>
          <w:tcPr>
            <w:tcW w:w="1134" w:type="dxa"/>
          </w:tcPr>
          <w:p w:rsidR="009D6264" w:rsidRPr="00BC2B95" w:rsidRDefault="009D6264" w:rsidP="00A8474D">
            <w:pPr>
              <w:rPr>
                <w:iCs/>
                <w:noProof/>
                <w:sz w:val="20"/>
                <w:highlight w:val="yellow"/>
              </w:rPr>
            </w:pPr>
            <w:r w:rsidRPr="00A12367">
              <w:rPr>
                <w:iCs/>
                <w:noProof/>
                <w:sz w:val="20"/>
              </w:rPr>
              <w:t>02 - lyčių aspekto integravimas</w:t>
            </w:r>
          </w:p>
        </w:tc>
      </w:tr>
    </w:tbl>
    <w:p w:rsidR="009D6264" w:rsidRDefault="009D6264" w:rsidP="009D6264">
      <w:pPr>
        <w:ind w:left="-567"/>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315EFC"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Pr="006179C0" w:rsidRDefault="009D6264" w:rsidP="00A8474D">
            <w:pPr>
              <w:jc w:val="center"/>
            </w:pPr>
            <w:r w:rsidRPr="006179C0">
              <w:t>11 210 (2024 m.)</w:t>
            </w:r>
          </w:p>
          <w:p w:rsidR="009D6264" w:rsidRPr="006179C0" w:rsidRDefault="009D6264" w:rsidP="00A8474D">
            <w:pPr>
              <w:jc w:val="center"/>
            </w:pPr>
            <w:r w:rsidRPr="006179C0">
              <w:t>37 365 (2029 m.)</w:t>
            </w:r>
          </w:p>
        </w:tc>
      </w:tr>
      <w:tr w:rsidR="009D6264" w:rsidRPr="00315EFC"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6179C0" w:rsidRDefault="009D6264" w:rsidP="00A8474D">
            <w:pPr>
              <w:jc w:val="center"/>
            </w:pPr>
            <w:r w:rsidRPr="006179C0">
              <w:t>11 210 (2024 m.)</w:t>
            </w:r>
          </w:p>
          <w:p w:rsidR="009D6264" w:rsidRPr="006179C0" w:rsidRDefault="009D6264" w:rsidP="00A8474D">
            <w:pPr>
              <w:jc w:val="center"/>
              <w:rPr>
                <w:szCs w:val="24"/>
              </w:rPr>
            </w:pPr>
            <w:r w:rsidRPr="006179C0">
              <w:t>37 365 (2029 m.)</w:t>
            </w:r>
          </w:p>
        </w:tc>
      </w:tr>
      <w:tr w:rsidR="009D6264" w:rsidRPr="00315EFC"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080155">
              <w:t>15</w:t>
            </w:r>
            <w:r>
              <w:t xml:space="preserve"> </w:t>
            </w:r>
            <w:r w:rsidRPr="00080155">
              <w:t>521</w:t>
            </w:r>
            <w:r>
              <w:t xml:space="preserve"> (2029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sidRPr="00080155">
              <w:t>16</w:t>
            </w:r>
            <w:r>
              <w:t xml:space="preserve"> </w:t>
            </w:r>
            <w:r w:rsidRPr="00080155">
              <w:t>814</w:t>
            </w:r>
            <w:r>
              <w:t xml:space="preserve"> (2029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sidRPr="00080155">
              <w:t>20</w:t>
            </w:r>
            <w:r>
              <w:t xml:space="preserve"> </w:t>
            </w:r>
            <w:r w:rsidRPr="00080155">
              <w:t>551</w:t>
            </w:r>
            <w:r>
              <w:t xml:space="preserve"> (2029 m.)</w:t>
            </w:r>
          </w:p>
        </w:tc>
      </w:tr>
    </w:tbl>
    <w:p w:rsidR="009D6264" w:rsidRDefault="009D6264" w:rsidP="009D6264">
      <w:pPr>
        <w:ind w:left="-567"/>
        <w:jc w:val="both"/>
        <w:rPr>
          <w:b/>
          <w:bCs/>
          <w:sz w:val="20"/>
        </w:rPr>
      </w:pPr>
    </w:p>
    <w:p w:rsidR="009D6264" w:rsidRDefault="009D6264" w:rsidP="009D6264">
      <w:pPr>
        <w:ind w:left="-567"/>
        <w:jc w:val="both"/>
        <w:rPr>
          <w:b/>
          <w:bCs/>
          <w:sz w:val="20"/>
        </w:rPr>
      </w:pPr>
      <w:r w:rsidRPr="00F21117">
        <w:rPr>
          <w:b/>
          <w:bCs/>
          <w:sz w:val="20"/>
        </w:rPr>
        <w:t>Pastab</w:t>
      </w:r>
      <w:r>
        <w:rPr>
          <w:b/>
          <w:bCs/>
          <w:sz w:val="20"/>
        </w:rPr>
        <w:t>os:</w:t>
      </w:r>
    </w:p>
    <w:p w:rsidR="009D6264" w:rsidRDefault="009D6264" w:rsidP="009D6264">
      <w:pPr>
        <w:ind w:left="-567"/>
        <w:jc w:val="both"/>
        <w:rPr>
          <w:rFonts w:eastAsiaTheme="minorHAnsi"/>
          <w:sz w:val="20"/>
        </w:rPr>
      </w:pPr>
      <w:r w:rsidRPr="00A54A8D">
        <w:rPr>
          <w:sz w:val="20"/>
        </w:rPr>
        <w:t>1.</w:t>
      </w:r>
      <w:r w:rsidRPr="00F21117">
        <w:rPr>
          <w:sz w:val="20"/>
        </w:rPr>
        <w:t xml:space="preserve"> Siektini stebėsenos rodikliai </w:t>
      </w:r>
      <w:r>
        <w:rPr>
          <w:sz w:val="20"/>
        </w:rPr>
        <w:t>ap</w:t>
      </w:r>
      <w:r w:rsidRPr="00F21117">
        <w:rPr>
          <w:sz w:val="20"/>
        </w:rPr>
        <w:t>skaičiuojami pagal stebėsenos rodiklių korteles</w:t>
      </w:r>
      <w:r w:rsidRPr="00F21117">
        <w:rPr>
          <w:rFonts w:eastAsiaTheme="minorHAnsi"/>
          <w:sz w:val="20"/>
        </w:rPr>
        <w:t>.</w:t>
      </w:r>
    </w:p>
    <w:p w:rsidR="009D6264" w:rsidRPr="00F21117" w:rsidRDefault="009D6264" w:rsidP="009D6264">
      <w:pPr>
        <w:ind w:left="-567"/>
        <w:jc w:val="both"/>
        <w:rPr>
          <w:szCs w:val="24"/>
        </w:rPr>
      </w:pPr>
      <w:r>
        <w:rPr>
          <w:rFonts w:eastAsiaTheme="minorHAnsi"/>
          <w:sz w:val="20"/>
        </w:rPr>
        <w:t>2. PĮP įrašomas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A8474D">
        <w:tc>
          <w:tcPr>
            <w:tcW w:w="15026" w:type="dxa"/>
            <w:gridSpan w:val="5"/>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5"/>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5"/>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A8474D">
            <w:pPr>
              <w:jc w:val="both"/>
              <w:rPr>
                <w:szCs w:val="24"/>
              </w:rPr>
            </w:pPr>
            <w:r>
              <w:rPr>
                <w:szCs w:val="24"/>
              </w:rPr>
              <w:lastRenderedPageBreak/>
              <w:t xml:space="preserve">1.1. </w:t>
            </w:r>
            <w:r w:rsidRPr="00A44393">
              <w:rPr>
                <w:szCs w:val="24"/>
              </w:rPr>
              <w:t>Bendrieji teisės aktai:</w:t>
            </w:r>
          </w:p>
          <w:p w:rsidR="009D6264" w:rsidRDefault="009D6264" w:rsidP="00A8474D">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A8474D">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A8474D">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A8474D">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A8474D">
            <w:pPr>
              <w:shd w:val="clear" w:color="auto" w:fill="FFFFFF"/>
              <w:jc w:val="both"/>
              <w:rPr>
                <w:rFonts w:eastAsiaTheme="minorHAnsi"/>
                <w:szCs w:val="24"/>
              </w:rPr>
            </w:pPr>
            <w:r w:rsidRPr="003C0A44">
              <w:rPr>
                <w:rFonts w:eastAsiaTheme="minorHAnsi"/>
                <w:szCs w:val="24"/>
              </w:rPr>
              <w:t>1.1.5.</w:t>
            </w:r>
            <w:r w:rsidRPr="003C0A44">
              <w:rPr>
                <w:iCs/>
                <w:szCs w:val="24"/>
                <w:lang w:val="en-US"/>
              </w:rPr>
              <w:t xml:space="preserve"> </w:t>
            </w:r>
            <w:r w:rsidRPr="003C0A44">
              <w:rPr>
                <w:rFonts w:eastAsiaTheme="minorHAnsi"/>
                <w:szCs w:val="24"/>
              </w:rPr>
              <w:t>Reglamentas (ES) 2021/1060;</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lastRenderedPageBreak/>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A8474D">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lastRenderedPageBreak/>
              <w:t>2. Reikalavimai projektams</w:t>
            </w:r>
          </w:p>
        </w:tc>
      </w:tr>
      <w:tr w:rsidR="009D6264" w:rsidRPr="004B55F4" w:rsidTr="00A8474D">
        <w:tc>
          <w:tcPr>
            <w:tcW w:w="15026" w:type="dxa"/>
            <w:gridSpan w:val="5"/>
          </w:tcPr>
          <w:p w:rsidR="009D6264" w:rsidRPr="00B016F0" w:rsidRDefault="009D6264" w:rsidP="00A8474D">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A8474D">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A8474D">
            <w:pPr>
              <w:jc w:val="both"/>
              <w:rPr>
                <w:bCs/>
                <w:iCs/>
                <w:szCs w:val="24"/>
              </w:rPr>
            </w:pPr>
            <w:bookmarkStart w:id="5" w:name="part_2c89fc31e43f4eaaa116c0eed7633f3b"/>
            <w:bookmarkEnd w:id="5"/>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A8474D">
            <w:pPr>
              <w:jc w:val="both"/>
              <w:rPr>
                <w:szCs w:val="24"/>
              </w:rPr>
            </w:pPr>
            <w:r w:rsidRPr="00805F93">
              <w:t xml:space="preserve">2.2. </w:t>
            </w:r>
            <w:r>
              <w:t>Pagal Finansavimo sąlygų aprašą įgyvendinamos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šios lentelės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A8474D">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B40CF3">
              <w:rPr>
                <w:rFonts w:eastAsia="Calibri"/>
                <w:noProof/>
                <w:szCs w:val="24"/>
                <w:lang w:eastAsia="lt-LT" w:bidi="lt-LT"/>
              </w:rPr>
              <w:t>Prioritetas teikiamas ribotas ir vidutines įsidarbinimo galimybes turintiems bedarbiams, ypač nekvalifikuotiems, ilgalaikiams, vyresnio amžiaus bedarbiams, niekur nedirbančiam ir nesimokančiam jaunimui, migrantams</w:t>
            </w:r>
            <w:r w:rsidRPr="00805F93">
              <w:rPr>
                <w:rFonts w:eastAsia="Calibri"/>
                <w:noProof/>
                <w:szCs w:val="24"/>
                <w:lang w:eastAsia="lt-LT" w:bidi="lt-LT"/>
              </w:rPr>
              <w:t>.</w:t>
            </w:r>
            <w:r w:rsidRPr="00805F93">
              <w:rPr>
                <w:i/>
                <w:iCs/>
                <w:lang w:eastAsia="lt-LT"/>
              </w:rPr>
              <w:t xml:space="preserve"> </w:t>
            </w:r>
          </w:p>
          <w:p w:rsidR="009D6264" w:rsidRPr="00B40CF3" w:rsidRDefault="009D6264" w:rsidP="00A8474D">
            <w:pPr>
              <w:tabs>
                <w:tab w:val="left" w:pos="600"/>
              </w:tabs>
              <w:contextualSpacing/>
              <w:jc w:val="both"/>
              <w:rPr>
                <w:szCs w:val="24"/>
              </w:rPr>
            </w:pPr>
            <w:r w:rsidRPr="00805F93">
              <w:rPr>
                <w:szCs w:val="24"/>
              </w:rPr>
              <w:t>2.4. Galimas pareiškėjas: Užimtumo tarnyba.</w:t>
            </w:r>
          </w:p>
          <w:p w:rsidR="009D6264" w:rsidRDefault="009D6264" w:rsidP="00A8474D">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A8474D">
            <w:pPr>
              <w:tabs>
                <w:tab w:val="left" w:pos="600"/>
              </w:tabs>
              <w:contextualSpacing/>
              <w:jc w:val="both"/>
              <w:rPr>
                <w:szCs w:val="24"/>
              </w:rPr>
            </w:pPr>
            <w:r>
              <w:rPr>
                <w:szCs w:val="24"/>
              </w:rPr>
              <w:t xml:space="preserve">2.6. </w:t>
            </w:r>
            <w:r w:rsidRPr="00437D01">
              <w:rPr>
                <w:szCs w:val="24"/>
              </w:rPr>
              <w:t>Projektui</w:t>
            </w:r>
            <w:r>
              <w:rPr>
                <w:szCs w:val="24"/>
              </w:rPr>
              <w:t xml:space="preserve"> taikoma </w:t>
            </w:r>
            <w:r w:rsidRPr="00437D01">
              <w:rPr>
                <w:szCs w:val="24"/>
              </w:rPr>
              <w:t>finansavimo forma – dotacija.</w:t>
            </w:r>
          </w:p>
          <w:p w:rsidR="009D6264" w:rsidRDefault="009D6264" w:rsidP="00A8474D">
            <w:pPr>
              <w:jc w:val="both"/>
            </w:pPr>
            <w:r>
              <w:t>2.7. Projektams pagal šį Finansavimo sąlygų aprašą įgyvendinti skiriama iki 174 698 </w:t>
            </w:r>
            <w:r w:rsidRPr="00B40CF3">
              <w:t xml:space="preserve">520 (vieno šimto septyniasdešimt keturių milijonų šešių šimtų devyniasdešimt aštuonių tūkstančių penkių šimtų dvidešimties) eurų Europos Sąjungos struktūrinių fondų lėšų ir </w:t>
            </w:r>
            <w:r>
              <w:t xml:space="preserve">iki </w:t>
            </w:r>
            <w:r w:rsidRPr="00B40CF3">
              <w:t>43</w:t>
            </w:r>
            <w:r>
              <w:t> </w:t>
            </w:r>
            <w:r w:rsidRPr="00B40CF3">
              <w:t>325</w:t>
            </w:r>
            <w:r>
              <w:t> </w:t>
            </w:r>
            <w:r w:rsidRPr="00B40CF3">
              <w:t>166 (keturiasdešimt trijų milijonų trijų šimtų dvidešimt penkių tūkstančių šimto šešiasdešimt šešių) eurų bendrojo finansavimo iš Lietuvos Respublikos valstybės biudžeto lėšų, iš jų</w:t>
            </w:r>
            <w:r>
              <w:t>:</w:t>
            </w:r>
          </w:p>
          <w:p w:rsidR="009D6264" w:rsidRDefault="009D6264" w:rsidP="00A8474D">
            <w:pPr>
              <w:jc w:val="both"/>
            </w:pPr>
            <w:r>
              <w:lastRenderedPageBreak/>
              <w:t xml:space="preserve">2.7.1. </w:t>
            </w:r>
            <w:r w:rsidRPr="00B40CF3">
              <w:t>iki 15</w:t>
            </w:r>
            <w:r>
              <w:t> </w:t>
            </w:r>
            <w:r w:rsidRPr="00B40CF3">
              <w:t>173</w:t>
            </w:r>
            <w:r>
              <w:t> </w:t>
            </w:r>
            <w:r w:rsidRPr="00B40CF3">
              <w:t xml:space="preserve">734 (penkiolikos milijonų šimto septyniasdešimt trijų tūkstančių septynių šimtų trisdešimt keturių) eurų Europos Sąjungos struktūrinių fondų lėšų ir </w:t>
            </w:r>
            <w:r>
              <w:t xml:space="preserve">iki </w:t>
            </w:r>
            <w:r w:rsidRPr="00B40CF3">
              <w:t>15</w:t>
            </w:r>
            <w:r>
              <w:t> </w:t>
            </w:r>
            <w:r w:rsidRPr="00B40CF3">
              <w:t>173</w:t>
            </w:r>
            <w:r>
              <w:t> </w:t>
            </w:r>
            <w:r w:rsidRPr="00B40CF3">
              <w:t xml:space="preserve">734 (penkiolikos milijonų šimto septyniasdešimt trijų tūkstančių septynių šimtų trisdešimt keturių) eurų bendrojo finansavimo iš Lietuvos Respublikos valstybės biudžeto lėšų </w:t>
            </w:r>
            <w:r>
              <w:t xml:space="preserve">skiriama šios lentelės 2.1.1 papunktyje nurodytai </w:t>
            </w:r>
            <w:proofErr w:type="spellStart"/>
            <w:r>
              <w:t>poveiklei</w:t>
            </w:r>
            <w:proofErr w:type="spellEnd"/>
            <w:r>
              <w:t xml:space="preserve"> finansuoti; </w:t>
            </w:r>
          </w:p>
          <w:p w:rsidR="009D6264" w:rsidRDefault="009D6264" w:rsidP="00A8474D">
            <w:pPr>
              <w:jc w:val="both"/>
            </w:pPr>
            <w:r>
              <w:t xml:space="preserve">2.7.2. </w:t>
            </w:r>
            <w:r w:rsidRPr="00B40CF3">
              <w:t>iki 159</w:t>
            </w:r>
            <w:r>
              <w:t> </w:t>
            </w:r>
            <w:r w:rsidRPr="00B40CF3">
              <w:t>524</w:t>
            </w:r>
            <w:r>
              <w:t> </w:t>
            </w:r>
            <w:r w:rsidRPr="00B40CF3">
              <w:t>786 (vieno</w:t>
            </w:r>
            <w:r w:rsidRPr="00497379">
              <w:t xml:space="preserve"> šimto penkiasdešimt devynių milijonų penkių šimtų dvidešimt keturių tūkstančių septynių šimtų aštuoniasdešimt šešių) eurų Europos Sąjungos struktūrinių fondų lėšų ir iki 28</w:t>
            </w:r>
            <w:r>
              <w:t> </w:t>
            </w:r>
            <w:r>
              <w:rPr>
                <w:lang w:val="en-US"/>
              </w:rPr>
              <w:t>151 </w:t>
            </w:r>
            <w:r>
              <w:t>432</w:t>
            </w:r>
            <w:r w:rsidRPr="00497379">
              <w:t xml:space="preserve"> (dvidešimt aštuonių milijonų </w:t>
            </w:r>
            <w:r>
              <w:t>šimto penkiasdešimt vieno tūkstančio keturių šimtų trisdešimt dviejų</w:t>
            </w:r>
            <w:r w:rsidRPr="00497379">
              <w:t xml:space="preserve">) eurų bendrojo finansavimo iš Lietuvos Respublikos valstybės biudžeto lėšų </w:t>
            </w:r>
            <w:r>
              <w:t xml:space="preserve">skiriama šios lentelės 2.1.2 papunktyje nurodytai </w:t>
            </w:r>
            <w:proofErr w:type="spellStart"/>
            <w:r>
              <w:t>poveiklei</w:t>
            </w:r>
            <w:proofErr w:type="spellEnd"/>
            <w:r>
              <w:t xml:space="preserve"> finansuoti. </w:t>
            </w:r>
          </w:p>
          <w:p w:rsidR="009D6264" w:rsidRPr="00D64428" w:rsidRDefault="009D6264" w:rsidP="00A8474D">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A8474D">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A8474D">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A8474D">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A8474D">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Šios lentelės 2.1 papunktyje nurodytos</w:t>
            </w:r>
            <w:r w:rsidRPr="00437D01">
              <w:rPr>
                <w:szCs w:val="24"/>
              </w:rPr>
              <w:t xml:space="preserve"> veiklos </w:t>
            </w:r>
            <w:proofErr w:type="spellStart"/>
            <w:r>
              <w:rPr>
                <w:szCs w:val="24"/>
              </w:rPr>
              <w:t>poveiklėms</w:t>
            </w:r>
            <w:proofErr w:type="spellEnd"/>
            <w:r w:rsidRPr="00FB4907" w:rsidDel="00D6743C">
              <w:rPr>
                <w:szCs w:val="24"/>
              </w:rPr>
              <w:t xml:space="preserve"> </w:t>
            </w:r>
            <w:r w:rsidRPr="00FB4907">
              <w:rPr>
                <w:szCs w:val="24"/>
              </w:rPr>
              <w:t xml:space="preserve">įgyvendinti Užimtumo tarnybos rengiamas PĮP turi būti suderintas su Lietuvos Respublikos socialinės apsaugos ir darbo ministerija prieš pateikiant jį administruojančiajai institucijai – viešajai įstaigai Centrinei </w:t>
            </w:r>
            <w:r w:rsidRPr="003C0A44">
              <w:rPr>
                <w:szCs w:val="24"/>
              </w:rPr>
              <w:t>projektų valdymo agentūrai (toliau – CPVA).</w:t>
            </w:r>
          </w:p>
          <w:p w:rsidR="009D6264" w:rsidRPr="00D64428" w:rsidRDefault="009D6264" w:rsidP="00A8474D">
            <w:pPr>
              <w:jc w:val="both"/>
            </w:pPr>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w:t>
            </w:r>
            <w:bookmarkStart w:id="6" w:name="_Hlk128124138"/>
            <w:r w:rsidRPr="003C0A44">
              <w:rPr>
                <w:bCs/>
                <w:szCs w:val="24"/>
              </w:rPr>
              <w:t xml:space="preserve">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bookmarkEnd w:id="6"/>
            <w:r w:rsidRPr="003C0A44">
              <w:rPr>
                <w:szCs w:val="24"/>
              </w:rPr>
              <w:t>.</w:t>
            </w:r>
            <w:r w:rsidRPr="00770A3D">
              <w:rPr>
                <w:szCs w:val="24"/>
              </w:rPr>
              <w:t xml:space="preserve"> </w:t>
            </w:r>
          </w:p>
        </w:tc>
      </w:tr>
      <w:tr w:rsidR="009D6264" w:rsidRPr="004B55F4" w:rsidTr="00A8474D">
        <w:trPr>
          <w:trHeight w:val="285"/>
        </w:trPr>
        <w:tc>
          <w:tcPr>
            <w:tcW w:w="15026" w:type="dxa"/>
            <w:gridSpan w:val="5"/>
          </w:tcPr>
          <w:p w:rsidR="009D6264" w:rsidRPr="004B55F4" w:rsidRDefault="009D6264" w:rsidP="00A8474D">
            <w:pPr>
              <w:rPr>
                <w:sz w:val="22"/>
                <w:szCs w:val="22"/>
              </w:rPr>
            </w:pPr>
            <w:r w:rsidRPr="004B55F4">
              <w:rPr>
                <w:b/>
                <w:szCs w:val="24"/>
              </w:rPr>
              <w:lastRenderedPageBreak/>
              <w:t>3. Horizontaliųjų principų (toliau – HP) reikalavimai</w:t>
            </w:r>
          </w:p>
        </w:tc>
      </w:tr>
      <w:tr w:rsidR="009D6264" w:rsidRPr="004B55F4" w:rsidTr="00A8474D">
        <w:trPr>
          <w:trHeight w:val="699"/>
        </w:trPr>
        <w:tc>
          <w:tcPr>
            <w:tcW w:w="15026" w:type="dxa"/>
            <w:gridSpan w:val="5"/>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 xml:space="preserve">lyties, rasės, tautybės, pilietybės, kalbos, kilmės, etninės priklausomybės, religijos, tikėjimo, įsitikinimų ar pažiūrų, negalios, sveikatos būklės, socialinės padėties, amžiaus, lytinės orientacijos ir kitais pagrindais principus,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 xml:space="preserve">laikymąsi. </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r>
              <w:t xml:space="preserve">kt.) </w:t>
            </w:r>
            <w:r w:rsidRPr="00623543">
              <w:t xml:space="preserve"> turintiems asmenims</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A8474D">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4D4302" w:rsidRDefault="009D6264" w:rsidP="00A8474D">
            <w:pPr>
              <w:jc w:val="both"/>
              <w:rPr>
                <w:szCs w:val="24"/>
                <w:lang w:val="en-US"/>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w:t>
            </w:r>
            <w:r w:rsidRPr="00AA5556">
              <w:rPr>
                <w:rFonts w:eastAsia="Calibri"/>
                <w:szCs w:val="24"/>
              </w:rPr>
              <w:lastRenderedPageBreak/>
              <w:t>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Pr>
                <w:bCs/>
                <w:color w:val="000000" w:themeColor="text1"/>
                <w:szCs w:val="24"/>
              </w:rPr>
              <w:t xml:space="preserve">1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rPr>
          <w:trHeight w:val="403"/>
        </w:trPr>
        <w:tc>
          <w:tcPr>
            <w:tcW w:w="15026" w:type="dxa"/>
            <w:gridSpan w:val="5"/>
          </w:tcPr>
          <w:p w:rsidR="009D6264" w:rsidRPr="00C142D3" w:rsidRDefault="009D6264" w:rsidP="00A8474D">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A8474D">
        <w:trPr>
          <w:trHeight w:val="699"/>
        </w:trPr>
        <w:tc>
          <w:tcPr>
            <w:tcW w:w="15026" w:type="dxa"/>
            <w:gridSpan w:val="5"/>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C142D3" w:rsidRDefault="009D6264" w:rsidP="00A8474D">
            <w:pPr>
              <w:jc w:val="both"/>
              <w:rPr>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5"/>
          </w:tcPr>
          <w:p w:rsidR="009D6264" w:rsidRPr="004B55F4" w:rsidRDefault="009D6264" w:rsidP="00A8474D">
            <w:pPr>
              <w:jc w:val="both"/>
              <w:rPr>
                <w:b/>
                <w:szCs w:val="24"/>
              </w:rPr>
            </w:pPr>
            <w:r w:rsidRPr="00117311">
              <w:rPr>
                <w:b/>
                <w:szCs w:val="24"/>
              </w:rPr>
              <w:t>4. Apskritis, kurioje gali būti įgyvendinami projektai</w:t>
            </w:r>
          </w:p>
        </w:tc>
      </w:tr>
      <w:tr w:rsidR="009D6264" w:rsidRPr="004B55F4" w:rsidTr="00A8474D">
        <w:tc>
          <w:tcPr>
            <w:tcW w:w="15026" w:type="dxa"/>
            <w:gridSpan w:val="5"/>
          </w:tcPr>
          <w:p w:rsidR="009D6264" w:rsidRPr="0023510B" w:rsidRDefault="009D6264" w:rsidP="00A8474D">
            <w:pPr>
              <w:jc w:val="both"/>
              <w:rPr>
                <w:szCs w:val="24"/>
              </w:rPr>
            </w:pPr>
            <w:r w:rsidRPr="00117311">
              <w:rPr>
                <w:szCs w:val="24"/>
              </w:rPr>
              <w:t xml:space="preserve">Netaikoma. </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5. Reikalavimai valstybės pagalbai</w:t>
            </w:r>
          </w:p>
        </w:tc>
      </w:tr>
      <w:tr w:rsidR="009D6264" w:rsidRPr="004B55F4" w:rsidTr="00A8474D">
        <w:trPr>
          <w:trHeight w:val="1266"/>
        </w:trPr>
        <w:tc>
          <w:tcPr>
            <w:tcW w:w="15026" w:type="dxa"/>
            <w:gridSpan w:val="5"/>
          </w:tcPr>
          <w:p w:rsidR="009D6264" w:rsidRPr="003C0A44" w:rsidRDefault="009D6264" w:rsidP="00A8474D">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lastRenderedPageBreak/>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982354" w:rsidRDefault="009D6264" w:rsidP="00A8474D">
            <w:pPr>
              <w:jc w:val="both"/>
              <w:rPr>
                <w:szCs w:val="24"/>
                <w:highlight w:val="yellow"/>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5"/>
          </w:tcPr>
          <w:p w:rsidR="009D6264" w:rsidRPr="004B55F4" w:rsidRDefault="009D6264" w:rsidP="00A8474D">
            <w:pPr>
              <w:ind w:left="426" w:hanging="426"/>
              <w:jc w:val="both"/>
              <w:rPr>
                <w:i/>
                <w:szCs w:val="24"/>
              </w:rPr>
            </w:pPr>
            <w:r w:rsidRPr="004B55F4">
              <w:rPr>
                <w:b/>
                <w:szCs w:val="24"/>
              </w:rPr>
              <w:lastRenderedPageBreak/>
              <w:t>6. Projektų atrankos kriterijai</w:t>
            </w:r>
          </w:p>
        </w:tc>
      </w:tr>
      <w:tr w:rsidR="009D6264" w:rsidRPr="004B55F4" w:rsidTr="00A8474D">
        <w:trPr>
          <w:trHeight w:val="375"/>
        </w:trPr>
        <w:tc>
          <w:tcPr>
            <w:tcW w:w="15026" w:type="dxa"/>
            <w:gridSpan w:val="5"/>
          </w:tcPr>
          <w:p w:rsidR="009D6264" w:rsidRPr="004B55F4" w:rsidRDefault="009D6264" w:rsidP="00A8474D">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Cs/>
                <w:szCs w:val="24"/>
              </w:rPr>
              <w:t>Netaikoma</w:t>
            </w:r>
            <w:r>
              <w:rPr>
                <w:bCs/>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412"/>
        </w:trPr>
        <w:tc>
          <w:tcPr>
            <w:tcW w:w="15026" w:type="dxa"/>
            <w:gridSpan w:val="5"/>
          </w:tcPr>
          <w:p w:rsidR="009D6264" w:rsidRPr="0032034C" w:rsidRDefault="009D6264" w:rsidP="00A8474D">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A8474D">
        <w:tc>
          <w:tcPr>
            <w:tcW w:w="15026" w:type="dxa"/>
            <w:gridSpan w:val="5"/>
          </w:tcPr>
          <w:p w:rsidR="009D6264" w:rsidRPr="004B55F4" w:rsidRDefault="009D6264" w:rsidP="00A8474D">
            <w:pPr>
              <w:rPr>
                <w:szCs w:val="24"/>
              </w:rPr>
            </w:pPr>
            <w:r w:rsidRPr="004B55F4">
              <w:rPr>
                <w:b/>
                <w:szCs w:val="24"/>
              </w:rPr>
              <w:t>8. Kiti reikalavimai</w:t>
            </w:r>
          </w:p>
        </w:tc>
      </w:tr>
      <w:tr w:rsidR="009D6264" w:rsidRPr="004B55F4" w:rsidTr="00A8474D">
        <w:trPr>
          <w:trHeight w:val="416"/>
        </w:trPr>
        <w:tc>
          <w:tcPr>
            <w:tcW w:w="15026" w:type="dxa"/>
            <w:gridSpan w:val="5"/>
          </w:tcPr>
          <w:p w:rsidR="009D6264" w:rsidRPr="00A40ECF" w:rsidRDefault="009D6264" w:rsidP="00A8474D">
            <w:pPr>
              <w:jc w:val="both"/>
              <w:rPr>
                <w:iCs/>
                <w:szCs w:val="24"/>
                <w:lang w:val="en-US" w:eastAsia="lt-LT"/>
              </w:rPr>
            </w:pPr>
            <w:r w:rsidRPr="00A40ECF">
              <w:rPr>
                <w:iCs/>
                <w:szCs w:val="24"/>
              </w:rPr>
              <w:t xml:space="preserve">Jei pagal </w:t>
            </w:r>
            <w:r>
              <w:rPr>
                <w:rFonts w:eastAsia="Calibri"/>
                <w:bCs/>
                <w:szCs w:val="24"/>
              </w:rPr>
              <w:t xml:space="preserve">Finansavimo sąlygų </w:t>
            </w:r>
            <w:r>
              <w:rPr>
                <w:iCs/>
                <w:szCs w:val="24"/>
              </w:rPr>
              <w:t>a</w:t>
            </w:r>
            <w:r w:rsidRPr="00A40ECF">
              <w:rPr>
                <w:iCs/>
                <w:szCs w:val="24"/>
              </w:rPr>
              <w:t>prašą įgyvendinamas projektas, kurio vertė viršija 10</w:t>
            </w:r>
            <w:r>
              <w:rPr>
                <w:iCs/>
                <w:szCs w:val="24"/>
              </w:rPr>
              <w:t> </w:t>
            </w:r>
            <w:r w:rsidRPr="00A40ECF">
              <w:rPr>
                <w:iCs/>
                <w:szCs w:val="24"/>
              </w:rPr>
              <w:t>000</w:t>
            </w:r>
            <w:r>
              <w:rPr>
                <w:iCs/>
                <w:szCs w:val="24"/>
              </w:rPr>
              <w:t> </w:t>
            </w:r>
            <w:r w:rsidRPr="00A40ECF">
              <w:rPr>
                <w:iCs/>
                <w:szCs w:val="24"/>
              </w:rPr>
              <w:t xml:space="preserve">000 </w:t>
            </w:r>
            <w:r>
              <w:rPr>
                <w:iCs/>
                <w:szCs w:val="24"/>
              </w:rPr>
              <w:t xml:space="preserve">(dešimt milijonų) </w:t>
            </w:r>
            <w:r w:rsidRPr="00A40ECF">
              <w:rPr>
                <w:iCs/>
                <w:szCs w:val="24"/>
              </w:rPr>
              <w:t xml:space="preserve">eurų, </w:t>
            </w:r>
            <w:r>
              <w:rPr>
                <w:iCs/>
                <w:szCs w:val="24"/>
              </w:rPr>
              <w:t>p</w:t>
            </w:r>
            <w:r w:rsidRPr="00A40ECF">
              <w:rPr>
                <w:iCs/>
                <w:szCs w:val="24"/>
              </w:rPr>
              <w:t xml:space="preserve">rojekto vykdytojas privalo surengti komunikacinį renginį ar veiklą, </w:t>
            </w:r>
            <w:r>
              <w:rPr>
                <w:iCs/>
                <w:szCs w:val="24"/>
              </w:rPr>
              <w:t>įtraukdamas</w:t>
            </w:r>
            <w:r w:rsidRPr="00A40ECF">
              <w:rPr>
                <w:iCs/>
                <w:szCs w:val="24"/>
              </w:rPr>
              <w:t xml:space="preserve"> Europos Komisiją ir vadovaujančiąją instituciją – Lietuvos Respublikos finansų ministeriją.</w:t>
            </w:r>
          </w:p>
        </w:tc>
      </w:tr>
      <w:tr w:rsidR="009D6264" w:rsidRPr="004B55F4" w:rsidTr="00A8474D">
        <w:tc>
          <w:tcPr>
            <w:tcW w:w="15026" w:type="dxa"/>
            <w:gridSpan w:val="5"/>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5"/>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433A7A"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33A7A">
              <w:rPr>
                <w:szCs w:val="24"/>
                <w:lang w:eastAsia="lt-LT"/>
              </w:rPr>
              <w:t>9.</w:t>
            </w:r>
            <w:r>
              <w:rPr>
                <w:szCs w:val="24"/>
                <w:lang w:eastAsia="lt-LT"/>
              </w:rPr>
              <w:t>3</w:t>
            </w:r>
            <w:r w:rsidRPr="00433A7A">
              <w:rPr>
                <w:szCs w:val="24"/>
                <w:lang w:eastAsia="lt-LT"/>
              </w:rPr>
              <w:t xml:space="preserve">. Pagal </w:t>
            </w:r>
            <w:r>
              <w:rPr>
                <w:rFonts w:eastAsia="Calibri"/>
                <w:bCs/>
                <w:szCs w:val="24"/>
              </w:rPr>
              <w:t xml:space="preserve">Finansavimo sąlygų </w:t>
            </w:r>
            <w:r>
              <w:rPr>
                <w:szCs w:val="24"/>
                <w:lang w:eastAsia="lt-LT"/>
              </w:rPr>
              <w:t>a</w:t>
            </w:r>
            <w:r w:rsidRPr="00433A7A">
              <w:rPr>
                <w:szCs w:val="24"/>
                <w:lang w:eastAsia="lt-LT"/>
              </w:rPr>
              <w:t xml:space="preserve">prašą tinkamomis </w:t>
            </w:r>
            <w:r>
              <w:rPr>
                <w:szCs w:val="24"/>
                <w:lang w:eastAsia="lt-LT"/>
              </w:rPr>
              <w:t xml:space="preserve">finansuoti </w:t>
            </w:r>
            <w:r w:rsidRPr="00433A7A">
              <w:rPr>
                <w:szCs w:val="24"/>
                <w:lang w:eastAsia="lt-LT"/>
              </w:rPr>
              <w:t xml:space="preserve">laikomos šios išlaidos: </w:t>
            </w:r>
          </w:p>
          <w:p w:rsidR="009D6264" w:rsidRPr="003C0A44" w:rsidRDefault="009D6264" w:rsidP="00A8474D">
            <w:pPr>
              <w:shd w:val="clear" w:color="auto" w:fill="FFFFFF"/>
              <w:jc w:val="both"/>
              <w:rPr>
                <w:color w:val="000000"/>
                <w:szCs w:val="24"/>
                <w:lang w:eastAsia="lt-LT"/>
              </w:rPr>
            </w:pPr>
            <w:r>
              <w:rPr>
                <w:color w:val="000000"/>
                <w:szCs w:val="24"/>
                <w:lang w:eastAsia="lt-LT"/>
              </w:rPr>
              <w:t>9.3.</w:t>
            </w:r>
            <w:r w:rsidRPr="00905AED">
              <w:rPr>
                <w:color w:val="000000"/>
                <w:szCs w:val="24"/>
                <w:lang w:eastAsia="lt-LT"/>
              </w:rPr>
              <w:t xml:space="preserve">1. profesinio mokymo išlaidos, jei jos atitinka Užimtumo įstatymo 37 straipsnyje ir Užimtumo rėmimo priemonių apraše nustatytas sąlygas. </w:t>
            </w:r>
            <w:r w:rsidRPr="00700929">
              <w:rPr>
                <w:color w:val="000000"/>
                <w:szCs w:val="24"/>
                <w:lang w:eastAsia="lt-LT"/>
              </w:rPr>
              <w:t xml:space="preserve">Šios išlaidos apmokamos taikant </w:t>
            </w:r>
            <w:r>
              <w:rPr>
                <w:color w:val="000000"/>
                <w:szCs w:val="24"/>
                <w:lang w:eastAsia="lt-LT"/>
              </w:rPr>
              <w:t>šios lentelės</w:t>
            </w:r>
            <w:r w:rsidRPr="00700929">
              <w:rPr>
                <w:color w:val="000000"/>
                <w:szCs w:val="24"/>
                <w:lang w:eastAsia="lt-LT"/>
              </w:rPr>
              <w:t xml:space="preserve"> </w:t>
            </w:r>
            <w:r w:rsidRPr="00700929">
              <w:rPr>
                <w:color w:val="000000"/>
                <w:szCs w:val="24"/>
                <w:lang w:val="en-US" w:eastAsia="lt-LT"/>
              </w:rPr>
              <w:t>10.</w:t>
            </w:r>
            <w:r>
              <w:rPr>
                <w:color w:val="000000"/>
                <w:szCs w:val="24"/>
                <w:lang w:val="en-US" w:eastAsia="lt-LT"/>
              </w:rPr>
              <w:t>2</w:t>
            </w:r>
            <w:r w:rsidRPr="00700929">
              <w:rPr>
                <w:color w:val="000000"/>
                <w:szCs w:val="24"/>
                <w:lang w:val="en-US" w:eastAsia="lt-LT"/>
              </w:rPr>
              <w:t xml:space="preserve"> </w:t>
            </w:r>
            <w:r w:rsidRPr="00700929">
              <w:rPr>
                <w:color w:val="000000"/>
                <w:szCs w:val="24"/>
                <w:lang w:eastAsia="lt-LT"/>
              </w:rPr>
              <w:t xml:space="preserve">papunktyje </w:t>
            </w:r>
            <w:r w:rsidRPr="003C0A44">
              <w:rPr>
                <w:color w:val="000000"/>
                <w:szCs w:val="24"/>
                <w:lang w:eastAsia="lt-LT"/>
              </w:rPr>
              <w:t>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lastRenderedPageBreak/>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bookmarkStart w:id="7" w:name="_Hlk115695472"/>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w:t>
            </w:r>
            <w:r w:rsidRPr="00CB5671">
              <w:rPr>
                <w:szCs w:val="24"/>
              </w:rPr>
              <w:t xml:space="preserve"> ir projektų, kurių visos išlaidos viršija 10</w:t>
            </w:r>
            <w:r>
              <w:rPr>
                <w:szCs w:val="24"/>
              </w:rPr>
              <w:t> 000 000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bookmarkEnd w:id="7"/>
          <w:p w:rsidR="009D6264" w:rsidRPr="00700929" w:rsidRDefault="009D6264" w:rsidP="00A8474D">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A8474D">
            <w:pPr>
              <w:jc w:val="both"/>
              <w:rPr>
                <w:szCs w:val="24"/>
                <w:lang w:eastAsia="lt-LT"/>
              </w:rPr>
            </w:pPr>
            <w:r w:rsidRPr="00700929">
              <w:rPr>
                <w:szCs w:val="24"/>
                <w:lang w:eastAsia="lt-LT"/>
              </w:rPr>
              <w:t>9.5. Pagal Aprašą kryžminis finansavimas netaikomas.</w:t>
            </w:r>
          </w:p>
          <w:p w:rsidR="009D6264" w:rsidRPr="00433A7A" w:rsidRDefault="009D6264" w:rsidP="00A8474D">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 xml:space="preserve">patvirtinančius pasiektą rezultatą. </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r>
              <w:rPr>
                <w:lang w:eastAsia="lt-LT"/>
              </w:rPr>
              <w:t xml:space="preserve"> </w:t>
            </w:r>
          </w:p>
          <w:p w:rsidR="009D6264" w:rsidRPr="00433A7A" w:rsidRDefault="009D6264" w:rsidP="00A8474D">
            <w:pPr>
              <w:jc w:val="both"/>
              <w:rPr>
                <w:b/>
                <w:szCs w:val="24"/>
              </w:rPr>
            </w:pPr>
            <w:r w:rsidRPr="00433A7A">
              <w:rPr>
                <w:szCs w:val="24"/>
              </w:rPr>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tc>
      </w:tr>
      <w:tr w:rsidR="009D6264" w:rsidRPr="004B55F4" w:rsidTr="00A8474D">
        <w:trPr>
          <w:trHeight w:val="349"/>
        </w:trPr>
        <w:tc>
          <w:tcPr>
            <w:tcW w:w="15026" w:type="dxa"/>
            <w:gridSpan w:val="5"/>
          </w:tcPr>
          <w:p w:rsidR="009D6264" w:rsidRPr="004B55F4" w:rsidRDefault="009D6264" w:rsidP="00A8474D">
            <w:pPr>
              <w:jc w:val="both"/>
              <w:rPr>
                <w:b/>
                <w:szCs w:val="24"/>
              </w:rPr>
            </w:pPr>
            <w:r w:rsidRPr="004B55F4">
              <w:rPr>
                <w:b/>
                <w:szCs w:val="24"/>
              </w:rPr>
              <w:lastRenderedPageBreak/>
              <w:t>10. Projekto veiklų įgyvendinimui taikomi supaprastintai apmokamų išlaidų dydžiai</w:t>
            </w:r>
          </w:p>
        </w:tc>
      </w:tr>
      <w:tr w:rsidR="009D6264" w:rsidRPr="004B55F4" w:rsidTr="00A8474D">
        <w:trPr>
          <w:trHeight w:val="349"/>
        </w:trPr>
        <w:tc>
          <w:tcPr>
            <w:tcW w:w="15026" w:type="dxa"/>
            <w:gridSpan w:val="5"/>
          </w:tcPr>
          <w:p w:rsidR="009D6264" w:rsidRPr="00CF349A" w:rsidRDefault="009D6264" w:rsidP="00A8474D">
            <w:pPr>
              <w:jc w:val="both"/>
              <w:rPr>
                <w:sz w:val="22"/>
                <w:szCs w:val="22"/>
              </w:rPr>
            </w:pPr>
            <w:r w:rsidRPr="00C25FFC">
              <w:rPr>
                <w:rFonts w:ascii="Cambria Math" w:hAnsi="Cambria Math" w:cs="Cambria Math"/>
                <w:sz w:val="22"/>
                <w:szCs w:val="22"/>
              </w:rPr>
              <w:t>⊠</w:t>
            </w:r>
            <w:r>
              <w:rPr>
                <w:rFonts w:ascii="Segoe UI Symbol" w:hAnsi="Segoe UI Symbol" w:cs="Segoe UI Symbol"/>
                <w:sz w:val="22"/>
                <w:szCs w:val="22"/>
              </w:rPr>
              <w:t xml:space="preserve"> </w:t>
            </w:r>
            <w:r w:rsidRPr="00CF349A">
              <w:rPr>
                <w:sz w:val="22"/>
                <w:szCs w:val="22"/>
              </w:rPr>
              <w:t>Indeksuojama</w:t>
            </w:r>
          </w:p>
          <w:p w:rsidR="009D6264" w:rsidRPr="004B55F4" w:rsidRDefault="009D6264" w:rsidP="00A8474D">
            <w:pPr>
              <w:jc w:val="both"/>
              <w:rPr>
                <w:szCs w:val="24"/>
              </w:rPr>
            </w:pPr>
            <w:r w:rsidRPr="0008489D">
              <w:rPr>
                <w:rFonts w:ascii="Segoe UI Symbol" w:hAnsi="Segoe UI Symbol" w:cs="Segoe UI Symbol"/>
                <w:sz w:val="22"/>
                <w:szCs w:val="22"/>
              </w:rPr>
              <w:t>☐</w:t>
            </w:r>
            <w:r w:rsidRPr="00CF349A">
              <w:rPr>
                <w:sz w:val="22"/>
                <w:szCs w:val="22"/>
              </w:rPr>
              <w:t xml:space="preserve"> Neindeksuojama</w:t>
            </w:r>
          </w:p>
        </w:tc>
      </w:tr>
      <w:tr w:rsidR="009D6264" w:rsidRPr="004B55F4" w:rsidTr="00A8474D">
        <w:trPr>
          <w:trHeight w:val="420"/>
        </w:trPr>
        <w:tc>
          <w:tcPr>
            <w:tcW w:w="3513" w:type="dxa"/>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A8474D">
            <w:pPr>
              <w:jc w:val="center"/>
              <w:rPr>
                <w:i/>
                <w:iCs/>
                <w:sz w:val="18"/>
                <w:szCs w:val="18"/>
              </w:rPr>
            </w:pPr>
            <w:r w:rsidRPr="004B55F4">
              <w:rPr>
                <w:b/>
                <w:bCs/>
                <w:sz w:val="22"/>
                <w:szCs w:val="22"/>
              </w:rPr>
              <w:t xml:space="preserve">Supaprastintai apmokamų </w:t>
            </w:r>
            <w:r w:rsidRPr="004B55F4">
              <w:rPr>
                <w:b/>
                <w:bCs/>
                <w:sz w:val="22"/>
                <w:szCs w:val="22"/>
              </w:rPr>
              <w:lastRenderedPageBreak/>
              <w:t>išlaidų dydžio kodas</w:t>
            </w:r>
          </w:p>
        </w:tc>
        <w:tc>
          <w:tcPr>
            <w:tcW w:w="1985" w:type="dxa"/>
          </w:tcPr>
          <w:p w:rsidR="009D6264" w:rsidRPr="00A81E8A" w:rsidRDefault="009D6264" w:rsidP="00A8474D">
            <w:pPr>
              <w:jc w:val="center"/>
              <w:rPr>
                <w:i/>
                <w:iCs/>
                <w:sz w:val="18"/>
                <w:szCs w:val="18"/>
              </w:rPr>
            </w:pPr>
            <w:r w:rsidRPr="004B55F4">
              <w:rPr>
                <w:b/>
                <w:bCs/>
                <w:sz w:val="22"/>
                <w:szCs w:val="22"/>
              </w:rPr>
              <w:lastRenderedPageBreak/>
              <w:t>Supaprastintai apmokamų išlaidų dydžio versija</w:t>
            </w:r>
          </w:p>
        </w:tc>
        <w:tc>
          <w:tcPr>
            <w:tcW w:w="3118"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896"/>
        </w:trPr>
        <w:tc>
          <w:tcPr>
            <w:tcW w:w="3513" w:type="dxa"/>
          </w:tcPr>
          <w:p w:rsidR="009D6264" w:rsidRPr="00CD11E8" w:rsidRDefault="009D6264" w:rsidP="00A8474D">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A8474D">
            <w:pPr>
              <w:jc w:val="center"/>
              <w:rPr>
                <w:szCs w:val="24"/>
              </w:rPr>
            </w:pPr>
            <w:r w:rsidRPr="00CD11E8">
              <w:rPr>
                <w:szCs w:val="24"/>
              </w:rPr>
              <w:t>FN-01</w:t>
            </w:r>
          </w:p>
        </w:tc>
        <w:tc>
          <w:tcPr>
            <w:tcW w:w="1985" w:type="dxa"/>
          </w:tcPr>
          <w:p w:rsidR="009D6264" w:rsidRPr="00CD11E8" w:rsidRDefault="009D6264" w:rsidP="00A8474D">
            <w:pPr>
              <w:jc w:val="center"/>
              <w:rPr>
                <w:szCs w:val="24"/>
              </w:rPr>
            </w:pPr>
            <w:r>
              <w:rPr>
                <w:szCs w:val="24"/>
              </w:rPr>
              <w:t>01</w:t>
            </w:r>
          </w:p>
        </w:tc>
        <w:tc>
          <w:tcPr>
            <w:tcW w:w="3118" w:type="dxa"/>
          </w:tcPr>
          <w:p w:rsidR="009D6264" w:rsidRPr="00CD11E8" w:rsidRDefault="009D6264" w:rsidP="00A8474D">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53"/>
        </w:trPr>
        <w:tc>
          <w:tcPr>
            <w:tcW w:w="3513" w:type="dxa"/>
            <w:vMerge w:val="restart"/>
          </w:tcPr>
          <w:p w:rsidR="009D6264" w:rsidRPr="003C0A44" w:rsidRDefault="009D6264" w:rsidP="00A8474D">
            <w:pPr>
              <w:rPr>
                <w:szCs w:val="24"/>
                <w:lang w:eastAsia="lt-LT"/>
              </w:rPr>
            </w:pPr>
            <w:r w:rsidRPr="003C0A44">
              <w:rPr>
                <w:szCs w:val="24"/>
                <w:lang w:eastAsia="lt-LT"/>
              </w:rPr>
              <w:t>10.2. Profesinis mokymas</w:t>
            </w:r>
          </w:p>
        </w:tc>
        <w:tc>
          <w:tcPr>
            <w:tcW w:w="1732" w:type="dxa"/>
          </w:tcPr>
          <w:p w:rsidR="009D6264" w:rsidRPr="003C0A44" w:rsidRDefault="009D6264" w:rsidP="00A8474D">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val="restart"/>
          </w:tcPr>
          <w:p w:rsidR="009D6264" w:rsidRPr="003C0A44" w:rsidRDefault="009D6264" w:rsidP="00A8474D">
            <w:pPr>
              <w:rPr>
                <w:szCs w:val="24"/>
                <w:lang w:eastAsia="lt-LT"/>
              </w:rPr>
            </w:pPr>
            <w:r w:rsidRPr="003C0A44">
              <w:rPr>
                <w:szCs w:val="24"/>
                <w:lang w:eastAsia="lt-LT"/>
              </w:rPr>
              <w:t>10.3. Pameistrystė</w:t>
            </w:r>
          </w:p>
        </w:tc>
        <w:tc>
          <w:tcPr>
            <w:tcW w:w="1732" w:type="dxa"/>
          </w:tcPr>
          <w:p w:rsidR="009D6264" w:rsidRPr="003C0A44" w:rsidRDefault="009D6264" w:rsidP="00A8474D">
            <w:pPr>
              <w:jc w:val="center"/>
              <w:rPr>
                <w:szCs w:val="24"/>
              </w:rPr>
            </w:pPr>
            <w:r w:rsidRPr="003C0A44">
              <w:rPr>
                <w:szCs w:val="24"/>
              </w:rPr>
              <w:t>FĮ-28-01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apmokamas už projekto dalyvio ilgos trukmės (nuo 840 val.) formalųjį profesinį mokymą pagal pameistrystės formą</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FĮ-28-02</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 xml:space="preserve">Fiksuotasis vieneto įkainis apmokamas už projekto dalyvio vidutinės trukmės (nuo 456 iki 839 val.) </w:t>
            </w:r>
            <w:r w:rsidRPr="003C0A44">
              <w:rPr>
                <w:szCs w:val="24"/>
              </w:rPr>
              <w:lastRenderedPageBreak/>
              <w:t>formalųjį profesinį mokymą pagal pameistrystės formą</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FĮ-28-03</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1B74C2" w:rsidRDefault="009D6264" w:rsidP="00A8474D">
            <w:pPr>
              <w:rPr>
                <w:szCs w:val="24"/>
                <w:highlight w:val="yellow"/>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FĮ-28-04</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val="restart"/>
            <w:shd w:val="clear" w:color="auto" w:fill="auto"/>
          </w:tcPr>
          <w:p w:rsidR="009D6264" w:rsidRPr="003C0A44" w:rsidRDefault="009D6264" w:rsidP="00A8474D">
            <w:pPr>
              <w:rPr>
                <w:szCs w:val="24"/>
                <w:lang w:eastAsia="lt-LT"/>
              </w:rPr>
            </w:pPr>
            <w:r w:rsidRPr="003C0A44">
              <w:rPr>
                <w:szCs w:val="24"/>
                <w:lang w:eastAsia="lt-LT"/>
              </w:rPr>
              <w:t>10.4. Stažuotė</w:t>
            </w:r>
          </w:p>
        </w:tc>
        <w:tc>
          <w:tcPr>
            <w:tcW w:w="1732" w:type="dxa"/>
            <w:shd w:val="clear" w:color="auto" w:fill="auto"/>
          </w:tcPr>
          <w:p w:rsidR="009D6264" w:rsidRPr="003C0A44" w:rsidRDefault="009D6264" w:rsidP="00A8474D">
            <w:pPr>
              <w:jc w:val="center"/>
              <w:rPr>
                <w:szCs w:val="24"/>
              </w:rPr>
            </w:pPr>
            <w:r w:rsidRPr="003C0A44">
              <w:rPr>
                <w:szCs w:val="24"/>
              </w:rPr>
              <w:t>FĮ-29-01</w:t>
            </w:r>
          </w:p>
        </w:tc>
        <w:tc>
          <w:tcPr>
            <w:tcW w:w="1985" w:type="dxa"/>
            <w:vMerge w:val="restart"/>
            <w:shd w:val="clear" w:color="auto" w:fill="auto"/>
          </w:tcPr>
          <w:p w:rsidR="009D6264" w:rsidRPr="003C0A44" w:rsidRDefault="009D6264" w:rsidP="00A8474D">
            <w:pPr>
              <w:jc w:val="center"/>
              <w:rPr>
                <w:szCs w:val="24"/>
              </w:rPr>
            </w:pPr>
            <w:r w:rsidRPr="003C0A44">
              <w:rPr>
                <w:szCs w:val="24"/>
              </w:rPr>
              <w:t>-</w:t>
            </w:r>
          </w:p>
        </w:tc>
        <w:tc>
          <w:tcPr>
            <w:tcW w:w="3118" w:type="dxa"/>
            <w:shd w:val="clear" w:color="auto" w:fill="auto"/>
          </w:tcPr>
          <w:p w:rsidR="009D6264" w:rsidRPr="003C0A44" w:rsidRDefault="009D6264" w:rsidP="00A8474D">
            <w:pPr>
              <w:rPr>
                <w:szCs w:val="24"/>
              </w:rPr>
            </w:pPr>
            <w:r w:rsidRPr="003C0A44">
              <w:rPr>
                <w:szCs w:val="24"/>
              </w:rPr>
              <w:t>Fiksuotasis vieneto įkainis, taikomas, kai dalyvio gyvenamoji vieta yra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shd w:val="clear" w:color="auto" w:fill="auto"/>
          </w:tcPr>
          <w:p w:rsidR="009D6264" w:rsidRPr="003C0A44" w:rsidRDefault="009D6264" w:rsidP="00A8474D">
            <w:pPr>
              <w:rPr>
                <w:szCs w:val="24"/>
                <w:lang w:eastAsia="lt-LT"/>
              </w:rPr>
            </w:pPr>
          </w:p>
        </w:tc>
        <w:tc>
          <w:tcPr>
            <w:tcW w:w="1732" w:type="dxa"/>
            <w:shd w:val="clear" w:color="auto" w:fill="auto"/>
          </w:tcPr>
          <w:p w:rsidR="009D6264" w:rsidRPr="003C0A44" w:rsidRDefault="009D6264" w:rsidP="00A8474D">
            <w:pPr>
              <w:jc w:val="center"/>
              <w:rPr>
                <w:szCs w:val="24"/>
              </w:rPr>
            </w:pPr>
            <w:r w:rsidRPr="003C0A44">
              <w:rPr>
                <w:szCs w:val="24"/>
              </w:rPr>
              <w:t>FĮ-29-02</w:t>
            </w:r>
          </w:p>
        </w:tc>
        <w:tc>
          <w:tcPr>
            <w:tcW w:w="1985" w:type="dxa"/>
            <w:vMerge/>
            <w:shd w:val="clear" w:color="auto" w:fill="auto"/>
          </w:tcPr>
          <w:p w:rsidR="009D6264" w:rsidRPr="003C0A44" w:rsidRDefault="009D6264" w:rsidP="00A8474D">
            <w:pPr>
              <w:jc w:val="center"/>
              <w:rPr>
                <w:szCs w:val="24"/>
              </w:rPr>
            </w:pPr>
          </w:p>
        </w:tc>
        <w:tc>
          <w:tcPr>
            <w:tcW w:w="3118" w:type="dxa"/>
            <w:shd w:val="clear" w:color="auto" w:fill="auto"/>
          </w:tcPr>
          <w:p w:rsidR="009D6264" w:rsidRPr="003C0A44" w:rsidRDefault="009D6264" w:rsidP="00A8474D">
            <w:pPr>
              <w:rPr>
                <w:szCs w:val="24"/>
              </w:rPr>
            </w:pPr>
            <w:r w:rsidRPr="003C0A44">
              <w:rPr>
                <w:szCs w:val="24"/>
              </w:rPr>
              <w:t>Fiksuotasis vieneto įkainis, taikomas, kai dalyvio gyvenamoji vieta yra ne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695"/>
        </w:trPr>
        <w:tc>
          <w:tcPr>
            <w:tcW w:w="3513" w:type="dxa"/>
          </w:tcPr>
          <w:p w:rsidR="009D6264" w:rsidRPr="003C0A44" w:rsidRDefault="009D6264" w:rsidP="00A8474D">
            <w:pPr>
              <w:rPr>
                <w:szCs w:val="24"/>
                <w:lang w:eastAsia="lt-LT"/>
              </w:rPr>
            </w:pPr>
            <w:r w:rsidRPr="003C0A44">
              <w:rPr>
                <w:szCs w:val="24"/>
                <w:lang w:val="en-US" w:eastAsia="lt-LT"/>
              </w:rPr>
              <w:lastRenderedPageBreak/>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A8474D">
            <w:pPr>
              <w:jc w:val="center"/>
              <w:rPr>
                <w:szCs w:val="24"/>
              </w:rPr>
            </w:pPr>
            <w:r w:rsidRPr="003C0A44">
              <w:rPr>
                <w:szCs w:val="24"/>
              </w:rPr>
              <w:t>FĮ-30-01</w:t>
            </w:r>
          </w:p>
        </w:tc>
        <w:tc>
          <w:tcPr>
            <w:tcW w:w="1985" w:type="dxa"/>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A8474D">
            <w:pPr>
              <w:jc w:val="center"/>
              <w:rPr>
                <w:szCs w:val="24"/>
              </w:rPr>
            </w:pPr>
            <w:r>
              <w:rPr>
                <w:szCs w:val="24"/>
              </w:rPr>
              <w:t>-</w:t>
            </w:r>
          </w:p>
        </w:tc>
      </w:tr>
      <w:tr w:rsidR="009D6264" w:rsidRPr="006D3A5D" w:rsidTr="00A8474D">
        <w:trPr>
          <w:trHeight w:val="896"/>
        </w:trPr>
        <w:tc>
          <w:tcPr>
            <w:tcW w:w="3513" w:type="dxa"/>
          </w:tcPr>
          <w:p w:rsidR="009D6264" w:rsidRPr="00F15F0A" w:rsidRDefault="009D6264" w:rsidP="00A8474D">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A8474D">
            <w:pPr>
              <w:jc w:val="center"/>
              <w:rPr>
                <w:szCs w:val="24"/>
              </w:rPr>
            </w:pPr>
            <w:r w:rsidRPr="006D3A5D">
              <w:rPr>
                <w:szCs w:val="24"/>
              </w:rPr>
              <w:t>FĮ-01-01</w:t>
            </w:r>
          </w:p>
        </w:tc>
        <w:tc>
          <w:tcPr>
            <w:tcW w:w="1985" w:type="dxa"/>
          </w:tcPr>
          <w:p w:rsidR="009D6264" w:rsidRPr="006D3A5D" w:rsidRDefault="009D6264" w:rsidP="00A8474D">
            <w:pPr>
              <w:jc w:val="center"/>
              <w:rPr>
                <w:szCs w:val="24"/>
              </w:rPr>
            </w:pPr>
            <w:r>
              <w:rPr>
                <w:szCs w:val="24"/>
              </w:rPr>
              <w:t>-</w:t>
            </w:r>
          </w:p>
        </w:tc>
        <w:tc>
          <w:tcPr>
            <w:tcW w:w="3118" w:type="dxa"/>
          </w:tcPr>
          <w:p w:rsidR="009D6264" w:rsidRPr="00A12367" w:rsidRDefault="009D6264" w:rsidP="00A8474D">
            <w:pPr>
              <w:rPr>
                <w:color w:val="000000"/>
                <w:szCs w:val="24"/>
                <w:lang w:val="en-US"/>
              </w:rPr>
            </w:pPr>
            <w:r>
              <w:t>Fiksuotasis vieneto įkainis už sukurtą darbo vietą</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val="restart"/>
          </w:tcPr>
          <w:p w:rsidR="009D6264" w:rsidRPr="003C0A44" w:rsidRDefault="009D6264" w:rsidP="00A8474D">
            <w:pPr>
              <w:rPr>
                <w:szCs w:val="24"/>
                <w:lang w:eastAsia="lt-LT"/>
              </w:rPr>
            </w:pPr>
            <w:bookmarkStart w:id="8" w:name="_Hlk115870523"/>
            <w:r w:rsidRPr="003C0A44">
              <w:rPr>
                <w:szCs w:val="24"/>
                <w:lang w:eastAsia="lt-LT"/>
              </w:rPr>
              <w:t xml:space="preserve">10.7. </w:t>
            </w:r>
            <w:r w:rsidRPr="003C0A44">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3C0A44" w:rsidRDefault="009D6264" w:rsidP="00A8474D">
            <w:pPr>
              <w:jc w:val="center"/>
              <w:rPr>
                <w:szCs w:val="24"/>
                <w:lang w:val="en-US"/>
              </w:rPr>
            </w:pPr>
            <w:r w:rsidRPr="003C0A44">
              <w:rPr>
                <w:color w:val="000000"/>
                <w:szCs w:val="24"/>
              </w:rPr>
              <w:t>FS-01-01</w:t>
            </w:r>
          </w:p>
        </w:tc>
        <w:tc>
          <w:tcPr>
            <w:tcW w:w="1985" w:type="dxa"/>
            <w:vMerge w:val="restart"/>
          </w:tcPr>
          <w:p w:rsidR="009D6264" w:rsidRPr="003C0A44" w:rsidRDefault="009D6264" w:rsidP="00A8474D">
            <w:pPr>
              <w:jc w:val="center"/>
              <w:rPr>
                <w:szCs w:val="24"/>
              </w:rPr>
            </w:pPr>
            <w:r w:rsidRPr="003C0A44">
              <w:rPr>
                <w:szCs w:val="24"/>
              </w:rPr>
              <w:t>-</w:t>
            </w:r>
          </w:p>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Įgyvendintų privalomų matomumo ir informavimo priemonių apie ES fondų investicijų veiklas fiksuotoji suma, pirmojo rinkinio fiksuotoji be PVM</w:t>
            </w:r>
          </w:p>
        </w:tc>
        <w:tc>
          <w:tcPr>
            <w:tcW w:w="4678" w:type="dxa"/>
          </w:tcPr>
          <w:p w:rsidR="009D6264" w:rsidRPr="003C0A44" w:rsidRDefault="009D6264" w:rsidP="00A8474D">
            <w:pPr>
              <w:jc w:val="center"/>
              <w:rPr>
                <w:szCs w:val="24"/>
              </w:rPr>
            </w:pPr>
            <w:r w:rsidRPr="003C0A44">
              <w:rPr>
                <w:szCs w:val="24"/>
              </w:rPr>
              <w:t>-</w:t>
            </w:r>
          </w:p>
        </w:tc>
      </w:tr>
      <w:bookmarkEnd w:id="8"/>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szCs w:val="24"/>
                <w:lang w:val="en-US"/>
              </w:rPr>
            </w:pPr>
            <w:r w:rsidRPr="003C0A44">
              <w:rPr>
                <w:color w:val="000000"/>
                <w:szCs w:val="24"/>
              </w:rPr>
              <w:t>FS-01-02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Įgyvendintų privalomų matomumo ir informavimo priemonių apie ES fondų investicijų veiklas fiksuotoji suma, pirmojo rinkinio fiksuotoji su PVM</w:t>
            </w:r>
          </w:p>
        </w:tc>
        <w:tc>
          <w:tcPr>
            <w:tcW w:w="4678" w:type="dxa"/>
          </w:tcPr>
          <w:p w:rsidR="009D6264" w:rsidRPr="003C0A44" w:rsidRDefault="009D6264" w:rsidP="00A8474D">
            <w:pPr>
              <w:jc w:val="center"/>
              <w:rPr>
                <w:szCs w:val="24"/>
              </w:rPr>
            </w:pPr>
            <w:r w:rsidRPr="003C0A44">
              <w:rPr>
                <w:szCs w:val="24"/>
              </w:rPr>
              <w:t>-</w:t>
            </w:r>
          </w:p>
        </w:tc>
      </w:tr>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rPr>
                <w:szCs w:val="24"/>
              </w:rPr>
              <w:t>Įgyvendintų privalomų matomumo ir informavimo priemonių apie ES fondų investicijų veiklas fiksuotoji suma, antrojo rinkinio fiksuotoji be PVM</w:t>
            </w:r>
          </w:p>
        </w:tc>
        <w:tc>
          <w:tcPr>
            <w:tcW w:w="4678" w:type="dxa"/>
          </w:tcPr>
          <w:p w:rsidR="009D6264" w:rsidRPr="003C0A44" w:rsidRDefault="009D6264" w:rsidP="00A8474D">
            <w:pPr>
              <w:jc w:val="center"/>
              <w:rPr>
                <w:szCs w:val="24"/>
              </w:rPr>
            </w:pPr>
            <w:r w:rsidRPr="003C0A44">
              <w:rPr>
                <w:szCs w:val="24"/>
              </w:rPr>
              <w:t>-</w:t>
            </w:r>
          </w:p>
        </w:tc>
      </w:tr>
      <w:tr w:rsidR="009D6264" w:rsidRPr="006D3A5D" w:rsidTr="00A8474D">
        <w:trPr>
          <w:trHeight w:val="896"/>
        </w:trPr>
        <w:tc>
          <w:tcPr>
            <w:tcW w:w="3513" w:type="dxa"/>
            <w:vMerge/>
          </w:tcPr>
          <w:p w:rsidR="009D6264" w:rsidRPr="003C0A44"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Įgyvendintų privalomų matomumo ir informavimo priemonių apie ES fondų investicijų veiklas fiksuotoji suma, antrojo rinkinio fiksuotoji su PVM</w:t>
            </w:r>
          </w:p>
        </w:tc>
        <w:tc>
          <w:tcPr>
            <w:tcW w:w="4678" w:type="dxa"/>
          </w:tcPr>
          <w:p w:rsidR="009D6264" w:rsidRPr="003C0A44" w:rsidRDefault="009D6264" w:rsidP="00A8474D">
            <w:pPr>
              <w:jc w:val="center"/>
              <w:rPr>
                <w:szCs w:val="24"/>
              </w:rPr>
            </w:pPr>
            <w:r w:rsidRPr="003C0A44">
              <w:rPr>
                <w:szCs w:val="24"/>
              </w:rPr>
              <w:t>-</w:t>
            </w:r>
          </w:p>
        </w:tc>
      </w:tr>
      <w:tr w:rsidR="009D6264" w:rsidRPr="004B55F4" w:rsidTr="00A8474D">
        <w:trPr>
          <w:trHeight w:val="681"/>
        </w:trPr>
        <w:tc>
          <w:tcPr>
            <w:tcW w:w="15026" w:type="dxa"/>
            <w:gridSpan w:val="5"/>
          </w:tcPr>
          <w:p w:rsidR="009D6264" w:rsidRPr="00EF5D96" w:rsidRDefault="009D6264" w:rsidP="00A8474D">
            <w:pPr>
              <w:jc w:val="both"/>
              <w:rPr>
                <w:rFonts w:eastAsia="Calibri"/>
                <w:sz w:val="20"/>
                <w:u w:val="single"/>
              </w:rPr>
            </w:pPr>
            <w:r w:rsidRPr="00EF5D96">
              <w:rPr>
                <w:b/>
                <w:bCs/>
                <w:sz w:val="20"/>
              </w:rPr>
              <w:lastRenderedPageBreak/>
              <w:t>Pastaba</w:t>
            </w:r>
            <w:r w:rsidRPr="00EF5D96">
              <w:rPr>
                <w:sz w:val="20"/>
              </w:rPr>
              <w:t xml:space="preserve">. Supaprastintai apmokamų išlaidų dydžiai nurodyti Supaprastintai apmokamų išlaidų dydžių registre, skelbiamame Europos socialinio fondo agentūros interneto svetainės </w:t>
            </w:r>
            <w:hyperlink r:id="rId15" w:history="1">
              <w:r w:rsidRPr="00EF5D96">
                <w:rPr>
                  <w:rStyle w:val="Hipersaitas"/>
                </w:rPr>
                <w:t>www.esf.lt</w:t>
              </w:r>
            </w:hyperlink>
            <w:r w:rsidRPr="00EF5D96">
              <w:rPr>
                <w:sz w:val="20"/>
              </w:rPr>
              <w:t xml:space="preserve"> Metodinės pagalbos centro skiltyje </w:t>
            </w:r>
            <w:hyperlink r:id="rId16"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sectPr w:rsidR="009D6264" w:rsidSect="0082311C">
          <w:headerReference w:type="default" r:id="rId17"/>
          <w:headerReference w:type="first" r:id="rId18"/>
          <w:pgSz w:w="16838" w:h="11906" w:orient="landscape"/>
          <w:pgMar w:top="1276" w:right="567" w:bottom="993" w:left="1701" w:header="567" w:footer="567" w:gutter="0"/>
          <w:pgNumType w:start="1" w:chapStyle="1"/>
          <w:cols w:space="1296"/>
          <w:titlePg/>
          <w:docGrid w:linePitch="360"/>
        </w:sectPr>
      </w:pPr>
      <w:r>
        <w:rPr>
          <w:rFonts w:ascii="Calibri" w:eastAsia="Calibri" w:hAnsi="Calibri"/>
          <w:sz w:val="22"/>
          <w:szCs w:val="22"/>
        </w:rPr>
        <w:t>__________________________</w:t>
      </w: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Nr. 1</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7D6ED5">
        <w:rPr>
          <w:b/>
          <w:szCs w:val="24"/>
        </w:rPr>
        <w:t>VEIKLOS „BEDARBIŲ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805F93">
        <w:rPr>
          <w:szCs w:val="24"/>
        </w:rPr>
        <w:t>„</w:t>
      </w:r>
      <w:r w:rsidRPr="00E4781F">
        <w:rPr>
          <w:bCs/>
          <w:szCs w:val="24"/>
        </w:rPr>
        <w:t>Bedarbių galimybių įsidarbinti ar grįžti į darbo rinką didinimas</w:t>
      </w:r>
      <w:r>
        <w:rPr>
          <w:bCs/>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lastRenderedPageBreak/>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A8474D">
            <w:pPr>
              <w:jc w:val="both"/>
              <w:rPr>
                <w:rFonts w:eastAsia="Calibri"/>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spacing w:line="276" w:lineRule="auto"/>
        <w:jc w:val="center"/>
        <w:rPr>
          <w:rFonts w:eastAsia="Calibri"/>
          <w:szCs w:val="24"/>
        </w:rPr>
      </w:pPr>
      <w:r w:rsidRPr="004B55F4">
        <w:rPr>
          <w:rFonts w:eastAsia="Calibri"/>
          <w:szCs w:val="24"/>
        </w:rPr>
        <w:t>________________</w:t>
      </w:r>
    </w:p>
    <w:p w:rsidR="009D6264" w:rsidRPr="00B016F0" w:rsidRDefault="009D6264" w:rsidP="009D6264">
      <w:pPr>
        <w:spacing w:line="276" w:lineRule="auto"/>
        <w:jc w:val="center"/>
        <w:rPr>
          <w:szCs w:val="24"/>
        </w:rPr>
      </w:pPr>
    </w:p>
    <w:p w:rsidR="009D6264" w:rsidRDefault="009D6264" w:rsidP="009D6264">
      <w:pPr>
        <w:spacing w:line="276" w:lineRule="auto"/>
        <w:jc w:val="center"/>
        <w:rPr>
          <w:sz w:val="20"/>
        </w:rPr>
        <w:sectPr w:rsidR="009D6264" w:rsidSect="0082311C">
          <w:pgSz w:w="16838" w:h="11906" w:orient="landscape"/>
          <w:pgMar w:top="1276" w:right="567" w:bottom="993" w:left="1701" w:header="567" w:footer="567" w:gutter="0"/>
          <w:pgNumType w:start="1" w:chapStyle="1"/>
          <w:cols w:space="1296"/>
          <w:titlePg/>
          <w:docGrid w:linePitch="360"/>
        </w:sectPr>
      </w:pPr>
    </w:p>
    <w:p w:rsidR="009D6264" w:rsidRPr="004B55F4" w:rsidRDefault="009D6264" w:rsidP="009D6264">
      <w:pPr>
        <w:ind w:left="9072" w:right="283"/>
        <w:jc w:val="both"/>
        <w:rPr>
          <w:szCs w:val="24"/>
        </w:rPr>
      </w:pPr>
      <w:r w:rsidRPr="004B55F4">
        <w:rPr>
          <w:bCs/>
          <w:szCs w:val="24"/>
        </w:rPr>
        <w:lastRenderedPageBreak/>
        <w:t xml:space="preserve">2021–2030 metų plėtros programos   valdytojos Lietuvos Respublikos socialinės apsaugos ir darbo ministerijos socialinės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Pr="004B55F4" w:rsidRDefault="009D6264" w:rsidP="009D6264">
      <w:pPr>
        <w:ind w:left="9072"/>
        <w:jc w:val="both"/>
        <w:rPr>
          <w:szCs w:val="24"/>
        </w:rPr>
      </w:pPr>
      <w:r>
        <w:rPr>
          <w:szCs w:val="24"/>
        </w:rPr>
        <w:t>2</w:t>
      </w:r>
      <w:r w:rsidRPr="004B55F4">
        <w:rPr>
          <w:szCs w:val="24"/>
        </w:rPr>
        <w:t xml:space="preserve"> priedas</w:t>
      </w:r>
      <w:r w:rsidRPr="004B55F4">
        <w:rPr>
          <w:szCs w:val="24"/>
        </w:rPr>
        <w:tab/>
      </w:r>
    </w:p>
    <w:p w:rsidR="009D6264" w:rsidRPr="004B55F4" w:rsidRDefault="009D6264" w:rsidP="009D6264">
      <w:pPr>
        <w:jc w:val="center"/>
        <w:rPr>
          <w:i/>
          <w:szCs w:val="24"/>
        </w:rPr>
      </w:pPr>
    </w:p>
    <w:p w:rsidR="009D6264" w:rsidRDefault="009D6264" w:rsidP="009D6264">
      <w:pPr>
        <w:ind w:right="283"/>
        <w:jc w:val="center"/>
        <w:rPr>
          <w:b/>
          <w:szCs w:val="24"/>
        </w:rPr>
      </w:pPr>
      <w:r w:rsidRPr="0078273C">
        <w:rPr>
          <w:b/>
          <w:szCs w:val="24"/>
        </w:rPr>
        <w:t>2021–2030 METŲ PLĖTROS PROGRAMOS VALDYTOJOS LIETUVOS RESPUBLIKOS SOCIALINĖS APSAUGOS IR DARBO MINISTERIJOS ĮTRAUKIOS DARBO RINKOS PLĖTROS PROGRAMOS PAŽANGOS PRIEMONĖS</w:t>
      </w:r>
      <w:r>
        <w:rPr>
          <w:b/>
          <w:szCs w:val="24"/>
        </w:rPr>
        <w:t xml:space="preserve"> </w:t>
      </w:r>
      <w:r w:rsidRPr="0078273C">
        <w:rPr>
          <w:b/>
          <w:szCs w:val="24"/>
        </w:rPr>
        <w:t xml:space="preserve">NR. 09-001-02-03-02 „DIDINTI PAŽEIDŽIAMŲ ASMENŲ GRUPIŲ UŽIMTUMĄ“ </w:t>
      </w:r>
      <w:r>
        <w:rPr>
          <w:b/>
          <w:szCs w:val="24"/>
        </w:rPr>
        <w:t xml:space="preserve">1 </w:t>
      </w:r>
      <w:r w:rsidRPr="007D6ED5">
        <w:rPr>
          <w:b/>
          <w:szCs w:val="24"/>
        </w:rPr>
        <w:t xml:space="preserve">VEIKLOS „BEDARBIŲ GALIMYBIŲ ĮSIDARBINTI AR GRĮŽTI Į DARBO RINKĄ DIDINIMAS“ PROJEKTŲ FINANSAVIMO SĄLYGŲ APRAŠAS NR. </w:t>
      </w:r>
      <w:r>
        <w:rPr>
          <w:b/>
          <w:szCs w:val="24"/>
        </w:rPr>
        <w:t>2</w:t>
      </w:r>
    </w:p>
    <w:p w:rsidR="009D6264" w:rsidRDefault="009D6264" w:rsidP="009D6264">
      <w:pPr>
        <w:jc w:val="center"/>
        <w:rPr>
          <w:b/>
          <w:bCs/>
          <w:szCs w:val="24"/>
          <w:lang w:val="en-US"/>
        </w:rPr>
      </w:pPr>
    </w:p>
    <w:p w:rsidR="009D6264" w:rsidRDefault="009D6264" w:rsidP="009D6264">
      <w:pPr>
        <w:ind w:right="283" w:firstLine="567"/>
        <w:jc w:val="both"/>
        <w:rPr>
          <w:szCs w:val="24"/>
        </w:rPr>
      </w:pPr>
      <w:r w:rsidRPr="001B7205">
        <w:rPr>
          <w:bCs/>
          <w:szCs w:val="24"/>
        </w:rPr>
        <w:t xml:space="preserve">1. 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 xml:space="preserve">1 veiklos „Bedarbių galimybių įsidarbinti ar grįžti į darbo rinką didinimas“ </w:t>
      </w:r>
      <w:r w:rsidRPr="001B7205">
        <w:rPr>
          <w:szCs w:val="24"/>
        </w:rPr>
        <w:t xml:space="preserve">projektų finansavimo sąlygų </w:t>
      </w:r>
      <w:r w:rsidRPr="00A54A8D">
        <w:rPr>
          <w:szCs w:val="24"/>
        </w:rPr>
        <w:t>apraše Nr. 2</w:t>
      </w:r>
      <w:r w:rsidRPr="001B7205">
        <w:rPr>
          <w:szCs w:val="24"/>
        </w:rPr>
        <w:t xml:space="preserve"> (toliau – </w:t>
      </w:r>
      <w:r>
        <w:rPr>
          <w:szCs w:val="24"/>
        </w:rPr>
        <w:t>Finansavimo sąlygų aprašas</w:t>
      </w:r>
      <w:r w:rsidRPr="001B7205">
        <w:rPr>
          <w:szCs w:val="24"/>
        </w:rPr>
        <w:t xml:space="preserve">) nustatomos </w:t>
      </w:r>
      <w:r>
        <w:rPr>
          <w:szCs w:val="24"/>
        </w:rPr>
        <w:t xml:space="preserve">projekto, planuojamo finansuoti </w:t>
      </w:r>
      <w:r w:rsidRPr="001B7205">
        <w:rPr>
          <w:szCs w:val="24"/>
        </w:rPr>
        <w:t xml:space="preserve">2021–2027 metų Europos Sąjungos fondų investicijų programos Lietuvai (toliau – ESIP) lėšomis pagal </w:t>
      </w:r>
      <w:r w:rsidRPr="001B7205">
        <w:rPr>
          <w:bCs/>
          <w:szCs w:val="24"/>
        </w:rPr>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1B7205">
        <w:rPr>
          <w:bCs/>
          <w:szCs w:val="24"/>
        </w:rPr>
        <w:t xml:space="preserve"> „</w:t>
      </w:r>
      <w:r>
        <w:rPr>
          <w:bCs/>
          <w:szCs w:val="24"/>
        </w:rPr>
        <w:t>Didinti pažeidžiamų asmenų grupių užimtumą</w:t>
      </w:r>
      <w:r w:rsidRPr="001B7205">
        <w:rPr>
          <w:bCs/>
          <w:szCs w:val="24"/>
        </w:rPr>
        <w:t>“</w:t>
      </w:r>
      <w:r w:rsidRPr="001B7205">
        <w:rPr>
          <w:szCs w:val="24"/>
        </w:rPr>
        <w:t xml:space="preserve"> </w:t>
      </w:r>
      <w:r>
        <w:rPr>
          <w:szCs w:val="24"/>
        </w:rPr>
        <w:t>a</w:t>
      </w:r>
      <w:r w:rsidRPr="001B7205">
        <w:rPr>
          <w:szCs w:val="24"/>
        </w:rPr>
        <w:t xml:space="preserve">praše </w:t>
      </w:r>
      <w:r w:rsidRPr="00805F93">
        <w:rPr>
          <w:szCs w:val="24"/>
        </w:rPr>
        <w:t xml:space="preserve">nurodytą </w:t>
      </w:r>
      <w:r>
        <w:rPr>
          <w:szCs w:val="24"/>
        </w:rPr>
        <w:t xml:space="preserve">1 </w:t>
      </w:r>
      <w:r w:rsidRPr="00805F93">
        <w:rPr>
          <w:szCs w:val="24"/>
        </w:rPr>
        <w:t>veiklą „</w:t>
      </w:r>
      <w:r w:rsidRPr="00E4781F">
        <w:rPr>
          <w:bCs/>
          <w:szCs w:val="24"/>
        </w:rPr>
        <w:t>Bedarbių galimybių įsidarbinti ar grįžti į darbo rinką didinimas</w:t>
      </w:r>
      <w:r>
        <w:rPr>
          <w:bCs/>
          <w:szCs w:val="24"/>
        </w:rPr>
        <w:t>“</w:t>
      </w:r>
      <w:r>
        <w:rPr>
          <w:szCs w:val="24"/>
        </w:rPr>
        <w:t xml:space="preserve"> </w:t>
      </w:r>
      <w:r w:rsidRPr="001B7205">
        <w:rPr>
          <w:szCs w:val="24"/>
        </w:rPr>
        <w:t>(toliau – projektas)</w:t>
      </w:r>
      <w:r>
        <w:rPr>
          <w:szCs w:val="24"/>
        </w:rPr>
        <w:t>, finansavimo sąlygos</w:t>
      </w:r>
      <w:r w:rsidRPr="001B7205">
        <w:rPr>
          <w:szCs w:val="24"/>
        </w:rPr>
        <w:t>.</w:t>
      </w:r>
    </w:p>
    <w:p w:rsidR="009D6264" w:rsidRPr="001B7205" w:rsidRDefault="009D6264" w:rsidP="009D6264">
      <w:pPr>
        <w:ind w:firstLine="567"/>
        <w:jc w:val="both"/>
        <w:rPr>
          <w:szCs w:val="24"/>
        </w:rPr>
      </w:pPr>
      <w:r w:rsidRPr="001B7205">
        <w:rPr>
          <w:szCs w:val="24"/>
        </w:rPr>
        <w:t>2. Projektų finansavimo sąlygos ir reikalavimai:</w:t>
      </w:r>
    </w:p>
    <w:p w:rsidR="009D6264" w:rsidRPr="004B55F4" w:rsidRDefault="009D6264" w:rsidP="009D6264">
      <w:pPr>
        <w:rPr>
          <w:i/>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276" w:type="dxa"/>
            <w:vAlign w:val="center"/>
          </w:tcPr>
          <w:p w:rsidR="009D6264" w:rsidRPr="00117311" w:rsidRDefault="009D6264" w:rsidP="00A8474D">
            <w:pPr>
              <w:jc w:val="center"/>
              <w:rPr>
                <w:b/>
                <w:bCs/>
                <w:sz w:val="20"/>
                <w:szCs w:val="22"/>
              </w:rPr>
            </w:pPr>
            <w:r w:rsidRPr="00117311">
              <w:rPr>
                <w:b/>
                <w:sz w:val="20"/>
              </w:rPr>
              <w:t xml:space="preserve">Regionas, kuriam priskiriama veikla ar </w:t>
            </w:r>
            <w:proofErr w:type="spellStart"/>
            <w:r w:rsidRPr="00117311">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7B6FA3" w:rsidRDefault="009D6264" w:rsidP="00A8474D">
            <w:pPr>
              <w:rPr>
                <w:iCs/>
                <w:sz w:val="20"/>
                <w:highlight w:val="green"/>
              </w:rPr>
            </w:pPr>
            <w:r>
              <w:rPr>
                <w:bCs/>
                <w:sz w:val="20"/>
              </w:rPr>
              <w:t xml:space="preserve">1.1. </w:t>
            </w:r>
            <w:r w:rsidRPr="00CC7699">
              <w:rPr>
                <w:bCs/>
                <w:sz w:val="20"/>
              </w:rPr>
              <w:t xml:space="preserve">Bedarbių galimybių įsidarbinti ar grįžti į darbo rinką didinimas </w:t>
            </w:r>
            <w:r w:rsidRPr="00CC7699">
              <w:rPr>
                <w:bCs/>
                <w:iCs/>
                <w:sz w:val="20"/>
              </w:rPr>
              <w:lastRenderedPageBreak/>
              <w:t>Sostinės regione</w:t>
            </w:r>
          </w:p>
        </w:tc>
        <w:tc>
          <w:tcPr>
            <w:tcW w:w="1417" w:type="dxa"/>
          </w:tcPr>
          <w:p w:rsidR="009D6264" w:rsidRPr="00CD11E8" w:rsidRDefault="009D6264" w:rsidP="00A8474D">
            <w:pPr>
              <w:rPr>
                <w:iCs/>
                <w:sz w:val="20"/>
              </w:rPr>
            </w:pPr>
            <w:r>
              <w:rPr>
                <w:sz w:val="20"/>
              </w:rPr>
              <w:lastRenderedPageBreak/>
              <w:t>ESIP lėšos</w:t>
            </w:r>
          </w:p>
        </w:tc>
        <w:tc>
          <w:tcPr>
            <w:tcW w:w="1418" w:type="dxa"/>
          </w:tcPr>
          <w:p w:rsidR="009D6264" w:rsidRPr="000C372B" w:rsidRDefault="009D6264" w:rsidP="00A8474D">
            <w:pPr>
              <w:rPr>
                <w:iCs/>
                <w:sz w:val="20"/>
              </w:rPr>
            </w:pPr>
            <w:r w:rsidRPr="000C372B">
              <w:rPr>
                <w:iCs/>
                <w:sz w:val="20"/>
                <w:lang w:val="en-US"/>
              </w:rPr>
              <w:t>4</w:t>
            </w:r>
          </w:p>
        </w:tc>
        <w:tc>
          <w:tcPr>
            <w:tcW w:w="1134" w:type="dxa"/>
          </w:tcPr>
          <w:p w:rsidR="009D6264" w:rsidRPr="000C372B"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Pr="000C372B"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13</w:t>
            </w:r>
            <w:r>
              <w:rPr>
                <w:iCs/>
                <w:sz w:val="20"/>
              </w:rPr>
              <w:t>6</w:t>
            </w:r>
          </w:p>
        </w:tc>
        <w:tc>
          <w:tcPr>
            <w:tcW w:w="1276" w:type="dxa"/>
          </w:tcPr>
          <w:p w:rsidR="009D6264" w:rsidRPr="00117311" w:rsidRDefault="009D6264" w:rsidP="00A8474D">
            <w:pPr>
              <w:rPr>
                <w:iCs/>
                <w:noProof/>
                <w:sz w:val="20"/>
              </w:rPr>
            </w:pPr>
            <w:r w:rsidRPr="00117311">
              <w:rPr>
                <w:iCs/>
                <w:sz w:val="20"/>
              </w:rPr>
              <w:t>Sostinės regionas (Vilniaus apskritis)</w:t>
            </w:r>
          </w:p>
        </w:tc>
        <w:tc>
          <w:tcPr>
            <w:tcW w:w="992" w:type="dxa"/>
          </w:tcPr>
          <w:p w:rsidR="009D6264" w:rsidRPr="00CD11E8" w:rsidRDefault="009D6264" w:rsidP="00A8474D">
            <w:pPr>
              <w:rPr>
                <w:iCs/>
                <w:sz w:val="20"/>
              </w:rPr>
            </w:pPr>
            <w:r w:rsidRPr="006E4D01">
              <w:rPr>
                <w:iCs/>
                <w:noProof/>
                <w:sz w:val="20"/>
              </w:rPr>
              <w:t>01</w:t>
            </w:r>
            <w:r>
              <w:rPr>
                <w:iCs/>
                <w:noProof/>
                <w:sz w:val="20"/>
              </w:rPr>
              <w:t xml:space="preserve"> – dotacija</w:t>
            </w:r>
          </w:p>
        </w:tc>
        <w:tc>
          <w:tcPr>
            <w:tcW w:w="1418" w:type="dxa"/>
          </w:tcPr>
          <w:p w:rsidR="009D6264" w:rsidRPr="00CD11E8" w:rsidRDefault="009D6264" w:rsidP="00A8474D">
            <w:pPr>
              <w:rPr>
                <w:iCs/>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w:t>
            </w:r>
            <w:r>
              <w:rPr>
                <w:bCs/>
                <w:iCs/>
                <w:noProof/>
                <w:sz w:val="20"/>
              </w:rPr>
              <w:t>ma</w:t>
            </w:r>
            <w:r w:rsidRPr="00855AAA">
              <w:rPr>
                <w:bCs/>
                <w:iCs/>
                <w:noProof/>
                <w:sz w:val="20"/>
              </w:rPr>
              <w:t xml:space="preserve">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sz w:val="20"/>
              </w:rPr>
            </w:pPr>
            <w:r w:rsidRPr="00CF6A10">
              <w:rPr>
                <w:sz w:val="20"/>
              </w:rPr>
              <w:t>10 - Europos semestre nustatytų problemų sprendimas</w:t>
            </w:r>
          </w:p>
        </w:tc>
        <w:tc>
          <w:tcPr>
            <w:tcW w:w="1134" w:type="dxa"/>
          </w:tcPr>
          <w:p w:rsidR="009D6264" w:rsidRPr="00CD11E8" w:rsidRDefault="009D6264" w:rsidP="00A8474D">
            <w:pPr>
              <w:rPr>
                <w:iCs/>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color w:val="000000"/>
          <w:sz w:val="20"/>
          <w:lang w:eastAsia="lt-LT"/>
        </w:rPr>
      </w:pPr>
      <w:r w:rsidRPr="00EF5D96">
        <w:rPr>
          <w:b/>
          <w:bCs/>
          <w:color w:val="000000"/>
          <w:sz w:val="20"/>
          <w:lang w:eastAsia="lt-LT"/>
        </w:rPr>
        <w:t>Pastabos:</w:t>
      </w:r>
      <w:r w:rsidRPr="00EF5D96">
        <w:rPr>
          <w:color w:val="000000"/>
          <w:sz w:val="20"/>
          <w:lang w:eastAsia="lt-LT"/>
        </w:rPr>
        <w:t xml:space="preserve"> </w:t>
      </w:r>
    </w:p>
    <w:p w:rsidR="009D6264" w:rsidRPr="00EF5D96" w:rsidRDefault="009D6264" w:rsidP="009D6264">
      <w:pPr>
        <w:ind w:left="-567"/>
        <w:jc w:val="both"/>
        <w:rPr>
          <w:color w:val="000000"/>
          <w:sz w:val="20"/>
          <w:lang w:eastAsia="lt-LT"/>
        </w:rPr>
      </w:pPr>
      <w:r w:rsidRPr="00EF5D96">
        <w:rPr>
          <w:color w:val="000000"/>
          <w:sz w:val="20"/>
          <w:lang w:eastAsia="lt-LT"/>
        </w:rPr>
        <w:t xml:space="preserve">1.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w:t>
      </w:r>
      <w:r>
        <w:rPr>
          <w:sz w:val="20"/>
        </w:rPr>
        <w:t xml:space="preserve"> vykdymo</w:t>
      </w:r>
      <w:r w:rsidRPr="00EF5D96">
        <w:rPr>
          <w:sz w:val="20"/>
        </w:rPr>
        <w:t xml:space="preserve"> 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1 priedo 1 lentelę.</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DA5004"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2E12F4"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173FDB" w:rsidRDefault="009D6264" w:rsidP="00A8474D">
            <w:pPr>
              <w:jc w:val="center"/>
            </w:pPr>
            <w:r>
              <w:t>1 525 (2029 m.)</w:t>
            </w:r>
          </w:p>
        </w:tc>
      </w:tr>
      <w:tr w:rsidR="009D6264" w:rsidRPr="002E12F4"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C83FC5" w:rsidRDefault="009D6264" w:rsidP="00A8474D">
            <w:pPr>
              <w:jc w:val="center"/>
              <w:rPr>
                <w:szCs w:val="24"/>
              </w:rPr>
            </w:pPr>
            <w:r>
              <w:t>1 525 (2029 m.)</w:t>
            </w:r>
          </w:p>
        </w:tc>
      </w:tr>
      <w:tr w:rsidR="009D6264" w:rsidRPr="002E12F4" w:rsidTr="00A8474D">
        <w:trPr>
          <w:trHeight w:val="365"/>
        </w:trPr>
        <w:tc>
          <w:tcPr>
            <w:tcW w:w="6804" w:type="dxa"/>
          </w:tcPr>
          <w:p w:rsidR="009D6264" w:rsidRPr="002E12F4" w:rsidRDefault="009D6264" w:rsidP="00A8474D">
            <w:pPr>
              <w:rPr>
                <w:szCs w:val="24"/>
              </w:rPr>
            </w:pPr>
            <w:r>
              <w:rPr>
                <w:szCs w:val="24"/>
              </w:rPr>
              <w:t>18</w:t>
            </w:r>
            <w:r w:rsidRPr="00BC4356">
              <w:rPr>
                <w:szCs w:val="24"/>
              </w:rPr>
              <w:t>–</w:t>
            </w:r>
            <w:r>
              <w:rPr>
                <w:szCs w:val="24"/>
              </w:rPr>
              <w:t>29 metų jaunuoliai</w:t>
            </w:r>
          </w:p>
        </w:tc>
        <w:tc>
          <w:tcPr>
            <w:tcW w:w="3402" w:type="dxa"/>
          </w:tcPr>
          <w:p w:rsidR="009D6264" w:rsidRDefault="009D6264" w:rsidP="00A8474D">
            <w:pPr>
              <w:jc w:val="center"/>
              <w:rPr>
                <w:szCs w:val="24"/>
              </w:rPr>
            </w:pPr>
            <w:r w:rsidRPr="000B4351">
              <w:rPr>
                <w:szCs w:val="24"/>
              </w:rPr>
              <w:t>P-09-001-02-03-02-12</w:t>
            </w:r>
          </w:p>
          <w:p w:rsidR="009D6264" w:rsidRPr="000B4351"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A8474D">
            <w:pPr>
              <w:jc w:val="center"/>
              <w:rPr>
                <w:szCs w:val="24"/>
              </w:rPr>
            </w:pPr>
            <w:r>
              <w:rPr>
                <w:szCs w:val="24"/>
              </w:rPr>
              <w:t>Asmenys</w:t>
            </w:r>
          </w:p>
        </w:tc>
        <w:tc>
          <w:tcPr>
            <w:tcW w:w="2409" w:type="dxa"/>
          </w:tcPr>
          <w:p w:rsidR="009D6264" w:rsidRDefault="009D6264" w:rsidP="00A8474D">
            <w:pPr>
              <w:jc w:val="center"/>
            </w:pPr>
            <w:r>
              <w:rPr>
                <w:lang w:val="en-US"/>
              </w:rPr>
              <w:t>458 (</w:t>
            </w:r>
            <w:r w:rsidRPr="00C83FC5">
              <w:rPr>
                <w:lang w:val="en-US"/>
              </w:rPr>
              <w:t>2024 m.)</w:t>
            </w:r>
          </w:p>
          <w:p w:rsidR="009D6264" w:rsidRPr="00C83FC5" w:rsidRDefault="009D6264" w:rsidP="00A8474D">
            <w:pPr>
              <w:jc w:val="center"/>
            </w:pPr>
            <w:r>
              <w:t>1 525 (2029 m.)</w:t>
            </w:r>
          </w:p>
        </w:tc>
      </w:tr>
      <w:tr w:rsidR="009D6264" w:rsidRPr="002E12F4"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vAlign w:val="center"/>
          </w:tcPr>
          <w:p w:rsidR="009D6264" w:rsidRPr="002E12F4" w:rsidRDefault="009D6264" w:rsidP="00A8474D">
            <w:pPr>
              <w:jc w:val="center"/>
              <w:rPr>
                <w:szCs w:val="24"/>
              </w:rPr>
            </w:pPr>
            <w:r w:rsidRPr="005868F7">
              <w:rPr>
                <w:szCs w:val="24"/>
              </w:rPr>
              <w:t>739</w:t>
            </w:r>
            <w:r>
              <w:rPr>
                <w:szCs w:val="24"/>
              </w:rPr>
              <w:t xml:space="preserve"> </w:t>
            </w:r>
            <w:r>
              <w:t>(2029 m.)</w:t>
            </w:r>
          </w:p>
        </w:tc>
      </w:tr>
      <w:tr w:rsidR="009D6264" w:rsidRPr="002E12F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vAlign w:val="center"/>
          </w:tcPr>
          <w:p w:rsidR="009D6264" w:rsidRPr="002E12F4" w:rsidRDefault="009D6264" w:rsidP="00A8474D">
            <w:pPr>
              <w:jc w:val="center"/>
              <w:rPr>
                <w:szCs w:val="24"/>
              </w:rPr>
            </w:pPr>
            <w:r w:rsidRPr="005868F7">
              <w:rPr>
                <w:szCs w:val="24"/>
              </w:rPr>
              <w:t>686</w:t>
            </w:r>
            <w:r>
              <w:rPr>
                <w:szCs w:val="24"/>
              </w:rPr>
              <w:t xml:space="preserve"> </w:t>
            </w:r>
            <w:r>
              <w:t>(2029 m.)</w:t>
            </w:r>
          </w:p>
        </w:tc>
      </w:tr>
      <w:tr w:rsidR="009D6264" w:rsidRPr="00DA5004"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Pr="000B4351"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vAlign w:val="center"/>
          </w:tcPr>
          <w:p w:rsidR="009D6264" w:rsidRPr="00DA5004" w:rsidRDefault="009D6264" w:rsidP="00A8474D">
            <w:pPr>
              <w:jc w:val="center"/>
              <w:rPr>
                <w:szCs w:val="24"/>
              </w:rPr>
            </w:pPr>
            <w:r w:rsidRPr="005868F7">
              <w:rPr>
                <w:szCs w:val="24"/>
              </w:rPr>
              <w:t>839</w:t>
            </w:r>
            <w:r>
              <w:rPr>
                <w:szCs w:val="24"/>
              </w:rPr>
              <w:t xml:space="preserve"> </w:t>
            </w:r>
            <w:r>
              <w:t>(2029 m.)</w:t>
            </w:r>
          </w:p>
        </w:tc>
      </w:tr>
    </w:tbl>
    <w:p w:rsidR="009D6264" w:rsidRPr="00EF5D96" w:rsidRDefault="009D6264" w:rsidP="009D6264">
      <w:pPr>
        <w:ind w:left="-567" w:right="142"/>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lang w:val="en-US"/>
        </w:rPr>
        <w:t>1.</w:t>
      </w:r>
      <w:r w:rsidRPr="00EF5D96">
        <w:rPr>
          <w:sz w:val="20"/>
        </w:rPr>
        <w:t xml:space="preserve"> Siektini stebėsenos rodikliai </w:t>
      </w:r>
      <w:r>
        <w:rPr>
          <w:sz w:val="20"/>
        </w:rPr>
        <w:t>ap</w:t>
      </w:r>
      <w:r w:rsidRPr="00EF5D96">
        <w:rPr>
          <w:sz w:val="20"/>
        </w:rPr>
        <w:t xml:space="preserve">skaičiuojami pagal stebėsenos rodiklių korteles, pateiktas </w:t>
      </w:r>
      <w:r w:rsidRPr="00EF5D96">
        <w:rPr>
          <w:rFonts w:eastAsiaTheme="minorHAnsi"/>
          <w:caps/>
          <w:sz w:val="20"/>
        </w:rPr>
        <w:t>2021</w:t>
      </w:r>
      <w:r w:rsidRPr="00EF5D96">
        <w:rPr>
          <w:rFonts w:eastAsiaTheme="minorHAnsi"/>
          <w:sz w:val="20"/>
        </w:rPr>
        <w:t xml:space="preserve">–2030 metų plėtros programos valdytojos </w:t>
      </w:r>
      <w:r w:rsidRPr="00EF5D96">
        <w:rPr>
          <w:bCs/>
          <w:sz w:val="20"/>
        </w:rPr>
        <w:t xml:space="preserve">Lietuvos Respublikos socialinės apsaugos ir darbo ministerijos </w:t>
      </w:r>
      <w:r w:rsidRPr="00EF5D96">
        <w:rPr>
          <w:sz w:val="20"/>
        </w:rPr>
        <w:t xml:space="preserve">įtraukios darbo rinkos plėtros programos </w:t>
      </w:r>
      <w:r w:rsidRPr="00EF5D96">
        <w:rPr>
          <w:bCs/>
          <w:sz w:val="20"/>
        </w:rPr>
        <w:t>pažangos priemonės Nr. 09-001-02-03-02 „Didinti pažeidžiamų asmenų grupių užimtumą“</w:t>
      </w:r>
      <w:r w:rsidRPr="00EF5D96">
        <w:rPr>
          <w:sz w:val="20"/>
        </w:rPr>
        <w:t xml:space="preserve"> </w:t>
      </w:r>
      <w:r w:rsidRPr="00EF5D96">
        <w:rPr>
          <w:rFonts w:eastAsiaTheme="minorHAnsi"/>
          <w:sz w:val="20"/>
        </w:rPr>
        <w:t xml:space="preserve">apraše nurodytos informacijos pagrindimo aprašo prieduose, kurie skelbiami Lietuvos Respublikos socialinės apsaugos ir darbo ministerijos interneto svetainės </w:t>
      </w:r>
      <w:hyperlink r:id="rId19" w:history="1">
        <w:proofErr w:type="spellStart"/>
        <w:r w:rsidRPr="00EF5D96">
          <w:rPr>
            <w:rFonts w:eastAsiaTheme="minorHAnsi"/>
            <w:sz w:val="20"/>
            <w:u w:val="single"/>
          </w:rPr>
          <w:t>socmin.lrv.lt</w:t>
        </w:r>
        <w:proofErr w:type="spellEnd"/>
      </w:hyperlink>
      <w:r w:rsidRPr="00EF5D96">
        <w:rPr>
          <w:rFonts w:eastAsiaTheme="minorHAnsi"/>
          <w:sz w:val="20"/>
        </w:rPr>
        <w:t xml:space="preserve"> skiltyje „Plėtros programos“ prie konkrečios plėtros programos priemonės dokumentų (</w:t>
      </w:r>
      <w:hyperlink r:id="rId20" w:history="1">
        <w:r w:rsidRPr="00EF5D96">
          <w:rPr>
            <w:rStyle w:val="Hipersaitas"/>
          </w:rPr>
          <w:t>ĮTRAUKIOS DARBO RINKOS PLĖTROS PROGRAMOS PRIEMONĖS | Lietuvos Respublikos socialinės apsaugos ir darbo ministerija (</w:t>
        </w:r>
        <w:proofErr w:type="spellStart"/>
        <w:r w:rsidRPr="00EF5D96">
          <w:rPr>
            <w:rStyle w:val="Hipersaitas"/>
          </w:rPr>
          <w:t>lrv.lt</w:t>
        </w:r>
        <w:proofErr w:type="spellEnd"/>
        <w:r w:rsidRPr="00EF5D96">
          <w:rPr>
            <w:rStyle w:val="Hipersaitas"/>
          </w:rPr>
          <w:t>)</w:t>
        </w:r>
      </w:hyperlink>
      <w:r w:rsidRPr="00EF5D96">
        <w:rPr>
          <w:rStyle w:val="Hipersaitas"/>
        </w:rPr>
        <w:t xml:space="preserve"> (toliau – stebėsenos rodiklių kortelės</w:t>
      </w:r>
      <w:r w:rsidRPr="00EF5D96">
        <w:rPr>
          <w:rFonts w:eastAsiaTheme="minorHAnsi"/>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firstLine="567"/>
        <w:jc w:val="both"/>
        <w:rPr>
          <w:szCs w:val="24"/>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134"/>
        <w:gridCol w:w="1417"/>
        <w:gridCol w:w="1134"/>
        <w:gridCol w:w="1276"/>
        <w:gridCol w:w="992"/>
        <w:gridCol w:w="1418"/>
        <w:gridCol w:w="1276"/>
        <w:gridCol w:w="1275"/>
        <w:gridCol w:w="1134"/>
      </w:tblGrid>
      <w:tr w:rsidR="009D6264" w:rsidRPr="004B55F4" w:rsidTr="00A8474D">
        <w:tc>
          <w:tcPr>
            <w:tcW w:w="15309"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Veiklos 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134"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sidRPr="004B55F4">
              <w:rPr>
                <w:b/>
                <w:bCs/>
                <w:sz w:val="20"/>
                <w:szCs w:val="22"/>
              </w:rPr>
              <w:t>papriemon</w:t>
            </w:r>
            <w:r>
              <w:rPr>
                <w:b/>
                <w:bCs/>
                <w:sz w:val="20"/>
                <w:szCs w:val="22"/>
              </w:rPr>
              <w:t>ė</w:t>
            </w:r>
            <w:proofErr w:type="spellEnd"/>
          </w:p>
        </w:tc>
        <w:tc>
          <w:tcPr>
            <w:tcW w:w="1134"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w:t>
            </w:r>
            <w:r w:rsidRPr="004B55F4">
              <w:rPr>
                <w:b/>
                <w:sz w:val="20"/>
                <w:szCs w:val="22"/>
              </w:rPr>
              <w:lastRenderedPageBreak/>
              <w:t>priemonės kodas</w:t>
            </w:r>
          </w:p>
        </w:tc>
        <w:tc>
          <w:tcPr>
            <w:tcW w:w="1276" w:type="dxa"/>
            <w:vAlign w:val="center"/>
          </w:tcPr>
          <w:p w:rsidR="009D6264" w:rsidRPr="00DA5004" w:rsidRDefault="009D6264" w:rsidP="00A8474D">
            <w:pPr>
              <w:jc w:val="center"/>
              <w:rPr>
                <w:b/>
                <w:bCs/>
                <w:sz w:val="20"/>
                <w:szCs w:val="22"/>
              </w:rPr>
            </w:pPr>
            <w:r w:rsidRPr="00DA5004">
              <w:rPr>
                <w:b/>
                <w:sz w:val="20"/>
              </w:rPr>
              <w:lastRenderedPageBreak/>
              <w:t xml:space="preserve">Regionas, kuriam priskiriama </w:t>
            </w:r>
            <w:r w:rsidRPr="00DA5004">
              <w:rPr>
                <w:b/>
                <w:sz w:val="20"/>
              </w:rPr>
              <w:lastRenderedPageBreak/>
              <w:t xml:space="preserve">veikla ar </w:t>
            </w:r>
            <w:proofErr w:type="spellStart"/>
            <w:r w:rsidRPr="00DA5004">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lastRenderedPageBreak/>
              <w:t>Paramos formos kodas</w:t>
            </w:r>
          </w:p>
        </w:tc>
        <w:tc>
          <w:tcPr>
            <w:tcW w:w="1418" w:type="dxa"/>
            <w:vAlign w:val="center"/>
          </w:tcPr>
          <w:p w:rsidR="009D6264" w:rsidRPr="004B55F4" w:rsidRDefault="009D6264" w:rsidP="00A8474D">
            <w:pPr>
              <w:jc w:val="center"/>
              <w:rPr>
                <w:b/>
                <w:sz w:val="20"/>
                <w:szCs w:val="22"/>
              </w:rPr>
            </w:pPr>
            <w:r w:rsidRPr="004B55F4">
              <w:rPr>
                <w:b/>
                <w:bCs/>
                <w:sz w:val="20"/>
                <w:szCs w:val="22"/>
              </w:rPr>
              <w:t xml:space="preserve">Pagrindinės teritorinės </w:t>
            </w:r>
            <w:r w:rsidRPr="004B55F4">
              <w:rPr>
                <w:b/>
                <w:bCs/>
                <w:sz w:val="20"/>
                <w:szCs w:val="22"/>
              </w:rPr>
              <w:lastRenderedPageBreak/>
              <w:t>srities kodas (-ai)</w:t>
            </w:r>
          </w:p>
        </w:tc>
        <w:tc>
          <w:tcPr>
            <w:tcW w:w="1276" w:type="dxa"/>
            <w:vAlign w:val="center"/>
          </w:tcPr>
          <w:p w:rsidR="009D6264" w:rsidRPr="004B55F4" w:rsidRDefault="009D6264" w:rsidP="00A8474D">
            <w:pPr>
              <w:jc w:val="center"/>
              <w:rPr>
                <w:b/>
                <w:sz w:val="20"/>
                <w:szCs w:val="22"/>
              </w:rPr>
            </w:pPr>
            <w:r w:rsidRPr="004B55F4">
              <w:rPr>
                <w:b/>
                <w:bCs/>
                <w:sz w:val="20"/>
                <w:szCs w:val="22"/>
              </w:rPr>
              <w:lastRenderedPageBreak/>
              <w:t>Ekonominės veiklos kodas (-ai)</w:t>
            </w:r>
          </w:p>
        </w:tc>
        <w:tc>
          <w:tcPr>
            <w:tcW w:w="1275" w:type="dxa"/>
            <w:vAlign w:val="center"/>
          </w:tcPr>
          <w:p w:rsidR="009D6264" w:rsidRPr="004B55F4" w:rsidRDefault="009D6264" w:rsidP="00A8474D">
            <w:pPr>
              <w:jc w:val="center"/>
              <w:rPr>
                <w:b/>
                <w:bCs/>
                <w:sz w:val="20"/>
                <w:szCs w:val="22"/>
              </w:rPr>
            </w:pPr>
            <w:r w:rsidRPr="004B55F4">
              <w:rPr>
                <w:b/>
                <w:bCs/>
                <w:sz w:val="20"/>
                <w:szCs w:val="22"/>
              </w:rPr>
              <w:t xml:space="preserve">„Europos socialinio fondo +“ </w:t>
            </w:r>
            <w:r w:rsidRPr="004B55F4">
              <w:rPr>
                <w:b/>
                <w:bCs/>
                <w:sz w:val="20"/>
                <w:szCs w:val="22"/>
              </w:rPr>
              <w:lastRenderedPageBreak/>
              <w:t>(toliau – ESF+) antrinių temų kodai</w:t>
            </w:r>
          </w:p>
        </w:tc>
        <w:tc>
          <w:tcPr>
            <w:tcW w:w="1134" w:type="dxa"/>
            <w:vAlign w:val="center"/>
          </w:tcPr>
          <w:p w:rsidR="009D6264" w:rsidRPr="004B55F4" w:rsidRDefault="009D6264" w:rsidP="00A8474D">
            <w:pPr>
              <w:jc w:val="center"/>
              <w:rPr>
                <w:b/>
                <w:bCs/>
                <w:sz w:val="20"/>
                <w:szCs w:val="22"/>
              </w:rPr>
            </w:pPr>
            <w:r w:rsidRPr="004B55F4">
              <w:rPr>
                <w:b/>
                <w:bCs/>
                <w:sz w:val="20"/>
                <w:szCs w:val="22"/>
              </w:rPr>
              <w:lastRenderedPageBreak/>
              <w:t xml:space="preserve">Lyčių lygybės </w:t>
            </w:r>
            <w:r w:rsidRPr="004B55F4">
              <w:rPr>
                <w:b/>
                <w:bCs/>
                <w:sz w:val="20"/>
                <w:szCs w:val="22"/>
              </w:rPr>
              <w:lastRenderedPageBreak/>
              <w:t>matmens kodas</w:t>
            </w:r>
          </w:p>
        </w:tc>
      </w:tr>
      <w:tr w:rsidR="009D6264" w:rsidRPr="004B55F4" w:rsidTr="00A8474D">
        <w:tc>
          <w:tcPr>
            <w:tcW w:w="1418" w:type="dxa"/>
          </w:tcPr>
          <w:p w:rsidR="009D6264" w:rsidRPr="00132F15" w:rsidRDefault="009D6264" w:rsidP="00A8474D">
            <w:pPr>
              <w:rPr>
                <w:iCs/>
                <w:sz w:val="20"/>
              </w:rPr>
            </w:pPr>
            <w:r>
              <w:rPr>
                <w:bCs/>
                <w:sz w:val="20"/>
              </w:rPr>
              <w:lastRenderedPageBreak/>
              <w:t xml:space="preserve">1.2. </w:t>
            </w:r>
            <w:r w:rsidRPr="00CC7699">
              <w:rPr>
                <w:bCs/>
                <w:sz w:val="20"/>
              </w:rPr>
              <w:t xml:space="preserve">Bedarbių galimybių įsidarbinti ar grįžti į darbo rinką didinimas </w:t>
            </w:r>
            <w:r>
              <w:rPr>
                <w:bCs/>
                <w:iCs/>
                <w:sz w:val="20"/>
              </w:rPr>
              <w:t>Vidurio ir vakarų Lietuvos regione</w:t>
            </w:r>
          </w:p>
        </w:tc>
        <w:tc>
          <w:tcPr>
            <w:tcW w:w="1417" w:type="dxa"/>
          </w:tcPr>
          <w:p w:rsidR="009D6264" w:rsidRPr="00CD11E8" w:rsidRDefault="009D6264" w:rsidP="00A8474D">
            <w:pPr>
              <w:rPr>
                <w:iCs/>
                <w:sz w:val="20"/>
              </w:rPr>
            </w:pPr>
            <w:r>
              <w:rPr>
                <w:sz w:val="20"/>
              </w:rPr>
              <w:t>ESIP lėšos</w:t>
            </w:r>
          </w:p>
        </w:tc>
        <w:tc>
          <w:tcPr>
            <w:tcW w:w="1418" w:type="dxa"/>
          </w:tcPr>
          <w:p w:rsidR="009D6264" w:rsidRPr="00CD11E8" w:rsidRDefault="009D6264" w:rsidP="00A8474D">
            <w:pPr>
              <w:rPr>
                <w:iCs/>
                <w:sz w:val="20"/>
              </w:rPr>
            </w:pPr>
            <w:r w:rsidRPr="000C372B">
              <w:rPr>
                <w:iCs/>
                <w:sz w:val="20"/>
                <w:lang w:val="en-US"/>
              </w:rPr>
              <w:t>4</w:t>
            </w:r>
          </w:p>
        </w:tc>
        <w:tc>
          <w:tcPr>
            <w:tcW w:w="1134" w:type="dxa"/>
          </w:tcPr>
          <w:p w:rsidR="009D6264" w:rsidRPr="00CD11E8" w:rsidRDefault="009D6264" w:rsidP="00A8474D">
            <w:pPr>
              <w:pStyle w:val="Antrat2"/>
              <w:spacing w:before="0" w:line="240" w:lineRule="auto"/>
              <w:rPr>
                <w:rFonts w:ascii="Times New Roman" w:hAnsi="Times New Roman" w:cs="Times New Roman"/>
                <w:b w:val="0"/>
                <w:bCs w:val="0"/>
                <w:iCs/>
                <w:color w:val="auto"/>
                <w:sz w:val="20"/>
                <w:szCs w:val="20"/>
              </w:rPr>
            </w:pPr>
            <w:r w:rsidRPr="000C372B">
              <w:rPr>
                <w:rFonts w:ascii="Times New Roman" w:hAnsi="Times New Roman" w:cs="Times New Roman"/>
                <w:b w:val="0"/>
                <w:bCs w:val="0"/>
                <w:color w:val="auto"/>
                <w:sz w:val="20"/>
              </w:rPr>
              <w:t>4.1</w:t>
            </w:r>
          </w:p>
        </w:tc>
        <w:tc>
          <w:tcPr>
            <w:tcW w:w="1417" w:type="dxa"/>
          </w:tcPr>
          <w:p w:rsidR="009D6264" w:rsidRDefault="009D6264" w:rsidP="00A8474D">
            <w:pPr>
              <w:rPr>
                <w:iCs/>
                <w:sz w:val="20"/>
              </w:rPr>
            </w:pPr>
            <w:r w:rsidRPr="000C372B">
              <w:rPr>
                <w:iCs/>
                <w:sz w:val="20"/>
              </w:rPr>
              <w:t>4.1.1.</w:t>
            </w:r>
            <w:r>
              <w:rPr>
                <w:iCs/>
                <w:sz w:val="20"/>
              </w:rPr>
              <w:t xml:space="preserve"> </w:t>
            </w:r>
            <w:r w:rsidRPr="00B873C5">
              <w:rPr>
                <w:rFonts w:eastAsia="Calibri"/>
                <w:bCs/>
                <w:sz w:val="20"/>
              </w:rPr>
              <w:t xml:space="preserve">Didinti bedarbių galimybes įsidarbinti ar grįžti į </w:t>
            </w:r>
            <w:r>
              <w:rPr>
                <w:rFonts w:eastAsia="Calibri"/>
                <w:bCs/>
                <w:sz w:val="20"/>
              </w:rPr>
              <w:t>darbo rinką</w:t>
            </w:r>
          </w:p>
        </w:tc>
        <w:tc>
          <w:tcPr>
            <w:tcW w:w="1134" w:type="dxa"/>
          </w:tcPr>
          <w:p w:rsidR="009D6264" w:rsidRPr="00CD11E8" w:rsidRDefault="009D6264" w:rsidP="00A8474D">
            <w:pPr>
              <w:rPr>
                <w:iCs/>
                <w:sz w:val="20"/>
              </w:rPr>
            </w:pPr>
            <w:r w:rsidRPr="00183AEE">
              <w:rPr>
                <w:iCs/>
                <w:sz w:val="20"/>
              </w:rPr>
              <w:t>13</w:t>
            </w:r>
            <w:r>
              <w:rPr>
                <w:iCs/>
                <w:sz w:val="20"/>
              </w:rPr>
              <w:t>6</w:t>
            </w:r>
          </w:p>
        </w:tc>
        <w:tc>
          <w:tcPr>
            <w:tcW w:w="1276" w:type="dxa"/>
          </w:tcPr>
          <w:p w:rsidR="009D6264" w:rsidRPr="00DA5004" w:rsidRDefault="009D6264" w:rsidP="00A8474D">
            <w:pPr>
              <w:rPr>
                <w:iCs/>
                <w:noProof/>
                <w:sz w:val="20"/>
              </w:rPr>
            </w:pPr>
            <w:r w:rsidRPr="00DA5004">
              <w:rPr>
                <w:iCs/>
                <w:sz w:val="20"/>
              </w:rPr>
              <w:t>Vidurio ir vakarų Lietuvos regionas (visos apskritys, išskyrus Vilniaus apskritį)</w:t>
            </w:r>
          </w:p>
        </w:tc>
        <w:tc>
          <w:tcPr>
            <w:tcW w:w="992" w:type="dxa"/>
          </w:tcPr>
          <w:p w:rsidR="009D6264" w:rsidRPr="006E4D01" w:rsidRDefault="009D6264" w:rsidP="00A8474D">
            <w:pPr>
              <w:rPr>
                <w:iCs/>
                <w:noProof/>
                <w:sz w:val="20"/>
              </w:rPr>
            </w:pPr>
            <w:r w:rsidRPr="006E4D01">
              <w:rPr>
                <w:iCs/>
                <w:noProof/>
                <w:sz w:val="20"/>
              </w:rPr>
              <w:t>01</w:t>
            </w:r>
            <w:r>
              <w:rPr>
                <w:iCs/>
                <w:noProof/>
                <w:sz w:val="20"/>
              </w:rPr>
              <w:t xml:space="preserve"> – dotacija</w:t>
            </w:r>
          </w:p>
        </w:tc>
        <w:tc>
          <w:tcPr>
            <w:tcW w:w="1418" w:type="dxa"/>
          </w:tcPr>
          <w:p w:rsidR="009D6264" w:rsidRPr="00855AAA" w:rsidRDefault="009D6264" w:rsidP="00A8474D">
            <w:pPr>
              <w:rPr>
                <w:bCs/>
                <w:iCs/>
                <w:noProof/>
                <w:sz w:val="20"/>
              </w:rPr>
            </w:pPr>
            <w:r w:rsidRPr="00855AAA">
              <w:rPr>
                <w:bCs/>
                <w:iCs/>
                <w:noProof/>
                <w:sz w:val="20"/>
              </w:rPr>
              <w:t>33</w:t>
            </w:r>
            <w:r>
              <w:rPr>
                <w:bCs/>
                <w:iCs/>
                <w:noProof/>
                <w:sz w:val="20"/>
              </w:rPr>
              <w:t xml:space="preserve"> </w:t>
            </w:r>
            <w:r>
              <w:rPr>
                <w:iCs/>
                <w:noProof/>
                <w:sz w:val="20"/>
              </w:rPr>
              <w:t xml:space="preserve">– </w:t>
            </w:r>
            <w:r>
              <w:rPr>
                <w:bCs/>
                <w:iCs/>
                <w:noProof/>
                <w:sz w:val="20"/>
              </w:rPr>
              <w:t>n</w:t>
            </w:r>
            <w:r w:rsidRPr="00855AAA">
              <w:rPr>
                <w:bCs/>
                <w:iCs/>
                <w:noProof/>
                <w:sz w:val="20"/>
              </w:rPr>
              <w:t>esiorientuojant į teritoriškumą</w:t>
            </w:r>
            <w:r w:rsidRPr="00CD11E8" w:rsidDel="009D5D5E">
              <w:rPr>
                <w:iCs/>
                <w:sz w:val="20"/>
              </w:rPr>
              <w:t xml:space="preserve"> </w:t>
            </w:r>
          </w:p>
        </w:tc>
        <w:tc>
          <w:tcPr>
            <w:tcW w:w="1276" w:type="dxa"/>
          </w:tcPr>
          <w:p w:rsidR="009D6264" w:rsidRPr="00CF6A10" w:rsidRDefault="009D6264" w:rsidP="00A8474D">
            <w:pPr>
              <w:rPr>
                <w:iCs/>
                <w:sz w:val="20"/>
              </w:rPr>
            </w:pPr>
            <w:r w:rsidRPr="00CF6A10">
              <w:rPr>
                <w:iCs/>
                <w:sz w:val="20"/>
              </w:rPr>
              <w:t xml:space="preserve">21 </w:t>
            </w:r>
            <w:r w:rsidRPr="00CF6A10">
              <w:rPr>
                <w:bCs/>
                <w:iCs/>
                <w:noProof/>
                <w:sz w:val="20"/>
              </w:rPr>
              <w:t xml:space="preserve">– </w:t>
            </w:r>
            <w:r>
              <w:rPr>
                <w:bCs/>
                <w:iCs/>
                <w:noProof/>
                <w:sz w:val="20"/>
              </w:rPr>
              <w:t>š</w:t>
            </w:r>
            <w:r w:rsidRPr="00CF6A10">
              <w:rPr>
                <w:bCs/>
                <w:iCs/>
                <w:noProof/>
                <w:sz w:val="20"/>
              </w:rPr>
              <w:t xml:space="preserve">vietimas, </w:t>
            </w:r>
          </w:p>
          <w:p w:rsidR="009D6264" w:rsidRPr="00CF6A10" w:rsidRDefault="009D6264" w:rsidP="00A8474D">
            <w:pPr>
              <w:rPr>
                <w:iCs/>
                <w:sz w:val="20"/>
              </w:rPr>
            </w:pPr>
            <w:r w:rsidRPr="00CF6A10">
              <w:rPr>
                <w:iCs/>
                <w:sz w:val="20"/>
              </w:rPr>
              <w:t xml:space="preserve">26 – </w:t>
            </w:r>
            <w:r>
              <w:rPr>
                <w:iCs/>
                <w:sz w:val="20"/>
              </w:rPr>
              <w:t>k</w:t>
            </w:r>
            <w:r w:rsidRPr="00CF6A10">
              <w:rPr>
                <w:iCs/>
                <w:sz w:val="20"/>
              </w:rPr>
              <w:t>itos nenurodytos paslaugos</w:t>
            </w:r>
          </w:p>
        </w:tc>
        <w:tc>
          <w:tcPr>
            <w:tcW w:w="1275" w:type="dxa"/>
          </w:tcPr>
          <w:p w:rsidR="009D6264" w:rsidRPr="00CF6A10" w:rsidRDefault="009D6264" w:rsidP="00A8474D">
            <w:pPr>
              <w:rPr>
                <w:iCs/>
                <w:noProof/>
                <w:sz w:val="20"/>
              </w:rPr>
            </w:pPr>
            <w:r w:rsidRPr="00CF6A10">
              <w:rPr>
                <w:sz w:val="20"/>
              </w:rPr>
              <w:t>10 - Europos semestre nustatytų problemų sprendimas</w:t>
            </w:r>
          </w:p>
        </w:tc>
        <w:tc>
          <w:tcPr>
            <w:tcW w:w="1134" w:type="dxa"/>
          </w:tcPr>
          <w:p w:rsidR="009D6264" w:rsidRPr="002D06CC" w:rsidRDefault="009D6264" w:rsidP="00A8474D">
            <w:pPr>
              <w:rPr>
                <w:iCs/>
                <w:noProof/>
                <w:sz w:val="20"/>
              </w:rPr>
            </w:pPr>
            <w:r w:rsidRPr="007F2C61">
              <w:rPr>
                <w:iCs/>
                <w:noProof/>
                <w:sz w:val="20"/>
              </w:rPr>
              <w:t>02 - lyčių aspekto integravimas</w:t>
            </w:r>
          </w:p>
        </w:tc>
      </w:tr>
    </w:tbl>
    <w:p w:rsidR="009D6264" w:rsidRDefault="009D6264" w:rsidP="009D6264">
      <w:pPr>
        <w:jc w:val="both"/>
        <w:rPr>
          <w:b/>
          <w:bCs/>
          <w:color w:val="000000"/>
          <w:sz w:val="18"/>
          <w:szCs w:val="18"/>
          <w:lang w:eastAsia="lt-LT"/>
        </w:rPr>
      </w:pPr>
    </w:p>
    <w:p w:rsidR="009D6264" w:rsidRPr="00EF5D96" w:rsidRDefault="009D6264" w:rsidP="009D6264">
      <w:pPr>
        <w:ind w:left="-567"/>
        <w:jc w:val="both"/>
        <w:rPr>
          <w:b/>
          <w:bCs/>
          <w:color w:val="000000"/>
          <w:sz w:val="20"/>
          <w:lang w:eastAsia="lt-LT"/>
        </w:rPr>
      </w:pPr>
      <w:r w:rsidRPr="00EF5D96">
        <w:rPr>
          <w:b/>
          <w:bCs/>
          <w:color w:val="000000"/>
          <w:sz w:val="20"/>
          <w:lang w:eastAsia="lt-LT"/>
        </w:rPr>
        <w:t>Pastabos:</w:t>
      </w:r>
    </w:p>
    <w:p w:rsidR="009D6264" w:rsidRPr="00EF5D96" w:rsidRDefault="009D6264" w:rsidP="009D6264">
      <w:pPr>
        <w:ind w:left="-567"/>
        <w:jc w:val="both"/>
        <w:rPr>
          <w:color w:val="000000"/>
          <w:sz w:val="20"/>
          <w:lang w:eastAsia="lt-LT"/>
        </w:rPr>
      </w:pPr>
      <w:r w:rsidRPr="00EF5D96">
        <w:rPr>
          <w:color w:val="000000"/>
          <w:sz w:val="20"/>
          <w:lang w:val="en-US" w:eastAsia="lt-LT"/>
        </w:rPr>
        <w:t>1</w:t>
      </w:r>
      <w:r w:rsidRPr="00EF5D96">
        <w:rPr>
          <w:color w:val="000000"/>
          <w:sz w:val="20"/>
          <w:lang w:eastAsia="lt-LT"/>
        </w:rPr>
        <w:t xml:space="preserve">. Trečioje skiltyje nurodomas </w:t>
      </w:r>
      <w:r w:rsidRPr="00EF5D96">
        <w:rPr>
          <w:sz w:val="20"/>
        </w:rPr>
        <w:t xml:space="preserve">ESIP prioriteto, prie kurio </w:t>
      </w:r>
      <w:r>
        <w:rPr>
          <w:sz w:val="20"/>
        </w:rPr>
        <w:t xml:space="preserve">įgyvendinimo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 xml:space="preserve">2. Ketvirtoje skiltyje nurodomas </w:t>
      </w:r>
      <w:r w:rsidRPr="00EF5D96">
        <w:rPr>
          <w:sz w:val="20"/>
        </w:rPr>
        <w:t xml:space="preserve">ESIP uždavinio, prie kurio </w:t>
      </w:r>
      <w:r>
        <w:rPr>
          <w:sz w:val="20"/>
        </w:rPr>
        <w:t xml:space="preserve">vykdymo </w:t>
      </w:r>
      <w:r w:rsidRPr="00EF5D96">
        <w:rPr>
          <w:sz w:val="20"/>
        </w:rPr>
        <w:t xml:space="preserve">prisidedama veikla ar </w:t>
      </w:r>
      <w:proofErr w:type="spellStart"/>
      <w:r w:rsidRPr="00EF5D96">
        <w:rPr>
          <w:sz w:val="20"/>
        </w:rPr>
        <w:t>poveikle</w:t>
      </w:r>
      <w:proofErr w:type="spellEnd"/>
      <w:r w:rsidRPr="00EF5D96">
        <w:rPr>
          <w:sz w:val="20"/>
        </w:rPr>
        <w:t>, numeris.</w:t>
      </w:r>
    </w:p>
    <w:p w:rsidR="009D6264" w:rsidRPr="00EF5D96" w:rsidRDefault="009D6264" w:rsidP="009D6264">
      <w:pPr>
        <w:ind w:left="-567"/>
        <w:jc w:val="both"/>
        <w:rPr>
          <w:color w:val="000000"/>
          <w:sz w:val="20"/>
          <w:lang w:eastAsia="lt-LT"/>
        </w:rPr>
      </w:pPr>
      <w:r w:rsidRPr="00EF5D96">
        <w:rPr>
          <w:color w:val="000000"/>
          <w:sz w:val="20"/>
          <w:lang w:eastAsia="lt-LT"/>
        </w:rPr>
        <w:t>3. Penktoje skiltyje nurodomas ESIP</w:t>
      </w:r>
      <w:r w:rsidRPr="00EF5D96">
        <w:rPr>
          <w:sz w:val="20"/>
        </w:rPr>
        <w:t xml:space="preserve"> veiklos, prie kurios </w:t>
      </w:r>
      <w:r>
        <w:rPr>
          <w:sz w:val="20"/>
        </w:rPr>
        <w:t xml:space="preserve">vykdymo </w:t>
      </w:r>
      <w:r w:rsidRPr="00EF5D96">
        <w:rPr>
          <w:sz w:val="20"/>
        </w:rPr>
        <w:t xml:space="preserve">prisidedama pažangos priemonės veikla ar </w:t>
      </w:r>
      <w:proofErr w:type="spellStart"/>
      <w:r w:rsidRPr="00EF5D96">
        <w:rPr>
          <w:sz w:val="20"/>
        </w:rPr>
        <w:t>poveikle</w:t>
      </w:r>
      <w:proofErr w:type="spellEnd"/>
      <w:r w:rsidRPr="00EF5D96">
        <w:rPr>
          <w:sz w:val="20"/>
        </w:rPr>
        <w:t>, numeris ir pavadinimas</w:t>
      </w:r>
      <w:r w:rsidRPr="00EF5D96">
        <w:rPr>
          <w:color w:val="000000"/>
          <w:sz w:val="20"/>
          <w:lang w:eastAsia="lt-LT"/>
        </w:rPr>
        <w:t>.</w:t>
      </w:r>
    </w:p>
    <w:p w:rsidR="009D6264" w:rsidRPr="00EF5D96" w:rsidRDefault="009D6264" w:rsidP="009D6264">
      <w:pPr>
        <w:ind w:left="-567" w:right="142"/>
        <w:rPr>
          <w:color w:val="000000"/>
          <w:sz w:val="20"/>
          <w:lang w:eastAsia="lt-LT"/>
        </w:rPr>
      </w:pPr>
      <w:r w:rsidRPr="00EF5D96">
        <w:rPr>
          <w:color w:val="000000"/>
          <w:sz w:val="20"/>
          <w:lang w:eastAsia="lt-LT"/>
        </w:rPr>
        <w:t xml:space="preserve">4. Šeštoje skiltyje nurodomas </w:t>
      </w:r>
      <w:r w:rsidRPr="00EF5D96">
        <w:rPr>
          <w:sz w:val="20"/>
        </w:rPr>
        <w:t>intervencinės priemonės kodas pagal Reglamento (ES) 2021/1060 1 priedo 1 lentelę.</w:t>
      </w:r>
    </w:p>
    <w:p w:rsidR="009D6264" w:rsidRDefault="009D6264" w:rsidP="009D6264">
      <w:pPr>
        <w:rPr>
          <w:b/>
          <w:bCs/>
          <w:color w:val="000000"/>
          <w:sz w:val="18"/>
          <w:szCs w:val="18"/>
          <w:lang w:eastAsia="lt-LT"/>
        </w:rPr>
      </w:pPr>
    </w:p>
    <w:tbl>
      <w:tblPr>
        <w:tblW w:w="15309"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804"/>
        <w:gridCol w:w="3402"/>
        <w:gridCol w:w="2694"/>
        <w:gridCol w:w="2409"/>
      </w:tblGrid>
      <w:tr w:rsidR="009D6264" w:rsidRPr="00315EFC" w:rsidTr="00A8474D">
        <w:trPr>
          <w:trHeight w:val="405"/>
        </w:trPr>
        <w:tc>
          <w:tcPr>
            <w:tcW w:w="6804"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pavadinimas</w:t>
            </w:r>
          </w:p>
        </w:tc>
        <w:tc>
          <w:tcPr>
            <w:tcW w:w="3402" w:type="dxa"/>
            <w:shd w:val="clear" w:color="auto" w:fill="auto"/>
            <w:vAlign w:val="center"/>
          </w:tcPr>
          <w:p w:rsidR="009D6264" w:rsidRPr="00DA5004" w:rsidRDefault="009D6264" w:rsidP="00A8474D">
            <w:pPr>
              <w:jc w:val="center"/>
              <w:rPr>
                <w:b/>
                <w:bCs/>
                <w:sz w:val="18"/>
                <w:szCs w:val="18"/>
              </w:rPr>
            </w:pPr>
            <w:r w:rsidRPr="00DA5004">
              <w:rPr>
                <w:b/>
                <w:bCs/>
                <w:sz w:val="22"/>
                <w:szCs w:val="22"/>
              </w:rPr>
              <w:t>Rodiklio kodas</w:t>
            </w:r>
          </w:p>
        </w:tc>
        <w:tc>
          <w:tcPr>
            <w:tcW w:w="2694" w:type="dxa"/>
            <w:shd w:val="clear" w:color="auto" w:fill="auto"/>
            <w:vAlign w:val="center"/>
          </w:tcPr>
          <w:p w:rsidR="009D6264" w:rsidRPr="00DA5004" w:rsidRDefault="009D6264" w:rsidP="00A8474D">
            <w:pPr>
              <w:jc w:val="center"/>
              <w:rPr>
                <w:b/>
                <w:bCs/>
                <w:sz w:val="18"/>
                <w:szCs w:val="18"/>
              </w:rPr>
            </w:pPr>
            <w:r w:rsidRPr="00DA5004">
              <w:rPr>
                <w:b/>
                <w:bCs/>
                <w:sz w:val="22"/>
                <w:szCs w:val="22"/>
              </w:rPr>
              <w:t>Matavimo vienetai</w:t>
            </w:r>
          </w:p>
        </w:tc>
        <w:tc>
          <w:tcPr>
            <w:tcW w:w="2409" w:type="dxa"/>
            <w:shd w:val="clear" w:color="auto" w:fill="auto"/>
            <w:vAlign w:val="center"/>
          </w:tcPr>
          <w:p w:rsidR="009D6264" w:rsidRPr="00DA5004" w:rsidRDefault="009D6264" w:rsidP="00A8474D">
            <w:pPr>
              <w:jc w:val="center"/>
              <w:rPr>
                <w:b/>
                <w:bCs/>
                <w:sz w:val="18"/>
                <w:szCs w:val="18"/>
              </w:rPr>
            </w:pPr>
            <w:r w:rsidRPr="00DA5004">
              <w:rPr>
                <w:b/>
                <w:bCs/>
                <w:sz w:val="22"/>
                <w:szCs w:val="22"/>
              </w:rPr>
              <w:t>Siektina reikšmė</w:t>
            </w:r>
          </w:p>
        </w:tc>
      </w:tr>
      <w:tr w:rsidR="009D6264" w:rsidRPr="00315EFC" w:rsidTr="00A8474D">
        <w:trPr>
          <w:trHeight w:val="365"/>
        </w:trPr>
        <w:tc>
          <w:tcPr>
            <w:tcW w:w="6804" w:type="dxa"/>
          </w:tcPr>
          <w:p w:rsidR="009D6264" w:rsidRPr="002E12F4" w:rsidRDefault="009D6264" w:rsidP="00A8474D">
            <w:pPr>
              <w:rPr>
                <w:szCs w:val="24"/>
              </w:rPr>
            </w:pPr>
            <w:r w:rsidRPr="002E12F4">
              <w:rPr>
                <w:rFonts w:eastAsia="Calibri"/>
                <w:szCs w:val="24"/>
                <w:lang w:eastAsia="lt-LT" w:bidi="lt-LT"/>
              </w:rPr>
              <w:t>Bendras dalyvių skaičius</w:t>
            </w:r>
          </w:p>
        </w:tc>
        <w:tc>
          <w:tcPr>
            <w:tcW w:w="3402" w:type="dxa"/>
          </w:tcPr>
          <w:p w:rsidR="009D6264" w:rsidRDefault="009D6264" w:rsidP="00A8474D">
            <w:pPr>
              <w:jc w:val="center"/>
              <w:rPr>
                <w:szCs w:val="24"/>
                <w:lang w:val="en-US"/>
              </w:rPr>
            </w:pPr>
            <w:r w:rsidRPr="000B4351">
              <w:rPr>
                <w:szCs w:val="24"/>
              </w:rPr>
              <w:t>P-09-001-02-03-02-</w:t>
            </w:r>
            <w:r w:rsidRPr="000B4351">
              <w:rPr>
                <w:szCs w:val="24"/>
                <w:lang w:val="en-US"/>
              </w:rPr>
              <w:t>10</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501</w:t>
            </w:r>
            <w:r>
              <w:rPr>
                <w:color w:val="000000"/>
                <w:szCs w:val="24"/>
                <w:lang w:eastAsia="lt-LT"/>
              </w:rPr>
              <w:t>)</w:t>
            </w:r>
          </w:p>
        </w:tc>
        <w:tc>
          <w:tcPr>
            <w:tcW w:w="2694" w:type="dxa"/>
          </w:tcPr>
          <w:p w:rsidR="009D6264" w:rsidRPr="002E12F4" w:rsidRDefault="009D6264" w:rsidP="00A8474D">
            <w:pPr>
              <w:jc w:val="center"/>
              <w:rPr>
                <w:szCs w:val="24"/>
              </w:rPr>
            </w:pPr>
            <w:r w:rsidRPr="002E12F4">
              <w:rPr>
                <w:szCs w:val="24"/>
              </w:rPr>
              <w:t>Asmenys</w:t>
            </w:r>
          </w:p>
        </w:tc>
        <w:tc>
          <w:tcPr>
            <w:tcW w:w="2409" w:type="dxa"/>
          </w:tcPr>
          <w:p w:rsidR="009D6264" w:rsidRDefault="009D6264" w:rsidP="00A8474D">
            <w:pPr>
              <w:jc w:val="center"/>
            </w:pPr>
            <w:r>
              <w:t>2 802 (2024 m.)</w:t>
            </w:r>
          </w:p>
          <w:p w:rsidR="009D6264" w:rsidRPr="00173FDB"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szCs w:val="24"/>
              </w:rPr>
            </w:pPr>
            <w:r w:rsidRPr="002E12F4">
              <w:rPr>
                <w:szCs w:val="24"/>
              </w:rPr>
              <w:t xml:space="preserve">Bedarbiai, įskaitant ilgalaikius bedarbius </w:t>
            </w:r>
          </w:p>
        </w:tc>
        <w:tc>
          <w:tcPr>
            <w:tcW w:w="3402" w:type="dxa"/>
          </w:tcPr>
          <w:p w:rsidR="009D6264" w:rsidRDefault="009D6264" w:rsidP="00A8474D">
            <w:pPr>
              <w:jc w:val="center"/>
              <w:rPr>
                <w:szCs w:val="24"/>
              </w:rPr>
            </w:pPr>
            <w:r w:rsidRPr="000B4351">
              <w:rPr>
                <w:szCs w:val="24"/>
              </w:rPr>
              <w:t>P-09-001-02-03-02-11</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502</w:t>
            </w:r>
            <w:r>
              <w:rPr>
                <w:szCs w:val="24"/>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Default="009D6264" w:rsidP="00A8474D">
            <w:pPr>
              <w:jc w:val="center"/>
            </w:pPr>
            <w:r>
              <w:t>2 802 (2024 m.)</w:t>
            </w:r>
          </w:p>
          <w:p w:rsidR="009D6264" w:rsidRPr="00173FDB"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szCs w:val="24"/>
              </w:rPr>
            </w:pPr>
            <w:r>
              <w:rPr>
                <w:szCs w:val="24"/>
              </w:rPr>
              <w:t>18</w:t>
            </w:r>
            <w:r w:rsidRPr="00BC4356">
              <w:rPr>
                <w:szCs w:val="24"/>
              </w:rPr>
              <w:t>–</w:t>
            </w:r>
            <w:r>
              <w:rPr>
                <w:szCs w:val="24"/>
              </w:rPr>
              <w:t>29 metų jaunuoliai</w:t>
            </w:r>
          </w:p>
        </w:tc>
        <w:tc>
          <w:tcPr>
            <w:tcW w:w="3402" w:type="dxa"/>
          </w:tcPr>
          <w:p w:rsidR="009D6264" w:rsidRDefault="009D6264" w:rsidP="00A8474D">
            <w:pPr>
              <w:jc w:val="center"/>
              <w:rPr>
                <w:szCs w:val="24"/>
              </w:rPr>
            </w:pPr>
            <w:r w:rsidRPr="000B4351">
              <w:rPr>
                <w:szCs w:val="24"/>
              </w:rPr>
              <w:t>P-09-001-02-03-02-12</w:t>
            </w:r>
          </w:p>
          <w:p w:rsidR="009D6264" w:rsidRPr="002E12F4" w:rsidRDefault="009D6264" w:rsidP="00A8474D">
            <w:pPr>
              <w:jc w:val="center"/>
              <w:rPr>
                <w:szCs w:val="24"/>
              </w:rPr>
            </w:pPr>
            <w:r>
              <w:rPr>
                <w:color w:val="000000"/>
                <w:szCs w:val="24"/>
                <w:lang w:eastAsia="lt-LT"/>
              </w:rPr>
              <w:t>(</w:t>
            </w:r>
            <w:r w:rsidRPr="000B4351">
              <w:rPr>
                <w:color w:val="000000"/>
                <w:szCs w:val="24"/>
                <w:lang w:eastAsia="lt-LT"/>
              </w:rPr>
              <w:t>P.B.2</w:t>
            </w:r>
            <w:r>
              <w:rPr>
                <w:color w:val="000000"/>
                <w:szCs w:val="24"/>
                <w:lang w:eastAsia="lt-LT"/>
              </w:rPr>
              <w:t>.0</w:t>
            </w:r>
            <w:r w:rsidRPr="000B4351">
              <w:rPr>
                <w:color w:val="000000"/>
                <w:szCs w:val="24"/>
                <w:lang w:eastAsia="lt-LT"/>
              </w:rPr>
              <w:t>507</w:t>
            </w:r>
            <w:r>
              <w:rPr>
                <w:color w:val="000000"/>
                <w:szCs w:val="24"/>
                <w:lang w:eastAsia="lt-LT"/>
              </w:rPr>
              <w:t>)</w:t>
            </w:r>
          </w:p>
        </w:tc>
        <w:tc>
          <w:tcPr>
            <w:tcW w:w="2694" w:type="dxa"/>
          </w:tcPr>
          <w:p w:rsidR="009D6264" w:rsidRDefault="009D6264" w:rsidP="00A8474D">
            <w:pPr>
              <w:jc w:val="center"/>
              <w:rPr>
                <w:szCs w:val="24"/>
              </w:rPr>
            </w:pPr>
            <w:r>
              <w:rPr>
                <w:szCs w:val="24"/>
              </w:rPr>
              <w:t>Asmenys</w:t>
            </w:r>
          </w:p>
        </w:tc>
        <w:tc>
          <w:tcPr>
            <w:tcW w:w="2409" w:type="dxa"/>
          </w:tcPr>
          <w:p w:rsidR="009D6264" w:rsidRDefault="009D6264" w:rsidP="00A8474D">
            <w:pPr>
              <w:jc w:val="center"/>
            </w:pPr>
            <w:r>
              <w:t>2 802 (2024 m.)</w:t>
            </w:r>
          </w:p>
          <w:p w:rsidR="009D6264" w:rsidRPr="00080155" w:rsidRDefault="009D6264" w:rsidP="00A8474D">
            <w:pPr>
              <w:jc w:val="center"/>
            </w:pPr>
            <w:r>
              <w:t>9 341 (2029 m.)</w:t>
            </w:r>
          </w:p>
        </w:tc>
      </w:tr>
      <w:tr w:rsidR="009D6264" w:rsidRPr="00315EFC" w:rsidTr="00A8474D">
        <w:trPr>
          <w:trHeight w:val="365"/>
        </w:trPr>
        <w:tc>
          <w:tcPr>
            <w:tcW w:w="6804" w:type="dxa"/>
          </w:tcPr>
          <w:p w:rsidR="009D6264" w:rsidRPr="002E12F4" w:rsidRDefault="009D6264" w:rsidP="00A8474D">
            <w:pPr>
              <w:rPr>
                <w:bCs/>
                <w:szCs w:val="24"/>
              </w:rPr>
            </w:pPr>
            <w:r w:rsidRPr="002E12F4">
              <w:rPr>
                <w:rStyle w:val="normaltextrun"/>
                <w:bCs/>
                <w:color w:val="000000"/>
                <w:szCs w:val="24"/>
                <w:shd w:val="clear" w:color="auto" w:fill="FFFFFF"/>
              </w:rPr>
              <w:t>Dalyviai, pasibaigus jų dalyvavimui, įgyjantys kvalifikaciją</w:t>
            </w:r>
          </w:p>
        </w:tc>
        <w:tc>
          <w:tcPr>
            <w:tcW w:w="3402" w:type="dxa"/>
          </w:tcPr>
          <w:p w:rsidR="009D6264" w:rsidRDefault="009D6264" w:rsidP="00A8474D">
            <w:pPr>
              <w:jc w:val="center"/>
              <w:rPr>
                <w:szCs w:val="24"/>
                <w:lang w:val="en-US"/>
              </w:rPr>
            </w:pPr>
            <w:r w:rsidRPr="000B4351">
              <w:rPr>
                <w:szCs w:val="24"/>
              </w:rPr>
              <w:t>R-09-001-02-03-02-0</w:t>
            </w:r>
            <w:r w:rsidRPr="000B4351">
              <w:rPr>
                <w:szCs w:val="24"/>
                <w:lang w:val="en-US"/>
              </w:rPr>
              <w:t>3</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503</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Pr>
                <w:szCs w:val="24"/>
              </w:rPr>
              <w:t xml:space="preserve">3 880 </w:t>
            </w:r>
            <w:r>
              <w:t>(2029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pasibaigus jų dalyvavimui, dirbantys,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R-09-001-02-03-02-04</w:t>
            </w:r>
          </w:p>
          <w:p w:rsidR="009D6264" w:rsidRPr="002E12F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504</w:t>
            </w:r>
            <w:r>
              <w:rPr>
                <w:szCs w:val="24"/>
                <w:lang w:eastAsia="lt-LT"/>
              </w:rPr>
              <w:t>)</w:t>
            </w:r>
          </w:p>
        </w:tc>
        <w:tc>
          <w:tcPr>
            <w:tcW w:w="2694" w:type="dxa"/>
          </w:tcPr>
          <w:p w:rsidR="009D6264" w:rsidRPr="002E12F4" w:rsidRDefault="009D6264" w:rsidP="00A8474D">
            <w:pPr>
              <w:jc w:val="center"/>
              <w:rPr>
                <w:szCs w:val="24"/>
              </w:rPr>
            </w:pPr>
            <w:r>
              <w:rPr>
                <w:szCs w:val="24"/>
              </w:rPr>
              <w:t>Asmenys</w:t>
            </w:r>
          </w:p>
        </w:tc>
        <w:tc>
          <w:tcPr>
            <w:tcW w:w="2409" w:type="dxa"/>
          </w:tcPr>
          <w:p w:rsidR="009D6264" w:rsidRPr="002E12F4" w:rsidRDefault="009D6264" w:rsidP="00A8474D">
            <w:pPr>
              <w:jc w:val="center"/>
              <w:rPr>
                <w:szCs w:val="24"/>
              </w:rPr>
            </w:pPr>
            <w:r>
              <w:rPr>
                <w:szCs w:val="24"/>
              </w:rPr>
              <w:t xml:space="preserve">4 204 </w:t>
            </w:r>
            <w:r>
              <w:t>(2029 m.)</w:t>
            </w:r>
          </w:p>
        </w:tc>
      </w:tr>
      <w:tr w:rsidR="009D6264" w:rsidRPr="00315EFC" w:rsidTr="00A8474D">
        <w:trPr>
          <w:trHeight w:val="365"/>
        </w:trPr>
        <w:tc>
          <w:tcPr>
            <w:tcW w:w="6804" w:type="dxa"/>
          </w:tcPr>
          <w:p w:rsidR="009D6264" w:rsidRPr="002E12F4" w:rsidRDefault="009D6264" w:rsidP="00A8474D">
            <w:pPr>
              <w:rPr>
                <w:szCs w:val="24"/>
              </w:rPr>
            </w:pPr>
            <w:r w:rsidRPr="002E12F4">
              <w:rPr>
                <w:rStyle w:val="normaltextrun"/>
                <w:color w:val="000000"/>
                <w:szCs w:val="24"/>
                <w:shd w:val="clear" w:color="auto" w:fill="FFFFFF"/>
              </w:rPr>
              <w:t>Dalyviai, kurie per šešis mėnesius nuo dalyvavimo pabaigos p</w:t>
            </w:r>
            <w:r>
              <w:rPr>
                <w:rStyle w:val="normaltextrun"/>
                <w:color w:val="000000"/>
                <w:szCs w:val="24"/>
                <w:shd w:val="clear" w:color="auto" w:fill="FFFFFF"/>
              </w:rPr>
              <w:t>r</w:t>
            </w:r>
            <w:r w:rsidRPr="002E12F4">
              <w:rPr>
                <w:rStyle w:val="normaltextrun"/>
                <w:color w:val="000000"/>
                <w:szCs w:val="24"/>
                <w:shd w:val="clear" w:color="auto" w:fill="FFFFFF"/>
              </w:rPr>
              <w:t>adėjo dirbti, įskaitant savarankišką darbą</w:t>
            </w:r>
            <w:r w:rsidRPr="002E12F4">
              <w:rPr>
                <w:rStyle w:val="eop"/>
                <w:color w:val="000000"/>
                <w:szCs w:val="24"/>
                <w:shd w:val="clear" w:color="auto" w:fill="FFFFFF"/>
              </w:rPr>
              <w:t> </w:t>
            </w:r>
          </w:p>
        </w:tc>
        <w:tc>
          <w:tcPr>
            <w:tcW w:w="3402" w:type="dxa"/>
          </w:tcPr>
          <w:p w:rsidR="009D6264" w:rsidRDefault="009D6264" w:rsidP="00A8474D">
            <w:pPr>
              <w:jc w:val="center"/>
              <w:rPr>
                <w:szCs w:val="24"/>
              </w:rPr>
            </w:pPr>
            <w:r w:rsidRPr="000B4351">
              <w:rPr>
                <w:szCs w:val="24"/>
              </w:rPr>
              <w:t>R-09-001-02-03-02-05</w:t>
            </w:r>
          </w:p>
          <w:p w:rsidR="009D6264" w:rsidRDefault="009D6264" w:rsidP="00A8474D">
            <w:pPr>
              <w:jc w:val="center"/>
              <w:rPr>
                <w:szCs w:val="24"/>
              </w:rPr>
            </w:pPr>
            <w:r>
              <w:rPr>
                <w:szCs w:val="24"/>
                <w:lang w:eastAsia="lt-LT"/>
              </w:rPr>
              <w:t>(</w:t>
            </w:r>
            <w:r w:rsidRPr="000B4351">
              <w:rPr>
                <w:szCs w:val="24"/>
                <w:lang w:eastAsia="lt-LT"/>
              </w:rPr>
              <w:t>R.B.2</w:t>
            </w:r>
            <w:r>
              <w:rPr>
                <w:szCs w:val="24"/>
                <w:lang w:eastAsia="lt-LT"/>
              </w:rPr>
              <w:t>.2</w:t>
            </w:r>
            <w:r w:rsidRPr="000B4351">
              <w:rPr>
                <w:szCs w:val="24"/>
                <w:lang w:eastAsia="lt-LT"/>
              </w:rPr>
              <w:t>505</w:t>
            </w:r>
            <w:r>
              <w:rPr>
                <w:szCs w:val="24"/>
                <w:lang w:eastAsia="lt-LT"/>
              </w:rPr>
              <w:t>)</w:t>
            </w:r>
          </w:p>
        </w:tc>
        <w:tc>
          <w:tcPr>
            <w:tcW w:w="2694" w:type="dxa"/>
          </w:tcPr>
          <w:p w:rsidR="009D6264" w:rsidRPr="00DA5004" w:rsidRDefault="009D6264" w:rsidP="00A8474D">
            <w:pPr>
              <w:jc w:val="center"/>
              <w:rPr>
                <w:szCs w:val="24"/>
              </w:rPr>
            </w:pPr>
            <w:r>
              <w:rPr>
                <w:szCs w:val="24"/>
              </w:rPr>
              <w:t>Asmenys</w:t>
            </w:r>
          </w:p>
        </w:tc>
        <w:tc>
          <w:tcPr>
            <w:tcW w:w="2409" w:type="dxa"/>
          </w:tcPr>
          <w:p w:rsidR="009D6264" w:rsidRPr="00DA5004" w:rsidRDefault="009D6264" w:rsidP="00A8474D">
            <w:pPr>
              <w:jc w:val="center"/>
              <w:rPr>
                <w:szCs w:val="24"/>
              </w:rPr>
            </w:pPr>
            <w:r>
              <w:rPr>
                <w:szCs w:val="24"/>
              </w:rPr>
              <w:t xml:space="preserve">5 138 </w:t>
            </w:r>
            <w:r>
              <w:t>(2029 m.)</w:t>
            </w:r>
          </w:p>
        </w:tc>
      </w:tr>
    </w:tbl>
    <w:p w:rsidR="009D6264" w:rsidRPr="00EF5D96" w:rsidRDefault="009D6264" w:rsidP="009D6264">
      <w:pPr>
        <w:ind w:left="-567"/>
        <w:jc w:val="both"/>
        <w:rPr>
          <w:b/>
          <w:bCs/>
          <w:sz w:val="20"/>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rFonts w:eastAsiaTheme="minorHAnsi"/>
          <w:sz w:val="20"/>
        </w:rPr>
      </w:pPr>
      <w:r w:rsidRPr="00EF5D96">
        <w:rPr>
          <w:sz w:val="20"/>
        </w:rPr>
        <w:t xml:space="preserve">1. Siektini stebėsenos rodikliai </w:t>
      </w:r>
      <w:r>
        <w:rPr>
          <w:sz w:val="20"/>
        </w:rPr>
        <w:t>ap</w:t>
      </w:r>
      <w:r w:rsidRPr="00EF5D96">
        <w:rPr>
          <w:sz w:val="20"/>
        </w:rPr>
        <w:t>skaičiuojami pagal stebėsenos rodiklių korteles</w:t>
      </w:r>
      <w:r w:rsidRPr="00EF5D96">
        <w:rPr>
          <w:rFonts w:eastAsiaTheme="minorHAnsi"/>
          <w:sz w:val="20"/>
        </w:rPr>
        <w:t>.</w:t>
      </w:r>
    </w:p>
    <w:p w:rsidR="009D6264" w:rsidRPr="00EF5D96" w:rsidRDefault="009D6264" w:rsidP="009D6264">
      <w:pPr>
        <w:ind w:left="-567"/>
        <w:jc w:val="both"/>
        <w:rPr>
          <w:sz w:val="20"/>
        </w:rPr>
      </w:pPr>
      <w:r w:rsidRPr="00EF5D96">
        <w:rPr>
          <w:rFonts w:eastAsiaTheme="minorHAnsi"/>
          <w:sz w:val="20"/>
        </w:rPr>
        <w:t xml:space="preserve">2.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Pr="004B55F4" w:rsidRDefault="009D6264" w:rsidP="009D6264">
      <w:pPr>
        <w:ind w:firstLine="567"/>
        <w:jc w:val="both"/>
        <w:rPr>
          <w:i/>
          <w:iCs/>
          <w:szCs w:val="24"/>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13"/>
        <w:gridCol w:w="1732"/>
        <w:gridCol w:w="1985"/>
        <w:gridCol w:w="3118"/>
        <w:gridCol w:w="4678"/>
      </w:tblGrid>
      <w:tr w:rsidR="009D6264" w:rsidRPr="004B55F4" w:rsidTr="00A8474D">
        <w:tc>
          <w:tcPr>
            <w:tcW w:w="15026" w:type="dxa"/>
            <w:gridSpan w:val="5"/>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5"/>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5"/>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Aprašą</w:t>
            </w:r>
            <w:r w:rsidRPr="00B84D89">
              <w:rPr>
                <w:szCs w:val="24"/>
              </w:rPr>
              <w:t xml:space="preserve">: </w:t>
            </w:r>
          </w:p>
          <w:p w:rsidR="009D6264" w:rsidRPr="00A44393" w:rsidRDefault="009D6264" w:rsidP="00A8474D">
            <w:pPr>
              <w:jc w:val="both"/>
              <w:rPr>
                <w:szCs w:val="24"/>
              </w:rPr>
            </w:pPr>
            <w:r>
              <w:rPr>
                <w:szCs w:val="24"/>
              </w:rPr>
              <w:t xml:space="preserve">1.1. </w:t>
            </w:r>
            <w:r w:rsidRPr="00A44393">
              <w:rPr>
                <w:szCs w:val="24"/>
              </w:rPr>
              <w:t>Bendrieji teisės aktai:</w:t>
            </w:r>
          </w:p>
          <w:p w:rsidR="009D6264" w:rsidRDefault="009D6264" w:rsidP="00A8474D">
            <w:pPr>
              <w:tabs>
                <w:tab w:val="left" w:pos="426"/>
                <w:tab w:val="left" w:pos="709"/>
              </w:tabs>
              <w:contextualSpacing/>
              <w:jc w:val="both"/>
              <w:rPr>
                <w:rFonts w:eastAsiaTheme="minorHAnsi"/>
                <w:szCs w:val="24"/>
              </w:rPr>
            </w:pPr>
            <w:r>
              <w:rPr>
                <w:iCs/>
                <w:szCs w:val="24"/>
              </w:rPr>
              <w:t xml:space="preserve">1.1.1. </w:t>
            </w:r>
            <w:r w:rsidRPr="007238F1">
              <w:rPr>
                <w:iCs/>
                <w:szCs w:val="24"/>
              </w:rPr>
              <w:t>2013 m. gruodžio 18 d. Komisijos reglament</w:t>
            </w:r>
            <w:r>
              <w:rPr>
                <w:iCs/>
                <w:szCs w:val="24"/>
              </w:rPr>
              <w:t>as</w:t>
            </w:r>
            <w:r w:rsidRPr="007238F1">
              <w:rPr>
                <w:iCs/>
                <w:szCs w:val="24"/>
              </w:rPr>
              <w:t xml:space="preserve"> (ES) Nr. 1407/2013 dėl Sutarties dėl Europos Sąjungos veikimo 107 ir 108 straipsnių taikymo </w:t>
            </w:r>
            <w:r w:rsidRPr="007238F1">
              <w:rPr>
                <w:i/>
                <w:szCs w:val="24"/>
              </w:rPr>
              <w:t>de</w:t>
            </w:r>
            <w:r>
              <w:rPr>
                <w:i/>
                <w:szCs w:val="24"/>
              </w:rPr>
              <w:t> </w:t>
            </w:r>
            <w:proofErr w:type="spellStart"/>
            <w:r w:rsidRPr="007238F1">
              <w:rPr>
                <w:i/>
                <w:szCs w:val="24"/>
              </w:rPr>
              <w:t>minimis</w:t>
            </w:r>
            <w:proofErr w:type="spellEnd"/>
            <w:r w:rsidRPr="007238F1">
              <w:rPr>
                <w:iCs/>
                <w:szCs w:val="24"/>
              </w:rPr>
              <w:t xml:space="preserve"> pagalbai su </w:t>
            </w:r>
            <w:r>
              <w:rPr>
                <w:rFonts w:eastAsiaTheme="minorHAnsi"/>
                <w:szCs w:val="24"/>
              </w:rPr>
              <w:t>visais pakeitimais;</w:t>
            </w:r>
          </w:p>
          <w:p w:rsidR="009D6264" w:rsidRPr="003C0A44" w:rsidRDefault="009D6264" w:rsidP="00A8474D">
            <w:pPr>
              <w:tabs>
                <w:tab w:val="left" w:pos="426"/>
                <w:tab w:val="left" w:pos="709"/>
              </w:tabs>
              <w:contextualSpacing/>
              <w:jc w:val="both"/>
              <w:rPr>
                <w:iCs/>
                <w:szCs w:val="24"/>
                <w:lang w:val="en-US"/>
              </w:rPr>
            </w:pPr>
            <w:r w:rsidRPr="003C0A44">
              <w:rPr>
                <w:rFonts w:eastAsiaTheme="minorHAnsi"/>
                <w:szCs w:val="24"/>
                <w:lang w:val="en-US"/>
              </w:rPr>
              <w:t xml:space="preserve">1.1.2. </w:t>
            </w:r>
            <w:r w:rsidRPr="003C0A44">
              <w:rPr>
                <w:spacing w:val="2"/>
                <w:szCs w:val="24"/>
                <w:shd w:val="clear" w:color="auto" w:fill="FFFFFF"/>
              </w:rPr>
              <w:t>2014 m. birželio 17 d. Komisijos reglamentas (ES) Nr. </w:t>
            </w:r>
            <w:r w:rsidRPr="003C0A44">
              <w:rPr>
                <w:spacing w:val="3"/>
                <w:szCs w:val="24"/>
                <w:shd w:val="clear" w:color="auto" w:fill="FFFFFF"/>
              </w:rPr>
              <w:t>651/2014</w:t>
            </w:r>
            <w:r w:rsidRPr="003C0A44">
              <w:rPr>
                <w:szCs w:val="24"/>
              </w:rPr>
              <w:t>,</w:t>
            </w:r>
            <w:r w:rsidRPr="003C0A44">
              <w:rPr>
                <w:spacing w:val="2"/>
                <w:szCs w:val="24"/>
                <w:shd w:val="clear" w:color="auto" w:fill="FFFFFF"/>
              </w:rPr>
              <w:t> kuriuo tam tikrų kategorijų pagalba skelbiama suderinama su vidaus rinka taikant Sutarties 107 ir 108 straipsnius su visais pakeitimais;</w:t>
            </w:r>
          </w:p>
          <w:p w:rsidR="009D6264" w:rsidRPr="003C0A44" w:rsidRDefault="009D6264" w:rsidP="00A8474D">
            <w:pPr>
              <w:shd w:val="clear" w:color="auto" w:fill="FFFFFF"/>
              <w:jc w:val="both"/>
              <w:rPr>
                <w:rFonts w:eastAsiaTheme="minorHAnsi"/>
                <w:szCs w:val="24"/>
              </w:rPr>
            </w:pPr>
            <w:r w:rsidRPr="003C0A44">
              <w:rPr>
                <w:rFonts w:eastAsiaTheme="minorHAnsi"/>
                <w:szCs w:val="24"/>
              </w:rPr>
              <w:t>1.1.3. 2016 m. balandžio 27 d. Europos Parlamento ir Tarybos reglamentas (ES) 2016/679 dėl fizinių asmenų apsaugos tvarkant asmens duomenis ir dėl laisvo tokių duomenų judėjimo ir kuriuo panaikinama Direktyva 95/46/EB (Bendrasis duomenų apsaugos reglamentas);</w:t>
            </w:r>
          </w:p>
          <w:p w:rsidR="009D6264" w:rsidRPr="003C0A44" w:rsidRDefault="009D6264" w:rsidP="00A8474D">
            <w:pPr>
              <w:shd w:val="clear" w:color="auto" w:fill="FFFFFF"/>
              <w:jc w:val="both"/>
              <w:rPr>
                <w:rFonts w:eastAsiaTheme="minorHAnsi"/>
                <w:szCs w:val="24"/>
              </w:rPr>
            </w:pPr>
            <w:r w:rsidRPr="003C0A44">
              <w:rPr>
                <w:color w:val="000000"/>
                <w:szCs w:val="24"/>
              </w:rPr>
              <w:t xml:space="preserve">1.1.4. </w:t>
            </w:r>
            <w:r w:rsidRPr="003C0A44">
              <w:rPr>
                <w:rFonts w:eastAsiaTheme="minorHAnsi"/>
                <w:szCs w:val="24"/>
              </w:rPr>
              <w:t>2021 m. birželio 24 d. Europos Parlamento ir Tarybos reglamentas (ES) 2021/1057, kuriuo nustatomas „Europos socialinis fondas +“ (ESF +) ir panaikinamas Reglamentas (ES) Nr. 1296/2013;</w:t>
            </w:r>
          </w:p>
          <w:p w:rsidR="009D6264" w:rsidRPr="006A1F66" w:rsidRDefault="009D6264" w:rsidP="00A8474D">
            <w:pPr>
              <w:shd w:val="clear" w:color="auto" w:fill="FFFFFF"/>
              <w:jc w:val="both"/>
              <w:rPr>
                <w:rFonts w:eastAsiaTheme="minorHAnsi"/>
                <w:szCs w:val="24"/>
              </w:rPr>
            </w:pPr>
            <w:r w:rsidRPr="003C0A44">
              <w:rPr>
                <w:iCs/>
                <w:szCs w:val="24"/>
                <w:lang w:val="en-US"/>
              </w:rPr>
              <w:t xml:space="preserve">1.1.5. </w:t>
            </w:r>
            <w:r w:rsidRPr="003C0A44">
              <w:rPr>
                <w:rFonts w:eastAsiaTheme="minorHAnsi"/>
                <w:szCs w:val="24"/>
              </w:rPr>
              <w:t>Reglamentas (ES) 2021/1060;</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D2620C"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Projektų administravimo ir finansavimo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lastRenderedPageBreak/>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4F055D" w:rsidRDefault="009D6264" w:rsidP="00A8474D">
            <w:pPr>
              <w:tabs>
                <w:tab w:val="left" w:pos="1134"/>
                <w:tab w:val="left" w:pos="9356"/>
              </w:tabs>
              <w:spacing w:line="276" w:lineRule="auto"/>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tc>
      </w:tr>
      <w:tr w:rsidR="009D6264" w:rsidRPr="004B55F4" w:rsidTr="00A8474D">
        <w:tc>
          <w:tcPr>
            <w:tcW w:w="15026" w:type="dxa"/>
            <w:gridSpan w:val="5"/>
          </w:tcPr>
          <w:p w:rsidR="009D6264" w:rsidRPr="004B55F4" w:rsidRDefault="009D6264" w:rsidP="00A8474D">
            <w:pPr>
              <w:rPr>
                <w:b/>
                <w:szCs w:val="24"/>
              </w:rPr>
            </w:pPr>
            <w:r>
              <w:rPr>
                <w:b/>
                <w:szCs w:val="24"/>
              </w:rPr>
              <w:lastRenderedPageBreak/>
              <w:t xml:space="preserve"> </w:t>
            </w:r>
            <w:r w:rsidRPr="004B55F4">
              <w:rPr>
                <w:b/>
                <w:szCs w:val="24"/>
              </w:rPr>
              <w:t>2. Reikalavimai projektams</w:t>
            </w:r>
          </w:p>
        </w:tc>
      </w:tr>
      <w:tr w:rsidR="009D6264" w:rsidRPr="004B55F4" w:rsidTr="00A8474D">
        <w:tc>
          <w:tcPr>
            <w:tcW w:w="15026" w:type="dxa"/>
            <w:gridSpan w:val="5"/>
          </w:tcPr>
          <w:p w:rsidR="009D6264" w:rsidRPr="00B016F0" w:rsidRDefault="009D6264" w:rsidP="00A8474D">
            <w:pPr>
              <w:tabs>
                <w:tab w:val="left" w:pos="600"/>
              </w:tabs>
              <w:contextualSpacing/>
              <w:jc w:val="both"/>
              <w:rPr>
                <w:iCs/>
                <w:szCs w:val="24"/>
              </w:rPr>
            </w:pPr>
            <w:r w:rsidRPr="00866B8D">
              <w:rPr>
                <w:szCs w:val="24"/>
              </w:rPr>
              <w:t xml:space="preserve">2.1. </w:t>
            </w:r>
            <w:r w:rsidRPr="00362B88">
              <w:rPr>
                <w:szCs w:val="24"/>
              </w:rPr>
              <w:t xml:space="preserve">Pagal </w:t>
            </w:r>
            <w:r>
              <w:rPr>
                <w:szCs w:val="24"/>
              </w:rPr>
              <w:t>Finansavimo sąlygų a</w:t>
            </w:r>
            <w:r w:rsidRPr="00362B88">
              <w:rPr>
                <w:szCs w:val="24"/>
              </w:rPr>
              <w:t>prašą finansuojam</w:t>
            </w:r>
            <w:r>
              <w:rPr>
                <w:szCs w:val="24"/>
              </w:rPr>
              <w:t>os šios</w:t>
            </w:r>
            <w:r w:rsidRPr="00362B88">
              <w:rPr>
                <w:szCs w:val="24"/>
              </w:rPr>
              <w:t xml:space="preserve"> </w:t>
            </w:r>
            <w:r>
              <w:rPr>
                <w:szCs w:val="24"/>
              </w:rPr>
              <w:t>1 veiklos</w:t>
            </w:r>
            <w:r w:rsidRPr="00805F93">
              <w:rPr>
                <w:szCs w:val="24"/>
              </w:rPr>
              <w:t xml:space="preserve"> „</w:t>
            </w:r>
            <w:r w:rsidRPr="00E4781F">
              <w:rPr>
                <w:bCs/>
                <w:szCs w:val="24"/>
              </w:rPr>
              <w:t>Bedarbių galimybių įsidarbinti ar grįžti į darbo rinką didinimas</w:t>
            </w:r>
            <w:r>
              <w:rPr>
                <w:bCs/>
                <w:szCs w:val="24"/>
              </w:rPr>
              <w:t xml:space="preserve">“ </w:t>
            </w:r>
            <w:proofErr w:type="spellStart"/>
            <w:r>
              <w:rPr>
                <w:bCs/>
                <w:szCs w:val="24"/>
              </w:rPr>
              <w:t>poveiklės</w:t>
            </w:r>
            <w:proofErr w:type="spellEnd"/>
            <w:r w:rsidRPr="00B016F0">
              <w:rPr>
                <w:iCs/>
                <w:szCs w:val="24"/>
              </w:rPr>
              <w:t>:</w:t>
            </w:r>
          </w:p>
          <w:p w:rsidR="009D6264" w:rsidRPr="00EC586F" w:rsidRDefault="009D6264" w:rsidP="00A8474D">
            <w:pPr>
              <w:jc w:val="both"/>
              <w:rPr>
                <w:color w:val="000000"/>
                <w:szCs w:val="24"/>
                <w:lang w:eastAsia="lt-LT"/>
              </w:rPr>
            </w:pPr>
            <w:r>
              <w:rPr>
                <w:color w:val="000000"/>
                <w:szCs w:val="24"/>
                <w:lang w:val="en-US" w:eastAsia="lt-LT"/>
              </w:rPr>
              <w:t xml:space="preserve">2.1.1. </w:t>
            </w:r>
            <w:r w:rsidRPr="00EC586F">
              <w:rPr>
                <w:bCs/>
                <w:szCs w:val="24"/>
              </w:rPr>
              <w:t xml:space="preserve">Bedarbių galimybių įsidarbinti ar grįžti į darbo rinką didinimas </w:t>
            </w:r>
            <w:r w:rsidRPr="00EC586F">
              <w:rPr>
                <w:bCs/>
                <w:iCs/>
                <w:szCs w:val="24"/>
              </w:rPr>
              <w:t>Sostinės regione;</w:t>
            </w:r>
          </w:p>
          <w:p w:rsidR="009D6264" w:rsidRPr="00805F93" w:rsidRDefault="009D6264" w:rsidP="00A8474D">
            <w:pPr>
              <w:jc w:val="both"/>
              <w:rPr>
                <w:bCs/>
                <w:iCs/>
                <w:szCs w:val="24"/>
              </w:rPr>
            </w:pPr>
            <w:r w:rsidRPr="00EC586F">
              <w:rPr>
                <w:color w:val="000000"/>
                <w:szCs w:val="24"/>
                <w:lang w:eastAsia="lt-LT"/>
              </w:rPr>
              <w:t>2</w:t>
            </w:r>
            <w:r w:rsidRPr="00805F93">
              <w:rPr>
                <w:color w:val="000000"/>
                <w:szCs w:val="24"/>
                <w:lang w:eastAsia="lt-LT"/>
              </w:rPr>
              <w:t xml:space="preserve">.1.2. </w:t>
            </w:r>
            <w:r w:rsidRPr="00805F93">
              <w:rPr>
                <w:bCs/>
                <w:szCs w:val="24"/>
              </w:rPr>
              <w:t xml:space="preserve">Bedarbių galimybių įsidarbinti ar grįžti į darbo rinką didinimas </w:t>
            </w:r>
            <w:r w:rsidRPr="00805F93">
              <w:rPr>
                <w:bCs/>
                <w:iCs/>
                <w:szCs w:val="24"/>
              </w:rPr>
              <w:t>Vidurio ir vakarų Lietuvos regione.</w:t>
            </w:r>
          </w:p>
          <w:p w:rsidR="009D6264" w:rsidRPr="00B40CF3" w:rsidRDefault="009D6264" w:rsidP="00A8474D">
            <w:pPr>
              <w:jc w:val="both"/>
              <w:rPr>
                <w:szCs w:val="24"/>
              </w:rPr>
            </w:pPr>
            <w:r w:rsidRPr="00805F93">
              <w:t xml:space="preserve">2.2. </w:t>
            </w:r>
            <w:r>
              <w:t>Pagal Finansavimo sąlygų aprašą įgyvendinamo projekto veiklos</w:t>
            </w:r>
            <w:r w:rsidRPr="00805F93">
              <w:t xml:space="preserve"> priskiriamos vienam iš regionų, nepriklausomai nuo to, kurio regiono tikslinei grupei skirta projekto veikla.</w:t>
            </w:r>
            <w:r w:rsidRPr="00B40CF3">
              <w:t xml:space="preserve"> </w:t>
            </w:r>
            <w:r w:rsidRPr="00805F93">
              <w:rPr>
                <w:lang w:eastAsia="lt-LT"/>
              </w:rPr>
              <w:t>Į</w:t>
            </w:r>
            <w:r w:rsidRPr="00805F93">
              <w:t xml:space="preserve">gyvendinant </w:t>
            </w:r>
            <w:r>
              <w:t xml:space="preserve">finansavimo sąlygų aprašo </w:t>
            </w:r>
            <w:r w:rsidRPr="00805F93">
              <w:t>2.1.1 </w:t>
            </w:r>
            <w:r>
              <w:t xml:space="preserve">  ir </w:t>
            </w:r>
            <w:r w:rsidRPr="00805F93">
              <w:t> 2.1.2  papunk</w:t>
            </w:r>
            <w:r>
              <w:t>čiuose</w:t>
            </w:r>
            <w:r w:rsidRPr="00805F93">
              <w:t xml:space="preserve"> nurodytas </w:t>
            </w:r>
            <w:proofErr w:type="spellStart"/>
            <w:r>
              <w:t>po</w:t>
            </w:r>
            <w:r w:rsidRPr="00805F93">
              <w:t>veikl</w:t>
            </w:r>
            <w:r>
              <w:t>e</w:t>
            </w:r>
            <w:r w:rsidRPr="00805F93">
              <w:t>s</w:t>
            </w:r>
            <w:proofErr w:type="spellEnd"/>
            <w:r w:rsidRPr="00805F93">
              <w:t>, jose gali dalyvauti tikslinės grupės asmenys iš visos Lietuvos. </w:t>
            </w:r>
          </w:p>
          <w:p w:rsidR="009D6264" w:rsidRPr="00805F93" w:rsidRDefault="009D6264" w:rsidP="00A8474D">
            <w:pPr>
              <w:tabs>
                <w:tab w:val="left" w:pos="600"/>
              </w:tabs>
              <w:contextualSpacing/>
              <w:jc w:val="both"/>
              <w:rPr>
                <w:szCs w:val="24"/>
              </w:rPr>
            </w:pPr>
            <w:r w:rsidRPr="00F377F6">
              <w:rPr>
                <w:szCs w:val="24"/>
                <w:lang w:eastAsia="lt-LT"/>
              </w:rPr>
              <w:t>2.</w:t>
            </w:r>
            <w:r>
              <w:rPr>
                <w:szCs w:val="24"/>
                <w:lang w:val="en-US" w:eastAsia="lt-LT"/>
              </w:rPr>
              <w:t>3</w:t>
            </w:r>
            <w:r w:rsidRPr="00F377F6">
              <w:rPr>
                <w:szCs w:val="24"/>
                <w:lang w:eastAsia="lt-LT"/>
              </w:rPr>
              <w:t xml:space="preserve">. </w:t>
            </w:r>
            <w:r>
              <w:rPr>
                <w:szCs w:val="24"/>
                <w:lang w:eastAsia="lt-LT"/>
              </w:rPr>
              <w:t>Pagal Aprašą t</w:t>
            </w:r>
            <w:r w:rsidRPr="00F377F6">
              <w:rPr>
                <w:szCs w:val="24"/>
                <w:lang w:eastAsia="lt-LT"/>
              </w:rPr>
              <w:t>inkam</w:t>
            </w:r>
            <w:r>
              <w:rPr>
                <w:szCs w:val="24"/>
                <w:lang w:eastAsia="lt-LT"/>
              </w:rPr>
              <w:t>a</w:t>
            </w:r>
            <w:r w:rsidRPr="00F377F6">
              <w:rPr>
                <w:szCs w:val="24"/>
                <w:lang w:eastAsia="lt-LT"/>
              </w:rPr>
              <w:t xml:space="preserve"> projekto tikslinė grupė:</w:t>
            </w:r>
            <w:r>
              <w:rPr>
                <w:szCs w:val="24"/>
                <w:lang w:eastAsia="lt-LT"/>
              </w:rPr>
              <w:t xml:space="preserve"> 18</w:t>
            </w:r>
            <w:r w:rsidRPr="00BC4356">
              <w:rPr>
                <w:szCs w:val="24"/>
              </w:rPr>
              <w:t>–</w:t>
            </w:r>
            <w:r>
              <w:rPr>
                <w:szCs w:val="24"/>
                <w:lang w:eastAsia="lt-LT"/>
              </w:rPr>
              <w:t xml:space="preserve">29 metų </w:t>
            </w:r>
            <w:r>
              <w:rPr>
                <w:color w:val="000000"/>
              </w:rPr>
              <w:t>bedarbiai, registruoti Užimtumo tarnyboje</w:t>
            </w:r>
            <w:r>
              <w:rPr>
                <w:szCs w:val="24"/>
              </w:rPr>
              <w:t xml:space="preserve"> prie </w:t>
            </w:r>
            <w:r w:rsidRPr="00B074FF">
              <w:rPr>
                <w:szCs w:val="24"/>
              </w:rPr>
              <w:t>Lietuvos Respublikos socialinės apsaugos ir darbo ministerijos</w:t>
            </w:r>
            <w:r>
              <w:rPr>
                <w:szCs w:val="24"/>
              </w:rPr>
              <w:t xml:space="preserve"> (toliau – Užimtumo tarnyba).</w:t>
            </w:r>
            <w:r>
              <w:t xml:space="preserve"> </w:t>
            </w:r>
            <w:r w:rsidRPr="00E63A5A">
              <w:rPr>
                <w:rFonts w:eastAsia="Calibri"/>
                <w:noProof/>
                <w:szCs w:val="24"/>
                <w:lang w:eastAsia="lt-LT" w:bidi="lt-LT"/>
              </w:rPr>
              <w:t>Prioritetas teikiamas ribotas ir vidutines įsidarbinimo galimybes turintiems bedarbiams, ypač nekvalifikuotiems, ilgalaikiams, migrantams.</w:t>
            </w:r>
          </w:p>
          <w:p w:rsidR="009D6264" w:rsidRPr="00B40CF3" w:rsidRDefault="009D6264" w:rsidP="00A8474D">
            <w:pPr>
              <w:tabs>
                <w:tab w:val="left" w:pos="600"/>
              </w:tabs>
              <w:contextualSpacing/>
              <w:jc w:val="both"/>
              <w:rPr>
                <w:szCs w:val="24"/>
              </w:rPr>
            </w:pPr>
            <w:r w:rsidRPr="00805F93">
              <w:rPr>
                <w:szCs w:val="24"/>
              </w:rPr>
              <w:t>2.4. Galimas pareiškėjas: Užimtumo tarnyba.</w:t>
            </w:r>
          </w:p>
          <w:p w:rsidR="009D6264" w:rsidRDefault="009D6264" w:rsidP="00A8474D">
            <w:pPr>
              <w:tabs>
                <w:tab w:val="left" w:pos="600"/>
              </w:tabs>
              <w:contextualSpacing/>
              <w:jc w:val="both"/>
              <w:rPr>
                <w:szCs w:val="24"/>
              </w:rPr>
            </w:pPr>
            <w:r>
              <w:rPr>
                <w:szCs w:val="24"/>
              </w:rPr>
              <w:t>2.5. Partneriai neg</w:t>
            </w:r>
            <w:r w:rsidRPr="00C23A71">
              <w:rPr>
                <w:szCs w:val="24"/>
              </w:rPr>
              <w:t>alimi</w:t>
            </w:r>
            <w:r>
              <w:rPr>
                <w:szCs w:val="24"/>
              </w:rPr>
              <w:t xml:space="preserve">. </w:t>
            </w:r>
          </w:p>
          <w:p w:rsidR="009D6264" w:rsidRDefault="009D6264" w:rsidP="00A8474D">
            <w:pPr>
              <w:tabs>
                <w:tab w:val="left" w:pos="600"/>
              </w:tabs>
              <w:contextualSpacing/>
              <w:jc w:val="both"/>
              <w:rPr>
                <w:szCs w:val="24"/>
              </w:rPr>
            </w:pPr>
            <w:r>
              <w:rPr>
                <w:szCs w:val="24"/>
              </w:rPr>
              <w:t xml:space="preserve">2.6. </w:t>
            </w:r>
            <w:r w:rsidRPr="00437D01">
              <w:rPr>
                <w:szCs w:val="24"/>
              </w:rPr>
              <w:t>Projektui</w:t>
            </w:r>
            <w:r>
              <w:rPr>
                <w:szCs w:val="24"/>
              </w:rPr>
              <w:t xml:space="preserve"> </w:t>
            </w:r>
            <w:r w:rsidRPr="00437D01">
              <w:rPr>
                <w:szCs w:val="24"/>
              </w:rPr>
              <w:t>t</w:t>
            </w:r>
            <w:r>
              <w:rPr>
                <w:szCs w:val="24"/>
              </w:rPr>
              <w:t>aikoma</w:t>
            </w:r>
            <w:r w:rsidRPr="00437D01">
              <w:rPr>
                <w:szCs w:val="24"/>
              </w:rPr>
              <w:t xml:space="preserve"> finansavimo forma – dotacija.</w:t>
            </w:r>
          </w:p>
          <w:p w:rsidR="009D6264" w:rsidRDefault="009D6264" w:rsidP="00A8474D">
            <w:pPr>
              <w:jc w:val="both"/>
            </w:pPr>
            <w:r>
              <w:lastRenderedPageBreak/>
              <w:t>2.7. Projektams pagal šį Finansavimo sąlygų aprašą įgyvendinti skiriama iki 43 674 631 (keturiasdešimt trijų milijonų šešių šimtų septyniasdešimt keturių tūkstančių šešių šimtų trisdešimt vieno) euro Europos Sąjungos struktūrinių fondų lėšų ir iki 10 831 293 (dešimties milijonų aštuonių šimtų trisdešimt vieno tūkstančio dviejų šimtų devyniasdešimt trijų) eurų bendrojo finansavimo iš Lietuvos Respublikos valstybės biudžeto lėšų</w:t>
            </w:r>
            <w:r w:rsidRPr="00B40CF3">
              <w:t>, iš jų</w:t>
            </w:r>
            <w:r>
              <w:t>:</w:t>
            </w:r>
          </w:p>
          <w:p w:rsidR="009D6264" w:rsidRDefault="009D6264" w:rsidP="00A8474D">
            <w:pPr>
              <w:jc w:val="both"/>
            </w:pPr>
            <w:r>
              <w:t xml:space="preserve">2.7.1. iki </w:t>
            </w:r>
            <w:r>
              <w:rPr>
                <w:lang w:val="en-US"/>
              </w:rPr>
              <w:t>3 793 434</w:t>
            </w:r>
            <w:r>
              <w:t xml:space="preserve"> (trijų milijonų septynių šimtų devyniasdešimt trijų tūkstančių keturių šimtų trisdešimt keturių) eurų Europos Sąjungos struktūrinių fondų lėšų ir iki 3 793 434 (trijų milijonų septynių šimtų devyniasdešimt trijų tūkstančių keturių šimtų trisdešimt keturių) eurų bendrojo finansavimo iš Lietuvos Respublikos valstybės biudžeto lėšų skiriama šios lentelės 2.1.1 papunktyje nurodytai </w:t>
            </w:r>
            <w:proofErr w:type="spellStart"/>
            <w:r>
              <w:t>poveiklei</w:t>
            </w:r>
            <w:proofErr w:type="spellEnd"/>
            <w:r>
              <w:t xml:space="preserve"> finansuoti; </w:t>
            </w:r>
          </w:p>
          <w:p w:rsidR="009D6264" w:rsidRDefault="009D6264" w:rsidP="00A8474D">
            <w:pPr>
              <w:jc w:val="both"/>
            </w:pPr>
            <w:r>
              <w:t xml:space="preserve">2.7.2. </w:t>
            </w:r>
            <w:r w:rsidRPr="00497379">
              <w:t xml:space="preserve">iki </w:t>
            </w:r>
            <w:r>
              <w:t>39 881 197</w:t>
            </w:r>
            <w:r w:rsidRPr="00497379">
              <w:t xml:space="preserve"> (</w:t>
            </w:r>
            <w:r>
              <w:t>trisdešimt devynių milijonų aštuonių šimtų aštuoniasdešimt vieno tūkstančio šimto devyniasdešimt septynių</w:t>
            </w:r>
            <w:r w:rsidRPr="00497379">
              <w:t xml:space="preserve">) eurų Europos Sąjungos struktūrinių fondų lėšų ir iki </w:t>
            </w:r>
            <w:r>
              <w:t>7 037 859</w:t>
            </w:r>
            <w:r w:rsidRPr="00497379">
              <w:t xml:space="preserve"> (</w:t>
            </w:r>
            <w:r>
              <w:t>septynių milijonų trisdešimt septynių tūkstančių aštuonių šimtų penkiasdešimt devynių</w:t>
            </w:r>
            <w:r w:rsidRPr="00497379">
              <w:t>) eurų bendrojo finansavimo iš Lietuvos Respublikos valstybės biudžeto lėšų</w:t>
            </w:r>
            <w:r>
              <w:t xml:space="preserve"> skiriama šios lentelės 2.1.2 papunktyje nurodytai </w:t>
            </w:r>
            <w:proofErr w:type="spellStart"/>
            <w:r>
              <w:t>poveiklei</w:t>
            </w:r>
            <w:proofErr w:type="spellEnd"/>
            <w:r>
              <w:t xml:space="preserve"> finansuoti.  </w:t>
            </w:r>
          </w:p>
          <w:p w:rsidR="009D6264" w:rsidRPr="00D64428" w:rsidRDefault="009D6264" w:rsidP="00A8474D">
            <w:pPr>
              <w:tabs>
                <w:tab w:val="left" w:pos="600"/>
              </w:tabs>
              <w:contextualSpacing/>
              <w:jc w:val="both"/>
              <w:rPr>
                <w:szCs w:val="24"/>
              </w:rPr>
            </w:pPr>
            <w:r>
              <w:rPr>
                <w:szCs w:val="24"/>
              </w:rPr>
              <w:t xml:space="preserve">2.8. Pagal Finansavimo sąlygų aprašą </w:t>
            </w:r>
            <w:r>
              <w:rPr>
                <w:szCs w:val="24"/>
                <w:lang w:eastAsia="lt-LT"/>
              </w:rPr>
              <w:t>t</w:t>
            </w:r>
            <w:r w:rsidRPr="00C52603">
              <w:rPr>
                <w:szCs w:val="24"/>
                <w:lang w:eastAsia="lt-LT"/>
              </w:rPr>
              <w:t xml:space="preserve">eikiamo projekto įgyvendinimo trukmė turi būti ne ilgesnė nei </w:t>
            </w:r>
            <w:r w:rsidRPr="000B48B8">
              <w:rPr>
                <w:szCs w:val="24"/>
              </w:rPr>
              <w:t xml:space="preserve">iki 2029 m. liepos </w:t>
            </w:r>
            <w:r w:rsidRPr="000B48B8">
              <w:rPr>
                <w:szCs w:val="24"/>
                <w:lang w:val="en-US"/>
              </w:rPr>
              <w:t>31</w:t>
            </w:r>
            <w:r w:rsidRPr="000B48B8">
              <w:rPr>
                <w:szCs w:val="24"/>
              </w:rPr>
              <w:t xml:space="preserve"> d. </w:t>
            </w:r>
          </w:p>
          <w:p w:rsidR="009D6264" w:rsidRPr="00C426A1" w:rsidRDefault="009D6264" w:rsidP="00A8474D">
            <w:pPr>
              <w:tabs>
                <w:tab w:val="left" w:pos="600"/>
              </w:tabs>
              <w:contextualSpacing/>
              <w:jc w:val="both"/>
              <w:rPr>
                <w:szCs w:val="24"/>
              </w:rPr>
            </w:pPr>
            <w:r w:rsidRPr="00C426A1">
              <w:rPr>
                <w:szCs w:val="24"/>
              </w:rPr>
              <w:t>2.</w:t>
            </w:r>
            <w:r>
              <w:rPr>
                <w:szCs w:val="24"/>
              </w:rPr>
              <w:t>9</w:t>
            </w:r>
            <w:r w:rsidRPr="00C426A1">
              <w:rPr>
                <w:szCs w:val="24"/>
              </w:rPr>
              <w:t xml:space="preserve">. Projektas turi atitikti bendruosius atrankos kriterijus, nustatytus Projektų administravimo taisyklių 2 priede. </w:t>
            </w:r>
          </w:p>
          <w:p w:rsidR="009D6264" w:rsidRPr="00C426A1" w:rsidRDefault="009D6264" w:rsidP="00A8474D">
            <w:pPr>
              <w:tabs>
                <w:tab w:val="left" w:pos="600"/>
              </w:tabs>
              <w:contextualSpacing/>
              <w:jc w:val="both"/>
              <w:rPr>
                <w:szCs w:val="24"/>
              </w:rPr>
            </w:pPr>
            <w:r w:rsidRPr="00C426A1">
              <w:rPr>
                <w:szCs w:val="24"/>
              </w:rPr>
              <w:t>2.</w:t>
            </w:r>
            <w:r>
              <w:rPr>
                <w:szCs w:val="24"/>
              </w:rPr>
              <w:t>10</w:t>
            </w:r>
            <w:r w:rsidRPr="00C426A1">
              <w:rPr>
                <w:szCs w:val="24"/>
              </w:rPr>
              <w:t>. Projekto matomumo ir informavimo apie projektą veiksmai atliekami vadovaujantis Projekt</w:t>
            </w:r>
            <w:r>
              <w:rPr>
                <w:szCs w:val="24"/>
              </w:rPr>
              <w:t>ų</w:t>
            </w:r>
            <w:r w:rsidRPr="00C426A1">
              <w:rPr>
                <w:szCs w:val="24"/>
              </w:rPr>
              <w:t xml:space="preserve"> administravimo taisyklių VIII skyriaus pirmojo skirsnio nuostatomis.</w:t>
            </w:r>
          </w:p>
          <w:p w:rsidR="009D6264" w:rsidRDefault="009D6264" w:rsidP="00A8474D">
            <w:pPr>
              <w:tabs>
                <w:tab w:val="left" w:pos="600"/>
              </w:tabs>
              <w:contextualSpacing/>
              <w:jc w:val="both"/>
              <w:rPr>
                <w:szCs w:val="24"/>
              </w:rPr>
            </w:pPr>
            <w:r w:rsidRPr="00C426A1">
              <w:rPr>
                <w:szCs w:val="24"/>
                <w:lang w:eastAsia="lt-LT"/>
              </w:rPr>
              <w:t>2.</w:t>
            </w:r>
            <w:r>
              <w:rPr>
                <w:szCs w:val="24"/>
                <w:lang w:eastAsia="lt-LT"/>
              </w:rPr>
              <w:t>11</w:t>
            </w:r>
            <w:r w:rsidRPr="00C426A1">
              <w:rPr>
                <w:szCs w:val="24"/>
                <w:lang w:eastAsia="lt-LT"/>
              </w:rPr>
              <w:t>. P</w:t>
            </w:r>
            <w:r w:rsidRPr="00C426A1">
              <w:rPr>
                <w:szCs w:val="24"/>
              </w:rPr>
              <w:t xml:space="preserve">rojektas įgyvendinamas pagal </w:t>
            </w:r>
            <w:r>
              <w:rPr>
                <w:szCs w:val="24"/>
              </w:rPr>
              <w:t>Finansavimo sąlygų a</w:t>
            </w:r>
            <w:r w:rsidRPr="00C426A1">
              <w:rPr>
                <w:szCs w:val="24"/>
              </w:rPr>
              <w:t>praše</w:t>
            </w:r>
            <w:r>
              <w:rPr>
                <w:szCs w:val="24"/>
              </w:rPr>
              <w:t xml:space="preserve">, </w:t>
            </w:r>
            <w:r w:rsidRPr="00C426A1">
              <w:rPr>
                <w:szCs w:val="24"/>
              </w:rPr>
              <w:t xml:space="preserve">projekto sutartyje </w:t>
            </w:r>
            <w:r>
              <w:rPr>
                <w:szCs w:val="24"/>
              </w:rPr>
              <w:t xml:space="preserve">ir </w:t>
            </w:r>
            <w:r w:rsidRPr="00C426A1">
              <w:rPr>
                <w:szCs w:val="24"/>
              </w:rPr>
              <w:t>Projekt</w:t>
            </w:r>
            <w:r>
              <w:rPr>
                <w:szCs w:val="24"/>
              </w:rPr>
              <w:t>ų</w:t>
            </w:r>
            <w:r w:rsidRPr="00C426A1">
              <w:rPr>
                <w:szCs w:val="24"/>
              </w:rPr>
              <w:t xml:space="preserve"> administravimo taisykl</w:t>
            </w:r>
            <w:r>
              <w:rPr>
                <w:szCs w:val="24"/>
              </w:rPr>
              <w:t>ėse</w:t>
            </w:r>
            <w:r w:rsidRPr="00C426A1">
              <w:rPr>
                <w:szCs w:val="24"/>
              </w:rPr>
              <w:t xml:space="preserve"> nustatytus reikalavimus</w:t>
            </w:r>
            <w:r>
              <w:rPr>
                <w:szCs w:val="24"/>
              </w:rPr>
              <w:t>.</w:t>
            </w:r>
          </w:p>
          <w:p w:rsidR="009D6264" w:rsidRPr="003C0A44" w:rsidRDefault="009D6264" w:rsidP="00A8474D">
            <w:pPr>
              <w:tabs>
                <w:tab w:val="left" w:pos="600"/>
              </w:tabs>
              <w:contextualSpacing/>
              <w:jc w:val="both"/>
              <w:rPr>
                <w:szCs w:val="24"/>
                <w:lang w:eastAsia="lt-LT"/>
              </w:rPr>
            </w:pPr>
            <w:r w:rsidRPr="00FB4907">
              <w:rPr>
                <w:szCs w:val="24"/>
              </w:rPr>
              <w:t>2.</w:t>
            </w:r>
            <w:r>
              <w:rPr>
                <w:szCs w:val="24"/>
              </w:rPr>
              <w:t>12</w:t>
            </w:r>
            <w:r w:rsidRPr="00FB4907">
              <w:rPr>
                <w:szCs w:val="24"/>
              </w:rPr>
              <w:t xml:space="preserve">. </w:t>
            </w:r>
            <w:r>
              <w:rPr>
                <w:szCs w:val="24"/>
              </w:rPr>
              <w:t xml:space="preserve">Šios </w:t>
            </w:r>
            <w:r w:rsidRPr="003C0A44">
              <w:rPr>
                <w:szCs w:val="24"/>
              </w:rPr>
              <w:t xml:space="preserve">lentelės 2.1 papunktyje nurodytos veiklos </w:t>
            </w:r>
            <w:proofErr w:type="spellStart"/>
            <w:r w:rsidRPr="003C0A44">
              <w:rPr>
                <w:szCs w:val="24"/>
              </w:rPr>
              <w:t>poveiklėms</w:t>
            </w:r>
            <w:proofErr w:type="spellEnd"/>
            <w:r w:rsidRPr="003C0A44" w:rsidDel="00D6743C">
              <w:rPr>
                <w:szCs w:val="24"/>
              </w:rPr>
              <w:t xml:space="preserve"> </w:t>
            </w:r>
            <w:r w:rsidRPr="003C0A44">
              <w:rPr>
                <w:szCs w:val="24"/>
              </w:rPr>
              <w:t>įgyvendinti Užimtumo tarnybos rengiamas PĮP turi būti suderintas su Lietuvos Respublikos socialinės apsaugos ir darbo ministerija prieš pateikiant jį administruojančiajai institucijai – viešajai įstaigai Centrinei projektų valdymo agentūrai (toliau – CPVA).</w:t>
            </w:r>
          </w:p>
          <w:p w:rsidR="009D6264" w:rsidRPr="00770A3D" w:rsidRDefault="009D6264" w:rsidP="00A8474D">
            <w:pPr>
              <w:tabs>
                <w:tab w:val="left" w:pos="600"/>
              </w:tabs>
              <w:contextualSpacing/>
              <w:jc w:val="both"/>
              <w:rPr>
                <w:szCs w:val="24"/>
                <w:lang w:val="en-US"/>
              </w:rPr>
            </w:pPr>
            <w:bookmarkStart w:id="9" w:name="_Hlk127875083"/>
            <w:r w:rsidRPr="003C0A44">
              <w:rPr>
                <w:szCs w:val="24"/>
                <w:lang w:val="en-US" w:eastAsia="lt-LT"/>
              </w:rPr>
              <w:t xml:space="preserve">2.13. </w:t>
            </w:r>
            <w:r w:rsidRPr="003C0A44">
              <w:rPr>
                <w:iCs/>
                <w:szCs w:val="24"/>
                <w:lang w:eastAsia="lt-LT"/>
              </w:rPr>
              <w:t xml:space="preserve">Kartu su PĮP </w:t>
            </w:r>
            <w:r w:rsidRPr="003C0A44">
              <w:rPr>
                <w:rFonts w:eastAsia="Calibri"/>
                <w:szCs w:val="24"/>
              </w:rPr>
              <w:t>Užimtumo tarnyba CPVA turi pateikti</w:t>
            </w:r>
            <w:r w:rsidRPr="003C0A44">
              <w:rPr>
                <w:szCs w:val="24"/>
                <w:lang w:eastAsia="lt-LT"/>
              </w:rPr>
              <w:t xml:space="preserve"> dokumentus </w:t>
            </w:r>
            <w:r w:rsidRPr="003C0A44">
              <w:rPr>
                <w:szCs w:val="24"/>
              </w:rPr>
              <w:t>(informaciją apie sudarytas sutartis, komercinius pasiūlymus, nuorodas į rinkoje esančias kainas ir pan.)</w:t>
            </w:r>
            <w:r w:rsidRPr="003C0A44">
              <w:rPr>
                <w:szCs w:val="24"/>
                <w:lang w:eastAsia="lt-LT"/>
              </w:rPr>
              <w:t xml:space="preserve">, kuriais remiantis apskaičiuotos planuojamos patirti šios lentelės 9 punkte nurodytos išlaidos, kurioms netaikomi šios lentelės 10  punkte nurodyti </w:t>
            </w:r>
            <w:r w:rsidRPr="003C0A44">
              <w:rPr>
                <w:bCs/>
                <w:szCs w:val="24"/>
              </w:rPr>
              <w:t xml:space="preserve">supaprastintai apmokamų išlaidų dydžiai. Tokios išlaidos taip pat gali būti grindžiamos </w:t>
            </w:r>
            <w:r w:rsidRPr="003C0A44">
              <w:rPr>
                <w:szCs w:val="24"/>
                <w:lang w:eastAsia="lt-LT"/>
              </w:rPr>
              <w:t xml:space="preserve">supaprastintai apmokamų išlaidų dydžiais, kurie nėra nustatyti ESIP ir Finansavimo sąlygų apraše, jei jie </w:t>
            </w:r>
            <w:r w:rsidRPr="003C0A44">
              <w:rPr>
                <w:szCs w:val="24"/>
              </w:rPr>
              <w:t>yra nurodyti Supaprastintai apmokamų išlaidų dydžių registre.</w:t>
            </w:r>
            <w:r w:rsidRPr="00770A3D">
              <w:rPr>
                <w:szCs w:val="24"/>
              </w:rPr>
              <w:t xml:space="preserve">  </w:t>
            </w:r>
            <w:bookmarkEnd w:id="9"/>
          </w:p>
        </w:tc>
      </w:tr>
      <w:tr w:rsidR="009D6264" w:rsidRPr="004B55F4" w:rsidTr="00A8474D">
        <w:trPr>
          <w:trHeight w:val="285"/>
        </w:trPr>
        <w:tc>
          <w:tcPr>
            <w:tcW w:w="15026" w:type="dxa"/>
            <w:gridSpan w:val="5"/>
          </w:tcPr>
          <w:p w:rsidR="009D6264" w:rsidRPr="004B55F4" w:rsidRDefault="009D6264" w:rsidP="00A8474D">
            <w:pPr>
              <w:rPr>
                <w:sz w:val="22"/>
                <w:szCs w:val="22"/>
              </w:rPr>
            </w:pPr>
            <w:r w:rsidRPr="004B55F4">
              <w:rPr>
                <w:b/>
                <w:szCs w:val="24"/>
              </w:rPr>
              <w:lastRenderedPageBreak/>
              <w:t>3. Horizontaliųjų principų (toliau – HP) reikalavimai</w:t>
            </w:r>
          </w:p>
        </w:tc>
      </w:tr>
      <w:tr w:rsidR="009D6264" w:rsidRPr="004B55F4" w:rsidTr="00A8474D">
        <w:trPr>
          <w:trHeight w:val="699"/>
        </w:trPr>
        <w:tc>
          <w:tcPr>
            <w:tcW w:w="15026" w:type="dxa"/>
            <w:gridSpan w:val="5"/>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w:t>
            </w:r>
            <w:r>
              <w:rPr>
                <w:szCs w:val="24"/>
              </w:rPr>
              <w:t xml:space="preserve">, </w:t>
            </w:r>
            <w:r>
              <w:rPr>
                <w:rStyle w:val="normaltextrun"/>
                <w:szCs w:val="24"/>
              </w:rPr>
              <w:t xml:space="preserve">taip pat užtikrinant </w:t>
            </w:r>
            <w:r w:rsidRPr="00AA5556">
              <w:rPr>
                <w:rStyle w:val="normaltextrun"/>
                <w:szCs w:val="24"/>
              </w:rPr>
              <w:t xml:space="preserve"> prieinamumo visiems reikalavimo </w:t>
            </w:r>
            <w:r>
              <w:rPr>
                <w:rStyle w:val="normaltextrun"/>
                <w:szCs w:val="24"/>
              </w:rPr>
              <w:t>laikymąsi</w:t>
            </w:r>
            <w:r w:rsidRPr="00AA5556">
              <w:rPr>
                <w:szCs w:val="24"/>
              </w:rPr>
              <w:t>.</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 xml:space="preserve">judėjimo, klausos ar </w:t>
            </w:r>
            <w:proofErr w:type="spellStart"/>
            <w:r>
              <w:t>kt</w:t>
            </w:r>
            <w:proofErr w:type="spellEnd"/>
            <w:r w:rsidRPr="00623543">
              <w:t>)</w:t>
            </w:r>
            <w:r>
              <w:t xml:space="preserve">. </w:t>
            </w:r>
            <w:r w:rsidRPr="00700732">
              <w:t>Atsižvelgiant į Užimtumo įstatymo</w:t>
            </w:r>
            <w:r>
              <w:t xml:space="preserve"> 25</w:t>
            </w:r>
            <w:r w:rsidRPr="00700732">
              <w:t xml:space="preserve"> str</w:t>
            </w:r>
            <w:r>
              <w:t>aipsnį, įgyvendinant projektą, jeigu jame potencialiai gali dalyvauti nėščios moterys, vaiko motina (įmotė) arba tėvas (įtėvis), vaiko globėjas, rūpintojas ir asmenys, faktiškai auginantys vaiką (įvaikį) iki 8 m</w:t>
            </w:r>
            <w:r w:rsidRPr="00700732">
              <w:t>etų arba vaiką su negalia (įvaikį) iki 18 metų, taip pat asmenys, prižiūrintys šeimos narius su negalia</w:t>
            </w:r>
            <w:r>
              <w:t>, jiems turi būti skiriamas prioritetas</w:t>
            </w:r>
            <w:r w:rsidRPr="00700732">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805F93">
              <w:rPr>
                <w:color w:val="000000"/>
                <w:szCs w:val="24"/>
                <w:lang w:eastAsia="lt-LT"/>
              </w:rPr>
              <w:t>Projektas turi prisidėti prie</w:t>
            </w:r>
            <w:r w:rsidRPr="00C142D3">
              <w:rPr>
                <w:color w:val="000000"/>
                <w:szCs w:val="24"/>
                <w:lang w:eastAsia="lt-LT"/>
              </w:rPr>
              <w:t xml:space="preserve"> </w:t>
            </w:r>
            <w:r w:rsidRPr="00011987">
              <w:rPr>
                <w:b/>
                <w:bCs/>
                <w:color w:val="000000"/>
                <w:szCs w:val="24"/>
                <w:lang w:eastAsia="lt-LT"/>
              </w:rPr>
              <w:t>darnaus vystymosi principo</w:t>
            </w:r>
            <w:r w:rsidRPr="00C142D3">
              <w:rPr>
                <w:color w:val="000000"/>
                <w:szCs w:val="24"/>
                <w:lang w:eastAsia="lt-LT"/>
              </w:rPr>
              <w:t xml:space="preserve"> įgyvendinimo padedant</w:t>
            </w:r>
            <w:r w:rsidRPr="00C142D3">
              <w:rPr>
                <w:color w:val="000000"/>
                <w:szCs w:val="24"/>
              </w:rPr>
              <w:t xml:space="preserve"> bedarbiams integruotis į darbo rinką, kelti kvalifikacijas ir (ar) kompetencijas, remti </w:t>
            </w:r>
            <w:r>
              <w:rPr>
                <w:color w:val="000000"/>
                <w:szCs w:val="24"/>
              </w:rPr>
              <w:t>savarankišką užimtumą</w:t>
            </w:r>
            <w:r w:rsidRPr="00C142D3">
              <w:rPr>
                <w:color w:val="000000"/>
                <w:szCs w:val="24"/>
              </w:rPr>
              <w:t xml:space="preserve">, </w:t>
            </w:r>
            <w:r>
              <w:rPr>
                <w:color w:val="000000"/>
                <w:szCs w:val="24"/>
              </w:rPr>
              <w:t xml:space="preserve">darbo vietų steigimą, teritorinį </w:t>
            </w:r>
            <w:proofErr w:type="spellStart"/>
            <w:r>
              <w:rPr>
                <w:color w:val="000000"/>
                <w:szCs w:val="24"/>
              </w:rPr>
              <w:t>judumą</w:t>
            </w:r>
            <w:proofErr w:type="spellEnd"/>
            <w:r>
              <w:rPr>
                <w:color w:val="000000"/>
                <w:szCs w:val="24"/>
              </w:rPr>
              <w:t>,</w:t>
            </w:r>
            <w:r w:rsidRPr="00C142D3">
              <w:rPr>
                <w:color w:val="000000"/>
                <w:szCs w:val="24"/>
              </w:rPr>
              <w:t xml:space="preserve"> taip prisidedant prie skurdo ar socialinės atskirties mažinimo</w:t>
            </w:r>
            <w:r>
              <w:rPr>
                <w:color w:val="000000"/>
                <w:szCs w:val="24"/>
              </w:rPr>
              <w:t>;</w:t>
            </w:r>
          </w:p>
          <w:p w:rsidR="009D6264" w:rsidRDefault="009D6264" w:rsidP="00A8474D">
            <w:pPr>
              <w:jc w:val="both"/>
              <w:rPr>
                <w:rFonts w:eastAsia="Calibri"/>
                <w:bCs/>
                <w:szCs w:val="24"/>
              </w:rPr>
            </w:pPr>
            <w:r w:rsidRPr="004B55F4">
              <w:rPr>
                <w:color w:val="000000"/>
                <w:szCs w:val="24"/>
              </w:rPr>
              <w:lastRenderedPageBreak/>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203F12" w:rsidRDefault="009D6264" w:rsidP="00A8474D">
            <w:pPr>
              <w:jc w:val="both"/>
              <w:rPr>
                <w:rFonts w:eastAsia="Calibri"/>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C142D3">
              <w:rPr>
                <w:rFonts w:eastAsia="Calibri"/>
                <w:szCs w:val="24"/>
              </w:rPr>
              <w:t>ESIP 4.1 uždavinio planuojamų veiksmų (veiklų)</w:t>
            </w:r>
            <w:r w:rsidRPr="00AA5556">
              <w:rPr>
                <w:rFonts w:eastAsia="Calibri"/>
                <w:bCs/>
                <w:szCs w:val="24"/>
              </w:rPr>
              <w:t xml:space="preserve"> poveikį šešiems aplinkos veiksniams, nurodytiems</w:t>
            </w:r>
            <w:r w:rsidRPr="00AA5556">
              <w:rPr>
                <w:rFonts w:eastAsia="Calibri"/>
                <w:szCs w:val="24"/>
              </w:rPr>
              <w:t xml:space="preserve"> 2020 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 xml:space="preserve">Nr. 09-003-02-03-02 „Didinti pažeidžiamų asmenų grupių užimtumą“ </w:t>
            </w:r>
            <w:r w:rsidRPr="00805F93">
              <w:rPr>
                <w:szCs w:val="24"/>
              </w:rPr>
              <w:t>veikl</w:t>
            </w:r>
            <w:r>
              <w:rPr>
                <w:szCs w:val="24"/>
              </w:rPr>
              <w:t>os</w:t>
            </w:r>
            <w:r w:rsidRPr="00805F93">
              <w:rPr>
                <w:szCs w:val="24"/>
              </w:rPr>
              <w:t xml:space="preserve"> „</w:t>
            </w:r>
            <w:r w:rsidRPr="00E4781F">
              <w:rPr>
                <w:bCs/>
                <w:szCs w:val="24"/>
              </w:rPr>
              <w:t>Bedarbių galimybių įsidarbinti ar grįžti į darbo rinką didinimas</w:t>
            </w:r>
            <w:r>
              <w:rPr>
                <w:bCs/>
                <w:szCs w:val="24"/>
              </w:rPr>
              <w:t>“</w:t>
            </w:r>
            <w:r>
              <w:rPr>
                <w:szCs w:val="24"/>
              </w:rPr>
              <w:t xml:space="preserve"> </w:t>
            </w:r>
            <w:r w:rsidRPr="00587B1D">
              <w:rPr>
                <w:bCs/>
                <w:color w:val="000000" w:themeColor="text1"/>
                <w:szCs w:val="24"/>
              </w:rPr>
              <w:t>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rPr>
          <w:trHeight w:val="403"/>
        </w:trPr>
        <w:tc>
          <w:tcPr>
            <w:tcW w:w="15026" w:type="dxa"/>
            <w:gridSpan w:val="5"/>
          </w:tcPr>
          <w:p w:rsidR="009D6264" w:rsidRPr="00C142D3" w:rsidRDefault="009D6264" w:rsidP="00A8474D">
            <w:pPr>
              <w:jc w:val="both"/>
              <w:rPr>
                <w:szCs w:val="24"/>
              </w:rPr>
            </w:pPr>
            <w:r w:rsidRPr="00E97FD2">
              <w:rPr>
                <w:b/>
                <w:szCs w:val="24"/>
              </w:rPr>
              <w:lastRenderedPageBreak/>
              <w:t>3.</w:t>
            </w:r>
            <w:r>
              <w:rPr>
                <w:b/>
                <w:szCs w:val="24"/>
              </w:rPr>
              <w:t>4</w:t>
            </w:r>
            <w:r w:rsidRPr="00E97FD2">
              <w:rPr>
                <w:b/>
                <w:szCs w:val="24"/>
              </w:rPr>
              <w:t xml:space="preserve">. </w:t>
            </w:r>
            <w:r w:rsidRPr="00E97FD2">
              <w:rPr>
                <w:b/>
                <w:iCs/>
                <w:szCs w:val="24"/>
              </w:rPr>
              <w:t>Europos Sąjungos pagrindinių teisių chartijos (toliau – Chartija) reikalavimai</w:t>
            </w:r>
          </w:p>
        </w:tc>
      </w:tr>
      <w:tr w:rsidR="009D6264" w:rsidRPr="004B55F4" w:rsidTr="00A8474D">
        <w:trPr>
          <w:trHeight w:val="699"/>
        </w:trPr>
        <w:tc>
          <w:tcPr>
            <w:tcW w:w="15026" w:type="dxa"/>
            <w:gridSpan w:val="5"/>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D223CB" w:rsidRDefault="009D6264" w:rsidP="00A8474D">
            <w:pPr>
              <w:jc w:val="both"/>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5"/>
          </w:tcPr>
          <w:p w:rsidR="009D6264" w:rsidRPr="004B55F4" w:rsidRDefault="009D6264" w:rsidP="00A8474D">
            <w:pPr>
              <w:jc w:val="both"/>
              <w:rPr>
                <w:b/>
                <w:szCs w:val="24"/>
              </w:rPr>
            </w:pPr>
            <w:r w:rsidRPr="00117311">
              <w:rPr>
                <w:b/>
                <w:szCs w:val="24"/>
              </w:rPr>
              <w:t>4. Apskritis, kurioje gali būti įgyvendinami projektai</w:t>
            </w:r>
          </w:p>
        </w:tc>
      </w:tr>
      <w:tr w:rsidR="009D6264" w:rsidRPr="004B55F4" w:rsidTr="00A8474D">
        <w:tc>
          <w:tcPr>
            <w:tcW w:w="15026" w:type="dxa"/>
            <w:gridSpan w:val="5"/>
          </w:tcPr>
          <w:p w:rsidR="009D6264" w:rsidRPr="0023510B" w:rsidRDefault="009D6264" w:rsidP="00A8474D">
            <w:pPr>
              <w:jc w:val="both"/>
              <w:rPr>
                <w:szCs w:val="24"/>
              </w:rPr>
            </w:pPr>
            <w:r w:rsidRPr="00117311">
              <w:rPr>
                <w:szCs w:val="24"/>
              </w:rPr>
              <w:t xml:space="preserve">Netaikoma. </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5. Reikalavimai valstybės pagalbai</w:t>
            </w:r>
          </w:p>
        </w:tc>
      </w:tr>
      <w:tr w:rsidR="009D6264" w:rsidRPr="004B55F4" w:rsidTr="00A8474D">
        <w:trPr>
          <w:trHeight w:val="1266"/>
        </w:trPr>
        <w:tc>
          <w:tcPr>
            <w:tcW w:w="15026" w:type="dxa"/>
            <w:gridSpan w:val="5"/>
          </w:tcPr>
          <w:p w:rsidR="009D6264" w:rsidRPr="003C0A44" w:rsidRDefault="009D6264" w:rsidP="00A8474D">
            <w:pPr>
              <w:jc w:val="both"/>
              <w:rPr>
                <w:szCs w:val="24"/>
              </w:rPr>
            </w:pPr>
            <w:r w:rsidRPr="003C0A44">
              <w:rPr>
                <w:szCs w:val="24"/>
                <w:lang w:eastAsia="lt-LT"/>
              </w:rPr>
              <w:lastRenderedPageBreak/>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A8474D">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6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5"/>
          </w:tcPr>
          <w:p w:rsidR="009D6264" w:rsidRPr="004B55F4" w:rsidRDefault="009D6264" w:rsidP="00A8474D">
            <w:pPr>
              <w:ind w:left="426" w:hanging="426"/>
              <w:jc w:val="both"/>
              <w:rPr>
                <w:i/>
                <w:szCs w:val="24"/>
              </w:rPr>
            </w:pPr>
            <w:r w:rsidRPr="004B55F4">
              <w:rPr>
                <w:b/>
                <w:szCs w:val="24"/>
              </w:rPr>
              <w:t>6. Projektų atrankos kriterijai</w:t>
            </w:r>
          </w:p>
        </w:tc>
      </w:tr>
      <w:tr w:rsidR="009D6264" w:rsidRPr="004B55F4" w:rsidTr="00A8474D">
        <w:trPr>
          <w:trHeight w:val="375"/>
        </w:trPr>
        <w:tc>
          <w:tcPr>
            <w:tcW w:w="15026" w:type="dxa"/>
            <w:gridSpan w:val="5"/>
          </w:tcPr>
          <w:p w:rsidR="009D6264" w:rsidRPr="004B55F4" w:rsidRDefault="009D6264" w:rsidP="00A8474D">
            <w:pPr>
              <w:jc w:val="both"/>
              <w:rPr>
                <w:i/>
                <w:sz w:val="22"/>
                <w:szCs w:val="22"/>
                <w:highlight w:val="yellow"/>
              </w:rPr>
            </w:pPr>
            <w:r w:rsidRPr="00C50776">
              <w:rPr>
                <w:rStyle w:val="cf01"/>
                <w:szCs w:val="24"/>
              </w:rPr>
              <w:t>Specialieji ir prioritetiniai projektų atrankos kriterijai n</w:t>
            </w:r>
            <w:r>
              <w:rPr>
                <w:rStyle w:val="cf01"/>
                <w:szCs w:val="24"/>
              </w:rPr>
              <w:t>enustatomi.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
                <w:szCs w:val="24"/>
              </w:rPr>
              <w:t xml:space="preserve">6.1. </w:t>
            </w:r>
            <w:r w:rsidRPr="00117311">
              <w:rPr>
                <w:b/>
                <w:szCs w:val="22"/>
              </w:rPr>
              <w:t>Jungtinio projekto projektų atrankos kriterijai</w:t>
            </w:r>
          </w:p>
        </w:tc>
      </w:tr>
      <w:tr w:rsidR="009D6264" w:rsidRPr="004B55F4" w:rsidTr="00A8474D">
        <w:trPr>
          <w:trHeight w:val="375"/>
        </w:trPr>
        <w:tc>
          <w:tcPr>
            <w:tcW w:w="15026" w:type="dxa"/>
            <w:gridSpan w:val="5"/>
          </w:tcPr>
          <w:p w:rsidR="009D6264" w:rsidRPr="00C50776" w:rsidRDefault="009D6264" w:rsidP="00A8474D">
            <w:pPr>
              <w:jc w:val="both"/>
              <w:rPr>
                <w:rStyle w:val="cf01"/>
                <w:szCs w:val="24"/>
              </w:rPr>
            </w:pPr>
            <w:r w:rsidRPr="00117311">
              <w:rPr>
                <w:bCs/>
                <w:szCs w:val="24"/>
              </w:rPr>
              <w:t>Netaikoma</w:t>
            </w:r>
            <w:r>
              <w:rPr>
                <w:bCs/>
                <w:szCs w:val="24"/>
              </w:rPr>
              <w:t>.</w:t>
            </w:r>
          </w:p>
        </w:tc>
      </w:tr>
      <w:tr w:rsidR="009D6264" w:rsidRPr="004B55F4" w:rsidTr="00A8474D">
        <w:tc>
          <w:tcPr>
            <w:tcW w:w="15026" w:type="dxa"/>
            <w:gridSpan w:val="5"/>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412"/>
        </w:trPr>
        <w:tc>
          <w:tcPr>
            <w:tcW w:w="15026" w:type="dxa"/>
            <w:gridSpan w:val="5"/>
          </w:tcPr>
          <w:p w:rsidR="009D6264" w:rsidRPr="0032034C" w:rsidRDefault="009D6264" w:rsidP="00A8474D">
            <w:pPr>
              <w:tabs>
                <w:tab w:val="left" w:pos="540"/>
              </w:tabs>
              <w:ind w:left="22"/>
              <w:jc w:val="both"/>
              <w:rPr>
                <w:iCs/>
                <w:szCs w:val="24"/>
              </w:rPr>
            </w:pPr>
            <w:r w:rsidRPr="00117311">
              <w:rPr>
                <w:rStyle w:val="cf01"/>
                <w:szCs w:val="24"/>
              </w:rPr>
              <w:t>Papildomi reikalavimai, nenurodyti Taisyklėse ir Projektų administravimo taisyklėse, įgyvendinus projekto veiklas, netaikomi.</w:t>
            </w:r>
          </w:p>
        </w:tc>
      </w:tr>
      <w:tr w:rsidR="009D6264" w:rsidRPr="004B55F4" w:rsidTr="00A8474D">
        <w:tc>
          <w:tcPr>
            <w:tcW w:w="15026" w:type="dxa"/>
            <w:gridSpan w:val="5"/>
          </w:tcPr>
          <w:p w:rsidR="009D6264" w:rsidRPr="004B55F4" w:rsidRDefault="009D6264" w:rsidP="00A8474D">
            <w:pPr>
              <w:rPr>
                <w:szCs w:val="24"/>
              </w:rPr>
            </w:pPr>
            <w:r w:rsidRPr="004B55F4">
              <w:rPr>
                <w:b/>
                <w:szCs w:val="24"/>
              </w:rPr>
              <w:t>8. Kiti reikalavimai</w:t>
            </w:r>
          </w:p>
        </w:tc>
      </w:tr>
      <w:tr w:rsidR="009D6264" w:rsidRPr="004B55F4" w:rsidTr="00A8474D">
        <w:trPr>
          <w:trHeight w:val="416"/>
        </w:trPr>
        <w:tc>
          <w:tcPr>
            <w:tcW w:w="15026" w:type="dxa"/>
            <w:gridSpan w:val="5"/>
          </w:tcPr>
          <w:p w:rsidR="009D6264" w:rsidRPr="00A40ECF" w:rsidRDefault="009D6264" w:rsidP="00A8474D">
            <w:pPr>
              <w:jc w:val="both"/>
              <w:rPr>
                <w:iCs/>
                <w:szCs w:val="24"/>
                <w:lang w:val="en-US" w:eastAsia="lt-LT"/>
              </w:rPr>
            </w:pPr>
            <w:r w:rsidRPr="00A40ECF">
              <w:rPr>
                <w:iCs/>
                <w:szCs w:val="24"/>
              </w:rPr>
              <w:t xml:space="preserve">Jei pagal </w:t>
            </w:r>
            <w:r>
              <w:rPr>
                <w:rFonts w:eastAsia="Calibri"/>
                <w:bCs/>
                <w:szCs w:val="24"/>
              </w:rPr>
              <w:t xml:space="preserve">Finansavimo sąlygų </w:t>
            </w:r>
            <w:r>
              <w:rPr>
                <w:iCs/>
                <w:szCs w:val="24"/>
              </w:rPr>
              <w:t>a</w:t>
            </w:r>
            <w:r w:rsidRPr="00A40ECF">
              <w:rPr>
                <w:iCs/>
                <w:szCs w:val="24"/>
              </w:rPr>
              <w:t>prašą įgyvendinamas projektas, kurio vertė viršija 10</w:t>
            </w:r>
            <w:r>
              <w:rPr>
                <w:iCs/>
                <w:szCs w:val="24"/>
              </w:rPr>
              <w:t> </w:t>
            </w:r>
            <w:r w:rsidRPr="00A40ECF">
              <w:rPr>
                <w:iCs/>
                <w:szCs w:val="24"/>
              </w:rPr>
              <w:t>000</w:t>
            </w:r>
            <w:r>
              <w:rPr>
                <w:iCs/>
                <w:szCs w:val="24"/>
              </w:rPr>
              <w:t> </w:t>
            </w:r>
            <w:r w:rsidRPr="00A40ECF">
              <w:rPr>
                <w:iCs/>
                <w:szCs w:val="24"/>
              </w:rPr>
              <w:t xml:space="preserve">000 </w:t>
            </w:r>
            <w:r>
              <w:rPr>
                <w:iCs/>
                <w:szCs w:val="24"/>
              </w:rPr>
              <w:t xml:space="preserve">(dešimt milijonų) </w:t>
            </w:r>
            <w:r w:rsidRPr="00A40ECF">
              <w:rPr>
                <w:iCs/>
                <w:szCs w:val="24"/>
              </w:rPr>
              <w:t xml:space="preserve">eurų, </w:t>
            </w:r>
            <w:r>
              <w:rPr>
                <w:iCs/>
                <w:szCs w:val="24"/>
              </w:rPr>
              <w:t>p</w:t>
            </w:r>
            <w:r w:rsidRPr="00A40ECF">
              <w:rPr>
                <w:iCs/>
                <w:szCs w:val="24"/>
              </w:rPr>
              <w:t xml:space="preserve">rojekto vykdytojas privalo surengti komunikacinį renginį ar veiklą, </w:t>
            </w:r>
            <w:r>
              <w:rPr>
                <w:iCs/>
                <w:szCs w:val="24"/>
              </w:rPr>
              <w:t>įtraukdamas</w:t>
            </w:r>
            <w:r w:rsidRPr="00A40ECF">
              <w:rPr>
                <w:iCs/>
                <w:szCs w:val="24"/>
              </w:rPr>
              <w:t xml:space="preserve"> Europos Komisiją ir vadovaujančiąją instituciją – Lietuvos Respublikos finansų ministeriją.</w:t>
            </w:r>
          </w:p>
        </w:tc>
      </w:tr>
      <w:tr w:rsidR="009D6264" w:rsidRPr="004B55F4" w:rsidTr="00A8474D">
        <w:tc>
          <w:tcPr>
            <w:tcW w:w="15026" w:type="dxa"/>
            <w:gridSpan w:val="5"/>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5"/>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5"/>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lastRenderedPageBreak/>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9.2</w:t>
            </w:r>
            <w:r w:rsidRPr="003C0A44">
              <w:rPr>
                <w:szCs w:val="24"/>
                <w:lang w:eastAsia="lt-LT"/>
              </w:rPr>
              <w:t>. Didžiausia galima projekto finansuojamoji dalis sudaro iki 100 proc. visų tinkamų finansuoti projekto išlaidų.</w:t>
            </w:r>
            <w:r w:rsidRPr="003C0A44">
              <w:rPr>
                <w:szCs w:val="24"/>
              </w:rPr>
              <w:t xml:space="preserve"> </w:t>
            </w:r>
            <w:r w:rsidRPr="003C0A44">
              <w:rPr>
                <w:szCs w:val="24"/>
                <w:lang w:eastAsia="lt-LT"/>
              </w:rPr>
              <w:t>Netinkamos finansuoti išlaidos ir projekto tinkamų finansuoti išlaidų dalis, kurios nepadengia projektui skiriamo finansavimo lėšos, turi būti finansuojamos iš projekto vykdytojo lėšų.</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 Pagal </w:t>
            </w:r>
            <w:r w:rsidRPr="003C0A44">
              <w:rPr>
                <w:rFonts w:eastAsia="Calibri"/>
                <w:bCs/>
                <w:szCs w:val="24"/>
              </w:rPr>
              <w:t xml:space="preserve">Finansavimo sąlygų </w:t>
            </w:r>
            <w:r w:rsidRPr="003C0A44">
              <w:rPr>
                <w:szCs w:val="24"/>
                <w:lang w:eastAsia="lt-LT"/>
              </w:rPr>
              <w:t xml:space="preserve">aprašą tinkamomis finansuoti laikomos šios išlaidos: </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9.3.1. profesinio mokymo išlaidos, jei jos atitinka Užimtumo įstatymo 37 straipsnyje ir Užimtumo rėmimo priemonių apraše nustatytas sąlygas. Šios išlaidos apmokamos taikant šios lentelės </w:t>
            </w:r>
            <w:r w:rsidRPr="003C0A44">
              <w:rPr>
                <w:color w:val="000000"/>
                <w:szCs w:val="24"/>
                <w:lang w:val="en-US" w:eastAsia="lt-LT"/>
              </w:rPr>
              <w:t xml:space="preserve">10.2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9.3.2. įdarbinimo subsidijuojant išlaidos, jei jos atitinka Užimtumo įstatymo 41–42 straipsniuose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w:t>
            </w:r>
            <w:r w:rsidRPr="003C0A44">
              <w:rPr>
                <w:color w:val="000000"/>
                <w:szCs w:val="24"/>
                <w:lang w:val="en-US" w:eastAsia="lt-LT"/>
              </w:rPr>
              <w:t>3</w:t>
            </w:r>
            <w:r w:rsidRPr="003C0A44">
              <w:rPr>
                <w:color w:val="000000"/>
                <w:szCs w:val="24"/>
                <w:lang w:eastAsia="lt-LT"/>
              </w:rPr>
              <w:t xml:space="preserve">. įdarbinimo pagal pameistrystės darbo sutartį išlaidos, jei jos atitinka Užimtumo įstatymo 38 straipsnyje ir Užimtumo rėmimo priemonių apraše nustatytas sąlygas. Šios išlaidos apmokamos taikant šios lentelės </w:t>
            </w:r>
            <w:r w:rsidRPr="003C0A44">
              <w:rPr>
                <w:color w:val="000000"/>
                <w:szCs w:val="24"/>
                <w:lang w:val="en-US" w:eastAsia="lt-LT"/>
              </w:rPr>
              <w:t xml:space="preserve">10.3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9.3.4. stažuotės išlaidos, jei jos atitinka Užimtumo įstatymo 39 straipsnyje ir Užimtumo rėmimo priemonių apraše nustatytas sąlygas. Šios išlaidos apmokamos taikant šios lentelės </w:t>
            </w:r>
            <w:r w:rsidRPr="003C0A44">
              <w:rPr>
                <w:color w:val="000000"/>
                <w:szCs w:val="24"/>
                <w:lang w:val="en-US" w:eastAsia="lt-LT"/>
              </w:rPr>
              <w:t xml:space="preserve">10.4 </w:t>
            </w:r>
            <w:r w:rsidRPr="003C0A44">
              <w:rPr>
                <w:color w:val="000000"/>
                <w:szCs w:val="24"/>
                <w:lang w:eastAsia="lt-LT"/>
              </w:rPr>
              <w:t>papunktyje nurodytus fiksuotuosius įkainius;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9.3.5. neformaliojo švietimo ir savišvietos būdu įgytų kompetencijų pripažinimo išlaidos, jei jos atitinka Užimtumo įstatymo 39</w:t>
            </w:r>
            <w:r w:rsidRPr="003C0A44">
              <w:rPr>
                <w:color w:val="000000"/>
                <w:szCs w:val="24"/>
                <w:vertAlign w:val="superscript"/>
                <w:lang w:eastAsia="lt-LT"/>
              </w:rPr>
              <w:t>1</w:t>
            </w:r>
            <w:r w:rsidRPr="003C0A44">
              <w:rPr>
                <w:color w:val="000000"/>
                <w:szCs w:val="24"/>
                <w:lang w:eastAsia="lt-LT"/>
              </w:rPr>
              <w:t xml:space="preserve"> straipsnyje ir Užimtumo rėmimo priemonių apraše nustatytas sąlygas. Šios išlaidos apmokamos taikant šios lentelės </w:t>
            </w:r>
            <w:r w:rsidRPr="003C0A44">
              <w:rPr>
                <w:color w:val="000000"/>
                <w:szCs w:val="24"/>
                <w:lang w:val="en-US" w:eastAsia="lt-LT"/>
              </w:rPr>
              <w:t xml:space="preserve">10.5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9.3.6. neformaliojo suaugusiųjų švietimo išlaidos, jei jos atitinka Užimtumo įstatymo 39</w:t>
            </w:r>
            <w:r w:rsidRPr="003C0A44">
              <w:rPr>
                <w:color w:val="000000"/>
                <w:szCs w:val="24"/>
                <w:vertAlign w:val="superscript"/>
                <w:lang w:eastAsia="lt-LT"/>
              </w:rPr>
              <w:t>2</w:t>
            </w:r>
            <w:r w:rsidRPr="003C0A44">
              <w:rPr>
                <w:color w:val="000000"/>
                <w:szCs w:val="24"/>
                <w:lang w:eastAsia="lt-LT"/>
              </w:rPr>
              <w:t> straipsnyje ir Užimtumo rėmimo priemonių apraše nustatytas sąlygas;</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9.3.7. vietinių užimtumo iniciatyvų projektų įgyvendinimo išlaidos, jei jos atitinka Užimtumo įstatymo 44 ir 46 straipsniuose bei Užimtumo rėmimo priemonių apraše nustatytas sąlygas. Šios išlaidos apmokamos taikant šios lentelės </w:t>
            </w:r>
            <w:r w:rsidRPr="003C0A44">
              <w:rPr>
                <w:color w:val="000000"/>
                <w:szCs w:val="24"/>
                <w:lang w:val="en-US" w:eastAsia="lt-LT"/>
              </w:rPr>
              <w:t xml:space="preserve">10.6 </w:t>
            </w:r>
            <w:r w:rsidRPr="003C0A44">
              <w:rPr>
                <w:color w:val="000000"/>
                <w:szCs w:val="24"/>
                <w:lang w:eastAsia="lt-LT"/>
              </w:rPr>
              <w:t>papunktyje nurodytą fiksuotąjį įkainį;</w:t>
            </w:r>
          </w:p>
          <w:p w:rsidR="009D6264" w:rsidRPr="003C0A44" w:rsidRDefault="009D6264" w:rsidP="00A8474D">
            <w:pPr>
              <w:shd w:val="clear" w:color="auto" w:fill="FFFFFF"/>
              <w:jc w:val="both"/>
              <w:rPr>
                <w:color w:val="000000"/>
                <w:szCs w:val="24"/>
                <w:lang w:eastAsia="lt-LT"/>
              </w:rPr>
            </w:pPr>
            <w:r w:rsidRPr="003C0A44">
              <w:rPr>
                <w:color w:val="000000"/>
                <w:szCs w:val="24"/>
                <w:lang w:eastAsia="lt-LT"/>
              </w:rPr>
              <w:t xml:space="preserve">9.3.8. paramos </w:t>
            </w:r>
            <w:proofErr w:type="spellStart"/>
            <w:r w:rsidRPr="003C0A44">
              <w:rPr>
                <w:color w:val="000000"/>
                <w:szCs w:val="24"/>
                <w:lang w:eastAsia="lt-LT"/>
              </w:rPr>
              <w:t>judumui</w:t>
            </w:r>
            <w:proofErr w:type="spellEnd"/>
            <w:r w:rsidRPr="003C0A44">
              <w:rPr>
                <w:color w:val="000000"/>
                <w:szCs w:val="24"/>
                <w:lang w:eastAsia="lt-LT"/>
              </w:rPr>
              <w:t xml:space="preserve"> priemonėje dalyvaujančių projekto dalyvių kelionės išlaidos, jei jos atitinka Užimtumo įstatymo 40 straipsnyje bei Užimtumo rėmimo priemonių apraše nustatytas sąlygas;</w:t>
            </w:r>
          </w:p>
          <w:p w:rsidR="009D6264" w:rsidRPr="003C0A4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3C0A44">
              <w:rPr>
                <w:szCs w:val="24"/>
                <w:lang w:eastAsia="lt-LT"/>
              </w:rPr>
              <w:t xml:space="preserve">9.3.9. netiesioginių projekto veiklų išlaidos. Šios išlaidos apmokamos taikant </w:t>
            </w:r>
            <w:r w:rsidRPr="003C0A44">
              <w:rPr>
                <w:color w:val="000000"/>
                <w:szCs w:val="24"/>
                <w:lang w:eastAsia="lt-LT"/>
              </w:rPr>
              <w:t xml:space="preserve">šios lentelės </w:t>
            </w:r>
            <w:r w:rsidRPr="003C0A44">
              <w:rPr>
                <w:color w:val="000000"/>
                <w:szCs w:val="24"/>
                <w:lang w:val="en-US" w:eastAsia="lt-LT"/>
              </w:rPr>
              <w:t>10.1</w:t>
            </w:r>
            <w:r w:rsidRPr="003C0A44">
              <w:rPr>
                <w:color w:val="000000"/>
                <w:szCs w:val="24"/>
                <w:lang w:eastAsia="lt-LT"/>
              </w:rPr>
              <w:t xml:space="preserve"> papunktyje nurodytą netiesioginių išlaidų fiksuotąją normą;</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sidRPr="003C0A44">
              <w:rPr>
                <w:szCs w:val="24"/>
                <w:lang w:eastAsia="lt-LT"/>
              </w:rPr>
              <w:t>9.3.</w:t>
            </w:r>
            <w:r w:rsidRPr="003C0A44">
              <w:rPr>
                <w:szCs w:val="24"/>
                <w:lang w:val="en-US" w:eastAsia="lt-LT"/>
              </w:rPr>
              <w:t xml:space="preserve">10. </w:t>
            </w:r>
            <w:r w:rsidRPr="003C0A44">
              <w:rPr>
                <w:szCs w:val="24"/>
              </w:rPr>
              <w:t xml:space="preserve">privalomos projektų matomumo ir informavimo apie projektus priemonių išlaidos. </w:t>
            </w:r>
            <w:r w:rsidRPr="003C0A44">
              <w:rPr>
                <w:color w:val="000000"/>
                <w:szCs w:val="24"/>
                <w:lang w:eastAsia="lt-LT"/>
              </w:rPr>
              <w:t xml:space="preserve">Šios išlaidos apmokamos taikant šios lentelės </w:t>
            </w:r>
            <w:r w:rsidRPr="003C0A44">
              <w:rPr>
                <w:color w:val="000000"/>
                <w:szCs w:val="24"/>
                <w:lang w:val="en-US" w:eastAsia="lt-LT"/>
              </w:rPr>
              <w:t xml:space="preserve">10.7 </w:t>
            </w:r>
            <w:r w:rsidRPr="003C0A44">
              <w:rPr>
                <w:color w:val="000000"/>
                <w:szCs w:val="24"/>
                <w:lang w:eastAsia="lt-LT"/>
              </w:rPr>
              <w:t xml:space="preserve">papunktyje nurodytas fiksuotąsias sumas. Atsižvelgiant į tai, kad šios lentelės </w:t>
            </w:r>
            <w:r w:rsidRPr="003C0A44">
              <w:rPr>
                <w:color w:val="000000"/>
                <w:szCs w:val="24"/>
                <w:lang w:val="en-US" w:eastAsia="lt-LT"/>
              </w:rPr>
              <w:t>10.7</w:t>
            </w:r>
            <w:r w:rsidRPr="003C0A44">
              <w:rPr>
                <w:color w:val="000000"/>
                <w:szCs w:val="24"/>
                <w:lang w:eastAsia="lt-LT"/>
              </w:rPr>
              <w:t xml:space="preserve"> papunktyje nurodytos </w:t>
            </w:r>
            <w:r w:rsidRPr="003C0A44">
              <w:rPr>
                <w:szCs w:val="24"/>
              </w:rPr>
              <w:t>fiksuotosios sumos neapima Projektų administravimo taisyklių 341.5 papunktyje nurodytų priemonių finansavimo, kai vykdomų strateginės svarbos projektų ir projektų, kurių visos išlaidos viršija 10 000 000</w:t>
            </w:r>
            <w:r>
              <w:rPr>
                <w:szCs w:val="24"/>
              </w:rPr>
              <w:t xml:space="preserve"> (dešimt milijonų) eurų</w:t>
            </w:r>
            <w:r w:rsidRPr="00CB5671">
              <w:rPr>
                <w:szCs w:val="24"/>
              </w:rPr>
              <w:t xml:space="preserve">, atvejais yra </w:t>
            </w:r>
            <w:r>
              <w:rPr>
                <w:szCs w:val="24"/>
              </w:rPr>
              <w:t xml:space="preserve">reikalaujama </w:t>
            </w:r>
            <w:r w:rsidRPr="00CB5671">
              <w:rPr>
                <w:szCs w:val="24"/>
              </w:rPr>
              <w:t>surengti komunikacin</w:t>
            </w:r>
            <w:r>
              <w:rPr>
                <w:szCs w:val="24"/>
              </w:rPr>
              <w:t>į</w:t>
            </w:r>
            <w:r w:rsidRPr="00CB5671">
              <w:rPr>
                <w:szCs w:val="24"/>
              </w:rPr>
              <w:t xml:space="preserve"> rengin</w:t>
            </w:r>
            <w:r>
              <w:rPr>
                <w:szCs w:val="24"/>
              </w:rPr>
              <w:t>į</w:t>
            </w:r>
            <w:r w:rsidRPr="00CB5671">
              <w:rPr>
                <w:szCs w:val="24"/>
              </w:rPr>
              <w:t xml:space="preserve"> ar veikl</w:t>
            </w:r>
            <w:r>
              <w:rPr>
                <w:szCs w:val="24"/>
              </w:rPr>
              <w:t>a</w:t>
            </w:r>
            <w:r w:rsidRPr="00CB5671">
              <w:rPr>
                <w:szCs w:val="24"/>
              </w:rPr>
              <w:t>s</w:t>
            </w:r>
            <w:r>
              <w:rPr>
                <w:szCs w:val="24"/>
              </w:rPr>
              <w:t>, š</w:t>
            </w:r>
            <w:r w:rsidRPr="00CB5671">
              <w:rPr>
                <w:szCs w:val="24"/>
              </w:rPr>
              <w:t xml:space="preserve">ių komunikacinių renginių ar veiklų išlaidų apmokėjimas pagal fiksuotąsias sumas netaikomas, o tokios išlaidos turi būti apmokamos pagal </w:t>
            </w:r>
            <w:r>
              <w:rPr>
                <w:szCs w:val="24"/>
              </w:rPr>
              <w:t>faktiškai patirtas išlaidas;</w:t>
            </w:r>
          </w:p>
          <w:p w:rsidR="009D6264" w:rsidRPr="00CF6A1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eastAsia="lt-LT"/>
              </w:rPr>
            </w:pPr>
            <w:r>
              <w:rPr>
                <w:szCs w:val="24"/>
              </w:rPr>
              <w:t>9.</w:t>
            </w:r>
            <w:r>
              <w:rPr>
                <w:szCs w:val="24"/>
                <w:lang w:val="en-US"/>
              </w:rPr>
              <w:t xml:space="preserve">3.11. </w:t>
            </w:r>
            <w:r w:rsidRPr="00623543">
              <w:rPr>
                <w:color w:val="000000"/>
                <w:shd w:val="clear" w:color="auto" w:fill="FFFFFF"/>
              </w:rPr>
              <w:t>kitų informavimo apie projektą priemonių išlaidos: pranešimų žiniasklaidai, spaudos konferencijų, informacinių renginių, seminarų, diskusijų, projekto reklamos (spaudoje, televizijoje, radijuje ir kt.), informacinių leidinių, reprezentacinių priemonių išlaidos. Tokios išlaidos apmokamos pagal fakti</w:t>
            </w:r>
            <w:r>
              <w:rPr>
                <w:color w:val="000000"/>
                <w:shd w:val="clear" w:color="auto" w:fill="FFFFFF"/>
              </w:rPr>
              <w:t xml:space="preserve">škai </w:t>
            </w:r>
            <w:r w:rsidRPr="00623543">
              <w:rPr>
                <w:color w:val="000000"/>
                <w:shd w:val="clear" w:color="auto" w:fill="FFFFFF"/>
              </w:rPr>
              <w:t>pat</w:t>
            </w:r>
            <w:r>
              <w:rPr>
                <w:color w:val="000000"/>
                <w:shd w:val="clear" w:color="auto" w:fill="FFFFFF"/>
              </w:rPr>
              <w:t xml:space="preserve">irtas išlaidas. </w:t>
            </w:r>
          </w:p>
          <w:p w:rsidR="009D6264" w:rsidRPr="00700929" w:rsidRDefault="009D6264" w:rsidP="00A8474D">
            <w:pPr>
              <w:jc w:val="both"/>
              <w:rPr>
                <w:szCs w:val="24"/>
                <w:lang w:eastAsia="lt-LT"/>
              </w:rPr>
            </w:pPr>
            <w:r w:rsidRPr="00700929">
              <w:rPr>
                <w:szCs w:val="24"/>
                <w:lang w:eastAsia="lt-LT"/>
              </w:rPr>
              <w:t>9.</w:t>
            </w:r>
            <w:r w:rsidRPr="00700929">
              <w:rPr>
                <w:szCs w:val="24"/>
                <w:lang w:val="en-US" w:eastAsia="lt-LT"/>
              </w:rPr>
              <w:t>4</w:t>
            </w:r>
            <w:r w:rsidRPr="00700929">
              <w:rPr>
                <w:szCs w:val="24"/>
                <w:lang w:eastAsia="lt-LT"/>
              </w:rPr>
              <w:t>. Pareiškėjas savo iniciatyva bei savo ir (arba) kitų šaltinių lėšomis gali prisidėti prie projekto įgyvendinimo.</w:t>
            </w:r>
          </w:p>
          <w:p w:rsidR="009D6264" w:rsidRPr="00700929" w:rsidRDefault="009D6264" w:rsidP="00A8474D">
            <w:pPr>
              <w:jc w:val="both"/>
              <w:rPr>
                <w:szCs w:val="24"/>
                <w:lang w:eastAsia="lt-LT"/>
              </w:rPr>
            </w:pPr>
            <w:r w:rsidRPr="00700929">
              <w:rPr>
                <w:szCs w:val="24"/>
                <w:lang w:eastAsia="lt-LT"/>
              </w:rPr>
              <w:t>9.5. Pagal Aprašą kryžminis finansavimas netaikomas.</w:t>
            </w:r>
          </w:p>
          <w:p w:rsidR="009D6264" w:rsidRPr="00433A7A" w:rsidRDefault="009D6264" w:rsidP="00A8474D">
            <w:pPr>
              <w:jc w:val="both"/>
              <w:rPr>
                <w:szCs w:val="24"/>
                <w:lang w:eastAsia="lt-LT"/>
              </w:rPr>
            </w:pPr>
            <w:r w:rsidRPr="00700929">
              <w:rPr>
                <w:szCs w:val="24"/>
                <w:lang w:eastAsia="lt-LT"/>
              </w:rPr>
              <w:t xml:space="preserve">9.6. Projekto išlaidos, kurias numatyta apmokėti taikant fiksuotuosius įkainius, </w:t>
            </w:r>
            <w:r>
              <w:rPr>
                <w:szCs w:val="24"/>
                <w:lang w:eastAsia="lt-LT"/>
              </w:rPr>
              <w:t xml:space="preserve">normas ir sumas, </w:t>
            </w:r>
            <w:r w:rsidRPr="00700929">
              <w:rPr>
                <w:szCs w:val="24"/>
                <w:lang w:eastAsia="lt-LT"/>
              </w:rPr>
              <w:t>apmokamos atsižvelgiant į projekto</w:t>
            </w:r>
            <w:r w:rsidRPr="00433A7A">
              <w:rPr>
                <w:szCs w:val="24"/>
                <w:lang w:eastAsia="lt-LT"/>
              </w:rPr>
              <w:t xml:space="preserve"> sutartyje nustatytus fiksuotuosius </w:t>
            </w:r>
            <w:r>
              <w:rPr>
                <w:szCs w:val="24"/>
                <w:lang w:eastAsia="lt-LT"/>
              </w:rPr>
              <w:t>dydžius</w:t>
            </w:r>
            <w:r w:rsidRPr="00433A7A">
              <w:rPr>
                <w:szCs w:val="24"/>
                <w:lang w:eastAsia="lt-LT"/>
              </w:rPr>
              <w:t xml:space="preserve"> ir projekto vykdytojo pateiktus dokumentus, </w:t>
            </w:r>
            <w:r>
              <w:rPr>
                <w:szCs w:val="24"/>
                <w:lang w:eastAsia="lt-LT"/>
              </w:rPr>
              <w:t>patvirtinančius pasiektą rezultatą.</w:t>
            </w:r>
            <w:r w:rsidRPr="00433A7A">
              <w:rPr>
                <w:szCs w:val="24"/>
                <w:lang w:eastAsia="lt-LT"/>
              </w:rPr>
              <w:t xml:space="preserve"> </w:t>
            </w:r>
            <w:r w:rsidRPr="0035320A">
              <w:rPr>
                <w:lang w:eastAsia="lt-LT"/>
              </w:rPr>
              <w:t xml:space="preserve">Dokumentai, kuriuos reikia pateikti, </w:t>
            </w:r>
            <w:r>
              <w:rPr>
                <w:lang w:eastAsia="lt-LT"/>
              </w:rPr>
              <w:t>siekiant įrodyti</w:t>
            </w:r>
            <w:r w:rsidRPr="00AF3220">
              <w:rPr>
                <w:lang w:eastAsia="lt-LT"/>
              </w:rPr>
              <w:t xml:space="preserve"> </w:t>
            </w:r>
            <w:r w:rsidRPr="0035320A">
              <w:rPr>
                <w:lang w:eastAsia="lt-LT"/>
              </w:rPr>
              <w:t>pagal fiksuotuosius įkainius apmokamas išlaidas</w:t>
            </w:r>
            <w:r>
              <w:rPr>
                <w:lang w:eastAsia="lt-LT"/>
              </w:rPr>
              <w:t xml:space="preserve"> ar patvirtinti pasiektą rezultatą</w:t>
            </w:r>
            <w:r w:rsidRPr="0035320A">
              <w:rPr>
                <w:lang w:eastAsia="lt-LT"/>
              </w:rPr>
              <w:t>, nurodomi projekto sutartyje.</w:t>
            </w:r>
          </w:p>
          <w:p w:rsidR="009D6264" w:rsidRPr="00433A7A" w:rsidRDefault="009D6264" w:rsidP="00A8474D">
            <w:pPr>
              <w:jc w:val="both"/>
              <w:rPr>
                <w:b/>
                <w:szCs w:val="24"/>
              </w:rPr>
            </w:pPr>
            <w:r w:rsidRPr="00433A7A">
              <w:rPr>
                <w:szCs w:val="24"/>
              </w:rPr>
              <w:lastRenderedPageBreak/>
              <w:t>9.</w:t>
            </w:r>
            <w:r>
              <w:rPr>
                <w:szCs w:val="24"/>
              </w:rPr>
              <w:t>7</w:t>
            </w:r>
            <w:r w:rsidRPr="00433A7A">
              <w:rPr>
                <w:szCs w:val="24"/>
              </w:rPr>
              <w:t xml:space="preserve">. </w:t>
            </w:r>
            <w:r w:rsidRPr="005610BB">
              <w:rPr>
                <w:szCs w:val="24"/>
              </w:rPr>
              <w:t xml:space="preserve">Pagal </w:t>
            </w:r>
            <w:r>
              <w:rPr>
                <w:rFonts w:eastAsia="Calibri"/>
                <w:bCs/>
                <w:szCs w:val="24"/>
              </w:rPr>
              <w:t xml:space="preserve">Finansavimo sąlygų </w:t>
            </w:r>
            <w:r>
              <w:rPr>
                <w:szCs w:val="24"/>
                <w:lang w:eastAsia="lt-LT"/>
              </w:rPr>
              <w:t>a</w:t>
            </w:r>
            <w:r w:rsidRPr="00433A7A">
              <w:rPr>
                <w:szCs w:val="24"/>
                <w:lang w:eastAsia="lt-LT"/>
              </w:rPr>
              <w:t>prašą</w:t>
            </w:r>
            <w:r w:rsidRPr="005610BB">
              <w:rPr>
                <w:szCs w:val="24"/>
              </w:rPr>
              <w:t xml:space="preserve"> tinkamomis finansuoti laikomos išlaidos</w:t>
            </w:r>
            <w:r>
              <w:rPr>
                <w:szCs w:val="24"/>
              </w:rPr>
              <w:t>,</w:t>
            </w:r>
            <w:r w:rsidRPr="005610BB">
              <w:rPr>
                <w:szCs w:val="24"/>
              </w:rPr>
              <w:t xml:space="preserve"> patirtos nuo 202</w:t>
            </w:r>
            <w:r>
              <w:rPr>
                <w:szCs w:val="24"/>
              </w:rPr>
              <w:t>3</w:t>
            </w:r>
            <w:r w:rsidRPr="005610BB">
              <w:rPr>
                <w:szCs w:val="24"/>
              </w:rPr>
              <w:t xml:space="preserve"> m. </w:t>
            </w:r>
            <w:r>
              <w:rPr>
                <w:szCs w:val="24"/>
              </w:rPr>
              <w:t>sausio 2</w:t>
            </w:r>
            <w:r w:rsidRPr="005610BB">
              <w:rPr>
                <w:szCs w:val="24"/>
              </w:rPr>
              <w:t xml:space="preserve"> d. </w:t>
            </w:r>
            <w:r w:rsidRPr="00433A7A">
              <w:rPr>
                <w:szCs w:val="24"/>
              </w:rPr>
              <w:t>Projektui taikomas projekto išlaidų tinkamumo finansuoti laikotarpis nustatomas projekto sutartyje.</w:t>
            </w:r>
          </w:p>
        </w:tc>
      </w:tr>
      <w:tr w:rsidR="009D6264" w:rsidRPr="004B55F4" w:rsidTr="00A8474D">
        <w:trPr>
          <w:trHeight w:val="349"/>
        </w:trPr>
        <w:tc>
          <w:tcPr>
            <w:tcW w:w="15026" w:type="dxa"/>
            <w:gridSpan w:val="5"/>
          </w:tcPr>
          <w:p w:rsidR="009D6264" w:rsidRPr="004B55F4" w:rsidRDefault="009D6264" w:rsidP="00A8474D">
            <w:pPr>
              <w:jc w:val="both"/>
              <w:rPr>
                <w:b/>
                <w:szCs w:val="24"/>
              </w:rPr>
            </w:pPr>
            <w:r w:rsidRPr="004B55F4">
              <w:rPr>
                <w:b/>
                <w:szCs w:val="24"/>
              </w:rPr>
              <w:lastRenderedPageBreak/>
              <w:t>10. Projekto veiklų įgyvendinimui taikomi supaprastintai apmokamų išlaidų dydžiai</w:t>
            </w:r>
          </w:p>
        </w:tc>
      </w:tr>
      <w:tr w:rsidR="009D6264" w:rsidRPr="004B55F4" w:rsidTr="00A8474D">
        <w:trPr>
          <w:trHeight w:val="420"/>
        </w:trPr>
        <w:tc>
          <w:tcPr>
            <w:tcW w:w="3513" w:type="dxa"/>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2" w:type="dxa"/>
          </w:tcPr>
          <w:p w:rsidR="009D6264" w:rsidRPr="00A81E8A" w:rsidRDefault="009D6264" w:rsidP="00A8474D">
            <w:pPr>
              <w:jc w:val="center"/>
              <w:rPr>
                <w:i/>
                <w:iCs/>
                <w:sz w:val="18"/>
                <w:szCs w:val="18"/>
              </w:rPr>
            </w:pPr>
            <w:r w:rsidRPr="004B55F4">
              <w:rPr>
                <w:b/>
                <w:bCs/>
                <w:sz w:val="22"/>
                <w:szCs w:val="22"/>
              </w:rPr>
              <w:t>Supaprastintai apmokamų išlaidų dydžio kodas</w:t>
            </w:r>
          </w:p>
        </w:tc>
        <w:tc>
          <w:tcPr>
            <w:tcW w:w="1985" w:type="dxa"/>
          </w:tcPr>
          <w:p w:rsidR="009D6264" w:rsidRPr="00A81E8A" w:rsidRDefault="009D6264" w:rsidP="00A8474D">
            <w:pPr>
              <w:jc w:val="center"/>
              <w:rPr>
                <w:i/>
                <w:iCs/>
                <w:sz w:val="18"/>
                <w:szCs w:val="18"/>
              </w:rPr>
            </w:pPr>
            <w:r w:rsidRPr="004B55F4">
              <w:rPr>
                <w:b/>
                <w:bCs/>
                <w:sz w:val="22"/>
                <w:szCs w:val="22"/>
              </w:rPr>
              <w:t>Supaprastintai apmokamų išlaidų dydžio versija</w:t>
            </w:r>
          </w:p>
        </w:tc>
        <w:tc>
          <w:tcPr>
            <w:tcW w:w="3118"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8"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896"/>
        </w:trPr>
        <w:tc>
          <w:tcPr>
            <w:tcW w:w="3513" w:type="dxa"/>
          </w:tcPr>
          <w:p w:rsidR="009D6264" w:rsidRPr="00CD11E8" w:rsidRDefault="009D6264" w:rsidP="00A8474D">
            <w:pPr>
              <w:rPr>
                <w:szCs w:val="24"/>
              </w:rPr>
            </w:pPr>
            <w:r>
              <w:rPr>
                <w:szCs w:val="24"/>
                <w:lang w:eastAsia="lt-LT"/>
              </w:rPr>
              <w:t>10.</w:t>
            </w:r>
            <w:r w:rsidRPr="00CD11E8">
              <w:rPr>
                <w:szCs w:val="24"/>
                <w:lang w:eastAsia="lt-LT"/>
              </w:rPr>
              <w:t xml:space="preserve">1. </w:t>
            </w:r>
            <w:r w:rsidRPr="00CD11E8">
              <w:rPr>
                <w:szCs w:val="24"/>
              </w:rPr>
              <w:t>Netiesioginės projekto veiklos ir išlaidos joms apmokėti</w:t>
            </w:r>
          </w:p>
        </w:tc>
        <w:tc>
          <w:tcPr>
            <w:tcW w:w="1732" w:type="dxa"/>
          </w:tcPr>
          <w:p w:rsidR="009D6264" w:rsidRPr="00CD11E8" w:rsidRDefault="009D6264" w:rsidP="00A8474D">
            <w:pPr>
              <w:jc w:val="center"/>
              <w:rPr>
                <w:szCs w:val="24"/>
              </w:rPr>
            </w:pPr>
            <w:r w:rsidRPr="00CD11E8">
              <w:rPr>
                <w:szCs w:val="24"/>
              </w:rPr>
              <w:t>FN-01</w:t>
            </w:r>
          </w:p>
        </w:tc>
        <w:tc>
          <w:tcPr>
            <w:tcW w:w="1985" w:type="dxa"/>
          </w:tcPr>
          <w:p w:rsidR="009D6264" w:rsidRPr="00CD11E8" w:rsidRDefault="009D6264" w:rsidP="00A8474D">
            <w:pPr>
              <w:jc w:val="center"/>
              <w:rPr>
                <w:szCs w:val="24"/>
              </w:rPr>
            </w:pPr>
            <w:r>
              <w:rPr>
                <w:szCs w:val="24"/>
              </w:rPr>
              <w:t>01</w:t>
            </w:r>
          </w:p>
        </w:tc>
        <w:tc>
          <w:tcPr>
            <w:tcW w:w="3118" w:type="dxa"/>
          </w:tcPr>
          <w:p w:rsidR="009D6264" w:rsidRPr="00CD11E8" w:rsidRDefault="009D6264" w:rsidP="00A8474D">
            <w:pPr>
              <w:rPr>
                <w:szCs w:val="24"/>
              </w:rPr>
            </w:pPr>
            <w:r w:rsidRPr="00CD11E8">
              <w:rPr>
                <w:szCs w:val="24"/>
              </w:rPr>
              <w:t>7 proc.</w:t>
            </w:r>
            <w:r w:rsidRPr="00CD11E8">
              <w:rPr>
                <w:szCs w:val="24"/>
                <w:shd w:val="clear" w:color="auto" w:fill="FFFFFF"/>
              </w:rPr>
              <w:t xml:space="preserve"> netiesioginių išlaidų fiksuotoji norma</w:t>
            </w:r>
          </w:p>
        </w:tc>
        <w:tc>
          <w:tcPr>
            <w:tcW w:w="4678" w:type="dxa"/>
          </w:tcPr>
          <w:p w:rsidR="009D6264" w:rsidRPr="00CD11E8" w:rsidRDefault="009D6264" w:rsidP="00A8474D">
            <w:pPr>
              <w:jc w:val="center"/>
              <w:rPr>
                <w:szCs w:val="24"/>
              </w:rPr>
            </w:pPr>
            <w:r w:rsidRPr="00CD11E8">
              <w:rPr>
                <w:szCs w:val="24"/>
              </w:rPr>
              <w:t>-</w:t>
            </w:r>
          </w:p>
        </w:tc>
      </w:tr>
      <w:tr w:rsidR="009D6264" w:rsidRPr="004B55F4" w:rsidTr="00A8474D">
        <w:trPr>
          <w:trHeight w:val="553"/>
        </w:trPr>
        <w:tc>
          <w:tcPr>
            <w:tcW w:w="3513" w:type="dxa"/>
            <w:vMerge w:val="restart"/>
          </w:tcPr>
          <w:p w:rsidR="009D6264" w:rsidRPr="003C0A44" w:rsidRDefault="009D6264" w:rsidP="00A8474D">
            <w:pPr>
              <w:rPr>
                <w:szCs w:val="24"/>
                <w:lang w:eastAsia="lt-LT"/>
              </w:rPr>
            </w:pPr>
            <w:r w:rsidRPr="003C0A44">
              <w:rPr>
                <w:szCs w:val="24"/>
                <w:lang w:eastAsia="lt-LT"/>
              </w:rPr>
              <w:t>10.2. Profesinis mokymas</w:t>
            </w:r>
          </w:p>
        </w:tc>
        <w:tc>
          <w:tcPr>
            <w:tcW w:w="1732" w:type="dxa"/>
          </w:tcPr>
          <w:p w:rsidR="009D6264" w:rsidRPr="003C0A44" w:rsidRDefault="009D6264" w:rsidP="00A8474D">
            <w:pPr>
              <w:jc w:val="center"/>
              <w:rPr>
                <w:szCs w:val="24"/>
                <w:lang w:val="en-US"/>
              </w:rPr>
            </w:pPr>
            <w:r w:rsidRPr="003C0A44">
              <w:rPr>
                <w:szCs w:val="24"/>
              </w:rPr>
              <w:t>FĮ-</w:t>
            </w:r>
            <w:r w:rsidRPr="003C0A44">
              <w:rPr>
                <w:szCs w:val="24"/>
                <w:lang w:val="en-US"/>
              </w:rPr>
              <w:t>27-01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Trumpos trukmės (ne daugiau 456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Vidutinės trukmės (457–1019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Ilgos trukmės (nuo 1020 val.) 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53"/>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w:t>
            </w:r>
            <w:r w:rsidRPr="003C0A44">
              <w:rPr>
                <w:szCs w:val="24"/>
                <w:lang w:val="en-US"/>
              </w:rPr>
              <w:t>27-04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Neformaliojo profesinio mokymo fiksuotasis vieneto įkainis projekto dalyviui (bedarbiui)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val="restart"/>
          </w:tcPr>
          <w:p w:rsidR="009D6264" w:rsidRPr="003C0A44" w:rsidRDefault="009D6264" w:rsidP="00A8474D">
            <w:pPr>
              <w:rPr>
                <w:szCs w:val="24"/>
                <w:lang w:eastAsia="lt-LT"/>
              </w:rPr>
            </w:pPr>
            <w:r w:rsidRPr="003C0A44">
              <w:rPr>
                <w:szCs w:val="24"/>
                <w:lang w:eastAsia="lt-LT"/>
              </w:rPr>
              <w:t>10.3. Pameistrystė</w:t>
            </w:r>
          </w:p>
        </w:tc>
        <w:tc>
          <w:tcPr>
            <w:tcW w:w="1732" w:type="dxa"/>
          </w:tcPr>
          <w:p w:rsidR="009D6264" w:rsidRPr="003C0A44" w:rsidRDefault="009D6264" w:rsidP="00A8474D">
            <w:pPr>
              <w:jc w:val="center"/>
              <w:rPr>
                <w:szCs w:val="24"/>
              </w:rPr>
            </w:pPr>
            <w:r w:rsidRPr="003C0A44">
              <w:rPr>
                <w:szCs w:val="24"/>
              </w:rPr>
              <w:t>FĮ-28-01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 xml:space="preserve">Fiksuotasis vieneto įkainis apmokamas už projekto dalyvio ilgos trukmės (nuo 840 val.) formalųjį profesinį </w:t>
            </w:r>
            <w:r w:rsidRPr="003C0A44">
              <w:rPr>
                <w:szCs w:val="24"/>
              </w:rPr>
              <w:lastRenderedPageBreak/>
              <w:t>mokymą pagal pameistrystės formą</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vidutinės trukmės (nuo 456 iki 839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trumpos trukmės (ne daugiau nei 455 val.) formalųjį profesinį mokymą pagal pameistrystės formą</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61"/>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FĮ-28-04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Fiksuotasis vieneto įkainis apmokamas už projekto dalyvio neformalųjį profesinį mokymą pagal pameistrystės formą (išskyrus neformalųjį profesinį mokymą aukštą pridėtinę vertę kuriančioms kvalifikacijoms ir kompetencijoms, kurios pripažįstamos kaip kvalifikacija arba jos dalis, įgyti)</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val="restart"/>
          </w:tcPr>
          <w:p w:rsidR="009D6264" w:rsidRPr="003C0A44" w:rsidRDefault="009D6264" w:rsidP="00A8474D">
            <w:pPr>
              <w:rPr>
                <w:szCs w:val="24"/>
                <w:lang w:eastAsia="lt-LT"/>
              </w:rPr>
            </w:pPr>
            <w:r w:rsidRPr="003C0A44">
              <w:rPr>
                <w:szCs w:val="24"/>
                <w:lang w:eastAsia="lt-LT"/>
              </w:rPr>
              <w:t>10.4. Stažuotė</w:t>
            </w:r>
          </w:p>
        </w:tc>
        <w:tc>
          <w:tcPr>
            <w:tcW w:w="1732" w:type="dxa"/>
          </w:tcPr>
          <w:p w:rsidR="009D6264" w:rsidRPr="003C0A44" w:rsidRDefault="009D6264" w:rsidP="00A8474D">
            <w:pPr>
              <w:jc w:val="center"/>
              <w:rPr>
                <w:szCs w:val="24"/>
              </w:rPr>
            </w:pPr>
            <w:r w:rsidRPr="003C0A44">
              <w:rPr>
                <w:szCs w:val="24"/>
              </w:rPr>
              <w:t>FĮ-29-01</w:t>
            </w:r>
          </w:p>
        </w:tc>
        <w:tc>
          <w:tcPr>
            <w:tcW w:w="1985" w:type="dxa"/>
            <w:vMerge w:val="restart"/>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taikomas, kai dalyvio gyvenamoji vieta yra toje pačioje gyvenamojoje vietovėje, kurioje yra stažuotės atlikimo vieta</w:t>
            </w:r>
          </w:p>
        </w:tc>
        <w:tc>
          <w:tcPr>
            <w:tcW w:w="4678" w:type="dxa"/>
          </w:tcPr>
          <w:p w:rsidR="009D6264" w:rsidRPr="00CD11E8" w:rsidRDefault="009D6264" w:rsidP="00A8474D">
            <w:pPr>
              <w:jc w:val="center"/>
              <w:rPr>
                <w:szCs w:val="24"/>
              </w:rPr>
            </w:pPr>
            <w:r>
              <w:rPr>
                <w:szCs w:val="24"/>
              </w:rPr>
              <w:t>-</w:t>
            </w:r>
          </w:p>
        </w:tc>
      </w:tr>
      <w:tr w:rsidR="009D6264" w:rsidRPr="004B55F4" w:rsidTr="00A8474D">
        <w:trPr>
          <w:trHeight w:val="592"/>
        </w:trPr>
        <w:tc>
          <w:tcPr>
            <w:tcW w:w="3513" w:type="dxa"/>
            <w:vMerge/>
          </w:tcPr>
          <w:p w:rsidR="009D6264" w:rsidRPr="003C0A44" w:rsidRDefault="009D6264" w:rsidP="00A8474D">
            <w:pPr>
              <w:rPr>
                <w:szCs w:val="24"/>
                <w:lang w:eastAsia="lt-LT"/>
              </w:rPr>
            </w:pPr>
          </w:p>
        </w:tc>
        <w:tc>
          <w:tcPr>
            <w:tcW w:w="1732" w:type="dxa"/>
          </w:tcPr>
          <w:p w:rsidR="009D6264" w:rsidRPr="003C0A44" w:rsidRDefault="009D6264" w:rsidP="00A8474D">
            <w:pPr>
              <w:jc w:val="center"/>
              <w:rPr>
                <w:szCs w:val="24"/>
              </w:rPr>
            </w:pPr>
            <w:r w:rsidRPr="003C0A44">
              <w:rPr>
                <w:szCs w:val="24"/>
              </w:rPr>
              <w:t>FĮ-29-02</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pPr>
              <w:rPr>
                <w:szCs w:val="24"/>
              </w:rPr>
            </w:pPr>
            <w:r w:rsidRPr="003C0A44">
              <w:rPr>
                <w:szCs w:val="24"/>
              </w:rPr>
              <w:t xml:space="preserve">Fiksuotasis vieneto įkainis, taikomas, kai dalyvio </w:t>
            </w:r>
            <w:r w:rsidRPr="003C0A44">
              <w:rPr>
                <w:szCs w:val="24"/>
              </w:rPr>
              <w:lastRenderedPageBreak/>
              <w:t>gyvenamoji vieta yra ne toje pačioje gyvenamojoje vietovėje, kurioje yra stažuotės atlikimo vieta</w:t>
            </w:r>
          </w:p>
        </w:tc>
        <w:tc>
          <w:tcPr>
            <w:tcW w:w="4678" w:type="dxa"/>
          </w:tcPr>
          <w:p w:rsidR="009D6264" w:rsidRPr="00CD11E8" w:rsidRDefault="009D6264" w:rsidP="00A8474D">
            <w:pPr>
              <w:jc w:val="center"/>
              <w:rPr>
                <w:szCs w:val="24"/>
              </w:rPr>
            </w:pPr>
            <w:r>
              <w:rPr>
                <w:szCs w:val="24"/>
              </w:rPr>
              <w:lastRenderedPageBreak/>
              <w:t>-</w:t>
            </w:r>
          </w:p>
        </w:tc>
      </w:tr>
      <w:tr w:rsidR="009D6264" w:rsidRPr="004B55F4" w:rsidTr="00A8474D">
        <w:trPr>
          <w:trHeight w:val="695"/>
        </w:trPr>
        <w:tc>
          <w:tcPr>
            <w:tcW w:w="3513" w:type="dxa"/>
          </w:tcPr>
          <w:p w:rsidR="009D6264" w:rsidRPr="003C0A44" w:rsidRDefault="009D6264" w:rsidP="00A8474D">
            <w:pPr>
              <w:rPr>
                <w:szCs w:val="24"/>
                <w:lang w:eastAsia="lt-LT"/>
              </w:rPr>
            </w:pPr>
            <w:r w:rsidRPr="003C0A44">
              <w:rPr>
                <w:szCs w:val="24"/>
                <w:lang w:val="en-US" w:eastAsia="lt-LT"/>
              </w:rPr>
              <w:t>10.5.</w:t>
            </w:r>
            <w:r w:rsidRPr="003C0A44">
              <w:rPr>
                <w:szCs w:val="24"/>
                <w:lang w:eastAsia="lt-LT"/>
              </w:rPr>
              <w:t xml:space="preserve"> Neformaliojo švietimo ir savišvietos būdu įgytų kompetencijų pripažinimas</w:t>
            </w:r>
          </w:p>
        </w:tc>
        <w:tc>
          <w:tcPr>
            <w:tcW w:w="1732" w:type="dxa"/>
          </w:tcPr>
          <w:p w:rsidR="009D6264" w:rsidRPr="003C0A44" w:rsidRDefault="009D6264" w:rsidP="00A8474D">
            <w:pPr>
              <w:jc w:val="center"/>
              <w:rPr>
                <w:szCs w:val="24"/>
              </w:rPr>
            </w:pPr>
            <w:r w:rsidRPr="003C0A44">
              <w:rPr>
                <w:szCs w:val="24"/>
              </w:rPr>
              <w:t>FĮ-30-01</w:t>
            </w:r>
          </w:p>
        </w:tc>
        <w:tc>
          <w:tcPr>
            <w:tcW w:w="1985" w:type="dxa"/>
          </w:tcPr>
          <w:p w:rsidR="009D6264" w:rsidRPr="003C0A44" w:rsidRDefault="009D6264" w:rsidP="00A8474D">
            <w:pPr>
              <w:jc w:val="center"/>
              <w:rPr>
                <w:szCs w:val="24"/>
              </w:rPr>
            </w:pPr>
            <w:r w:rsidRPr="003C0A44">
              <w:rPr>
                <w:szCs w:val="24"/>
              </w:rPr>
              <w:t>-</w:t>
            </w:r>
          </w:p>
        </w:tc>
        <w:tc>
          <w:tcPr>
            <w:tcW w:w="3118" w:type="dxa"/>
          </w:tcPr>
          <w:p w:rsidR="009D6264" w:rsidRPr="003C0A44" w:rsidRDefault="009D6264" w:rsidP="00A8474D">
            <w:pPr>
              <w:rPr>
                <w:szCs w:val="24"/>
              </w:rPr>
            </w:pPr>
            <w:r w:rsidRPr="003C0A44">
              <w:rPr>
                <w:szCs w:val="24"/>
              </w:rPr>
              <w:t>Fiksuotasis vieneto įkainis mokamas už projekto dalyvio neformaliojo švietimo ir savišvietos būdu įgytų kompetencijų pripažinimą</w:t>
            </w:r>
          </w:p>
        </w:tc>
        <w:tc>
          <w:tcPr>
            <w:tcW w:w="4678" w:type="dxa"/>
          </w:tcPr>
          <w:p w:rsidR="009D6264" w:rsidRPr="00CD11E8" w:rsidRDefault="009D6264" w:rsidP="00A8474D">
            <w:pPr>
              <w:jc w:val="center"/>
              <w:rPr>
                <w:szCs w:val="24"/>
              </w:rPr>
            </w:pPr>
            <w:r>
              <w:rPr>
                <w:szCs w:val="24"/>
              </w:rPr>
              <w:t>-</w:t>
            </w:r>
          </w:p>
        </w:tc>
      </w:tr>
      <w:tr w:rsidR="009D6264" w:rsidRPr="006D3A5D" w:rsidTr="00A8474D">
        <w:trPr>
          <w:trHeight w:val="896"/>
        </w:trPr>
        <w:tc>
          <w:tcPr>
            <w:tcW w:w="3513" w:type="dxa"/>
          </w:tcPr>
          <w:p w:rsidR="009D6264" w:rsidRPr="00F15F0A" w:rsidRDefault="009D6264" w:rsidP="00A8474D">
            <w:pPr>
              <w:pStyle w:val="Default"/>
              <w:rPr>
                <w:rFonts w:ascii="Times New Roman" w:hAnsi="Times New Roman" w:cs="Times New Roman"/>
                <w:lang w:eastAsia="lt-LT"/>
              </w:rPr>
            </w:pPr>
            <w:r w:rsidRPr="00F15F0A">
              <w:rPr>
                <w:rFonts w:ascii="Times New Roman" w:hAnsi="Times New Roman" w:cs="Times New Roman"/>
                <w:lang w:eastAsia="lt-LT"/>
              </w:rPr>
              <w:t>10.</w:t>
            </w:r>
            <w:r>
              <w:rPr>
                <w:rFonts w:ascii="Times New Roman" w:hAnsi="Times New Roman" w:cs="Times New Roman"/>
                <w:lang w:eastAsia="lt-LT"/>
              </w:rPr>
              <w:t>6</w:t>
            </w:r>
            <w:r w:rsidRPr="00F15F0A">
              <w:rPr>
                <w:rFonts w:ascii="Times New Roman" w:hAnsi="Times New Roman" w:cs="Times New Roman"/>
                <w:lang w:eastAsia="lt-LT"/>
              </w:rPr>
              <w:t>. Vietinių užimtumo iniciatyvų projektų įgyvendinimo išlaidos</w:t>
            </w:r>
          </w:p>
        </w:tc>
        <w:tc>
          <w:tcPr>
            <w:tcW w:w="1732" w:type="dxa"/>
          </w:tcPr>
          <w:p w:rsidR="009D6264" w:rsidRPr="006D3A5D" w:rsidRDefault="009D6264" w:rsidP="00A8474D">
            <w:pPr>
              <w:jc w:val="center"/>
              <w:rPr>
                <w:szCs w:val="24"/>
              </w:rPr>
            </w:pPr>
            <w:r w:rsidRPr="006D3A5D">
              <w:rPr>
                <w:szCs w:val="24"/>
              </w:rPr>
              <w:t>FĮ-01-01</w:t>
            </w:r>
          </w:p>
        </w:tc>
        <w:tc>
          <w:tcPr>
            <w:tcW w:w="1985" w:type="dxa"/>
          </w:tcPr>
          <w:p w:rsidR="009D6264" w:rsidRPr="006D3A5D" w:rsidRDefault="009D6264" w:rsidP="00A8474D">
            <w:pPr>
              <w:jc w:val="center"/>
              <w:rPr>
                <w:szCs w:val="24"/>
              </w:rPr>
            </w:pPr>
            <w:r>
              <w:rPr>
                <w:szCs w:val="24"/>
              </w:rPr>
              <w:t>-</w:t>
            </w:r>
          </w:p>
        </w:tc>
        <w:tc>
          <w:tcPr>
            <w:tcW w:w="3118" w:type="dxa"/>
          </w:tcPr>
          <w:p w:rsidR="009D6264" w:rsidRPr="00A12367" w:rsidRDefault="009D6264" w:rsidP="00A8474D">
            <w:pPr>
              <w:rPr>
                <w:color w:val="000000"/>
                <w:szCs w:val="24"/>
                <w:lang w:val="en-US"/>
              </w:rPr>
            </w:pPr>
            <w:r>
              <w:t>Fiksuotasis vieneto įkainis už sukurtą darbo vietą</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val="restart"/>
          </w:tcPr>
          <w:p w:rsidR="009D6264" w:rsidRPr="006D3A5D" w:rsidRDefault="009D6264" w:rsidP="00A8474D">
            <w:pPr>
              <w:rPr>
                <w:szCs w:val="24"/>
                <w:lang w:eastAsia="lt-LT"/>
              </w:rPr>
            </w:pPr>
            <w:r w:rsidRPr="006D3A5D">
              <w:rPr>
                <w:szCs w:val="24"/>
                <w:lang w:eastAsia="lt-LT"/>
              </w:rPr>
              <w:t>10.</w:t>
            </w:r>
            <w:r>
              <w:rPr>
                <w:szCs w:val="24"/>
                <w:lang w:eastAsia="lt-LT"/>
              </w:rPr>
              <w:t>7</w:t>
            </w:r>
            <w:r w:rsidRPr="006D3A5D">
              <w:rPr>
                <w:szCs w:val="24"/>
                <w:lang w:eastAsia="lt-LT"/>
              </w:rPr>
              <w:t xml:space="preserve">. </w:t>
            </w:r>
            <w:r w:rsidRPr="006D3A5D">
              <w:rPr>
                <w:szCs w:val="24"/>
              </w:rPr>
              <w:t>Privalomos projektų matomumo ir informavimo apie projektus priemonių išlaidos</w:t>
            </w:r>
          </w:p>
        </w:tc>
        <w:tc>
          <w:tcPr>
            <w:tcW w:w="1732"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FS-01-01</w:t>
            </w:r>
          </w:p>
        </w:tc>
        <w:tc>
          <w:tcPr>
            <w:tcW w:w="1985" w:type="dxa"/>
            <w:vMerge w:val="restart"/>
          </w:tcPr>
          <w:p w:rsidR="009D6264" w:rsidRPr="006D3A5D" w:rsidRDefault="009D6264" w:rsidP="00A8474D">
            <w:pPr>
              <w:jc w:val="center"/>
              <w:rPr>
                <w:szCs w:val="24"/>
              </w:rPr>
            </w:pPr>
            <w:r>
              <w:rPr>
                <w:szCs w:val="24"/>
              </w:rPr>
              <w:t>-</w:t>
            </w:r>
          </w:p>
          <w:p w:rsidR="009D6264" w:rsidRPr="006D3A5D" w:rsidRDefault="009D6264" w:rsidP="00A8474D">
            <w:pPr>
              <w:jc w:val="center"/>
              <w:rPr>
                <w:szCs w:val="24"/>
              </w:rPr>
            </w:pPr>
          </w:p>
        </w:tc>
        <w:tc>
          <w:tcPr>
            <w:tcW w:w="3118" w:type="dxa"/>
          </w:tcPr>
          <w:p w:rsidR="009D6264" w:rsidRPr="006D3A5D" w:rsidRDefault="009D6264" w:rsidP="00A8474D">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be PVM</w:t>
            </w:r>
          </w:p>
        </w:tc>
        <w:tc>
          <w:tcPr>
            <w:tcW w:w="4678"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3" w:type="dxa"/>
            <w:vMerge/>
          </w:tcPr>
          <w:p w:rsidR="009D6264" w:rsidRPr="006D3A5D" w:rsidRDefault="009D6264" w:rsidP="00A8474D">
            <w:pPr>
              <w:rPr>
                <w:szCs w:val="24"/>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FS-01-02</w:t>
            </w:r>
          </w:p>
        </w:tc>
        <w:tc>
          <w:tcPr>
            <w:tcW w:w="1985" w:type="dxa"/>
            <w:vMerge/>
          </w:tcPr>
          <w:p w:rsidR="009D6264" w:rsidRPr="006D3A5D" w:rsidRDefault="009D6264" w:rsidP="00A8474D">
            <w:pPr>
              <w:jc w:val="center"/>
              <w:rPr>
                <w:szCs w:val="24"/>
              </w:rPr>
            </w:pPr>
          </w:p>
        </w:tc>
        <w:tc>
          <w:tcPr>
            <w:tcW w:w="3118" w:type="dxa"/>
          </w:tcPr>
          <w:p w:rsidR="009D6264" w:rsidRPr="006D3A5D" w:rsidRDefault="009D6264" w:rsidP="00A8474D">
            <w:r w:rsidRPr="00726E6C">
              <w:t>Įgyvendintų privalomų matomumo ir informavimo priemonių apie ES fondų investicijų veiklas fiksuotoji suma, pirmojo rinkin</w:t>
            </w:r>
            <w:r>
              <w:t>i</w:t>
            </w:r>
            <w:r w:rsidRPr="00726E6C">
              <w:t xml:space="preserve">o </w:t>
            </w:r>
            <w:r>
              <w:t>fiksuotoji</w:t>
            </w:r>
            <w:r w:rsidRPr="00726E6C">
              <w:t xml:space="preserve"> su PVM</w:t>
            </w:r>
          </w:p>
        </w:tc>
        <w:tc>
          <w:tcPr>
            <w:tcW w:w="4678" w:type="dxa"/>
          </w:tcPr>
          <w:p w:rsidR="009D6264" w:rsidRPr="006D3A5D" w:rsidRDefault="009D6264" w:rsidP="00A8474D">
            <w:pPr>
              <w:jc w:val="center"/>
              <w:rPr>
                <w:szCs w:val="24"/>
              </w:rPr>
            </w:pPr>
            <w:r>
              <w:rPr>
                <w:szCs w:val="24"/>
              </w:rPr>
              <w:t>-</w:t>
            </w:r>
          </w:p>
        </w:tc>
      </w:tr>
      <w:tr w:rsidR="009D6264" w:rsidRPr="003C0A44" w:rsidTr="00A8474D">
        <w:trPr>
          <w:trHeight w:val="896"/>
        </w:trPr>
        <w:tc>
          <w:tcPr>
            <w:tcW w:w="3513" w:type="dxa"/>
            <w:vMerge/>
          </w:tcPr>
          <w:p w:rsidR="009D6264" w:rsidRPr="000345C0" w:rsidRDefault="009D6264" w:rsidP="00A8474D">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FS-01-03</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rPr>
                <w:szCs w:val="24"/>
              </w:rPr>
              <w:t>Įgyvendintų privalomų matomumo ir informavimo priemonių apie ES fondų investicijų veiklas fiksuotoji suma, antrojo rinkinio fiksuotoji be PVM</w:t>
            </w:r>
          </w:p>
        </w:tc>
        <w:tc>
          <w:tcPr>
            <w:tcW w:w="4678" w:type="dxa"/>
          </w:tcPr>
          <w:p w:rsidR="009D6264" w:rsidRPr="003C0A44" w:rsidRDefault="009D6264" w:rsidP="00A8474D">
            <w:pPr>
              <w:jc w:val="center"/>
              <w:rPr>
                <w:szCs w:val="24"/>
              </w:rPr>
            </w:pPr>
            <w:r w:rsidRPr="003C0A44">
              <w:rPr>
                <w:szCs w:val="24"/>
              </w:rPr>
              <w:t>-</w:t>
            </w:r>
          </w:p>
        </w:tc>
      </w:tr>
      <w:tr w:rsidR="009D6264" w:rsidRPr="003C0A44" w:rsidTr="00A8474D">
        <w:trPr>
          <w:trHeight w:val="896"/>
        </w:trPr>
        <w:tc>
          <w:tcPr>
            <w:tcW w:w="3513" w:type="dxa"/>
            <w:vMerge/>
          </w:tcPr>
          <w:p w:rsidR="009D6264" w:rsidRPr="000345C0" w:rsidRDefault="009D6264" w:rsidP="00A8474D">
            <w:pPr>
              <w:rPr>
                <w:szCs w:val="24"/>
                <w:highlight w:val="yellow"/>
                <w:lang w:eastAsia="lt-LT"/>
              </w:rPr>
            </w:pPr>
          </w:p>
        </w:tc>
        <w:tc>
          <w:tcPr>
            <w:tcW w:w="1732" w:type="dxa"/>
            <w:tcBorders>
              <w:top w:val="nil"/>
              <w:left w:val="single" w:sz="4" w:space="0" w:color="auto"/>
              <w:bottom w:val="single" w:sz="4" w:space="0" w:color="auto"/>
              <w:right w:val="single" w:sz="4" w:space="0" w:color="auto"/>
            </w:tcBorders>
            <w:shd w:val="clear" w:color="auto" w:fill="auto"/>
          </w:tcPr>
          <w:p w:rsidR="009D6264" w:rsidRPr="003C0A44" w:rsidRDefault="009D6264" w:rsidP="00A8474D">
            <w:pPr>
              <w:jc w:val="center"/>
              <w:rPr>
                <w:color w:val="000000"/>
                <w:szCs w:val="24"/>
              </w:rPr>
            </w:pPr>
            <w:r w:rsidRPr="003C0A44">
              <w:rPr>
                <w:color w:val="000000"/>
                <w:szCs w:val="24"/>
              </w:rPr>
              <w:t>FS-01-04</w:t>
            </w:r>
          </w:p>
        </w:tc>
        <w:tc>
          <w:tcPr>
            <w:tcW w:w="1985" w:type="dxa"/>
            <w:vMerge/>
          </w:tcPr>
          <w:p w:rsidR="009D6264" w:rsidRPr="003C0A44" w:rsidRDefault="009D6264" w:rsidP="00A8474D">
            <w:pPr>
              <w:jc w:val="center"/>
              <w:rPr>
                <w:szCs w:val="24"/>
              </w:rPr>
            </w:pPr>
          </w:p>
        </w:tc>
        <w:tc>
          <w:tcPr>
            <w:tcW w:w="3118" w:type="dxa"/>
          </w:tcPr>
          <w:p w:rsidR="009D6264" w:rsidRPr="003C0A44" w:rsidRDefault="009D6264" w:rsidP="00A8474D">
            <w:r w:rsidRPr="003C0A44">
              <w:t xml:space="preserve">Įgyvendintų privalomų matomumo ir informavimo priemonių apie ES fondų investicijų veiklas fiksuotoji </w:t>
            </w:r>
            <w:r w:rsidRPr="003C0A44">
              <w:lastRenderedPageBreak/>
              <w:t>suma, antrojo rinkinio fiksuotoji su PVM</w:t>
            </w:r>
          </w:p>
        </w:tc>
        <w:tc>
          <w:tcPr>
            <w:tcW w:w="4678" w:type="dxa"/>
          </w:tcPr>
          <w:p w:rsidR="009D6264" w:rsidRPr="003C0A44" w:rsidRDefault="009D6264" w:rsidP="00A8474D">
            <w:pPr>
              <w:jc w:val="center"/>
              <w:rPr>
                <w:szCs w:val="24"/>
              </w:rPr>
            </w:pPr>
            <w:r w:rsidRPr="003C0A44">
              <w:rPr>
                <w:szCs w:val="24"/>
              </w:rPr>
              <w:lastRenderedPageBreak/>
              <w:t>-</w:t>
            </w:r>
          </w:p>
        </w:tc>
      </w:tr>
      <w:tr w:rsidR="009D6264" w:rsidRPr="004B55F4" w:rsidTr="00A8474D">
        <w:trPr>
          <w:trHeight w:val="681"/>
        </w:trPr>
        <w:tc>
          <w:tcPr>
            <w:tcW w:w="15026" w:type="dxa"/>
            <w:gridSpan w:val="5"/>
          </w:tcPr>
          <w:p w:rsidR="009D6264" w:rsidRPr="00EF5D96" w:rsidRDefault="009D6264" w:rsidP="00A8474D">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1" w:history="1">
              <w:r w:rsidRPr="00EF5D96">
                <w:rPr>
                  <w:rStyle w:val="Hipersaitas"/>
                </w:rPr>
                <w:t>www.esf.lt</w:t>
              </w:r>
            </w:hyperlink>
            <w:r w:rsidRPr="00EF5D96">
              <w:rPr>
                <w:sz w:val="20"/>
              </w:rPr>
              <w:t xml:space="preserve"> Metodinės pagalbos centro skiltyje </w:t>
            </w:r>
            <w:hyperlink r:id="rId22"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bl>
    <w:p w:rsidR="009D6264" w:rsidRDefault="009D6264" w:rsidP="009D6264">
      <w:pPr>
        <w:spacing w:line="276" w:lineRule="auto"/>
        <w:jc w:val="center"/>
        <w:rPr>
          <w:rFonts w:ascii="Calibri" w:eastAsia="Calibri" w:hAnsi="Calibri"/>
          <w:sz w:val="22"/>
          <w:szCs w:val="22"/>
        </w:rPr>
      </w:pPr>
    </w:p>
    <w:p w:rsidR="009D6264" w:rsidRPr="00EF5D96" w:rsidRDefault="009D6264" w:rsidP="009D6264">
      <w:pPr>
        <w:spacing w:line="276" w:lineRule="auto"/>
        <w:jc w:val="center"/>
        <w:rPr>
          <w:szCs w:val="24"/>
        </w:rPr>
      </w:pPr>
      <w:r w:rsidRPr="004B55F4">
        <w:rPr>
          <w:rFonts w:ascii="Calibri" w:eastAsia="Calibri" w:hAnsi="Calibri"/>
          <w:sz w:val="22"/>
          <w:szCs w:val="22"/>
        </w:rPr>
        <w:t>___________________</w:t>
      </w:r>
    </w:p>
    <w:p w:rsidR="009D6264" w:rsidRDefault="009D6264" w:rsidP="009D6264">
      <w:pPr>
        <w:ind w:left="8789" w:right="283"/>
        <w:jc w:val="both"/>
        <w:rPr>
          <w:bCs/>
          <w:szCs w:val="24"/>
        </w:rPr>
        <w:sectPr w:rsidR="009D6264" w:rsidSect="00657570">
          <w:headerReference w:type="default" r:id="rId23"/>
          <w:pgSz w:w="16838" w:h="11906" w:orient="landscape"/>
          <w:pgMar w:top="1276" w:right="567" w:bottom="993" w:left="1701" w:header="567" w:footer="567" w:gutter="0"/>
          <w:pgNumType w:start="1"/>
          <w:cols w:space="1296"/>
          <w:titlePg/>
          <w:docGrid w:linePitch="360"/>
        </w:sectPr>
      </w:pPr>
    </w:p>
    <w:p w:rsidR="009D6264" w:rsidRDefault="009D6264" w:rsidP="009D6264">
      <w:pPr>
        <w:ind w:left="8789" w:right="283"/>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1 </w:t>
      </w:r>
      <w:r w:rsidRPr="00690BCF">
        <w:rPr>
          <w:bCs/>
          <w:szCs w:val="24"/>
        </w:rPr>
        <w:t xml:space="preserve">veiklos </w:t>
      </w:r>
      <w:r w:rsidRPr="00805F93">
        <w:rPr>
          <w:szCs w:val="24"/>
        </w:rPr>
        <w:t>„</w:t>
      </w:r>
      <w:r w:rsidRPr="00E4781F">
        <w:rPr>
          <w:bCs/>
          <w:szCs w:val="24"/>
        </w:rPr>
        <w:t>Bedarbių galimybių įsidarbinti ar grįžti į darbo rinką didinimas</w:t>
      </w:r>
      <w:r>
        <w:rPr>
          <w:bCs/>
          <w:szCs w:val="24"/>
        </w:rPr>
        <w:t xml:space="preserve">“ </w:t>
      </w:r>
      <w:r w:rsidRPr="00690BCF">
        <w:rPr>
          <w:bCs/>
          <w:szCs w:val="24"/>
        </w:rPr>
        <w:t>projektų finansavimo sąlygų aprašo</w:t>
      </w:r>
      <w:r>
        <w:rPr>
          <w:bCs/>
          <w:szCs w:val="24"/>
        </w:rPr>
        <w:t xml:space="preserve"> </w:t>
      </w:r>
      <w:r w:rsidRPr="00B65D92">
        <w:rPr>
          <w:bCs/>
          <w:szCs w:val="24"/>
        </w:rPr>
        <w:t>Nr. 2</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ind w:right="142"/>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1 </w:t>
      </w:r>
      <w:r w:rsidRPr="00587B1D">
        <w:rPr>
          <w:b/>
          <w:szCs w:val="24"/>
        </w:rPr>
        <w:t xml:space="preserve">VEIKLOS </w:t>
      </w:r>
      <w:r w:rsidRPr="00955D79">
        <w:rPr>
          <w:b/>
          <w:bCs/>
          <w:szCs w:val="24"/>
        </w:rPr>
        <w:t>„BEDARBIŲ GALIMYBIŲ ĮSIDARBINTI AR GRĮŽTI Į DARBO RINKĄ DIDINIMAS“</w:t>
      </w:r>
      <w:r w:rsidRPr="00587B1D">
        <w:rPr>
          <w:b/>
          <w:szCs w:val="24"/>
        </w:rPr>
        <w:t xml:space="preserve">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Pr="00BE638C" w:rsidRDefault="009D6264" w:rsidP="009D6264">
      <w:pPr>
        <w:spacing w:line="276" w:lineRule="auto"/>
        <w:ind w:right="425"/>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bookmarkStart w:id="10" w:name="_Hlk128646150"/>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bookmarkEnd w:id="10"/>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1 </w:t>
      </w:r>
      <w:r w:rsidRPr="008273E5">
        <w:rPr>
          <w:szCs w:val="24"/>
        </w:rPr>
        <w:t>veikl</w:t>
      </w:r>
      <w:r>
        <w:rPr>
          <w:szCs w:val="24"/>
        </w:rPr>
        <w:t>a</w:t>
      </w:r>
      <w:r w:rsidRPr="008273E5">
        <w:rPr>
          <w:szCs w:val="24"/>
        </w:rPr>
        <w:t xml:space="preserve"> „</w:t>
      </w:r>
      <w:r w:rsidRPr="00E4781F">
        <w:rPr>
          <w:bCs/>
          <w:szCs w:val="24"/>
        </w:rPr>
        <w:t>Bedarbių galimybių įsidarbinti ar grįžti į darbo rinką didinimas</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BE638C">
        <w:rPr>
          <w:rFonts w:eastAsia="Calibri"/>
          <w:bCs/>
          <w:szCs w:val="24"/>
        </w:rPr>
        <w:t xml:space="preserve"> </w:t>
      </w:r>
    </w:p>
    <w:p w:rsidR="009D6264" w:rsidRPr="004B55F4" w:rsidRDefault="009D6264" w:rsidP="009D6264">
      <w:pPr>
        <w:spacing w:line="276" w:lineRule="auto"/>
        <w:jc w:val="both"/>
        <w:rPr>
          <w:rFonts w:eastAsia="Calibri"/>
          <w:bCs/>
          <w:szCs w:val="24"/>
        </w:rPr>
      </w:pPr>
      <w:r w:rsidRPr="004B55F4">
        <w:sym w:font="Wingdings 2" w:char="00A3"/>
      </w:r>
      <w:r w:rsidRPr="004B55F4">
        <w:rPr>
          <w:rFonts w:eastAsia="Calibri"/>
          <w:bCs/>
          <w:szCs w:val="24"/>
        </w:rPr>
        <w:t xml:space="preserve"> Ekonomikos gaivinimo ir atsparumo didinimo priemonė (toliau – EGADP)</w:t>
      </w: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t xml:space="preserve"> Europos Sąjungos fondų i</w:t>
      </w:r>
      <w:r w:rsidRPr="004B55F4">
        <w:rPr>
          <w:rFonts w:eastAsia="Calibri"/>
          <w:bCs/>
          <w:szCs w:val="24"/>
        </w:rPr>
        <w:t>nvesticijų programa (toliau – ESIP)</w:t>
      </w: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Vertinama, kad planuojamas įgyvendinti projektas neturi tiesioginio poveikio šiam aplinkos tikslui arba numatomas jo poveikis yra nereikšmingas</w:t>
            </w:r>
            <w:r>
              <w:rPr>
                <w:rFonts w:eastAsia="Calibri"/>
                <w:bCs/>
                <w:iCs/>
                <w:szCs w:val="24"/>
              </w:rPr>
              <w:t>.</w:t>
            </w:r>
            <w:r w:rsidRPr="007317AF">
              <w:rPr>
                <w:rFonts w:eastAsia="Calibri"/>
                <w:bCs/>
                <w:iCs/>
                <w:szCs w:val="24"/>
              </w:rPr>
              <w:t xml:space="preserve"> </w:t>
            </w:r>
            <w:r w:rsidRPr="007C737A">
              <w:rPr>
                <w:rFonts w:eastAsia="Calibri"/>
                <w:bCs/>
              </w:rPr>
              <w:t>Įgyvendinant veiklas nenumatoma, kad jos turėtų kokį nors neigiamą poveikį žmonėms, gamtai ar turtui</w:t>
            </w:r>
            <w:r>
              <w:rPr>
                <w:rFonts w:eastAsia="Calibri"/>
                <w:bCs/>
              </w:rPr>
              <w:t xml:space="preserve"> ar kad</w:t>
            </w:r>
            <w:r w:rsidRPr="007C737A">
              <w:rPr>
                <w:rFonts w:eastAsia="Calibri"/>
                <w:b/>
              </w:rPr>
              <w:t xml:space="preserve"> </w:t>
            </w:r>
            <w:r w:rsidRPr="0022167A">
              <w:rPr>
                <w:rFonts w:eastAsia="Calibri"/>
                <w:bCs/>
                <w:szCs w:val="24"/>
              </w:rPr>
              <w:t>galėtų būti</w:t>
            </w:r>
            <w:r>
              <w:rPr>
                <w:rFonts w:eastAsia="Calibri"/>
                <w:bCs/>
                <w:szCs w:val="24"/>
              </w:rPr>
              <w:t xml:space="preserve"> išskiriama ypač daug </w:t>
            </w:r>
            <w:r w:rsidRPr="0022167A">
              <w:rPr>
                <w:rFonts w:eastAsia="Calibri"/>
                <w:bCs/>
                <w:szCs w:val="24"/>
              </w:rPr>
              <w:t xml:space="preserve"> </w:t>
            </w:r>
            <w:r w:rsidRPr="0022167A">
              <w:rPr>
                <w:color w:val="333333"/>
                <w:szCs w:val="24"/>
                <w:shd w:val="clear" w:color="auto" w:fill="FFFFFF"/>
              </w:rPr>
              <w:t>šiltnamio efektą sukeliančių dujų</w:t>
            </w:r>
            <w:r>
              <w:rPr>
                <w:color w:val="333333"/>
                <w:szCs w:val="24"/>
                <w:shd w:val="clear" w:color="auto" w:fill="FFFFFF"/>
              </w:rPr>
              <w:t>.</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w:t>
            </w:r>
            <w:r w:rsidRPr="007317AF">
              <w:rPr>
                <w:bCs/>
                <w:szCs w:val="24"/>
              </w:rPr>
              <w:lastRenderedPageBreak/>
              <w:t xml:space="preserve">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lastRenderedPageBreak/>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Pr>
                <w:bCs/>
                <w:szCs w:val="24"/>
              </w:rPr>
              <w:t>Vertinama</w:t>
            </w:r>
            <w:r w:rsidRPr="007C737A">
              <w:rPr>
                <w:bCs/>
                <w:szCs w:val="24"/>
              </w:rPr>
              <w:t>, kad planuojamas įgyvendinti projektas netur</w:t>
            </w:r>
            <w:r>
              <w:rPr>
                <w:bCs/>
                <w:szCs w:val="24"/>
              </w:rPr>
              <w:t>ės</w:t>
            </w:r>
            <w:r w:rsidRPr="007C737A">
              <w:rPr>
                <w:bCs/>
                <w:szCs w:val="24"/>
              </w:rPr>
              <w:t xml:space="preserve"> jokio numatomo poveikio šiam aplinkos tikslui arba numatomas jo poveikis </w:t>
            </w:r>
            <w:r>
              <w:rPr>
                <w:bCs/>
                <w:szCs w:val="24"/>
              </w:rPr>
              <w:t>bus</w:t>
            </w:r>
            <w:r w:rsidRPr="007C737A">
              <w:rPr>
                <w:bCs/>
                <w:szCs w:val="24"/>
              </w:rPr>
              <w:t xml:space="preserve"> nereikšmingas, </w:t>
            </w:r>
            <w:r>
              <w:rPr>
                <w:bCs/>
                <w:szCs w:val="24"/>
              </w:rPr>
              <w:t>nes</w:t>
            </w:r>
            <w:r w:rsidRPr="007C737A">
              <w:rPr>
                <w:bCs/>
                <w:szCs w:val="24"/>
              </w:rPr>
              <w:t xml:space="preserve"> vykdant veiklas nenumatoma kurti infrastruktūros, </w:t>
            </w:r>
            <w:r>
              <w:rPr>
                <w:bCs/>
                <w:szCs w:val="24"/>
              </w:rPr>
              <w:t>kuri galėtų daryti</w:t>
            </w:r>
            <w:r w:rsidRPr="007C737A">
              <w:rPr>
                <w:bCs/>
                <w:szCs w:val="24"/>
              </w:rPr>
              <w:t xml:space="preserve"> žalą </w:t>
            </w:r>
            <w:r w:rsidRPr="007C737A">
              <w:rPr>
                <w:bCs/>
                <w:color w:val="000000"/>
                <w:szCs w:val="24"/>
                <w:shd w:val="clear" w:color="auto" w:fill="FFFFFF"/>
              </w:rPr>
              <w:t>žiedinei ekonomikai</w:t>
            </w:r>
            <w:r w:rsidRPr="007C737A">
              <w:rPr>
                <w:bCs/>
                <w:szCs w:val="24"/>
              </w:rPr>
              <w:t xml:space="preserve">, įskaitant atliekų prevenciją ir perdirbimą.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BC1AA9" w:rsidRDefault="009D6264" w:rsidP="00A8474D">
            <w:pPr>
              <w:rPr>
                <w:szCs w:val="24"/>
              </w:rPr>
            </w:pPr>
            <w:r w:rsidRPr="00626449">
              <w:rPr>
                <w:bCs/>
                <w:szCs w:val="24"/>
              </w:rPr>
              <w:t>Vertinama, kad planuojamas įgyvendinti projektas neturės jokio numatomo poveikio šiam aplinkos tikslui arba numatomas jo poveikis bus nereikšmingas, t. y. nedarys tiesioginio ir pirminio netiesioginio poveikio per visą gyvavimo ciklą, todėl laikoma, kad jis atitinka oro, vandens ar žemės taršos prevencijos ir kontrolės tikslą. Įgyvendinant projektą, nenumatoma kurti infrastruktūros, dėl kurios susidarytų oro, vandens ir dirvožemio tarša: veiklos (pagal pobūdį) neturės jokio tiesioginio ar netiesioginio neigiamo poveikio šiam aplinkos tikslui.</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Pr>
          <w:rFonts w:eastAsia="Calibri"/>
          <w:b/>
          <w:bCs/>
          <w:szCs w:val="24"/>
        </w:rPr>
        <w:t>_________________</w:t>
      </w:r>
    </w:p>
    <w:p w:rsidR="009D6264" w:rsidRDefault="009D6264" w:rsidP="009D6264">
      <w:pPr>
        <w:rPr>
          <w:rFonts w:eastAsia="Calibri"/>
          <w:b/>
          <w:bCs/>
          <w:szCs w:val="24"/>
        </w:rPr>
        <w:sectPr w:rsidR="009D6264" w:rsidSect="00657570">
          <w:pgSz w:w="16838" w:h="11906" w:orient="landscape"/>
          <w:pgMar w:top="1276" w:right="567" w:bottom="993" w:left="1701" w:header="567" w:footer="567" w:gutter="0"/>
          <w:pgNumType w:start="1"/>
          <w:cols w:space="1296"/>
          <w:titlePg/>
          <w:docGrid w:linePitch="360"/>
        </w:sectPr>
      </w:pPr>
      <w:r>
        <w:rPr>
          <w:rFonts w:eastAsia="Calibri"/>
          <w:b/>
          <w:bCs/>
          <w:szCs w:val="24"/>
        </w:rPr>
        <w:br w:type="page"/>
      </w:r>
    </w:p>
    <w:p w:rsidR="009D6264" w:rsidRPr="004B55F4" w:rsidRDefault="009D6264" w:rsidP="009D6264">
      <w:pPr>
        <w:ind w:left="9072"/>
        <w:jc w:val="both"/>
        <w:rPr>
          <w:szCs w:val="24"/>
        </w:rPr>
      </w:pPr>
      <w:r w:rsidRPr="004B55F4">
        <w:rPr>
          <w:bCs/>
          <w:szCs w:val="24"/>
        </w:rPr>
        <w:lastRenderedPageBreak/>
        <w:t xml:space="preserve">2021–2030 metų plėtros programos valdytojos Lietuvos Respublikos socialinės apsaugos ir darbo ministerijos </w:t>
      </w:r>
      <w:r>
        <w:rPr>
          <w:bCs/>
          <w:szCs w:val="24"/>
        </w:rPr>
        <w:t>įtraukios darbo rinkos</w:t>
      </w:r>
      <w:r w:rsidRPr="004B55F4">
        <w:rPr>
          <w:bCs/>
          <w:szCs w:val="24"/>
        </w:rPr>
        <w:t xml:space="preserve"> plėtros programos pažangos priemonės Nr. 09-001-02-0</w:t>
      </w:r>
      <w:r>
        <w:rPr>
          <w:bCs/>
          <w:szCs w:val="24"/>
        </w:rPr>
        <w:t>3</w:t>
      </w:r>
      <w:r w:rsidRPr="004B55F4">
        <w:rPr>
          <w:bCs/>
          <w:szCs w:val="24"/>
        </w:rPr>
        <w:t>-02 „</w:t>
      </w:r>
      <w:r>
        <w:rPr>
          <w:bCs/>
          <w:szCs w:val="24"/>
        </w:rPr>
        <w:t>Didinti pažeidžiamų asmenų grupių užimtumą</w:t>
      </w:r>
      <w:r w:rsidRPr="004B55F4">
        <w:rPr>
          <w:bCs/>
          <w:szCs w:val="24"/>
        </w:rPr>
        <w:t>“</w:t>
      </w:r>
      <w:r w:rsidRPr="004B55F4">
        <w:rPr>
          <w:i/>
          <w:iCs/>
          <w:szCs w:val="24"/>
        </w:rPr>
        <w:t xml:space="preserve"> </w:t>
      </w:r>
      <w:r w:rsidRPr="004B55F4">
        <w:rPr>
          <w:szCs w:val="24"/>
        </w:rPr>
        <w:t xml:space="preserve">aprašo </w:t>
      </w:r>
    </w:p>
    <w:p w:rsidR="009D6264" w:rsidRDefault="009D6264" w:rsidP="009D6264">
      <w:pPr>
        <w:ind w:left="9072"/>
        <w:jc w:val="both"/>
        <w:rPr>
          <w:szCs w:val="24"/>
        </w:rPr>
      </w:pPr>
      <w:r>
        <w:rPr>
          <w:szCs w:val="24"/>
        </w:rPr>
        <w:t xml:space="preserve">3 priedas </w:t>
      </w:r>
    </w:p>
    <w:p w:rsidR="009D6264" w:rsidRPr="004B55F4" w:rsidRDefault="009D6264" w:rsidP="009D6264">
      <w:pPr>
        <w:ind w:left="9072"/>
        <w:jc w:val="both"/>
        <w:rPr>
          <w:i/>
          <w:szCs w:val="24"/>
        </w:rPr>
      </w:pPr>
    </w:p>
    <w:p w:rsidR="009D6264" w:rsidRPr="00690BCF" w:rsidRDefault="009D6264" w:rsidP="009D6264">
      <w:pPr>
        <w:jc w:val="center"/>
        <w:rPr>
          <w:b/>
          <w:bCs/>
          <w:szCs w:val="24"/>
        </w:rPr>
      </w:pPr>
      <w:r w:rsidRPr="00F04AF7">
        <w:rPr>
          <w:b/>
          <w:szCs w:val="24"/>
        </w:rPr>
        <w:t>2021–2030 METŲ PLĖTROS PROGRAMOS VALDYTOJOS LIETUVOS RESPUBLIKOS SOCIALINĖS APSAUGOS IR DARBO MINISTERIJOS ĮTRAUKIOS DARBO RINKOS PLĖTROS PROGRAMOS PAŽANGOS PRIEMONĖS</w:t>
      </w:r>
      <w:r>
        <w:rPr>
          <w:b/>
          <w:szCs w:val="24"/>
        </w:rPr>
        <w:t xml:space="preserve"> </w:t>
      </w:r>
      <w:r w:rsidRPr="00F04AF7">
        <w:rPr>
          <w:b/>
          <w:szCs w:val="24"/>
        </w:rPr>
        <w:t xml:space="preserve">NR. 09-001-02-03-02 „DIDINTI PAŽEIDŽIAMŲ ASMENŲ GRUPIŲ UŽIMTUMĄ“ </w:t>
      </w:r>
      <w:r>
        <w:rPr>
          <w:b/>
          <w:szCs w:val="24"/>
        </w:rPr>
        <w:t xml:space="preserve">2 </w:t>
      </w:r>
      <w:r w:rsidRPr="00D6743C">
        <w:rPr>
          <w:b/>
          <w:szCs w:val="24"/>
        </w:rPr>
        <w:t xml:space="preserve">VEIKLOS „UŽIMTUMO RĖMIMO PRIEMONIŲ APIMTIES IR ĮVAIROVĖS DIDINIMAS, PRISIDEDANT PRIE SKAITMENINĖS IR ŽALIOSIOS TRANSFORMACIJOS TIKSLŲ SIEKIMO IR ŽIEDINĖS EKONOMIKOS SKATINIMO“ </w:t>
      </w:r>
      <w:r w:rsidRPr="00F04AF7">
        <w:rPr>
          <w:b/>
          <w:szCs w:val="24"/>
        </w:rPr>
        <w:t>PROJEKTŲ FINANSAVIMO SĄLYGŲ APRAŠAS</w:t>
      </w:r>
      <w:r w:rsidRPr="00F04AF7">
        <w:rPr>
          <w:b/>
          <w:bCs/>
          <w:szCs w:val="24"/>
        </w:rPr>
        <w:t xml:space="preserve"> </w:t>
      </w:r>
    </w:p>
    <w:p w:rsidR="009D6264" w:rsidRPr="000607A4" w:rsidRDefault="009D6264" w:rsidP="009D6264">
      <w:pPr>
        <w:jc w:val="center"/>
        <w:rPr>
          <w:b/>
          <w:bCs/>
          <w:szCs w:val="24"/>
        </w:rPr>
      </w:pPr>
    </w:p>
    <w:p w:rsidR="009D6264" w:rsidRPr="001A450D" w:rsidRDefault="009D6264" w:rsidP="009D6264">
      <w:pPr>
        <w:ind w:firstLine="567"/>
        <w:jc w:val="both"/>
        <w:rPr>
          <w:bCs/>
          <w:szCs w:val="24"/>
        </w:rPr>
      </w:pPr>
      <w:bookmarkStart w:id="11" w:name="_Hlk115885929"/>
      <w:r>
        <w:rPr>
          <w:bCs/>
          <w:szCs w:val="24"/>
        </w:rPr>
        <w:t xml:space="preserve">1. </w:t>
      </w:r>
      <w:r w:rsidRPr="00BC2D70">
        <w:rPr>
          <w:bCs/>
          <w:szCs w:val="24"/>
        </w:rPr>
        <w:t xml:space="preserve">2021–2030 metų plėtros programos valdytojos Lietuvos Respublikos socialinės apsaugos ir darbo ministerijos </w:t>
      </w:r>
      <w:r>
        <w:rPr>
          <w:bCs/>
          <w:szCs w:val="24"/>
        </w:rPr>
        <w:t>į</w:t>
      </w:r>
      <w:r w:rsidRPr="00BC2D70">
        <w:rPr>
          <w:bCs/>
          <w:szCs w:val="24"/>
        </w:rPr>
        <w:t xml:space="preserve">traukios darbo rinkos plėtros programos pažangos priemonės </w:t>
      </w:r>
      <w:r w:rsidRPr="009349AC">
        <w:rPr>
          <w:bCs/>
          <w:szCs w:val="24"/>
        </w:rPr>
        <w:t>Nr. 09-001-02-03-02 „Didinti pažeidžiamų asmenų grupių užimtumą</w:t>
      </w:r>
      <w:r w:rsidRPr="00816DC5">
        <w:rPr>
          <w:bCs/>
          <w:szCs w:val="24"/>
        </w:rPr>
        <w:t>“</w:t>
      </w:r>
      <w:r w:rsidRPr="00816DC5">
        <w:rPr>
          <w:szCs w:val="24"/>
        </w:rPr>
        <w:t xml:space="preserve"> </w:t>
      </w:r>
      <w:r>
        <w:rPr>
          <w:szCs w:val="24"/>
        </w:rPr>
        <w:t xml:space="preserve">2 </w:t>
      </w:r>
      <w:r w:rsidRPr="00D6743C">
        <w:rPr>
          <w:szCs w:val="24"/>
        </w:rPr>
        <w:t>veiklos „</w:t>
      </w:r>
      <w:r w:rsidRPr="00D6743C">
        <w:rPr>
          <w:bCs/>
          <w:szCs w:val="24"/>
        </w:rPr>
        <w:t xml:space="preserve">Užimtumo rėmimo priemonių apimties ir įvairovės didinimas, prisidedant prie skaitmeninės ir žaliosios transformacijos tikslų siekimo ir žiedinės ekonomikos skatinimo“ </w:t>
      </w:r>
      <w:r w:rsidRPr="00816DC5">
        <w:rPr>
          <w:szCs w:val="24"/>
        </w:rPr>
        <w:t>projektų</w:t>
      </w:r>
      <w:r w:rsidRPr="00BC2D70">
        <w:rPr>
          <w:szCs w:val="24"/>
        </w:rPr>
        <w:t xml:space="preserve"> finansavimo sąlygų apraš</w:t>
      </w:r>
      <w:r w:rsidRPr="007A3E4B">
        <w:rPr>
          <w:szCs w:val="24"/>
        </w:rPr>
        <w:t>e</w:t>
      </w:r>
      <w:r w:rsidRPr="000D6D22">
        <w:rPr>
          <w:szCs w:val="24"/>
        </w:rPr>
        <w:t xml:space="preserve"> (toliau – </w:t>
      </w:r>
      <w:r>
        <w:rPr>
          <w:szCs w:val="24"/>
        </w:rPr>
        <w:t>Finansavimo sąlygų a</w:t>
      </w:r>
      <w:r w:rsidRPr="00270A8D">
        <w:rPr>
          <w:szCs w:val="24"/>
        </w:rPr>
        <w:t>prašas</w:t>
      </w:r>
      <w:r>
        <w:rPr>
          <w:szCs w:val="24"/>
        </w:rPr>
        <w:t>)</w:t>
      </w:r>
      <w:r w:rsidRPr="00270A8D">
        <w:rPr>
          <w:szCs w:val="24"/>
        </w:rPr>
        <w:t xml:space="preserve"> nustatomos </w:t>
      </w:r>
      <w:r>
        <w:rPr>
          <w:szCs w:val="24"/>
        </w:rPr>
        <w:t xml:space="preserve">projekto, planuojamo finansuoti </w:t>
      </w:r>
      <w:r w:rsidRPr="00270A8D">
        <w:rPr>
          <w:szCs w:val="24"/>
        </w:rPr>
        <w:t>Ekonomikos gaivinimo ir atsparumo didinimo priemonės (toliau – EGADP</w:t>
      </w:r>
      <w:r>
        <w:rPr>
          <w:szCs w:val="24"/>
        </w:rPr>
        <w:t>)</w:t>
      </w:r>
      <w:r w:rsidRPr="00270A8D">
        <w:rPr>
          <w:szCs w:val="24"/>
        </w:rPr>
        <w:t xml:space="preserve"> </w:t>
      </w:r>
      <w:r>
        <w:rPr>
          <w:szCs w:val="24"/>
        </w:rPr>
        <w:t xml:space="preserve">ir Valstybės </w:t>
      </w:r>
      <w:r w:rsidRPr="000546AD">
        <w:rPr>
          <w:szCs w:val="24"/>
        </w:rPr>
        <w:t xml:space="preserve">biudžeto lėšomis, </w:t>
      </w:r>
      <w:r w:rsidRPr="000546AD">
        <w:t xml:space="preserve">skirtomis apmokėti bendrai finansuojamų iš ES fondų lėšų projektų netinkamam finansuoti iš ES fondų lėšų pirkimo ir (arba) importo </w:t>
      </w:r>
      <w:r w:rsidRPr="00B016F0">
        <w:rPr>
          <w:szCs w:val="24"/>
        </w:rPr>
        <w:t xml:space="preserve">pridėtinės vertės mokestį (toliau – </w:t>
      </w:r>
      <w:r w:rsidRPr="000546AD">
        <w:t>PVM</w:t>
      </w:r>
      <w:r>
        <w:t>)</w:t>
      </w:r>
      <w:r w:rsidRPr="000546AD">
        <w:t>,</w:t>
      </w:r>
      <w:r w:rsidRPr="000546AD">
        <w:rPr>
          <w:szCs w:val="24"/>
        </w:rPr>
        <w:t xml:space="preserve"> pagal </w:t>
      </w:r>
      <w:r w:rsidRPr="000546AD">
        <w:rPr>
          <w:bCs/>
          <w:szCs w:val="24"/>
        </w:rPr>
        <w:t>2021–2030 metų plėtros</w:t>
      </w:r>
      <w:r w:rsidRPr="00B84D89">
        <w:rPr>
          <w:bCs/>
          <w:szCs w:val="24"/>
        </w:rPr>
        <w:t xml:space="preserve"> programos valdytojos Lietuvos Respublikos socialinės apsaugos ir darbo ministerijos </w:t>
      </w:r>
      <w:r>
        <w:rPr>
          <w:bCs/>
          <w:szCs w:val="24"/>
        </w:rPr>
        <w:t>į</w:t>
      </w:r>
      <w:r w:rsidRPr="00B84D89">
        <w:rPr>
          <w:bCs/>
          <w:szCs w:val="24"/>
        </w:rPr>
        <w:t xml:space="preserve">traukios </w:t>
      </w:r>
      <w:r w:rsidRPr="001A450D">
        <w:rPr>
          <w:bCs/>
          <w:szCs w:val="24"/>
        </w:rPr>
        <w:t xml:space="preserve">darbo rinkos plėtros programos pažangos priemonės </w:t>
      </w:r>
      <w:r w:rsidRPr="009349AC">
        <w:rPr>
          <w:bCs/>
          <w:szCs w:val="24"/>
        </w:rPr>
        <w:t>Nr. 09-001-02-03-02 „Didinti pažeidžiamų asmenų grupių užimtumą“</w:t>
      </w:r>
      <w:r w:rsidRPr="001A450D">
        <w:rPr>
          <w:bCs/>
          <w:szCs w:val="24"/>
        </w:rPr>
        <w:t xml:space="preserve"> apraše nurodytą </w:t>
      </w:r>
      <w:r>
        <w:rPr>
          <w:bCs/>
          <w:szCs w:val="24"/>
        </w:rPr>
        <w:t xml:space="preserve">2 </w:t>
      </w:r>
      <w:r w:rsidRPr="001A450D">
        <w:rPr>
          <w:bCs/>
          <w:szCs w:val="24"/>
        </w:rPr>
        <w:t>veiklą „Užimtumo rėmimo priemonių apimties ir įvairovės didinimas, prisidedant prie skaitmeninės ir žaliosios transformacijos tikslų siekimo ir žiedinės ekonomikos skatinimo“ (toliau – projektas)</w:t>
      </w:r>
      <w:r>
        <w:rPr>
          <w:bCs/>
          <w:szCs w:val="24"/>
        </w:rPr>
        <w:t>, finansavimo sąlygos</w:t>
      </w:r>
      <w:r w:rsidRPr="001A450D">
        <w:rPr>
          <w:bCs/>
          <w:szCs w:val="24"/>
        </w:rPr>
        <w:t xml:space="preserve">. </w:t>
      </w:r>
    </w:p>
    <w:bookmarkEnd w:id="11"/>
    <w:p w:rsidR="009D6264" w:rsidRPr="001A450D" w:rsidRDefault="009D6264" w:rsidP="009D6264">
      <w:pPr>
        <w:ind w:firstLine="567"/>
        <w:jc w:val="both"/>
        <w:rPr>
          <w:bCs/>
          <w:szCs w:val="24"/>
        </w:rPr>
      </w:pPr>
      <w:r w:rsidRPr="001A450D">
        <w:rPr>
          <w:bCs/>
          <w:szCs w:val="24"/>
        </w:rPr>
        <w:t>2. Projektų finansavimo sąlygos ir reikalavimai:</w:t>
      </w: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A8474D">
        <w:tc>
          <w:tcPr>
            <w:tcW w:w="15168" w:type="dxa"/>
            <w:gridSpan w:val="12"/>
          </w:tcPr>
          <w:p w:rsidR="009D6264" w:rsidRPr="004B55F4" w:rsidRDefault="009D6264" w:rsidP="00A8474D">
            <w:pPr>
              <w:rPr>
                <w:b/>
                <w:sz w:val="22"/>
                <w:szCs w:val="22"/>
              </w:rPr>
            </w:pPr>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A8474D">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A8474D">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D360A6" w:rsidRDefault="009D6264" w:rsidP="00A8474D">
            <w:pPr>
              <w:rPr>
                <w:iCs/>
                <w:sz w:val="20"/>
              </w:rPr>
            </w:pPr>
            <w:r>
              <w:rPr>
                <w:bCs/>
                <w:sz w:val="20"/>
              </w:rPr>
              <w:t xml:space="preserve">2.2. </w:t>
            </w:r>
            <w:r w:rsidRPr="00D360A6">
              <w:rPr>
                <w:bCs/>
                <w:sz w:val="20"/>
              </w:rPr>
              <w:t xml:space="preserve">Kvalifikacijų ir kompetencijų </w:t>
            </w:r>
            <w:r w:rsidRPr="00D360A6">
              <w:rPr>
                <w:bCs/>
                <w:sz w:val="20"/>
              </w:rPr>
              <w:lastRenderedPageBreak/>
              <w:t>įgijimo priemonė</w:t>
            </w:r>
          </w:p>
        </w:tc>
        <w:tc>
          <w:tcPr>
            <w:tcW w:w="1417" w:type="dxa"/>
          </w:tcPr>
          <w:p w:rsidR="009D6264" w:rsidRPr="00607829" w:rsidRDefault="009D6264" w:rsidP="00A8474D">
            <w:pPr>
              <w:rPr>
                <w:iCs/>
                <w:sz w:val="20"/>
              </w:rPr>
            </w:pPr>
            <w:r w:rsidRPr="00607829">
              <w:rPr>
                <w:sz w:val="20"/>
              </w:rPr>
              <w:lastRenderedPageBreak/>
              <w:t>E</w:t>
            </w:r>
            <w:r>
              <w:rPr>
                <w:sz w:val="20"/>
              </w:rPr>
              <w:t xml:space="preserve">GADP </w:t>
            </w:r>
          </w:p>
        </w:tc>
        <w:tc>
          <w:tcPr>
            <w:tcW w:w="1418" w:type="dxa"/>
          </w:tcPr>
          <w:p w:rsidR="009D6264" w:rsidRPr="00CD11E8" w:rsidRDefault="009D6264" w:rsidP="00A8474D">
            <w:pPr>
              <w:rPr>
                <w:iCs/>
                <w:sz w:val="20"/>
              </w:rPr>
            </w:pPr>
            <w:r>
              <w:rPr>
                <w:iCs/>
                <w:sz w:val="20"/>
              </w:rPr>
              <w:t>G. 7</w:t>
            </w:r>
          </w:p>
        </w:tc>
        <w:tc>
          <w:tcPr>
            <w:tcW w:w="1276" w:type="dxa"/>
          </w:tcPr>
          <w:p w:rsidR="009D6264" w:rsidRPr="00CD11E8" w:rsidRDefault="009D6264" w:rsidP="00A8474D">
            <w:pPr>
              <w:rPr>
                <w:b/>
                <w:bCs/>
                <w:iCs/>
                <w:sz w:val="20"/>
              </w:rPr>
            </w:pPr>
            <w:r w:rsidRPr="00607829">
              <w:rPr>
                <w:sz w:val="20"/>
              </w:rPr>
              <w:t>G.1.2.</w:t>
            </w:r>
            <w:r>
              <w:rPr>
                <w:sz w:val="20"/>
              </w:rPr>
              <w:t xml:space="preserve">  </w:t>
            </w:r>
          </w:p>
        </w:tc>
        <w:tc>
          <w:tcPr>
            <w:tcW w:w="1417" w:type="dxa"/>
          </w:tcPr>
          <w:p w:rsidR="009D6264" w:rsidRDefault="009D6264" w:rsidP="00A8474D">
            <w:pPr>
              <w:rPr>
                <w:iCs/>
                <w:sz w:val="20"/>
              </w:rPr>
            </w:pPr>
            <w:r>
              <w:rPr>
                <w:iCs/>
                <w:sz w:val="20"/>
              </w:rPr>
              <w:t xml:space="preserve">G.1.2.2. </w:t>
            </w:r>
          </w:p>
          <w:p w:rsidR="009D6264" w:rsidRPr="00E45457" w:rsidRDefault="009D6264" w:rsidP="00A8474D">
            <w:pPr>
              <w:rPr>
                <w:iCs/>
                <w:sz w:val="20"/>
                <w:lang w:val="en-US"/>
              </w:rPr>
            </w:pPr>
          </w:p>
        </w:tc>
        <w:tc>
          <w:tcPr>
            <w:tcW w:w="1276" w:type="dxa"/>
          </w:tcPr>
          <w:p w:rsidR="009D6264" w:rsidRDefault="009D6264" w:rsidP="00A8474D">
            <w:pPr>
              <w:rPr>
                <w:iCs/>
                <w:sz w:val="20"/>
              </w:rPr>
            </w:pPr>
            <w:r>
              <w:rPr>
                <w:iCs/>
                <w:sz w:val="20"/>
              </w:rPr>
              <w:t>103, 108</w:t>
            </w:r>
          </w:p>
        </w:tc>
        <w:tc>
          <w:tcPr>
            <w:tcW w:w="1134" w:type="dxa"/>
          </w:tcPr>
          <w:p w:rsidR="009D6264" w:rsidRPr="008042EC" w:rsidRDefault="009D6264" w:rsidP="00A8474D">
            <w:pPr>
              <w:rPr>
                <w:iCs/>
                <w:sz w:val="20"/>
                <w:lang w:val="en-US"/>
              </w:rPr>
            </w:pPr>
            <w:r>
              <w:rPr>
                <w:iCs/>
                <w:sz w:val="20"/>
              </w:rPr>
              <w:t>-</w:t>
            </w:r>
          </w:p>
        </w:tc>
        <w:tc>
          <w:tcPr>
            <w:tcW w:w="992" w:type="dxa"/>
          </w:tcPr>
          <w:p w:rsidR="009D6264" w:rsidRPr="00CD11E8" w:rsidRDefault="009D6264" w:rsidP="00A8474D">
            <w:pPr>
              <w:rPr>
                <w:iCs/>
                <w:sz w:val="20"/>
              </w:rPr>
            </w:pPr>
            <w:r>
              <w:rPr>
                <w:iCs/>
                <w:sz w:val="20"/>
              </w:rPr>
              <w:t>-</w:t>
            </w:r>
          </w:p>
        </w:tc>
        <w:tc>
          <w:tcPr>
            <w:tcW w:w="1276" w:type="dxa"/>
          </w:tcPr>
          <w:p w:rsidR="009D6264" w:rsidRPr="00CD11E8" w:rsidRDefault="009D6264" w:rsidP="00A8474D">
            <w:pPr>
              <w:rPr>
                <w:iCs/>
                <w:sz w:val="20"/>
              </w:rPr>
            </w:pPr>
            <w:r>
              <w:rPr>
                <w:iCs/>
                <w:sz w:val="20"/>
              </w:rPr>
              <w:t>-</w:t>
            </w:r>
          </w:p>
        </w:tc>
        <w:tc>
          <w:tcPr>
            <w:tcW w:w="1134" w:type="dxa"/>
          </w:tcPr>
          <w:p w:rsidR="009D6264" w:rsidRPr="00CD11E8" w:rsidRDefault="009D6264" w:rsidP="00A8474D">
            <w:pPr>
              <w:rPr>
                <w:iCs/>
                <w:sz w:val="20"/>
              </w:rPr>
            </w:pPr>
            <w:r>
              <w:rPr>
                <w:iCs/>
                <w:sz w:val="20"/>
              </w:rPr>
              <w:t>-</w:t>
            </w:r>
          </w:p>
        </w:tc>
        <w:tc>
          <w:tcPr>
            <w:tcW w:w="1276" w:type="dxa"/>
          </w:tcPr>
          <w:p w:rsidR="009D6264" w:rsidRPr="00CD11E8" w:rsidRDefault="009D6264" w:rsidP="00A8474D">
            <w:pPr>
              <w:rPr>
                <w:iCs/>
                <w:sz w:val="20"/>
              </w:rPr>
            </w:pPr>
            <w:r>
              <w:rPr>
                <w:iCs/>
                <w:noProof/>
                <w:sz w:val="20"/>
              </w:rPr>
              <w:t xml:space="preserve"> -</w:t>
            </w:r>
          </w:p>
        </w:tc>
        <w:tc>
          <w:tcPr>
            <w:tcW w:w="1134" w:type="dxa"/>
          </w:tcPr>
          <w:p w:rsidR="009D6264" w:rsidRPr="00CD11E8" w:rsidRDefault="009D6264" w:rsidP="00A8474D">
            <w:pPr>
              <w:rPr>
                <w:iCs/>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sidRPr="00EF5D96">
        <w:rPr>
          <w:color w:val="000000"/>
          <w:sz w:val="20"/>
        </w:rPr>
        <w:t>2021 m. liepos 28 d. Tarybos įgyvendinimo sprendimo CM4171/21 dėl Lietuvos ekonomikos gaivinimo ir atsparumo didinimo plano įvertinimo patvirtinimo (</w:t>
      </w:r>
      <w:r w:rsidRPr="00EF5D96">
        <w:rPr>
          <w:sz w:val="20"/>
        </w:rPr>
        <w:t xml:space="preserve">toliau – Planas „Naujos kartos Lietuva“)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nurodomi Intervencinės priemonės koda</w:t>
      </w:r>
      <w:r>
        <w:rPr>
          <w:color w:val="000000"/>
          <w:sz w:val="20"/>
          <w:lang w:eastAsia="en-GB"/>
        </w:rPr>
        <w:t>i</w:t>
      </w:r>
      <w:r w:rsidRPr="00EF5D96">
        <w:rPr>
          <w:color w:val="000000"/>
          <w:sz w:val="20"/>
          <w:lang w:eastAsia="en-GB"/>
        </w:rPr>
        <w:t xml:space="preserve"> pagal 2021 m. vasario 12 d. Europos Parlamento ir Tarybos reglamentą (ES) 2021/241, kuriuo nustatoma ekonomikos gaivinimo ir atsparumo didinimo priemonė, 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A8474D">
        <w:trPr>
          <w:trHeight w:val="405"/>
        </w:trPr>
        <w:tc>
          <w:tcPr>
            <w:tcW w:w="6987" w:type="dxa"/>
            <w:shd w:val="clear" w:color="auto" w:fill="auto"/>
            <w:vAlign w:val="center"/>
          </w:tcPr>
          <w:p w:rsidR="009D6264" w:rsidRDefault="009D6264" w:rsidP="00A8474D">
            <w:pPr>
              <w:jc w:val="center"/>
              <w:rPr>
                <w:sz w:val="18"/>
                <w:szCs w:val="18"/>
              </w:rPr>
            </w:pPr>
            <w:r>
              <w:rPr>
                <w:sz w:val="22"/>
                <w:szCs w:val="22"/>
              </w:rPr>
              <w:t>Rodiklio pavadinimas</w:t>
            </w:r>
          </w:p>
        </w:tc>
        <w:tc>
          <w:tcPr>
            <w:tcW w:w="2655" w:type="dxa"/>
            <w:shd w:val="clear" w:color="auto" w:fill="auto"/>
            <w:vAlign w:val="center"/>
          </w:tcPr>
          <w:p w:rsidR="009D6264" w:rsidRDefault="009D6264" w:rsidP="00A8474D">
            <w:pPr>
              <w:jc w:val="center"/>
              <w:rPr>
                <w:sz w:val="18"/>
                <w:szCs w:val="18"/>
              </w:rPr>
            </w:pPr>
            <w:r>
              <w:rPr>
                <w:sz w:val="22"/>
                <w:szCs w:val="22"/>
              </w:rPr>
              <w:t>Rodiklio kodas</w:t>
            </w:r>
          </w:p>
        </w:tc>
        <w:tc>
          <w:tcPr>
            <w:tcW w:w="2235" w:type="dxa"/>
            <w:shd w:val="clear" w:color="auto" w:fill="auto"/>
            <w:vAlign w:val="center"/>
          </w:tcPr>
          <w:p w:rsidR="009D6264" w:rsidRDefault="009D6264" w:rsidP="00A8474D">
            <w:pPr>
              <w:jc w:val="center"/>
              <w:rPr>
                <w:sz w:val="18"/>
                <w:szCs w:val="18"/>
              </w:rPr>
            </w:pPr>
            <w:r>
              <w:rPr>
                <w:sz w:val="22"/>
                <w:szCs w:val="22"/>
              </w:rPr>
              <w:t>Matavimo vienetai</w:t>
            </w:r>
          </w:p>
        </w:tc>
        <w:tc>
          <w:tcPr>
            <w:tcW w:w="3073" w:type="dxa"/>
            <w:shd w:val="clear" w:color="auto" w:fill="auto"/>
            <w:vAlign w:val="center"/>
          </w:tcPr>
          <w:p w:rsidR="009D6264" w:rsidRDefault="009D6264" w:rsidP="00A8474D">
            <w:pPr>
              <w:jc w:val="center"/>
              <w:rPr>
                <w:sz w:val="18"/>
                <w:szCs w:val="18"/>
              </w:rPr>
            </w:pPr>
            <w:r>
              <w:rPr>
                <w:sz w:val="22"/>
                <w:szCs w:val="22"/>
              </w:rPr>
              <w:t>Siektina reikšmė</w:t>
            </w:r>
          </w:p>
        </w:tc>
      </w:tr>
      <w:tr w:rsidR="009D6264" w:rsidTr="00A8474D">
        <w:trPr>
          <w:trHeight w:val="539"/>
        </w:trPr>
        <w:tc>
          <w:tcPr>
            <w:tcW w:w="6987" w:type="dxa"/>
          </w:tcPr>
          <w:p w:rsidR="009D6264" w:rsidRDefault="009D6264" w:rsidP="00A8474D">
            <w:pPr>
              <w:rPr>
                <w:i/>
                <w:iCs/>
                <w:sz w:val="22"/>
                <w:szCs w:val="22"/>
              </w:rPr>
            </w:pPr>
            <w:r w:rsidRPr="007B3B28">
              <w:rPr>
                <w:bCs/>
                <w:szCs w:val="24"/>
              </w:rPr>
              <w:t>Bandomojo projekto, skirto finansuoti mokymams kvalifikacijai ir (arba) kompetencijoms įgyti, užbaigimas</w:t>
            </w:r>
          </w:p>
        </w:tc>
        <w:tc>
          <w:tcPr>
            <w:tcW w:w="2655" w:type="dxa"/>
          </w:tcPr>
          <w:p w:rsidR="009D6264" w:rsidRDefault="009D6264" w:rsidP="00A8474D">
            <w:pPr>
              <w:jc w:val="center"/>
              <w:rPr>
                <w:bCs/>
                <w:szCs w:val="24"/>
              </w:rPr>
            </w:pPr>
            <w:r w:rsidRPr="00A47B9E">
              <w:rPr>
                <w:bCs/>
                <w:szCs w:val="24"/>
              </w:rPr>
              <w:t>P-09-001-02-03-02-14</w:t>
            </w:r>
          </w:p>
          <w:p w:rsidR="009D6264" w:rsidRPr="00B65D92" w:rsidRDefault="009D6264" w:rsidP="00A8474D">
            <w:pPr>
              <w:jc w:val="center"/>
              <w:rPr>
                <w:bCs/>
                <w:szCs w:val="24"/>
              </w:rPr>
            </w:pPr>
            <w:r>
              <w:rPr>
                <w:szCs w:val="24"/>
                <w:lang w:eastAsia="lt-LT"/>
              </w:rPr>
              <w:t>(</w:t>
            </w:r>
            <w:r w:rsidRPr="00A47B9E">
              <w:rPr>
                <w:szCs w:val="24"/>
                <w:lang w:eastAsia="lt-LT"/>
              </w:rPr>
              <w:t>P.S.1</w:t>
            </w:r>
            <w:r>
              <w:rPr>
                <w:szCs w:val="24"/>
                <w:lang w:eastAsia="lt-LT"/>
              </w:rPr>
              <w:t>.1</w:t>
            </w:r>
            <w:r w:rsidRPr="00A47B9E">
              <w:rPr>
                <w:szCs w:val="24"/>
                <w:lang w:eastAsia="lt-LT"/>
              </w:rPr>
              <w:t>191</w:t>
            </w:r>
            <w:r>
              <w:rPr>
                <w:szCs w:val="24"/>
                <w:lang w:eastAsia="lt-LT"/>
              </w:rPr>
              <w:t>)</w:t>
            </w:r>
          </w:p>
        </w:tc>
        <w:tc>
          <w:tcPr>
            <w:tcW w:w="2235" w:type="dxa"/>
          </w:tcPr>
          <w:p w:rsidR="009D6264" w:rsidRDefault="009D6264" w:rsidP="00A8474D">
            <w:pPr>
              <w:jc w:val="center"/>
              <w:rPr>
                <w:i/>
                <w:iCs/>
                <w:sz w:val="22"/>
                <w:szCs w:val="22"/>
              </w:rPr>
            </w:pPr>
            <w:r>
              <w:rPr>
                <w:bCs/>
                <w:szCs w:val="24"/>
              </w:rPr>
              <w:t>P</w:t>
            </w:r>
            <w:r w:rsidRPr="007B3B28">
              <w:rPr>
                <w:bCs/>
                <w:szCs w:val="24"/>
              </w:rPr>
              <w:t>aramą gavusių dalyvių skaičius</w:t>
            </w:r>
          </w:p>
        </w:tc>
        <w:tc>
          <w:tcPr>
            <w:tcW w:w="3073" w:type="dxa"/>
            <w:shd w:val="clear" w:color="auto" w:fill="auto"/>
          </w:tcPr>
          <w:p w:rsidR="009D6264" w:rsidRDefault="009D6264" w:rsidP="00A8474D">
            <w:pPr>
              <w:jc w:val="center"/>
              <w:rPr>
                <w:szCs w:val="24"/>
              </w:rPr>
            </w:pPr>
            <w:r w:rsidRPr="00EE276B">
              <w:rPr>
                <w:szCs w:val="24"/>
              </w:rPr>
              <w:t>7</w:t>
            </w:r>
            <w:r>
              <w:rPr>
                <w:szCs w:val="24"/>
              </w:rPr>
              <w:t> </w:t>
            </w:r>
            <w:r w:rsidRPr="00EE276B">
              <w:rPr>
                <w:szCs w:val="24"/>
              </w:rPr>
              <w:t xml:space="preserve">381 </w:t>
            </w:r>
            <w:r>
              <w:rPr>
                <w:szCs w:val="24"/>
              </w:rPr>
              <w:t>(</w:t>
            </w:r>
            <w:r w:rsidRPr="00EE276B">
              <w:rPr>
                <w:szCs w:val="24"/>
              </w:rPr>
              <w:t xml:space="preserve">2023 m. IV </w:t>
            </w:r>
            <w:proofErr w:type="spellStart"/>
            <w:r w:rsidRPr="00EE276B">
              <w:rPr>
                <w:szCs w:val="24"/>
              </w:rPr>
              <w:t>ketv</w:t>
            </w:r>
            <w:proofErr w:type="spellEnd"/>
            <w:r w:rsidRPr="00EE276B">
              <w:rPr>
                <w:szCs w:val="24"/>
              </w:rPr>
              <w:t>.</w:t>
            </w:r>
            <w:r>
              <w:rPr>
                <w:szCs w:val="24"/>
              </w:rPr>
              <w:t>)</w:t>
            </w:r>
          </w:p>
          <w:p w:rsidR="009D6264" w:rsidRDefault="009D6264" w:rsidP="00A8474D">
            <w:pPr>
              <w:jc w:val="center"/>
              <w:rPr>
                <w:szCs w:val="24"/>
              </w:rPr>
            </w:pPr>
            <w:r w:rsidRPr="00EE276B">
              <w:rPr>
                <w:szCs w:val="24"/>
              </w:rPr>
              <w:t xml:space="preserve">14 985 </w:t>
            </w:r>
            <w:r>
              <w:rPr>
                <w:szCs w:val="24"/>
              </w:rPr>
              <w:t>(</w:t>
            </w:r>
            <w:r w:rsidRPr="00EE276B">
              <w:rPr>
                <w:szCs w:val="24"/>
              </w:rPr>
              <w:t xml:space="preserve">2025 m. II </w:t>
            </w:r>
            <w:proofErr w:type="spellStart"/>
            <w:r w:rsidRPr="00EE276B">
              <w:rPr>
                <w:szCs w:val="24"/>
              </w:rPr>
              <w:t>ketv</w:t>
            </w:r>
            <w:proofErr w:type="spellEnd"/>
            <w:r w:rsidRPr="00EE276B">
              <w:rPr>
                <w:szCs w:val="24"/>
              </w:rPr>
              <w:t>.</w:t>
            </w:r>
            <w:r>
              <w:rPr>
                <w:szCs w:val="24"/>
              </w:rPr>
              <w:t>)</w:t>
            </w:r>
          </w:p>
          <w:p w:rsidR="009D6264" w:rsidRPr="00B65D92" w:rsidRDefault="009D6264" w:rsidP="00A8474D">
            <w:pPr>
              <w:jc w:val="center"/>
              <w:rPr>
                <w:bCs/>
                <w:szCs w:val="24"/>
              </w:rPr>
            </w:pPr>
            <w:r w:rsidRPr="0006066C">
              <w:rPr>
                <w:bCs/>
                <w:szCs w:val="24"/>
              </w:rPr>
              <w:t>19 683</w:t>
            </w:r>
            <w:r>
              <w:rPr>
                <w:bCs/>
                <w:szCs w:val="24"/>
              </w:rPr>
              <w:t xml:space="preserve"> </w:t>
            </w:r>
            <w:r w:rsidRPr="00667F32">
              <w:rPr>
                <w:bCs/>
                <w:szCs w:val="24"/>
              </w:rPr>
              <w:t xml:space="preserve">(2026 m. II </w:t>
            </w:r>
            <w:proofErr w:type="spellStart"/>
            <w:r w:rsidRPr="00667F32">
              <w:rPr>
                <w:bCs/>
                <w:szCs w:val="24"/>
              </w:rPr>
              <w:t>ketv</w:t>
            </w:r>
            <w:proofErr w:type="spellEnd"/>
            <w:r w:rsidRPr="00667F32">
              <w:rPr>
                <w:bCs/>
                <w:szCs w:val="24"/>
              </w:rPr>
              <w:t>.)</w:t>
            </w:r>
          </w:p>
        </w:tc>
      </w:tr>
      <w:tr w:rsidR="009D6264" w:rsidTr="00A8474D">
        <w:trPr>
          <w:trHeight w:val="521"/>
        </w:trPr>
        <w:tc>
          <w:tcPr>
            <w:tcW w:w="6987" w:type="dxa"/>
          </w:tcPr>
          <w:p w:rsidR="009D6264" w:rsidRDefault="009D6264" w:rsidP="00A8474D">
            <w:pPr>
              <w:rPr>
                <w:bCs/>
                <w:szCs w:val="24"/>
              </w:rPr>
            </w:pPr>
            <w:r w:rsidRPr="007B3B28">
              <w:rPr>
                <w:bCs/>
                <w:szCs w:val="24"/>
              </w:rPr>
              <w:t>Dalyvių, įgijusių aukštą pridėtinę vertę kuriančią kvalifikaciją ir (ar) kompetencijas, dalis</w:t>
            </w:r>
          </w:p>
        </w:tc>
        <w:tc>
          <w:tcPr>
            <w:tcW w:w="2655" w:type="dxa"/>
          </w:tcPr>
          <w:p w:rsidR="009D6264" w:rsidRDefault="009D6264" w:rsidP="00A8474D">
            <w:pPr>
              <w:jc w:val="center"/>
              <w:rPr>
                <w:bCs/>
                <w:szCs w:val="24"/>
              </w:rPr>
            </w:pPr>
            <w:r w:rsidRPr="00A47B9E">
              <w:rPr>
                <w:bCs/>
                <w:szCs w:val="24"/>
              </w:rPr>
              <w:t>R-09-001-02-03-02-09</w:t>
            </w:r>
          </w:p>
          <w:p w:rsidR="009D6264" w:rsidRPr="00B65D92" w:rsidRDefault="009D6264" w:rsidP="00A8474D">
            <w:pPr>
              <w:jc w:val="center"/>
              <w:rPr>
                <w:bCs/>
                <w:szCs w:val="24"/>
              </w:rPr>
            </w:pPr>
            <w:r>
              <w:rPr>
                <w:bCs/>
                <w:szCs w:val="24"/>
              </w:rPr>
              <w:t>(</w:t>
            </w:r>
            <w:r w:rsidRPr="00A47B9E">
              <w:rPr>
                <w:bCs/>
                <w:szCs w:val="24"/>
              </w:rPr>
              <w:t>R.N.1.5320</w:t>
            </w:r>
            <w:r>
              <w:rPr>
                <w:bCs/>
                <w:szCs w:val="24"/>
              </w:rPr>
              <w:t>)</w:t>
            </w:r>
          </w:p>
        </w:tc>
        <w:tc>
          <w:tcPr>
            <w:tcW w:w="2235" w:type="dxa"/>
          </w:tcPr>
          <w:p w:rsidR="009D6264" w:rsidRDefault="009D6264" w:rsidP="00A8474D">
            <w:pPr>
              <w:jc w:val="center"/>
              <w:rPr>
                <w:i/>
                <w:iCs/>
                <w:sz w:val="22"/>
                <w:szCs w:val="22"/>
              </w:rPr>
            </w:pPr>
            <w:r>
              <w:rPr>
                <w:bCs/>
                <w:szCs w:val="24"/>
              </w:rPr>
              <w:t>P</w:t>
            </w:r>
            <w:r w:rsidRPr="007B3B28">
              <w:rPr>
                <w:bCs/>
                <w:szCs w:val="24"/>
              </w:rPr>
              <w:t>rocentai</w:t>
            </w:r>
          </w:p>
        </w:tc>
        <w:tc>
          <w:tcPr>
            <w:tcW w:w="3073" w:type="dxa"/>
            <w:shd w:val="clear" w:color="auto" w:fill="auto"/>
          </w:tcPr>
          <w:p w:rsidR="009D6264" w:rsidRPr="00EE276B" w:rsidRDefault="009D6264" w:rsidP="00A8474D">
            <w:pPr>
              <w:jc w:val="center"/>
              <w:rPr>
                <w:i/>
                <w:iCs/>
                <w:szCs w:val="24"/>
              </w:rPr>
            </w:pPr>
            <w:r w:rsidRPr="00EE276B">
              <w:rPr>
                <w:bCs/>
                <w:szCs w:val="24"/>
              </w:rPr>
              <w:t>90</w:t>
            </w:r>
          </w:p>
        </w:tc>
      </w:tr>
      <w:tr w:rsidR="009D6264" w:rsidTr="00A8474D">
        <w:trPr>
          <w:trHeight w:val="439"/>
        </w:trPr>
        <w:tc>
          <w:tcPr>
            <w:tcW w:w="6987" w:type="dxa"/>
          </w:tcPr>
          <w:p w:rsidR="009D6264" w:rsidRDefault="009D6264" w:rsidP="00A8474D">
            <w:pPr>
              <w:rPr>
                <w:szCs w:val="24"/>
              </w:rPr>
            </w:pPr>
            <w:r w:rsidRPr="007B3B28">
              <w:rPr>
                <w:szCs w:val="24"/>
              </w:rPr>
              <w:t>Dirbančių arba darbo ieškančių asmenų skaičius</w:t>
            </w:r>
          </w:p>
        </w:tc>
        <w:tc>
          <w:tcPr>
            <w:tcW w:w="2655" w:type="dxa"/>
          </w:tcPr>
          <w:p w:rsidR="009D6264" w:rsidRDefault="009D6264" w:rsidP="00A8474D">
            <w:pPr>
              <w:jc w:val="center"/>
              <w:rPr>
                <w:szCs w:val="24"/>
              </w:rPr>
            </w:pPr>
            <w:r w:rsidRPr="00A47B9E">
              <w:rPr>
                <w:szCs w:val="24"/>
              </w:rPr>
              <w:t>R-09-001-02-03-02-16</w:t>
            </w:r>
          </w:p>
          <w:p w:rsidR="009D6264" w:rsidRPr="00B65D92"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439"/>
        </w:trPr>
        <w:tc>
          <w:tcPr>
            <w:tcW w:w="6987" w:type="dxa"/>
          </w:tcPr>
          <w:p w:rsidR="009D6264" w:rsidRPr="007B3B28" w:rsidRDefault="009D6264" w:rsidP="00A8474D">
            <w:pPr>
              <w:rPr>
                <w:szCs w:val="24"/>
              </w:rPr>
            </w:pPr>
            <w:bookmarkStart w:id="12" w:name="_Hlk124161515"/>
            <w:r w:rsidRPr="007B3B28">
              <w:rPr>
                <w:szCs w:val="24"/>
              </w:rPr>
              <w:t>Švietimo ar mokymo veiklos dalyvių skaičius</w:t>
            </w:r>
          </w:p>
        </w:tc>
        <w:tc>
          <w:tcPr>
            <w:tcW w:w="2655" w:type="dxa"/>
          </w:tcPr>
          <w:p w:rsidR="009D6264" w:rsidRDefault="009D6264" w:rsidP="00A8474D">
            <w:pPr>
              <w:jc w:val="center"/>
              <w:rPr>
                <w:szCs w:val="24"/>
              </w:rPr>
            </w:pPr>
            <w:r w:rsidRPr="00A47B9E">
              <w:rPr>
                <w:szCs w:val="24"/>
              </w:rPr>
              <w:t>R-09-001-02-03-02-</w:t>
            </w:r>
            <w:r>
              <w:rPr>
                <w:szCs w:val="24"/>
              </w:rPr>
              <w:t>20</w:t>
            </w:r>
          </w:p>
          <w:p w:rsidR="009D6264" w:rsidRPr="00A47B9E"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w:t>
            </w:r>
            <w:r>
              <w:rPr>
                <w:szCs w:val="24"/>
              </w:rPr>
              <w:t>)</w:t>
            </w:r>
          </w:p>
        </w:tc>
        <w:tc>
          <w:tcPr>
            <w:tcW w:w="2235" w:type="dxa"/>
          </w:tcPr>
          <w:p w:rsidR="009D6264" w:rsidRDefault="009D6264" w:rsidP="00A8474D">
            <w:pPr>
              <w:jc w:val="center"/>
              <w:rPr>
                <w:szCs w:val="24"/>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szCs w:val="24"/>
              </w:rPr>
            </w:pPr>
            <w:r>
              <w:rPr>
                <w:szCs w:val="24"/>
              </w:rPr>
              <w:t xml:space="preserve">(2026 m. IV </w:t>
            </w:r>
            <w:proofErr w:type="spellStart"/>
            <w:r>
              <w:rPr>
                <w:szCs w:val="24"/>
              </w:rPr>
              <w:t>ketv</w:t>
            </w:r>
            <w:proofErr w:type="spellEnd"/>
            <w:r>
              <w:rPr>
                <w:szCs w:val="24"/>
              </w:rPr>
              <w:t>.)</w:t>
            </w:r>
          </w:p>
        </w:tc>
      </w:tr>
      <w:tr w:rsidR="009D6264" w:rsidTr="00A8474D">
        <w:trPr>
          <w:trHeight w:val="725"/>
        </w:trPr>
        <w:tc>
          <w:tcPr>
            <w:tcW w:w="6987" w:type="dxa"/>
          </w:tcPr>
          <w:p w:rsidR="009D6264" w:rsidRDefault="009D6264" w:rsidP="00A8474D">
            <w:pPr>
              <w:rPr>
                <w:szCs w:val="24"/>
              </w:rPr>
            </w:pPr>
            <w:r w:rsidRPr="007B3B28">
              <w:rPr>
                <w:szCs w:val="24"/>
              </w:rPr>
              <w:t>Švietimo ar mokymo veiklos dalyvių skaičius</w:t>
            </w:r>
            <w:r>
              <w:rPr>
                <w:szCs w:val="24"/>
              </w:rPr>
              <w:t>, iš jų</w:t>
            </w:r>
            <w:r w:rsidRPr="007B3B28">
              <w:rPr>
                <w:szCs w:val="24"/>
              </w:rPr>
              <w:t xml:space="preserve"> švietimo ir mokymo veiklos dalyvių skaičius</w:t>
            </w:r>
          </w:p>
        </w:tc>
        <w:tc>
          <w:tcPr>
            <w:tcW w:w="2655" w:type="dxa"/>
          </w:tcPr>
          <w:p w:rsidR="009D6264" w:rsidRDefault="009D6264" w:rsidP="00A8474D">
            <w:pPr>
              <w:jc w:val="center"/>
              <w:rPr>
                <w:szCs w:val="24"/>
              </w:rPr>
            </w:pPr>
            <w:r w:rsidRPr="00A47B9E">
              <w:rPr>
                <w:szCs w:val="24"/>
              </w:rPr>
              <w:t>R-09-001-02-03-02-15</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010.1</w:t>
            </w:r>
            <w:r>
              <w:rPr>
                <w:szCs w:val="24"/>
              </w:rPr>
              <w:t>)</w:t>
            </w:r>
          </w:p>
        </w:tc>
        <w:tc>
          <w:tcPr>
            <w:tcW w:w="2235" w:type="dxa"/>
          </w:tcPr>
          <w:p w:rsidR="009D6264" w:rsidRDefault="009D6264" w:rsidP="00A8474D">
            <w:pPr>
              <w:jc w:val="center"/>
              <w:rPr>
                <w:i/>
                <w:iCs/>
                <w:sz w:val="22"/>
                <w:szCs w:val="22"/>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555"/>
        </w:trPr>
        <w:tc>
          <w:tcPr>
            <w:tcW w:w="6987" w:type="dxa"/>
          </w:tcPr>
          <w:p w:rsidR="009D6264" w:rsidRPr="00E311A1" w:rsidRDefault="009D6264" w:rsidP="00A8474D">
            <w:pPr>
              <w:rPr>
                <w:szCs w:val="24"/>
              </w:rPr>
            </w:pPr>
            <w:r w:rsidRPr="007B3B28">
              <w:rPr>
                <w:szCs w:val="24"/>
              </w:rPr>
              <w:t>Švietimo ar mokymo veiklos dalyvių skaičius</w:t>
            </w:r>
            <w:r>
              <w:rPr>
                <w:szCs w:val="24"/>
              </w:rPr>
              <w:t>, iš jų</w:t>
            </w:r>
            <w:r w:rsidRPr="007B3B28">
              <w:rPr>
                <w:szCs w:val="24"/>
              </w:rPr>
              <w:t xml:space="preserve"> skaitmeninių įgūdžių ugdymo veiklos dalyvių skaičius</w:t>
            </w:r>
          </w:p>
        </w:tc>
        <w:tc>
          <w:tcPr>
            <w:tcW w:w="2655" w:type="dxa"/>
          </w:tcPr>
          <w:p w:rsidR="009D6264" w:rsidRDefault="009D6264" w:rsidP="00A8474D">
            <w:pPr>
              <w:jc w:val="center"/>
              <w:rPr>
                <w:szCs w:val="24"/>
              </w:rPr>
            </w:pPr>
            <w:r w:rsidRPr="00A47B9E">
              <w:rPr>
                <w:szCs w:val="24"/>
              </w:rPr>
              <w:t>R-09-001-02-03-02-18</w:t>
            </w:r>
          </w:p>
          <w:p w:rsidR="009D6264" w:rsidRPr="008764ED" w:rsidRDefault="009D6264" w:rsidP="00A8474D">
            <w:pPr>
              <w:jc w:val="center"/>
              <w:rPr>
                <w:szCs w:val="24"/>
                <w:lang w:val="en-US"/>
              </w:rPr>
            </w:pPr>
            <w:r>
              <w:rPr>
                <w:szCs w:val="24"/>
                <w:lang w:eastAsia="lt-LT"/>
              </w:rPr>
              <w:t>(</w:t>
            </w:r>
            <w:r w:rsidRPr="00A47B9E">
              <w:rPr>
                <w:szCs w:val="24"/>
                <w:lang w:eastAsia="lt-LT"/>
              </w:rPr>
              <w:t>R.B.1</w:t>
            </w:r>
            <w:r>
              <w:rPr>
                <w:szCs w:val="24"/>
                <w:lang w:eastAsia="lt-LT"/>
              </w:rPr>
              <w:t>.2</w:t>
            </w:r>
            <w:r w:rsidRPr="00A47B9E">
              <w:rPr>
                <w:szCs w:val="24"/>
                <w:lang w:eastAsia="lt-LT"/>
              </w:rPr>
              <w:t>010.</w:t>
            </w:r>
            <w:r w:rsidRPr="00A47B9E">
              <w:rPr>
                <w:szCs w:val="24"/>
                <w:lang w:val="en-US" w:eastAsia="lt-LT"/>
              </w:rPr>
              <w:t>2</w:t>
            </w:r>
            <w:r>
              <w:rPr>
                <w:szCs w:val="24"/>
                <w:lang w:val="en-US"/>
              </w:rPr>
              <w:t>)</w:t>
            </w:r>
          </w:p>
        </w:tc>
        <w:tc>
          <w:tcPr>
            <w:tcW w:w="2235" w:type="dxa"/>
          </w:tcPr>
          <w:p w:rsidR="009D6264" w:rsidRDefault="009D6264" w:rsidP="00A8474D">
            <w:pPr>
              <w:jc w:val="center"/>
              <w:rPr>
                <w:i/>
                <w:iCs/>
                <w:sz w:val="22"/>
                <w:szCs w:val="22"/>
              </w:rPr>
            </w:pPr>
            <w:r>
              <w:rPr>
                <w:szCs w:val="24"/>
              </w:rPr>
              <w:t>A</w:t>
            </w:r>
            <w:r w:rsidRPr="007B3B28">
              <w:rPr>
                <w:szCs w:val="24"/>
              </w:rPr>
              <w:t>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bookmarkEnd w:id="12"/>
      <w:tr w:rsidR="009D6264" w:rsidTr="00A8474D">
        <w:trPr>
          <w:trHeight w:val="382"/>
        </w:trPr>
        <w:tc>
          <w:tcPr>
            <w:tcW w:w="6987" w:type="dxa"/>
          </w:tcPr>
          <w:p w:rsidR="009D6264" w:rsidRPr="00E311A1" w:rsidRDefault="009D6264" w:rsidP="00A8474D">
            <w:pPr>
              <w:rPr>
                <w:szCs w:val="24"/>
              </w:rPr>
            </w:pPr>
            <w:r>
              <w:rPr>
                <w:szCs w:val="24"/>
              </w:rPr>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A8474D">
            <w:pPr>
              <w:jc w:val="center"/>
              <w:rPr>
                <w:szCs w:val="24"/>
              </w:rPr>
            </w:pPr>
            <w:r w:rsidRPr="00A47B9E">
              <w:rPr>
                <w:szCs w:val="24"/>
              </w:rPr>
              <w:t>R-09-001-02-03-02-19</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4"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Default="009D6264" w:rsidP="009D6264">
      <w:pPr>
        <w:ind w:left="-567"/>
        <w:jc w:val="both"/>
        <w:rPr>
          <w:rFonts w:eastAsiaTheme="minorHAnsi"/>
          <w:sz w:val="20"/>
        </w:rPr>
      </w:pPr>
      <w:r w:rsidRPr="00EF5D96">
        <w:rPr>
          <w:rFonts w:eastAsiaTheme="minorHAnsi"/>
          <w:sz w:val="20"/>
        </w:rPr>
        <w:t xml:space="preserve">2. Projekto įgyvendinimo plane (toliau – PĮP) </w:t>
      </w:r>
      <w:r>
        <w:rPr>
          <w:rFonts w:eastAsiaTheme="minorHAnsi"/>
          <w:sz w:val="20"/>
        </w:rPr>
        <w:t>įrašomas</w:t>
      </w:r>
      <w:r w:rsidRPr="00EF5D96">
        <w:rPr>
          <w:rFonts w:eastAsiaTheme="minorHAnsi"/>
          <w:sz w:val="20"/>
        </w:rPr>
        <w:t xml:space="preserve"> lentelės antrajame stulpelyje „Rodiklio kodas“ skliausteliuose nurodytas kodas.</w:t>
      </w:r>
    </w:p>
    <w:p w:rsidR="009D6264" w:rsidRDefault="009D6264" w:rsidP="009D6264">
      <w:pPr>
        <w:ind w:left="-567"/>
        <w:jc w:val="both"/>
        <w:rPr>
          <w:rFonts w:eastAsiaTheme="minorHAnsi"/>
          <w:sz w:val="20"/>
        </w:rPr>
      </w:pPr>
    </w:p>
    <w:p w:rsidR="009D6264" w:rsidRPr="004B55F4" w:rsidRDefault="009D6264" w:rsidP="009D6264">
      <w:pPr>
        <w:rPr>
          <w:i/>
          <w:szCs w:val="24"/>
        </w:rPr>
      </w:pPr>
    </w:p>
    <w:tbl>
      <w:tblPr>
        <w:tblW w:w="15168"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18"/>
        <w:gridCol w:w="1417"/>
        <w:gridCol w:w="1418"/>
        <w:gridCol w:w="1276"/>
        <w:gridCol w:w="1417"/>
        <w:gridCol w:w="1276"/>
        <w:gridCol w:w="1134"/>
        <w:gridCol w:w="992"/>
        <w:gridCol w:w="1276"/>
        <w:gridCol w:w="1134"/>
        <w:gridCol w:w="1276"/>
        <w:gridCol w:w="1134"/>
      </w:tblGrid>
      <w:tr w:rsidR="009D6264" w:rsidRPr="004B55F4" w:rsidTr="00A8474D">
        <w:tc>
          <w:tcPr>
            <w:tcW w:w="15168" w:type="dxa"/>
            <w:gridSpan w:val="12"/>
          </w:tcPr>
          <w:p w:rsidR="009D6264" w:rsidRPr="004B55F4" w:rsidRDefault="009D6264" w:rsidP="00A8474D">
            <w:pPr>
              <w:rPr>
                <w:b/>
                <w:sz w:val="22"/>
                <w:szCs w:val="22"/>
              </w:rPr>
            </w:pPr>
            <w:bookmarkStart w:id="13" w:name="_Hlk128570266"/>
            <w:r w:rsidRPr="004B55F4">
              <w:rPr>
                <w:b/>
                <w:sz w:val="22"/>
                <w:szCs w:val="22"/>
              </w:rPr>
              <w:t>VEIKLOS AR POVEIKLĖS, KURIOMS NUSTATOMOS PROJEKTŲ FINANSAVIMO SĄLYGOS</w:t>
            </w:r>
          </w:p>
        </w:tc>
      </w:tr>
      <w:tr w:rsidR="009D6264" w:rsidRPr="004B55F4" w:rsidTr="00A8474D">
        <w:tc>
          <w:tcPr>
            <w:tcW w:w="1418" w:type="dxa"/>
            <w:vAlign w:val="center"/>
          </w:tcPr>
          <w:p w:rsidR="009D6264" w:rsidRPr="004B55F4" w:rsidRDefault="009D6264" w:rsidP="00A8474D">
            <w:pPr>
              <w:jc w:val="center"/>
              <w:rPr>
                <w:b/>
                <w:sz w:val="20"/>
                <w:szCs w:val="22"/>
              </w:rPr>
            </w:pPr>
            <w:r w:rsidRPr="004B55F4">
              <w:rPr>
                <w:b/>
                <w:sz w:val="20"/>
                <w:szCs w:val="22"/>
              </w:rPr>
              <w:t xml:space="preserve">Veiklos </w:t>
            </w:r>
            <w:r>
              <w:rPr>
                <w:b/>
                <w:sz w:val="20"/>
                <w:szCs w:val="22"/>
              </w:rPr>
              <w:t xml:space="preserve">ar </w:t>
            </w:r>
            <w:proofErr w:type="spellStart"/>
            <w:r>
              <w:rPr>
                <w:b/>
                <w:sz w:val="20"/>
                <w:szCs w:val="22"/>
              </w:rPr>
              <w:t>poveiklės</w:t>
            </w:r>
            <w:proofErr w:type="spellEnd"/>
            <w:r>
              <w:rPr>
                <w:b/>
                <w:sz w:val="20"/>
                <w:szCs w:val="22"/>
              </w:rPr>
              <w:t xml:space="preserve"> </w:t>
            </w:r>
            <w:r w:rsidRPr="004B55F4">
              <w:rPr>
                <w:b/>
                <w:sz w:val="20"/>
                <w:szCs w:val="22"/>
              </w:rPr>
              <w:t>pavadinimas</w:t>
            </w:r>
          </w:p>
        </w:tc>
        <w:tc>
          <w:tcPr>
            <w:tcW w:w="1417" w:type="dxa"/>
            <w:vAlign w:val="center"/>
          </w:tcPr>
          <w:p w:rsidR="009D6264" w:rsidRPr="004B55F4" w:rsidRDefault="009D6264" w:rsidP="00A8474D">
            <w:pPr>
              <w:jc w:val="center"/>
              <w:rPr>
                <w:b/>
                <w:sz w:val="20"/>
                <w:szCs w:val="22"/>
              </w:rPr>
            </w:pPr>
            <w:r w:rsidRPr="004B55F4">
              <w:rPr>
                <w:b/>
                <w:sz w:val="20"/>
                <w:szCs w:val="22"/>
              </w:rPr>
              <w:t>Finansavimo šaltinis</w:t>
            </w:r>
          </w:p>
        </w:tc>
        <w:tc>
          <w:tcPr>
            <w:tcW w:w="1418" w:type="dxa"/>
            <w:vAlign w:val="center"/>
          </w:tcPr>
          <w:p w:rsidR="009D6264" w:rsidRPr="004B55F4" w:rsidRDefault="009D6264" w:rsidP="00A8474D">
            <w:pPr>
              <w:jc w:val="center"/>
              <w:rPr>
                <w:b/>
                <w:sz w:val="20"/>
                <w:szCs w:val="22"/>
              </w:rPr>
            </w:pPr>
            <w:r w:rsidRPr="004B55F4">
              <w:rPr>
                <w:b/>
                <w:bCs/>
                <w:sz w:val="20"/>
                <w:szCs w:val="22"/>
              </w:rPr>
              <w:t>Prioritetas ar komponentas</w:t>
            </w:r>
          </w:p>
        </w:tc>
        <w:tc>
          <w:tcPr>
            <w:tcW w:w="1276" w:type="dxa"/>
            <w:vAlign w:val="center"/>
          </w:tcPr>
          <w:p w:rsidR="009D6264" w:rsidRPr="004B55F4" w:rsidRDefault="009D6264" w:rsidP="00A8474D">
            <w:pPr>
              <w:jc w:val="center"/>
              <w:rPr>
                <w:b/>
                <w:sz w:val="20"/>
                <w:szCs w:val="22"/>
              </w:rPr>
            </w:pPr>
            <w:r w:rsidRPr="004B55F4">
              <w:rPr>
                <w:b/>
                <w:bCs/>
                <w:sz w:val="20"/>
                <w:szCs w:val="22"/>
              </w:rPr>
              <w:t>Uždavinys ar priemonė</w:t>
            </w:r>
          </w:p>
        </w:tc>
        <w:tc>
          <w:tcPr>
            <w:tcW w:w="1417" w:type="dxa"/>
            <w:vAlign w:val="center"/>
          </w:tcPr>
          <w:p w:rsidR="009D6264" w:rsidRDefault="009D6264" w:rsidP="00A8474D">
            <w:pPr>
              <w:jc w:val="center"/>
              <w:rPr>
                <w:b/>
                <w:bCs/>
                <w:sz w:val="20"/>
                <w:szCs w:val="22"/>
              </w:rPr>
            </w:pPr>
            <w:r w:rsidRPr="004B55F4">
              <w:rPr>
                <w:b/>
                <w:bCs/>
                <w:sz w:val="20"/>
                <w:szCs w:val="22"/>
              </w:rPr>
              <w:t xml:space="preserve">Veikla ar </w:t>
            </w:r>
          </w:p>
          <w:p w:rsidR="009D6264" w:rsidRPr="004B55F4" w:rsidRDefault="009D6264" w:rsidP="00A8474D">
            <w:pPr>
              <w:jc w:val="center"/>
              <w:rPr>
                <w:b/>
                <w:sz w:val="20"/>
                <w:szCs w:val="22"/>
              </w:rPr>
            </w:pPr>
            <w:proofErr w:type="spellStart"/>
            <w:r>
              <w:rPr>
                <w:b/>
                <w:bCs/>
                <w:sz w:val="20"/>
                <w:szCs w:val="22"/>
              </w:rPr>
              <w:t>poveiklė</w:t>
            </w:r>
            <w:proofErr w:type="spellEnd"/>
          </w:p>
        </w:tc>
        <w:tc>
          <w:tcPr>
            <w:tcW w:w="1276" w:type="dxa"/>
            <w:vAlign w:val="center"/>
          </w:tcPr>
          <w:p w:rsidR="009D6264" w:rsidRPr="004B55F4" w:rsidRDefault="009D6264" w:rsidP="00A8474D">
            <w:pPr>
              <w:jc w:val="center"/>
              <w:rPr>
                <w:b/>
                <w:sz w:val="20"/>
                <w:szCs w:val="22"/>
              </w:rPr>
            </w:pPr>
            <w:proofErr w:type="spellStart"/>
            <w:r w:rsidRPr="004B55F4">
              <w:rPr>
                <w:b/>
                <w:sz w:val="20"/>
                <w:szCs w:val="22"/>
              </w:rPr>
              <w:t>Interven</w:t>
            </w:r>
            <w:r>
              <w:rPr>
                <w:b/>
                <w:sz w:val="20"/>
                <w:szCs w:val="22"/>
              </w:rPr>
              <w:t>-</w:t>
            </w:r>
            <w:r w:rsidRPr="004B55F4">
              <w:rPr>
                <w:b/>
                <w:sz w:val="20"/>
                <w:szCs w:val="22"/>
              </w:rPr>
              <w:t>cinės</w:t>
            </w:r>
            <w:proofErr w:type="spellEnd"/>
            <w:r w:rsidRPr="004B55F4">
              <w:rPr>
                <w:b/>
                <w:sz w:val="20"/>
                <w:szCs w:val="22"/>
              </w:rPr>
              <w:t xml:space="preserve"> priemonės kodas</w:t>
            </w:r>
          </w:p>
        </w:tc>
        <w:tc>
          <w:tcPr>
            <w:tcW w:w="1134" w:type="dxa"/>
            <w:vAlign w:val="center"/>
          </w:tcPr>
          <w:p w:rsidR="009D6264" w:rsidRPr="004B55F4" w:rsidRDefault="009D6264" w:rsidP="00A8474D">
            <w:pPr>
              <w:jc w:val="center"/>
              <w:rPr>
                <w:b/>
                <w:sz w:val="20"/>
                <w:szCs w:val="22"/>
              </w:rPr>
            </w:pPr>
            <w:r>
              <w:rPr>
                <w:b/>
                <w:sz w:val="20"/>
              </w:rPr>
              <w:t xml:space="preserve">Regionas, kuriam priskiriama veikla ar </w:t>
            </w:r>
            <w:proofErr w:type="spellStart"/>
            <w:r>
              <w:rPr>
                <w:b/>
                <w:sz w:val="20"/>
              </w:rPr>
              <w:t>poveiklė</w:t>
            </w:r>
            <w:proofErr w:type="spellEnd"/>
          </w:p>
        </w:tc>
        <w:tc>
          <w:tcPr>
            <w:tcW w:w="992" w:type="dxa"/>
            <w:vAlign w:val="center"/>
          </w:tcPr>
          <w:p w:rsidR="009D6264" w:rsidRPr="004B55F4" w:rsidRDefault="009D6264" w:rsidP="00A8474D">
            <w:pPr>
              <w:jc w:val="center"/>
              <w:rPr>
                <w:b/>
                <w:sz w:val="20"/>
                <w:szCs w:val="22"/>
              </w:rPr>
            </w:pPr>
            <w:r w:rsidRPr="004B55F4">
              <w:rPr>
                <w:b/>
                <w:bCs/>
                <w:sz w:val="20"/>
                <w:szCs w:val="22"/>
              </w:rPr>
              <w:t>Paramos formos kodas</w:t>
            </w:r>
          </w:p>
        </w:tc>
        <w:tc>
          <w:tcPr>
            <w:tcW w:w="1276" w:type="dxa"/>
            <w:vAlign w:val="center"/>
          </w:tcPr>
          <w:p w:rsidR="009D6264" w:rsidRPr="004B55F4" w:rsidRDefault="009D6264" w:rsidP="00A8474D">
            <w:pPr>
              <w:jc w:val="center"/>
              <w:rPr>
                <w:b/>
                <w:sz w:val="20"/>
                <w:szCs w:val="22"/>
              </w:rPr>
            </w:pPr>
            <w:r w:rsidRPr="004B55F4">
              <w:rPr>
                <w:b/>
                <w:bCs/>
                <w:sz w:val="20"/>
                <w:szCs w:val="22"/>
              </w:rPr>
              <w:t>Pagrindinės teritorinės srities kodas (-ai)</w:t>
            </w:r>
          </w:p>
        </w:tc>
        <w:tc>
          <w:tcPr>
            <w:tcW w:w="1134" w:type="dxa"/>
            <w:vAlign w:val="center"/>
          </w:tcPr>
          <w:p w:rsidR="009D6264" w:rsidRPr="004B55F4" w:rsidRDefault="009D6264" w:rsidP="00A8474D">
            <w:pPr>
              <w:jc w:val="center"/>
              <w:rPr>
                <w:b/>
                <w:sz w:val="20"/>
                <w:szCs w:val="22"/>
              </w:rPr>
            </w:pPr>
            <w:proofErr w:type="spellStart"/>
            <w:r w:rsidRPr="004B55F4">
              <w:rPr>
                <w:b/>
                <w:bCs/>
                <w:sz w:val="20"/>
                <w:szCs w:val="22"/>
              </w:rPr>
              <w:t>Ekonomi</w:t>
            </w:r>
            <w:r>
              <w:rPr>
                <w:b/>
                <w:bCs/>
                <w:sz w:val="20"/>
                <w:szCs w:val="22"/>
              </w:rPr>
              <w:t>-</w:t>
            </w:r>
            <w:r w:rsidRPr="004B55F4">
              <w:rPr>
                <w:b/>
                <w:bCs/>
                <w:sz w:val="20"/>
                <w:szCs w:val="22"/>
              </w:rPr>
              <w:t>nės</w:t>
            </w:r>
            <w:proofErr w:type="spellEnd"/>
            <w:r w:rsidRPr="004B55F4">
              <w:rPr>
                <w:b/>
                <w:bCs/>
                <w:sz w:val="20"/>
                <w:szCs w:val="22"/>
              </w:rPr>
              <w:t xml:space="preserve"> veiklos kodas (-ai)</w:t>
            </w:r>
          </w:p>
        </w:tc>
        <w:tc>
          <w:tcPr>
            <w:tcW w:w="1276" w:type="dxa"/>
            <w:vAlign w:val="center"/>
          </w:tcPr>
          <w:p w:rsidR="009D6264" w:rsidRPr="004B55F4" w:rsidRDefault="009D6264" w:rsidP="00A8474D">
            <w:pPr>
              <w:jc w:val="center"/>
              <w:rPr>
                <w:b/>
                <w:bCs/>
                <w:sz w:val="20"/>
                <w:szCs w:val="22"/>
              </w:rPr>
            </w:pPr>
            <w:r w:rsidRPr="004B55F4">
              <w:rPr>
                <w:b/>
                <w:bCs/>
                <w:sz w:val="20"/>
                <w:szCs w:val="22"/>
              </w:rPr>
              <w:t>„Europos socialinio fondo +“ (toliau – ESF+) antrinių temų kodai</w:t>
            </w:r>
          </w:p>
        </w:tc>
        <w:tc>
          <w:tcPr>
            <w:tcW w:w="1134" w:type="dxa"/>
          </w:tcPr>
          <w:p w:rsidR="009D6264" w:rsidRPr="004B55F4" w:rsidRDefault="009D6264" w:rsidP="00A8474D">
            <w:pPr>
              <w:jc w:val="center"/>
              <w:rPr>
                <w:b/>
                <w:bCs/>
                <w:sz w:val="20"/>
                <w:szCs w:val="22"/>
              </w:rPr>
            </w:pPr>
            <w:r w:rsidRPr="004B55F4">
              <w:rPr>
                <w:b/>
                <w:bCs/>
                <w:sz w:val="20"/>
                <w:szCs w:val="22"/>
              </w:rPr>
              <w:t>Lyčių lygybės matmens kodas</w:t>
            </w:r>
          </w:p>
        </w:tc>
      </w:tr>
      <w:tr w:rsidR="009D6264" w:rsidRPr="004B55F4" w:rsidTr="00A8474D">
        <w:tc>
          <w:tcPr>
            <w:tcW w:w="1418" w:type="dxa"/>
          </w:tcPr>
          <w:p w:rsidR="009D6264" w:rsidRPr="00D360A6" w:rsidRDefault="009D6264" w:rsidP="00A8474D">
            <w:pPr>
              <w:rPr>
                <w:iCs/>
                <w:sz w:val="20"/>
              </w:rPr>
            </w:pPr>
            <w:r>
              <w:rPr>
                <w:iCs/>
                <w:sz w:val="20"/>
              </w:rPr>
              <w:t xml:space="preserve">2.3. </w:t>
            </w:r>
            <w:r w:rsidRPr="00D360A6">
              <w:rPr>
                <w:iCs/>
                <w:sz w:val="20"/>
              </w:rPr>
              <w:t>Verslumo skatinimo priemonė</w:t>
            </w:r>
          </w:p>
        </w:tc>
        <w:tc>
          <w:tcPr>
            <w:tcW w:w="1417" w:type="dxa"/>
          </w:tcPr>
          <w:p w:rsidR="009D6264" w:rsidRPr="00607829" w:rsidRDefault="009D6264" w:rsidP="00A8474D">
            <w:pPr>
              <w:rPr>
                <w:sz w:val="20"/>
              </w:rPr>
            </w:pPr>
            <w:r w:rsidRPr="00607829">
              <w:rPr>
                <w:sz w:val="20"/>
              </w:rPr>
              <w:t>E</w:t>
            </w:r>
            <w:r>
              <w:rPr>
                <w:sz w:val="20"/>
              </w:rPr>
              <w:t xml:space="preserve">GADP ir </w:t>
            </w:r>
            <w:r w:rsidRPr="005B1138">
              <w:rPr>
                <w:sz w:val="20"/>
              </w:rPr>
              <w:t>Valstybės biudžeto lėšos, skirtos apmokėti bendrai finansuojamų iš ES fondų lėšų projektų netinkamam finansuoti iš ES fondų lėšų pirkimo ir (arba) importo PVM.</w:t>
            </w:r>
          </w:p>
        </w:tc>
        <w:tc>
          <w:tcPr>
            <w:tcW w:w="1418" w:type="dxa"/>
          </w:tcPr>
          <w:p w:rsidR="009D6264" w:rsidRDefault="009D6264" w:rsidP="00A8474D">
            <w:pPr>
              <w:rPr>
                <w:iCs/>
                <w:sz w:val="20"/>
              </w:rPr>
            </w:pPr>
            <w:r>
              <w:rPr>
                <w:iCs/>
                <w:sz w:val="20"/>
              </w:rPr>
              <w:t>G. 7</w:t>
            </w:r>
          </w:p>
        </w:tc>
        <w:tc>
          <w:tcPr>
            <w:tcW w:w="1276" w:type="dxa"/>
          </w:tcPr>
          <w:p w:rsidR="009D6264" w:rsidRPr="00607829" w:rsidRDefault="009D6264" w:rsidP="00A8474D">
            <w:pPr>
              <w:rPr>
                <w:sz w:val="20"/>
              </w:rPr>
            </w:pPr>
            <w:r w:rsidRPr="00607829">
              <w:rPr>
                <w:sz w:val="20"/>
              </w:rPr>
              <w:t>G.1.2.</w:t>
            </w:r>
            <w:r>
              <w:rPr>
                <w:sz w:val="20"/>
              </w:rPr>
              <w:t xml:space="preserve">  </w:t>
            </w:r>
          </w:p>
        </w:tc>
        <w:tc>
          <w:tcPr>
            <w:tcW w:w="1417" w:type="dxa"/>
          </w:tcPr>
          <w:p w:rsidR="009D6264" w:rsidRDefault="009D6264" w:rsidP="00A8474D">
            <w:pPr>
              <w:rPr>
                <w:iCs/>
                <w:sz w:val="20"/>
              </w:rPr>
            </w:pPr>
            <w:r w:rsidRPr="00D360A6">
              <w:rPr>
                <w:iCs/>
                <w:sz w:val="20"/>
              </w:rPr>
              <w:t xml:space="preserve">G.1.2.2. </w:t>
            </w:r>
          </w:p>
          <w:p w:rsidR="009D6264" w:rsidRDefault="009D6264" w:rsidP="00A8474D">
            <w:pPr>
              <w:rPr>
                <w:iCs/>
                <w:sz w:val="20"/>
              </w:rPr>
            </w:pPr>
          </w:p>
        </w:tc>
        <w:tc>
          <w:tcPr>
            <w:tcW w:w="1276" w:type="dxa"/>
          </w:tcPr>
          <w:p w:rsidR="009D6264" w:rsidRDefault="009D6264" w:rsidP="00A8474D">
            <w:pPr>
              <w:rPr>
                <w:iCs/>
                <w:sz w:val="20"/>
              </w:rPr>
            </w:pPr>
            <w:r>
              <w:rPr>
                <w:iCs/>
                <w:sz w:val="20"/>
              </w:rPr>
              <w:t>01, 100</w:t>
            </w:r>
          </w:p>
        </w:tc>
        <w:tc>
          <w:tcPr>
            <w:tcW w:w="1134" w:type="dxa"/>
          </w:tcPr>
          <w:p w:rsidR="009D6264" w:rsidDel="00782155" w:rsidRDefault="009D6264" w:rsidP="00A8474D">
            <w:pPr>
              <w:rPr>
                <w:iCs/>
                <w:sz w:val="20"/>
              </w:rPr>
            </w:pPr>
            <w:r>
              <w:rPr>
                <w:iCs/>
                <w:sz w:val="20"/>
              </w:rPr>
              <w:t>-</w:t>
            </w:r>
          </w:p>
        </w:tc>
        <w:tc>
          <w:tcPr>
            <w:tcW w:w="992" w:type="dxa"/>
          </w:tcPr>
          <w:p w:rsidR="009D6264" w:rsidRDefault="009D6264" w:rsidP="00A8474D">
            <w:pPr>
              <w:rPr>
                <w:iCs/>
                <w:sz w:val="20"/>
              </w:rPr>
            </w:pPr>
            <w:r>
              <w:rPr>
                <w:iCs/>
                <w:sz w:val="20"/>
              </w:rPr>
              <w:t>-</w:t>
            </w:r>
          </w:p>
        </w:tc>
        <w:tc>
          <w:tcPr>
            <w:tcW w:w="1276" w:type="dxa"/>
          </w:tcPr>
          <w:p w:rsidR="009D6264" w:rsidRDefault="009D6264" w:rsidP="00A8474D">
            <w:pPr>
              <w:rPr>
                <w:iCs/>
                <w:sz w:val="20"/>
              </w:rPr>
            </w:pPr>
            <w:r>
              <w:rPr>
                <w:iCs/>
                <w:sz w:val="20"/>
              </w:rPr>
              <w:t>-</w:t>
            </w:r>
          </w:p>
        </w:tc>
        <w:tc>
          <w:tcPr>
            <w:tcW w:w="1134" w:type="dxa"/>
          </w:tcPr>
          <w:p w:rsidR="009D6264" w:rsidRDefault="009D6264" w:rsidP="00A8474D">
            <w:pPr>
              <w:rPr>
                <w:iCs/>
                <w:sz w:val="20"/>
              </w:rPr>
            </w:pPr>
            <w:r>
              <w:rPr>
                <w:iCs/>
                <w:sz w:val="20"/>
              </w:rPr>
              <w:t>-</w:t>
            </w:r>
          </w:p>
        </w:tc>
        <w:tc>
          <w:tcPr>
            <w:tcW w:w="1276" w:type="dxa"/>
          </w:tcPr>
          <w:p w:rsidR="009D6264" w:rsidRDefault="009D6264" w:rsidP="00A8474D">
            <w:pPr>
              <w:rPr>
                <w:iCs/>
                <w:noProof/>
                <w:sz w:val="20"/>
              </w:rPr>
            </w:pPr>
            <w:r>
              <w:rPr>
                <w:iCs/>
                <w:noProof/>
                <w:sz w:val="20"/>
              </w:rPr>
              <w:t xml:space="preserve"> -</w:t>
            </w:r>
          </w:p>
        </w:tc>
        <w:tc>
          <w:tcPr>
            <w:tcW w:w="1134" w:type="dxa"/>
          </w:tcPr>
          <w:p w:rsidR="009D6264" w:rsidRDefault="009D6264" w:rsidP="00A8474D">
            <w:pPr>
              <w:rPr>
                <w:iCs/>
                <w:noProof/>
                <w:sz w:val="20"/>
              </w:rPr>
            </w:pPr>
            <w:r>
              <w:rPr>
                <w:iCs/>
                <w:noProof/>
                <w:sz w:val="20"/>
              </w:rPr>
              <w:t>-</w:t>
            </w:r>
          </w:p>
        </w:tc>
      </w:tr>
    </w:tbl>
    <w:p w:rsidR="009D6264" w:rsidRPr="00EF5D96" w:rsidRDefault="009D6264" w:rsidP="009D6264">
      <w:pPr>
        <w:rPr>
          <w:b/>
          <w:bCs/>
          <w:color w:val="000000"/>
          <w:sz w:val="20"/>
          <w:lang w:eastAsia="en-GB"/>
        </w:rPr>
      </w:pPr>
    </w:p>
    <w:p w:rsidR="009D6264" w:rsidRPr="00EF5D96" w:rsidRDefault="009D6264" w:rsidP="009D6264">
      <w:pPr>
        <w:ind w:left="-567"/>
        <w:rPr>
          <w:color w:val="000000"/>
          <w:sz w:val="20"/>
          <w:lang w:val="en-GB" w:eastAsia="en-GB"/>
        </w:rPr>
      </w:pPr>
      <w:r w:rsidRPr="00EF5D96">
        <w:rPr>
          <w:b/>
          <w:bCs/>
          <w:color w:val="000000"/>
          <w:sz w:val="20"/>
          <w:lang w:eastAsia="en-GB"/>
        </w:rPr>
        <w:t>Pastabos: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1. Trečioje skiltyje nurodomas </w:t>
      </w:r>
      <w:r>
        <w:rPr>
          <w:color w:val="000000"/>
          <w:sz w:val="20"/>
        </w:rPr>
        <w:t>Plano „Naujos kartos Lietuva“</w:t>
      </w:r>
      <w:r w:rsidRPr="00EF5D96">
        <w:rPr>
          <w:sz w:val="20"/>
        </w:rPr>
        <w:t xml:space="preserve"> </w:t>
      </w:r>
      <w:r w:rsidRPr="00EF5D96">
        <w:rPr>
          <w:color w:val="000000"/>
          <w:sz w:val="20"/>
          <w:lang w:eastAsia="en-GB"/>
        </w:rPr>
        <w:t>komponento, prie kurio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2. Ketvirtoje skiltyje nurodomas </w:t>
      </w:r>
      <w:r w:rsidRPr="00EF5D96">
        <w:rPr>
          <w:sz w:val="20"/>
        </w:rPr>
        <w:t xml:space="preserve">Plano „Naujos kartos Lietuva“ </w:t>
      </w:r>
      <w:r w:rsidRPr="00EF5D96">
        <w:rPr>
          <w:color w:val="000000"/>
          <w:sz w:val="20"/>
          <w:lang w:eastAsia="en-GB"/>
        </w:rPr>
        <w:t>priemonės (investicijos), prie kurios įgyvendinimo prisideda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val="en-GB" w:eastAsia="en-GB"/>
        </w:rPr>
      </w:pPr>
      <w:r w:rsidRPr="00EF5D96">
        <w:rPr>
          <w:color w:val="000000"/>
          <w:sz w:val="20"/>
          <w:lang w:eastAsia="en-GB"/>
        </w:rPr>
        <w:t xml:space="preserve">3. Penktoje skiltyje nurodomas </w:t>
      </w:r>
      <w:r w:rsidRPr="00EF5D96">
        <w:rPr>
          <w:sz w:val="20"/>
        </w:rPr>
        <w:t xml:space="preserve">Planas „Naujos kartos Lietuva“ </w:t>
      </w:r>
      <w:proofErr w:type="spellStart"/>
      <w:r w:rsidRPr="00EF5D96">
        <w:rPr>
          <w:color w:val="000000"/>
          <w:sz w:val="20"/>
          <w:lang w:eastAsia="en-GB"/>
        </w:rPr>
        <w:t>papriemonės</w:t>
      </w:r>
      <w:proofErr w:type="spellEnd"/>
      <w:r w:rsidRPr="00EF5D96">
        <w:rPr>
          <w:color w:val="000000"/>
          <w:sz w:val="20"/>
          <w:lang w:eastAsia="en-GB"/>
        </w:rPr>
        <w:t>, prie kurios įgyvendinimo prisidedama pažangos priemonės veikla (</w:t>
      </w:r>
      <w:proofErr w:type="spellStart"/>
      <w:r w:rsidRPr="00EF5D96">
        <w:rPr>
          <w:color w:val="000000"/>
          <w:sz w:val="20"/>
          <w:lang w:eastAsia="en-GB"/>
        </w:rPr>
        <w:t>poveiklė</w:t>
      </w:r>
      <w:proofErr w:type="spellEnd"/>
      <w:r w:rsidRPr="00EF5D96">
        <w:rPr>
          <w:color w:val="000000"/>
          <w:sz w:val="20"/>
          <w:lang w:eastAsia="en-GB"/>
        </w:rPr>
        <w:t>), numeris.</w:t>
      </w:r>
    </w:p>
    <w:p w:rsidR="009D6264" w:rsidRPr="00EF5D96" w:rsidRDefault="009D6264" w:rsidP="009D6264">
      <w:pPr>
        <w:ind w:left="-567"/>
        <w:jc w:val="both"/>
        <w:rPr>
          <w:color w:val="000000"/>
          <w:sz w:val="20"/>
          <w:lang w:eastAsia="en-GB"/>
        </w:rPr>
      </w:pPr>
      <w:r w:rsidRPr="00EF5D96">
        <w:rPr>
          <w:color w:val="000000"/>
          <w:sz w:val="20"/>
          <w:lang w:eastAsia="en-GB"/>
        </w:rPr>
        <w:t>4. Šeštoje skiltyje nurodom</w:t>
      </w:r>
      <w:r>
        <w:rPr>
          <w:color w:val="000000"/>
          <w:sz w:val="20"/>
          <w:lang w:eastAsia="en-GB"/>
        </w:rPr>
        <w:t>i</w:t>
      </w:r>
      <w:r w:rsidRPr="00EF5D96">
        <w:rPr>
          <w:color w:val="000000"/>
          <w:sz w:val="20"/>
          <w:lang w:eastAsia="en-GB"/>
        </w:rPr>
        <w:t xml:space="preserve"> Intervencinės priemonės koda</w:t>
      </w:r>
      <w:r>
        <w:rPr>
          <w:color w:val="000000"/>
          <w:sz w:val="20"/>
          <w:lang w:eastAsia="en-GB"/>
        </w:rPr>
        <w:t>i</w:t>
      </w:r>
      <w:r w:rsidRPr="00EF5D96">
        <w:rPr>
          <w:color w:val="000000"/>
          <w:sz w:val="20"/>
          <w:lang w:eastAsia="en-GB"/>
        </w:rPr>
        <w:t xml:space="preserve"> </w:t>
      </w:r>
      <w:r>
        <w:rPr>
          <w:color w:val="000000"/>
          <w:sz w:val="20"/>
          <w:lang w:eastAsia="en-GB"/>
        </w:rPr>
        <w:t>pagal R</w:t>
      </w:r>
      <w:r w:rsidRPr="00EF5D96">
        <w:rPr>
          <w:color w:val="000000"/>
          <w:sz w:val="20"/>
          <w:lang w:eastAsia="en-GB"/>
        </w:rPr>
        <w:t>eglament</w:t>
      </w:r>
      <w:r>
        <w:rPr>
          <w:color w:val="000000"/>
          <w:sz w:val="20"/>
          <w:lang w:eastAsia="en-GB"/>
        </w:rPr>
        <w:t>o</w:t>
      </w:r>
      <w:r w:rsidRPr="00EF5D96">
        <w:rPr>
          <w:color w:val="000000"/>
          <w:sz w:val="20"/>
          <w:lang w:eastAsia="en-GB"/>
        </w:rPr>
        <w:t xml:space="preserve"> (ES) 2021/241</w:t>
      </w:r>
      <w:r>
        <w:rPr>
          <w:color w:val="000000"/>
          <w:sz w:val="20"/>
          <w:lang w:eastAsia="en-GB"/>
        </w:rPr>
        <w:t xml:space="preserve"> </w:t>
      </w:r>
      <w:r w:rsidRPr="00EF5D96">
        <w:rPr>
          <w:color w:val="000000"/>
          <w:sz w:val="20"/>
          <w:lang w:eastAsia="en-GB"/>
        </w:rPr>
        <w:t>VI priedą.</w:t>
      </w:r>
    </w:p>
    <w:p w:rsidR="009D6264" w:rsidRDefault="009D6264" w:rsidP="009D6264">
      <w:pPr>
        <w:jc w:val="both"/>
        <w:rPr>
          <w:color w:val="000000"/>
          <w:sz w:val="18"/>
          <w:szCs w:val="18"/>
          <w:lang w:eastAsia="en-GB"/>
        </w:rPr>
      </w:pPr>
    </w:p>
    <w:tbl>
      <w:tblPr>
        <w:tblW w:w="1495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987"/>
        <w:gridCol w:w="2655"/>
        <w:gridCol w:w="2235"/>
        <w:gridCol w:w="3073"/>
      </w:tblGrid>
      <w:tr w:rsidR="009D6264" w:rsidTr="00A8474D">
        <w:trPr>
          <w:trHeight w:val="405"/>
        </w:trPr>
        <w:tc>
          <w:tcPr>
            <w:tcW w:w="6987" w:type="dxa"/>
            <w:shd w:val="clear" w:color="auto" w:fill="auto"/>
            <w:vAlign w:val="center"/>
          </w:tcPr>
          <w:p w:rsidR="009D6264" w:rsidRDefault="009D6264" w:rsidP="00A8474D">
            <w:pPr>
              <w:jc w:val="center"/>
              <w:rPr>
                <w:sz w:val="18"/>
                <w:szCs w:val="18"/>
              </w:rPr>
            </w:pPr>
            <w:r>
              <w:rPr>
                <w:sz w:val="22"/>
                <w:szCs w:val="22"/>
              </w:rPr>
              <w:t>Rodiklio pavadinimas</w:t>
            </w:r>
          </w:p>
        </w:tc>
        <w:tc>
          <w:tcPr>
            <w:tcW w:w="2655" w:type="dxa"/>
            <w:shd w:val="clear" w:color="auto" w:fill="auto"/>
            <w:vAlign w:val="center"/>
          </w:tcPr>
          <w:p w:rsidR="009D6264" w:rsidRDefault="009D6264" w:rsidP="00A8474D">
            <w:pPr>
              <w:jc w:val="center"/>
              <w:rPr>
                <w:sz w:val="18"/>
                <w:szCs w:val="18"/>
              </w:rPr>
            </w:pPr>
            <w:r>
              <w:rPr>
                <w:sz w:val="22"/>
                <w:szCs w:val="22"/>
              </w:rPr>
              <w:t>Rodiklio kodas</w:t>
            </w:r>
          </w:p>
        </w:tc>
        <w:tc>
          <w:tcPr>
            <w:tcW w:w="2235" w:type="dxa"/>
            <w:shd w:val="clear" w:color="auto" w:fill="auto"/>
            <w:vAlign w:val="center"/>
          </w:tcPr>
          <w:p w:rsidR="009D6264" w:rsidRDefault="009D6264" w:rsidP="00A8474D">
            <w:pPr>
              <w:jc w:val="center"/>
              <w:rPr>
                <w:sz w:val="18"/>
                <w:szCs w:val="18"/>
              </w:rPr>
            </w:pPr>
            <w:r>
              <w:rPr>
                <w:sz w:val="22"/>
                <w:szCs w:val="22"/>
              </w:rPr>
              <w:t>Matavimo vienetai</w:t>
            </w:r>
          </w:p>
        </w:tc>
        <w:tc>
          <w:tcPr>
            <w:tcW w:w="3073" w:type="dxa"/>
            <w:shd w:val="clear" w:color="auto" w:fill="auto"/>
            <w:vAlign w:val="center"/>
          </w:tcPr>
          <w:p w:rsidR="009D6264" w:rsidRDefault="009D6264" w:rsidP="00A8474D">
            <w:pPr>
              <w:jc w:val="center"/>
              <w:rPr>
                <w:sz w:val="18"/>
                <w:szCs w:val="18"/>
              </w:rPr>
            </w:pPr>
            <w:r>
              <w:rPr>
                <w:sz w:val="22"/>
                <w:szCs w:val="22"/>
              </w:rPr>
              <w:t>Siektina reikšmė</w:t>
            </w:r>
          </w:p>
        </w:tc>
      </w:tr>
      <w:tr w:rsidR="009D6264" w:rsidTr="00A8474D">
        <w:trPr>
          <w:trHeight w:val="631"/>
        </w:trPr>
        <w:tc>
          <w:tcPr>
            <w:tcW w:w="6987" w:type="dxa"/>
          </w:tcPr>
          <w:p w:rsidR="009D6264" w:rsidRDefault="009D6264" w:rsidP="00A8474D">
            <w:pPr>
              <w:rPr>
                <w:bCs/>
                <w:szCs w:val="24"/>
              </w:rPr>
            </w:pPr>
            <w:r w:rsidRPr="007B3B28">
              <w:rPr>
                <w:szCs w:val="24"/>
              </w:rPr>
              <w:t>Bandomojo projekto verslumui skatinti užbaigimas</w:t>
            </w:r>
          </w:p>
        </w:tc>
        <w:tc>
          <w:tcPr>
            <w:tcW w:w="2655" w:type="dxa"/>
          </w:tcPr>
          <w:p w:rsidR="009D6264" w:rsidRPr="00C64023" w:rsidRDefault="009D6264" w:rsidP="00A8474D">
            <w:pPr>
              <w:jc w:val="center"/>
              <w:rPr>
                <w:szCs w:val="24"/>
              </w:rPr>
            </w:pPr>
            <w:r w:rsidRPr="00C64023">
              <w:rPr>
                <w:szCs w:val="24"/>
              </w:rPr>
              <w:t>P-09-001-02-03-02-17</w:t>
            </w:r>
          </w:p>
          <w:p w:rsidR="009D6264" w:rsidRPr="00C64023" w:rsidRDefault="009D6264" w:rsidP="00A8474D">
            <w:pPr>
              <w:jc w:val="center"/>
              <w:rPr>
                <w:szCs w:val="24"/>
              </w:rPr>
            </w:pPr>
            <w:r w:rsidRPr="00C64023">
              <w:rPr>
                <w:szCs w:val="24"/>
                <w:lang w:eastAsia="lt-LT"/>
              </w:rPr>
              <w:t>(P.S.1.1189)</w:t>
            </w:r>
          </w:p>
        </w:tc>
        <w:tc>
          <w:tcPr>
            <w:tcW w:w="2235" w:type="dxa"/>
          </w:tcPr>
          <w:p w:rsidR="009D6264" w:rsidRPr="00C64023" w:rsidRDefault="009D6264" w:rsidP="00A8474D">
            <w:pPr>
              <w:jc w:val="center"/>
              <w:rPr>
                <w:i/>
                <w:iCs/>
                <w:sz w:val="22"/>
                <w:szCs w:val="22"/>
              </w:rPr>
            </w:pPr>
            <w:r w:rsidRPr="00C64023">
              <w:rPr>
                <w:bCs/>
                <w:szCs w:val="24"/>
              </w:rPr>
              <w:t>Paramą gavusių dalyvių skaičius</w:t>
            </w:r>
          </w:p>
        </w:tc>
        <w:tc>
          <w:tcPr>
            <w:tcW w:w="3073" w:type="dxa"/>
            <w:shd w:val="clear" w:color="auto" w:fill="auto"/>
          </w:tcPr>
          <w:p w:rsidR="009D6264" w:rsidRPr="00C64023" w:rsidRDefault="009D6264" w:rsidP="00A8474D">
            <w:pPr>
              <w:jc w:val="center"/>
              <w:rPr>
                <w:bCs/>
                <w:szCs w:val="24"/>
              </w:rPr>
            </w:pPr>
            <w:r w:rsidRPr="00C64023">
              <w:rPr>
                <w:szCs w:val="24"/>
              </w:rPr>
              <w:t xml:space="preserve">795 (2024 m. IV </w:t>
            </w:r>
            <w:proofErr w:type="spellStart"/>
            <w:r w:rsidRPr="00C64023">
              <w:rPr>
                <w:szCs w:val="24"/>
              </w:rPr>
              <w:t>ketv</w:t>
            </w:r>
            <w:proofErr w:type="spellEnd"/>
            <w:r w:rsidRPr="00C64023">
              <w:rPr>
                <w:szCs w:val="24"/>
              </w:rPr>
              <w:t>.)</w:t>
            </w:r>
          </w:p>
          <w:p w:rsidR="009D6264" w:rsidRPr="00C64023" w:rsidRDefault="009D6264" w:rsidP="00A8474D">
            <w:pPr>
              <w:jc w:val="center"/>
              <w:rPr>
                <w:bCs/>
                <w:szCs w:val="24"/>
              </w:rPr>
            </w:pPr>
            <w:r w:rsidRPr="00C64023">
              <w:rPr>
                <w:bCs/>
                <w:szCs w:val="24"/>
              </w:rPr>
              <w:t>1 325 (</w:t>
            </w:r>
            <w:r w:rsidRPr="00C64023">
              <w:rPr>
                <w:szCs w:val="24"/>
              </w:rPr>
              <w:t xml:space="preserve">2026 m. II </w:t>
            </w:r>
            <w:proofErr w:type="spellStart"/>
            <w:r w:rsidRPr="00C64023">
              <w:rPr>
                <w:szCs w:val="24"/>
              </w:rPr>
              <w:t>ketv</w:t>
            </w:r>
            <w:proofErr w:type="spellEnd"/>
            <w:r w:rsidRPr="00C64023">
              <w:rPr>
                <w:szCs w:val="24"/>
              </w:rPr>
              <w:t>.)</w:t>
            </w:r>
          </w:p>
        </w:tc>
      </w:tr>
      <w:tr w:rsidR="009D6264" w:rsidTr="00A8474D">
        <w:trPr>
          <w:trHeight w:val="613"/>
        </w:trPr>
        <w:tc>
          <w:tcPr>
            <w:tcW w:w="6987" w:type="dxa"/>
          </w:tcPr>
          <w:p w:rsidR="009D6264" w:rsidRDefault="009D6264" w:rsidP="00A8474D">
            <w:pPr>
              <w:rPr>
                <w:szCs w:val="24"/>
              </w:rPr>
            </w:pPr>
            <w:r w:rsidRPr="007B3B28">
              <w:rPr>
                <w:szCs w:val="24"/>
              </w:rPr>
              <w:t>Sėkmingai veikiančių subsidijos darbo vietai steigti gavėjų dalis</w:t>
            </w:r>
          </w:p>
        </w:tc>
        <w:tc>
          <w:tcPr>
            <w:tcW w:w="2655" w:type="dxa"/>
          </w:tcPr>
          <w:p w:rsidR="009D6264" w:rsidRDefault="009D6264" w:rsidP="00A8474D">
            <w:pPr>
              <w:jc w:val="center"/>
              <w:rPr>
                <w:szCs w:val="24"/>
              </w:rPr>
            </w:pPr>
            <w:r w:rsidRPr="00A47B9E">
              <w:rPr>
                <w:szCs w:val="24"/>
              </w:rPr>
              <w:t>R-09-001-02-03-02-08</w:t>
            </w:r>
          </w:p>
          <w:p w:rsidR="009D6264" w:rsidRPr="00B65D92" w:rsidRDefault="009D6264" w:rsidP="00A8474D">
            <w:pPr>
              <w:jc w:val="center"/>
              <w:rPr>
                <w:szCs w:val="24"/>
              </w:rPr>
            </w:pPr>
            <w:r>
              <w:rPr>
                <w:bCs/>
                <w:szCs w:val="24"/>
              </w:rPr>
              <w:t>(</w:t>
            </w:r>
            <w:r w:rsidRPr="00A47B9E">
              <w:rPr>
                <w:bCs/>
                <w:szCs w:val="24"/>
              </w:rPr>
              <w:t>R.N.1.5321</w:t>
            </w:r>
            <w:r>
              <w:rPr>
                <w:bCs/>
                <w:szCs w:val="24"/>
              </w:rPr>
              <w:t>)</w:t>
            </w:r>
          </w:p>
        </w:tc>
        <w:tc>
          <w:tcPr>
            <w:tcW w:w="2235" w:type="dxa"/>
          </w:tcPr>
          <w:p w:rsidR="009D6264" w:rsidRDefault="009D6264" w:rsidP="00A8474D">
            <w:pPr>
              <w:jc w:val="center"/>
              <w:rPr>
                <w:i/>
                <w:iCs/>
                <w:sz w:val="22"/>
                <w:szCs w:val="22"/>
              </w:rPr>
            </w:pPr>
            <w:r>
              <w:rPr>
                <w:szCs w:val="24"/>
              </w:rPr>
              <w:t>P</w:t>
            </w:r>
            <w:r w:rsidRPr="007B3B28">
              <w:rPr>
                <w:szCs w:val="24"/>
              </w:rPr>
              <w:t>rocentai</w:t>
            </w:r>
          </w:p>
        </w:tc>
        <w:tc>
          <w:tcPr>
            <w:tcW w:w="3073" w:type="dxa"/>
          </w:tcPr>
          <w:p w:rsidR="009D6264" w:rsidRDefault="009D6264" w:rsidP="00A8474D">
            <w:pPr>
              <w:jc w:val="center"/>
              <w:rPr>
                <w:i/>
                <w:iCs/>
                <w:sz w:val="22"/>
                <w:szCs w:val="22"/>
              </w:rPr>
            </w:pPr>
            <w:r w:rsidRPr="007B3B28">
              <w:rPr>
                <w:szCs w:val="24"/>
              </w:rPr>
              <w:t>80</w:t>
            </w:r>
          </w:p>
        </w:tc>
      </w:tr>
      <w:tr w:rsidR="009D6264" w:rsidTr="00A8474D">
        <w:trPr>
          <w:trHeight w:val="439"/>
        </w:trPr>
        <w:tc>
          <w:tcPr>
            <w:tcW w:w="6987" w:type="dxa"/>
          </w:tcPr>
          <w:p w:rsidR="009D6264" w:rsidRDefault="009D6264" w:rsidP="00A8474D">
            <w:pPr>
              <w:rPr>
                <w:szCs w:val="24"/>
              </w:rPr>
            </w:pPr>
            <w:r w:rsidRPr="007B3B28">
              <w:rPr>
                <w:szCs w:val="24"/>
              </w:rPr>
              <w:t>Dirbančių arba darbo ieškančių asmenų skaičius</w:t>
            </w:r>
          </w:p>
        </w:tc>
        <w:tc>
          <w:tcPr>
            <w:tcW w:w="2655" w:type="dxa"/>
          </w:tcPr>
          <w:p w:rsidR="009D6264" w:rsidRDefault="009D6264" w:rsidP="00A8474D">
            <w:pPr>
              <w:jc w:val="center"/>
              <w:rPr>
                <w:szCs w:val="24"/>
              </w:rPr>
            </w:pPr>
            <w:r w:rsidRPr="00A47B9E">
              <w:rPr>
                <w:szCs w:val="24"/>
              </w:rPr>
              <w:t>R-09-001-02-03-02-16</w:t>
            </w:r>
          </w:p>
          <w:p w:rsidR="009D6264" w:rsidRPr="00B65D92"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011</w:t>
            </w:r>
            <w:r>
              <w:rPr>
                <w:szCs w:val="24"/>
                <w:lang w:eastAsia="lt-LT"/>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r w:rsidR="009D6264" w:rsidTr="00A8474D">
        <w:trPr>
          <w:trHeight w:val="382"/>
        </w:trPr>
        <w:tc>
          <w:tcPr>
            <w:tcW w:w="6987" w:type="dxa"/>
          </w:tcPr>
          <w:p w:rsidR="009D6264" w:rsidRPr="00E311A1" w:rsidRDefault="009D6264" w:rsidP="00A8474D">
            <w:pPr>
              <w:rPr>
                <w:szCs w:val="24"/>
              </w:rPr>
            </w:pPr>
            <w:r>
              <w:rPr>
                <w:szCs w:val="24"/>
              </w:rPr>
              <w:lastRenderedPageBreak/>
              <w:t>P</w:t>
            </w:r>
            <w:r w:rsidRPr="00AF55FB">
              <w:rPr>
                <w:szCs w:val="24"/>
              </w:rPr>
              <w:t>aramą gaunančių 15</w:t>
            </w:r>
            <w:r w:rsidRPr="00BC4356">
              <w:rPr>
                <w:szCs w:val="24"/>
              </w:rPr>
              <w:t>–</w:t>
            </w:r>
            <w:r w:rsidRPr="00AF55FB">
              <w:rPr>
                <w:szCs w:val="24"/>
              </w:rPr>
              <w:t>29 metų jaunuolių skaičius</w:t>
            </w:r>
          </w:p>
        </w:tc>
        <w:tc>
          <w:tcPr>
            <w:tcW w:w="2655" w:type="dxa"/>
          </w:tcPr>
          <w:p w:rsidR="009D6264" w:rsidRDefault="009D6264" w:rsidP="00A8474D">
            <w:pPr>
              <w:jc w:val="center"/>
              <w:rPr>
                <w:szCs w:val="24"/>
              </w:rPr>
            </w:pPr>
            <w:r w:rsidRPr="00A47B9E">
              <w:rPr>
                <w:szCs w:val="24"/>
              </w:rPr>
              <w:t>R-09-001-02-03-02-19</w:t>
            </w:r>
          </w:p>
          <w:p w:rsidR="009D6264" w:rsidRPr="008764ED" w:rsidRDefault="009D6264" w:rsidP="00A8474D">
            <w:pPr>
              <w:jc w:val="center"/>
              <w:rPr>
                <w:szCs w:val="24"/>
              </w:rPr>
            </w:pPr>
            <w:r>
              <w:rPr>
                <w:szCs w:val="24"/>
                <w:lang w:eastAsia="lt-LT"/>
              </w:rPr>
              <w:t>(</w:t>
            </w:r>
            <w:r w:rsidRPr="00A47B9E">
              <w:rPr>
                <w:szCs w:val="24"/>
                <w:lang w:eastAsia="lt-LT"/>
              </w:rPr>
              <w:t>R.B.1</w:t>
            </w:r>
            <w:r>
              <w:rPr>
                <w:szCs w:val="24"/>
                <w:lang w:eastAsia="lt-LT"/>
              </w:rPr>
              <w:t>.2</w:t>
            </w:r>
            <w:r w:rsidRPr="00A47B9E">
              <w:rPr>
                <w:szCs w:val="24"/>
                <w:lang w:eastAsia="lt-LT"/>
              </w:rPr>
              <w:t>014</w:t>
            </w:r>
            <w:r>
              <w:rPr>
                <w:szCs w:val="24"/>
              </w:rPr>
              <w:t>)</w:t>
            </w:r>
          </w:p>
        </w:tc>
        <w:tc>
          <w:tcPr>
            <w:tcW w:w="2235" w:type="dxa"/>
          </w:tcPr>
          <w:p w:rsidR="009D6264" w:rsidRDefault="009D6264" w:rsidP="00A8474D">
            <w:pPr>
              <w:jc w:val="center"/>
              <w:rPr>
                <w:i/>
                <w:iCs/>
                <w:sz w:val="22"/>
                <w:szCs w:val="22"/>
              </w:rPr>
            </w:pPr>
            <w:r>
              <w:rPr>
                <w:szCs w:val="24"/>
              </w:rPr>
              <w:t>Asmenys</w:t>
            </w:r>
          </w:p>
        </w:tc>
        <w:tc>
          <w:tcPr>
            <w:tcW w:w="3073" w:type="dxa"/>
          </w:tcPr>
          <w:p w:rsidR="009D6264" w:rsidRDefault="009D6264" w:rsidP="00A8474D">
            <w:pPr>
              <w:jc w:val="center"/>
              <w:rPr>
                <w:szCs w:val="24"/>
              </w:rPr>
            </w:pPr>
            <w:r>
              <w:rPr>
                <w:szCs w:val="24"/>
              </w:rPr>
              <w:t>n/a</w:t>
            </w:r>
          </w:p>
          <w:p w:rsidR="009D6264" w:rsidRDefault="009D6264" w:rsidP="00A8474D">
            <w:pPr>
              <w:jc w:val="center"/>
              <w:rPr>
                <w:i/>
                <w:iCs/>
                <w:sz w:val="22"/>
                <w:szCs w:val="22"/>
              </w:rPr>
            </w:pPr>
            <w:r>
              <w:rPr>
                <w:szCs w:val="24"/>
              </w:rPr>
              <w:t xml:space="preserve">(2026 m. IV </w:t>
            </w:r>
            <w:proofErr w:type="spellStart"/>
            <w:r>
              <w:rPr>
                <w:szCs w:val="24"/>
              </w:rPr>
              <w:t>ketv</w:t>
            </w:r>
            <w:proofErr w:type="spellEnd"/>
            <w:r>
              <w:rPr>
                <w:szCs w:val="24"/>
              </w:rPr>
              <w:t>.)</w:t>
            </w:r>
          </w:p>
        </w:tc>
      </w:tr>
    </w:tbl>
    <w:p w:rsidR="009D6264" w:rsidRDefault="009D6264" w:rsidP="009D6264">
      <w:pPr>
        <w:jc w:val="both"/>
        <w:rPr>
          <w:color w:val="000000"/>
          <w:sz w:val="18"/>
          <w:szCs w:val="18"/>
          <w:lang w:val="en-GB" w:eastAsia="en-GB"/>
        </w:rPr>
      </w:pPr>
    </w:p>
    <w:p w:rsidR="009D6264" w:rsidRPr="00EF5D96" w:rsidRDefault="009D6264" w:rsidP="009D6264">
      <w:pPr>
        <w:ind w:left="-567"/>
        <w:jc w:val="both"/>
        <w:rPr>
          <w:b/>
          <w:bCs/>
          <w:sz w:val="20"/>
        </w:rPr>
      </w:pPr>
      <w:r w:rsidRPr="00EF5D96">
        <w:rPr>
          <w:b/>
          <w:bCs/>
          <w:sz w:val="20"/>
        </w:rPr>
        <w:t>Pastabos:</w:t>
      </w:r>
    </w:p>
    <w:p w:rsidR="009D6264" w:rsidRPr="00EF5D96" w:rsidRDefault="009D6264" w:rsidP="009D6264">
      <w:pPr>
        <w:ind w:left="-567"/>
        <w:jc w:val="both"/>
        <w:rPr>
          <w:sz w:val="20"/>
        </w:rPr>
      </w:pPr>
      <w:r w:rsidRPr="00EF5D96">
        <w:rPr>
          <w:sz w:val="20"/>
        </w:rPr>
        <w:t>1.</w:t>
      </w:r>
      <w:r w:rsidRPr="00EF5D96">
        <w:rPr>
          <w:b/>
          <w:bCs/>
          <w:sz w:val="20"/>
        </w:rPr>
        <w:t xml:space="preserve"> </w:t>
      </w:r>
      <w:r w:rsidRPr="00EF5D96">
        <w:rPr>
          <w:sz w:val="20"/>
        </w:rPr>
        <w:t xml:space="preserve">Siektini stebėsenos rodikliai </w:t>
      </w:r>
      <w:r>
        <w:rPr>
          <w:sz w:val="20"/>
        </w:rPr>
        <w:t>ap</w:t>
      </w:r>
      <w:r w:rsidRPr="00EF5D96">
        <w:rPr>
          <w:sz w:val="20"/>
        </w:rPr>
        <w:t xml:space="preserve">skaičiuojami pagal stebėsenos rodiklių korteles, pateiktas </w:t>
      </w:r>
      <w:r w:rsidRPr="00EF5D96">
        <w:rPr>
          <w:caps/>
          <w:sz w:val="20"/>
        </w:rPr>
        <w:t>2021</w:t>
      </w:r>
      <w:r w:rsidRPr="00EF5D96">
        <w:rPr>
          <w:sz w:val="20"/>
        </w:rPr>
        <w:t xml:space="preserve">– 2030 metų plėtros programos valdytojos Lietuvos Respublikos socialinės apsaugos ir darbo ministerijos įtraukios darbo rinkos plėtros programos </w:t>
      </w:r>
      <w:r w:rsidRPr="00EF5D96">
        <w:rPr>
          <w:bCs/>
          <w:sz w:val="20"/>
        </w:rPr>
        <w:t xml:space="preserve">pažangos priemonės Nr. 09-001-02-03-02 „Didinti pažeidžiamų asmenų grupių užimtumą“ </w:t>
      </w:r>
      <w:r w:rsidRPr="00EF5D96">
        <w:rPr>
          <w:sz w:val="20"/>
        </w:rPr>
        <w:t xml:space="preserve">apraše nurodytos informacijos pagrindimo aprašo priede, kuris skelbiamas Lietuvos Respublikos socialinės apsaugos ir darbo ministerijos interneto svetainės </w:t>
      </w:r>
      <w:proofErr w:type="spellStart"/>
      <w:r w:rsidRPr="00EF5D96">
        <w:rPr>
          <w:sz w:val="20"/>
        </w:rPr>
        <w:t>socmin.lrv.lt</w:t>
      </w:r>
      <w:proofErr w:type="spellEnd"/>
      <w:r w:rsidRPr="00EF5D96">
        <w:rPr>
          <w:sz w:val="20"/>
        </w:rPr>
        <w:t xml:space="preserve"> skiltyje „Plėtros programos“ prie konkrečios plėtros programos priemonės dokumentų (</w:t>
      </w:r>
      <w:hyperlink r:id="rId25" w:history="1">
        <w:r w:rsidRPr="00EF5D96">
          <w:rPr>
            <w:rStyle w:val="Hipersaitas"/>
          </w:rPr>
          <w:t>https://socmin.lrv.lt/lt/veiklos-sritys/strateginis-valdymas/aktualus-strateginiai-dokumentai/pletros-programu-pazangos-priemones/itraukios-darbo-rinkos-pletros-programos-priemones</w:t>
        </w:r>
      </w:hyperlink>
      <w:r w:rsidRPr="00EF5D96">
        <w:rPr>
          <w:sz w:val="20"/>
        </w:rPr>
        <w:t>).</w:t>
      </w:r>
    </w:p>
    <w:p w:rsidR="009D6264" w:rsidRPr="00EF5D96" w:rsidRDefault="009D6264" w:rsidP="009D6264">
      <w:pPr>
        <w:ind w:left="-567"/>
        <w:jc w:val="both"/>
        <w:rPr>
          <w:rFonts w:eastAsiaTheme="minorHAnsi"/>
          <w:sz w:val="20"/>
        </w:rPr>
      </w:pPr>
      <w:r w:rsidRPr="00EF5D96">
        <w:rPr>
          <w:rFonts w:eastAsiaTheme="minorHAnsi"/>
          <w:sz w:val="20"/>
        </w:rPr>
        <w:t xml:space="preserve">2. </w:t>
      </w:r>
      <w:r>
        <w:rPr>
          <w:rFonts w:eastAsiaTheme="minorHAnsi"/>
          <w:sz w:val="20"/>
        </w:rPr>
        <w:t>PĮP</w:t>
      </w:r>
      <w:r w:rsidRPr="00EF5D96">
        <w:rPr>
          <w:rFonts w:eastAsiaTheme="minorHAnsi"/>
          <w:sz w:val="20"/>
        </w:rPr>
        <w:t xml:space="preserve"> </w:t>
      </w:r>
      <w:r>
        <w:rPr>
          <w:rFonts w:eastAsiaTheme="minorHAnsi"/>
          <w:sz w:val="20"/>
        </w:rPr>
        <w:t>įrašomas</w:t>
      </w:r>
      <w:r w:rsidRPr="00EF5D96">
        <w:rPr>
          <w:rFonts w:eastAsiaTheme="minorHAnsi"/>
          <w:sz w:val="20"/>
        </w:rPr>
        <w:t xml:space="preserve"> lentelės antrajame stulpelyje „Rodiklio kodas“ skliausteliuose nurodytas kodas.</w:t>
      </w:r>
    </w:p>
    <w:bookmarkEnd w:id="13"/>
    <w:p w:rsidR="009D6264" w:rsidRDefault="009D6264" w:rsidP="009D6264">
      <w:pPr>
        <w:ind w:left="-567"/>
        <w:jc w:val="both"/>
        <w:rPr>
          <w:rFonts w:eastAsiaTheme="minorHAnsi"/>
          <w:sz w:val="20"/>
        </w:rPr>
      </w:pPr>
    </w:p>
    <w:tbl>
      <w:tblPr>
        <w:tblW w:w="15026"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
        <w:gridCol w:w="3512"/>
        <w:gridCol w:w="1731"/>
        <w:gridCol w:w="1984"/>
        <w:gridCol w:w="3117"/>
        <w:gridCol w:w="4676"/>
      </w:tblGrid>
      <w:tr w:rsidR="009D6264" w:rsidRPr="004B55F4" w:rsidTr="00A8474D">
        <w:tc>
          <w:tcPr>
            <w:tcW w:w="15026" w:type="dxa"/>
            <w:gridSpan w:val="6"/>
          </w:tcPr>
          <w:p w:rsidR="009D6264" w:rsidRPr="004B55F4" w:rsidRDefault="009D6264" w:rsidP="00A8474D">
            <w:pPr>
              <w:rPr>
                <w:b/>
                <w:szCs w:val="24"/>
              </w:rPr>
            </w:pPr>
            <w:r w:rsidRPr="004B55F4">
              <w:rPr>
                <w:b/>
                <w:szCs w:val="24"/>
              </w:rPr>
              <w:t>SPECIALIEJI FINANSAVIMO REIKALAVIMAI</w:t>
            </w:r>
          </w:p>
        </w:tc>
      </w:tr>
      <w:tr w:rsidR="009D6264" w:rsidRPr="004B55F4" w:rsidTr="00A8474D">
        <w:tc>
          <w:tcPr>
            <w:tcW w:w="15026" w:type="dxa"/>
            <w:gridSpan w:val="6"/>
          </w:tcPr>
          <w:p w:rsidR="009D6264" w:rsidRPr="004B55F4" w:rsidRDefault="009D6264" w:rsidP="00A8474D">
            <w:pPr>
              <w:rPr>
                <w:b/>
                <w:bCs/>
                <w:szCs w:val="24"/>
              </w:rPr>
            </w:pPr>
            <w:r w:rsidRPr="004B55F4">
              <w:rPr>
                <w:b/>
                <w:bCs/>
                <w:szCs w:val="24"/>
              </w:rPr>
              <w:t>1. Taikomi teisės aktai</w:t>
            </w:r>
          </w:p>
        </w:tc>
      </w:tr>
      <w:tr w:rsidR="009D6264" w:rsidRPr="004B55F4" w:rsidTr="00A8474D">
        <w:tc>
          <w:tcPr>
            <w:tcW w:w="15026" w:type="dxa"/>
            <w:gridSpan w:val="6"/>
          </w:tcPr>
          <w:p w:rsidR="009D6264" w:rsidRDefault="009D6264" w:rsidP="00A8474D">
            <w:pPr>
              <w:jc w:val="both"/>
              <w:rPr>
                <w:szCs w:val="24"/>
              </w:rPr>
            </w:pPr>
            <w:r w:rsidRPr="00B84D89">
              <w:rPr>
                <w:szCs w:val="24"/>
              </w:rPr>
              <w:t xml:space="preserve">Teisės aktai, kuriais vadovaujamasi rengiant, teikiant ir </w:t>
            </w:r>
            <w:r w:rsidRPr="00BC2D70">
              <w:rPr>
                <w:szCs w:val="24"/>
              </w:rPr>
              <w:t>vertinant</w:t>
            </w:r>
            <w:bookmarkStart w:id="14" w:name="_Hlk108540247"/>
            <w:r w:rsidRPr="007A3E4B">
              <w:rPr>
                <w:szCs w:val="24"/>
              </w:rPr>
              <w:t xml:space="preserve"> </w:t>
            </w:r>
            <w:r>
              <w:rPr>
                <w:szCs w:val="24"/>
              </w:rPr>
              <w:t>PĮP</w:t>
            </w:r>
            <w:r w:rsidRPr="00D428EC">
              <w:rPr>
                <w:szCs w:val="24"/>
              </w:rPr>
              <w:t>, priimant sprendim</w:t>
            </w:r>
            <w:r>
              <w:rPr>
                <w:szCs w:val="24"/>
              </w:rPr>
              <w:t>ą</w:t>
            </w:r>
            <w:r w:rsidRPr="00D428EC">
              <w:rPr>
                <w:szCs w:val="24"/>
              </w:rPr>
              <w:t xml:space="preserve"> dėl projekt</w:t>
            </w:r>
            <w:r>
              <w:rPr>
                <w:szCs w:val="24"/>
              </w:rPr>
              <w:t>o</w:t>
            </w:r>
            <w:r w:rsidRPr="00D428EC">
              <w:rPr>
                <w:szCs w:val="24"/>
              </w:rPr>
              <w:t xml:space="preserve"> finansavimo, sudarant projekt</w:t>
            </w:r>
            <w:r>
              <w:rPr>
                <w:szCs w:val="24"/>
              </w:rPr>
              <w:t>o</w:t>
            </w:r>
            <w:r w:rsidRPr="00D428EC">
              <w:rPr>
                <w:szCs w:val="24"/>
              </w:rPr>
              <w:t xml:space="preserve"> sutart</w:t>
            </w:r>
            <w:r>
              <w:rPr>
                <w:szCs w:val="24"/>
              </w:rPr>
              <w:t>į</w:t>
            </w:r>
            <w:r w:rsidRPr="00D428EC">
              <w:rPr>
                <w:szCs w:val="24"/>
              </w:rPr>
              <w:t xml:space="preserve"> ir įgyvendinant projekt</w:t>
            </w:r>
            <w:r>
              <w:rPr>
                <w:szCs w:val="24"/>
              </w:rPr>
              <w:t>ą</w:t>
            </w:r>
            <w:r w:rsidRPr="00D428EC">
              <w:rPr>
                <w:szCs w:val="24"/>
              </w:rPr>
              <w:t>, finansuojam</w:t>
            </w:r>
            <w:r>
              <w:rPr>
                <w:szCs w:val="24"/>
              </w:rPr>
              <w:t>ą</w:t>
            </w:r>
            <w:r w:rsidRPr="00D428EC">
              <w:rPr>
                <w:szCs w:val="24"/>
              </w:rPr>
              <w:t xml:space="preserve"> pagal </w:t>
            </w:r>
            <w:r>
              <w:rPr>
                <w:szCs w:val="24"/>
              </w:rPr>
              <w:t>Finansavimo sąlygų a</w:t>
            </w:r>
            <w:r w:rsidRPr="00D428EC">
              <w:rPr>
                <w:szCs w:val="24"/>
              </w:rPr>
              <w:t>prašą</w:t>
            </w:r>
            <w:bookmarkEnd w:id="14"/>
            <w:r w:rsidRPr="00B84D89">
              <w:rPr>
                <w:szCs w:val="24"/>
              </w:rPr>
              <w:t xml:space="preserve">: </w:t>
            </w:r>
          </w:p>
          <w:p w:rsidR="009D6264" w:rsidRPr="00A44393" w:rsidRDefault="009D6264" w:rsidP="00A8474D">
            <w:pPr>
              <w:jc w:val="both"/>
              <w:rPr>
                <w:szCs w:val="24"/>
              </w:rPr>
            </w:pPr>
            <w:r>
              <w:rPr>
                <w:szCs w:val="24"/>
              </w:rPr>
              <w:t xml:space="preserve">1.1. </w:t>
            </w:r>
            <w:r w:rsidRPr="00A44393">
              <w:rPr>
                <w:szCs w:val="24"/>
              </w:rPr>
              <w:t>Bendrieji teisės aktai:</w:t>
            </w:r>
          </w:p>
          <w:p w:rsidR="009D6264" w:rsidRPr="00C64023" w:rsidRDefault="009D6264" w:rsidP="00A8474D">
            <w:pPr>
              <w:tabs>
                <w:tab w:val="left" w:pos="426"/>
                <w:tab w:val="left" w:pos="709"/>
              </w:tabs>
              <w:contextualSpacing/>
              <w:jc w:val="both"/>
              <w:rPr>
                <w:rFonts w:eastAsiaTheme="minorHAnsi"/>
                <w:szCs w:val="24"/>
              </w:rPr>
            </w:pPr>
            <w:r w:rsidRPr="00C64023">
              <w:rPr>
                <w:iCs/>
                <w:szCs w:val="24"/>
              </w:rPr>
              <w:t xml:space="preserve">1.1.1. 2013 m. gruodžio 18 d. Komisijos reglamentas (ES) Nr. 1407/2013 dėl Sutarties dėl Europos Sąjungos veikimo 107 ir 108 straipsnių taikymo </w:t>
            </w:r>
            <w:r w:rsidRPr="00C64023">
              <w:rPr>
                <w:i/>
                <w:szCs w:val="24"/>
              </w:rPr>
              <w:t>de </w:t>
            </w:r>
            <w:proofErr w:type="spellStart"/>
            <w:r w:rsidRPr="00C64023">
              <w:rPr>
                <w:i/>
                <w:szCs w:val="24"/>
              </w:rPr>
              <w:t>minimis</w:t>
            </w:r>
            <w:proofErr w:type="spellEnd"/>
            <w:r w:rsidRPr="00C64023">
              <w:rPr>
                <w:iCs/>
                <w:szCs w:val="24"/>
              </w:rPr>
              <w:t xml:space="preserve"> pagalbai su </w:t>
            </w:r>
            <w:r w:rsidRPr="00C64023">
              <w:rPr>
                <w:rFonts w:eastAsiaTheme="minorHAnsi"/>
                <w:szCs w:val="24"/>
              </w:rPr>
              <w:t>visais pakeitimais;</w:t>
            </w:r>
          </w:p>
          <w:p w:rsidR="009D6264" w:rsidRPr="00C64023" w:rsidRDefault="009D6264" w:rsidP="00A8474D">
            <w:pPr>
              <w:tabs>
                <w:tab w:val="left" w:pos="426"/>
                <w:tab w:val="left" w:pos="709"/>
              </w:tabs>
              <w:contextualSpacing/>
              <w:jc w:val="both"/>
              <w:rPr>
                <w:iCs/>
                <w:szCs w:val="24"/>
                <w:lang w:val="en-US"/>
              </w:rPr>
            </w:pPr>
            <w:r w:rsidRPr="00C64023">
              <w:rPr>
                <w:rFonts w:eastAsiaTheme="minorHAnsi"/>
                <w:szCs w:val="24"/>
                <w:lang w:val="en-US"/>
              </w:rPr>
              <w:t xml:space="preserve">1.1.2. </w:t>
            </w:r>
            <w:r w:rsidRPr="00C64023">
              <w:rPr>
                <w:spacing w:val="2"/>
                <w:szCs w:val="24"/>
                <w:shd w:val="clear" w:color="auto" w:fill="FFFFFF"/>
              </w:rPr>
              <w:t>2014 m. birželio 17 d. Komisijos reglamentas (ES) Nr. </w:t>
            </w:r>
            <w:r w:rsidRPr="00C64023">
              <w:rPr>
                <w:spacing w:val="3"/>
                <w:szCs w:val="24"/>
                <w:shd w:val="clear" w:color="auto" w:fill="FFFFFF"/>
              </w:rPr>
              <w:t>651/2014</w:t>
            </w:r>
            <w:r w:rsidRPr="00C64023">
              <w:rPr>
                <w:szCs w:val="24"/>
              </w:rPr>
              <w:t>,</w:t>
            </w:r>
            <w:r w:rsidRPr="00C64023">
              <w:rPr>
                <w:spacing w:val="2"/>
                <w:szCs w:val="24"/>
                <w:shd w:val="clear" w:color="auto" w:fill="FFFFFF"/>
              </w:rPr>
              <w:t> kuriuo tam tikrų kategorijų pagalba skelbiama suderinama su vidaus rinka taikant Sutarties 107 ir 108 straipsnius su visais pakeitimais;</w:t>
            </w:r>
          </w:p>
          <w:p w:rsidR="009D6264" w:rsidRDefault="009D6264" w:rsidP="00A8474D">
            <w:pPr>
              <w:shd w:val="clear" w:color="auto" w:fill="FFFFFF"/>
              <w:jc w:val="both"/>
              <w:rPr>
                <w:rFonts w:eastAsiaTheme="minorHAnsi"/>
                <w:szCs w:val="24"/>
              </w:rPr>
            </w:pPr>
            <w:r w:rsidRPr="00C64023">
              <w:rPr>
                <w:rFonts w:eastAsiaTheme="minorHAnsi"/>
                <w:szCs w:val="24"/>
              </w:rPr>
              <w:t>1.1.3. 2016 m. balandžio 27 d. Europos Parlamento</w:t>
            </w:r>
            <w:r w:rsidRPr="00576E35">
              <w:rPr>
                <w:rFonts w:eastAsiaTheme="minorHAnsi"/>
                <w:szCs w:val="24"/>
              </w:rPr>
              <w:t xml:space="preserve"> ir Tarybos reglament</w:t>
            </w:r>
            <w:r>
              <w:rPr>
                <w:rFonts w:eastAsiaTheme="minorHAnsi"/>
                <w:szCs w:val="24"/>
              </w:rPr>
              <w:t>as</w:t>
            </w:r>
            <w:r w:rsidRPr="00576E35">
              <w:rPr>
                <w:rFonts w:eastAsiaTheme="minorHAnsi"/>
                <w:szCs w:val="24"/>
              </w:rPr>
              <w:t xml:space="preserve"> (ES) 2016/679 dėl fizinių asmenų apsaugos tvarkant asmens duomenis ir dėl laisvo tokių duomenų judėjimo ir kuriuo panaikinama Direktyva 95/46/EB (Bendrasis duomenų apsaugos reglamentas);</w:t>
            </w:r>
          </w:p>
          <w:p w:rsidR="009D6264" w:rsidRDefault="009D6264" w:rsidP="00A8474D">
            <w:pPr>
              <w:tabs>
                <w:tab w:val="left" w:pos="600"/>
              </w:tabs>
              <w:jc w:val="both"/>
              <w:rPr>
                <w:color w:val="000000"/>
                <w:szCs w:val="24"/>
              </w:rPr>
            </w:pPr>
            <w:r>
              <w:rPr>
                <w:szCs w:val="24"/>
                <w:lang w:eastAsia="lt-LT"/>
              </w:rPr>
              <w:t>1.1</w:t>
            </w:r>
            <w:r>
              <w:rPr>
                <w:color w:val="000000"/>
                <w:szCs w:val="24"/>
              </w:rPr>
              <w:t>.4. R</w:t>
            </w:r>
            <w:r w:rsidRPr="00AE0276">
              <w:rPr>
                <w:color w:val="000000"/>
                <w:szCs w:val="24"/>
              </w:rPr>
              <w:t>eglament</w:t>
            </w:r>
            <w:r>
              <w:rPr>
                <w:color w:val="000000"/>
                <w:szCs w:val="24"/>
              </w:rPr>
              <w:t>as</w:t>
            </w:r>
            <w:r w:rsidRPr="00AE0276">
              <w:rPr>
                <w:color w:val="000000"/>
                <w:szCs w:val="24"/>
              </w:rPr>
              <w:t xml:space="preserve"> (ES) 2021/241;</w:t>
            </w:r>
          </w:p>
          <w:p w:rsidR="009D6264" w:rsidRDefault="009D6264" w:rsidP="00A8474D">
            <w:pPr>
              <w:tabs>
                <w:tab w:val="left" w:pos="600"/>
              </w:tabs>
              <w:jc w:val="both"/>
              <w:rPr>
                <w:szCs w:val="24"/>
              </w:rPr>
            </w:pPr>
            <w:r>
              <w:rPr>
                <w:color w:val="000000"/>
                <w:szCs w:val="24"/>
              </w:rPr>
              <w:t>1.1.5. Planas „Naujos kartos Lietuva“;</w:t>
            </w:r>
          </w:p>
          <w:p w:rsidR="009D6264" w:rsidRPr="00C426A1" w:rsidRDefault="009D6264" w:rsidP="00A8474D">
            <w:pPr>
              <w:contextualSpacing/>
              <w:jc w:val="both"/>
              <w:rPr>
                <w:rFonts w:eastAsiaTheme="minorHAnsi"/>
                <w:szCs w:val="24"/>
              </w:rPr>
            </w:pPr>
            <w:r>
              <w:rPr>
                <w:rFonts w:eastAsiaTheme="minorHAnsi"/>
                <w:szCs w:val="24"/>
              </w:rPr>
              <w:t xml:space="preserve">1.1.6. Europos Sąjungos pagrindinių teisių chartija; </w:t>
            </w:r>
          </w:p>
          <w:p w:rsidR="009D6264" w:rsidRPr="00C426A1" w:rsidRDefault="009D6264" w:rsidP="00A8474D">
            <w:pPr>
              <w:tabs>
                <w:tab w:val="left" w:pos="1134"/>
                <w:tab w:val="left" w:pos="9356"/>
              </w:tabs>
              <w:spacing w:line="276" w:lineRule="auto"/>
              <w:jc w:val="both"/>
              <w:rPr>
                <w:rFonts w:eastAsia="Calibri"/>
                <w:szCs w:val="24"/>
                <w:lang w:eastAsia="lt-LT"/>
              </w:rPr>
            </w:pPr>
            <w:r w:rsidRPr="00C426A1">
              <w:rPr>
                <w:rFonts w:eastAsia="Calibri"/>
                <w:szCs w:val="24"/>
                <w:lang w:eastAsia="lt-LT"/>
              </w:rPr>
              <w:t>1.1.</w:t>
            </w:r>
            <w:r>
              <w:rPr>
                <w:rFonts w:eastAsia="Calibri"/>
                <w:szCs w:val="24"/>
                <w:lang w:eastAsia="lt-LT"/>
              </w:rPr>
              <w:t>7</w:t>
            </w:r>
            <w:r w:rsidRPr="00C426A1">
              <w:rPr>
                <w:rFonts w:eastAsia="Calibri"/>
                <w:szCs w:val="24"/>
                <w:lang w:eastAsia="lt-LT"/>
              </w:rPr>
              <w:t xml:space="preserve">. 2021–2027 metų Europos Sąjungos fondų investicijų programos ir </w:t>
            </w:r>
            <w:r w:rsidRPr="00C426A1">
              <w:rPr>
                <w:rFonts w:eastAsia="Calibri"/>
                <w:bCs/>
                <w:szCs w:val="24"/>
                <w:lang w:eastAsia="lt-LT"/>
              </w:rPr>
              <w:t xml:space="preserve">Ekonomikos gaivinimo ir atsparumo didinimo </w:t>
            </w:r>
            <w:r w:rsidRPr="00C426A1">
              <w:rPr>
                <w:rFonts w:eastAsia="Calibri"/>
                <w:szCs w:val="24"/>
                <w:lang w:eastAsia="lt-LT"/>
              </w:rPr>
              <w:t>plano „Naujos kartos Lietuva“ administravimo taisyklės, patvirtintos Lietuvos Respublikos finansų ministro 2022 m. birželio 22 d. įsakymu Nr. 1K-237 „Dėl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Taisyklės);</w:t>
            </w:r>
          </w:p>
          <w:p w:rsidR="009D6264" w:rsidRPr="00C426A1" w:rsidRDefault="009D6264" w:rsidP="00A8474D">
            <w:pPr>
              <w:tabs>
                <w:tab w:val="left" w:pos="1134"/>
                <w:tab w:val="left" w:pos="9356"/>
              </w:tabs>
              <w:spacing w:line="276" w:lineRule="auto"/>
              <w:jc w:val="both"/>
              <w:rPr>
                <w:szCs w:val="24"/>
              </w:rPr>
            </w:pPr>
            <w:r w:rsidRPr="00C426A1">
              <w:rPr>
                <w:rFonts w:eastAsia="Calibri"/>
                <w:szCs w:val="24"/>
                <w:lang w:eastAsia="lt-LT"/>
              </w:rPr>
              <w:t>1.1.</w:t>
            </w:r>
            <w:r>
              <w:rPr>
                <w:rFonts w:eastAsia="Calibri"/>
                <w:szCs w:val="24"/>
                <w:lang w:eastAsia="lt-LT"/>
              </w:rPr>
              <w:t>8</w:t>
            </w:r>
            <w:r w:rsidRPr="00C426A1">
              <w:rPr>
                <w:rFonts w:eastAsia="Calibri"/>
                <w:szCs w:val="24"/>
                <w:lang w:eastAsia="lt-LT"/>
              </w:rPr>
              <w:t xml:space="preserve">. Projektų administravimo ir finansavimo taisyklės, patvirtintos </w:t>
            </w:r>
            <w:bookmarkStart w:id="15" w:name="_Hlk112333709"/>
            <w:r w:rsidRPr="00C426A1">
              <w:rPr>
                <w:rFonts w:eastAsia="Calibri"/>
                <w:szCs w:val="24"/>
                <w:lang w:eastAsia="lt-LT"/>
              </w:rPr>
              <w:t xml:space="preserve">Lietuvos Respublikos finansų ministro 2022 m. birželio 22 d. įsakymu Nr. 1K-237 </w:t>
            </w:r>
            <w:bookmarkEnd w:id="15"/>
            <w:r w:rsidRPr="00C426A1">
              <w:rPr>
                <w:rFonts w:eastAsia="Calibri"/>
                <w:szCs w:val="24"/>
                <w:lang w:eastAsia="lt-LT"/>
              </w:rPr>
              <w:t>„Dėl 2021</w:t>
            </w:r>
            <w:r>
              <w:rPr>
                <w:rFonts w:eastAsia="Calibri"/>
                <w:szCs w:val="24"/>
                <w:lang w:eastAsia="lt-LT"/>
              </w:rPr>
              <w:t>–</w:t>
            </w:r>
            <w:r w:rsidRPr="00C426A1">
              <w:rPr>
                <w:rFonts w:eastAsia="Calibri"/>
                <w:szCs w:val="24"/>
                <w:lang w:eastAsia="lt-LT"/>
              </w:rPr>
              <w:t>2027 metų Europos Sąjungos fondų investicijų programos ir Ekonomikos gaivinimo ir atsparumo didinimo plano „Naujos kartos Lietuva“ įgyvendinimo“ (toliau – Projektų administravimo taisyklės).</w:t>
            </w:r>
          </w:p>
          <w:p w:rsidR="009D6264" w:rsidRPr="00025489" w:rsidRDefault="009D6264" w:rsidP="00A8474D">
            <w:pPr>
              <w:rPr>
                <w:rFonts w:eastAsiaTheme="minorHAnsi"/>
                <w:szCs w:val="24"/>
              </w:rPr>
            </w:pPr>
            <w:r>
              <w:rPr>
                <w:rFonts w:eastAsiaTheme="minorHAnsi"/>
                <w:szCs w:val="24"/>
              </w:rPr>
              <w:t xml:space="preserve">1.2. </w:t>
            </w:r>
            <w:r w:rsidRPr="00025489">
              <w:rPr>
                <w:rFonts w:eastAsiaTheme="minorHAnsi"/>
                <w:szCs w:val="24"/>
              </w:rPr>
              <w:t xml:space="preserve">Specialieji </w:t>
            </w:r>
            <w:r>
              <w:rPr>
                <w:rFonts w:eastAsiaTheme="minorHAnsi"/>
                <w:szCs w:val="24"/>
              </w:rPr>
              <w:t>teisės aktai</w:t>
            </w:r>
            <w:r w:rsidRPr="00025489">
              <w:rPr>
                <w:rFonts w:eastAsiaTheme="minorHAnsi"/>
                <w:szCs w:val="24"/>
              </w:rPr>
              <w:t>:</w:t>
            </w:r>
          </w:p>
          <w:p w:rsidR="009D6264" w:rsidRDefault="009D6264" w:rsidP="00A8474D">
            <w:pPr>
              <w:jc w:val="both"/>
              <w:rPr>
                <w:szCs w:val="24"/>
              </w:rPr>
            </w:pPr>
            <w:r>
              <w:rPr>
                <w:szCs w:val="24"/>
              </w:rPr>
              <w:t xml:space="preserve">1.2.1. </w:t>
            </w:r>
            <w:r w:rsidRPr="00A44393">
              <w:rPr>
                <w:szCs w:val="24"/>
              </w:rPr>
              <w:t xml:space="preserve">Lietuvos Respublikos </w:t>
            </w:r>
            <w:r>
              <w:rPr>
                <w:szCs w:val="24"/>
              </w:rPr>
              <w:t>u</w:t>
            </w:r>
            <w:r w:rsidRPr="00A44393">
              <w:rPr>
                <w:szCs w:val="24"/>
              </w:rPr>
              <w:t>žimtumo įstatymas</w:t>
            </w:r>
            <w:r>
              <w:rPr>
                <w:szCs w:val="24"/>
              </w:rPr>
              <w:t>;</w:t>
            </w:r>
          </w:p>
          <w:p w:rsidR="009D6264" w:rsidRPr="00A44393" w:rsidRDefault="009D6264" w:rsidP="00A8474D">
            <w:pPr>
              <w:jc w:val="both"/>
              <w:rPr>
                <w:szCs w:val="24"/>
              </w:rPr>
            </w:pPr>
            <w:r>
              <w:rPr>
                <w:szCs w:val="24"/>
              </w:rPr>
              <w:t xml:space="preserve">1.2.2. </w:t>
            </w:r>
            <w:r w:rsidRPr="00A44393">
              <w:rPr>
                <w:szCs w:val="24"/>
              </w:rPr>
              <w:t xml:space="preserve">Lietuvos Respublikos </w:t>
            </w:r>
            <w:r>
              <w:rPr>
                <w:szCs w:val="24"/>
              </w:rPr>
              <w:t>p</w:t>
            </w:r>
            <w:r w:rsidRPr="00A44393">
              <w:rPr>
                <w:szCs w:val="24"/>
              </w:rPr>
              <w:t>rofesinio mokymo įstatymas</w:t>
            </w:r>
            <w:r>
              <w:rPr>
                <w:szCs w:val="24"/>
              </w:rPr>
              <w:t>;</w:t>
            </w:r>
          </w:p>
          <w:p w:rsidR="009D6264" w:rsidRPr="00A44393" w:rsidRDefault="009D6264" w:rsidP="00A8474D">
            <w:pPr>
              <w:jc w:val="both"/>
              <w:rPr>
                <w:szCs w:val="24"/>
              </w:rPr>
            </w:pPr>
            <w:r>
              <w:rPr>
                <w:szCs w:val="24"/>
              </w:rPr>
              <w:t xml:space="preserve">1.2.3. </w:t>
            </w:r>
            <w:r w:rsidRPr="00A44393">
              <w:rPr>
                <w:szCs w:val="24"/>
              </w:rPr>
              <w:t xml:space="preserve">Lietuvos Respublikos </w:t>
            </w:r>
            <w:r>
              <w:rPr>
                <w:szCs w:val="24"/>
              </w:rPr>
              <w:t>n</w:t>
            </w:r>
            <w:r w:rsidRPr="00A44393">
              <w:rPr>
                <w:szCs w:val="24"/>
              </w:rPr>
              <w:t>eformaliojo suaugusiųjų švietimo ir tęstinio mokymosi įstatymas</w:t>
            </w:r>
            <w:r>
              <w:rPr>
                <w:szCs w:val="24"/>
              </w:rPr>
              <w:t>;</w:t>
            </w:r>
          </w:p>
          <w:p w:rsidR="009D6264" w:rsidRDefault="009D6264" w:rsidP="00A8474D">
            <w:pPr>
              <w:spacing w:line="259" w:lineRule="auto"/>
              <w:jc w:val="both"/>
              <w:rPr>
                <w:szCs w:val="24"/>
              </w:rPr>
            </w:pPr>
            <w:r>
              <w:rPr>
                <w:rFonts w:eastAsiaTheme="minorHAnsi"/>
                <w:szCs w:val="24"/>
              </w:rPr>
              <w:lastRenderedPageBreak/>
              <w:t xml:space="preserve">1.2.4. </w:t>
            </w:r>
            <w:r w:rsidRPr="00A44393">
              <w:rPr>
                <w:szCs w:val="24"/>
              </w:rPr>
              <w:t>Lietuvos Respublikos Vyriausybės 2016 m. spalio 5 d. nutarimas Nr. 979 „Dėl įgaliojimų suteikimo įgyvendinant Lietuvos Respublikos užimtumo įstatymą“</w:t>
            </w:r>
            <w:r>
              <w:rPr>
                <w:szCs w:val="24"/>
              </w:rPr>
              <w:t>;</w:t>
            </w:r>
          </w:p>
          <w:p w:rsidR="009D6264" w:rsidRDefault="009D6264" w:rsidP="00A8474D">
            <w:pPr>
              <w:jc w:val="both"/>
              <w:rPr>
                <w:szCs w:val="24"/>
              </w:rPr>
            </w:pPr>
            <w:r>
              <w:rPr>
                <w:szCs w:val="24"/>
              </w:rPr>
              <w:t>1.2.5. 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w:t>
            </w:r>
            <w:r>
              <w:rPr>
                <w:szCs w:val="24"/>
              </w:rPr>
              <w:t>a, patvirtinta</w:t>
            </w:r>
            <w:r w:rsidRPr="00A44393">
              <w:rPr>
                <w:szCs w:val="24"/>
              </w:rPr>
              <w:t xml:space="preserve"> Lietuvos Respublikos Vyriausybės 2019</w:t>
            </w:r>
            <w:r>
              <w:rPr>
                <w:szCs w:val="24"/>
              </w:rPr>
              <w:t> </w:t>
            </w:r>
            <w:r w:rsidRPr="00A44393">
              <w:rPr>
                <w:szCs w:val="24"/>
              </w:rPr>
              <w:t>m. rugsėjo 11 d. nutarim</w:t>
            </w:r>
            <w:r>
              <w:rPr>
                <w:szCs w:val="24"/>
              </w:rPr>
              <w:t>u</w:t>
            </w:r>
            <w:r w:rsidRPr="00A44393">
              <w:rPr>
                <w:szCs w:val="24"/>
              </w:rPr>
              <w:t xml:space="preserve"> Nr. 934 „Dėl </w:t>
            </w:r>
            <w:r>
              <w:rPr>
                <w:szCs w:val="24"/>
              </w:rPr>
              <w:t>P</w:t>
            </w:r>
            <w:r w:rsidRPr="00A44393">
              <w:rPr>
                <w:szCs w:val="24"/>
              </w:rPr>
              <w:t>rofesinio mokymo lėšų skaičiavimo vienam mokiniui, kuris mokosi pagal formaliojo profesinio mokymo programą (išskyrus pataisos pareigūnų profesinio mokymo ir vidaus reikalų profesinio mokymo įstaigų vykdomas programas), metodikos patvirtinimo“</w:t>
            </w:r>
            <w:r>
              <w:rPr>
                <w:szCs w:val="24"/>
              </w:rPr>
              <w:t>;</w:t>
            </w:r>
          </w:p>
          <w:p w:rsidR="009D6264" w:rsidRDefault="009D6264" w:rsidP="00A8474D">
            <w:pPr>
              <w:jc w:val="both"/>
              <w:rPr>
                <w:szCs w:val="24"/>
              </w:rPr>
            </w:pPr>
            <w:r>
              <w:rPr>
                <w:szCs w:val="24"/>
              </w:rPr>
              <w:t>1.2.6. P</w:t>
            </w:r>
            <w:r w:rsidRPr="00A44393">
              <w:rPr>
                <w:szCs w:val="24"/>
              </w:rPr>
              <w:t>rofesinio mokymo organizavimo pameistrystės forma tvarkos apraš</w:t>
            </w:r>
            <w:r>
              <w:rPr>
                <w:szCs w:val="24"/>
              </w:rPr>
              <w:t>as, patvirtintas</w:t>
            </w:r>
            <w:r w:rsidRPr="00A44393">
              <w:rPr>
                <w:szCs w:val="24"/>
              </w:rPr>
              <w:t xml:space="preserve"> Lietuvos Respublikos Vyriausybės 2019 m. spalio 23 d. nutarim</w:t>
            </w:r>
            <w:r>
              <w:rPr>
                <w:szCs w:val="24"/>
              </w:rPr>
              <w:t>u</w:t>
            </w:r>
            <w:r w:rsidRPr="00A44393">
              <w:rPr>
                <w:szCs w:val="24"/>
              </w:rPr>
              <w:t xml:space="preserve"> Nr. 1065 „Dėl </w:t>
            </w:r>
            <w:r>
              <w:rPr>
                <w:szCs w:val="24"/>
              </w:rPr>
              <w:t>P</w:t>
            </w:r>
            <w:r w:rsidRPr="00A44393">
              <w:rPr>
                <w:szCs w:val="24"/>
              </w:rPr>
              <w:t>rofesinio mokymo organizavimo pameistrystės forma tvarkos aprašo patvirtinimo“</w:t>
            </w:r>
            <w:r>
              <w:rPr>
                <w:szCs w:val="24"/>
              </w:rPr>
              <w:t>;</w:t>
            </w:r>
          </w:p>
          <w:p w:rsidR="009D6264" w:rsidRPr="00A44393" w:rsidRDefault="009D6264" w:rsidP="00A8474D">
            <w:pPr>
              <w:spacing w:line="259" w:lineRule="auto"/>
              <w:jc w:val="both"/>
              <w:rPr>
                <w:rFonts w:eastAsiaTheme="minorHAnsi"/>
                <w:szCs w:val="24"/>
              </w:rPr>
            </w:pPr>
            <w:r>
              <w:rPr>
                <w:rFonts w:eastAsiaTheme="minorHAnsi"/>
                <w:szCs w:val="24"/>
              </w:rPr>
              <w:t xml:space="preserve">1.2.7. </w:t>
            </w:r>
            <w:r w:rsidRPr="00A44393">
              <w:rPr>
                <w:rFonts w:eastAsiaTheme="minorHAnsi"/>
                <w:szCs w:val="24"/>
              </w:rPr>
              <w:t>2021</w:t>
            </w:r>
            <w:r w:rsidRPr="00A44393">
              <w:rPr>
                <w:rFonts w:eastAsiaTheme="minorHAnsi"/>
                <w:color w:val="000000" w:themeColor="text1"/>
                <w:szCs w:val="24"/>
              </w:rPr>
              <w:t>–</w:t>
            </w:r>
            <w:r w:rsidRPr="00A44393">
              <w:rPr>
                <w:rFonts w:eastAsiaTheme="minorHAnsi"/>
                <w:szCs w:val="24"/>
              </w:rPr>
              <w:t>2030 metų nacionalinis pažangos planas, patvirtintas Lietuvos Respublikos Vyriausybės 2020 m. rugsėjo 9 d. nutarimu Nr. 998 „Dėl 2021</w:t>
            </w:r>
            <w:r w:rsidRPr="00A44393">
              <w:rPr>
                <w:rFonts w:eastAsiaTheme="minorHAnsi"/>
                <w:color w:val="000000" w:themeColor="text1"/>
                <w:szCs w:val="24"/>
              </w:rPr>
              <w:t>–</w:t>
            </w:r>
            <w:r>
              <w:rPr>
                <w:rFonts w:eastAsiaTheme="minorHAnsi"/>
                <w:color w:val="000000" w:themeColor="text1"/>
                <w:szCs w:val="24"/>
              </w:rPr>
              <w:t> </w:t>
            </w:r>
            <w:r w:rsidRPr="00A44393">
              <w:rPr>
                <w:rFonts w:eastAsiaTheme="minorHAnsi"/>
                <w:szCs w:val="24"/>
              </w:rPr>
              <w:t>2030 metų nacionalinio pažangos plano patvirtinimo“</w:t>
            </w:r>
            <w:r>
              <w:rPr>
                <w:rFonts w:eastAsiaTheme="minorHAnsi"/>
                <w:szCs w:val="24"/>
              </w:rPr>
              <w:t>;</w:t>
            </w:r>
          </w:p>
          <w:p w:rsidR="009D6264" w:rsidRPr="00A44393" w:rsidRDefault="009D6264" w:rsidP="00A8474D">
            <w:pPr>
              <w:tabs>
                <w:tab w:val="left" w:pos="600"/>
              </w:tabs>
              <w:jc w:val="both"/>
              <w:rPr>
                <w:szCs w:val="24"/>
              </w:rPr>
            </w:pPr>
            <w:r>
              <w:rPr>
                <w:rFonts w:eastAsiaTheme="minorHAnsi"/>
                <w:szCs w:val="24"/>
              </w:rPr>
              <w:t xml:space="preserve">1.2.8. </w:t>
            </w:r>
            <w:r w:rsidRPr="00A44393">
              <w:rPr>
                <w:rFonts w:eastAsiaTheme="minorHAnsi"/>
                <w:szCs w:val="24"/>
              </w:rPr>
              <w:t>2021–2030 metų plėtros programos valdytojos Lietuvos Respublikos socialinės apsaugos ir darbo ministerijos įtraukios darbo rinkos plėtros program</w:t>
            </w:r>
            <w:r w:rsidRPr="00A44393">
              <w:rPr>
                <w:szCs w:val="24"/>
              </w:rPr>
              <w:t>a, patvirtinta Lietuvos Respublikos Vyriausybės 2021 m. lapkričio 10 d. nutarimu Nr. 929 „Dėl 2021–2030 metų plėtros programos valdytojos Lietuvos Respublikos socialinės apsaugos ir darbo ministerijos įtraukios darbo rinkos plėtros programos patvirtinimo“</w:t>
            </w:r>
            <w:r>
              <w:rPr>
                <w:szCs w:val="24"/>
              </w:rPr>
              <w:t>;</w:t>
            </w:r>
          </w:p>
          <w:p w:rsidR="009D6264" w:rsidRDefault="009D6264" w:rsidP="00A8474D">
            <w:pPr>
              <w:jc w:val="both"/>
              <w:rPr>
                <w:szCs w:val="24"/>
              </w:rPr>
            </w:pPr>
            <w:r>
              <w:rPr>
                <w:szCs w:val="24"/>
              </w:rPr>
              <w:t>1.2.9. A</w:t>
            </w:r>
            <w:r w:rsidRPr="00A44393">
              <w:rPr>
                <w:szCs w:val="24"/>
              </w:rPr>
              <w:t>nkstesnio mokymosi pasiekimų įskaitymo tvarkos apraš</w:t>
            </w:r>
            <w:r>
              <w:rPr>
                <w:szCs w:val="24"/>
              </w:rPr>
              <w:t>as, patvirtintas</w:t>
            </w:r>
            <w:r w:rsidRPr="00A44393">
              <w:rPr>
                <w:szCs w:val="24"/>
              </w:rPr>
              <w:t xml:space="preserve"> Lietuvos Respublikos švietimo ir mokslo ministro 2008 m. sausio 11 d. įsakym</w:t>
            </w:r>
            <w:r>
              <w:rPr>
                <w:szCs w:val="24"/>
              </w:rPr>
              <w:t>u</w:t>
            </w:r>
            <w:r w:rsidRPr="00A44393">
              <w:rPr>
                <w:szCs w:val="24"/>
              </w:rPr>
              <w:t xml:space="preserve"> Nr. ISAK-72 „Dėl </w:t>
            </w:r>
            <w:r>
              <w:rPr>
                <w:szCs w:val="24"/>
              </w:rPr>
              <w:t>A</w:t>
            </w:r>
            <w:r w:rsidRPr="00A44393">
              <w:rPr>
                <w:szCs w:val="24"/>
              </w:rPr>
              <w:t>nkstesnio mokymosi pasiekimų įskaitymo tvarkos aprašo patvirtinimo“</w:t>
            </w:r>
            <w:r>
              <w:rPr>
                <w:szCs w:val="24"/>
              </w:rPr>
              <w:t>;</w:t>
            </w:r>
          </w:p>
          <w:p w:rsidR="009D6264" w:rsidRPr="00A44393" w:rsidRDefault="009D6264" w:rsidP="00A8474D">
            <w:pPr>
              <w:jc w:val="both"/>
              <w:rPr>
                <w:szCs w:val="24"/>
              </w:rPr>
            </w:pPr>
            <w:r>
              <w:rPr>
                <w:szCs w:val="24"/>
              </w:rPr>
              <w:t>1.2.10. 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w:t>
            </w:r>
            <w:r>
              <w:rPr>
                <w:szCs w:val="24"/>
              </w:rPr>
              <w:t xml:space="preserve">as, patvirtintas </w:t>
            </w:r>
          </w:p>
          <w:p w:rsidR="009D6264" w:rsidRDefault="009D6264" w:rsidP="00A8474D">
            <w:pPr>
              <w:jc w:val="both"/>
              <w:rPr>
                <w:szCs w:val="24"/>
              </w:rPr>
            </w:pPr>
            <w:r w:rsidRPr="00A44393">
              <w:rPr>
                <w:szCs w:val="24"/>
              </w:rPr>
              <w:t>Lietuvos Respublikos socialinės apsaugos ir darbo ministro ir Lietuvos Respublikos ūkio ministro 2018 m. gruodžio 21 d. įsakym</w:t>
            </w:r>
            <w:r>
              <w:rPr>
                <w:szCs w:val="24"/>
              </w:rPr>
              <w:t>u</w:t>
            </w:r>
            <w:r w:rsidRPr="00A44393">
              <w:rPr>
                <w:szCs w:val="24"/>
              </w:rPr>
              <w:t xml:space="preserve"> Nr. A1-752/4-798 „Dėl </w:t>
            </w:r>
            <w:r>
              <w:rPr>
                <w:szCs w:val="24"/>
              </w:rPr>
              <w:t>V</w:t>
            </w:r>
            <w:r w:rsidRPr="00A44393">
              <w:rPr>
                <w:szCs w:val="24"/>
              </w:rPr>
              <w:t>alstybės biudžeto lėšų, Europos Sąjungos struktūrinių fondų, darbdavių lėšų ir (ar) kitų lėšų skyrimo įmonės, įstaigos, organizacijos ar ūkininko ūkio darbuotojų tęstiniam profesiniam mokymui, kai mokymas vykdomas pagal Lietuvos Respublikos užimtumo įstatymą, tvarkos aprašo patvirtinimo“</w:t>
            </w:r>
            <w:r>
              <w:rPr>
                <w:szCs w:val="24"/>
              </w:rPr>
              <w:t>;</w:t>
            </w:r>
          </w:p>
          <w:p w:rsidR="009D6264" w:rsidRPr="00A44393" w:rsidRDefault="009D6264" w:rsidP="00A8474D">
            <w:pPr>
              <w:jc w:val="both"/>
              <w:rPr>
                <w:szCs w:val="24"/>
              </w:rPr>
            </w:pPr>
            <w:r>
              <w:rPr>
                <w:szCs w:val="24"/>
              </w:rPr>
              <w:t>1.2.11. D</w:t>
            </w:r>
            <w:r w:rsidRPr="00A44393">
              <w:rPr>
                <w:szCs w:val="24"/>
              </w:rPr>
              <w:t>arbo rinkos stebėsenos sąlygų ir tvarkos apraš</w:t>
            </w:r>
            <w:r>
              <w:rPr>
                <w:szCs w:val="24"/>
              </w:rPr>
              <w:t xml:space="preserve">as, patvirtintas </w:t>
            </w:r>
            <w:r w:rsidRPr="00A44393">
              <w:rPr>
                <w:szCs w:val="24"/>
              </w:rPr>
              <w:t>Lietuvos Respublikos socialinės apsaugos ir darbo ministro 2017 m. birželio 22 d. įsakym</w:t>
            </w:r>
            <w:r>
              <w:rPr>
                <w:szCs w:val="24"/>
              </w:rPr>
              <w:t>u</w:t>
            </w:r>
            <w:r w:rsidRPr="00A44393">
              <w:rPr>
                <w:szCs w:val="24"/>
              </w:rPr>
              <w:t xml:space="preserve"> Nr. A1-314 „Dėl </w:t>
            </w:r>
            <w:r>
              <w:rPr>
                <w:szCs w:val="24"/>
              </w:rPr>
              <w:t>D</w:t>
            </w:r>
            <w:r w:rsidRPr="00A44393">
              <w:rPr>
                <w:szCs w:val="24"/>
              </w:rPr>
              <w:t>arbo rinkos stebėsenos sąlygų ir tvarkos aprašo patvirtinimo</w:t>
            </w:r>
            <w:r>
              <w:rPr>
                <w:szCs w:val="24"/>
              </w:rPr>
              <w:t>“;</w:t>
            </w:r>
          </w:p>
          <w:p w:rsidR="009D6264" w:rsidRPr="00A44393" w:rsidRDefault="009D6264" w:rsidP="00A8474D">
            <w:pPr>
              <w:tabs>
                <w:tab w:val="left" w:pos="600"/>
              </w:tabs>
              <w:jc w:val="both"/>
              <w:rPr>
                <w:szCs w:val="24"/>
              </w:rPr>
            </w:pPr>
            <w:r>
              <w:rPr>
                <w:szCs w:val="24"/>
              </w:rPr>
              <w:t xml:space="preserve">1.2.12. </w:t>
            </w:r>
            <w:r w:rsidRPr="00A44393">
              <w:rPr>
                <w:szCs w:val="24"/>
              </w:rPr>
              <w:t>Užimtumo rėmimo priemonių įgyvendinimo sąlygų ir tvarkos apraš</w:t>
            </w:r>
            <w:r>
              <w:rPr>
                <w:szCs w:val="24"/>
              </w:rPr>
              <w:t xml:space="preserve">as, patvirtintas </w:t>
            </w:r>
            <w:r w:rsidRPr="00A44393">
              <w:rPr>
                <w:szCs w:val="24"/>
              </w:rPr>
              <w:t>Lietuvos Respublikos socialinės apsaugos ir darbo ministro 2017</w:t>
            </w:r>
            <w:r>
              <w:rPr>
                <w:szCs w:val="24"/>
              </w:rPr>
              <w:t> </w:t>
            </w:r>
            <w:r w:rsidRPr="00A44393">
              <w:rPr>
                <w:szCs w:val="24"/>
              </w:rPr>
              <w:t xml:space="preserve"> m. birželio 30 d. įsakym</w:t>
            </w:r>
            <w:r>
              <w:rPr>
                <w:szCs w:val="24"/>
              </w:rPr>
              <w:t>u</w:t>
            </w:r>
            <w:r w:rsidRPr="00A44393">
              <w:rPr>
                <w:szCs w:val="24"/>
              </w:rPr>
              <w:t xml:space="preserve"> Nr. A1-348 „Dėl Užimtumo rėmimo priemonių įgyvendinimo sąlygų ir tvarkos aprašo patvirtinimo“ (toliau – Užimtumo rėmimo priemonių aprašas)</w:t>
            </w:r>
            <w:r>
              <w:rPr>
                <w:szCs w:val="24"/>
              </w:rPr>
              <w:t>;</w:t>
            </w:r>
          </w:p>
          <w:p w:rsidR="009D6264" w:rsidRPr="00A44393" w:rsidRDefault="009D6264" w:rsidP="00A8474D">
            <w:pPr>
              <w:tabs>
                <w:tab w:val="left" w:pos="600"/>
              </w:tabs>
              <w:jc w:val="both"/>
              <w:rPr>
                <w:szCs w:val="24"/>
              </w:rPr>
            </w:pPr>
            <w:r>
              <w:rPr>
                <w:szCs w:val="24"/>
              </w:rPr>
              <w:t xml:space="preserve">1.2.13. </w:t>
            </w:r>
            <w:r w:rsidRPr="00A44393">
              <w:rPr>
                <w:szCs w:val="24"/>
              </w:rPr>
              <w:t>Darbo rinkos paslaugų teikimo sąlygų ir tvarkos apraš</w:t>
            </w:r>
            <w:r>
              <w:rPr>
                <w:szCs w:val="24"/>
              </w:rPr>
              <w:t xml:space="preserve">as, patvirtintas </w:t>
            </w:r>
            <w:r w:rsidRPr="00A44393">
              <w:rPr>
                <w:szCs w:val="24"/>
              </w:rPr>
              <w:t>Lietuvos Respublikos socialinės apsaugos ir darbo ministro 2017 m. liepos</w:t>
            </w:r>
            <w:r>
              <w:rPr>
                <w:szCs w:val="24"/>
              </w:rPr>
              <w:t> </w:t>
            </w:r>
            <w:r w:rsidRPr="00A44393">
              <w:rPr>
                <w:szCs w:val="24"/>
              </w:rPr>
              <w:t>21</w:t>
            </w:r>
            <w:r>
              <w:rPr>
                <w:szCs w:val="24"/>
              </w:rPr>
              <w:t> </w:t>
            </w:r>
            <w:r w:rsidRPr="00A44393">
              <w:rPr>
                <w:szCs w:val="24"/>
              </w:rPr>
              <w:t>d. įsakym</w:t>
            </w:r>
            <w:r>
              <w:rPr>
                <w:szCs w:val="24"/>
              </w:rPr>
              <w:t>u</w:t>
            </w:r>
            <w:r w:rsidRPr="00A44393">
              <w:rPr>
                <w:szCs w:val="24"/>
              </w:rPr>
              <w:t xml:space="preserve"> Nr. A1-394 „Dėl Darbo rinkos paslaugų teikimo sąlygų ir tvarkos aprašo patvirtinimo“</w:t>
            </w:r>
            <w:r>
              <w:rPr>
                <w:szCs w:val="24"/>
              </w:rPr>
              <w:t>;</w:t>
            </w:r>
          </w:p>
          <w:p w:rsidR="009D6264" w:rsidRPr="004A44A0" w:rsidRDefault="009D6264" w:rsidP="00A8474D">
            <w:pPr>
              <w:tabs>
                <w:tab w:val="left" w:pos="600"/>
              </w:tabs>
              <w:jc w:val="both"/>
              <w:rPr>
                <w:szCs w:val="24"/>
              </w:rPr>
            </w:pPr>
            <w:r>
              <w:rPr>
                <w:szCs w:val="24"/>
              </w:rPr>
              <w:t>1.2.14. A</w:t>
            </w:r>
            <w:r w:rsidRPr="00A44393">
              <w:rPr>
                <w:szCs w:val="24"/>
              </w:rPr>
              <w:t>ukštą pridėtinę vertę kuriančių kvalifikacijų ir kompetencijų sąraš</w:t>
            </w:r>
            <w:r>
              <w:rPr>
                <w:szCs w:val="24"/>
              </w:rPr>
              <w:t xml:space="preserve">as, patvirtintas </w:t>
            </w:r>
            <w:r w:rsidRPr="00A44393">
              <w:rPr>
                <w:szCs w:val="24"/>
              </w:rPr>
              <w:t xml:space="preserve">Užimtumo tarnybos prie </w:t>
            </w:r>
            <w:r>
              <w:rPr>
                <w:szCs w:val="24"/>
              </w:rPr>
              <w:t xml:space="preserve">Lietuvos Respublikos </w:t>
            </w:r>
            <w:r w:rsidRPr="00A44393">
              <w:rPr>
                <w:szCs w:val="24"/>
              </w:rPr>
              <w:t>socialinės apsaugos ir darbo ministerijos direktoriaus 2020 m. lapkričio 4 d. įsakym</w:t>
            </w:r>
            <w:r>
              <w:rPr>
                <w:szCs w:val="24"/>
              </w:rPr>
              <w:t>u</w:t>
            </w:r>
            <w:r w:rsidRPr="00A44393">
              <w:rPr>
                <w:szCs w:val="24"/>
              </w:rPr>
              <w:t xml:space="preserve"> Nr. V-438</w:t>
            </w:r>
            <w:r>
              <w:rPr>
                <w:szCs w:val="24"/>
              </w:rPr>
              <w:t xml:space="preserve"> „</w:t>
            </w:r>
            <w:r w:rsidRPr="00A44393">
              <w:rPr>
                <w:szCs w:val="24"/>
              </w:rPr>
              <w:t xml:space="preserve">Dėl </w:t>
            </w:r>
            <w:r>
              <w:rPr>
                <w:szCs w:val="24"/>
              </w:rPr>
              <w:t>A</w:t>
            </w:r>
            <w:r w:rsidRPr="00A44393">
              <w:rPr>
                <w:szCs w:val="24"/>
              </w:rPr>
              <w:t>ukštą pridėtinę vertę kuriančių kvalifikacijų ir kompetencijų sąrašo patvirtinimo</w:t>
            </w:r>
            <w:r>
              <w:rPr>
                <w:szCs w:val="24"/>
              </w:rPr>
              <w:t>“.</w:t>
            </w:r>
          </w:p>
        </w:tc>
      </w:tr>
      <w:tr w:rsidR="009D6264" w:rsidRPr="004B55F4" w:rsidTr="00A8474D">
        <w:tc>
          <w:tcPr>
            <w:tcW w:w="15026" w:type="dxa"/>
            <w:gridSpan w:val="6"/>
          </w:tcPr>
          <w:p w:rsidR="009D6264" w:rsidRPr="004B55F4" w:rsidRDefault="009D6264" w:rsidP="00A8474D">
            <w:pPr>
              <w:rPr>
                <w:b/>
                <w:szCs w:val="24"/>
              </w:rPr>
            </w:pPr>
            <w:r w:rsidRPr="004B55F4">
              <w:rPr>
                <w:b/>
                <w:szCs w:val="24"/>
              </w:rPr>
              <w:lastRenderedPageBreak/>
              <w:t>2. Reikalavimai projektams</w:t>
            </w:r>
          </w:p>
        </w:tc>
      </w:tr>
      <w:tr w:rsidR="009D6264" w:rsidRPr="004B55F4" w:rsidTr="00A8474D">
        <w:tc>
          <w:tcPr>
            <w:tcW w:w="15026" w:type="dxa"/>
            <w:gridSpan w:val="6"/>
          </w:tcPr>
          <w:p w:rsidR="009D6264" w:rsidRPr="00B016F0" w:rsidRDefault="009D6264" w:rsidP="00A8474D">
            <w:pPr>
              <w:tabs>
                <w:tab w:val="left" w:pos="600"/>
              </w:tabs>
              <w:contextualSpacing/>
              <w:jc w:val="both"/>
              <w:rPr>
                <w:iCs/>
                <w:szCs w:val="24"/>
              </w:rPr>
            </w:pPr>
            <w:r w:rsidRPr="00362B88">
              <w:rPr>
                <w:szCs w:val="24"/>
              </w:rPr>
              <w:t xml:space="preserve">2.1. Pagal </w:t>
            </w:r>
            <w:r>
              <w:rPr>
                <w:szCs w:val="24"/>
              </w:rPr>
              <w:t>Finansavimo sąlygų a</w:t>
            </w:r>
            <w:r w:rsidRPr="00362B88">
              <w:rPr>
                <w:szCs w:val="24"/>
              </w:rPr>
              <w:t>prašą finansuojam</w:t>
            </w:r>
            <w:r>
              <w:rPr>
                <w:szCs w:val="24"/>
              </w:rPr>
              <w:t>os šios</w:t>
            </w:r>
            <w:r w:rsidRPr="00362B88">
              <w:rPr>
                <w:szCs w:val="24"/>
              </w:rPr>
              <w:t xml:space="preserve"> </w:t>
            </w:r>
            <w:r>
              <w:rPr>
                <w:szCs w:val="24"/>
              </w:rPr>
              <w:t xml:space="preserve">2 </w:t>
            </w:r>
            <w:r w:rsidRPr="00362B88">
              <w:rPr>
                <w:szCs w:val="24"/>
              </w:rPr>
              <w:t>veikl</w:t>
            </w:r>
            <w:r>
              <w:rPr>
                <w:szCs w:val="24"/>
              </w:rPr>
              <w:t>os</w:t>
            </w:r>
            <w:r w:rsidRPr="00362B88">
              <w:rPr>
                <w:szCs w:val="24"/>
              </w:rPr>
              <w:t xml:space="preserve"> </w:t>
            </w:r>
            <w:r>
              <w:rPr>
                <w:szCs w:val="24"/>
              </w:rPr>
              <w:t>,,U</w:t>
            </w:r>
            <w:r w:rsidRPr="00362B88">
              <w:rPr>
                <w:iCs/>
                <w:szCs w:val="24"/>
              </w:rPr>
              <w:t xml:space="preserve">žimtumo rėmimo </w:t>
            </w:r>
            <w:r w:rsidRPr="00B016F0">
              <w:rPr>
                <w:iCs/>
                <w:szCs w:val="24"/>
              </w:rPr>
              <w:t xml:space="preserve">priemonių apimties ir įvairovės didinimas, prisidedant prie skaitmeninės ir žaliosios transformacijos tikslų siekimo ir žiedinės ekonomikos skatinimo“ </w:t>
            </w:r>
            <w:proofErr w:type="spellStart"/>
            <w:r w:rsidRPr="00B016F0">
              <w:rPr>
                <w:iCs/>
                <w:szCs w:val="24"/>
              </w:rPr>
              <w:t>poveiklės</w:t>
            </w:r>
            <w:proofErr w:type="spellEnd"/>
            <w:r w:rsidRPr="00B016F0">
              <w:rPr>
                <w:iCs/>
                <w:szCs w:val="24"/>
              </w:rPr>
              <w:t>:</w:t>
            </w:r>
          </w:p>
          <w:p w:rsidR="009D6264" w:rsidRPr="00B016F0" w:rsidRDefault="009D6264" w:rsidP="00A8474D">
            <w:pPr>
              <w:tabs>
                <w:tab w:val="left" w:pos="600"/>
              </w:tabs>
              <w:contextualSpacing/>
              <w:jc w:val="both"/>
              <w:rPr>
                <w:iCs/>
                <w:szCs w:val="24"/>
              </w:rPr>
            </w:pPr>
            <w:r w:rsidRPr="00B016F0">
              <w:rPr>
                <w:iCs/>
                <w:szCs w:val="24"/>
              </w:rPr>
              <w:t xml:space="preserve">2.1.1. </w:t>
            </w:r>
            <w:r w:rsidRPr="00B016F0">
              <w:rPr>
                <w:bCs/>
                <w:szCs w:val="24"/>
              </w:rPr>
              <w:t>kvalifikacijų ir kompetencijų įgijimo priemonė;</w:t>
            </w:r>
          </w:p>
          <w:p w:rsidR="009D6264" w:rsidRPr="00B016F0" w:rsidRDefault="009D6264" w:rsidP="00A8474D">
            <w:pPr>
              <w:tabs>
                <w:tab w:val="left" w:pos="600"/>
              </w:tabs>
              <w:contextualSpacing/>
              <w:jc w:val="both"/>
              <w:rPr>
                <w:strike/>
                <w:szCs w:val="24"/>
                <w:lang w:eastAsia="lt-LT"/>
              </w:rPr>
            </w:pPr>
            <w:r w:rsidRPr="00B016F0">
              <w:rPr>
                <w:iCs/>
                <w:szCs w:val="24"/>
              </w:rPr>
              <w:lastRenderedPageBreak/>
              <w:t>2.1.2. verslumo skatinimo priemonė.</w:t>
            </w:r>
          </w:p>
          <w:p w:rsidR="009D6264" w:rsidRPr="00B016F0"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B016F0">
              <w:rPr>
                <w:szCs w:val="24"/>
                <w:lang w:eastAsia="lt-LT"/>
              </w:rPr>
              <w:t xml:space="preserve">2.2. Pagal </w:t>
            </w:r>
            <w:r>
              <w:rPr>
                <w:szCs w:val="24"/>
              </w:rPr>
              <w:t xml:space="preserve">Finansavimo sąlygų </w:t>
            </w:r>
            <w:r>
              <w:rPr>
                <w:szCs w:val="24"/>
                <w:lang w:eastAsia="lt-LT"/>
              </w:rPr>
              <w:t>a</w:t>
            </w:r>
            <w:r w:rsidRPr="00B016F0">
              <w:rPr>
                <w:szCs w:val="24"/>
                <w:lang w:eastAsia="lt-LT"/>
              </w:rPr>
              <w:t xml:space="preserve">prašą tinkamos tikslinės grupės yra bedarbiai ir užimti asmenys. </w:t>
            </w:r>
          </w:p>
          <w:p w:rsidR="009D6264" w:rsidRPr="00B016F0" w:rsidRDefault="009D6264" w:rsidP="00A8474D">
            <w:pPr>
              <w:tabs>
                <w:tab w:val="left" w:pos="600"/>
              </w:tabs>
              <w:contextualSpacing/>
              <w:jc w:val="both"/>
              <w:rPr>
                <w:szCs w:val="24"/>
              </w:rPr>
            </w:pPr>
            <w:r w:rsidRPr="00B016F0">
              <w:rPr>
                <w:szCs w:val="24"/>
              </w:rPr>
              <w:t>2.3. Galimas pareiškėjas – Užimtumo tarnyba</w:t>
            </w:r>
            <w:r w:rsidRPr="00A44393">
              <w:rPr>
                <w:szCs w:val="24"/>
              </w:rPr>
              <w:t xml:space="preserve"> prie </w:t>
            </w:r>
            <w:r>
              <w:rPr>
                <w:szCs w:val="24"/>
              </w:rPr>
              <w:t xml:space="preserve">Lietuvos Respublikos </w:t>
            </w:r>
            <w:r w:rsidRPr="00A44393">
              <w:rPr>
                <w:szCs w:val="24"/>
              </w:rPr>
              <w:t>socialinės apsaugos ir darbo ministerijos</w:t>
            </w:r>
            <w:r>
              <w:rPr>
                <w:szCs w:val="24"/>
              </w:rPr>
              <w:t xml:space="preserve"> (toliau – Užimtumo tarnyba)</w:t>
            </w:r>
            <w:r w:rsidRPr="00B016F0">
              <w:rPr>
                <w:szCs w:val="24"/>
              </w:rPr>
              <w:t>.</w:t>
            </w:r>
            <w:r w:rsidRPr="00B016F0">
              <w:t xml:space="preserve"> </w:t>
            </w:r>
          </w:p>
          <w:p w:rsidR="009D6264" w:rsidRPr="00B016F0" w:rsidRDefault="009D6264" w:rsidP="00A8474D">
            <w:pPr>
              <w:tabs>
                <w:tab w:val="left" w:pos="600"/>
              </w:tabs>
              <w:contextualSpacing/>
              <w:jc w:val="both"/>
              <w:rPr>
                <w:szCs w:val="24"/>
              </w:rPr>
            </w:pPr>
            <w:r w:rsidRPr="00B016F0">
              <w:rPr>
                <w:szCs w:val="24"/>
              </w:rPr>
              <w:t xml:space="preserve">2.4. Partneriai negalimi. </w:t>
            </w:r>
          </w:p>
          <w:p w:rsidR="009D6264" w:rsidRPr="00B016F0" w:rsidRDefault="009D6264" w:rsidP="00A8474D">
            <w:pPr>
              <w:tabs>
                <w:tab w:val="left" w:pos="600"/>
              </w:tabs>
              <w:contextualSpacing/>
              <w:jc w:val="both"/>
              <w:rPr>
                <w:szCs w:val="24"/>
              </w:rPr>
            </w:pPr>
            <w:r w:rsidRPr="00B016F0">
              <w:rPr>
                <w:szCs w:val="24"/>
              </w:rPr>
              <w:t xml:space="preserve">2.5. Projektui </w:t>
            </w:r>
            <w:r>
              <w:rPr>
                <w:szCs w:val="24"/>
              </w:rPr>
              <w:t>taikoma</w:t>
            </w:r>
            <w:r w:rsidRPr="00B016F0">
              <w:rPr>
                <w:szCs w:val="24"/>
              </w:rPr>
              <w:t xml:space="preserve"> finansavimo forma – dotacija.</w:t>
            </w:r>
          </w:p>
          <w:p w:rsidR="009D6264" w:rsidRDefault="009D6264" w:rsidP="00A8474D">
            <w:pPr>
              <w:tabs>
                <w:tab w:val="left" w:pos="600"/>
              </w:tabs>
              <w:contextualSpacing/>
              <w:jc w:val="both"/>
              <w:rPr>
                <w:szCs w:val="24"/>
              </w:rPr>
            </w:pPr>
            <w:r w:rsidRPr="00B016F0">
              <w:rPr>
                <w:szCs w:val="24"/>
              </w:rPr>
              <w:t xml:space="preserve">2.6. </w:t>
            </w:r>
            <w:r>
              <w:rPr>
                <w:szCs w:val="24"/>
              </w:rPr>
              <w:t>P</w:t>
            </w:r>
            <w:r w:rsidRPr="00B016F0">
              <w:rPr>
                <w:szCs w:val="24"/>
              </w:rPr>
              <w:t xml:space="preserve">agal </w:t>
            </w:r>
            <w:r>
              <w:rPr>
                <w:szCs w:val="24"/>
              </w:rPr>
              <w:t>Finansavimo sąlygų a</w:t>
            </w:r>
            <w:r w:rsidRPr="00B016F0">
              <w:rPr>
                <w:szCs w:val="24"/>
              </w:rPr>
              <w:t xml:space="preserve">prašą </w:t>
            </w:r>
            <w:r>
              <w:rPr>
                <w:szCs w:val="24"/>
              </w:rPr>
              <w:t xml:space="preserve">šios lentelės 2.1 papunktyje nurodytos projekto veiklos </w:t>
            </w:r>
            <w:proofErr w:type="spellStart"/>
            <w:r w:rsidRPr="00B016F0">
              <w:rPr>
                <w:szCs w:val="24"/>
              </w:rPr>
              <w:t>poveiklėms</w:t>
            </w:r>
            <w:proofErr w:type="spellEnd"/>
            <w:r w:rsidRPr="00B016F0">
              <w:rPr>
                <w:szCs w:val="24"/>
              </w:rPr>
              <w:t xml:space="preserve"> įgyvendinti numatyta skirti iki 101</w:t>
            </w:r>
            <w:r>
              <w:rPr>
                <w:szCs w:val="24"/>
              </w:rPr>
              <w:t> </w:t>
            </w:r>
            <w:r w:rsidRPr="00B016F0">
              <w:rPr>
                <w:szCs w:val="24"/>
              </w:rPr>
              <w:t>696</w:t>
            </w:r>
            <w:r>
              <w:rPr>
                <w:szCs w:val="24"/>
              </w:rPr>
              <w:t> </w:t>
            </w:r>
            <w:r w:rsidRPr="00B016F0">
              <w:rPr>
                <w:szCs w:val="24"/>
              </w:rPr>
              <w:t>051 (šimto vieno milijono šešių šimtų devyniasdešimt šešių tūkstančių penkiasdešimt vieno) euro EGADP priemonės lėšų ir iki 4</w:t>
            </w:r>
            <w:r>
              <w:rPr>
                <w:szCs w:val="24"/>
              </w:rPr>
              <w:t> </w:t>
            </w:r>
            <w:r w:rsidRPr="00B016F0">
              <w:rPr>
                <w:szCs w:val="24"/>
              </w:rPr>
              <w:t>355</w:t>
            </w:r>
            <w:r>
              <w:rPr>
                <w:szCs w:val="24"/>
              </w:rPr>
              <w:t> </w:t>
            </w:r>
            <w:r w:rsidRPr="00B016F0">
              <w:rPr>
                <w:szCs w:val="24"/>
              </w:rPr>
              <w:t>272 (keturių milijonų trijų šimtų penkiasdešimt penk</w:t>
            </w:r>
            <w:r>
              <w:rPr>
                <w:szCs w:val="24"/>
              </w:rPr>
              <w:t>ių</w:t>
            </w:r>
            <w:r w:rsidRPr="00B016F0">
              <w:rPr>
                <w:szCs w:val="24"/>
              </w:rPr>
              <w:t xml:space="preserve"> tūkstančių dviejų šimtų septyniasdešimt dviejų) eurų valstybės biudžeto lėšų, skirtų apmokėti bendrai finansuojamų iš ES fondų lėšų projektų netinkamam finansuoti iš ES fondų lėšų pirkimo ir (arba) importo PVM, iš jų:</w:t>
            </w:r>
          </w:p>
          <w:p w:rsidR="009D6264" w:rsidRPr="00690BCF" w:rsidRDefault="009D6264" w:rsidP="00A8474D">
            <w:pPr>
              <w:tabs>
                <w:tab w:val="left" w:pos="600"/>
              </w:tabs>
              <w:contextualSpacing/>
              <w:jc w:val="both"/>
              <w:rPr>
                <w:bCs/>
                <w:szCs w:val="24"/>
              </w:rPr>
            </w:pPr>
            <w:r w:rsidRPr="000F0B0F">
              <w:rPr>
                <w:szCs w:val="24"/>
              </w:rPr>
              <w:t xml:space="preserve">2.6.1. iki </w:t>
            </w:r>
            <w:r w:rsidRPr="000F0B0F">
              <w:rPr>
                <w:bCs/>
                <w:szCs w:val="24"/>
              </w:rPr>
              <w:t>80 956</w:t>
            </w:r>
            <w:r>
              <w:rPr>
                <w:bCs/>
                <w:szCs w:val="24"/>
              </w:rPr>
              <w:t> </w:t>
            </w:r>
            <w:r w:rsidRPr="000F0B0F">
              <w:rPr>
                <w:bCs/>
                <w:szCs w:val="24"/>
              </w:rPr>
              <w:t xml:space="preserve">662 (aštuoniasdešimties milijonų devynių šimtų penkiasdešimt šešių tūkstančių šešių šimtų šešiasdešimt dviejų) eurų </w:t>
            </w:r>
            <w:r w:rsidRPr="000F0B0F">
              <w:rPr>
                <w:szCs w:val="24"/>
              </w:rPr>
              <w:t>EGADP priemonės lėšų</w:t>
            </w:r>
            <w:r w:rsidRPr="000F0B0F">
              <w:rPr>
                <w:bCs/>
                <w:szCs w:val="24"/>
              </w:rPr>
              <w:t xml:space="preserve"> </w:t>
            </w:r>
            <w:r w:rsidRPr="00690BCF">
              <w:rPr>
                <w:bCs/>
                <w:szCs w:val="24"/>
              </w:rPr>
              <w:t>skiriama kvalifikacijų ir kompetencijų įgijimo priemonei finansuoti;</w:t>
            </w:r>
          </w:p>
          <w:p w:rsidR="009D6264" w:rsidRPr="000F0B0F" w:rsidRDefault="009D6264" w:rsidP="00A8474D">
            <w:pPr>
              <w:tabs>
                <w:tab w:val="left" w:pos="600"/>
              </w:tabs>
              <w:contextualSpacing/>
              <w:jc w:val="both"/>
              <w:rPr>
                <w:szCs w:val="24"/>
              </w:rPr>
            </w:pPr>
            <w:r w:rsidRPr="00690BCF">
              <w:rPr>
                <w:bCs/>
                <w:szCs w:val="24"/>
              </w:rPr>
              <w:t xml:space="preserve">2.6.2. iki 20 739 389 (dvidešimties milijonų septynių šimtų trisdešimt devynių tūkstančių trijų šimtų aštuoniasdešimt devynių) eurų </w:t>
            </w:r>
            <w:r w:rsidRPr="00690BCF">
              <w:rPr>
                <w:szCs w:val="24"/>
              </w:rPr>
              <w:t>EGADP priemonės lėšų ir iki 4 355 272 (keturių milijonų trijų šimtų penkiasdešimt penkių tūkstančių dviejų šimtų septyniasdešimt dviejų) eurų valstybės biudžeto lėšų, skirtų apmokėti bendrai finansuojamų iš ES fondų lėšų projektų netinkamam finansuoti iš ES fondų lėšų pirkimo ir (arba) importo PVM skiriama verslumo skatinimo priemonei finansuoti.</w:t>
            </w:r>
            <w:r w:rsidRPr="000F0B0F">
              <w:rPr>
                <w:szCs w:val="24"/>
              </w:rPr>
              <w:t xml:space="preserve"> </w:t>
            </w:r>
          </w:p>
          <w:p w:rsidR="009D6264" w:rsidRPr="00C64023" w:rsidRDefault="009D6264" w:rsidP="00A8474D">
            <w:pPr>
              <w:tabs>
                <w:tab w:val="left" w:pos="600"/>
              </w:tabs>
              <w:contextualSpacing/>
              <w:jc w:val="both"/>
              <w:rPr>
                <w:szCs w:val="24"/>
              </w:rPr>
            </w:pPr>
            <w:r>
              <w:rPr>
                <w:szCs w:val="24"/>
              </w:rPr>
              <w:t xml:space="preserve">2.7. </w:t>
            </w:r>
            <w:bookmarkStart w:id="16" w:name="_Hlk124327676"/>
            <w:r>
              <w:rPr>
                <w:szCs w:val="24"/>
              </w:rPr>
              <w:t>Šios lentelės 2.1 papunktyje nurodytos p</w:t>
            </w:r>
            <w:r w:rsidRPr="00437D01">
              <w:rPr>
                <w:szCs w:val="24"/>
              </w:rPr>
              <w:t xml:space="preserve">rojekto veiklos </w:t>
            </w:r>
            <w:proofErr w:type="spellStart"/>
            <w:r w:rsidRPr="00C64023">
              <w:rPr>
                <w:szCs w:val="24"/>
              </w:rPr>
              <w:t>poveiklės</w:t>
            </w:r>
            <w:proofErr w:type="spellEnd"/>
            <w:r w:rsidRPr="00C64023">
              <w:rPr>
                <w:szCs w:val="24"/>
              </w:rPr>
              <w:t xml:space="preserve"> </w:t>
            </w:r>
            <w:bookmarkEnd w:id="16"/>
            <w:r w:rsidRPr="00C64023">
              <w:rPr>
                <w:szCs w:val="24"/>
              </w:rPr>
              <w:t xml:space="preserve">turi būti įgyvendintos iki 2026 m. balandžio 30 d. </w:t>
            </w:r>
          </w:p>
          <w:p w:rsidR="009D6264" w:rsidRPr="00C64023" w:rsidRDefault="009D6264" w:rsidP="00A8474D">
            <w:pPr>
              <w:tabs>
                <w:tab w:val="left" w:pos="600"/>
              </w:tabs>
              <w:contextualSpacing/>
              <w:jc w:val="both"/>
              <w:rPr>
                <w:szCs w:val="24"/>
              </w:rPr>
            </w:pPr>
            <w:r w:rsidRPr="00C64023">
              <w:rPr>
                <w:szCs w:val="24"/>
              </w:rPr>
              <w:t xml:space="preserve">2.8. Projektas turi atitikti bendruosius atrankos kriterijus, nustatytus Projektų administravimo taisyklių 2 priede. </w:t>
            </w:r>
          </w:p>
          <w:p w:rsidR="009D6264" w:rsidRPr="00C64023" w:rsidRDefault="009D6264" w:rsidP="00A8474D">
            <w:pPr>
              <w:tabs>
                <w:tab w:val="left" w:pos="600"/>
              </w:tabs>
              <w:contextualSpacing/>
              <w:jc w:val="both"/>
              <w:rPr>
                <w:szCs w:val="24"/>
              </w:rPr>
            </w:pPr>
            <w:r w:rsidRPr="00C64023">
              <w:rPr>
                <w:szCs w:val="24"/>
              </w:rPr>
              <w:t>2.9. Projekto matomumo ir informavimo apie projektą veiksmai atliekami vadovaujantis Projektų administravimo taisyklių VIII skyriaus pirmojo skirsnio nuostatomis.</w:t>
            </w:r>
          </w:p>
          <w:p w:rsidR="009D6264" w:rsidRPr="00C64023" w:rsidRDefault="009D6264" w:rsidP="00A8474D">
            <w:pPr>
              <w:tabs>
                <w:tab w:val="left" w:pos="600"/>
              </w:tabs>
              <w:contextualSpacing/>
              <w:jc w:val="both"/>
              <w:rPr>
                <w:szCs w:val="24"/>
              </w:rPr>
            </w:pPr>
            <w:bookmarkStart w:id="17" w:name="part_7470d36c08164a2e9a4f66716ed0bfb6"/>
            <w:bookmarkStart w:id="18" w:name="part_aa6e3e5018d940f4a18caf044958aaef"/>
            <w:bookmarkStart w:id="19" w:name="part_d892a58eac634f6284e648bf28d0e175"/>
            <w:bookmarkStart w:id="20" w:name="part_e351b5a82fa24eb2889cdce22081f310"/>
            <w:bookmarkStart w:id="21" w:name="part_c090e2790860421aa7b88f86ff7ba223"/>
            <w:bookmarkStart w:id="22" w:name="part_b6ab69838b1f48ed91db1482ce2abd7f"/>
            <w:bookmarkStart w:id="23" w:name="part_80c6a9c4e28e40b2bccf0e9a09334c85"/>
            <w:bookmarkStart w:id="24" w:name="part_bdd0db417cee4af4bfd90f25918bad33"/>
            <w:bookmarkEnd w:id="17"/>
            <w:bookmarkEnd w:id="18"/>
            <w:bookmarkEnd w:id="19"/>
            <w:bookmarkEnd w:id="20"/>
            <w:bookmarkEnd w:id="21"/>
            <w:bookmarkEnd w:id="22"/>
            <w:bookmarkEnd w:id="23"/>
            <w:bookmarkEnd w:id="24"/>
            <w:r w:rsidRPr="00C64023">
              <w:rPr>
                <w:szCs w:val="24"/>
                <w:lang w:eastAsia="lt-LT"/>
              </w:rPr>
              <w:t>2.10. P</w:t>
            </w:r>
            <w:r w:rsidRPr="00C64023">
              <w:rPr>
                <w:szCs w:val="24"/>
              </w:rPr>
              <w:t>rojektas įgyvendinamas pagal Finansavimo sąlygų apraše, projekto sutartyje ir Projekto administravimo taisyklėse nustatytus reikalavimus.</w:t>
            </w:r>
          </w:p>
          <w:p w:rsidR="009D6264" w:rsidRPr="00C64023" w:rsidRDefault="009D6264" w:rsidP="00A8474D">
            <w:pPr>
              <w:tabs>
                <w:tab w:val="left" w:pos="600"/>
              </w:tabs>
              <w:contextualSpacing/>
              <w:jc w:val="both"/>
              <w:rPr>
                <w:szCs w:val="24"/>
                <w:lang w:eastAsia="lt-LT"/>
              </w:rPr>
            </w:pPr>
            <w:r w:rsidRPr="00C64023">
              <w:rPr>
                <w:szCs w:val="24"/>
              </w:rPr>
              <w:t xml:space="preserve">2.11. Šios lentelės 2.1 papunktyje nurodytos projekto veiklos </w:t>
            </w:r>
            <w:proofErr w:type="spellStart"/>
            <w:r w:rsidRPr="00C64023">
              <w:rPr>
                <w:szCs w:val="24"/>
              </w:rPr>
              <w:t>poveiklėms</w:t>
            </w:r>
            <w:proofErr w:type="spellEnd"/>
            <w:r w:rsidRPr="00C64023" w:rsidDel="00D6743C">
              <w:rPr>
                <w:szCs w:val="24"/>
              </w:rPr>
              <w:t xml:space="preserve"> </w:t>
            </w:r>
            <w:r w:rsidRPr="00C64023">
              <w:rPr>
                <w:szCs w:val="24"/>
              </w:rPr>
              <w:t xml:space="preserve">įgyvendinti Užimtumo tarnybos rengiamas PĮP turi būti suderintas su Lietuvos Respublikos socialinės apsaugos ir darbo ministerija prieš pateikiant jį administruojančiajai institucijai – viešajai įstaigai Centrinei projektų valdymo agentūrai (toliau – CPVA). </w:t>
            </w:r>
            <w:r w:rsidRPr="00C64023">
              <w:rPr>
                <w:szCs w:val="24"/>
                <w:lang w:eastAsia="lt-LT"/>
              </w:rPr>
              <w:t xml:space="preserve"> </w:t>
            </w:r>
          </w:p>
          <w:p w:rsidR="009D6264" w:rsidRPr="00400BDE" w:rsidRDefault="009D6264" w:rsidP="00A8474D">
            <w:pPr>
              <w:tabs>
                <w:tab w:val="left" w:pos="600"/>
              </w:tabs>
              <w:contextualSpacing/>
              <w:jc w:val="both"/>
              <w:rPr>
                <w:szCs w:val="24"/>
                <w:lang w:val="en-US" w:eastAsia="lt-LT"/>
              </w:rPr>
            </w:pPr>
            <w:r w:rsidRPr="00C64023">
              <w:rPr>
                <w:szCs w:val="24"/>
                <w:lang w:val="en-US" w:eastAsia="lt-LT"/>
              </w:rPr>
              <w:t xml:space="preserve">2.12. </w:t>
            </w:r>
            <w:r w:rsidRPr="00C64023">
              <w:rPr>
                <w:iCs/>
                <w:szCs w:val="24"/>
                <w:lang w:eastAsia="lt-LT"/>
              </w:rPr>
              <w:t xml:space="preserve">Kartu su PĮP </w:t>
            </w:r>
            <w:r w:rsidRPr="00C64023">
              <w:rPr>
                <w:rFonts w:eastAsia="Calibri"/>
                <w:szCs w:val="24"/>
              </w:rPr>
              <w:t>Užimtumo tarnyba CPVA turi pateikti</w:t>
            </w:r>
            <w:r w:rsidRPr="00C64023">
              <w:rPr>
                <w:szCs w:val="24"/>
                <w:lang w:eastAsia="lt-LT"/>
              </w:rPr>
              <w:t xml:space="preserve"> dokumentus </w:t>
            </w:r>
            <w:r w:rsidRPr="00C64023">
              <w:rPr>
                <w:szCs w:val="24"/>
              </w:rPr>
              <w:t>(informaciją apie sudarytas sutartis, komercinius pasiūlymus, nuorodas į rinkoje esančias kainas ir pan.)</w:t>
            </w:r>
            <w:r w:rsidRPr="00C64023">
              <w:rPr>
                <w:szCs w:val="24"/>
                <w:lang w:eastAsia="lt-LT"/>
              </w:rPr>
              <w:t xml:space="preserve">, kuriais remiantis apskaičiuotos planuojamos patirti šios lentelės 9 punkte nurodytos išlaidos, kurioms netaikomi šios lentelės 10 punkte nurodyti </w:t>
            </w:r>
            <w:r w:rsidRPr="00C64023">
              <w:rPr>
                <w:bCs/>
                <w:szCs w:val="24"/>
              </w:rPr>
              <w:t xml:space="preserve">supaprastintai apmokamų išlaidų dydžiai. Tokios išlaidos taip pat gali būti grindžiamos </w:t>
            </w:r>
            <w:r w:rsidRPr="00C64023">
              <w:rPr>
                <w:szCs w:val="24"/>
                <w:lang w:eastAsia="lt-LT"/>
              </w:rPr>
              <w:t xml:space="preserve">supaprastintai apmokamų išlaidų dydžiais, kurie nėra nustatyti ESIP ir Finansavimo sąlygų apraše, jei jie </w:t>
            </w:r>
            <w:r w:rsidRPr="00C64023">
              <w:rPr>
                <w:szCs w:val="24"/>
              </w:rPr>
              <w:t>yra nurodyti Supaprastintai apmokamų išlaidų dydžių registre.</w:t>
            </w:r>
            <w:r w:rsidRPr="00770A3D">
              <w:rPr>
                <w:szCs w:val="24"/>
              </w:rPr>
              <w:t xml:space="preserve">  </w:t>
            </w:r>
          </w:p>
        </w:tc>
      </w:tr>
      <w:tr w:rsidR="009D6264" w:rsidRPr="004B55F4" w:rsidTr="00A8474D">
        <w:trPr>
          <w:trHeight w:val="198"/>
        </w:trPr>
        <w:tc>
          <w:tcPr>
            <w:tcW w:w="15026" w:type="dxa"/>
            <w:gridSpan w:val="6"/>
          </w:tcPr>
          <w:p w:rsidR="009D6264" w:rsidRPr="004B55F4" w:rsidRDefault="009D6264" w:rsidP="00A8474D">
            <w:pPr>
              <w:jc w:val="both"/>
              <w:rPr>
                <w:b/>
                <w:szCs w:val="24"/>
              </w:rPr>
            </w:pPr>
            <w:r>
              <w:rPr>
                <w:b/>
                <w:szCs w:val="24"/>
              </w:rPr>
              <w:lastRenderedPageBreak/>
              <w:t>2.1. Reikalavimai jungtinio projekto projektams</w:t>
            </w:r>
          </w:p>
        </w:tc>
      </w:tr>
      <w:tr w:rsidR="009D6264" w:rsidRPr="004B55F4" w:rsidTr="00A8474D">
        <w:trPr>
          <w:trHeight w:val="198"/>
        </w:trPr>
        <w:tc>
          <w:tcPr>
            <w:tcW w:w="15026" w:type="dxa"/>
            <w:gridSpan w:val="6"/>
          </w:tcPr>
          <w:p w:rsidR="009D6264" w:rsidRPr="006A19E3" w:rsidRDefault="009D6264" w:rsidP="00A8474D">
            <w:pPr>
              <w:jc w:val="both"/>
              <w:rPr>
                <w:bCs/>
                <w:szCs w:val="24"/>
              </w:rPr>
            </w:pPr>
            <w:r w:rsidRPr="006A19E3">
              <w:rPr>
                <w:bCs/>
                <w:szCs w:val="24"/>
              </w:rPr>
              <w:t>Netaikoma</w:t>
            </w:r>
            <w:r>
              <w:rPr>
                <w:bCs/>
                <w:szCs w:val="24"/>
              </w:rPr>
              <w:t>.</w:t>
            </w:r>
          </w:p>
        </w:tc>
      </w:tr>
      <w:tr w:rsidR="009D6264" w:rsidRPr="004B55F4" w:rsidTr="00A8474D">
        <w:trPr>
          <w:trHeight w:val="285"/>
        </w:trPr>
        <w:tc>
          <w:tcPr>
            <w:tcW w:w="15026" w:type="dxa"/>
            <w:gridSpan w:val="6"/>
          </w:tcPr>
          <w:p w:rsidR="009D6264" w:rsidRPr="004B55F4" w:rsidRDefault="009D6264" w:rsidP="00A8474D">
            <w:pPr>
              <w:rPr>
                <w:sz w:val="22"/>
                <w:szCs w:val="22"/>
              </w:rPr>
            </w:pPr>
            <w:r w:rsidRPr="004B55F4">
              <w:rPr>
                <w:b/>
                <w:szCs w:val="24"/>
              </w:rPr>
              <w:t>3. Horizontaliųjų principų (toliau – HP) reikalavimai</w:t>
            </w:r>
          </w:p>
        </w:tc>
      </w:tr>
      <w:tr w:rsidR="009D6264" w:rsidRPr="004B55F4" w:rsidTr="00A8474D">
        <w:trPr>
          <w:trHeight w:val="699"/>
        </w:trPr>
        <w:tc>
          <w:tcPr>
            <w:tcW w:w="15026" w:type="dxa"/>
            <w:gridSpan w:val="6"/>
          </w:tcPr>
          <w:p w:rsidR="009D6264" w:rsidRDefault="009D6264" w:rsidP="00A8474D">
            <w:pPr>
              <w:jc w:val="both"/>
              <w:rPr>
                <w:szCs w:val="24"/>
              </w:rPr>
            </w:pPr>
            <w:r w:rsidRPr="00AA5556">
              <w:rPr>
                <w:szCs w:val="24"/>
              </w:rPr>
              <w:t xml:space="preserve">3.1. Projekte negali būti numatyta apribojimų, kurie turėtų neigiamą poveikį įgyvendinant moterų ir vyrų lygybės bei </w:t>
            </w:r>
            <w:r w:rsidRPr="00AA5556">
              <w:rPr>
                <w:szCs w:val="24"/>
                <w:lang w:eastAsia="lt-LT"/>
              </w:rPr>
              <w:t xml:space="preserve">nediskriminavimo dėl </w:t>
            </w:r>
            <w:r w:rsidRPr="00AA5556">
              <w:rPr>
                <w:rStyle w:val="normaltextrun"/>
                <w:szCs w:val="24"/>
              </w:rPr>
              <w:t>lyties, rasės, tautybės, pilietybės, kalbos, kilmės, etninės priklausomybės, religijos, tikėjimo, įsitikinimų ar pažiūrų, negalios, sveikatos būklės, socialinės padėties, amžiaus, lytinės orientacijos ir kitais pagrindais principus, įskaitant prieinamumo visiems reikalavimo užtikrinimą</w:t>
            </w:r>
            <w:r w:rsidRPr="00AA5556">
              <w:rPr>
                <w:szCs w:val="24"/>
              </w:rPr>
              <w:t>.</w:t>
            </w:r>
          </w:p>
          <w:p w:rsidR="009D6264" w:rsidRDefault="009D6264" w:rsidP="00A8474D">
            <w:pPr>
              <w:jc w:val="both"/>
              <w:rPr>
                <w:szCs w:val="24"/>
              </w:rPr>
            </w:pPr>
            <w:r>
              <w:rPr>
                <w:szCs w:val="24"/>
              </w:rPr>
              <w:t xml:space="preserve">3.2. Projektai </w:t>
            </w:r>
            <w:r w:rsidRPr="004310D4">
              <w:rPr>
                <w:szCs w:val="24"/>
              </w:rPr>
              <w:t xml:space="preserve">turėtų </w:t>
            </w:r>
            <w:r>
              <w:rPr>
                <w:szCs w:val="24"/>
              </w:rPr>
              <w:t xml:space="preserve">tiesiogiai </w:t>
            </w:r>
            <w:r w:rsidRPr="004310D4">
              <w:rPr>
                <w:szCs w:val="24"/>
              </w:rPr>
              <w:t xml:space="preserve">prisidėti prie 2021–2030 metų Nacionaliniame pažangos plane numatytų </w:t>
            </w:r>
            <w:r>
              <w:rPr>
                <w:szCs w:val="24"/>
              </w:rPr>
              <w:t>horizontaliųjų principų</w:t>
            </w:r>
            <w:r w:rsidRPr="004310D4">
              <w:rPr>
                <w:szCs w:val="24"/>
              </w:rPr>
              <w:t xml:space="preserve"> įgyvendinimo</w:t>
            </w:r>
            <w:r>
              <w:rPr>
                <w:szCs w:val="24"/>
              </w:rPr>
              <w:t>:</w:t>
            </w:r>
          </w:p>
          <w:p w:rsidR="009D6264" w:rsidRPr="004B55F4" w:rsidRDefault="009D6264" w:rsidP="00A8474D">
            <w:pPr>
              <w:jc w:val="both"/>
              <w:rPr>
                <w:szCs w:val="24"/>
              </w:rPr>
            </w:pPr>
            <w:r w:rsidRPr="00623543">
              <w:rPr>
                <w:szCs w:val="24"/>
              </w:rPr>
              <w:lastRenderedPageBreak/>
              <w:t xml:space="preserve">3.2.1. Projekte turi būti užtikrintas </w:t>
            </w:r>
            <w:r w:rsidRPr="00623543">
              <w:rPr>
                <w:b/>
                <w:bCs/>
              </w:rPr>
              <w:t xml:space="preserve">lygių galimybių principo </w:t>
            </w:r>
            <w:r w:rsidRPr="00623543">
              <w:t xml:space="preserve">įgyvendinimas, t. y. projekto veiklos ir rezultatai turi būti prieinami visiems dalyviams, taip pat ir turintiems </w:t>
            </w:r>
            <w:r>
              <w:t>specialiųjų (</w:t>
            </w:r>
            <w:r w:rsidRPr="00623543">
              <w:t>individualių</w:t>
            </w:r>
            <w:r>
              <w:t>jų</w:t>
            </w:r>
            <w:r w:rsidRPr="00623543">
              <w:t xml:space="preserve"> </w:t>
            </w:r>
            <w:r>
              <w:t xml:space="preserve">pagalbos) </w:t>
            </w:r>
            <w:r w:rsidRPr="00623543">
              <w:t>poreikių (</w:t>
            </w:r>
            <w:r>
              <w:t xml:space="preserve">pavyzdžiui, </w:t>
            </w:r>
            <w:r w:rsidRPr="00623543">
              <w:t>judėjimo, klausos ar kitą negalią turintiems asmenims)</w:t>
            </w:r>
            <w:r>
              <w:t>;</w:t>
            </w:r>
          </w:p>
          <w:p w:rsidR="009D6264" w:rsidRPr="004B55F4" w:rsidRDefault="009D6264" w:rsidP="00A8474D">
            <w:pPr>
              <w:jc w:val="both"/>
              <w:rPr>
                <w:color w:val="000000"/>
                <w:szCs w:val="24"/>
              </w:rPr>
            </w:pPr>
            <w:r w:rsidRPr="004B55F4">
              <w:rPr>
                <w:szCs w:val="24"/>
              </w:rPr>
              <w:t>3.</w:t>
            </w:r>
            <w:r>
              <w:rPr>
                <w:szCs w:val="24"/>
              </w:rPr>
              <w:t>2.</w:t>
            </w:r>
            <w:r w:rsidRPr="004B55F4">
              <w:rPr>
                <w:szCs w:val="24"/>
              </w:rPr>
              <w:t xml:space="preserve">2. </w:t>
            </w:r>
            <w:r w:rsidRPr="004B55F4">
              <w:rPr>
                <w:color w:val="000000"/>
                <w:szCs w:val="24"/>
                <w:lang w:eastAsia="lt-LT"/>
              </w:rPr>
              <w:t xml:space="preserve">Projektas turi prisidėti </w:t>
            </w:r>
            <w:r>
              <w:rPr>
                <w:color w:val="000000"/>
                <w:szCs w:val="24"/>
                <w:lang w:eastAsia="lt-LT"/>
              </w:rPr>
              <w:t xml:space="preserve">prie </w:t>
            </w:r>
            <w:r w:rsidRPr="0032082C">
              <w:rPr>
                <w:b/>
                <w:bCs/>
                <w:color w:val="000000"/>
                <w:szCs w:val="24"/>
                <w:lang w:eastAsia="lt-LT"/>
              </w:rPr>
              <w:t>darnaus vystymosi</w:t>
            </w:r>
            <w:r w:rsidRPr="004B55F4">
              <w:rPr>
                <w:color w:val="000000"/>
                <w:szCs w:val="24"/>
                <w:lang w:eastAsia="lt-LT"/>
              </w:rPr>
              <w:t xml:space="preserve"> </w:t>
            </w:r>
            <w:r w:rsidRPr="00F9610A">
              <w:rPr>
                <w:b/>
                <w:bCs/>
                <w:color w:val="000000"/>
                <w:szCs w:val="24"/>
                <w:lang w:eastAsia="lt-LT"/>
              </w:rPr>
              <w:t>principo</w:t>
            </w:r>
            <w:r>
              <w:rPr>
                <w:color w:val="000000"/>
                <w:szCs w:val="24"/>
                <w:lang w:eastAsia="lt-LT"/>
              </w:rPr>
              <w:t xml:space="preserve"> įgyvendinimo, padedant</w:t>
            </w:r>
            <w:r w:rsidRPr="0032082C">
              <w:rPr>
                <w:color w:val="000000"/>
                <w:szCs w:val="24"/>
              </w:rPr>
              <w:t xml:space="preserve"> bedarbiams ir užimtiems asmenims integruotis ir (ar) išlikti darbo rinkoje, kelti kvalifikacij</w:t>
            </w:r>
            <w:r>
              <w:rPr>
                <w:color w:val="000000"/>
                <w:szCs w:val="24"/>
              </w:rPr>
              <w:t>as</w:t>
            </w:r>
            <w:r w:rsidRPr="0032082C">
              <w:rPr>
                <w:color w:val="000000"/>
                <w:szCs w:val="24"/>
              </w:rPr>
              <w:t xml:space="preserve"> ir (ar) kompetencij</w:t>
            </w:r>
            <w:r>
              <w:rPr>
                <w:color w:val="000000"/>
                <w:szCs w:val="24"/>
              </w:rPr>
              <w:t>as</w:t>
            </w:r>
            <w:r w:rsidRPr="0032082C">
              <w:rPr>
                <w:color w:val="000000"/>
                <w:szCs w:val="24"/>
              </w:rPr>
              <w:t xml:space="preserve">, </w:t>
            </w:r>
            <w:r>
              <w:rPr>
                <w:color w:val="000000"/>
                <w:szCs w:val="24"/>
              </w:rPr>
              <w:t>remti verslo kūrimą</w:t>
            </w:r>
            <w:r w:rsidRPr="0032082C">
              <w:rPr>
                <w:color w:val="000000"/>
                <w:szCs w:val="24"/>
              </w:rPr>
              <w:t xml:space="preserve">, </w:t>
            </w:r>
            <w:r>
              <w:rPr>
                <w:color w:val="000000"/>
                <w:szCs w:val="24"/>
              </w:rPr>
              <w:t xml:space="preserve">taip </w:t>
            </w:r>
            <w:r w:rsidRPr="0032082C">
              <w:rPr>
                <w:color w:val="000000"/>
                <w:szCs w:val="24"/>
              </w:rPr>
              <w:t>prisid</w:t>
            </w:r>
            <w:r>
              <w:rPr>
                <w:color w:val="000000"/>
                <w:szCs w:val="24"/>
              </w:rPr>
              <w:t>edant</w:t>
            </w:r>
            <w:r w:rsidRPr="0032082C">
              <w:rPr>
                <w:color w:val="000000"/>
                <w:szCs w:val="24"/>
              </w:rPr>
              <w:t xml:space="preserve"> prie skurdo </w:t>
            </w:r>
            <w:r>
              <w:rPr>
                <w:color w:val="000000"/>
                <w:szCs w:val="24"/>
              </w:rPr>
              <w:t>ar socialinės atskirties</w:t>
            </w:r>
            <w:r w:rsidRPr="0032082C">
              <w:rPr>
                <w:color w:val="000000"/>
                <w:szCs w:val="24"/>
              </w:rPr>
              <w:t xml:space="preserve"> mažinimo</w:t>
            </w:r>
            <w:r>
              <w:rPr>
                <w:color w:val="000000"/>
                <w:szCs w:val="24"/>
              </w:rPr>
              <w:t>;</w:t>
            </w:r>
          </w:p>
          <w:p w:rsidR="009D6264" w:rsidRDefault="009D6264" w:rsidP="00A8474D">
            <w:pPr>
              <w:jc w:val="both"/>
              <w:rPr>
                <w:rFonts w:eastAsia="Calibri"/>
                <w:bCs/>
                <w:szCs w:val="24"/>
              </w:rPr>
            </w:pPr>
            <w:r w:rsidRPr="004B55F4">
              <w:rPr>
                <w:color w:val="000000"/>
                <w:szCs w:val="24"/>
              </w:rPr>
              <w:t>3.</w:t>
            </w:r>
            <w:r>
              <w:rPr>
                <w:color w:val="000000"/>
                <w:szCs w:val="24"/>
              </w:rPr>
              <w:t>2.</w:t>
            </w:r>
            <w:r w:rsidRPr="004B55F4">
              <w:rPr>
                <w:color w:val="000000"/>
                <w:szCs w:val="24"/>
              </w:rPr>
              <w:t>3.</w:t>
            </w:r>
            <w:r w:rsidRPr="004B55F4">
              <w:rPr>
                <w:rFonts w:eastAsia="Calibri"/>
                <w:bCs/>
                <w:szCs w:val="24"/>
              </w:rPr>
              <w:t xml:space="preserve"> </w:t>
            </w:r>
            <w:r>
              <w:rPr>
                <w:rFonts w:eastAsia="Calibri"/>
                <w:bCs/>
                <w:szCs w:val="24"/>
              </w:rPr>
              <w:t xml:space="preserve">Projektas turi prisidėti prie </w:t>
            </w:r>
            <w:proofErr w:type="spellStart"/>
            <w:r w:rsidRPr="0032082C">
              <w:rPr>
                <w:rFonts w:eastAsia="Calibri"/>
                <w:b/>
                <w:szCs w:val="24"/>
              </w:rPr>
              <w:t>inovatyvumo</w:t>
            </w:r>
            <w:proofErr w:type="spellEnd"/>
            <w:r w:rsidRPr="0032082C">
              <w:rPr>
                <w:rFonts w:eastAsia="Calibri"/>
                <w:b/>
                <w:szCs w:val="24"/>
              </w:rPr>
              <w:t xml:space="preserve"> (kūrybingumo) principo</w:t>
            </w:r>
            <w:r>
              <w:rPr>
                <w:rFonts w:eastAsia="Calibri"/>
                <w:bCs/>
                <w:szCs w:val="24"/>
              </w:rPr>
              <w:t xml:space="preserve"> </w:t>
            </w:r>
            <w:r w:rsidRPr="002D4DBA">
              <w:rPr>
                <w:rFonts w:eastAsia="Calibri"/>
                <w:bCs/>
                <w:szCs w:val="24"/>
              </w:rPr>
              <w:t xml:space="preserve">įgyvendinimo </w:t>
            </w:r>
            <w:r>
              <w:rPr>
                <w:rFonts w:eastAsia="Calibri"/>
                <w:bCs/>
                <w:szCs w:val="24"/>
              </w:rPr>
              <w:t>siekiant</w:t>
            </w:r>
            <w:r w:rsidRPr="0032082C">
              <w:rPr>
                <w:rFonts w:eastAsia="Calibri"/>
                <w:bCs/>
                <w:szCs w:val="24"/>
              </w:rPr>
              <w:t xml:space="preserve"> </w:t>
            </w:r>
            <w:r>
              <w:rPr>
                <w:rFonts w:eastAsia="Calibri"/>
                <w:bCs/>
                <w:szCs w:val="24"/>
              </w:rPr>
              <w:t xml:space="preserve">padėti bedarbiams ir užimtiems asmenims </w:t>
            </w:r>
            <w:r w:rsidRPr="0032082C">
              <w:rPr>
                <w:rFonts w:eastAsia="Calibri"/>
                <w:bCs/>
                <w:szCs w:val="24"/>
              </w:rPr>
              <w:t>prisitaikyti prie besikeičiančios darbo rinkos ir jos poreikių</w:t>
            </w:r>
            <w:r>
              <w:rPr>
                <w:rFonts w:eastAsia="Calibri"/>
                <w:bCs/>
                <w:szCs w:val="24"/>
              </w:rPr>
              <w:t>.</w:t>
            </w:r>
          </w:p>
          <w:p w:rsidR="009D6264" w:rsidRPr="00587B1D" w:rsidRDefault="009D6264" w:rsidP="00A8474D">
            <w:pPr>
              <w:jc w:val="both"/>
              <w:rPr>
                <w:rFonts w:eastAsia="Calibri"/>
                <w:b/>
                <w:bCs/>
                <w:szCs w:val="24"/>
              </w:rPr>
            </w:pPr>
            <w:r w:rsidRPr="00AA5556">
              <w:rPr>
                <w:szCs w:val="24"/>
              </w:rPr>
              <w:t>3.</w:t>
            </w:r>
            <w:r>
              <w:rPr>
                <w:szCs w:val="24"/>
                <w:lang w:val="en-US"/>
              </w:rPr>
              <w:t>3</w:t>
            </w:r>
            <w:r w:rsidRPr="00AA5556">
              <w:rPr>
                <w:szCs w:val="24"/>
              </w:rPr>
              <w:t>.</w:t>
            </w:r>
            <w:r w:rsidRPr="00AA5556">
              <w:rPr>
                <w:rFonts w:eastAsia="Calibri"/>
                <w:bCs/>
                <w:szCs w:val="24"/>
              </w:rPr>
              <w:t xml:space="preserve"> Įvertinus</w:t>
            </w:r>
            <w:r w:rsidRPr="00AA5556">
              <w:rPr>
                <w:szCs w:val="24"/>
              </w:rPr>
              <w:t xml:space="preserve"> </w:t>
            </w:r>
            <w:r w:rsidRPr="00882EE9">
              <w:rPr>
                <w:rFonts w:eastAsia="Calibri"/>
                <w:bCs/>
                <w:szCs w:val="24"/>
              </w:rPr>
              <w:t xml:space="preserve">Ekonomikos gaivinimo ir atsparumo didinimo priemonės </w:t>
            </w:r>
            <w:r w:rsidRPr="00AA5556">
              <w:rPr>
                <w:rFonts w:eastAsia="Calibri"/>
                <w:bCs/>
                <w:szCs w:val="24"/>
              </w:rPr>
              <w:t>numatytų veiksmų (veiklų) poveikį šešiems aplinkos veiksniams, nurodytiems</w:t>
            </w:r>
            <w:r w:rsidRPr="00AA5556">
              <w:rPr>
                <w:rFonts w:eastAsia="Calibri"/>
                <w:szCs w:val="24"/>
              </w:rPr>
              <w:t xml:space="preserve"> 2020</w:t>
            </w:r>
            <w:r>
              <w:rPr>
                <w:rFonts w:eastAsia="Calibri"/>
                <w:szCs w:val="24"/>
              </w:rPr>
              <w:t> </w:t>
            </w:r>
            <w:r w:rsidRPr="00AA5556">
              <w:rPr>
                <w:rFonts w:eastAsia="Calibri"/>
                <w:szCs w:val="24"/>
              </w:rPr>
              <w:t>m. birželio 18 d. Europos Parlamento ir Tarybos reglamento (ES) 2020/852 dėl sistemos tvariam investavimui palengvinti sukūrimo, kuriuo iš dalies keičiamas Reglamentas (ES) 2019/2088, 17 straipsnyje,</w:t>
            </w:r>
            <w:r w:rsidRPr="00AA5556">
              <w:rPr>
                <w:rFonts w:eastAsia="Calibri"/>
                <w:bCs/>
                <w:szCs w:val="24"/>
              </w:rPr>
              <w:t xml:space="preserve"> nustatyta, kad </w:t>
            </w:r>
            <w:r>
              <w:rPr>
                <w:rFonts w:eastAsia="Calibri"/>
                <w:bCs/>
                <w:szCs w:val="24"/>
              </w:rPr>
              <w:t>planuojamos finansuoti veiklos</w:t>
            </w:r>
            <w:r w:rsidRPr="00AA5556">
              <w:rPr>
                <w:rFonts w:eastAsia="Calibri"/>
                <w:bCs/>
                <w:szCs w:val="24"/>
              </w:rPr>
              <w:t xml:space="preserve"> </w:t>
            </w:r>
            <w:r w:rsidRPr="00AA5556">
              <w:rPr>
                <w:bCs/>
                <w:szCs w:val="24"/>
              </w:rPr>
              <w:t>pagal planuojamų įgyvendinti veiklų pobūdį</w:t>
            </w:r>
            <w:r w:rsidRPr="00AA5556">
              <w:rPr>
                <w:rFonts w:eastAsia="Calibri"/>
                <w:bCs/>
                <w:szCs w:val="24"/>
              </w:rPr>
              <w:t xml:space="preserve"> neturi jokio numatomo poveikio visiems šešiems aplinkos tikslams arba numatomas jų poveikis yra nereikšmingas, t. y. nedaro tiesioginio ir pirminio netiesioginio poveikio per visą gyvavimo ciklą, todėl laikoma, kad veiksmai (veiklos) atitinka principą „nedaroma reikšminga žala“.</w:t>
            </w:r>
            <w:r>
              <w:rPr>
                <w:rFonts w:eastAsia="Calibri"/>
                <w:bCs/>
                <w:szCs w:val="24"/>
              </w:rPr>
              <w:t xml:space="preserve"> P</w:t>
            </w:r>
            <w:r w:rsidRPr="00587B1D">
              <w:rPr>
                <w:bCs/>
                <w:color w:val="000000" w:themeColor="text1"/>
                <w:szCs w:val="24"/>
              </w:rPr>
              <w:t>rojekt</w:t>
            </w:r>
            <w:r>
              <w:rPr>
                <w:bCs/>
                <w:color w:val="000000" w:themeColor="text1"/>
                <w:szCs w:val="24"/>
              </w:rPr>
              <w:t>o</w:t>
            </w:r>
            <w:r w:rsidRPr="00587B1D">
              <w:rPr>
                <w:bCs/>
                <w:color w:val="000000" w:themeColor="text1"/>
                <w:szCs w:val="24"/>
              </w:rPr>
              <w:t xml:space="preserve"> a</w:t>
            </w:r>
            <w:r w:rsidRPr="00587B1D">
              <w:rPr>
                <w:rFonts w:eastAsia="Calibri"/>
                <w:bCs/>
                <w:szCs w:val="24"/>
              </w:rPr>
              <w:t xml:space="preserve">titikties </w:t>
            </w:r>
            <w:r>
              <w:rPr>
                <w:rFonts w:eastAsia="Calibri"/>
                <w:bCs/>
                <w:szCs w:val="24"/>
              </w:rPr>
              <w:t xml:space="preserve">reikšmingos žalos nedarymo horizontaliajam principui vertinimas atliekamas pagal </w:t>
            </w:r>
            <w:r w:rsidRPr="00587B1D">
              <w:rPr>
                <w:bCs/>
                <w:szCs w:val="24"/>
              </w:rPr>
              <w:t xml:space="preserve">2021–2030 metų plėtros programos valdytojos Lietuvos Respublikos socialinės apsaugos ir darbo ministerijos įtraukios darbo rinkos plėtros programos pažangos priemonės </w:t>
            </w:r>
            <w:r w:rsidRPr="00587B1D">
              <w:rPr>
                <w:bCs/>
                <w:color w:val="000000" w:themeColor="text1"/>
                <w:szCs w:val="24"/>
              </w:rPr>
              <w:t>Nr. 09-003-02-03-02 „Didinti pažeidžiamų asmenų grupių užimtumą“</w:t>
            </w:r>
            <w:r>
              <w:rPr>
                <w:bCs/>
                <w:color w:val="000000" w:themeColor="text1"/>
                <w:szCs w:val="24"/>
              </w:rPr>
              <w:t xml:space="preserve"> </w:t>
            </w:r>
            <w:r w:rsidRPr="00690BCF">
              <w:rPr>
                <w:bCs/>
                <w:szCs w:val="24"/>
              </w:rPr>
              <w:t>veiklos „Užimtumo rėmimo priemonių apimties ir įvairovės didinimas, prisidedant prie skaitmeninės ir žaliosios transformacijos tikslų siekimo ir žiedinės ekonomikos skatinimo“</w:t>
            </w:r>
            <w:r w:rsidRPr="00587B1D">
              <w:rPr>
                <w:bCs/>
                <w:color w:val="000000" w:themeColor="text1"/>
                <w:szCs w:val="24"/>
              </w:rPr>
              <w:t xml:space="preserve"> projektų a</w:t>
            </w:r>
            <w:r w:rsidRPr="00587B1D">
              <w:rPr>
                <w:rFonts w:eastAsia="Calibri"/>
                <w:bCs/>
                <w:szCs w:val="24"/>
              </w:rPr>
              <w:t>titikties reikšmingos žalos nedarymo horizontaliajam principui vertinimo reikalavimų apraš</w:t>
            </w:r>
            <w:r>
              <w:rPr>
                <w:rFonts w:eastAsia="Calibri"/>
                <w:bCs/>
                <w:szCs w:val="24"/>
              </w:rPr>
              <w:t>ą (priedas)</w:t>
            </w:r>
            <w:r w:rsidRPr="00587B1D">
              <w:rPr>
                <w:rFonts w:eastAsia="Calibri"/>
                <w:bCs/>
                <w:szCs w:val="24"/>
              </w:rPr>
              <w:t>.</w:t>
            </w:r>
          </w:p>
        </w:tc>
      </w:tr>
      <w:tr w:rsidR="009D6264" w:rsidRPr="004B55F4" w:rsidTr="00A8474D">
        <w:tc>
          <w:tcPr>
            <w:tcW w:w="15026" w:type="dxa"/>
            <w:gridSpan w:val="6"/>
          </w:tcPr>
          <w:p w:rsidR="009D6264" w:rsidRPr="0091741E" w:rsidRDefault="009D6264" w:rsidP="00A8474D">
            <w:pPr>
              <w:jc w:val="both"/>
              <w:rPr>
                <w:b/>
                <w:szCs w:val="24"/>
                <w:highlight w:val="yellow"/>
              </w:rPr>
            </w:pPr>
            <w:r w:rsidRPr="00B349E0">
              <w:rPr>
                <w:b/>
                <w:szCs w:val="24"/>
              </w:rPr>
              <w:lastRenderedPageBreak/>
              <w:t>3.</w:t>
            </w:r>
            <w:r>
              <w:rPr>
                <w:b/>
                <w:szCs w:val="24"/>
              </w:rPr>
              <w:t>4</w:t>
            </w:r>
            <w:r w:rsidRPr="00B349E0">
              <w:rPr>
                <w:b/>
                <w:szCs w:val="24"/>
              </w:rPr>
              <w:t xml:space="preserve">. </w:t>
            </w:r>
            <w:r w:rsidRPr="00B349E0">
              <w:rPr>
                <w:b/>
                <w:iCs/>
                <w:szCs w:val="24"/>
              </w:rPr>
              <w:t>Europos Sąjungos pagrindinių teisių chartijos (toliau – Chartija) reikalavimai</w:t>
            </w:r>
          </w:p>
        </w:tc>
      </w:tr>
      <w:tr w:rsidR="009D6264" w:rsidRPr="004B55F4" w:rsidTr="00A8474D">
        <w:tc>
          <w:tcPr>
            <w:tcW w:w="15026" w:type="dxa"/>
            <w:gridSpan w:val="6"/>
          </w:tcPr>
          <w:p w:rsidR="009D6264" w:rsidRPr="00AA5556" w:rsidRDefault="009D6264" w:rsidP="00A8474D">
            <w:pPr>
              <w:jc w:val="both"/>
              <w:rPr>
                <w:szCs w:val="24"/>
              </w:rPr>
            </w:pPr>
            <w:r w:rsidRPr="00AA5556">
              <w:t>3.</w:t>
            </w:r>
            <w:r>
              <w:rPr>
                <w:lang w:val="en-US"/>
              </w:rPr>
              <w:t>4</w:t>
            </w:r>
            <w:r w:rsidRPr="00AA5556">
              <w:t xml:space="preserve">.1. įgyvendinant projektą, turi būti </w:t>
            </w:r>
            <w:r>
              <w:t xml:space="preserve">įgyvendinamos svarbiausios </w:t>
            </w:r>
            <w:r w:rsidRPr="00AA5556">
              <w:t xml:space="preserve"> Chartijoje </w:t>
            </w:r>
            <w:r>
              <w:t xml:space="preserve">nustatytos teisės ir principai: </w:t>
            </w:r>
            <w:r w:rsidRPr="00AA5556">
              <w:t xml:space="preserve"> nediskriminavimas, moterų ir vyrų lygybė, žmonių teisė gyventi oriai, teisė į privatų ir šeimos gyvenimą, asmens duomenų apsauga, tinkamos ir teisingos darbo sąlygos</w:t>
            </w:r>
            <w:r>
              <w:t>, saviraiškos ir informacijos laisvė</w:t>
            </w:r>
            <w:r w:rsidRPr="00AA5556">
              <w:t>:</w:t>
            </w:r>
          </w:p>
          <w:p w:rsidR="009D6264" w:rsidRPr="00AA5556" w:rsidRDefault="009D6264" w:rsidP="00A8474D">
            <w:pPr>
              <w:jc w:val="both"/>
              <w:rPr>
                <w:shd w:val="clear" w:color="auto" w:fill="FFFFFF"/>
              </w:rPr>
            </w:pPr>
            <w:r>
              <w:t xml:space="preserve">3.4.1.1. </w:t>
            </w:r>
            <w:r w:rsidRPr="00AA5556">
              <w:t xml:space="preserve"> d</w:t>
            </w:r>
            <w:r w:rsidRPr="00AA5556">
              <w:rPr>
                <w:shd w:val="clear" w:color="auto" w:fill="FFFFFF"/>
              </w:rPr>
              <w:t>raudžiama bet kokia diskriminacija, pvz., dėl asmens lyties, rasės, odos spalvos, tautinės ar socialinės kilmės, genetinių bruožų, kalbos, religijos ar tikėjimo, politinių ar kitokių pažiūrų, priklausymo tautinei mažumai, turtinės padėties, gimimo, negalios, amžiaus, seksualinės orientacijos</w:t>
            </w:r>
            <w:r>
              <w:rPr>
                <w:shd w:val="clear" w:color="auto" w:fill="FFFFFF"/>
              </w:rPr>
              <w:t xml:space="preserve"> ar kitų pagrindų</w:t>
            </w:r>
            <w:r w:rsidRPr="00AA5556">
              <w:rPr>
                <w:shd w:val="clear" w:color="auto" w:fill="FFFFFF"/>
              </w:rPr>
              <w:t>;</w:t>
            </w:r>
          </w:p>
          <w:p w:rsidR="009D6264" w:rsidRPr="00AA5556" w:rsidRDefault="009D6264" w:rsidP="00A8474D">
            <w:pPr>
              <w:jc w:val="both"/>
            </w:pPr>
            <w:r>
              <w:rPr>
                <w:shd w:val="clear" w:color="auto" w:fill="FFFFFF"/>
                <w:lang w:val="en-US"/>
              </w:rPr>
              <w:t xml:space="preserve">3.4.1.2. </w:t>
            </w:r>
            <w:r w:rsidRPr="00AA5556">
              <w:t xml:space="preserve">turi būti užtikrinta lyčių lygybė, vienodas požiūris ir lygios galimybės, nediskriminavimas ir </w:t>
            </w:r>
            <w:r>
              <w:t>asmenų su negalia</w:t>
            </w:r>
            <w:r w:rsidRPr="00AA5556">
              <w:t xml:space="preserve"> teisės pagal Jungtinių Tautų neįgaliųjų teisių konvenciją;</w:t>
            </w:r>
          </w:p>
          <w:p w:rsidR="009D6264" w:rsidRPr="00AA5556" w:rsidRDefault="009D6264" w:rsidP="00A8474D">
            <w:pPr>
              <w:jc w:val="both"/>
            </w:pPr>
            <w:r>
              <w:t xml:space="preserve">3.4.1.3. </w:t>
            </w:r>
            <w:r w:rsidRPr="00AA5556">
              <w:t xml:space="preserve"> turi būti užtikrinta asmens duomenų apsauga. Asmens duomenys turi būti tvarkomi vadovaujantis </w:t>
            </w:r>
            <w:r>
              <w:t>R</w:t>
            </w:r>
            <w:r w:rsidRPr="00AA5556">
              <w:t>eglamentu (ES) 2016/679, Lietuvos Respublikos asmens duomenų teisinės apsaugos įstatymu ir kitais teisės aktais, nustatančiais asmens duomenų tvarkymą ir apsaugą, ir naudojami tik konkretiems tikslams ir tik atitinkamam asmeniui sutikus ar kitais teisės aktų nustatytais teisėtais pagrindais. Įgyvendinant projektą, turi būti užtikrinta asmens teisė susipažinti su surinktais jo asmens duomenimis, teisė reikalauti, kad duomenų valdytojas nedelsdamas ištaisytų netikslius su juo susijusius asmens duomenis, ir kitos Reglamente (ES) 2016/679 numatytos teisės.</w:t>
            </w:r>
          </w:p>
          <w:p w:rsidR="009D6264" w:rsidRPr="00B67164" w:rsidRDefault="009D6264" w:rsidP="00A8474D">
            <w:pPr>
              <w:jc w:val="both"/>
              <w:rPr>
                <w:bCs/>
                <w:szCs w:val="24"/>
              </w:rPr>
            </w:pPr>
            <w:r>
              <w:t xml:space="preserve">3.4.2. </w:t>
            </w:r>
            <w:r w:rsidRPr="00AA5556">
              <w:t xml:space="preserve"> Projekto vykdytojas turi užtikrinti,</w:t>
            </w:r>
            <w:r w:rsidRPr="00AA5556">
              <w:rPr>
                <w:lang w:val="en-US"/>
              </w:rPr>
              <w:t xml:space="preserve"> </w:t>
            </w:r>
            <w:proofErr w:type="spellStart"/>
            <w:r w:rsidRPr="00AA5556">
              <w:rPr>
                <w:lang w:val="en-US"/>
              </w:rPr>
              <w:t>kad</w:t>
            </w:r>
            <w:proofErr w:type="spellEnd"/>
            <w:r w:rsidRPr="00AA5556">
              <w:rPr>
                <w:lang w:val="en-US"/>
              </w:rPr>
              <w:t xml:space="preserve"> </w:t>
            </w:r>
            <w:r w:rsidRPr="00AA5556">
              <w:t>ES fondais būtų naudojamasi laikantis Chartijos nuostatų tais atvejais, kai jos yra taikytinos, įskaitant atvejus, kai nutraukiami mokėjimų terminai, sustabdomi mokėjimai ir atliekamos finansinės pataisos, taip pat kai pagal Sutarties dėl Europos Sąjungos veikimo 258 straipsnį taikoma pažeidimo tyrimo procedūra.</w:t>
            </w:r>
          </w:p>
        </w:tc>
      </w:tr>
      <w:tr w:rsidR="009D6264" w:rsidRPr="004B55F4" w:rsidTr="00A8474D">
        <w:tc>
          <w:tcPr>
            <w:tcW w:w="15026" w:type="dxa"/>
            <w:gridSpan w:val="6"/>
          </w:tcPr>
          <w:p w:rsidR="009D6264" w:rsidRPr="004B55F4" w:rsidRDefault="009D6264" w:rsidP="00A8474D">
            <w:pPr>
              <w:jc w:val="both"/>
              <w:rPr>
                <w:b/>
                <w:szCs w:val="24"/>
              </w:rPr>
            </w:pPr>
            <w:r>
              <w:rPr>
                <w:b/>
                <w:szCs w:val="24"/>
              </w:rPr>
              <w:t>4. Apskritis, kurioje gali būti įgyvendinami projektai</w:t>
            </w:r>
          </w:p>
        </w:tc>
      </w:tr>
      <w:tr w:rsidR="009D6264" w:rsidRPr="004B55F4" w:rsidTr="00A8474D">
        <w:tc>
          <w:tcPr>
            <w:tcW w:w="15026" w:type="dxa"/>
            <w:gridSpan w:val="6"/>
          </w:tcPr>
          <w:p w:rsidR="009D6264" w:rsidRPr="004B55F4" w:rsidRDefault="009D6264" w:rsidP="00A8474D">
            <w:pPr>
              <w:jc w:val="both"/>
              <w:rPr>
                <w:i/>
                <w:szCs w:val="24"/>
              </w:rPr>
            </w:pPr>
            <w:r>
              <w:t>Netaikoma</w:t>
            </w:r>
          </w:p>
        </w:tc>
      </w:tr>
      <w:tr w:rsidR="009D6264" w:rsidRPr="004B55F4" w:rsidTr="00A8474D">
        <w:tc>
          <w:tcPr>
            <w:tcW w:w="15026" w:type="dxa"/>
            <w:gridSpan w:val="6"/>
          </w:tcPr>
          <w:p w:rsidR="009D6264" w:rsidRPr="004B55F4" w:rsidRDefault="009D6264" w:rsidP="00A8474D">
            <w:pPr>
              <w:jc w:val="both"/>
              <w:rPr>
                <w:b/>
                <w:szCs w:val="24"/>
              </w:rPr>
            </w:pPr>
            <w:r w:rsidRPr="004B55F4">
              <w:rPr>
                <w:b/>
                <w:szCs w:val="24"/>
              </w:rPr>
              <w:lastRenderedPageBreak/>
              <w:t>5. Reikalavimai valstybės pagalbai</w:t>
            </w:r>
          </w:p>
        </w:tc>
      </w:tr>
      <w:tr w:rsidR="009D6264" w:rsidRPr="004B55F4" w:rsidTr="00A8474D">
        <w:trPr>
          <w:trHeight w:val="1689"/>
        </w:trPr>
        <w:tc>
          <w:tcPr>
            <w:tcW w:w="15026" w:type="dxa"/>
            <w:gridSpan w:val="6"/>
          </w:tcPr>
          <w:p w:rsidR="009D6264" w:rsidRPr="003C0A44" w:rsidRDefault="009D6264" w:rsidP="00A8474D">
            <w:pPr>
              <w:jc w:val="both"/>
              <w:rPr>
                <w:szCs w:val="24"/>
              </w:rPr>
            </w:pPr>
            <w:r w:rsidRPr="003C0A44">
              <w:rPr>
                <w:szCs w:val="24"/>
                <w:lang w:eastAsia="lt-LT"/>
              </w:rPr>
              <w:t xml:space="preserve">5.1. Pagal </w:t>
            </w:r>
            <w:r w:rsidRPr="003C0A44">
              <w:rPr>
                <w:szCs w:val="24"/>
              </w:rPr>
              <w:t xml:space="preserve">Finansavimo sąlygų aprašą valstybės pagalba ir/arba </w:t>
            </w:r>
            <w:r w:rsidRPr="003C0A44">
              <w:rPr>
                <w:i/>
                <w:iCs/>
                <w:szCs w:val="24"/>
              </w:rPr>
              <w:t xml:space="preserve">de </w:t>
            </w:r>
            <w:proofErr w:type="spellStart"/>
            <w:r w:rsidRPr="003C0A44">
              <w:rPr>
                <w:i/>
                <w:iCs/>
                <w:szCs w:val="24"/>
              </w:rPr>
              <w:t>minimis</w:t>
            </w:r>
            <w:proofErr w:type="spellEnd"/>
            <w:r w:rsidRPr="003C0A44">
              <w:rPr>
                <w:szCs w:val="24"/>
              </w:rPr>
              <w:t xml:space="preserve"> pagalba gali būti teikiama. Valstybės pagalba gali būti teikiama vadovaujantis </w:t>
            </w:r>
            <w:r w:rsidRPr="003C0A44">
              <w:rPr>
                <w:color w:val="000000"/>
                <w:szCs w:val="24"/>
              </w:rPr>
              <w:t>Reglamentu (ES) Nr. 651/2014 šio reglamento 6 skirsnyje „</w:t>
            </w:r>
            <w:r w:rsidRPr="003C0A44">
              <w:rPr>
                <w:rFonts w:eastAsiaTheme="minorHAnsi"/>
                <w:szCs w:val="24"/>
              </w:rPr>
              <w:t>Pagalba nepalankias sąlygas darbo rinkoje turintiems asmenims ir neįgaliesiems darbuotojams“ nurodytoms tikslinėms grupėms</w:t>
            </w:r>
            <w:r w:rsidRPr="003C0A44">
              <w:rPr>
                <w:color w:val="000000"/>
                <w:szCs w:val="24"/>
              </w:rPr>
              <w:t xml:space="preserve">, 32-35 straipsniuose nustatytomis sąlygomis. </w:t>
            </w:r>
            <w:r w:rsidRPr="003C0A44">
              <w:rPr>
                <w:i/>
                <w:iCs/>
                <w:color w:val="000000"/>
                <w:szCs w:val="24"/>
              </w:rPr>
              <w:t xml:space="preserve">De </w:t>
            </w:r>
            <w:proofErr w:type="spellStart"/>
            <w:r w:rsidRPr="003C0A44">
              <w:rPr>
                <w:i/>
                <w:iCs/>
                <w:color w:val="000000"/>
                <w:szCs w:val="24"/>
              </w:rPr>
              <w:t>minimis</w:t>
            </w:r>
            <w:proofErr w:type="spellEnd"/>
            <w:r w:rsidRPr="003C0A44">
              <w:rPr>
                <w:color w:val="000000"/>
                <w:szCs w:val="24"/>
              </w:rPr>
              <w:t xml:space="preserve"> pagalba gali būti teikiama vadovaujantis </w:t>
            </w:r>
            <w:r w:rsidRPr="003C0A44">
              <w:rPr>
                <w:szCs w:val="24"/>
              </w:rPr>
              <w:t xml:space="preserve">Reglamentu (ES) Nr.  1407/2013. </w:t>
            </w:r>
          </w:p>
          <w:p w:rsidR="009D6264" w:rsidRPr="003C0A44" w:rsidRDefault="009D6264" w:rsidP="00A8474D">
            <w:pPr>
              <w:jc w:val="both"/>
              <w:rPr>
                <w:szCs w:val="24"/>
                <w:lang w:eastAsia="lt-LT"/>
              </w:rPr>
            </w:pPr>
            <w:r w:rsidRPr="003C0A44">
              <w:rPr>
                <w:szCs w:val="24"/>
              </w:rPr>
              <w:t xml:space="preserve">5.2. Potencialių valstybės pagalbos gavėjų atitikties sąlygos, valstybės pagalbos dydis, intensyvumas bei kiti su valstybės pagalbos teikimu susiję reikalavimai turi būti įgyvendinti </w:t>
            </w:r>
            <w:r w:rsidRPr="003C0A44">
              <w:rPr>
                <w:szCs w:val="24"/>
                <w:lang w:eastAsia="lt-LT"/>
              </w:rPr>
              <w:t>Užimtumo rėmimo priemonių įgyvendinimo sąlygų ir tvarkos apraše nustatyta tvarka ir terminais;</w:t>
            </w:r>
          </w:p>
          <w:p w:rsidR="009D6264" w:rsidRPr="003C0A44" w:rsidRDefault="009D6264" w:rsidP="00A8474D">
            <w:pPr>
              <w:jc w:val="both"/>
              <w:rPr>
                <w:szCs w:val="24"/>
                <w:lang w:eastAsia="lt-LT"/>
              </w:rPr>
            </w:pPr>
            <w:r w:rsidRPr="003C0A44">
              <w:rPr>
                <w:szCs w:val="24"/>
                <w:lang w:val="en-US" w:eastAsia="lt-LT"/>
              </w:rPr>
              <w:t xml:space="preserve">5.3. </w:t>
            </w:r>
            <w:r w:rsidRPr="003C0A44">
              <w:rPr>
                <w:szCs w:val="24"/>
                <w:lang w:eastAsia="lt-LT"/>
              </w:rPr>
              <w:t xml:space="preserve">Kai pagal finansavimo sąlygų aprašą teikiama valstybės pagalba ir/arba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pagalba projekto vykdytojas turi užtikrinti, kad:</w:t>
            </w:r>
          </w:p>
          <w:p w:rsidR="009D6264" w:rsidRPr="003C0A44" w:rsidRDefault="009D6264" w:rsidP="00A8474D">
            <w:pPr>
              <w:jc w:val="both"/>
              <w:rPr>
                <w:szCs w:val="24"/>
              </w:rPr>
            </w:pPr>
            <w:r w:rsidRPr="003C0A44">
              <w:rPr>
                <w:szCs w:val="24"/>
                <w:lang w:eastAsia="lt-LT"/>
              </w:rPr>
              <w:t xml:space="preserve">5.3.1. </w:t>
            </w:r>
            <w:r w:rsidRPr="003C0A44">
              <w:rPr>
                <w:szCs w:val="24"/>
              </w:rPr>
              <w:t xml:space="preserve">bendra </w:t>
            </w:r>
            <w:r w:rsidRPr="003C0A44">
              <w:rPr>
                <w:i/>
                <w:iCs/>
                <w:szCs w:val="24"/>
                <w:lang w:eastAsia="lt-LT"/>
              </w:rPr>
              <w:t xml:space="preserve">de </w:t>
            </w:r>
            <w:proofErr w:type="spellStart"/>
            <w:r w:rsidRPr="003C0A44">
              <w:rPr>
                <w:i/>
                <w:iCs/>
                <w:szCs w:val="24"/>
                <w:lang w:eastAsia="lt-LT"/>
              </w:rPr>
              <w:t>minimis</w:t>
            </w:r>
            <w:proofErr w:type="spellEnd"/>
            <w:r w:rsidRPr="003C0A44">
              <w:rPr>
                <w:szCs w:val="24"/>
                <w:lang w:eastAsia="lt-LT"/>
              </w:rPr>
              <w:t xml:space="preserve"> </w:t>
            </w:r>
            <w:r w:rsidRPr="003C0A44">
              <w:rPr>
                <w:szCs w:val="24"/>
              </w:rPr>
              <w:t xml:space="preserve">pagalbos, suteiktos vienai įmonei per 3 mokestinius metus, suma neviršys 200 000 (dviejų šimtų tūkstančių) eurų (arba 100 000 (vieno šimto tūkstančių) eurų įmonėms, vykdančioms veiklą krovinių vežimo keliais sektoriuje). Finansavimas negali būti skiriamas ūkio subjektams, nurodytiems </w:t>
            </w:r>
            <w:r w:rsidRPr="003C0A44">
              <w:rPr>
                <w:szCs w:val="24"/>
                <w:lang w:eastAsia="lt-LT"/>
              </w:rPr>
              <w:t>Reglamento (ES) Nr. 1407/2013</w:t>
            </w:r>
            <w:r w:rsidRPr="003C0A44">
              <w:rPr>
                <w:szCs w:val="24"/>
              </w:rPr>
              <w:t xml:space="preserve"> 1 straipsnio 1 dalyje;</w:t>
            </w:r>
          </w:p>
          <w:p w:rsidR="009D6264" w:rsidRPr="003C0A44" w:rsidRDefault="009D6264" w:rsidP="00A8474D">
            <w:pPr>
              <w:jc w:val="both"/>
              <w:rPr>
                <w:szCs w:val="24"/>
                <w:lang w:eastAsia="lt-LT"/>
              </w:rPr>
            </w:pPr>
            <w:r w:rsidRPr="003C0A44">
              <w:rPr>
                <w:szCs w:val="24"/>
                <w:lang w:val="en-US"/>
              </w:rPr>
              <w:t xml:space="preserve">5.3.2. </w:t>
            </w:r>
            <w:r w:rsidRPr="003C0A44">
              <w:rPr>
                <w:szCs w:val="24"/>
              </w:rPr>
              <w:t xml:space="preserve">pagal Reglamentą </w:t>
            </w:r>
            <w:r w:rsidRPr="003C0A44">
              <w:rPr>
                <w:color w:val="000000"/>
                <w:szCs w:val="24"/>
              </w:rPr>
              <w:t>(ES) Nr. 651/2014 suteikta valstybės pagalba neviršys šio reglamento 4 straipsnyje nurodytų ribų;</w:t>
            </w:r>
          </w:p>
          <w:p w:rsidR="009D6264" w:rsidRPr="003C0A44" w:rsidRDefault="009D6264" w:rsidP="00A8474D">
            <w:pPr>
              <w:pStyle w:val="Komentarotekstas"/>
              <w:jc w:val="both"/>
              <w:rPr>
                <w:sz w:val="24"/>
                <w:szCs w:val="24"/>
              </w:rPr>
            </w:pPr>
            <w:r w:rsidRPr="003C0A44">
              <w:rPr>
                <w:sz w:val="24"/>
                <w:szCs w:val="24"/>
              </w:rPr>
              <w:t xml:space="preserve">5.3.2. prieš suteikiant </w:t>
            </w:r>
            <w:r w:rsidRPr="003C0A44">
              <w:rPr>
                <w:i/>
                <w:iCs/>
                <w:color w:val="000000"/>
                <w:sz w:val="24"/>
                <w:szCs w:val="24"/>
                <w:lang w:eastAsia="lt-LT"/>
              </w:rPr>
              <w:t xml:space="preserve">de </w:t>
            </w:r>
            <w:proofErr w:type="spellStart"/>
            <w:r w:rsidRPr="003C0A44">
              <w:rPr>
                <w:i/>
                <w:iCs/>
                <w:color w:val="000000"/>
                <w:sz w:val="24"/>
                <w:szCs w:val="24"/>
                <w:lang w:eastAsia="lt-LT"/>
              </w:rPr>
              <w:t>minimis</w:t>
            </w:r>
            <w:proofErr w:type="spellEnd"/>
            <w:r w:rsidRPr="003C0A44">
              <w:rPr>
                <w:color w:val="000000"/>
                <w:sz w:val="24"/>
                <w:szCs w:val="24"/>
                <w:lang w:eastAsia="lt-LT"/>
              </w:rPr>
              <w:t xml:space="preserve"> pagalbą, </w:t>
            </w:r>
            <w:r w:rsidRPr="003C0A44">
              <w:rPr>
                <w:sz w:val="24"/>
                <w:szCs w:val="24"/>
              </w:rPr>
              <w:t>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registre (toliau – Registras) bus patikrinta ar suteikus numatytą finansavimą, nebus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nurodyta šios lentelės 5.1 papunktyje. Jeigu nustatoma, kad ūkio subjektui suteikus numatytą finansavimą būtų viršyta didžiausia leistina </w:t>
            </w:r>
            <w:r w:rsidRPr="003C0A44">
              <w:rPr>
                <w:i/>
                <w:iCs/>
                <w:sz w:val="24"/>
                <w:szCs w:val="24"/>
              </w:rPr>
              <w:t xml:space="preserve">de </w:t>
            </w:r>
            <w:proofErr w:type="spellStart"/>
            <w:r w:rsidRPr="003C0A44">
              <w:rPr>
                <w:i/>
                <w:iCs/>
                <w:sz w:val="24"/>
                <w:szCs w:val="24"/>
              </w:rPr>
              <w:t>minimis</w:t>
            </w:r>
            <w:proofErr w:type="spellEnd"/>
            <w:r w:rsidRPr="003C0A44">
              <w:rPr>
                <w:i/>
                <w:iCs/>
                <w:sz w:val="24"/>
                <w:szCs w:val="24"/>
              </w:rPr>
              <w:t xml:space="preserve"> </w:t>
            </w:r>
            <w:r w:rsidRPr="003C0A44">
              <w:rPr>
                <w:sz w:val="24"/>
                <w:szCs w:val="24"/>
              </w:rPr>
              <w:t xml:space="preserve">pagalbos suma, pagalbos gavėjui suteikiama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suma, kurią sudaro didžiausios leistinos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ir Registre nurodytos jau suteiktos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pagalbos sumos skirtumas;</w:t>
            </w:r>
          </w:p>
          <w:p w:rsidR="009D6264" w:rsidRPr="003C0A44" w:rsidRDefault="009D6264" w:rsidP="00A8474D">
            <w:pPr>
              <w:pStyle w:val="Komentarotekstas"/>
              <w:jc w:val="both"/>
              <w:rPr>
                <w:sz w:val="24"/>
                <w:szCs w:val="24"/>
                <w:lang w:val="en-US"/>
              </w:rPr>
            </w:pPr>
            <w:r w:rsidRPr="003C0A44">
              <w:rPr>
                <w:sz w:val="24"/>
                <w:szCs w:val="24"/>
              </w:rPr>
              <w:t xml:space="preserve">5.3.3. duomenys apie suteiktą valstybės pagalbą ir/arba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xml:space="preserve"> pagalbą į Registrą bus pateikti Suteiktos valstybės pagalbos ir nereikšmingos (</w:t>
            </w:r>
            <w:r w:rsidRPr="003C0A44">
              <w:rPr>
                <w:i/>
                <w:iCs/>
                <w:sz w:val="24"/>
                <w:szCs w:val="24"/>
              </w:rPr>
              <w:t>de </w:t>
            </w:r>
            <w:proofErr w:type="spellStart"/>
            <w:r w:rsidRPr="003C0A44">
              <w:rPr>
                <w:i/>
                <w:iCs/>
                <w:sz w:val="24"/>
                <w:szCs w:val="24"/>
              </w:rPr>
              <w:t>minimis</w:t>
            </w:r>
            <w:proofErr w:type="spellEnd"/>
            <w:r w:rsidRPr="003C0A44">
              <w:rPr>
                <w:sz w:val="24"/>
                <w:szCs w:val="24"/>
              </w:rPr>
              <w:t>) pagalbos registro nuostatų, patvirtintų Lietuvos Respublikos Vyriausybės 2005 m. sausio 19 d. nutarimu Nr. 35 „Dėl Suteiktos valstybės pagalbos ir nereikšmingos (</w:t>
            </w:r>
            <w:r w:rsidRPr="003C0A44">
              <w:rPr>
                <w:i/>
                <w:iCs/>
                <w:sz w:val="24"/>
                <w:szCs w:val="24"/>
              </w:rPr>
              <w:t xml:space="preserve">de </w:t>
            </w:r>
            <w:proofErr w:type="spellStart"/>
            <w:r w:rsidRPr="003C0A44">
              <w:rPr>
                <w:i/>
                <w:iCs/>
                <w:sz w:val="24"/>
                <w:szCs w:val="24"/>
              </w:rPr>
              <w:t>minimis</w:t>
            </w:r>
            <w:proofErr w:type="spellEnd"/>
            <w:r w:rsidRPr="003C0A44">
              <w:rPr>
                <w:sz w:val="24"/>
                <w:szCs w:val="24"/>
              </w:rPr>
              <w:t>) pagalbos registro nuostatų patvirtinimo“ nustatyta tvarka ir terminais;</w:t>
            </w:r>
          </w:p>
          <w:p w:rsidR="009D6264" w:rsidRPr="004B55F4" w:rsidRDefault="009D6264" w:rsidP="00A8474D">
            <w:pPr>
              <w:jc w:val="both"/>
              <w:rPr>
                <w:i/>
                <w:iCs/>
                <w:sz w:val="18"/>
                <w:szCs w:val="18"/>
              </w:rPr>
            </w:pPr>
            <w:r w:rsidRPr="003C0A44">
              <w:rPr>
                <w:szCs w:val="24"/>
              </w:rPr>
              <w:t>5.3.4. bus laikomasi Reglamente (ES) Nr. 1407/</w:t>
            </w:r>
            <w:r w:rsidRPr="003C0A44">
              <w:rPr>
                <w:szCs w:val="24"/>
                <w:lang w:val="en-US"/>
              </w:rPr>
              <w:t>2013</w:t>
            </w:r>
            <w:r w:rsidRPr="003C0A44">
              <w:rPr>
                <w:szCs w:val="24"/>
              </w:rPr>
              <w:t xml:space="preserve"> bei Reglamente (ES) </w:t>
            </w:r>
            <w:r w:rsidRPr="003C0A44">
              <w:rPr>
                <w:color w:val="000000"/>
                <w:szCs w:val="24"/>
              </w:rPr>
              <w:t>Nr. 651/2014</w:t>
            </w:r>
            <w:r w:rsidRPr="003C0A44">
              <w:rPr>
                <w:szCs w:val="24"/>
              </w:rPr>
              <w:t xml:space="preserve"> numatytos pareigos duomenis apie suteiktą valstybės pagalbą ir/arba individualiai suteiktą </w:t>
            </w:r>
            <w:r w:rsidRPr="003C0A44">
              <w:rPr>
                <w:i/>
                <w:iCs/>
                <w:szCs w:val="24"/>
              </w:rPr>
              <w:t xml:space="preserve">de </w:t>
            </w:r>
            <w:proofErr w:type="spellStart"/>
            <w:r w:rsidRPr="003C0A44">
              <w:rPr>
                <w:i/>
                <w:iCs/>
                <w:szCs w:val="24"/>
              </w:rPr>
              <w:t>minimis</w:t>
            </w:r>
            <w:proofErr w:type="spellEnd"/>
            <w:r w:rsidRPr="003C0A44">
              <w:rPr>
                <w:szCs w:val="24"/>
              </w:rPr>
              <w:t xml:space="preserve"> pagalbą saugoti ne trumpiau kaip 10 metų nuo pagalbos suteikimo datos.</w:t>
            </w:r>
          </w:p>
        </w:tc>
      </w:tr>
      <w:tr w:rsidR="009D6264" w:rsidRPr="004B55F4" w:rsidTr="00A8474D">
        <w:tc>
          <w:tcPr>
            <w:tcW w:w="15026" w:type="dxa"/>
            <w:gridSpan w:val="6"/>
          </w:tcPr>
          <w:p w:rsidR="009D6264" w:rsidRPr="004B55F4" w:rsidRDefault="009D6264" w:rsidP="00A8474D">
            <w:pPr>
              <w:ind w:left="426" w:hanging="426"/>
              <w:jc w:val="both"/>
              <w:rPr>
                <w:i/>
                <w:szCs w:val="24"/>
              </w:rPr>
            </w:pPr>
            <w:r w:rsidRPr="004B55F4">
              <w:rPr>
                <w:b/>
                <w:szCs w:val="24"/>
              </w:rPr>
              <w:t>6. Projektų atrankos kriterijai</w:t>
            </w:r>
          </w:p>
        </w:tc>
      </w:tr>
      <w:tr w:rsidR="009D6264" w:rsidRPr="004B55F4" w:rsidTr="00A8474D">
        <w:trPr>
          <w:trHeight w:val="299"/>
        </w:trPr>
        <w:tc>
          <w:tcPr>
            <w:tcW w:w="15026" w:type="dxa"/>
            <w:gridSpan w:val="6"/>
          </w:tcPr>
          <w:p w:rsidR="009D6264" w:rsidRPr="004B55F4" w:rsidRDefault="009D6264" w:rsidP="00A8474D">
            <w:pPr>
              <w:jc w:val="both"/>
              <w:rPr>
                <w:i/>
                <w:sz w:val="22"/>
                <w:szCs w:val="22"/>
                <w:highlight w:val="yellow"/>
              </w:rPr>
            </w:pPr>
            <w:r w:rsidRPr="00C50776">
              <w:rPr>
                <w:rStyle w:val="cf01"/>
                <w:szCs w:val="24"/>
              </w:rPr>
              <w:t xml:space="preserve">Specialieji ir prioritetiniai projektų atrankos kriterijai </w:t>
            </w:r>
            <w:r>
              <w:rPr>
                <w:rStyle w:val="cf01"/>
                <w:szCs w:val="24"/>
              </w:rPr>
              <w:t>nenustatomi.</w:t>
            </w:r>
          </w:p>
        </w:tc>
      </w:tr>
      <w:tr w:rsidR="009D6264" w:rsidRPr="004B55F4" w:rsidTr="00A8474D">
        <w:tc>
          <w:tcPr>
            <w:tcW w:w="15026" w:type="dxa"/>
            <w:gridSpan w:val="6"/>
          </w:tcPr>
          <w:p w:rsidR="009D6264" w:rsidRPr="004B55F4" w:rsidRDefault="009D6264" w:rsidP="00A8474D">
            <w:pPr>
              <w:rPr>
                <w:b/>
                <w:szCs w:val="24"/>
              </w:rPr>
            </w:pPr>
            <w:r w:rsidRPr="004B55F4">
              <w:rPr>
                <w:b/>
                <w:szCs w:val="24"/>
              </w:rPr>
              <w:t xml:space="preserve">7. Reikalavimai įgyvendinus projektų veiklas </w:t>
            </w:r>
          </w:p>
        </w:tc>
      </w:tr>
      <w:tr w:rsidR="009D6264" w:rsidRPr="004B55F4" w:rsidTr="00A8474D">
        <w:trPr>
          <w:trHeight w:val="268"/>
        </w:trPr>
        <w:tc>
          <w:tcPr>
            <w:tcW w:w="15026" w:type="dxa"/>
            <w:gridSpan w:val="6"/>
          </w:tcPr>
          <w:p w:rsidR="009D6264" w:rsidRPr="0032034C" w:rsidRDefault="009D6264" w:rsidP="00A8474D">
            <w:pPr>
              <w:tabs>
                <w:tab w:val="left" w:pos="540"/>
              </w:tabs>
              <w:ind w:left="22"/>
              <w:jc w:val="both"/>
              <w:rPr>
                <w:iCs/>
                <w:szCs w:val="24"/>
              </w:rPr>
            </w:pPr>
            <w:r w:rsidRPr="00C426A1">
              <w:rPr>
                <w:rStyle w:val="cf01"/>
                <w:szCs w:val="24"/>
              </w:rPr>
              <w:t>Papildomi reikalavimai, nenurodyti Taisyklėse ir Projektų administravimo taisyklėse, įgyvendinus projekto veiklas, netaikomi.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b/>
                <w:szCs w:val="24"/>
              </w:rPr>
            </w:pPr>
            <w:r w:rsidRPr="00143437">
              <w:rPr>
                <w:b/>
                <w:szCs w:val="24"/>
              </w:rPr>
              <w:t>8. Kiti reikalavimai</w:t>
            </w:r>
          </w:p>
        </w:tc>
      </w:tr>
      <w:tr w:rsidR="00143437" w:rsidRPr="00D81348" w:rsidTr="00143437">
        <w:tc>
          <w:tcPr>
            <w:tcW w:w="15026" w:type="dxa"/>
            <w:gridSpan w:val="6"/>
            <w:tcBorders>
              <w:top w:val="single" w:sz="4" w:space="0" w:color="auto"/>
              <w:left w:val="single" w:sz="4" w:space="0" w:color="auto"/>
              <w:bottom w:val="single" w:sz="4" w:space="0" w:color="auto"/>
              <w:right w:val="single" w:sz="4" w:space="0" w:color="auto"/>
            </w:tcBorders>
          </w:tcPr>
          <w:p w:rsidR="00143437" w:rsidRPr="00143437" w:rsidRDefault="00143437" w:rsidP="00143437">
            <w:pPr>
              <w:rPr>
                <w:szCs w:val="24"/>
              </w:rPr>
            </w:pPr>
            <w:r w:rsidRPr="00143437">
              <w:rPr>
                <w:b/>
                <w:szCs w:val="24"/>
              </w:rPr>
              <w:t>8</w:t>
            </w:r>
            <w:r w:rsidRPr="00143437">
              <w:rPr>
                <w:szCs w:val="24"/>
              </w:rPr>
              <w:t>.1. Jei pagal Finansavimo sąlygų aprašą įgyvendinamas projektas, kurio vertė viršija 10 000 000 (dešimt milijonų) eurų, projekto vykdytojas privalo surengti komunikacinį renginį ar veiklą, įtraukdamas Europos Komisiją ir vadovaujančiąją instituciją – Lietuvos Respublikos finansų ministeriją.</w:t>
            </w:r>
          </w:p>
          <w:p w:rsidR="00143437" w:rsidRPr="00143437" w:rsidRDefault="00143437" w:rsidP="00143437">
            <w:pPr>
              <w:rPr>
                <w:b/>
                <w:szCs w:val="24"/>
              </w:rPr>
            </w:pPr>
            <w:r w:rsidRPr="00143437">
              <w:rPr>
                <w:szCs w:val="24"/>
              </w:rPr>
              <w:t>8.2. Taikomos Projektų administravimo taisyklių 184 punkto nuostatos, t. y. jeigu projekto vykdytojas turi prieigą prie informacijos apie EGADP projekto dalyvius, esančios viešuose registruose arba valstybės ar savivaldybių informacinėse sistemose, dalyvio apklausos anketoje nurodytą informaciją apie EGADP projekto dalyvį CPVA pateikia projekto vykdytojas, o iš EGADP projekto dalyvio nereikalaujama užpildyti da</w:t>
            </w:r>
            <w:r w:rsidRPr="00143437">
              <w:rPr>
                <w:szCs w:val="24"/>
              </w:rPr>
              <w:t>lyvio apklausos anketos formos.</w:t>
            </w:r>
          </w:p>
        </w:tc>
      </w:tr>
      <w:tr w:rsidR="009D6264" w:rsidRPr="004B55F4" w:rsidTr="00A8474D">
        <w:tc>
          <w:tcPr>
            <w:tcW w:w="15026" w:type="dxa"/>
            <w:gridSpan w:val="6"/>
          </w:tcPr>
          <w:p w:rsidR="009D6264" w:rsidRPr="004B55F4" w:rsidRDefault="009D6264" w:rsidP="00A8474D">
            <w:pPr>
              <w:rPr>
                <w:b/>
                <w:szCs w:val="24"/>
              </w:rPr>
            </w:pPr>
            <w:r w:rsidRPr="004B55F4">
              <w:rPr>
                <w:b/>
                <w:szCs w:val="24"/>
              </w:rPr>
              <w:t>IŠLAIDŲ TINKAMUMO FINANSUOTI REIKALAVIMAI</w:t>
            </w:r>
          </w:p>
        </w:tc>
      </w:tr>
      <w:tr w:rsidR="009D6264" w:rsidRPr="004B55F4" w:rsidTr="00A8474D">
        <w:tc>
          <w:tcPr>
            <w:tcW w:w="15026" w:type="dxa"/>
            <w:gridSpan w:val="6"/>
          </w:tcPr>
          <w:p w:rsidR="009D6264" w:rsidRPr="004B55F4" w:rsidRDefault="009D6264" w:rsidP="00A8474D">
            <w:pPr>
              <w:jc w:val="both"/>
              <w:rPr>
                <w:b/>
                <w:szCs w:val="24"/>
              </w:rPr>
            </w:pPr>
            <w:r w:rsidRPr="004B55F4">
              <w:rPr>
                <w:b/>
                <w:szCs w:val="24"/>
              </w:rPr>
              <w:t>9. Išlaidų tinkamumo finansuoti reikalavimai</w:t>
            </w:r>
          </w:p>
        </w:tc>
      </w:tr>
      <w:tr w:rsidR="009D6264" w:rsidRPr="004B55F4" w:rsidTr="00A8474D">
        <w:trPr>
          <w:trHeight w:val="58"/>
        </w:trPr>
        <w:tc>
          <w:tcPr>
            <w:tcW w:w="15026" w:type="dxa"/>
            <w:gridSpan w:val="6"/>
          </w:tcPr>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46607C">
              <w:rPr>
                <w:szCs w:val="24"/>
                <w:lang w:eastAsia="lt-LT"/>
              </w:rPr>
              <w:lastRenderedPageBreak/>
              <w:t xml:space="preserve">9.1. Projekto išlaidos turi atitikti Užimtumo įstatyme bei </w:t>
            </w:r>
            <w:r w:rsidRPr="0046607C">
              <w:rPr>
                <w:rFonts w:eastAsiaTheme="minorHAnsi"/>
                <w:szCs w:val="24"/>
              </w:rPr>
              <w:t xml:space="preserve">Projektų administravimo taisyklių VII skyriuje </w:t>
            </w:r>
            <w:r w:rsidRPr="0046607C">
              <w:rPr>
                <w:szCs w:val="24"/>
                <w:lang w:eastAsia="lt-LT"/>
              </w:rPr>
              <w:t>išdėstytus projekto išlaidoms taikomus reikalavimus.</w:t>
            </w:r>
          </w:p>
          <w:p w:rsidR="009D6264"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 xml:space="preserve">9.2. </w:t>
            </w:r>
            <w:r w:rsidRPr="00433A7A">
              <w:rPr>
                <w:szCs w:val="24"/>
                <w:lang w:eastAsia="lt-LT"/>
              </w:rPr>
              <w:t>Didžiausia galima projekto finansuojamoji dalis sudaro iki 100 proc. visų tinkamų finansuoti projekto išlaidų.</w:t>
            </w:r>
            <w:r w:rsidRPr="00433A7A">
              <w:rPr>
                <w:szCs w:val="24"/>
              </w:rPr>
              <w:t xml:space="preserve"> </w:t>
            </w:r>
            <w:r w:rsidRPr="00433A7A">
              <w:rPr>
                <w:szCs w:val="24"/>
                <w:lang w:eastAsia="lt-LT"/>
              </w:rPr>
              <w:t>Netinkamos finansuoti išlaidos ir projekto tinkamų finansuoti išlaidų dalis, kurios nepadengia projektui skiriamo finansavimo lėšos, turi būti finansuojamos iš projekto vykdytojo lėšų</w:t>
            </w:r>
            <w:r>
              <w:rPr>
                <w:szCs w:val="24"/>
                <w:lang w:eastAsia="lt-LT"/>
              </w:rPr>
              <w:t>.</w:t>
            </w:r>
          </w:p>
          <w:p w:rsidR="009D6264" w:rsidRPr="00C64023" w:rsidRDefault="009D6264" w:rsidP="00A8474D">
            <w:pPr>
              <w:jc w:val="both"/>
            </w:pPr>
            <w:r w:rsidRPr="00476C33">
              <w:rPr>
                <w:szCs w:val="24"/>
              </w:rPr>
              <w:t>9.</w:t>
            </w:r>
            <w:r>
              <w:rPr>
                <w:szCs w:val="24"/>
              </w:rPr>
              <w:t>3</w:t>
            </w:r>
            <w:r w:rsidRPr="00476C33">
              <w:rPr>
                <w:szCs w:val="24"/>
              </w:rPr>
              <w:t xml:space="preserve">. PVM nėra tinkamas finansuoti </w:t>
            </w:r>
            <w:r w:rsidRPr="00193973">
              <w:rPr>
                <w:szCs w:val="24"/>
              </w:rPr>
              <w:t>EGADP</w:t>
            </w:r>
            <w:r w:rsidRPr="00476C33">
              <w:rPr>
                <w:szCs w:val="24"/>
              </w:rPr>
              <w:t xml:space="preserve"> lėšomis.</w:t>
            </w:r>
            <w:r>
              <w:rPr>
                <w:szCs w:val="24"/>
              </w:rPr>
              <w:t xml:space="preserve"> </w:t>
            </w:r>
            <w:r w:rsidRPr="00476C33">
              <w:t xml:space="preserve">PVM gali būti finansuojamas valstybės biudžeto lėšomis, vadovaujantis </w:t>
            </w:r>
            <w:r w:rsidRPr="007253AA">
              <w:t xml:space="preserve">Projektų administravimo taisyklių </w:t>
            </w:r>
            <w:r>
              <w:t xml:space="preserve">VII skyriaus </w:t>
            </w:r>
            <w:r w:rsidRPr="00C64023">
              <w:t>ketvirtajame skirsnyje nustatyta tvarka.</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 Pagal </w:t>
            </w:r>
            <w:r w:rsidRPr="00C64023">
              <w:rPr>
                <w:rFonts w:eastAsia="Calibri"/>
                <w:bCs/>
                <w:szCs w:val="24"/>
              </w:rPr>
              <w:t xml:space="preserve">Finansavimo sąlygų </w:t>
            </w:r>
            <w:r w:rsidRPr="00C64023">
              <w:rPr>
                <w:szCs w:val="24"/>
                <w:lang w:eastAsia="lt-LT"/>
              </w:rPr>
              <w:t xml:space="preserve">aprašą tinkamomis finansuoti laikomos šios išlaidos: </w:t>
            </w:r>
          </w:p>
          <w:p w:rsidR="009D6264" w:rsidRPr="00C64023" w:rsidRDefault="009D6264" w:rsidP="00A8474D">
            <w:pPr>
              <w:jc w:val="both"/>
              <w:rPr>
                <w:color w:val="000000"/>
                <w:szCs w:val="24"/>
                <w:lang w:eastAsia="lt-LT"/>
              </w:rPr>
            </w:pPr>
            <w:r w:rsidRPr="00C64023">
              <w:t>9.4.1.</w:t>
            </w:r>
            <w:r w:rsidRPr="00C64023">
              <w:rPr>
                <w:color w:val="000000"/>
                <w:szCs w:val="24"/>
                <w:lang w:eastAsia="lt-LT"/>
              </w:rPr>
              <w:t xml:space="preserve"> neformaliojo švietimo ir savišvietos būdu įgytų kompetencijų pripažinimo,</w:t>
            </w:r>
            <w:r w:rsidRPr="00C64023">
              <w:rPr>
                <w:szCs w:val="24"/>
                <w:lang w:eastAsia="lt-LT"/>
              </w:rPr>
              <w:t xml:space="preserve"> kai pripažįstamos aukštą pridėtinę vertę kuriančios kvalifikacijos ir kompetencijos,</w:t>
            </w:r>
            <w:r w:rsidRPr="00C64023">
              <w:rPr>
                <w:color w:val="000000"/>
                <w:szCs w:val="24"/>
                <w:lang w:eastAsia="lt-LT"/>
              </w:rPr>
              <w:t xml:space="preserve"> išlaidos, jei jos atitinka Užimtumo įstatymo 39</w:t>
            </w:r>
            <w:r w:rsidRPr="00C64023">
              <w:rPr>
                <w:color w:val="000000"/>
                <w:szCs w:val="24"/>
                <w:vertAlign w:val="superscript"/>
                <w:lang w:eastAsia="lt-LT"/>
              </w:rPr>
              <w:t>1</w:t>
            </w:r>
            <w:r w:rsidRPr="00C64023">
              <w:rPr>
                <w:color w:val="000000"/>
                <w:szCs w:val="24"/>
                <w:lang w:eastAsia="lt-LT"/>
              </w:rPr>
              <w:t xml:space="preserve"> straipsnyje ir Užimtumo rėmimo priemonių apraše nustatytas sąlygas. Šios išlaidos apmokamos taikant šios lentelės </w:t>
            </w:r>
            <w:r w:rsidRPr="00C64023">
              <w:rPr>
                <w:color w:val="000000"/>
                <w:szCs w:val="24"/>
                <w:lang w:val="en-US" w:eastAsia="lt-LT"/>
              </w:rPr>
              <w:t xml:space="preserve">10.2 </w:t>
            </w:r>
            <w:r w:rsidRPr="00C64023">
              <w:rPr>
                <w:color w:val="000000"/>
                <w:szCs w:val="24"/>
                <w:lang w:eastAsia="lt-LT"/>
              </w:rPr>
              <w:t>papunktyje nurodytą fiksuotąjį įkainį;</w:t>
            </w:r>
          </w:p>
          <w:p w:rsidR="009D6264" w:rsidRPr="00C64023" w:rsidRDefault="009D6264" w:rsidP="00A8474D">
            <w:pPr>
              <w:jc w:val="both"/>
              <w:rPr>
                <w:color w:val="000000"/>
                <w:szCs w:val="24"/>
                <w:lang w:eastAsia="lt-LT"/>
              </w:rPr>
            </w:pPr>
            <w:r w:rsidRPr="00C64023">
              <w:rPr>
                <w:color w:val="000000"/>
                <w:szCs w:val="24"/>
                <w:lang w:eastAsia="lt-LT"/>
              </w:rPr>
              <w:t xml:space="preserve">9.4.2. </w:t>
            </w:r>
            <w:r w:rsidR="00143437" w:rsidRPr="00143437">
              <w:rPr>
                <w:rFonts w:eastAsia="Calibri"/>
                <w:bCs/>
                <w:szCs w:val="24"/>
              </w:rPr>
              <w:t>aukštą pridėtinę vertę kuriančių kvalifikacijų ir (ar) kompetencijų įgijimo išlaidos, jei jos atitinka Užimtumo įstatymo 39</w:t>
            </w:r>
            <w:r w:rsidR="00143437" w:rsidRPr="00143437">
              <w:rPr>
                <w:rFonts w:eastAsia="Calibri"/>
                <w:bCs/>
                <w:szCs w:val="24"/>
                <w:vertAlign w:val="superscript"/>
              </w:rPr>
              <w:t>3</w:t>
            </w:r>
            <w:r w:rsidR="00143437" w:rsidRPr="00143437">
              <w:rPr>
                <w:rFonts w:eastAsia="Calibri"/>
                <w:bCs/>
                <w:szCs w:val="24"/>
              </w:rPr>
              <w:t xml:space="preserve"> straipsnyje ir Užimtumo rėmimo priemonių apraše nustatytas sąlygas. Formaliojo profesinio mokymo, neformaliojo profesinio mokymo ir neformaliojo suaugusiųjų švietimo, kai </w:t>
            </w:r>
            <w:r w:rsidR="00143437" w:rsidRPr="00143437">
              <w:rPr>
                <w:bCs/>
                <w:szCs w:val="24"/>
                <w:lang w:eastAsia="lt-LT"/>
              </w:rPr>
              <w:t>įgyjama aukštą pridėtinę vertę kurianti kvalifikacija ir (ar) kompetencija, išlaidos apmokamos taikant š</w:t>
            </w:r>
            <w:r w:rsidR="00143437" w:rsidRPr="00143437">
              <w:rPr>
                <w:rFonts w:eastAsia="Calibri"/>
                <w:bCs/>
                <w:szCs w:val="24"/>
              </w:rPr>
              <w:t>ios lentelės 10.5 papunktyje nurodytus fiksuotuosius įkainius.</w:t>
            </w:r>
            <w:r w:rsidRPr="00C64023">
              <w:rPr>
                <w:color w:val="000000"/>
                <w:szCs w:val="24"/>
                <w:lang w:eastAsia="lt-LT"/>
              </w:rPr>
              <w:t>;</w:t>
            </w:r>
          </w:p>
          <w:p w:rsidR="009D6264" w:rsidRPr="00C64023" w:rsidRDefault="009D6264" w:rsidP="00A8474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9.4.3. paramos verslui kurti išlaidos (subsidija darbo vietai (-</w:t>
            </w:r>
            <w:proofErr w:type="spellStart"/>
            <w:r w:rsidRPr="00C64023">
              <w:rPr>
                <w:szCs w:val="24"/>
                <w:lang w:eastAsia="lt-LT"/>
              </w:rPr>
              <w:t>oms</w:t>
            </w:r>
            <w:proofErr w:type="spellEnd"/>
            <w:r w:rsidRPr="00C64023">
              <w:rPr>
                <w:szCs w:val="24"/>
                <w:lang w:eastAsia="lt-LT"/>
              </w:rPr>
              <w:t>) steigti), jei jos atitinka Užimtumo įstatymo 44 ir 47 straipsniuose</w:t>
            </w:r>
            <w:r w:rsidRPr="00C64023">
              <w:rPr>
                <w:color w:val="000000"/>
                <w:szCs w:val="24"/>
                <w:lang w:eastAsia="lt-LT"/>
              </w:rPr>
              <w:t xml:space="preserve"> ir Užimtumo rėmimo priemonių apraše nustatytas sąlygas. Šios išlaidos apmokamos taikant šios lentelės </w:t>
            </w:r>
            <w:r w:rsidRPr="00C64023">
              <w:rPr>
                <w:color w:val="000000"/>
                <w:szCs w:val="24"/>
                <w:lang w:val="en-US" w:eastAsia="lt-LT"/>
              </w:rPr>
              <w:t xml:space="preserve">10.3 </w:t>
            </w:r>
            <w:r w:rsidRPr="00C64023">
              <w:rPr>
                <w:color w:val="000000"/>
                <w:szCs w:val="24"/>
                <w:lang w:eastAsia="lt-LT"/>
              </w:rPr>
              <w:t>papunktyje nurodytą fiksuotąjį įkainį;</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sidRPr="00C64023">
              <w:rPr>
                <w:szCs w:val="24"/>
                <w:lang w:eastAsia="lt-LT"/>
              </w:rPr>
              <w:t xml:space="preserve">9.4.4. netiesioginių projekto veiklų išlaidos. Šios išlaidos apmokamos taikant </w:t>
            </w:r>
            <w:r w:rsidRPr="00C64023">
              <w:rPr>
                <w:color w:val="000000"/>
                <w:szCs w:val="24"/>
                <w:lang w:eastAsia="lt-LT"/>
              </w:rPr>
              <w:t xml:space="preserve">šios lentelės </w:t>
            </w:r>
            <w:r w:rsidRPr="00C64023">
              <w:rPr>
                <w:color w:val="000000"/>
                <w:szCs w:val="24"/>
                <w:lang w:val="en-US" w:eastAsia="lt-LT"/>
              </w:rPr>
              <w:t>10.1</w:t>
            </w:r>
            <w:r w:rsidRPr="00C64023">
              <w:rPr>
                <w:color w:val="000000"/>
                <w:szCs w:val="24"/>
                <w:lang w:eastAsia="lt-LT"/>
              </w:rPr>
              <w:t xml:space="preserve"> papunktyje nurodytą netiesioginių išlaidų fiksuotąją normą;</w:t>
            </w:r>
          </w:p>
          <w:p w:rsidR="009D6264" w:rsidRPr="00C64023" w:rsidRDefault="009D6264" w:rsidP="00A8474D">
            <w:pPr>
              <w:tabs>
                <w:tab w:val="left" w:pos="916"/>
                <w:tab w:val="left" w:pos="170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val="en-US"/>
              </w:rPr>
            </w:pPr>
            <w:r w:rsidRPr="00C64023">
              <w:rPr>
                <w:szCs w:val="24"/>
                <w:lang w:eastAsia="lt-LT"/>
              </w:rPr>
              <w:t>9.4.</w:t>
            </w:r>
            <w:r w:rsidRPr="00C64023">
              <w:rPr>
                <w:szCs w:val="24"/>
                <w:lang w:val="en-US" w:eastAsia="lt-LT"/>
              </w:rPr>
              <w:t xml:space="preserve">5. </w:t>
            </w:r>
            <w:r w:rsidRPr="00C64023">
              <w:rPr>
                <w:szCs w:val="24"/>
              </w:rPr>
              <w:t xml:space="preserve">privalomos projektų matomumo ir informavimo apie projektus priemonių išlaidos. </w:t>
            </w:r>
            <w:r w:rsidRPr="00C64023">
              <w:rPr>
                <w:color w:val="000000"/>
                <w:szCs w:val="24"/>
                <w:lang w:eastAsia="lt-LT"/>
              </w:rPr>
              <w:t xml:space="preserve">Šios išlaidos apmokamos taikant šios lentelės </w:t>
            </w:r>
            <w:r w:rsidRPr="00C64023">
              <w:rPr>
                <w:color w:val="000000"/>
                <w:szCs w:val="24"/>
                <w:lang w:val="en-US" w:eastAsia="lt-LT"/>
              </w:rPr>
              <w:t xml:space="preserve">10.4 </w:t>
            </w:r>
            <w:r w:rsidRPr="00C64023">
              <w:rPr>
                <w:color w:val="000000"/>
                <w:szCs w:val="24"/>
                <w:lang w:eastAsia="lt-LT"/>
              </w:rPr>
              <w:t xml:space="preserve">papunktyje nurodytas fiksuotąsias sumas. Atsižvelgiant į tai, kad šios lentelės </w:t>
            </w:r>
            <w:r w:rsidRPr="00C64023">
              <w:rPr>
                <w:color w:val="000000"/>
                <w:szCs w:val="24"/>
                <w:lang w:val="en-US" w:eastAsia="lt-LT"/>
              </w:rPr>
              <w:t>10.4</w:t>
            </w:r>
            <w:r w:rsidRPr="00C64023">
              <w:rPr>
                <w:color w:val="000000"/>
                <w:szCs w:val="24"/>
                <w:lang w:eastAsia="lt-LT"/>
              </w:rPr>
              <w:t xml:space="preserve"> papunktyje nurodytos </w:t>
            </w:r>
            <w:r w:rsidRPr="00C64023">
              <w:rPr>
                <w:szCs w:val="24"/>
              </w:rPr>
              <w:t>fiksuotosios sumos neapima Projektų administravimo taisyklių 341.5 papunktyje nurodytų priemonių finansavimo, kai vykdomų strateginės svarbos projektų ir projektų, kurių visos išlaidos viršija 10 000 000 (dešimt milijonų) eurų, atvejais yra surengti komunikaciniai renginiai ar veiklos, šių komunikacinių renginių ar veiklų išlaidų apmokėjimas pagal fiksuotąsias sumas netaikomas, o tokios išlaidos turi būti apmokamos pagal faktiškai patirtas išlaidas.</w:t>
            </w:r>
          </w:p>
          <w:p w:rsidR="009D6264" w:rsidRPr="00C64023" w:rsidRDefault="009D6264" w:rsidP="00A8474D">
            <w:pPr>
              <w:jc w:val="both"/>
              <w:rPr>
                <w:szCs w:val="24"/>
                <w:lang w:eastAsia="lt-LT"/>
              </w:rPr>
            </w:pPr>
            <w:r w:rsidRPr="00C64023">
              <w:rPr>
                <w:szCs w:val="24"/>
                <w:lang w:eastAsia="lt-LT"/>
              </w:rPr>
              <w:t>9.</w:t>
            </w:r>
            <w:r w:rsidRPr="00C64023">
              <w:rPr>
                <w:szCs w:val="24"/>
                <w:lang w:val="en-US" w:eastAsia="lt-LT"/>
              </w:rPr>
              <w:t>5</w:t>
            </w:r>
            <w:r w:rsidRPr="00C64023">
              <w:rPr>
                <w:szCs w:val="24"/>
                <w:lang w:eastAsia="lt-LT"/>
              </w:rPr>
              <w:t>. Pareiškėjas savo iniciatyva bei savo ir (arba) kitų šaltinių lėšomis gali prisidėti prie projekto įgyvendinimo.</w:t>
            </w:r>
          </w:p>
          <w:p w:rsidR="009D6264" w:rsidRPr="00C64023" w:rsidRDefault="009D6264" w:rsidP="00A8474D">
            <w:pPr>
              <w:jc w:val="both"/>
              <w:rPr>
                <w:szCs w:val="24"/>
                <w:lang w:eastAsia="lt-LT"/>
              </w:rPr>
            </w:pPr>
            <w:r w:rsidRPr="00C64023">
              <w:rPr>
                <w:szCs w:val="24"/>
                <w:lang w:eastAsia="lt-LT"/>
              </w:rPr>
              <w:t>9.6. Projekto išlaidos, kurias numatyta apmokėti taikant fiksuotuosius įkainius, normas ir sumas, apmokamos atsižvelgiant į projekto sutartyje nustatytus fiksuotuosius dydžius ir projekto vykdytojo pateiktus dokumentus, kuriais įrodomas pasiektas rezultatas. Dokumentai, kuriuos reikia pateikti, įrodant pagal fiksuotuosius įkainius, normas ir sumas apmokamų rezultatų pasiekimą, nurodomi projekto sutartyje.</w:t>
            </w:r>
          </w:p>
          <w:p w:rsidR="009D6264" w:rsidRPr="0010275F" w:rsidRDefault="009D6264" w:rsidP="00A8474D">
            <w:pPr>
              <w:shd w:val="clear" w:color="auto" w:fill="FFFFFF"/>
              <w:jc w:val="both"/>
              <w:rPr>
                <w:szCs w:val="24"/>
              </w:rPr>
            </w:pPr>
            <w:r w:rsidRPr="00C64023">
              <w:rPr>
                <w:szCs w:val="24"/>
              </w:rPr>
              <w:t xml:space="preserve">9.7. Pagal </w:t>
            </w:r>
            <w:r w:rsidRPr="00C64023">
              <w:rPr>
                <w:rFonts w:eastAsia="Calibri"/>
                <w:bCs/>
                <w:szCs w:val="24"/>
              </w:rPr>
              <w:t xml:space="preserve">Finansavimo sąlygų </w:t>
            </w:r>
            <w:r w:rsidRPr="00C64023">
              <w:rPr>
                <w:szCs w:val="24"/>
                <w:lang w:eastAsia="lt-LT"/>
              </w:rPr>
              <w:t>aprašą</w:t>
            </w:r>
            <w:r w:rsidRPr="00C64023">
              <w:rPr>
                <w:szCs w:val="24"/>
              </w:rPr>
              <w:t xml:space="preserve"> tinkamomis finansuoti laikomos išlaidos, patirtos nuo 2022 m. liepos 1 d. iki 2026 m. balandžio 30 d.</w:t>
            </w:r>
            <w:r>
              <w:rPr>
                <w:szCs w:val="24"/>
                <w:lang w:val="en-US"/>
              </w:rPr>
              <w:t xml:space="preserve"> </w:t>
            </w:r>
          </w:p>
        </w:tc>
      </w:tr>
      <w:tr w:rsidR="009D6264" w:rsidRPr="004B55F4" w:rsidTr="00A8474D">
        <w:trPr>
          <w:trHeight w:val="349"/>
        </w:trPr>
        <w:tc>
          <w:tcPr>
            <w:tcW w:w="15026" w:type="dxa"/>
            <w:gridSpan w:val="6"/>
          </w:tcPr>
          <w:p w:rsidR="009D6264" w:rsidRPr="008007D9" w:rsidRDefault="009D6264" w:rsidP="00A8474D">
            <w:pPr>
              <w:jc w:val="both"/>
              <w:rPr>
                <w:b/>
                <w:szCs w:val="24"/>
              </w:rPr>
            </w:pPr>
            <w:r w:rsidRPr="008007D9">
              <w:rPr>
                <w:b/>
                <w:szCs w:val="24"/>
              </w:rPr>
              <w:t>10. Projekto veikloms įgyvendinti taikomi supaprastintai apmokamų išlaidų dydžiai</w:t>
            </w:r>
          </w:p>
        </w:tc>
      </w:tr>
      <w:tr w:rsidR="009D6264" w:rsidRPr="004B55F4" w:rsidTr="00A8474D">
        <w:trPr>
          <w:trHeight w:val="349"/>
        </w:trPr>
        <w:tc>
          <w:tcPr>
            <w:tcW w:w="15026" w:type="dxa"/>
            <w:gridSpan w:val="6"/>
          </w:tcPr>
          <w:p w:rsidR="009D6264" w:rsidRPr="008007D9" w:rsidRDefault="009D6264" w:rsidP="00A8474D">
            <w:pPr>
              <w:jc w:val="both"/>
              <w:rPr>
                <w:szCs w:val="24"/>
              </w:rPr>
            </w:pPr>
            <w:r w:rsidRPr="00C25FFC">
              <w:rPr>
                <w:rFonts w:ascii="Cambria Math" w:hAnsi="Cambria Math" w:cs="Cambria Math"/>
                <w:sz w:val="22"/>
                <w:szCs w:val="22"/>
              </w:rPr>
              <w:t>⊠</w:t>
            </w:r>
            <w:r>
              <w:rPr>
                <w:szCs w:val="24"/>
              </w:rPr>
              <w:t xml:space="preserve"> </w:t>
            </w:r>
            <w:r w:rsidRPr="008007D9">
              <w:rPr>
                <w:szCs w:val="24"/>
              </w:rPr>
              <w:t>Indeksuojama</w:t>
            </w:r>
          </w:p>
          <w:p w:rsidR="009D6264" w:rsidRPr="008007D9" w:rsidRDefault="009D6264" w:rsidP="00A8474D">
            <w:pPr>
              <w:jc w:val="both"/>
              <w:rPr>
                <w:szCs w:val="24"/>
              </w:rPr>
            </w:pPr>
            <w:r w:rsidRPr="008007D9">
              <w:rPr>
                <w:rFonts w:ascii="Segoe UI Symbol" w:hAnsi="Segoe UI Symbol" w:cs="Segoe UI Symbol"/>
                <w:szCs w:val="24"/>
              </w:rPr>
              <w:t>☐</w:t>
            </w:r>
            <w:r>
              <w:rPr>
                <w:rFonts w:ascii="Segoe UI Symbol" w:hAnsi="Segoe UI Symbol" w:cs="Segoe UI Symbol"/>
                <w:szCs w:val="24"/>
              </w:rPr>
              <w:t xml:space="preserve"> </w:t>
            </w:r>
            <w:r w:rsidRPr="008007D9">
              <w:rPr>
                <w:szCs w:val="24"/>
              </w:rPr>
              <w:t>Neindeksuojama</w:t>
            </w:r>
          </w:p>
        </w:tc>
      </w:tr>
      <w:tr w:rsidR="009D6264" w:rsidRPr="004B55F4" w:rsidTr="00A8474D">
        <w:trPr>
          <w:trHeight w:val="420"/>
        </w:trPr>
        <w:tc>
          <w:tcPr>
            <w:tcW w:w="3518" w:type="dxa"/>
            <w:gridSpan w:val="2"/>
          </w:tcPr>
          <w:p w:rsidR="009D6264" w:rsidRPr="00A81E8A" w:rsidRDefault="009D6264" w:rsidP="00A8474D">
            <w:pPr>
              <w:jc w:val="center"/>
              <w:rPr>
                <w:i/>
                <w:iCs/>
                <w:sz w:val="18"/>
                <w:szCs w:val="18"/>
              </w:rPr>
            </w:pPr>
            <w:r w:rsidRPr="004B55F4">
              <w:rPr>
                <w:b/>
                <w:bCs/>
                <w:sz w:val="22"/>
                <w:szCs w:val="22"/>
              </w:rPr>
              <w:t>Veiklos ir (ar) išlaidos, kurioms taikomi supaprastintai apmokamų išlaidų dydžiai</w:t>
            </w:r>
          </w:p>
        </w:tc>
        <w:tc>
          <w:tcPr>
            <w:tcW w:w="1731" w:type="dxa"/>
          </w:tcPr>
          <w:p w:rsidR="009D6264" w:rsidRPr="00A81E8A" w:rsidRDefault="009D6264" w:rsidP="00A8474D">
            <w:pPr>
              <w:jc w:val="center"/>
              <w:rPr>
                <w:i/>
                <w:iCs/>
                <w:sz w:val="18"/>
                <w:szCs w:val="18"/>
              </w:rPr>
            </w:pPr>
            <w:r w:rsidRPr="004B55F4">
              <w:rPr>
                <w:b/>
                <w:bCs/>
                <w:sz w:val="22"/>
                <w:szCs w:val="22"/>
              </w:rPr>
              <w:t>Supaprastintai apmokamų išlaidų dydžio kodas</w:t>
            </w:r>
          </w:p>
        </w:tc>
        <w:tc>
          <w:tcPr>
            <w:tcW w:w="1984" w:type="dxa"/>
          </w:tcPr>
          <w:p w:rsidR="009D6264" w:rsidRPr="00A81E8A" w:rsidRDefault="009D6264" w:rsidP="00A8474D">
            <w:pPr>
              <w:jc w:val="center"/>
              <w:rPr>
                <w:i/>
                <w:iCs/>
                <w:sz w:val="18"/>
                <w:szCs w:val="18"/>
              </w:rPr>
            </w:pPr>
            <w:r w:rsidRPr="004B55F4">
              <w:rPr>
                <w:b/>
                <w:bCs/>
                <w:sz w:val="22"/>
                <w:szCs w:val="22"/>
              </w:rPr>
              <w:t>Supaprastintai apmokamų išlaidų dydžio versija</w:t>
            </w:r>
          </w:p>
        </w:tc>
        <w:tc>
          <w:tcPr>
            <w:tcW w:w="3117" w:type="dxa"/>
          </w:tcPr>
          <w:p w:rsidR="009D6264" w:rsidRPr="00A81E8A" w:rsidRDefault="009D6264" w:rsidP="00A8474D">
            <w:pPr>
              <w:jc w:val="center"/>
              <w:rPr>
                <w:i/>
                <w:iCs/>
                <w:sz w:val="18"/>
                <w:szCs w:val="18"/>
              </w:rPr>
            </w:pPr>
            <w:r w:rsidRPr="004B55F4">
              <w:rPr>
                <w:b/>
                <w:bCs/>
                <w:sz w:val="22"/>
                <w:szCs w:val="22"/>
              </w:rPr>
              <w:t>Supaprastintai apmokamų išlaidų dydžio pavadinimas</w:t>
            </w:r>
          </w:p>
        </w:tc>
        <w:tc>
          <w:tcPr>
            <w:tcW w:w="4676" w:type="dxa"/>
          </w:tcPr>
          <w:p w:rsidR="009D6264" w:rsidRPr="00A81E8A" w:rsidRDefault="009D6264" w:rsidP="00A8474D">
            <w:pPr>
              <w:jc w:val="center"/>
              <w:rPr>
                <w:i/>
                <w:iCs/>
                <w:sz w:val="18"/>
                <w:szCs w:val="18"/>
              </w:rPr>
            </w:pPr>
            <w:r w:rsidRPr="004B55F4">
              <w:rPr>
                <w:b/>
                <w:bCs/>
                <w:sz w:val="22"/>
                <w:szCs w:val="22"/>
              </w:rPr>
              <w:t>Papildoma informacija</w:t>
            </w:r>
          </w:p>
        </w:tc>
      </w:tr>
      <w:tr w:rsidR="009D6264" w:rsidRPr="004B55F4" w:rsidTr="00A8474D">
        <w:trPr>
          <w:trHeight w:val="738"/>
        </w:trPr>
        <w:tc>
          <w:tcPr>
            <w:tcW w:w="3518" w:type="dxa"/>
            <w:gridSpan w:val="2"/>
          </w:tcPr>
          <w:p w:rsidR="009D6264" w:rsidRPr="00CD11E8" w:rsidRDefault="009D6264" w:rsidP="00A8474D">
            <w:pPr>
              <w:rPr>
                <w:szCs w:val="24"/>
              </w:rPr>
            </w:pPr>
            <w:r>
              <w:rPr>
                <w:szCs w:val="24"/>
                <w:lang w:eastAsia="lt-LT"/>
              </w:rPr>
              <w:lastRenderedPageBreak/>
              <w:t>10.</w:t>
            </w:r>
            <w:r w:rsidRPr="00CD11E8">
              <w:rPr>
                <w:szCs w:val="24"/>
                <w:lang w:eastAsia="lt-LT"/>
              </w:rPr>
              <w:t xml:space="preserve">1. </w:t>
            </w:r>
            <w:r w:rsidRPr="00CD11E8">
              <w:rPr>
                <w:szCs w:val="24"/>
              </w:rPr>
              <w:t>Netiesioginės projekto veiklos ir išlaidos joms apmokėti</w:t>
            </w:r>
          </w:p>
        </w:tc>
        <w:tc>
          <w:tcPr>
            <w:tcW w:w="1731" w:type="dxa"/>
          </w:tcPr>
          <w:p w:rsidR="009D6264" w:rsidRPr="00CD11E8" w:rsidRDefault="009D6264" w:rsidP="00A8474D">
            <w:pPr>
              <w:jc w:val="center"/>
              <w:rPr>
                <w:szCs w:val="24"/>
              </w:rPr>
            </w:pPr>
            <w:r w:rsidRPr="00CD11E8">
              <w:rPr>
                <w:szCs w:val="24"/>
              </w:rPr>
              <w:t>FN-01</w:t>
            </w:r>
          </w:p>
        </w:tc>
        <w:tc>
          <w:tcPr>
            <w:tcW w:w="1984" w:type="dxa"/>
          </w:tcPr>
          <w:p w:rsidR="009D6264" w:rsidRPr="00CD11E8" w:rsidRDefault="009D6264" w:rsidP="00A8474D">
            <w:pPr>
              <w:jc w:val="center"/>
              <w:rPr>
                <w:szCs w:val="24"/>
              </w:rPr>
            </w:pPr>
            <w:r>
              <w:rPr>
                <w:szCs w:val="24"/>
              </w:rPr>
              <w:t>01</w:t>
            </w:r>
          </w:p>
        </w:tc>
        <w:tc>
          <w:tcPr>
            <w:tcW w:w="3117" w:type="dxa"/>
          </w:tcPr>
          <w:p w:rsidR="009D6264" w:rsidRPr="00CD11E8" w:rsidRDefault="009D6264" w:rsidP="00A8474D">
            <w:pPr>
              <w:rPr>
                <w:szCs w:val="24"/>
              </w:rPr>
            </w:pPr>
            <w:r w:rsidRPr="00EE6403">
              <w:rPr>
                <w:szCs w:val="24"/>
              </w:rPr>
              <w:t>7 proc.</w:t>
            </w:r>
            <w:r w:rsidRPr="00EE6403">
              <w:rPr>
                <w:szCs w:val="24"/>
                <w:shd w:val="clear" w:color="auto" w:fill="FFFFFF"/>
              </w:rPr>
              <w:t xml:space="preserve"> netiesioginių</w:t>
            </w:r>
            <w:r w:rsidRPr="00C426A1">
              <w:rPr>
                <w:szCs w:val="24"/>
                <w:shd w:val="clear" w:color="auto" w:fill="FFFFFF"/>
              </w:rPr>
              <w:t xml:space="preserve"> išlaidų fiksuotoji norma</w:t>
            </w:r>
          </w:p>
        </w:tc>
        <w:tc>
          <w:tcPr>
            <w:tcW w:w="4676" w:type="dxa"/>
          </w:tcPr>
          <w:p w:rsidR="009D6264" w:rsidRPr="00CD11E8" w:rsidRDefault="009D6264" w:rsidP="00A8474D">
            <w:pPr>
              <w:jc w:val="center"/>
              <w:rPr>
                <w:szCs w:val="24"/>
              </w:rPr>
            </w:pPr>
            <w:r>
              <w:rPr>
                <w:szCs w:val="24"/>
              </w:rPr>
              <w:t xml:space="preserve">- </w:t>
            </w:r>
          </w:p>
        </w:tc>
      </w:tr>
      <w:tr w:rsidR="009D6264" w:rsidRPr="004B55F4" w:rsidTr="00A8474D">
        <w:trPr>
          <w:trHeight w:val="411"/>
        </w:trPr>
        <w:tc>
          <w:tcPr>
            <w:tcW w:w="3518" w:type="dxa"/>
            <w:gridSpan w:val="2"/>
          </w:tcPr>
          <w:p w:rsidR="009D6264" w:rsidRPr="00CD11E8" w:rsidRDefault="009D6264" w:rsidP="00A8474D">
            <w:pPr>
              <w:rPr>
                <w:szCs w:val="24"/>
                <w:lang w:eastAsia="lt-LT"/>
              </w:rPr>
            </w:pPr>
            <w:r w:rsidRPr="00623543">
              <w:rPr>
                <w:szCs w:val="24"/>
                <w:lang w:val="en-US" w:eastAsia="lt-LT"/>
              </w:rPr>
              <w:t>10.2.</w:t>
            </w:r>
            <w:r w:rsidRPr="00623543">
              <w:rPr>
                <w:szCs w:val="24"/>
                <w:lang w:eastAsia="lt-LT"/>
              </w:rPr>
              <w:t xml:space="preserve"> Neformaliojo švietimo ir savišvietos būdu įgytų kompetencijų pripažinimas</w:t>
            </w:r>
          </w:p>
        </w:tc>
        <w:tc>
          <w:tcPr>
            <w:tcW w:w="1731" w:type="dxa"/>
          </w:tcPr>
          <w:p w:rsidR="009D6264" w:rsidRPr="00CD11E8" w:rsidRDefault="009D6264" w:rsidP="00A8474D">
            <w:pPr>
              <w:jc w:val="center"/>
              <w:rPr>
                <w:szCs w:val="24"/>
              </w:rPr>
            </w:pPr>
            <w:r>
              <w:rPr>
                <w:szCs w:val="24"/>
              </w:rPr>
              <w:t>FĮ-18-01</w:t>
            </w:r>
          </w:p>
        </w:tc>
        <w:tc>
          <w:tcPr>
            <w:tcW w:w="1984" w:type="dxa"/>
          </w:tcPr>
          <w:p w:rsidR="009D6264" w:rsidRDefault="009D6264" w:rsidP="00A8474D">
            <w:pPr>
              <w:jc w:val="center"/>
              <w:rPr>
                <w:szCs w:val="24"/>
              </w:rPr>
            </w:pPr>
            <w:r>
              <w:rPr>
                <w:szCs w:val="24"/>
              </w:rPr>
              <w:t>-</w:t>
            </w:r>
          </w:p>
        </w:tc>
        <w:tc>
          <w:tcPr>
            <w:tcW w:w="3117" w:type="dxa"/>
          </w:tcPr>
          <w:p w:rsidR="009D6264" w:rsidRPr="00CD11E8" w:rsidRDefault="009D6264" w:rsidP="00A8474D">
            <w:pPr>
              <w:rPr>
                <w:szCs w:val="24"/>
              </w:rPr>
            </w:pPr>
            <w:r w:rsidRPr="005F3C13">
              <w:rPr>
                <w:szCs w:val="24"/>
              </w:rPr>
              <w:t>Fiksuotasis vieneto įkainis už projekto dalyvio neformaliojo švietimo ir savišvietos būdu įgytų kompetencijų pripažinimą</w:t>
            </w:r>
          </w:p>
        </w:tc>
        <w:tc>
          <w:tcPr>
            <w:tcW w:w="4676" w:type="dxa"/>
          </w:tcPr>
          <w:p w:rsidR="009D6264" w:rsidRPr="00CD11E8" w:rsidRDefault="009D6264" w:rsidP="00A8474D">
            <w:pPr>
              <w:jc w:val="center"/>
              <w:rPr>
                <w:szCs w:val="24"/>
              </w:rPr>
            </w:pPr>
            <w:r>
              <w:rPr>
                <w:szCs w:val="24"/>
              </w:rPr>
              <w:t>-</w:t>
            </w:r>
          </w:p>
        </w:tc>
      </w:tr>
      <w:tr w:rsidR="009D6264" w:rsidRPr="004B55F4" w:rsidTr="00A8474D">
        <w:trPr>
          <w:trHeight w:val="559"/>
        </w:trPr>
        <w:tc>
          <w:tcPr>
            <w:tcW w:w="3518" w:type="dxa"/>
            <w:gridSpan w:val="2"/>
          </w:tcPr>
          <w:p w:rsidR="009D6264" w:rsidRDefault="009D6264" w:rsidP="00A8474D">
            <w:pPr>
              <w:rPr>
                <w:szCs w:val="24"/>
                <w:lang w:val="en-US" w:eastAsia="lt-LT"/>
              </w:rPr>
            </w:pPr>
            <w:r>
              <w:rPr>
                <w:szCs w:val="24"/>
                <w:lang w:val="en-US" w:eastAsia="lt-LT"/>
              </w:rPr>
              <w:t xml:space="preserve">10.3. </w:t>
            </w:r>
            <w:r>
              <w:rPr>
                <w:szCs w:val="24"/>
                <w:lang w:eastAsia="lt-LT"/>
              </w:rPr>
              <w:t>P</w:t>
            </w:r>
            <w:r w:rsidRPr="00E940C6">
              <w:rPr>
                <w:szCs w:val="24"/>
                <w:lang w:eastAsia="lt-LT"/>
              </w:rPr>
              <w:t>aram</w:t>
            </w:r>
            <w:r>
              <w:rPr>
                <w:szCs w:val="24"/>
                <w:lang w:eastAsia="lt-LT"/>
              </w:rPr>
              <w:t>a</w:t>
            </w:r>
            <w:r w:rsidRPr="00E940C6">
              <w:rPr>
                <w:szCs w:val="24"/>
                <w:lang w:eastAsia="lt-LT"/>
              </w:rPr>
              <w:t xml:space="preserve"> verslui kurti (subsidij</w:t>
            </w:r>
            <w:r>
              <w:rPr>
                <w:szCs w:val="24"/>
                <w:lang w:eastAsia="lt-LT"/>
              </w:rPr>
              <w:t>a</w:t>
            </w:r>
            <w:r w:rsidRPr="00E940C6">
              <w:rPr>
                <w:szCs w:val="24"/>
                <w:lang w:eastAsia="lt-LT"/>
              </w:rPr>
              <w:t xml:space="preserve"> darbo vietai (-</w:t>
            </w:r>
            <w:proofErr w:type="spellStart"/>
            <w:r w:rsidRPr="00E940C6">
              <w:rPr>
                <w:szCs w:val="24"/>
                <w:lang w:eastAsia="lt-LT"/>
              </w:rPr>
              <w:t>oms</w:t>
            </w:r>
            <w:proofErr w:type="spellEnd"/>
            <w:r w:rsidRPr="00E940C6">
              <w:rPr>
                <w:szCs w:val="24"/>
                <w:lang w:eastAsia="lt-LT"/>
              </w:rPr>
              <w:t>) steigti)</w:t>
            </w:r>
          </w:p>
        </w:tc>
        <w:tc>
          <w:tcPr>
            <w:tcW w:w="1731" w:type="dxa"/>
          </w:tcPr>
          <w:p w:rsidR="009D6264" w:rsidRPr="00CD11E8" w:rsidRDefault="009D6264" w:rsidP="00A8474D">
            <w:pPr>
              <w:jc w:val="center"/>
              <w:rPr>
                <w:szCs w:val="24"/>
              </w:rPr>
            </w:pPr>
            <w:r w:rsidRPr="00EE6403">
              <w:rPr>
                <w:szCs w:val="24"/>
              </w:rPr>
              <w:t>FĮ-01-01</w:t>
            </w:r>
          </w:p>
        </w:tc>
        <w:tc>
          <w:tcPr>
            <w:tcW w:w="1984" w:type="dxa"/>
          </w:tcPr>
          <w:p w:rsidR="009D6264" w:rsidRDefault="009D6264" w:rsidP="00A8474D">
            <w:pPr>
              <w:jc w:val="center"/>
              <w:rPr>
                <w:szCs w:val="24"/>
              </w:rPr>
            </w:pPr>
            <w:r>
              <w:rPr>
                <w:szCs w:val="24"/>
              </w:rPr>
              <w:t>-</w:t>
            </w:r>
          </w:p>
        </w:tc>
        <w:tc>
          <w:tcPr>
            <w:tcW w:w="3117" w:type="dxa"/>
          </w:tcPr>
          <w:p w:rsidR="009D6264" w:rsidRDefault="009D6264" w:rsidP="00A8474D">
            <w:r>
              <w:t>Fiksuotasis vieneto įkainis už sukurtą darbo vietą</w:t>
            </w:r>
          </w:p>
        </w:tc>
        <w:tc>
          <w:tcPr>
            <w:tcW w:w="4676" w:type="dxa"/>
          </w:tcPr>
          <w:p w:rsidR="009D6264" w:rsidRPr="00CD11E8" w:rsidRDefault="009D6264" w:rsidP="00A8474D">
            <w:pPr>
              <w:jc w:val="center"/>
              <w:rPr>
                <w:szCs w:val="24"/>
              </w:rPr>
            </w:pPr>
            <w:r>
              <w:rPr>
                <w:szCs w:val="24"/>
              </w:rPr>
              <w:t>-</w:t>
            </w:r>
          </w:p>
        </w:tc>
      </w:tr>
      <w:tr w:rsidR="009D6264" w:rsidRPr="006D3A5D" w:rsidTr="00A8474D">
        <w:trPr>
          <w:trHeight w:val="554"/>
        </w:trPr>
        <w:tc>
          <w:tcPr>
            <w:tcW w:w="3518" w:type="dxa"/>
            <w:gridSpan w:val="2"/>
            <w:vMerge w:val="restart"/>
          </w:tcPr>
          <w:p w:rsidR="009D6264" w:rsidRPr="006D3A5D" w:rsidRDefault="009D6264" w:rsidP="00A8474D">
            <w:pPr>
              <w:rPr>
                <w:szCs w:val="24"/>
                <w:lang w:eastAsia="lt-LT"/>
              </w:rPr>
            </w:pPr>
            <w:r w:rsidRPr="006D3A5D">
              <w:rPr>
                <w:szCs w:val="24"/>
                <w:lang w:eastAsia="lt-LT"/>
              </w:rPr>
              <w:t>10.</w:t>
            </w:r>
            <w:r>
              <w:rPr>
                <w:szCs w:val="24"/>
                <w:lang w:eastAsia="lt-LT"/>
              </w:rPr>
              <w:t>4</w:t>
            </w:r>
            <w:r w:rsidRPr="006D3A5D">
              <w:rPr>
                <w:szCs w:val="24"/>
                <w:lang w:eastAsia="lt-LT"/>
              </w:rPr>
              <w:t xml:space="preserve">. </w:t>
            </w:r>
            <w:r w:rsidRPr="006D3A5D">
              <w:rPr>
                <w:szCs w:val="24"/>
              </w:rPr>
              <w:t>Privalomos projektų matomumo ir informavimo apie projektus priemonių išlaidos</w:t>
            </w:r>
          </w:p>
        </w:tc>
        <w:tc>
          <w:tcPr>
            <w:tcW w:w="1731" w:type="dxa"/>
            <w:tcBorders>
              <w:top w:val="single" w:sz="4" w:space="0" w:color="auto"/>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FS-01-01</w:t>
            </w:r>
          </w:p>
        </w:tc>
        <w:tc>
          <w:tcPr>
            <w:tcW w:w="1984" w:type="dxa"/>
            <w:vMerge w:val="restart"/>
          </w:tcPr>
          <w:p w:rsidR="009D6264" w:rsidRPr="006D3A5D" w:rsidRDefault="009D6264" w:rsidP="00A8474D">
            <w:pPr>
              <w:jc w:val="center"/>
              <w:rPr>
                <w:szCs w:val="24"/>
              </w:rPr>
            </w:pPr>
            <w:r>
              <w:rPr>
                <w:szCs w:val="24"/>
              </w:rPr>
              <w:t>-</w:t>
            </w:r>
          </w:p>
          <w:p w:rsidR="009D6264" w:rsidRPr="006D3A5D" w:rsidRDefault="009D6264" w:rsidP="00A8474D">
            <w:pPr>
              <w:jc w:val="center"/>
              <w:rPr>
                <w:szCs w:val="24"/>
              </w:rPr>
            </w:pPr>
          </w:p>
        </w:tc>
        <w:tc>
          <w:tcPr>
            <w:tcW w:w="3117" w:type="dxa"/>
          </w:tcPr>
          <w:p w:rsidR="009D6264" w:rsidRPr="006D3A5D" w:rsidRDefault="009D6264" w:rsidP="00A8474D">
            <w:pPr>
              <w:rPr>
                <w:szCs w:val="24"/>
              </w:rPr>
            </w:pPr>
            <w:r w:rsidRPr="00726E6C">
              <w:rPr>
                <w:szCs w:val="24"/>
              </w:rPr>
              <w:t>Įgyvendintų privalomų matomumo ir informavimo priemonių apie ES fondų investicijų veiklas fiksuotoji suma, pirmojo rinkin</w:t>
            </w:r>
            <w:r>
              <w:rPr>
                <w:szCs w:val="24"/>
              </w:rPr>
              <w:t>i</w:t>
            </w:r>
            <w:r w:rsidRPr="00726E6C">
              <w:rPr>
                <w:szCs w:val="24"/>
              </w:rPr>
              <w:t xml:space="preserve">o </w:t>
            </w:r>
            <w:r>
              <w:rPr>
                <w:szCs w:val="24"/>
              </w:rPr>
              <w:t>fiksuotoji</w:t>
            </w:r>
            <w:r w:rsidRPr="00726E6C">
              <w:rPr>
                <w:szCs w:val="24"/>
              </w:rPr>
              <w:t xml:space="preserve"> </w:t>
            </w:r>
            <w:r>
              <w:rPr>
                <w:szCs w:val="24"/>
              </w:rPr>
              <w:t xml:space="preserve">suma </w:t>
            </w:r>
            <w:r w:rsidRPr="00726E6C">
              <w:rPr>
                <w:szCs w:val="24"/>
              </w:rPr>
              <w:t>be PVM</w:t>
            </w:r>
          </w:p>
        </w:tc>
        <w:tc>
          <w:tcPr>
            <w:tcW w:w="4676" w:type="dxa"/>
            <w:vMerge w:val="restart"/>
          </w:tcPr>
          <w:p w:rsidR="009D6264" w:rsidRPr="006D3A5D" w:rsidRDefault="009D6264" w:rsidP="00A8474D">
            <w:pPr>
              <w:jc w:val="center"/>
              <w:rPr>
                <w:szCs w:val="24"/>
              </w:rPr>
            </w:pPr>
            <w:r>
              <w:rPr>
                <w:szCs w:val="24"/>
              </w:rPr>
              <w:t>-</w:t>
            </w: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6D3A5D" w:rsidRDefault="009D6264" w:rsidP="00A8474D">
            <w:pPr>
              <w:jc w:val="center"/>
              <w:rPr>
                <w:szCs w:val="24"/>
                <w:lang w:val="en-US"/>
              </w:rPr>
            </w:pPr>
            <w:r w:rsidRPr="006D3A5D">
              <w:rPr>
                <w:color w:val="000000"/>
                <w:szCs w:val="24"/>
              </w:rPr>
              <w:t>FS-01-02</w:t>
            </w:r>
          </w:p>
        </w:tc>
        <w:tc>
          <w:tcPr>
            <w:tcW w:w="1984" w:type="dxa"/>
            <w:vMerge/>
          </w:tcPr>
          <w:p w:rsidR="009D6264" w:rsidRPr="006D3A5D" w:rsidRDefault="009D6264" w:rsidP="00A8474D">
            <w:pPr>
              <w:jc w:val="center"/>
              <w:rPr>
                <w:szCs w:val="24"/>
              </w:rPr>
            </w:pPr>
          </w:p>
        </w:tc>
        <w:tc>
          <w:tcPr>
            <w:tcW w:w="3117" w:type="dxa"/>
          </w:tcPr>
          <w:p w:rsidR="009D6264" w:rsidRPr="006D3A5D" w:rsidRDefault="009D6264" w:rsidP="00A8474D">
            <w:r w:rsidRPr="00726E6C">
              <w:t>Įgyvendintų privalomų matomumo ir informavimo priemonių apie ES fondų investicijų veiklas fiksuotoji suma, pirmojo rinkin</w:t>
            </w:r>
            <w:r>
              <w:t>i</w:t>
            </w:r>
            <w:r w:rsidRPr="00726E6C">
              <w:t xml:space="preserve">o </w:t>
            </w:r>
            <w:r>
              <w:t>fiksuotoji</w:t>
            </w:r>
            <w:r w:rsidRPr="00726E6C">
              <w:t xml:space="preserve"> </w:t>
            </w:r>
            <w:r>
              <w:t xml:space="preserve">suma </w:t>
            </w:r>
            <w:r w:rsidRPr="00726E6C">
              <w:t>su PVM</w:t>
            </w:r>
          </w:p>
        </w:tc>
        <w:tc>
          <w:tcPr>
            <w:tcW w:w="4676" w:type="dxa"/>
            <w:vMerge/>
          </w:tcPr>
          <w:p w:rsidR="009D6264" w:rsidRPr="006D3A5D" w:rsidRDefault="009D6264" w:rsidP="00A8474D">
            <w:pPr>
              <w:jc w:val="center"/>
              <w:rPr>
                <w:szCs w:val="24"/>
              </w:rPr>
            </w:pP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A8474D">
            <w:pPr>
              <w:jc w:val="center"/>
              <w:rPr>
                <w:color w:val="000000"/>
                <w:szCs w:val="24"/>
              </w:rPr>
            </w:pPr>
            <w:r w:rsidRPr="00C64023">
              <w:rPr>
                <w:color w:val="000000"/>
                <w:szCs w:val="24"/>
              </w:rPr>
              <w:t>FS-01-03</w:t>
            </w:r>
          </w:p>
        </w:tc>
        <w:tc>
          <w:tcPr>
            <w:tcW w:w="1984" w:type="dxa"/>
            <w:vMerge/>
          </w:tcPr>
          <w:p w:rsidR="009D6264" w:rsidRPr="00C64023" w:rsidRDefault="009D6264" w:rsidP="00A8474D">
            <w:pPr>
              <w:jc w:val="center"/>
              <w:rPr>
                <w:szCs w:val="24"/>
              </w:rPr>
            </w:pPr>
          </w:p>
        </w:tc>
        <w:tc>
          <w:tcPr>
            <w:tcW w:w="3117" w:type="dxa"/>
          </w:tcPr>
          <w:p w:rsidR="009D6264" w:rsidRPr="00C64023" w:rsidRDefault="009D6264" w:rsidP="00A8474D">
            <w:r w:rsidRPr="00C64023">
              <w:rPr>
                <w:szCs w:val="24"/>
              </w:rPr>
              <w:t>Įgyvendintų privalomų matomumo ir informavimo priemonių apie ES fondų investicijų veiklas fiksuotoji suma, antrojo rinkinio fiksuotoji suma be PVM</w:t>
            </w:r>
          </w:p>
        </w:tc>
        <w:tc>
          <w:tcPr>
            <w:tcW w:w="4676" w:type="dxa"/>
          </w:tcPr>
          <w:p w:rsidR="009D6264" w:rsidRPr="006D3A5D" w:rsidRDefault="009D6264" w:rsidP="00A8474D">
            <w:pPr>
              <w:jc w:val="center"/>
              <w:rPr>
                <w:szCs w:val="24"/>
              </w:rPr>
            </w:pPr>
            <w:r>
              <w:rPr>
                <w:szCs w:val="24"/>
              </w:rPr>
              <w:t>-</w:t>
            </w:r>
          </w:p>
        </w:tc>
      </w:tr>
      <w:tr w:rsidR="009D6264" w:rsidRPr="006D3A5D" w:rsidTr="00A8474D">
        <w:trPr>
          <w:trHeight w:val="896"/>
        </w:trPr>
        <w:tc>
          <w:tcPr>
            <w:tcW w:w="3518" w:type="dxa"/>
            <w:gridSpan w:val="2"/>
            <w:vMerge/>
          </w:tcPr>
          <w:p w:rsidR="009D6264" w:rsidRPr="006D3A5D" w:rsidRDefault="009D6264" w:rsidP="00A8474D">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9D6264" w:rsidRPr="00C64023" w:rsidRDefault="009D6264" w:rsidP="00A8474D">
            <w:pPr>
              <w:jc w:val="center"/>
              <w:rPr>
                <w:color w:val="000000"/>
                <w:szCs w:val="24"/>
              </w:rPr>
            </w:pPr>
            <w:r w:rsidRPr="00C64023">
              <w:rPr>
                <w:color w:val="000000"/>
                <w:szCs w:val="24"/>
              </w:rPr>
              <w:t>FS-01-04</w:t>
            </w:r>
          </w:p>
        </w:tc>
        <w:tc>
          <w:tcPr>
            <w:tcW w:w="1984" w:type="dxa"/>
            <w:vMerge/>
          </w:tcPr>
          <w:p w:rsidR="009D6264" w:rsidRPr="00C64023" w:rsidRDefault="009D6264" w:rsidP="00A8474D">
            <w:pPr>
              <w:jc w:val="center"/>
              <w:rPr>
                <w:szCs w:val="24"/>
              </w:rPr>
            </w:pPr>
          </w:p>
        </w:tc>
        <w:tc>
          <w:tcPr>
            <w:tcW w:w="3117" w:type="dxa"/>
          </w:tcPr>
          <w:p w:rsidR="009D6264" w:rsidRPr="00C64023" w:rsidRDefault="009D6264" w:rsidP="00A8474D">
            <w:r w:rsidRPr="00C64023">
              <w:t xml:space="preserve">Įgyvendintų privalomų matomumo ir informavimo priemonių apie ES fondų investicijų veiklas fiksuotoji </w:t>
            </w:r>
            <w:r w:rsidRPr="00C64023">
              <w:lastRenderedPageBreak/>
              <w:t>suma, antrojo rinkinio fiksuotoji suma su PVM</w:t>
            </w:r>
          </w:p>
        </w:tc>
        <w:tc>
          <w:tcPr>
            <w:tcW w:w="4676" w:type="dxa"/>
          </w:tcPr>
          <w:p w:rsidR="009D6264" w:rsidRPr="006D3A5D" w:rsidRDefault="009D6264" w:rsidP="00A8474D">
            <w:pPr>
              <w:jc w:val="center"/>
              <w:rPr>
                <w:szCs w:val="24"/>
              </w:rPr>
            </w:pPr>
            <w:r>
              <w:rPr>
                <w:szCs w:val="24"/>
              </w:rPr>
              <w:lastRenderedPageBreak/>
              <w:t>-</w:t>
            </w:r>
          </w:p>
        </w:tc>
      </w:tr>
      <w:tr w:rsidR="00143437" w:rsidRPr="00D81348" w:rsidTr="00042F59">
        <w:trPr>
          <w:trHeight w:val="896"/>
        </w:trPr>
        <w:tc>
          <w:tcPr>
            <w:tcW w:w="3518" w:type="dxa"/>
            <w:gridSpan w:val="2"/>
            <w:vMerge w:val="restart"/>
            <w:tcBorders>
              <w:top w:val="single" w:sz="4" w:space="0" w:color="auto"/>
              <w:left w:val="single" w:sz="4" w:space="0" w:color="auto"/>
              <w:right w:val="single" w:sz="4" w:space="0" w:color="auto"/>
            </w:tcBorders>
          </w:tcPr>
          <w:p w:rsidR="00143437" w:rsidRPr="00143437" w:rsidRDefault="00143437" w:rsidP="00411399">
            <w:pPr>
              <w:rPr>
                <w:szCs w:val="24"/>
                <w:lang w:eastAsia="lt-LT"/>
              </w:rPr>
            </w:pPr>
            <w:bookmarkStart w:id="25" w:name="_GoBack"/>
            <w:bookmarkEnd w:id="25"/>
            <w:r w:rsidRPr="00143437">
              <w:rPr>
                <w:szCs w:val="24"/>
                <w:lang w:eastAsia="lt-LT"/>
              </w:rPr>
              <w:t>10.5. Formaliojo profesinio mokymo, neformaliojo profesinio mokymo ir neformaliojo suaugusiųjų švietimo, kai įgyjama aukštą pridėtinę vertę kurianti kvalifikacija ir (ar) kompetencija, išlaidos</w:t>
            </w: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411399">
            <w:pPr>
              <w:jc w:val="center"/>
              <w:rPr>
                <w:color w:val="000000"/>
                <w:szCs w:val="24"/>
              </w:rPr>
            </w:pPr>
            <w:r w:rsidRPr="00143437">
              <w:rPr>
                <w:color w:val="000000"/>
                <w:szCs w:val="24"/>
              </w:rPr>
              <w:t>FĮ-42-01</w:t>
            </w:r>
          </w:p>
        </w:tc>
        <w:tc>
          <w:tcPr>
            <w:tcW w:w="1984" w:type="dxa"/>
            <w:vMerge w:val="restart"/>
            <w:tcBorders>
              <w:top w:val="single" w:sz="4" w:space="0" w:color="auto"/>
              <w:left w:val="single" w:sz="4" w:space="0" w:color="auto"/>
              <w:right w:val="single" w:sz="4" w:space="0" w:color="auto"/>
            </w:tcBorders>
          </w:tcPr>
          <w:p w:rsidR="00143437" w:rsidRPr="00143437" w:rsidRDefault="00143437" w:rsidP="00411399">
            <w:pPr>
              <w:jc w:val="center"/>
              <w:rPr>
                <w:szCs w:val="24"/>
              </w:rPr>
            </w:pPr>
            <w:r w:rsidRPr="00143437">
              <w:rPr>
                <w:szCs w:val="24"/>
              </w:rPr>
              <w:t>-</w:t>
            </w: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411399">
            <w:r w:rsidRPr="00143437">
              <w:t>Fiksuotasis vieneto įkainis, taikomas apmokant projekto dalyvio formaliojo profesinio mokymo, kai įgyjama aukštą pridėtinę vertę kurianti kvalifikacija ir (ar) kompetencija, išlaidas, be PVM</w:t>
            </w:r>
          </w:p>
        </w:tc>
        <w:tc>
          <w:tcPr>
            <w:tcW w:w="4676" w:type="dxa"/>
            <w:vMerge w:val="restart"/>
            <w:tcBorders>
              <w:top w:val="single" w:sz="4" w:space="0" w:color="auto"/>
              <w:left w:val="single" w:sz="4" w:space="0" w:color="auto"/>
              <w:right w:val="single" w:sz="4" w:space="0" w:color="auto"/>
            </w:tcBorders>
          </w:tcPr>
          <w:p w:rsidR="00143437" w:rsidRPr="00143437" w:rsidRDefault="00143437" w:rsidP="00411399">
            <w:pPr>
              <w:jc w:val="center"/>
              <w:rPr>
                <w:szCs w:val="24"/>
              </w:rPr>
            </w:pPr>
            <w:r w:rsidRPr="00143437">
              <w:rPr>
                <w:szCs w:val="24"/>
              </w:rPr>
              <w:t>-</w:t>
            </w:r>
          </w:p>
        </w:tc>
      </w:tr>
      <w:tr w:rsidR="00143437" w:rsidRPr="00D81348" w:rsidTr="00042F59">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411399">
            <w:pPr>
              <w:jc w:val="center"/>
              <w:rPr>
                <w:color w:val="000000"/>
                <w:szCs w:val="24"/>
              </w:rPr>
            </w:pPr>
            <w:r w:rsidRPr="00143437">
              <w:rPr>
                <w:color w:val="000000"/>
                <w:szCs w:val="24"/>
              </w:rPr>
              <w:t>FĮ-42-02</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411399">
            <w:r w:rsidRPr="00143437">
              <w:t>Fiksuotasis vieneto įkainis, taikomas apmokant projekto dalyvio formaliojo profesinio mokymo, kai įgyjama aukštą pridėtinę vertę kurianti kvalifikacija ir (ar) kompetencija, išlaidas, su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042F59">
        <w:trPr>
          <w:trHeight w:val="896"/>
        </w:trPr>
        <w:tc>
          <w:tcPr>
            <w:tcW w:w="3518" w:type="dxa"/>
            <w:gridSpan w:val="2"/>
            <w:vMerge/>
            <w:tcBorders>
              <w:left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411399">
            <w:pPr>
              <w:jc w:val="center"/>
              <w:rPr>
                <w:color w:val="000000"/>
                <w:szCs w:val="24"/>
              </w:rPr>
            </w:pPr>
            <w:r w:rsidRPr="00143437">
              <w:rPr>
                <w:color w:val="000000"/>
                <w:szCs w:val="24"/>
              </w:rPr>
              <w:t>FĮ-42-03</w:t>
            </w:r>
          </w:p>
        </w:tc>
        <w:tc>
          <w:tcPr>
            <w:tcW w:w="1984" w:type="dxa"/>
            <w:vMerge/>
            <w:tcBorders>
              <w:left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411399">
            <w:r w:rsidRPr="00143437">
              <w:t>Fiksuotasis vieneto įkainis, taikomas apmokant projekto dalyvio neformaliojo profesinio mokymo ir neformaliojo suaugusiųjų švietimo, kai įgyjama aukštą pridėtinę vertę kurianti kvalifikacija ir (ar) kompetencija, išlaidas, be PVM</w:t>
            </w:r>
          </w:p>
        </w:tc>
        <w:tc>
          <w:tcPr>
            <w:tcW w:w="4676" w:type="dxa"/>
            <w:vMerge/>
            <w:tcBorders>
              <w:left w:val="single" w:sz="4" w:space="0" w:color="auto"/>
              <w:right w:val="single" w:sz="4" w:space="0" w:color="auto"/>
            </w:tcBorders>
          </w:tcPr>
          <w:p w:rsidR="00143437" w:rsidRPr="00143437" w:rsidRDefault="00143437" w:rsidP="00143437">
            <w:pPr>
              <w:jc w:val="center"/>
              <w:rPr>
                <w:szCs w:val="24"/>
              </w:rPr>
            </w:pPr>
          </w:p>
        </w:tc>
      </w:tr>
      <w:tr w:rsidR="00143437" w:rsidRPr="00D81348" w:rsidTr="00042F59">
        <w:trPr>
          <w:trHeight w:val="896"/>
        </w:trPr>
        <w:tc>
          <w:tcPr>
            <w:tcW w:w="3518" w:type="dxa"/>
            <w:gridSpan w:val="2"/>
            <w:vMerge/>
            <w:tcBorders>
              <w:left w:val="single" w:sz="4" w:space="0" w:color="auto"/>
              <w:bottom w:val="single" w:sz="4" w:space="0" w:color="auto"/>
              <w:right w:val="single" w:sz="4" w:space="0" w:color="auto"/>
            </w:tcBorders>
          </w:tcPr>
          <w:p w:rsidR="00143437" w:rsidRPr="00143437" w:rsidRDefault="00143437" w:rsidP="00143437">
            <w:pPr>
              <w:rPr>
                <w:szCs w:val="24"/>
                <w:lang w:eastAsia="lt-LT"/>
              </w:rPr>
            </w:pPr>
          </w:p>
        </w:tc>
        <w:tc>
          <w:tcPr>
            <w:tcW w:w="1731" w:type="dxa"/>
            <w:tcBorders>
              <w:top w:val="nil"/>
              <w:left w:val="single" w:sz="4" w:space="0" w:color="auto"/>
              <w:bottom w:val="single" w:sz="4" w:space="0" w:color="auto"/>
              <w:right w:val="single" w:sz="4" w:space="0" w:color="auto"/>
            </w:tcBorders>
            <w:shd w:val="clear" w:color="auto" w:fill="auto"/>
          </w:tcPr>
          <w:p w:rsidR="00143437" w:rsidRPr="00143437" w:rsidRDefault="00143437" w:rsidP="00411399">
            <w:pPr>
              <w:jc w:val="center"/>
              <w:rPr>
                <w:color w:val="000000"/>
                <w:szCs w:val="24"/>
              </w:rPr>
            </w:pPr>
            <w:r w:rsidRPr="00143437">
              <w:rPr>
                <w:color w:val="000000"/>
                <w:szCs w:val="24"/>
              </w:rPr>
              <w:t>FĮ-42-04</w:t>
            </w:r>
          </w:p>
        </w:tc>
        <w:tc>
          <w:tcPr>
            <w:tcW w:w="1984"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c>
          <w:tcPr>
            <w:tcW w:w="3117" w:type="dxa"/>
            <w:tcBorders>
              <w:top w:val="single" w:sz="4" w:space="0" w:color="auto"/>
              <w:left w:val="single" w:sz="4" w:space="0" w:color="auto"/>
              <w:bottom w:val="single" w:sz="4" w:space="0" w:color="auto"/>
              <w:right w:val="single" w:sz="4" w:space="0" w:color="auto"/>
            </w:tcBorders>
          </w:tcPr>
          <w:p w:rsidR="00143437" w:rsidRPr="00143437" w:rsidRDefault="00143437" w:rsidP="00411399">
            <w:r w:rsidRPr="00143437">
              <w:t xml:space="preserve">Fiksuotasis vieneto įkainis, taikomas apmokant projekto dalyvio neformaliojo profesinio mokymo ir neformaliojo suaugusiųjų </w:t>
            </w:r>
            <w:r w:rsidRPr="00143437">
              <w:lastRenderedPageBreak/>
              <w:t>švietimo, kai įgyjama aukštą pridėtinę vertę kurianti kvalifikacija ir (ar) kompetencija, išlaidas, su PVM</w:t>
            </w:r>
          </w:p>
        </w:tc>
        <w:tc>
          <w:tcPr>
            <w:tcW w:w="4676" w:type="dxa"/>
            <w:vMerge/>
            <w:tcBorders>
              <w:left w:val="single" w:sz="4" w:space="0" w:color="auto"/>
              <w:bottom w:val="single" w:sz="4" w:space="0" w:color="auto"/>
              <w:right w:val="single" w:sz="4" w:space="0" w:color="auto"/>
            </w:tcBorders>
          </w:tcPr>
          <w:p w:rsidR="00143437" w:rsidRPr="00143437" w:rsidRDefault="00143437" w:rsidP="00143437">
            <w:pPr>
              <w:jc w:val="center"/>
              <w:rPr>
                <w:szCs w:val="24"/>
              </w:rPr>
            </w:pPr>
          </w:p>
        </w:tc>
      </w:tr>
      <w:tr w:rsidR="009D6264" w:rsidRPr="004B55F4" w:rsidTr="00A8474D">
        <w:trPr>
          <w:trHeight w:val="552"/>
        </w:trPr>
        <w:tc>
          <w:tcPr>
            <w:tcW w:w="15026" w:type="dxa"/>
            <w:gridSpan w:val="6"/>
          </w:tcPr>
          <w:p w:rsidR="009D6264" w:rsidRPr="00EF5D96" w:rsidRDefault="009D6264" w:rsidP="00A8474D">
            <w:pPr>
              <w:jc w:val="both"/>
              <w:rPr>
                <w:rFonts w:eastAsia="Calibri"/>
                <w:sz w:val="20"/>
                <w:u w:val="single"/>
              </w:rPr>
            </w:pPr>
            <w:r w:rsidRPr="00EF5D96">
              <w:rPr>
                <w:b/>
                <w:bCs/>
                <w:sz w:val="20"/>
              </w:rPr>
              <w:t>Pastaba.</w:t>
            </w:r>
            <w:r w:rsidRPr="00EF5D96">
              <w:rPr>
                <w:sz w:val="20"/>
              </w:rPr>
              <w:t xml:space="preserve"> Supaprastintai apmokamų išlaidų dydžiai nurodyti Supaprastintai apmokamų išlaidų dydžių registre, skelbiamame Europos socialinio fondo agentūros interneto svetainės </w:t>
            </w:r>
            <w:hyperlink r:id="rId26" w:history="1">
              <w:r w:rsidRPr="00EF5D96">
                <w:rPr>
                  <w:rStyle w:val="Hipersaitas"/>
                </w:rPr>
                <w:t>www.esf.lt</w:t>
              </w:r>
            </w:hyperlink>
            <w:r w:rsidRPr="00EF5D96">
              <w:rPr>
                <w:sz w:val="20"/>
              </w:rPr>
              <w:t xml:space="preserve"> Metodinės pagalbos centro skiltyje </w:t>
            </w:r>
            <w:hyperlink r:id="rId27" w:history="1">
              <w:r w:rsidRPr="00EF5D96">
                <w:rPr>
                  <w:rStyle w:val="Hipersaitas"/>
                </w:rPr>
                <w:t>Metodinės pagalbos centras | Europos socialinio fondo agentūra (</w:t>
              </w:r>
              <w:proofErr w:type="spellStart"/>
              <w:r w:rsidRPr="00EF5D96">
                <w:rPr>
                  <w:rStyle w:val="Hipersaitas"/>
                </w:rPr>
                <w:t>esf.lt</w:t>
              </w:r>
              <w:proofErr w:type="spellEnd"/>
              <w:r w:rsidRPr="00EF5D96">
                <w:rPr>
                  <w:rStyle w:val="Hipersaitas"/>
                </w:rPr>
                <w:t>)</w:t>
              </w:r>
            </w:hyperlink>
            <w:r w:rsidRPr="00EF5D96">
              <w:rPr>
                <w:rFonts w:eastAsia="Calibri"/>
                <w:sz w:val="20"/>
                <w:u w:val="single"/>
              </w:rPr>
              <w:t>.</w:t>
            </w:r>
          </w:p>
        </w:tc>
      </w:tr>
      <w:tr w:rsidR="009D6264" w:rsidRPr="004B55F4" w:rsidTr="00A8474D">
        <w:trPr>
          <w:gridBefore w:val="1"/>
          <w:wBefore w:w="6" w:type="dxa"/>
          <w:trHeight w:val="770"/>
        </w:trPr>
        <w:tc>
          <w:tcPr>
            <w:tcW w:w="15020" w:type="dxa"/>
            <w:gridSpan w:val="5"/>
            <w:tcBorders>
              <w:left w:val="nil"/>
              <w:bottom w:val="nil"/>
              <w:right w:val="nil"/>
            </w:tcBorders>
          </w:tcPr>
          <w:p w:rsidR="009D6264" w:rsidRDefault="009D6264" w:rsidP="00A8474D">
            <w:pPr>
              <w:jc w:val="both"/>
              <w:rPr>
                <w:b/>
                <w:bCs/>
                <w:sz w:val="20"/>
              </w:rPr>
            </w:pPr>
          </w:p>
          <w:p w:rsidR="009D6264" w:rsidRPr="00B016F0" w:rsidRDefault="009D6264" w:rsidP="00A8474D">
            <w:pPr>
              <w:spacing w:line="276" w:lineRule="auto"/>
              <w:jc w:val="center"/>
              <w:rPr>
                <w:szCs w:val="24"/>
              </w:rPr>
            </w:pPr>
            <w:r w:rsidRPr="004B55F4">
              <w:rPr>
                <w:rFonts w:eastAsia="Calibri"/>
                <w:szCs w:val="24"/>
              </w:rPr>
              <w:t>________________</w:t>
            </w:r>
          </w:p>
          <w:p w:rsidR="009D6264" w:rsidRPr="00587B1D" w:rsidRDefault="009D6264" w:rsidP="00A8474D">
            <w:pPr>
              <w:jc w:val="center"/>
              <w:rPr>
                <w:b/>
                <w:bCs/>
                <w:sz w:val="20"/>
              </w:rPr>
            </w:pPr>
          </w:p>
        </w:tc>
      </w:tr>
    </w:tbl>
    <w:p w:rsidR="009D6264" w:rsidRDefault="009D6264" w:rsidP="009D6264">
      <w:pPr>
        <w:rPr>
          <w:rFonts w:ascii="Calibri" w:eastAsia="Calibri" w:hAnsi="Calibri"/>
          <w:sz w:val="22"/>
          <w:szCs w:val="22"/>
        </w:rPr>
        <w:sectPr w:rsidR="009D6264" w:rsidSect="00657570">
          <w:pgSz w:w="16838" w:h="11906" w:orient="landscape"/>
          <w:pgMar w:top="1276" w:right="567" w:bottom="993" w:left="1701" w:header="567" w:footer="567" w:gutter="0"/>
          <w:pgNumType w:start="1"/>
          <w:cols w:space="1296"/>
          <w:titlePg/>
          <w:docGrid w:linePitch="360"/>
        </w:sectPr>
      </w:pPr>
    </w:p>
    <w:p w:rsidR="009D6264" w:rsidRDefault="009D6264" w:rsidP="009D6264">
      <w:pPr>
        <w:ind w:left="8789"/>
        <w:jc w:val="both"/>
        <w:rPr>
          <w:szCs w:val="24"/>
        </w:rPr>
      </w:pPr>
      <w:r w:rsidRPr="00BC2D70">
        <w:rPr>
          <w:bCs/>
          <w:szCs w:val="24"/>
        </w:rPr>
        <w:lastRenderedPageBreak/>
        <w:t xml:space="preserve">2021–2030 metų plėtros programos valdytojos Lietuvos Respublikos socialinės apsaugos ir darbo ministerijos </w:t>
      </w:r>
      <w:r>
        <w:rPr>
          <w:bCs/>
          <w:szCs w:val="24"/>
        </w:rPr>
        <w:t>į</w:t>
      </w:r>
      <w:r w:rsidRPr="00BC2D70">
        <w:rPr>
          <w:bCs/>
          <w:szCs w:val="24"/>
        </w:rPr>
        <w:t>traukios darbo rinkos plėtros programos pažangos priemonės Nr.</w:t>
      </w:r>
      <w:r w:rsidRPr="000D6D22">
        <w:rPr>
          <w:bCs/>
          <w:szCs w:val="24"/>
        </w:rPr>
        <w:t> 09-</w:t>
      </w:r>
      <w:r w:rsidRPr="00BC2D70">
        <w:rPr>
          <w:bCs/>
          <w:szCs w:val="24"/>
        </w:rPr>
        <w:t>001-02-03-0</w:t>
      </w:r>
      <w:r>
        <w:rPr>
          <w:bCs/>
          <w:szCs w:val="24"/>
        </w:rPr>
        <w:t>2</w:t>
      </w:r>
      <w:r w:rsidRPr="00BC2D70">
        <w:rPr>
          <w:bCs/>
          <w:szCs w:val="24"/>
        </w:rPr>
        <w:t xml:space="preserve"> </w:t>
      </w:r>
      <w:r w:rsidRPr="00690BCF">
        <w:rPr>
          <w:bCs/>
          <w:szCs w:val="24"/>
        </w:rPr>
        <w:t xml:space="preserve">„Didinti pažeidžiamų asmenų grupių užimtumą“ </w:t>
      </w:r>
      <w:r>
        <w:rPr>
          <w:bCs/>
          <w:szCs w:val="24"/>
        </w:rPr>
        <w:t xml:space="preserve">2 </w:t>
      </w:r>
      <w:r w:rsidRPr="00690BCF">
        <w:rPr>
          <w:bCs/>
          <w:szCs w:val="24"/>
        </w:rPr>
        <w:t>veiklos „Užimtumo rėmimo priemonių apimties ir įvairovės didinimas, prisidedant prie skaitmeninės ir žaliosios transformacijos tikslų siekimo ir žiedinės ekonomikos skatinimo“</w:t>
      </w:r>
      <w:r>
        <w:rPr>
          <w:bCs/>
          <w:szCs w:val="24"/>
        </w:rPr>
        <w:t xml:space="preserve"> </w:t>
      </w:r>
      <w:r w:rsidRPr="00690BCF">
        <w:rPr>
          <w:bCs/>
          <w:szCs w:val="24"/>
        </w:rPr>
        <w:t>projektų finansavimo sąlygų aprašo</w:t>
      </w:r>
    </w:p>
    <w:p w:rsidR="009D6264" w:rsidRDefault="009D6264" w:rsidP="009D6264">
      <w:pPr>
        <w:ind w:left="8789"/>
        <w:jc w:val="both"/>
        <w:rPr>
          <w:bCs/>
          <w:szCs w:val="24"/>
        </w:rPr>
      </w:pPr>
      <w:r>
        <w:rPr>
          <w:szCs w:val="24"/>
        </w:rPr>
        <w:t>priedas</w:t>
      </w:r>
    </w:p>
    <w:p w:rsidR="009D6264" w:rsidRDefault="009D6264" w:rsidP="009D6264">
      <w:pPr>
        <w:jc w:val="center"/>
        <w:rPr>
          <w:rFonts w:eastAsia="Calibri"/>
          <w:b/>
          <w:bCs/>
          <w:szCs w:val="24"/>
        </w:rPr>
      </w:pPr>
    </w:p>
    <w:p w:rsidR="009D6264" w:rsidRPr="00587B1D" w:rsidRDefault="009D6264" w:rsidP="009D6264">
      <w:pPr>
        <w:jc w:val="center"/>
        <w:rPr>
          <w:rFonts w:eastAsia="Calibri"/>
          <w:b/>
          <w:szCs w:val="24"/>
        </w:rPr>
      </w:pPr>
      <w:r w:rsidRPr="00587B1D">
        <w:rPr>
          <w:b/>
          <w:szCs w:val="24"/>
        </w:rPr>
        <w:t xml:space="preserve">2021–2030 METŲ PLĖTROS PROGRAMOS VALDYTOJOS LIETUVOS RESPUBLIKOS SOCIALINĖS APSAUGOS IR DARBO MINISTERIJOS ĮTRAUKIOS DARBO RINKOS PLĖTROS PROGRAMOS PAŽANGOS PRIEMONĖS </w:t>
      </w:r>
      <w:r w:rsidRPr="00587B1D">
        <w:rPr>
          <w:b/>
          <w:color w:val="000000" w:themeColor="text1"/>
          <w:szCs w:val="24"/>
        </w:rPr>
        <w:t xml:space="preserve">NR. 09-003-02-03-02 „DIDINTI PAŽEIDŽIAMŲ ASMENŲ GRUPIŲ UŽIMTUMĄ“ </w:t>
      </w:r>
      <w:r>
        <w:rPr>
          <w:b/>
          <w:color w:val="000000" w:themeColor="text1"/>
          <w:szCs w:val="24"/>
        </w:rPr>
        <w:t xml:space="preserve">2 </w:t>
      </w:r>
      <w:r w:rsidRPr="00587B1D">
        <w:rPr>
          <w:b/>
          <w:szCs w:val="24"/>
        </w:rPr>
        <w:t xml:space="preserve">VEIKLOS „UŽIMTUMO RĖMIMO PRIEMONIŲ APIMTIES IR ĮVAIROVĖS DIDINIMAS, PRISIDEDANT PRIE SKAITMENINĖS IR ŽALIOSIOS TRANSFORMACIJOS TIKSLŲ SIEKIMO IR ŽIEDINĖS EKONOMIKOS SKATINIMO“ </w:t>
      </w:r>
      <w:r w:rsidRPr="00587B1D">
        <w:rPr>
          <w:b/>
          <w:color w:val="000000" w:themeColor="text1"/>
          <w:szCs w:val="24"/>
        </w:rPr>
        <w:t>PROJEKTŲ A</w:t>
      </w:r>
      <w:r w:rsidRPr="00587B1D">
        <w:rPr>
          <w:rFonts w:eastAsia="Calibri"/>
          <w:b/>
          <w:szCs w:val="24"/>
        </w:rPr>
        <w:t>TITIKTIES REIKŠMINGOS ŽALOS NEDARYMO HORIZONTALIAJAM PRINCIPUI VERTINIMO REIKALAVIMŲ APRAŠAS</w:t>
      </w:r>
    </w:p>
    <w:p w:rsidR="009D6264" w:rsidRPr="004B55F4" w:rsidRDefault="009D6264" w:rsidP="009D6264">
      <w:pPr>
        <w:jc w:val="center"/>
        <w:rPr>
          <w:rFonts w:eastAsia="Calibri"/>
          <w:b/>
          <w:bCs/>
          <w:szCs w:val="24"/>
        </w:rPr>
      </w:pPr>
    </w:p>
    <w:p w:rsidR="009D6264" w:rsidRDefault="009D6264" w:rsidP="009D6264">
      <w:pPr>
        <w:spacing w:line="276" w:lineRule="auto"/>
        <w:jc w:val="both"/>
        <w:rPr>
          <w:rFonts w:eastAsia="Calibri"/>
          <w:bCs/>
          <w:szCs w:val="24"/>
        </w:rPr>
      </w:pPr>
      <w:r w:rsidRPr="00302567">
        <w:rPr>
          <w:rFonts w:eastAsia="Calibri"/>
          <w:bCs/>
          <w:szCs w:val="24"/>
        </w:rPr>
        <w:t>Finansavimo šaltinis, pagal kurį finansuojama</w:t>
      </w:r>
      <w:r>
        <w:rPr>
          <w:rFonts w:eastAsia="Calibri"/>
          <w:bCs/>
          <w:szCs w:val="24"/>
        </w:rPr>
        <w:t>s</w:t>
      </w:r>
      <w:r w:rsidRPr="00302567">
        <w:rPr>
          <w:rFonts w:eastAsia="Calibri"/>
          <w:bCs/>
          <w:szCs w:val="24"/>
        </w:rPr>
        <w:t xml:space="preserve"> </w:t>
      </w:r>
      <w:r>
        <w:rPr>
          <w:rFonts w:eastAsia="Calibri"/>
          <w:bCs/>
          <w:szCs w:val="24"/>
        </w:rPr>
        <w:t>p</w:t>
      </w:r>
      <w:r w:rsidRPr="0035320A">
        <w:rPr>
          <w:rFonts w:eastAsia="Calibri"/>
          <w:bCs/>
          <w:szCs w:val="24"/>
        </w:rPr>
        <w:t>rojektas, kuriuo įgyvendinam</w:t>
      </w:r>
      <w:r>
        <w:rPr>
          <w:rFonts w:eastAsia="Calibri"/>
          <w:bCs/>
          <w:szCs w:val="24"/>
        </w:rPr>
        <w:t>a</w:t>
      </w:r>
      <w:r w:rsidRPr="0035320A">
        <w:rPr>
          <w:rFonts w:eastAsia="Calibri"/>
          <w:bCs/>
          <w:szCs w:val="24"/>
        </w:rPr>
        <w:t xml:space="preserve"> </w:t>
      </w:r>
      <w:r w:rsidRPr="00302567">
        <w:rPr>
          <w:bCs/>
          <w:szCs w:val="24"/>
        </w:rPr>
        <w:t xml:space="preserve">2021–2030 metų plėtros programos valdytojos Lietuvos Respublikos socialinės apsaugos ir darbo ministerijos </w:t>
      </w:r>
      <w:r>
        <w:rPr>
          <w:bCs/>
          <w:szCs w:val="24"/>
        </w:rPr>
        <w:t xml:space="preserve">įtraukios darbo rinkos </w:t>
      </w:r>
      <w:r w:rsidRPr="00302567">
        <w:rPr>
          <w:bCs/>
          <w:szCs w:val="24"/>
        </w:rPr>
        <w:t xml:space="preserve">plėtros programos pažangos priemonės </w:t>
      </w:r>
      <w:r w:rsidRPr="008273E5">
        <w:rPr>
          <w:bCs/>
          <w:szCs w:val="24"/>
        </w:rPr>
        <w:t>Nr. 09-001-02-03-02 „Didinti pažeidžiamų asmenų grupių užimtumą“</w:t>
      </w:r>
      <w:r w:rsidRPr="008273E5">
        <w:rPr>
          <w:szCs w:val="24"/>
        </w:rPr>
        <w:t xml:space="preserve"> apraše nurodyt</w:t>
      </w:r>
      <w:r>
        <w:rPr>
          <w:szCs w:val="24"/>
        </w:rPr>
        <w:t>a</w:t>
      </w:r>
      <w:r w:rsidRPr="008273E5">
        <w:rPr>
          <w:szCs w:val="24"/>
        </w:rPr>
        <w:t xml:space="preserve"> </w:t>
      </w:r>
      <w:r>
        <w:rPr>
          <w:szCs w:val="24"/>
        </w:rPr>
        <w:t xml:space="preserve">2 </w:t>
      </w:r>
      <w:r w:rsidRPr="008273E5">
        <w:rPr>
          <w:szCs w:val="24"/>
        </w:rPr>
        <w:t>veikl</w:t>
      </w:r>
      <w:r>
        <w:rPr>
          <w:szCs w:val="24"/>
        </w:rPr>
        <w:t>a</w:t>
      </w:r>
      <w:r w:rsidRPr="008273E5">
        <w:rPr>
          <w:szCs w:val="24"/>
        </w:rPr>
        <w:t xml:space="preserve"> „</w:t>
      </w:r>
      <w:r w:rsidRPr="008273E5">
        <w:rPr>
          <w:iCs/>
          <w:szCs w:val="24"/>
        </w:rPr>
        <w:t>Užimtumo rėmimo priemonių apimties ir įvairovės didinimas, prisidedant prie skaitmeninės ir žaliosios transformacijos tikslų siekimo ir žiedinės ekonomikos skatinimo</w:t>
      </w:r>
      <w:r w:rsidRPr="008273E5">
        <w:rPr>
          <w:szCs w:val="24"/>
        </w:rPr>
        <w:t>“</w:t>
      </w:r>
      <w:r w:rsidRPr="003012B8">
        <w:rPr>
          <w:szCs w:val="24"/>
        </w:rPr>
        <w:t>,</w:t>
      </w:r>
      <w:r>
        <w:rPr>
          <w:szCs w:val="24"/>
        </w:rPr>
        <w:t xml:space="preserve"> </w:t>
      </w:r>
      <w:r w:rsidRPr="00BE638C">
        <w:rPr>
          <w:rFonts w:eastAsia="Calibri"/>
          <w:bCs/>
          <w:szCs w:val="24"/>
        </w:rPr>
        <w:t>(toliau – projektas)</w:t>
      </w:r>
      <w:r w:rsidRPr="002757C4">
        <w:rPr>
          <w:i/>
        </w:rPr>
        <w:t xml:space="preserve"> (tinkamą pažymėkite</w:t>
      </w:r>
      <w:r>
        <w:rPr>
          <w:i/>
        </w:rPr>
        <w:t xml:space="preserve"> </w:t>
      </w:r>
      <w:r w:rsidRPr="00C25FFC">
        <w:rPr>
          <w:rFonts w:ascii="Cambria Math" w:hAnsi="Cambria Math" w:cs="Cambria Math"/>
          <w:sz w:val="22"/>
          <w:szCs w:val="22"/>
        </w:rPr>
        <w:t>⊠</w:t>
      </w:r>
      <w:r w:rsidRPr="002757C4">
        <w:rPr>
          <w:i/>
        </w:rPr>
        <w:t>)</w:t>
      </w:r>
      <w:r w:rsidRPr="00C64023">
        <w:rPr>
          <w:iCs/>
        </w:rPr>
        <w:t>:</w:t>
      </w:r>
      <w:r w:rsidRPr="00F63891">
        <w:rPr>
          <w:rFonts w:eastAsia="Calibri"/>
          <w:bCs/>
          <w:iCs/>
          <w:szCs w:val="24"/>
        </w:rPr>
        <w:t xml:space="preserve"> </w:t>
      </w:r>
    </w:p>
    <w:p w:rsidR="009D6264" w:rsidRDefault="009D6264" w:rsidP="009D6264">
      <w:pPr>
        <w:spacing w:line="276" w:lineRule="auto"/>
        <w:jc w:val="both"/>
        <w:rPr>
          <w:rFonts w:eastAsia="Calibri"/>
          <w:bCs/>
          <w:szCs w:val="24"/>
        </w:rPr>
      </w:pPr>
    </w:p>
    <w:p w:rsidR="009D6264" w:rsidRPr="004B55F4" w:rsidRDefault="009D6264" w:rsidP="009D6264">
      <w:pPr>
        <w:spacing w:line="276" w:lineRule="auto"/>
        <w:jc w:val="both"/>
        <w:rPr>
          <w:rFonts w:eastAsia="Calibri"/>
          <w:bCs/>
          <w:szCs w:val="24"/>
        </w:rPr>
      </w:pPr>
      <w:r w:rsidRPr="00C25FFC">
        <w:rPr>
          <w:rFonts w:ascii="Cambria Math" w:hAnsi="Cambria Math" w:cs="Cambria Math"/>
          <w:sz w:val="22"/>
          <w:szCs w:val="22"/>
        </w:rPr>
        <w:t>⊠</w:t>
      </w:r>
      <w:r w:rsidRPr="004B55F4">
        <w:rPr>
          <w:rFonts w:eastAsia="Calibri"/>
          <w:bCs/>
          <w:szCs w:val="24"/>
        </w:rPr>
        <w:t xml:space="preserve"> Ekonomikos gaivinimo ir atsparumo didinimo priemonė (toliau – EGADP)</w:t>
      </w:r>
    </w:p>
    <w:p w:rsidR="009D6264" w:rsidRDefault="009D6264" w:rsidP="009D6264">
      <w:pPr>
        <w:spacing w:line="276" w:lineRule="auto"/>
        <w:jc w:val="both"/>
        <w:rPr>
          <w:rFonts w:eastAsia="Calibri"/>
          <w:bCs/>
          <w:szCs w:val="24"/>
        </w:rPr>
      </w:pPr>
      <w:r w:rsidRPr="004B55F4">
        <w:sym w:font="Wingdings 2" w:char="00A3"/>
      </w:r>
      <w:r w:rsidRPr="004B55F4">
        <w:t xml:space="preserve"> Europos Sąjungos fondų i</w:t>
      </w:r>
      <w:r w:rsidRPr="004B55F4">
        <w:rPr>
          <w:rFonts w:eastAsia="Calibri"/>
          <w:bCs/>
          <w:szCs w:val="24"/>
        </w:rPr>
        <w:t>nvesticijų programa (toliau – ESIP)</w:t>
      </w:r>
    </w:p>
    <w:p w:rsidR="009D6264" w:rsidRPr="004B55F4" w:rsidRDefault="009D6264" w:rsidP="009D6264">
      <w:pPr>
        <w:spacing w:line="276" w:lineRule="auto"/>
        <w:jc w:val="both"/>
        <w:rPr>
          <w:rFonts w:eastAsia="Calibri"/>
          <w:bCs/>
          <w:szCs w:val="24"/>
        </w:rPr>
      </w:pPr>
    </w:p>
    <w:tbl>
      <w:tblPr>
        <w:tblW w:w="0" w:type="auto"/>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45"/>
        <w:gridCol w:w="8221"/>
        <w:gridCol w:w="3083"/>
      </w:tblGrid>
      <w:tr w:rsidR="009D6264" w:rsidRPr="004B55F4" w:rsidTr="00A8474D">
        <w:tc>
          <w:tcPr>
            <w:tcW w:w="3545" w:type="dxa"/>
          </w:tcPr>
          <w:p w:rsidR="009D6264" w:rsidRPr="004B55F4" w:rsidRDefault="009D6264" w:rsidP="00A8474D">
            <w:pPr>
              <w:jc w:val="center"/>
              <w:rPr>
                <w:rFonts w:eastAsia="Calibri"/>
                <w:b/>
                <w:szCs w:val="24"/>
              </w:rPr>
            </w:pPr>
            <w:r w:rsidRPr="004B55F4">
              <w:rPr>
                <w:rFonts w:eastAsia="Calibri"/>
                <w:b/>
                <w:szCs w:val="24"/>
              </w:rPr>
              <w:t>Aplinkos tikslai</w:t>
            </w:r>
          </w:p>
          <w:p w:rsidR="009D6264" w:rsidRPr="00415F87" w:rsidRDefault="009D6264" w:rsidP="00A8474D">
            <w:pPr>
              <w:jc w:val="both"/>
              <w:rPr>
                <w:rFonts w:eastAsia="Calibri"/>
                <w:b/>
                <w:sz w:val="20"/>
              </w:rPr>
            </w:pPr>
            <w:r w:rsidRPr="00415F87">
              <w:rPr>
                <w:rFonts w:eastAsia="Calibri"/>
                <w:sz w:val="20"/>
              </w:rPr>
              <w:t>(</w:t>
            </w:r>
            <w:r w:rsidRPr="00415F87">
              <w:rPr>
                <w:rFonts w:eastAsia="Calibri"/>
                <w:i/>
                <w:sz w:val="20"/>
              </w:rPr>
              <w:t>pagal 2020 m. birželio 18 d. Europos Parlamento ir Tarybos reglamentą (ES) Nr. 2020/852 dėl sistemos tvariam investavimui palengvinti sukūrimo, kuriuo iš dalies keičiamas Reglamentas (ES) Nr. 2019/2088)</w:t>
            </w:r>
          </w:p>
        </w:tc>
        <w:tc>
          <w:tcPr>
            <w:tcW w:w="8221" w:type="dxa"/>
          </w:tcPr>
          <w:p w:rsidR="009D6264" w:rsidRPr="004B55F4" w:rsidRDefault="009D6264" w:rsidP="00A8474D">
            <w:pPr>
              <w:jc w:val="center"/>
              <w:rPr>
                <w:rFonts w:eastAsia="Calibri"/>
                <w:b/>
                <w:szCs w:val="24"/>
              </w:rPr>
            </w:pPr>
            <w:r w:rsidRPr="004B55F4">
              <w:rPr>
                <w:rFonts w:eastAsia="Calibri"/>
                <w:b/>
                <w:szCs w:val="24"/>
              </w:rPr>
              <w:t>Pagrindimas</w:t>
            </w:r>
          </w:p>
          <w:p w:rsidR="009D6264" w:rsidRPr="00415F87" w:rsidRDefault="009D6264" w:rsidP="00A8474D">
            <w:pPr>
              <w:jc w:val="both"/>
              <w:rPr>
                <w:rFonts w:eastAsia="Calibri"/>
                <w:b/>
                <w:sz w:val="20"/>
              </w:rPr>
            </w:pPr>
            <w:r w:rsidRPr="00415F87">
              <w:rPr>
                <w:rFonts w:eastAsia="Calibri"/>
                <w:bCs/>
                <w:i/>
                <w:sz w:val="20"/>
              </w:rPr>
              <w:t>(remiantis priemonių (</w:t>
            </w:r>
            <w:r>
              <w:rPr>
                <w:rFonts w:eastAsia="Calibri"/>
                <w:bCs/>
                <w:i/>
                <w:sz w:val="20"/>
              </w:rPr>
              <w:t>jei</w:t>
            </w:r>
            <w:r w:rsidRPr="00415F87">
              <w:rPr>
                <w:rFonts w:eastAsia="Calibri"/>
                <w:bCs/>
                <w:i/>
                <w:sz w:val="20"/>
              </w:rPr>
              <w:t xml:space="preserve"> finansavimo šaltinis EGADP) arba veiksmų (veiklų) </w:t>
            </w:r>
            <w:r>
              <w:rPr>
                <w:rFonts w:eastAsia="Calibri"/>
                <w:bCs/>
                <w:i/>
                <w:sz w:val="20"/>
              </w:rPr>
              <w:t>jei</w:t>
            </w:r>
            <w:r w:rsidRPr="00415F87">
              <w:rPr>
                <w:rFonts w:eastAsia="Calibri"/>
                <w:bCs/>
                <w:i/>
                <w:sz w:val="20"/>
              </w:rPr>
              <w:t xml:space="preserve"> finansavimo šaltinis ESIFP) vertinimo klausimynais)</w:t>
            </w:r>
          </w:p>
        </w:tc>
        <w:tc>
          <w:tcPr>
            <w:tcW w:w="3083" w:type="dxa"/>
          </w:tcPr>
          <w:p w:rsidR="009D6264" w:rsidRPr="004B55F4" w:rsidRDefault="009D6264" w:rsidP="00A8474D">
            <w:pPr>
              <w:jc w:val="center"/>
              <w:rPr>
                <w:rFonts w:eastAsia="Calibri"/>
                <w:i/>
                <w:sz w:val="20"/>
              </w:rPr>
            </w:pPr>
            <w:r w:rsidRPr="004B55F4">
              <w:rPr>
                <w:rFonts w:eastAsia="Calibri"/>
                <w:b/>
                <w:szCs w:val="24"/>
              </w:rPr>
              <w:t>Pagrindimo dokumentai</w:t>
            </w:r>
          </w:p>
          <w:p w:rsidR="009D6264" w:rsidRPr="00415F87" w:rsidRDefault="009D6264" w:rsidP="00A8474D">
            <w:pPr>
              <w:jc w:val="both"/>
              <w:rPr>
                <w:rFonts w:eastAsia="Calibri"/>
                <w:i/>
                <w:sz w:val="20"/>
              </w:rPr>
            </w:pPr>
            <w:r w:rsidRPr="00415F87">
              <w:rPr>
                <w:rFonts w:eastAsia="Calibri"/>
                <w:i/>
                <w:sz w:val="20"/>
              </w:rPr>
              <w:t>(nurodomas dokumentas, kuris bus vertinamas siekiant įvertinti projekto atitiktį aplinkos tikslams, arba pateikiama šią atitiktį pagrindžianti informacija)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1.</w:t>
            </w:r>
            <w:r w:rsidRPr="007317AF">
              <w:rPr>
                <w:rFonts w:eastAsia="Calibri"/>
                <w:szCs w:val="24"/>
              </w:rPr>
              <w:tab/>
              <w:t>Klimato kaitos švelninimas</w:t>
            </w:r>
          </w:p>
        </w:tc>
        <w:tc>
          <w:tcPr>
            <w:tcW w:w="8221" w:type="dxa"/>
          </w:tcPr>
          <w:p w:rsidR="009D6264" w:rsidRPr="007317AF" w:rsidRDefault="009D6264" w:rsidP="00A8474D">
            <w:pPr>
              <w:jc w:val="both"/>
              <w:rPr>
                <w:rFonts w:eastAsia="Calibri"/>
                <w:iCs/>
                <w:szCs w:val="24"/>
              </w:rPr>
            </w:pPr>
            <w:r w:rsidRPr="007317AF">
              <w:rPr>
                <w:rFonts w:eastAsia="Calibri"/>
                <w:bCs/>
                <w:iCs/>
                <w:szCs w:val="24"/>
              </w:rPr>
              <w:t xml:space="preserve">Vertinama, kad planuojamas įgyvendinti projektas neturi tiesioginio poveikio šiam aplinkos tikslui arba numatomas jo poveikis yra nereikšmingas, t. y. nemanoma, kad įgyvendinamas projektas prisidės prie išmetamų šiltnamio efektą sukeliančių dujų </w:t>
            </w:r>
            <w:r w:rsidRPr="007317AF">
              <w:rPr>
                <w:rFonts w:eastAsia="Calibri"/>
                <w:bCs/>
                <w:iCs/>
                <w:szCs w:val="24"/>
              </w:rPr>
              <w:lastRenderedPageBreak/>
              <w:t xml:space="preserve">išsiskyrimo. </w:t>
            </w:r>
            <w:r w:rsidRPr="007317AF">
              <w:rPr>
                <w:rFonts w:eastAsia="Calibri"/>
                <w:szCs w:val="24"/>
              </w:rPr>
              <w:t xml:space="preserve">Projektas įgyvendinamas siekiant prisidėti prie žaliosios transformacijos tikslų siekimo ir žiedinės ekonomikos skatinimo, todėl gali teigiamai prisidėti prie klimato kaitos švelninimo tikslo. </w:t>
            </w:r>
          </w:p>
        </w:tc>
        <w:tc>
          <w:tcPr>
            <w:tcW w:w="3083" w:type="dxa"/>
          </w:tcPr>
          <w:p w:rsidR="009D6264" w:rsidRPr="007317AF" w:rsidRDefault="009D6264" w:rsidP="00A8474D">
            <w:pPr>
              <w:tabs>
                <w:tab w:val="left" w:pos="589"/>
              </w:tabs>
              <w:rPr>
                <w:rFonts w:eastAsia="Calibri"/>
                <w:iCs/>
                <w:szCs w:val="24"/>
              </w:rPr>
            </w:pPr>
            <w:r w:rsidRPr="007317AF">
              <w:rPr>
                <w:rFonts w:eastAsia="Calibri"/>
                <w:iCs/>
                <w:szCs w:val="24"/>
              </w:rPr>
              <w:lastRenderedPageBreak/>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2.</w:t>
            </w:r>
            <w:r w:rsidRPr="007317AF">
              <w:rPr>
                <w:rFonts w:eastAsia="Calibri"/>
                <w:szCs w:val="24"/>
              </w:rPr>
              <w:tab/>
              <w:t>Prisitaikymas prie klimato kaitos</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neplanuojama, kad įgyvendinamas projektas </w:t>
            </w:r>
            <w:r w:rsidRPr="007317AF">
              <w:rPr>
                <w:szCs w:val="24"/>
              </w:rPr>
              <w:t>didina neigiamą dabartinio ir ateities klimato poveikį ar daro neigiamą poveikį žmonėms, gamtai ar turtui: p</w:t>
            </w:r>
            <w:r w:rsidRPr="007317AF">
              <w:t xml:space="preserve">rojekto </w:t>
            </w:r>
            <w:r w:rsidRPr="007317AF">
              <w:rPr>
                <w:szCs w:val="24"/>
              </w:rPr>
              <w:t xml:space="preserve">veiklos (pagal pobūdį) neturi jokio tiesioginio ar netiesioginio neigiamo poveikio šiam aplinkos tikslui.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rPr>
          <w:trHeight w:val="1270"/>
        </w:trPr>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3.</w:t>
            </w:r>
            <w:r w:rsidRPr="007317AF">
              <w:rPr>
                <w:rFonts w:eastAsia="Calibri"/>
                <w:szCs w:val="24"/>
              </w:rPr>
              <w:tab/>
              <w:t>Tausus vandens ir jūrų išteklių naudojimas ir apsauga</w:t>
            </w:r>
          </w:p>
        </w:tc>
        <w:tc>
          <w:tcPr>
            <w:tcW w:w="8221" w:type="dxa"/>
          </w:tcPr>
          <w:p w:rsidR="009D6264" w:rsidRPr="007317AF" w:rsidRDefault="009D6264" w:rsidP="00A8474D">
            <w:pPr>
              <w:jc w:val="both"/>
              <w:rPr>
                <w:rFonts w:eastAsia="Calibri"/>
                <w:szCs w:val="24"/>
              </w:rPr>
            </w:pPr>
            <w:r w:rsidRPr="007317AF">
              <w:rPr>
                <w:bCs/>
                <w:szCs w:val="24"/>
              </w:rPr>
              <w:t xml:space="preserve">Vertinama, kad planuojamas įgyvendinti projektas neturi tiesioginio poveikio šiam aplinkos tikslui arba numatomas jo poveikis yra nereikšmingas, t. y. nedaro tiesioginio ir pirminio netiesioginio poveikio per visą gyvavimo ciklą, ir laikoma, kad jis atitinka tausaus išteklių naudojimo ir apsaugos tikslą. </w:t>
            </w:r>
            <w:r w:rsidRPr="007317AF">
              <w:rPr>
                <w:rFonts w:eastAsia="Calibri"/>
                <w:szCs w:val="24"/>
              </w:rPr>
              <w:t>Projektas įgyvendinamas siekiant prisidėti prie žaliosios transformacijos tikslų siekimo ir žiedinės ekonomikos skatinimo, todėl gali teigiamai prisidėti prie tausaus vandens ir jūrų išteklių naudojimas ir apsaugos tikslo.</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4.</w:t>
            </w:r>
            <w:r w:rsidRPr="007317AF">
              <w:rPr>
                <w:rFonts w:eastAsia="Calibri"/>
                <w:szCs w:val="24"/>
              </w:rPr>
              <w:tab/>
              <w:t>Perėjimas prie žiedinės ekonomikos, įskaitant atliekų prevenciją ir perdirbimą</w:t>
            </w:r>
          </w:p>
        </w:tc>
        <w:tc>
          <w:tcPr>
            <w:tcW w:w="8221" w:type="dxa"/>
          </w:tcPr>
          <w:p w:rsidR="009D6264" w:rsidRPr="007317AF" w:rsidRDefault="009D6264" w:rsidP="00A8474D">
            <w:pPr>
              <w:jc w:val="both"/>
              <w:rPr>
                <w:rFonts w:eastAsia="Calibri"/>
                <w:szCs w:val="24"/>
              </w:rPr>
            </w:pPr>
            <w:r w:rsidRPr="007317AF">
              <w:rPr>
                <w:rFonts w:eastAsia="Calibri"/>
                <w:szCs w:val="24"/>
              </w:rPr>
              <w:t xml:space="preserve">Projektas įgyvendinamas siekiant prisidėti prie žaliosios transformacijos tikslų siekimo ir žiedinės ekonomikos skatinimo, todėl </w:t>
            </w:r>
            <w:r>
              <w:rPr>
                <w:rFonts w:eastAsia="Calibri"/>
                <w:szCs w:val="24"/>
              </w:rPr>
              <w:t xml:space="preserve">gali </w:t>
            </w:r>
            <w:r w:rsidRPr="007317AF">
              <w:rPr>
                <w:rFonts w:eastAsia="Calibri"/>
                <w:szCs w:val="24"/>
              </w:rPr>
              <w:t>prisidė</w:t>
            </w:r>
            <w:r>
              <w:rPr>
                <w:rFonts w:eastAsia="Calibri"/>
                <w:szCs w:val="24"/>
              </w:rPr>
              <w:t>ti</w:t>
            </w:r>
            <w:r w:rsidRPr="007317AF">
              <w:rPr>
                <w:rFonts w:eastAsia="Calibri"/>
                <w:szCs w:val="24"/>
              </w:rPr>
              <w:t xml:space="preserve"> prie </w:t>
            </w:r>
            <w:r>
              <w:rPr>
                <w:rFonts w:eastAsia="Calibri"/>
                <w:szCs w:val="24"/>
              </w:rPr>
              <w:t>taršos</w:t>
            </w:r>
            <w:r w:rsidRPr="007317AF">
              <w:rPr>
                <w:rFonts w:eastAsia="Calibri"/>
                <w:szCs w:val="24"/>
              </w:rPr>
              <w:t xml:space="preserve"> mažinimo.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firstLine="5"/>
              <w:rPr>
                <w:rFonts w:eastAsia="Calibri"/>
                <w:szCs w:val="24"/>
              </w:rPr>
            </w:pPr>
            <w:r w:rsidRPr="007317AF">
              <w:rPr>
                <w:rFonts w:eastAsia="Calibri"/>
                <w:szCs w:val="24"/>
              </w:rPr>
              <w:t>5.</w:t>
            </w:r>
            <w:r w:rsidRPr="007317AF">
              <w:rPr>
                <w:rFonts w:eastAsia="Calibri"/>
                <w:szCs w:val="24"/>
              </w:rPr>
              <w:tab/>
              <w:t>Oro, vandens ar žemės taršos prevencija ir kontrolė</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jo poveikis yra nereikšmingas.</w:t>
            </w:r>
            <w:r w:rsidRPr="007317AF">
              <w:rPr>
                <w:rFonts w:eastAsia="Calibri"/>
                <w:szCs w:val="24"/>
              </w:rPr>
              <w:t xml:space="preserve"> Projektas įgyvendinamas siekiant prisidėti prie žaliosios transformacijos tikslų siekimo ir žiedinės ekonomikos skatinimo, todėl gali teigiamai prisidėti prie oro, vandens ar žemės taršos prevencijos ir kontrolės tikslo. </w:t>
            </w:r>
            <w:r>
              <w:rPr>
                <w:rFonts w:eastAsia="Calibri"/>
                <w:szCs w:val="24"/>
              </w:rPr>
              <w:t xml:space="preserve">Pagal projektą naujos infrastruktūros (statybų) kūrimo finansuoti nenumatoma. </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r w:rsidR="009D6264" w:rsidRPr="004B55F4" w:rsidTr="00A8474D">
        <w:tc>
          <w:tcPr>
            <w:tcW w:w="3545" w:type="dxa"/>
          </w:tcPr>
          <w:p w:rsidR="009D6264" w:rsidRPr="007317AF" w:rsidRDefault="009D6264" w:rsidP="00A8474D">
            <w:pPr>
              <w:tabs>
                <w:tab w:val="left" w:pos="289"/>
              </w:tabs>
              <w:ind w:left="5" w:firstLine="5"/>
              <w:rPr>
                <w:rFonts w:eastAsia="Calibri"/>
                <w:szCs w:val="24"/>
              </w:rPr>
            </w:pPr>
            <w:r w:rsidRPr="007317AF">
              <w:rPr>
                <w:rFonts w:eastAsia="Calibri"/>
                <w:szCs w:val="24"/>
              </w:rPr>
              <w:t>6.</w:t>
            </w:r>
            <w:r w:rsidRPr="007317AF">
              <w:rPr>
                <w:rFonts w:eastAsia="Calibri"/>
                <w:szCs w:val="24"/>
              </w:rPr>
              <w:tab/>
              <w:t>Biologinės įvairovės ir ekosistemų apsauga ir atkūrimas</w:t>
            </w:r>
          </w:p>
        </w:tc>
        <w:tc>
          <w:tcPr>
            <w:tcW w:w="8221" w:type="dxa"/>
          </w:tcPr>
          <w:p w:rsidR="009D6264" w:rsidRPr="007317AF" w:rsidRDefault="009D6264" w:rsidP="00A8474D">
            <w:pPr>
              <w:jc w:val="both"/>
              <w:rPr>
                <w:rFonts w:eastAsia="Calibri"/>
                <w:szCs w:val="24"/>
              </w:rPr>
            </w:pPr>
            <w:r w:rsidRPr="007317AF">
              <w:rPr>
                <w:bCs/>
                <w:szCs w:val="24"/>
              </w:rPr>
              <w:t>Vertinama, kad planuojamas įgyvendinti projektas neturi tiesioginio poveikio šiam aplinkos tikslui arba numatomas j</w:t>
            </w:r>
            <w:r>
              <w:rPr>
                <w:bCs/>
                <w:szCs w:val="24"/>
              </w:rPr>
              <w:t>o</w:t>
            </w:r>
            <w:r w:rsidRPr="007317AF">
              <w:rPr>
                <w:bCs/>
                <w:szCs w:val="24"/>
              </w:rPr>
              <w:t xml:space="preserve"> poveikis yra nereikšmingas ir laikoma, kad projektas atitinka biologinės įvairovės, ekosistemų apsaugos ir atkūrimo tikslą: nenumatoma, kad veiklos turės neigiamą poveikį biologinei įvairovei, ekosistemų apsaugai. </w:t>
            </w:r>
            <w:r w:rsidRPr="007317AF">
              <w:rPr>
                <w:rFonts w:eastAsia="Calibri"/>
                <w:szCs w:val="24"/>
              </w:rPr>
              <w:t>Projektas įgyvendinamas siekiant prisidėti prie žaliosios transformacijos tikslų siekimo ir žiedinės ekonomikos skatinimo, todėl gali teigiamai prisidėti prie biologinės įvairovės ir ekosistemų apsaugos ir atkūrimo tikslo.</w:t>
            </w:r>
          </w:p>
        </w:tc>
        <w:tc>
          <w:tcPr>
            <w:tcW w:w="3083" w:type="dxa"/>
          </w:tcPr>
          <w:p w:rsidR="009D6264" w:rsidRPr="007317AF" w:rsidRDefault="009D6264" w:rsidP="00A8474D">
            <w:pPr>
              <w:rPr>
                <w:rFonts w:eastAsia="Calibri"/>
                <w:szCs w:val="24"/>
              </w:rPr>
            </w:pPr>
            <w:r w:rsidRPr="007317AF">
              <w:rPr>
                <w:rFonts w:eastAsia="Calibri"/>
                <w:iCs/>
                <w:szCs w:val="24"/>
              </w:rPr>
              <w:t>Netaikoma</w:t>
            </w:r>
          </w:p>
        </w:tc>
      </w:tr>
    </w:tbl>
    <w:p w:rsidR="009D6264" w:rsidRDefault="009D6264" w:rsidP="009D6264">
      <w:pPr>
        <w:jc w:val="center"/>
        <w:rPr>
          <w:rFonts w:eastAsia="Calibri"/>
          <w:b/>
          <w:bCs/>
          <w:szCs w:val="24"/>
        </w:rPr>
      </w:pPr>
      <w:r w:rsidRPr="004B55F4">
        <w:rPr>
          <w:rFonts w:eastAsia="Calibri"/>
          <w:szCs w:val="24"/>
        </w:rPr>
        <w:t>________________</w:t>
      </w:r>
    </w:p>
    <w:p w:rsidR="006B1375" w:rsidRDefault="006B1375"/>
    <w:sectPr w:rsidR="006B1375" w:rsidSect="00657570">
      <w:pgSz w:w="16838" w:h="11906" w:orient="landscape"/>
      <w:pgMar w:top="993" w:right="253" w:bottom="1134" w:left="1701" w:header="567" w:footer="567" w:gutter="0"/>
      <w:pgNumType w:start="1"/>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841C9" w:rsidRDefault="00E841C9">
      <w:r>
        <w:separator/>
      </w:r>
    </w:p>
  </w:endnote>
  <w:endnote w:type="continuationSeparator" w:id="0">
    <w:p w:rsidR="00E841C9" w:rsidRDefault="00E841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Segoe UI">
    <w:panose1 w:val="020B0502040204020203"/>
    <w:charset w:val="BA"/>
    <w:family w:val="swiss"/>
    <w:pitch w:val="variable"/>
    <w:sig w:usb0="E4002EFF" w:usb1="C000E47F"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Cambria Math">
    <w:panose1 w:val="02040503050406030204"/>
    <w:charset w:val="BA"/>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E841C9">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E841C9">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E841C9">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841C9" w:rsidRDefault="00E841C9">
      <w:r>
        <w:separator/>
      </w:r>
    </w:p>
  </w:footnote>
  <w:footnote w:type="continuationSeparator" w:id="0">
    <w:p w:rsidR="00E841C9" w:rsidRDefault="00E841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E841C9">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Default="009D6264">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143437">
      <w:rPr>
        <w:noProof/>
        <w:szCs w:val="22"/>
      </w:rPr>
      <w:t>7</w:t>
    </w:r>
    <w:r>
      <w:rPr>
        <w:szCs w:val="22"/>
      </w:rP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70F" w:rsidRPr="00657570" w:rsidRDefault="00E841C9" w:rsidP="00657570">
    <w:pPr>
      <w:tabs>
        <w:tab w:val="center" w:pos="4819"/>
        <w:tab w:val="right" w:pos="9638"/>
      </w:tabs>
      <w:jc w:val="center"/>
      <w:rPr>
        <w:sz w:val="22"/>
        <w:szCs w:val="22"/>
        <w:lang w:val="en-US"/>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11C" w:rsidRPr="0082311C" w:rsidRDefault="009D6264">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143437">
      <w:rPr>
        <w:noProof/>
        <w:szCs w:val="22"/>
      </w:rPr>
      <w:t>9</w:t>
    </w:r>
    <w:r>
      <w:rPr>
        <w:szCs w:val="22"/>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57570" w:rsidRPr="00657570" w:rsidRDefault="00E841C9" w:rsidP="00657570">
    <w:pPr>
      <w:tabs>
        <w:tab w:val="center" w:pos="4819"/>
        <w:tab w:val="right" w:pos="9638"/>
      </w:tabs>
      <w:jc w:val="center"/>
      <w:rPr>
        <w:sz w:val="22"/>
        <w:szCs w:val="22"/>
        <w:lang w:val="en-US"/>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2311C" w:rsidRPr="0082311C" w:rsidRDefault="009D6264">
    <w:pPr>
      <w:tabs>
        <w:tab w:val="center" w:pos="4819"/>
        <w:tab w:val="right" w:pos="9638"/>
      </w:tabs>
      <w:jc w:val="center"/>
      <w:rPr>
        <w:sz w:val="22"/>
        <w:szCs w:val="22"/>
        <w:lang w:val="en-US"/>
      </w:rPr>
    </w:pPr>
    <w:r>
      <w:rPr>
        <w:szCs w:val="22"/>
      </w:rPr>
      <w:fldChar w:fldCharType="begin"/>
    </w:r>
    <w:r>
      <w:rPr>
        <w:szCs w:val="22"/>
      </w:rPr>
      <w:instrText>PAGE   \* MERGEFORMAT</w:instrText>
    </w:r>
    <w:r>
      <w:rPr>
        <w:szCs w:val="22"/>
      </w:rPr>
      <w:fldChar w:fldCharType="separate"/>
    </w:r>
    <w:r w:rsidR="00143437">
      <w:rPr>
        <w:noProof/>
        <w:szCs w:val="22"/>
      </w:rPr>
      <w:t>12</w:t>
    </w:r>
    <w:r>
      <w:rPr>
        <w:szCs w:val="22"/>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9862FD"/>
    <w:multiLevelType w:val="multilevel"/>
    <w:tmpl w:val="5308D226"/>
    <w:lvl w:ilvl="0">
      <w:start w:val="1"/>
      <w:numFmt w:val="decimal"/>
      <w:lvlText w:val="%1."/>
      <w:lvlJc w:val="left"/>
      <w:pPr>
        <w:ind w:left="720" w:hanging="360"/>
      </w:pPr>
      <w:rPr>
        <w:rFonts w:hint="default"/>
      </w:rPr>
    </w:lvl>
    <w:lvl w:ilvl="1">
      <w:start w:val="1"/>
      <w:numFmt w:val="decimal"/>
      <w:isLgl/>
      <w:lvlText w:val="%1.%2."/>
      <w:lvlJc w:val="left"/>
      <w:pPr>
        <w:ind w:left="644" w:hanging="360"/>
      </w:pPr>
      <w:rPr>
        <w:rFonts w:hint="default"/>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1C47091D"/>
    <w:multiLevelType w:val="multilevel"/>
    <w:tmpl w:val="8A766B2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 w15:restartNumberingAfterBreak="0">
    <w:nsid w:val="2C766483"/>
    <w:multiLevelType w:val="multilevel"/>
    <w:tmpl w:val="420C50B2"/>
    <w:lvl w:ilvl="0">
      <w:start w:val="1"/>
      <w:numFmt w:val="decimal"/>
      <w:lvlText w:val="%1"/>
      <w:lvlJc w:val="left"/>
      <w:pPr>
        <w:ind w:left="360" w:hanging="360"/>
      </w:pPr>
      <w:rPr>
        <w:rFonts w:ascii="Times New Roman" w:hAnsi="Times New Roman" w:cs="Times New Roman" w:hint="default"/>
      </w:rPr>
    </w:lvl>
    <w:lvl w:ilvl="1">
      <w:start w:val="1"/>
      <w:numFmt w:val="decimal"/>
      <w:lvlText w:val="%1.%2"/>
      <w:lvlJc w:val="left"/>
      <w:pPr>
        <w:ind w:left="720" w:hanging="360"/>
      </w:pPr>
      <w:rPr>
        <w:rFonts w:ascii="Times New Roman" w:hAnsi="Times New Roman" w:cs="Times New Roman" w:hint="default"/>
        <w:i w:val="0"/>
        <w:iCs w:val="0"/>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15:restartNumberingAfterBreak="0">
    <w:nsid w:val="313632E8"/>
    <w:multiLevelType w:val="hybridMultilevel"/>
    <w:tmpl w:val="65D651C2"/>
    <w:lvl w:ilvl="0" w:tplc="0427000F">
      <w:start w:val="1"/>
      <w:numFmt w:val="decimal"/>
      <w:lvlText w:val="%1."/>
      <w:lvlJc w:val="left"/>
      <w:pPr>
        <w:ind w:left="720" w:hanging="360"/>
      </w:pPr>
      <w:rPr>
        <w:rFonts w:hint="default"/>
      </w:r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31A37A60"/>
    <w:multiLevelType w:val="multilevel"/>
    <w:tmpl w:val="17EE84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347F2B74"/>
    <w:multiLevelType w:val="multilevel"/>
    <w:tmpl w:val="86AA8AD6"/>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6DB20F0E"/>
    <w:multiLevelType w:val="hybridMultilevel"/>
    <w:tmpl w:val="F2205018"/>
    <w:lvl w:ilvl="0" w:tplc="56965400">
      <w:start w:val="1"/>
      <w:numFmt w:val="decimalZero"/>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15:restartNumberingAfterBreak="0">
    <w:nsid w:val="7B0660D6"/>
    <w:multiLevelType w:val="multilevel"/>
    <w:tmpl w:val="788AC29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7BC50510"/>
    <w:multiLevelType w:val="multilevel"/>
    <w:tmpl w:val="8DCC3FE0"/>
    <w:lvl w:ilvl="0">
      <w:start w:val="1"/>
      <w:numFmt w:val="decimal"/>
      <w:lvlText w:val="%1"/>
      <w:lvlJc w:val="left"/>
      <w:pPr>
        <w:ind w:left="360" w:hanging="360"/>
      </w:pPr>
      <w:rPr>
        <w:rFonts w:ascii="Times New Roman" w:hAnsi="Times New Roman" w:cs="Times New Roman"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9" w15:restartNumberingAfterBreak="0">
    <w:nsid w:val="7BDA26C5"/>
    <w:multiLevelType w:val="multilevel"/>
    <w:tmpl w:val="3D4A9EE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15:restartNumberingAfterBreak="0">
    <w:nsid w:val="7D7F55A3"/>
    <w:multiLevelType w:val="hybridMultilevel"/>
    <w:tmpl w:val="5F72FFD4"/>
    <w:lvl w:ilvl="0" w:tplc="69B6D41A">
      <w:start w:val="1"/>
      <w:numFmt w:val="lowerLetter"/>
      <w:lvlText w:val="%1)"/>
      <w:lvlJc w:val="left"/>
      <w:pPr>
        <w:ind w:left="786" w:hanging="360"/>
      </w:pPr>
      <w:rPr>
        <w:rFonts w:hint="default"/>
        <w:b/>
      </w:rPr>
    </w:lvl>
    <w:lvl w:ilvl="1" w:tplc="04270019" w:tentative="1">
      <w:start w:val="1"/>
      <w:numFmt w:val="lowerLetter"/>
      <w:lvlText w:val="%2."/>
      <w:lvlJc w:val="left"/>
      <w:pPr>
        <w:ind w:left="1506" w:hanging="360"/>
      </w:pPr>
    </w:lvl>
    <w:lvl w:ilvl="2" w:tplc="0427001B" w:tentative="1">
      <w:start w:val="1"/>
      <w:numFmt w:val="lowerRoman"/>
      <w:lvlText w:val="%3."/>
      <w:lvlJc w:val="right"/>
      <w:pPr>
        <w:ind w:left="2226" w:hanging="180"/>
      </w:pPr>
    </w:lvl>
    <w:lvl w:ilvl="3" w:tplc="0427000F" w:tentative="1">
      <w:start w:val="1"/>
      <w:numFmt w:val="decimal"/>
      <w:lvlText w:val="%4."/>
      <w:lvlJc w:val="left"/>
      <w:pPr>
        <w:ind w:left="2946" w:hanging="360"/>
      </w:pPr>
    </w:lvl>
    <w:lvl w:ilvl="4" w:tplc="04270019" w:tentative="1">
      <w:start w:val="1"/>
      <w:numFmt w:val="lowerLetter"/>
      <w:lvlText w:val="%5."/>
      <w:lvlJc w:val="left"/>
      <w:pPr>
        <w:ind w:left="3666" w:hanging="360"/>
      </w:pPr>
    </w:lvl>
    <w:lvl w:ilvl="5" w:tplc="0427001B" w:tentative="1">
      <w:start w:val="1"/>
      <w:numFmt w:val="lowerRoman"/>
      <w:lvlText w:val="%6."/>
      <w:lvlJc w:val="right"/>
      <w:pPr>
        <w:ind w:left="4386" w:hanging="180"/>
      </w:pPr>
    </w:lvl>
    <w:lvl w:ilvl="6" w:tplc="0427000F" w:tentative="1">
      <w:start w:val="1"/>
      <w:numFmt w:val="decimal"/>
      <w:lvlText w:val="%7."/>
      <w:lvlJc w:val="left"/>
      <w:pPr>
        <w:ind w:left="5106" w:hanging="360"/>
      </w:pPr>
    </w:lvl>
    <w:lvl w:ilvl="7" w:tplc="04270019" w:tentative="1">
      <w:start w:val="1"/>
      <w:numFmt w:val="lowerLetter"/>
      <w:lvlText w:val="%8."/>
      <w:lvlJc w:val="left"/>
      <w:pPr>
        <w:ind w:left="5826" w:hanging="360"/>
      </w:pPr>
    </w:lvl>
    <w:lvl w:ilvl="8" w:tplc="0427001B" w:tentative="1">
      <w:start w:val="1"/>
      <w:numFmt w:val="lowerRoman"/>
      <w:lvlText w:val="%9."/>
      <w:lvlJc w:val="right"/>
      <w:pPr>
        <w:ind w:left="6546" w:hanging="180"/>
      </w:pPr>
    </w:lvl>
  </w:abstractNum>
  <w:num w:numId="1">
    <w:abstractNumId w:val="0"/>
  </w:num>
  <w:num w:numId="2">
    <w:abstractNumId w:val="1"/>
  </w:num>
  <w:num w:numId="3">
    <w:abstractNumId w:val="7"/>
  </w:num>
  <w:num w:numId="4">
    <w:abstractNumId w:val="8"/>
  </w:num>
  <w:num w:numId="5">
    <w:abstractNumId w:val="2"/>
  </w:num>
  <w:num w:numId="6">
    <w:abstractNumId w:val="3"/>
  </w:num>
  <w:num w:numId="7">
    <w:abstractNumId w:val="9"/>
  </w:num>
  <w:num w:numId="8">
    <w:abstractNumId w:val="4"/>
  </w:num>
  <w:num w:numId="9">
    <w:abstractNumId w:val="10"/>
  </w:num>
  <w:num w:numId="10">
    <w:abstractNumId w:val="5"/>
  </w:num>
  <w:num w:numId="11">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proofState w:spelling="clean"/>
  <w:defaultTabStop w:val="1296"/>
  <w:hyphenationZone w:val="396"/>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D6264"/>
    <w:rsid w:val="00143437"/>
    <w:rsid w:val="006B1375"/>
    <w:rsid w:val="006C64A9"/>
    <w:rsid w:val="009D6264"/>
    <w:rsid w:val="00E841C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A5EC7"/>
  <w15:chartTrackingRefBased/>
  <w15:docId w15:val="{79F5DA36-BADF-421C-BD3F-AE0275E492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qFormat="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0"/>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9D6264"/>
    <w:pPr>
      <w:spacing w:after="0" w:line="240" w:lineRule="auto"/>
    </w:pPr>
    <w:rPr>
      <w:rFonts w:eastAsia="Times New Roman" w:cs="Times New Roman"/>
      <w:sz w:val="24"/>
      <w:szCs w:val="20"/>
    </w:rPr>
  </w:style>
  <w:style w:type="paragraph" w:styleId="Antrat2">
    <w:name w:val="heading 2"/>
    <w:basedOn w:val="prastasis"/>
    <w:next w:val="prastasis"/>
    <w:link w:val="Antrat2Diagrama"/>
    <w:uiPriority w:val="9"/>
    <w:unhideWhenUsed/>
    <w:qFormat/>
    <w:rsid w:val="009D6264"/>
    <w:pPr>
      <w:keepNext/>
      <w:keepLines/>
      <w:spacing w:before="200" w:line="276" w:lineRule="auto"/>
      <w:outlineLvl w:val="1"/>
    </w:pPr>
    <w:rPr>
      <w:rFonts w:asciiTheme="majorHAnsi" w:eastAsiaTheme="majorEastAsia" w:hAnsiTheme="majorHAnsi" w:cstheme="majorBidi"/>
      <w:b/>
      <w:bCs/>
      <w:color w:val="5B9BD5" w:themeColor="accent1"/>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2Diagrama">
    <w:name w:val="Antraštė 2 Diagrama"/>
    <w:basedOn w:val="Numatytasispastraiposriftas"/>
    <w:link w:val="Antrat2"/>
    <w:uiPriority w:val="9"/>
    <w:rsid w:val="009D6264"/>
    <w:rPr>
      <w:rFonts w:asciiTheme="majorHAnsi" w:eastAsiaTheme="majorEastAsia" w:hAnsiTheme="majorHAnsi" w:cstheme="majorBidi"/>
      <w:b/>
      <w:bCs/>
      <w:color w:val="5B9BD5" w:themeColor="accent1"/>
      <w:sz w:val="26"/>
      <w:szCs w:val="26"/>
    </w:rPr>
  </w:style>
  <w:style w:type="paragraph" w:styleId="Sraopastraipa">
    <w:name w:val="List Paragraph"/>
    <w:aliases w:val="List Paragraph Red,Bullet EY,Table of contents numbered,lp1,Bullet 1,Use Case List Paragraph,Numbering,ERP-List Paragraph,List Paragraph11,Teksto skyrius,List Paragraph1,Normal bullet 2,Bullet list,Numbered List,Lettre d'introduction"/>
    <w:basedOn w:val="prastasis"/>
    <w:link w:val="SraopastraipaDiagrama"/>
    <w:qFormat/>
    <w:rsid w:val="009D6264"/>
    <w:pPr>
      <w:ind w:left="720"/>
      <w:contextualSpacing/>
    </w:pPr>
  </w:style>
  <w:style w:type="character" w:styleId="Komentaronuoroda">
    <w:name w:val="annotation reference"/>
    <w:basedOn w:val="Numatytasispastraiposriftas"/>
    <w:unhideWhenUsed/>
    <w:rsid w:val="009D6264"/>
    <w:rPr>
      <w:sz w:val="16"/>
      <w:szCs w:val="16"/>
    </w:rPr>
  </w:style>
  <w:style w:type="paragraph" w:styleId="Komentarotekstas">
    <w:name w:val="annotation text"/>
    <w:aliases w:val=" Char,Char"/>
    <w:basedOn w:val="prastasis"/>
    <w:link w:val="KomentarotekstasDiagrama"/>
    <w:unhideWhenUsed/>
    <w:qFormat/>
    <w:rsid w:val="009D6264"/>
    <w:rPr>
      <w:sz w:val="20"/>
    </w:rPr>
  </w:style>
  <w:style w:type="character" w:customStyle="1" w:styleId="KomentarotekstasDiagrama">
    <w:name w:val="Komentaro tekstas Diagrama"/>
    <w:aliases w:val=" Char Diagrama,Char Diagrama"/>
    <w:basedOn w:val="Numatytasispastraiposriftas"/>
    <w:link w:val="Komentarotekstas"/>
    <w:qFormat/>
    <w:rsid w:val="009D6264"/>
    <w:rPr>
      <w:rFonts w:eastAsia="Times New Roman" w:cs="Times New Roman"/>
      <w:sz w:val="20"/>
      <w:szCs w:val="20"/>
    </w:rPr>
  </w:style>
  <w:style w:type="paragraph" w:styleId="Komentarotema">
    <w:name w:val="annotation subject"/>
    <w:basedOn w:val="Komentarotekstas"/>
    <w:next w:val="Komentarotekstas"/>
    <w:link w:val="KomentarotemaDiagrama"/>
    <w:semiHidden/>
    <w:unhideWhenUsed/>
    <w:rsid w:val="009D6264"/>
    <w:rPr>
      <w:b/>
      <w:bCs/>
    </w:rPr>
  </w:style>
  <w:style w:type="character" w:customStyle="1" w:styleId="KomentarotemaDiagrama">
    <w:name w:val="Komentaro tema Diagrama"/>
    <w:basedOn w:val="KomentarotekstasDiagrama"/>
    <w:link w:val="Komentarotema"/>
    <w:semiHidden/>
    <w:rsid w:val="009D6264"/>
    <w:rPr>
      <w:rFonts w:eastAsia="Times New Roman" w:cs="Times New Roman"/>
      <w:b/>
      <w:bCs/>
      <w:sz w:val="20"/>
      <w:szCs w:val="20"/>
    </w:rPr>
  </w:style>
  <w:style w:type="character" w:styleId="Hipersaitas">
    <w:name w:val="Hyperlink"/>
    <w:basedOn w:val="Numatytasispastraiposriftas"/>
    <w:unhideWhenUsed/>
    <w:rsid w:val="009D6264"/>
    <w:rPr>
      <w:color w:val="0563C1" w:themeColor="hyperlink"/>
      <w:u w:val="single"/>
    </w:rPr>
  </w:style>
  <w:style w:type="table" w:styleId="Lentelstinklelis">
    <w:name w:val="Table Grid"/>
    <w:basedOn w:val="prastojilentel"/>
    <w:rsid w:val="009D6264"/>
    <w:pPr>
      <w:spacing w:after="0" w:line="240" w:lineRule="auto"/>
    </w:pPr>
    <w:rPr>
      <w:rFonts w:eastAsia="Times New Roman" w:cs="Times New Roman"/>
      <w:sz w:val="24"/>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jlqj4b">
    <w:name w:val="jlqj4b"/>
    <w:basedOn w:val="Numatytasispastraiposriftas"/>
    <w:rsid w:val="009D6264"/>
  </w:style>
  <w:style w:type="paragraph" w:customStyle="1" w:styleId="pf0">
    <w:name w:val="pf0"/>
    <w:basedOn w:val="prastasis"/>
    <w:rsid w:val="009D6264"/>
    <w:pPr>
      <w:spacing w:before="100" w:beforeAutospacing="1" w:after="100" w:afterAutospacing="1"/>
    </w:pPr>
    <w:rPr>
      <w:szCs w:val="24"/>
      <w:lang w:eastAsia="lt-LT"/>
    </w:rPr>
  </w:style>
  <w:style w:type="character" w:customStyle="1" w:styleId="cf01">
    <w:name w:val="cf01"/>
    <w:basedOn w:val="Numatytasispastraiposriftas"/>
    <w:rsid w:val="009D6264"/>
    <w:rPr>
      <w:rFonts w:ascii="Segoe UI" w:hAnsi="Segoe UI" w:cs="Segoe UI" w:hint="default"/>
      <w:sz w:val="18"/>
      <w:szCs w:val="18"/>
    </w:rPr>
  </w:style>
  <w:style w:type="character" w:customStyle="1" w:styleId="cf11">
    <w:name w:val="cf11"/>
    <w:basedOn w:val="Numatytasispastraiposriftas"/>
    <w:rsid w:val="009D6264"/>
    <w:rPr>
      <w:rFonts w:ascii="Segoe UI" w:hAnsi="Segoe UI" w:cs="Segoe UI" w:hint="default"/>
      <w:i/>
      <w:iCs/>
      <w:sz w:val="18"/>
      <w:szCs w:val="18"/>
    </w:rPr>
  </w:style>
  <w:style w:type="character" w:customStyle="1" w:styleId="SraopastraipaDiagrama">
    <w:name w:val="Sąrašo pastraipa Diagrama"/>
    <w:aliases w:val="List Paragraph Red Diagrama,Bullet EY Diagrama,Table of contents numbered Diagrama,lp1 Diagrama,Bullet 1 Diagrama,Use Case List Paragraph Diagrama,Numbering Diagrama,ERP-List Paragraph Diagrama,List Paragraph11 Diagrama"/>
    <w:link w:val="Sraopastraipa"/>
    <w:qFormat/>
    <w:rsid w:val="009D6264"/>
    <w:rPr>
      <w:rFonts w:eastAsia="Times New Roman" w:cs="Times New Roman"/>
      <w:sz w:val="24"/>
      <w:szCs w:val="20"/>
    </w:rPr>
  </w:style>
  <w:style w:type="character" w:customStyle="1" w:styleId="normaltextrun">
    <w:name w:val="normaltextrun"/>
    <w:basedOn w:val="Numatytasispastraiposriftas"/>
    <w:rsid w:val="009D6264"/>
  </w:style>
  <w:style w:type="paragraph" w:styleId="Puslapioinaostekstas">
    <w:name w:val="footnote text"/>
    <w:aliases w:val="Fußnote,Carattere,fn,Footnotes,Footnote ak,Footnote Text Char1,Footnote Text Char Char,fn Char Char,footnote text Char Char,Footnotes Char Char,Footnote ak Char Char,fn Char1,footnote text Char1,Footnotes Char1,ft,Char1"/>
    <w:basedOn w:val="prastasis"/>
    <w:link w:val="PuslapioinaostekstasDiagrama"/>
    <w:uiPriority w:val="99"/>
    <w:unhideWhenUsed/>
    <w:rsid w:val="009D6264"/>
    <w:rPr>
      <w:rFonts w:asciiTheme="minorHAnsi" w:eastAsiaTheme="minorHAnsi" w:hAnsiTheme="minorHAnsi" w:cstheme="minorBidi"/>
      <w:sz w:val="20"/>
    </w:rPr>
  </w:style>
  <w:style w:type="character" w:customStyle="1" w:styleId="PuslapioinaostekstasDiagrama">
    <w:name w:val="Puslapio išnašos tekstas Diagrama"/>
    <w:aliases w:val="Fußnote Diagrama,Carattere Diagrama,fn Diagrama,Footnotes Diagrama,Footnote ak Diagrama,Footnote Text Char1 Diagrama,Footnote Text Char Char Diagrama,fn Char Char Diagrama,footnote text Char Char Diagrama,ft Diagrama"/>
    <w:basedOn w:val="Numatytasispastraiposriftas"/>
    <w:link w:val="Puslapioinaostekstas"/>
    <w:uiPriority w:val="99"/>
    <w:rsid w:val="009D6264"/>
    <w:rPr>
      <w:rFonts w:asciiTheme="minorHAnsi" w:hAnsiTheme="minorHAnsi"/>
      <w:sz w:val="20"/>
      <w:szCs w:val="20"/>
    </w:rPr>
  </w:style>
  <w:style w:type="character" w:styleId="Puslapioinaosnuoroda">
    <w:name w:val="footnote reference"/>
    <w:aliases w:val="• Isnasos nuoroda,Footnotes refss,Appel note de bas de p,Footnote symbol,Voetnootverwijzing,Times 10 Point,Exposant 3 Point,BVI fnr,Footnote Reference Number,Footnote anchor,Footnote reference number,Footnote number,fr,FR,SUPERS"/>
    <w:basedOn w:val="Numatytasispastraiposriftas"/>
    <w:uiPriority w:val="99"/>
    <w:unhideWhenUsed/>
    <w:qFormat/>
    <w:rsid w:val="009D6264"/>
    <w:rPr>
      <w:vertAlign w:val="superscript"/>
    </w:rPr>
  </w:style>
  <w:style w:type="paragraph" w:customStyle="1" w:styleId="Default">
    <w:name w:val="Default"/>
    <w:rsid w:val="009D6264"/>
    <w:pPr>
      <w:autoSpaceDE w:val="0"/>
      <w:autoSpaceDN w:val="0"/>
      <w:adjustRightInd w:val="0"/>
      <w:spacing w:after="0" w:line="240" w:lineRule="auto"/>
    </w:pPr>
    <w:rPr>
      <w:rFonts w:ascii="EYInterstate" w:eastAsia="Calibri" w:hAnsi="EYInterstate" w:cs="EYInterstate"/>
      <w:color w:val="000000"/>
      <w:sz w:val="24"/>
      <w:szCs w:val="24"/>
    </w:rPr>
  </w:style>
  <w:style w:type="character" w:customStyle="1" w:styleId="UnresolvedMention1">
    <w:name w:val="Unresolved Mention1"/>
    <w:basedOn w:val="Numatytasispastraiposriftas"/>
    <w:uiPriority w:val="99"/>
    <w:semiHidden/>
    <w:unhideWhenUsed/>
    <w:rsid w:val="009D6264"/>
    <w:rPr>
      <w:color w:val="605E5C"/>
      <w:shd w:val="clear" w:color="auto" w:fill="E1DFDD"/>
    </w:rPr>
  </w:style>
  <w:style w:type="character" w:styleId="Perirtashipersaitas">
    <w:name w:val="FollowedHyperlink"/>
    <w:basedOn w:val="Numatytasispastraiposriftas"/>
    <w:semiHidden/>
    <w:unhideWhenUsed/>
    <w:rsid w:val="009D6264"/>
    <w:rPr>
      <w:color w:val="954F72" w:themeColor="followedHyperlink"/>
      <w:u w:val="single"/>
    </w:rPr>
  </w:style>
  <w:style w:type="paragraph" w:styleId="Pataisymai">
    <w:name w:val="Revision"/>
    <w:hidden/>
    <w:semiHidden/>
    <w:rsid w:val="009D6264"/>
    <w:pPr>
      <w:spacing w:after="0" w:line="240" w:lineRule="auto"/>
    </w:pPr>
    <w:rPr>
      <w:rFonts w:eastAsia="Times New Roman" w:cs="Times New Roman"/>
      <w:sz w:val="24"/>
      <w:szCs w:val="20"/>
    </w:rPr>
  </w:style>
  <w:style w:type="character" w:customStyle="1" w:styleId="eop">
    <w:name w:val="eop"/>
    <w:basedOn w:val="Numatytasispastraiposriftas"/>
    <w:rsid w:val="009D6264"/>
  </w:style>
  <w:style w:type="paragraph" w:styleId="Antrats">
    <w:name w:val="header"/>
    <w:basedOn w:val="prastasis"/>
    <w:link w:val="AntratsDiagrama"/>
    <w:uiPriority w:val="99"/>
    <w:unhideWhenUsed/>
    <w:rsid w:val="009D6264"/>
    <w:pPr>
      <w:tabs>
        <w:tab w:val="center" w:pos="4819"/>
        <w:tab w:val="right" w:pos="9638"/>
      </w:tabs>
    </w:pPr>
  </w:style>
  <w:style w:type="character" w:customStyle="1" w:styleId="AntratsDiagrama">
    <w:name w:val="Antraštės Diagrama"/>
    <w:basedOn w:val="Numatytasispastraiposriftas"/>
    <w:link w:val="Antrats"/>
    <w:uiPriority w:val="99"/>
    <w:rsid w:val="009D6264"/>
    <w:rPr>
      <w:rFonts w:eastAsia="Times New Roman" w:cs="Times New Roman"/>
      <w:sz w:val="24"/>
      <w:szCs w:val="20"/>
    </w:rPr>
  </w:style>
  <w:style w:type="paragraph" w:styleId="Porat">
    <w:name w:val="footer"/>
    <w:basedOn w:val="prastasis"/>
    <w:link w:val="PoratDiagrama"/>
    <w:semiHidden/>
    <w:unhideWhenUsed/>
    <w:rsid w:val="009D6264"/>
    <w:pPr>
      <w:tabs>
        <w:tab w:val="center" w:pos="4819"/>
        <w:tab w:val="right" w:pos="9638"/>
      </w:tabs>
    </w:pPr>
  </w:style>
  <w:style w:type="character" w:customStyle="1" w:styleId="PoratDiagrama">
    <w:name w:val="Poraštė Diagrama"/>
    <w:basedOn w:val="Numatytasispastraiposriftas"/>
    <w:link w:val="Porat"/>
    <w:semiHidden/>
    <w:rsid w:val="009D6264"/>
    <w:rPr>
      <w:rFonts w:eastAsia="Times New Roman" w:cs="Times New Roman"/>
      <w:sz w:val="24"/>
      <w:szCs w:val="20"/>
    </w:rPr>
  </w:style>
  <w:style w:type="paragraph" w:styleId="Debesliotekstas">
    <w:name w:val="Balloon Text"/>
    <w:basedOn w:val="prastasis"/>
    <w:link w:val="DebesliotekstasDiagrama"/>
    <w:semiHidden/>
    <w:unhideWhenUsed/>
    <w:rsid w:val="009D6264"/>
    <w:rPr>
      <w:rFonts w:ascii="Segoe UI" w:hAnsi="Segoe UI" w:cs="Segoe UI"/>
      <w:sz w:val="18"/>
      <w:szCs w:val="18"/>
    </w:rPr>
  </w:style>
  <w:style w:type="character" w:customStyle="1" w:styleId="DebesliotekstasDiagrama">
    <w:name w:val="Debesėlio tekstas Diagrama"/>
    <w:basedOn w:val="Numatytasispastraiposriftas"/>
    <w:link w:val="Debesliotekstas"/>
    <w:semiHidden/>
    <w:rsid w:val="009D6264"/>
    <w:rPr>
      <w:rFonts w:ascii="Segoe UI" w:eastAsia="Times New Roman" w:hAnsi="Segoe UI" w:cs="Segoe UI"/>
      <w:sz w:val="18"/>
      <w:szCs w:val="18"/>
    </w:rPr>
  </w:style>
  <w:style w:type="character" w:customStyle="1" w:styleId="UnresolvedMention">
    <w:name w:val="Unresolved Mention"/>
    <w:basedOn w:val="Numatytasispastraiposriftas"/>
    <w:uiPriority w:val="99"/>
    <w:semiHidden/>
    <w:unhideWhenUsed/>
    <w:rsid w:val="009D626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yperlink" Target="https://socmin.lrv.lt/" TargetMode="External"/><Relationship Id="rId18" Type="http://schemas.openxmlformats.org/officeDocument/2006/relationships/header" Target="header5.xml"/><Relationship Id="rId26" Type="http://schemas.openxmlformats.org/officeDocument/2006/relationships/hyperlink" Target="http://www.esf.lt" TargetMode="External"/><Relationship Id="rId3" Type="http://schemas.openxmlformats.org/officeDocument/2006/relationships/settings" Target="settings.xml"/><Relationship Id="rId21" Type="http://schemas.openxmlformats.org/officeDocument/2006/relationships/hyperlink" Target="http://www.esf.lt" TargetMode="Externa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4.xml"/><Relationship Id="rId25" Type="http://schemas.openxmlformats.org/officeDocument/2006/relationships/hyperlink" Target="https://socmin.lrv.lt/lt/veiklos-sritys/strateginis-valdymas/aktualus-strateginiai-dokumentai/pletros-programu-pazangos-priemones/itraukios-darbo-rinkos-pletros-programos-priemones" TargetMode="External"/><Relationship Id="rId2" Type="http://schemas.openxmlformats.org/officeDocument/2006/relationships/styles" Target="styles.xml"/><Relationship Id="rId16" Type="http://schemas.openxmlformats.org/officeDocument/2006/relationships/hyperlink" Target="https://www.esf.lt/veiklos-sritys/metodines-pagalbos-centras/1073" TargetMode="External"/><Relationship Id="rId20" Type="http://schemas.openxmlformats.org/officeDocument/2006/relationships/hyperlink" Target="https://socmin.lrv.lt/lt/veiklos-sritys/strateginis-valdymas/aktualus-strateginiai-dokumentai/pletros-programu-pazangos-priemones/itraukios-darbo-rinkos-pletros-programos-priemones"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24" Type="http://schemas.openxmlformats.org/officeDocument/2006/relationships/hyperlink" Target="https://socmin.lrv.lt/lt/veiklos-sritys/strateginis-valdymas/aktualus-strateginiai-dokumentai/pletros-programu-pazangos-priemones/itraukios-darbo-rinkos-pletros-programos-priemones" TargetMode="External"/><Relationship Id="rId5" Type="http://schemas.openxmlformats.org/officeDocument/2006/relationships/footnotes" Target="footnotes.xml"/><Relationship Id="rId15" Type="http://schemas.openxmlformats.org/officeDocument/2006/relationships/hyperlink" Target="http://www.esf.lt" TargetMode="External"/><Relationship Id="rId23" Type="http://schemas.openxmlformats.org/officeDocument/2006/relationships/header" Target="header6.xml"/><Relationship Id="rId28"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hyperlink" Target="https://socmin.lrv.lt/" TargetMode="Externa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yperlink" Target="https://socmin.lrv.lt/lt/veiklos-sritys/strateginis-valdymas/aktualus-strateginiai-dokumentai/pletros-programu-pazangos-priemones/itraukios-darbo-rinkos-pletros-programos-priemones" TargetMode="External"/><Relationship Id="rId22" Type="http://schemas.openxmlformats.org/officeDocument/2006/relationships/hyperlink" Target="https://www.esf.lt/veiklos-sritys/metodines-pagalbos-centras/1073" TargetMode="External"/><Relationship Id="rId27" Type="http://schemas.openxmlformats.org/officeDocument/2006/relationships/hyperlink" Target="https://www.esf.lt/veiklos-sritys/metodines-pagalbos-centras/1073"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51</Pages>
  <Words>82089</Words>
  <Characters>46791</Characters>
  <Application>Microsoft Office Word</Application>
  <DocSecurity>0</DocSecurity>
  <Lines>389</Lines>
  <Paragraphs>257</Paragraphs>
  <ScaleCrop>false</ScaleCrop>
  <HeadingPairs>
    <vt:vector size="2" baseType="variant">
      <vt:variant>
        <vt:lpstr>Pavadinimas</vt:lpstr>
      </vt:variant>
      <vt:variant>
        <vt:i4>1</vt:i4>
      </vt:variant>
    </vt:vector>
  </HeadingPairs>
  <TitlesOfParts>
    <vt:vector size="1" baseType="lpstr">
      <vt:lpstr/>
    </vt:vector>
  </TitlesOfParts>
  <Company>LR Seimo kanceliarija</Company>
  <LinksUpToDate>false</LinksUpToDate>
  <CharactersWithSpaces>128623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TAMALIŪNIENĖ Vilija</dc:creator>
  <cp:keywords/>
  <dc:description/>
  <cp:lastModifiedBy>TAMALIŪNIENĖ Vilija</cp:lastModifiedBy>
  <cp:revision>3</cp:revision>
  <dcterms:created xsi:type="dcterms:W3CDTF">2023-09-03T11:02:00Z</dcterms:created>
  <dcterms:modified xsi:type="dcterms:W3CDTF">2023-09-03T11:10:00Z</dcterms:modified>
</cp:coreProperties>
</file>