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8 pr."/>
        <w:tag w:val="part_713b39ccb1c54520b9b4127008654a1e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789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789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713b39ccb1c54520b9b4127008654a1e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18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713b39ccb1c54520b9b4127008654a1e"/>
              <w:lock w:val="sdtLocked"/>
              <w:richText/>
            </w:sdtPr>
            <w:sdtContent>
              <w:r>
                <w:rPr>
                  <w:rFonts w:eastAsia="Calibri"/>
                  <w:b/>
                  <w:bCs/>
                  <w:szCs w:val="24"/>
                </w:rPr>
                <w:t>VALSTYBINIO VISUOMENĖS SVEIKATOS STIPRINIMO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</w:t>
              </w:r>
            </w:sdtContent>
          </w:sdt>
        </w:p>
        <w:p>
          <w:pPr>
            <w:rPr>
              <w:sz w:val="10"/>
              <w:szCs w:val="10"/>
            </w:rPr>
          </w:pPr>
        </w:p>
        <w:sdt>
          <w:sdtPr>
            <w:alias w:val="skirsnis"/>
            <w:tag w:val="part_6477f0dcb00146968eba2b980597be6f"/>
            <w:lock w:val="sdtLocked"/>
            <w:richText/>
          </w:sdtPr>
          <w:sdtContent>
            <w:p>
              <w:pPr>
                <w:spacing w:line="240" w:lineRule="atLeast"/>
                <w:jc w:val="center"/>
                <w:rPr>
                  <w:rFonts w:eastAsia="Calibri"/>
                  <w:i/>
                  <w:szCs w:val="24"/>
                </w:rPr>
              </w:pPr>
              <w:sdt>
                <w:sdtPr>
                  <w:alias w:val="Pavadinimas"/>
                  <w:tag w:val="title_6477f0dcb00146968eba2b980597be6f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 xml:space="preserve">PROJEKTO SANTRAUKA* 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jc w:val="center"/>
                <w:rPr>
                  <w:rFonts w:eastAsia="Calibri"/>
                  <w:iCs/>
                  <w:szCs w:val="24"/>
                </w:rPr>
              </w:pPr>
              <w:r>
                <w:rPr>
                  <w:rFonts w:eastAsia="Calibri"/>
                  <w:iCs/>
                  <w:szCs w:val="24"/>
                </w:rPr>
                <w:t>_________________</w:t>
              </w:r>
            </w:p>
            <w:p>
              <w:pPr>
                <w:jc w:val="center"/>
                <w:rPr>
                  <w:rFonts w:eastAsia="Calibri"/>
                  <w:iCs/>
                  <w:szCs w:val="24"/>
                </w:rPr>
              </w:pPr>
              <w:r>
                <w:rPr>
                  <w:rFonts w:eastAsia="Calibri"/>
                  <w:iCs/>
                  <w:szCs w:val="24"/>
                </w:rPr>
                <w:t>(data)</w:t>
              </w:r>
            </w:p>
            <w:p>
              <w:pPr>
                <w:jc w:val="center"/>
                <w:rPr>
                  <w:rFonts w:eastAsia="Calibri"/>
                  <w:iCs/>
                  <w:szCs w:val="24"/>
                </w:rPr>
              </w:pPr>
            </w:p>
            <w:tbl>
              <w:tblPr>
                <w:tblW w:w="15168" w:type="dxa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1"/>
                <w:gridCol w:w="5121"/>
                <w:gridCol w:w="10036"/>
              </w:tblGrid>
              <w:tr>
                <w:trPr>
                  <w:trHeight w:val="407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Projekto pavadinimas</w:t>
                    </w:r>
                  </w:p>
                </w:tc>
                <w:tc>
                  <w:tcPr>
                    <w:tcW w:w="10036" w:type="dxa"/>
                    <w:shd w:val="clear" w:color="auto" w:fill="FFFFFF"/>
                    <w:vAlign w:val="bottom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13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Projekto vykdytojas 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561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Projekto įgyvendinimo laikotarpis</w:t>
                    </w:r>
                  </w:p>
                </w:tc>
                <w:tc>
                  <w:tcPr>
                    <w:tcW w:w="10036" w:type="dxa"/>
                    <w:shd w:val="clear" w:color="auto" w:fill="FFFFFF"/>
                    <w:vAlign w:val="bottom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555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Fondo lėšomis finansuojama suma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653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Pareiškėjo ir (arba) jo partnerio (-ių) indėlio suma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59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  <w:t>Projekto santrauka:</w:t>
                    </w: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08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>Projekto tikslas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29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>Tikslinės grupės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419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rPr>
                        <w:rFonts w:eastAsia="Calibri"/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>Numatomos vykdyti veiklos</w:t>
                    </w: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rPr>
                  <w:trHeight w:val="652"/>
                </w:trPr>
                <w:tc>
                  <w:tcPr>
                    <w:tcW w:w="5132" w:type="dxa"/>
                    <w:gridSpan w:val="2"/>
                    <w:shd w:val="clear" w:color="auto" w:fill="FFFFFF"/>
                    <w:noWrap/>
                  </w:tcPr>
                  <w:p>
                    <w:pPr>
                      <w:ind w:right="142"/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  <w:lang w:eastAsia="lt-LT"/>
                      </w:rPr>
                      <w:t xml:space="preserve">Laukiami kiekybiniai ir kokybiniai rezultatai, projekto vykdytojo numatytas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projekto tikslo pasiekimo kriterijus (-ai) ir jo </w:t>
                    </w:r>
                    <w:r>
                      <w:rPr>
                        <w:rFonts w:eastAsia="Calibri"/>
                        <w:bCs/>
                        <w:szCs w:val="24"/>
                        <w:lang w:val="en-US"/>
                      </w:rPr>
                      <w:t>(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-ų) rodiklis (-iai)</w:t>
                    </w:r>
                  </w:p>
                  <w:p>
                    <w:pPr>
                      <w:rPr>
                        <w:rFonts w:eastAsia="Calibri"/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036" w:type="dxa"/>
                    <w:shd w:val="clear" w:color="auto" w:fill="FFFFFF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blPrEx>
                  <w:tblBorders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insideH w:val="none" w:sz="0" w:space="0" w:color="auto"/>
                    <w:insideV w:val="none" w:sz="0" w:space="0" w:color="auto"/>
                  </w:tblBorders>
                  <w:tblCellMar>
                    <w:left w:w="0" w:type="dxa"/>
                    <w:right w:w="0" w:type="dxa"/>
                  </w:tblCellMar>
                </w:tblPrEx>
                <w:trPr>
                  <w:gridBefore w:val="1"/>
                  <w:wBefore w:w="11" w:type="dxa"/>
                  <w:trHeight w:val="300"/>
                </w:trPr>
                <w:tc>
                  <w:tcPr>
                    <w:tcW w:w="15157" w:type="dxa"/>
                    <w:gridSpan w:val="2"/>
                    <w:noWrap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bottom"/>
                  </w:tcPr>
                  <w:p>
                    <w:pPr>
                      <w:spacing w:line="276" w:lineRule="auto"/>
                      <w:rPr>
                        <w:rFonts w:eastAsia="Calibri"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 w:val="20"/>
                        <w:lang w:eastAsia="lt-LT"/>
                      </w:rPr>
                      <w:t>*</w:t>
                    </w:r>
                    <w:r>
                      <w:rPr>
                        <w:rFonts w:eastAsia="Calibri"/>
                        <w:i/>
                        <w:iCs/>
                        <w:color w:val="000000"/>
                        <w:sz w:val="20"/>
                        <w:lang w:eastAsia="lt-LT"/>
                      </w:rPr>
                      <w:t>Santrauka teikiama prieš pradedant vykdyti projektą</w:t>
                    </w:r>
                  </w:p>
                </w:tc>
              </w:tr>
            </w:tbl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Santrauką parengęs asmuo</w:t>
                <w:tab/>
              </w:r>
              <w:r>
                <w:rPr>
                  <w:rFonts w:eastAsia="Calibri"/>
                  <w:i/>
                  <w:szCs w:val="24"/>
                </w:rPr>
                <w:t>(vardas, pavardė)</w:t>
                <w:tab/>
                <w:tab/>
                <w:t>(parašas)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eastAsia="Calibri"/>
                  <w:b/>
                  <w:szCs w:val="24"/>
                </w:rPr>
                <w:t>Projekto vadovas</w:t>
              </w:r>
              <w:r>
                <w:rPr>
                  <w:rFonts w:eastAsia="Calibri"/>
                  <w:szCs w:val="24"/>
                </w:rPr>
                <w:tab/>
                <w:tab/>
                <w:t>(</w:t>
              </w:r>
              <w:r>
                <w:rPr>
                  <w:rFonts w:eastAsia="Calibri"/>
                  <w:i/>
                  <w:szCs w:val="24"/>
                </w:rPr>
                <w:t>vardas, pavardė)</w:t>
                <w:tab/>
                <w:tab/>
                <w:t>(parašas)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jc w:val="center"/>
      <w:rPr>
        <w:rFonts w:ascii="Arial" w:hAnsi="Arial"/>
        <w:sz w:val="16"/>
        <w:lang w:val="en-US"/>
      </w:rPr>
    </w:pPr>
    <w:r>
      <w:rPr>
        <w:rFonts w:ascii="Arial" w:hAnsi="Arial"/>
        <w:sz w:val="16"/>
        <w:lang w:val="en-US"/>
      </w:rPr>
      <w:t>___________________________</w: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A218A3C-3736-42AA-8046-1E7819B4FAD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Nr="18" Abbr="18 pr." Title="VALSTYBINIO VISUOMENĖS SVEIKATOS STIPRINIMO FONDO LĖŠOMIS FINANSUOJAMO" DocPartId="915796bdaccd4ba88f5ae90cfbb343d8" PartId="713b39ccb1c54520b9b4127008654a1e">
    <Part Type="skirsnis" Title="PROJEKTO SANTRAUKA*" DocPartId="2da02f47e12d4a569846cf7a5595a168" PartId="6477f0dcb00146968eba2b980597be6f"/>
  </Part>
</Parts>
</file>

<file path=customXml/itemProps1.xml><?xml version="1.0" encoding="utf-8"?>
<ds:datastoreItem xmlns:ds="http://schemas.openxmlformats.org/officeDocument/2006/customXml" ds:itemID="{D2B25E72-A884-4683-9602-3449FE185B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4AA5EF5-12AE-4FFB-847A-B6068937EB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730</Characters>
  <Application>Microsoft Office Word</Application>
  <DocSecurity>4</DocSecurity>
  <Lines>40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Svecias</dc:creator>
  <lastModifiedBy>adlibuser</lastModifiedBy>
  <lastPrinted>2017-02-24T10:38:00Z</lastPrinted>
  <dcterms:modified xsi:type="dcterms:W3CDTF">2022-03-24T13:31:00Z</dcterms:modified>
  <revision>2</revision>
</coreProperties>
</file>