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3 pr."/>
        <w:tag w:val="part_298399db91144348aca55c266f67194e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490"/>
              <w:tab w:val="left" w:pos="11908"/>
              <w:tab w:val="left" w:pos="12824"/>
              <w:tab w:val="left" w:pos="13740"/>
              <w:tab w:val="left" w:pos="14656"/>
            </w:tabs>
            <w:ind w:left="1049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10915" w:hanging="425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298399db91144348aca55c266f67194e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sdt>
          <w:sdtPr>
            <w:alias w:val="Pavadinimas"/>
            <w:tag w:val="title_298399db91144348aca55c266f67194e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  <w:r>
                <w:rPr>
                  <w:rFonts w:eastAsia="Calibri"/>
                  <w:b/>
                  <w:bCs/>
                  <w:szCs w:val="24"/>
                </w:rPr>
                <w:t>VALSTYBINIO VISUOMENĖS SVEIKATOS STIPRINIMO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 PROJEKTO </w:t>
              </w:r>
            </w:p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GALUTINĖS ATASKAITOS SANTRAUKA</w:t>
              </w:r>
            </w:p>
          </w:sdtContent>
        </w:sdt>
        <w:p>
          <w:pPr>
            <w:jc w:val="center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_____________</w:t>
          </w:r>
        </w:p>
        <w:p>
          <w:pPr>
            <w:jc w:val="center"/>
            <w:rPr>
              <w:rFonts w:eastAsia="Calibri"/>
              <w:iCs/>
              <w:szCs w:val="24"/>
            </w:rPr>
          </w:pPr>
          <w:r>
            <w:rPr>
              <w:rFonts w:eastAsia="Calibri"/>
              <w:iCs/>
              <w:szCs w:val="24"/>
            </w:rPr>
            <w:t>(data)</w:t>
          </w:r>
        </w:p>
        <w:p>
          <w:pPr>
            <w:jc w:val="center"/>
            <w:rPr>
              <w:rFonts w:eastAsia="Calibri"/>
              <w:i/>
              <w:szCs w:val="24"/>
            </w:rPr>
          </w:pPr>
        </w:p>
        <w:tbl>
          <w:tblPr>
            <w:tblW w:w="15168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4946"/>
            <w:gridCol w:w="10211"/>
          </w:tblGrid>
          <w:tr>
            <w:trPr>
              <w:trHeight w:val="407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0211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3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03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0211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379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Skirta fondo lėšų (Eur)</w:t>
                </w:r>
              </w:p>
            </w:tc>
            <w:tc>
              <w:tcPr>
                <w:tcW w:w="10211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302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Panaudota Fondo lėšų (Eur)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spacing w:line="276" w:lineRule="auto"/>
                  <w:rPr>
                    <w:bCs/>
                    <w:i/>
                    <w:szCs w:val="24"/>
                  </w:rPr>
                </w:pPr>
              </w:p>
            </w:tc>
          </w:tr>
          <w:tr>
            <w:trPr>
              <w:trHeight w:val="653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Pareiškėjo ir (arba) jo partnerio (-ių) indėlio suma (Eur)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spacing w:line="276" w:lineRule="auto"/>
                  <w:rPr>
                    <w:bCs/>
                    <w:i/>
                    <w:szCs w:val="24"/>
                  </w:rPr>
                </w:pPr>
              </w:p>
            </w:tc>
          </w:tr>
          <w:tr>
            <w:trPr>
              <w:trHeight w:val="408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29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Tikslinės grupės ir dalyvių skaičius kiekvienoje tikslinėje grupėje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01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 xml:space="preserve">Vykdytos veiklos 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27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Projektu pasiekti kiekybiniai ir kokybiniai rezultatai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9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</w:tcPr>
              <w:p>
                <w:pPr>
                  <w:ind w:right="142"/>
                  <w:jc w:val="both"/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Ar pasiektas projekto vykdytojo numatyto </w:t>
                </w:r>
              </w:p>
              <w:p>
                <w:pPr>
                  <w:ind w:right="142"/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(-ų) </w:t>
                </w:r>
                <w:r>
                  <w:rPr>
                    <w:rFonts w:eastAsia="Calibri"/>
                    <w:b/>
                    <w:szCs w:val="24"/>
                  </w:rPr>
                  <w:t>projekto tikslo pasiekimo rodiklis (-iai), jeigu nepasiektas, kiek procentų pasiektas ir kodėl nebuvo pasiektas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  <w:jc w:val="center"/>
            </w:trPr>
            <w:tc>
              <w:tcPr>
                <w:tcW w:w="4957" w:type="dxa"/>
                <w:gridSpan w:val="2"/>
                <w:shd w:val="clear" w:color="auto" w:fill="FFFFFF"/>
                <w:noWrap/>
                <w:vAlign w:val="center"/>
              </w:tcPr>
              <w:p>
                <w:pPr>
                  <w:rPr>
                    <w:rFonts w:eastAsia="Calibri"/>
                    <w:i/>
                    <w:i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Projekto tęstinumas</w:t>
                </w:r>
                <w:r>
                  <w:rPr>
                    <w:rFonts w:ascii="Calibri" w:eastAsia="Calibri" w:hAnsi="Calibri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/>
                    <w:i/>
                    <w:i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i/>
                    <w:iCs/>
                    <w:szCs w:val="24"/>
                    <w:lang w:eastAsia="lt-LT"/>
                  </w:rPr>
                  <w:t xml:space="preserve">kaip pasibaigus projektui bus užtikrinamas projekto rezultatų tolesnis panaudojimas ir kaip šiais rezultatais galės naudotis </w:t>
                </w:r>
              </w:p>
              <w:p>
                <w:pPr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4"/>
                    <w:lang w:eastAsia="lt-LT"/>
                  </w:rPr>
                  <w:t>tikslinės grupės, visuomenė)</w:t>
                </w:r>
              </w:p>
            </w:tc>
            <w:tc>
              <w:tcPr>
                <w:tcW w:w="10211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  <w:jc w:val="center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>Santrauką parengęs asmuo</w:t>
            <w:tab/>
          </w:r>
          <w:r>
            <w:rPr>
              <w:rFonts w:eastAsia="Calibri"/>
              <w:i/>
              <w:szCs w:val="24"/>
            </w:rPr>
            <w:t>(vardas, pavardė)</w:t>
            <w:tab/>
            <w:tab/>
            <w:t>(parašas)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>Projekto vadovas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</w:t>
          </w:r>
        </w:p>
        <w:p>
          <w:pPr>
            <w:rPr>
              <w:sz w:val="18"/>
              <w:szCs w:val="18"/>
            </w:rPr>
          </w:pPr>
        </w:p>
        <w:sdt>
          <w:sdtPr>
            <w:alias w:val="pabaiga"/>
            <w:tag w:val="part_3f3989df25434e3c90df919b4de45f63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A218A3C-3736-42AA-8046-1E7819B4FA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Nr="13" Abbr="13 pr." Title="VALSTYBINIO VISUOMENĖS SVEIKATOS STIPRINIMO FONDO LĖŠOMIS FINANSUOJAMO PROJEKTO GALUTINĖS ATASKAITOS SANTRAUKA" DocPartId="5d611c32bd5140899377460cd953f1b6" PartId="298399db91144348aca55c266f67194e">
    <Part Type="pabaiga" DocPartId="676f7b2fc5514f7cbc1495bb9506f317" PartId="3f3989df25434e3c90df919b4de45f63"/>
  </Part>
</Parts>
</file>

<file path=customXml/itemProps1.xml><?xml version="1.0" encoding="utf-8"?>
<ds:datastoreItem xmlns:ds="http://schemas.openxmlformats.org/officeDocument/2006/customXml" ds:itemID="{8BD231AB-41D3-42B0-9B15-FB8AE82258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85D809-F7A5-4D6F-8963-B310078E4B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976</Characters>
  <Application>Microsoft Office Word</Application>
  <DocSecurity>4</DocSecurity>
  <Lines>51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Svecias</dc:creator>
  <lastModifiedBy>adlibuser</lastModifiedBy>
  <lastPrinted>2017-02-24T10:38:00Z</lastPrinted>
  <dcterms:modified xsi:type="dcterms:W3CDTF">2022-03-24T13:31:00Z</dcterms:modified>
  <revision>2</revision>
</coreProperties>
</file>