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B8C6DB" w14:textId="77777777" w:rsidR="00613D70" w:rsidRPr="00562931" w:rsidRDefault="00613D70" w:rsidP="00613D70">
      <w:pPr>
        <w:tabs>
          <w:tab w:val="left" w:pos="5812"/>
          <w:tab w:val="left" w:pos="5954"/>
        </w:tabs>
        <w:spacing w:after="0" w:line="240" w:lineRule="auto"/>
        <w:jc w:val="center"/>
        <w:rPr>
          <w:rFonts w:eastAsia="Times New Roman" w:cs="Times New Roman"/>
          <w:color w:val="000000"/>
          <w:sz w:val="20"/>
          <w:szCs w:val="20"/>
          <w:lang w:eastAsia="lt-LT"/>
        </w:rPr>
      </w:pPr>
      <w:bookmarkStart w:id="0" w:name="_GoBack"/>
      <w:bookmarkEnd w:id="0"/>
      <w:r>
        <w:rPr>
          <w:rFonts w:ascii="Arial" w:eastAsia="Times New Roman" w:hAnsi="Arial" w:cs="Arial"/>
          <w:color w:val="000000"/>
          <w:sz w:val="20"/>
          <w:szCs w:val="20"/>
          <w:lang w:eastAsia="lt-LT"/>
        </w:rPr>
        <w:t xml:space="preserve">                                                                                        </w:t>
      </w:r>
      <w:r w:rsidR="00562931">
        <w:rPr>
          <w:rFonts w:ascii="Arial" w:eastAsia="Times New Roman" w:hAnsi="Arial" w:cs="Arial"/>
          <w:color w:val="000000"/>
          <w:sz w:val="20"/>
          <w:szCs w:val="20"/>
          <w:lang w:eastAsia="lt-LT"/>
        </w:rPr>
        <w:t xml:space="preserve">        </w:t>
      </w:r>
      <w:r>
        <w:rPr>
          <w:rFonts w:ascii="Arial" w:eastAsia="Times New Roman" w:hAnsi="Arial" w:cs="Arial"/>
          <w:color w:val="000000"/>
          <w:sz w:val="20"/>
          <w:szCs w:val="20"/>
          <w:lang w:eastAsia="lt-LT"/>
        </w:rPr>
        <w:t xml:space="preserve"> </w:t>
      </w:r>
      <w:r w:rsidRPr="00562931">
        <w:rPr>
          <w:rFonts w:eastAsia="Times New Roman" w:cs="Times New Roman"/>
          <w:color w:val="000000"/>
          <w:sz w:val="20"/>
          <w:szCs w:val="20"/>
          <w:lang w:eastAsia="lt-LT"/>
        </w:rPr>
        <w:t xml:space="preserve">Projekto vykdytojo, pretenduojančio gauti </w:t>
      </w:r>
    </w:p>
    <w:p w14:paraId="0DB1950E" w14:textId="77777777" w:rsidR="00613D70" w:rsidRPr="00562931" w:rsidRDefault="00613D70" w:rsidP="00613D70">
      <w:pPr>
        <w:tabs>
          <w:tab w:val="left" w:pos="5387"/>
        </w:tabs>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paramą iš Europos žemės ūkio fondo kaimo </w:t>
      </w:r>
    </w:p>
    <w:p w14:paraId="70AFF73A" w14:textId="77777777" w:rsidR="00613D70" w:rsidRPr="00562931" w:rsidRDefault="00613D70" w:rsidP="00613D70">
      <w:pPr>
        <w:tabs>
          <w:tab w:val="left" w:pos="5670"/>
          <w:tab w:val="left" w:pos="5812"/>
        </w:tabs>
        <w:spacing w:after="0" w:line="240" w:lineRule="auto"/>
        <w:jc w:val="right"/>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plėtrai pagal Lietuvos kaimo plėtros 2014–2020 </w:t>
      </w:r>
    </w:p>
    <w:p w14:paraId="29AC4E4E" w14:textId="77777777" w:rsidR="00613D70" w:rsidRPr="00562931" w:rsidRDefault="00613D70" w:rsidP="00613D70">
      <w:pPr>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metų programos priemones, prekių, paslaugų </w:t>
      </w:r>
    </w:p>
    <w:p w14:paraId="5244BEE8" w14:textId="77777777" w:rsidR="00613D70" w:rsidRPr="00562931" w:rsidRDefault="00613D70" w:rsidP="00613D70">
      <w:pPr>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ar darbų pirkimo taisyklių</w:t>
      </w:r>
    </w:p>
    <w:p w14:paraId="325CA971" w14:textId="77777777" w:rsidR="00613D70" w:rsidRPr="00562931" w:rsidRDefault="00613D70" w:rsidP="00613D70">
      <w:pPr>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1 priedas </w:t>
      </w:r>
    </w:p>
    <w:p w14:paraId="27DD21C1" w14:textId="77777777" w:rsidR="00613D70" w:rsidRPr="00562931" w:rsidRDefault="00613D70" w:rsidP="00613D70">
      <w:pPr>
        <w:spacing w:after="0" w:line="240" w:lineRule="auto"/>
        <w:rPr>
          <w:rFonts w:eastAsia="Times New Roman" w:cs="Times New Roman"/>
          <w:color w:val="000000"/>
          <w:sz w:val="16"/>
          <w:szCs w:val="16"/>
          <w:lang w:eastAsia="lt-LT"/>
        </w:rPr>
      </w:pPr>
      <w:r w:rsidRPr="007E4B46">
        <w:rPr>
          <w:rFonts w:ascii="Arial" w:eastAsia="Times New Roman" w:hAnsi="Arial" w:cs="Arial"/>
          <w:color w:val="000000"/>
          <w:sz w:val="20"/>
          <w:szCs w:val="20"/>
          <w:lang w:eastAsia="lt-LT"/>
        </w:rPr>
        <w:t> </w:t>
      </w:r>
    </w:p>
    <w:p w14:paraId="6964AA73"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(Kvietimo pateikti prekių, paslaugų ar darbų pasiūlymą forma)</w:t>
      </w:r>
    </w:p>
    <w:p w14:paraId="55EBE69A" w14:textId="77777777" w:rsidR="00613D70" w:rsidRPr="00562931" w:rsidRDefault="00613D70" w:rsidP="00613D70">
      <w:pPr>
        <w:spacing w:after="0" w:line="240" w:lineRule="auto"/>
        <w:rPr>
          <w:rFonts w:ascii="Arial" w:eastAsia="Times New Roman" w:hAnsi="Arial" w:cs="Arial"/>
          <w:color w:val="000000"/>
          <w:sz w:val="16"/>
          <w:szCs w:val="16"/>
          <w:lang w:eastAsia="lt-LT"/>
        </w:rPr>
      </w:pPr>
      <w:r w:rsidRPr="00562931">
        <w:rPr>
          <w:rFonts w:ascii="Arial" w:eastAsia="Times New Roman" w:hAnsi="Arial" w:cs="Arial"/>
          <w:color w:val="000000"/>
          <w:sz w:val="16"/>
          <w:szCs w:val="16"/>
          <w:lang w:eastAsia="lt-LT"/>
        </w:rPr>
        <w:t> </w:t>
      </w:r>
    </w:p>
    <w:p w14:paraId="55FA8034"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14:paraId="06153811" w14:textId="77777777"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(projekto vykdytojo pavadinimas arba vardas, pavardė, įmonės kodas arba asmens kodas</w:t>
      </w:r>
      <w:r w:rsidR="00342861">
        <w:rPr>
          <w:rFonts w:eastAsia="Times New Roman" w:cs="Times New Roman"/>
          <w:i/>
          <w:iCs/>
          <w:color w:val="000000"/>
          <w:sz w:val="20"/>
          <w:szCs w:val="20"/>
          <w:lang w:eastAsia="lt-LT"/>
        </w:rPr>
        <w:t>*</w:t>
      </w:r>
      <w:r w:rsidRPr="00372AD5">
        <w:rPr>
          <w:rFonts w:eastAsia="Times New Roman" w:cs="Times New Roman"/>
          <w:i/>
          <w:iCs/>
          <w:color w:val="000000"/>
          <w:sz w:val="20"/>
          <w:szCs w:val="20"/>
          <w:lang w:eastAsia="lt-LT"/>
        </w:rPr>
        <w:t>)</w:t>
      </w:r>
    </w:p>
    <w:p w14:paraId="77148A3C"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14:paraId="6A082A7D"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14:paraId="5652DFA4" w14:textId="77777777"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 xml:space="preserve">(buveinė arba adresas) </w:t>
      </w:r>
    </w:p>
    <w:p w14:paraId="445A7570"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14:paraId="5D5821E0"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14:paraId="19188690" w14:textId="77777777"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(telefono ir fakso numeriai, elektroninio pašto adresas)</w:t>
      </w:r>
    </w:p>
    <w:p w14:paraId="5CEF0346"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14:paraId="585D80C6" w14:textId="77777777" w:rsidR="00613D70" w:rsidRPr="00562931" w:rsidRDefault="00613D70" w:rsidP="00613D70">
      <w:pPr>
        <w:spacing w:after="0" w:line="240" w:lineRule="auto"/>
        <w:rPr>
          <w:rFonts w:eastAsia="Times New Roman" w:cs="Times New Roman"/>
          <w:color w:val="000000"/>
          <w:sz w:val="16"/>
          <w:szCs w:val="16"/>
          <w:lang w:eastAsia="lt-LT"/>
        </w:rPr>
      </w:pPr>
      <w:r w:rsidRPr="00372AD5">
        <w:rPr>
          <w:rFonts w:eastAsia="Times New Roman" w:cs="Times New Roman"/>
          <w:color w:val="000000"/>
          <w:szCs w:val="24"/>
          <w:lang w:eastAsia="lt-LT"/>
        </w:rPr>
        <w:t>________________________________________</w:t>
      </w:r>
    </w:p>
    <w:p w14:paraId="16221ECC" w14:textId="77777777" w:rsidR="00613D70" w:rsidRPr="00372AD5" w:rsidRDefault="00613D70" w:rsidP="00613D70">
      <w:pPr>
        <w:spacing w:after="0" w:line="240" w:lineRule="auto"/>
        <w:rPr>
          <w:rFonts w:eastAsia="Times New Roman" w:cs="Times New Roman"/>
          <w:color w:val="000000"/>
          <w:sz w:val="20"/>
          <w:szCs w:val="20"/>
          <w:lang w:eastAsia="lt-LT"/>
        </w:rPr>
      </w:pPr>
      <w:r>
        <w:rPr>
          <w:rFonts w:eastAsia="Times New Roman" w:cs="Times New Roman"/>
          <w:i/>
          <w:iCs/>
          <w:color w:val="000000"/>
          <w:sz w:val="20"/>
          <w:szCs w:val="20"/>
          <w:lang w:eastAsia="lt-LT"/>
        </w:rPr>
        <w:t xml:space="preserve">              </w:t>
      </w:r>
      <w:r w:rsidRPr="00372AD5">
        <w:rPr>
          <w:rFonts w:eastAsia="Times New Roman" w:cs="Times New Roman"/>
          <w:i/>
          <w:iCs/>
          <w:color w:val="000000"/>
          <w:sz w:val="20"/>
          <w:szCs w:val="20"/>
          <w:lang w:eastAsia="lt-LT"/>
        </w:rPr>
        <w:t xml:space="preserve">(tiekėjo pavadinimas arba vardas, pavardė) </w:t>
      </w:r>
    </w:p>
    <w:p w14:paraId="36043D0B"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372AD5">
        <w:rPr>
          <w:rFonts w:eastAsia="Times New Roman" w:cs="Times New Roman"/>
          <w:color w:val="000000"/>
          <w:szCs w:val="24"/>
          <w:lang w:eastAsia="lt-LT"/>
        </w:rPr>
        <w:t> </w:t>
      </w:r>
    </w:p>
    <w:p w14:paraId="5BA6AD08"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KVIETIMAS PATEIKTI PREKIŲ, PASLAUGŲ AR DARBŲ PASIŪLYMĄ</w:t>
      </w:r>
    </w:p>
    <w:p w14:paraId="2448E42C"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 Nr._________</w:t>
      </w:r>
    </w:p>
    <w:p w14:paraId="1B6644C7" w14:textId="77777777" w:rsidR="00613D70" w:rsidRPr="00372AD5" w:rsidRDefault="00613D70" w:rsidP="00613D70">
      <w:pPr>
        <w:spacing w:after="0" w:line="240" w:lineRule="auto"/>
        <w:rPr>
          <w:rFonts w:eastAsia="Times New Roman" w:cs="Times New Roman"/>
          <w:color w:val="000000"/>
          <w:sz w:val="20"/>
          <w:szCs w:val="20"/>
          <w:lang w:eastAsia="lt-LT"/>
        </w:rPr>
      </w:pPr>
      <w:r w:rsidRPr="00372AD5">
        <w:rPr>
          <w:rFonts w:eastAsia="Times New Roman" w:cs="Times New Roman"/>
          <w:color w:val="000000"/>
          <w:szCs w:val="24"/>
          <w:lang w:eastAsia="lt-LT"/>
        </w:rPr>
        <w:t xml:space="preserve">                                                                </w:t>
      </w:r>
      <w:r w:rsidRPr="00372AD5">
        <w:rPr>
          <w:rFonts w:eastAsia="Times New Roman" w:cs="Times New Roman"/>
          <w:i/>
          <w:iCs/>
          <w:color w:val="000000"/>
          <w:sz w:val="20"/>
          <w:szCs w:val="20"/>
          <w:lang w:eastAsia="lt-LT"/>
        </w:rPr>
        <w:t>(data)</w:t>
      </w:r>
    </w:p>
    <w:p w14:paraId="3D694323"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372AD5">
        <w:rPr>
          <w:rFonts w:eastAsia="Times New Roman" w:cs="Times New Roman"/>
          <w:color w:val="000000"/>
          <w:szCs w:val="24"/>
          <w:lang w:eastAsia="lt-LT"/>
        </w:rPr>
        <w:t> </w:t>
      </w:r>
    </w:p>
    <w:p w14:paraId="0A415C13" w14:textId="77777777" w:rsidR="00613D70" w:rsidRPr="00372AD5" w:rsidRDefault="00613D70" w:rsidP="008D03FA">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Pirkimo organizatorius arba pirkimo komisija kviečia Jus dalyvauti ____________________ </w:t>
      </w:r>
    </w:p>
    <w:p w14:paraId="08760DE3" w14:textId="77777777" w:rsidR="00613D70" w:rsidRPr="00372AD5" w:rsidRDefault="00613D70" w:rsidP="008D03FA">
      <w:pPr>
        <w:spacing w:after="0" w:line="360" w:lineRule="auto"/>
        <w:jc w:val="both"/>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______________________________konkurse ir pateikti pasiūlymą.</w:t>
      </w:r>
    </w:p>
    <w:p w14:paraId="33FF6DCB" w14:textId="77777777" w:rsidR="00613D70" w:rsidRPr="00372AD5" w:rsidRDefault="00613D70" w:rsidP="008D03FA">
      <w:pPr>
        <w:spacing w:after="0" w:line="360" w:lineRule="auto"/>
        <w:ind w:firstLine="720"/>
        <w:jc w:val="both"/>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(konkurso pavadinimas)</w:t>
      </w:r>
    </w:p>
    <w:p w14:paraId="6923E4A7" w14:textId="77777777" w:rsidR="00613D70" w:rsidRPr="00562931" w:rsidRDefault="00613D70" w:rsidP="00613D70">
      <w:pPr>
        <w:spacing w:after="0" w:line="240" w:lineRule="auto"/>
        <w:jc w:val="both"/>
        <w:rPr>
          <w:rFonts w:ascii="Arial" w:eastAsia="Times New Roman" w:hAnsi="Arial" w:cs="Arial"/>
          <w:color w:val="000000"/>
          <w:sz w:val="16"/>
          <w:szCs w:val="16"/>
          <w:lang w:eastAsia="lt-LT"/>
        </w:rPr>
      </w:pPr>
      <w:r w:rsidRPr="00562931">
        <w:rPr>
          <w:rFonts w:ascii="Arial" w:eastAsia="Times New Roman" w:hAnsi="Arial" w:cs="Arial"/>
          <w:color w:val="000000"/>
          <w:sz w:val="16"/>
          <w:szCs w:val="16"/>
          <w:lang w:eastAsia="lt-LT"/>
        </w:rPr>
        <w:t> </w:t>
      </w:r>
    </w:p>
    <w:p w14:paraId="2107C7B1"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 PIRKIMO OBJEKTAS</w:t>
      </w:r>
    </w:p>
    <w:p w14:paraId="42848FCB" w14:textId="77777777" w:rsidR="00613D70" w:rsidRPr="00562931" w:rsidRDefault="00613D70" w:rsidP="00613D70">
      <w:pPr>
        <w:spacing w:after="0" w:line="240" w:lineRule="auto"/>
        <w:jc w:val="center"/>
        <w:rPr>
          <w:rFonts w:ascii="Arial" w:eastAsia="Times New Roman" w:hAnsi="Arial" w:cs="Arial"/>
          <w:color w:val="000000"/>
          <w:sz w:val="16"/>
          <w:szCs w:val="16"/>
          <w:lang w:eastAsia="lt-LT"/>
        </w:rPr>
      </w:pPr>
      <w:r w:rsidRPr="00247614">
        <w:rPr>
          <w:rFonts w:ascii="Arial" w:eastAsia="Times New Roman" w:hAnsi="Arial" w:cs="Arial"/>
          <w:b/>
          <w:bCs/>
          <w:color w:val="000000"/>
          <w:sz w:val="18"/>
          <w:szCs w:val="18"/>
          <w:lang w:eastAsia="lt-LT"/>
        </w:rPr>
        <w:t> </w:t>
      </w:r>
    </w:p>
    <w:p w14:paraId="728D24F3"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1. Pirkimo objekto pavadinimas, techninė specifikacija. </w:t>
      </w:r>
    </w:p>
    <w:p w14:paraId="2BCF860D" w14:textId="77777777" w:rsidR="00613D70" w:rsidRPr="004357EB" w:rsidRDefault="00613D70" w:rsidP="00613D70">
      <w:pPr>
        <w:spacing w:after="0" w:line="360" w:lineRule="auto"/>
        <w:ind w:firstLine="720"/>
        <w:jc w:val="both"/>
        <w:rPr>
          <w:rFonts w:eastAsia="Times New Roman" w:cs="Times New Roman"/>
          <w:b/>
          <w:strike/>
          <w:color w:val="000000"/>
          <w:szCs w:val="24"/>
          <w:lang w:eastAsia="lt-LT"/>
        </w:rPr>
      </w:pPr>
      <w:r w:rsidRPr="00372AD5">
        <w:rPr>
          <w:rFonts w:eastAsia="Times New Roman" w:cs="Times New Roman"/>
          <w:color w:val="000000"/>
          <w:szCs w:val="24"/>
          <w:lang w:eastAsia="lt-LT"/>
        </w:rPr>
        <w:t xml:space="preserve">2. Jeigu perkamos prekės, techninėje specifikacijoje turi būti nurodyta, kad siūlomos prekės turi būti naujos ir nenaudotos bei atitikti Europos Sąjungos teisės aktų nustatytus saugos reikalavimus. Taip pat būtina nurodyti 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w:t>
      </w:r>
      <w:r w:rsidR="007849A9" w:rsidRPr="007849A9">
        <w:rPr>
          <w:color w:val="000000"/>
          <w:szCs w:val="24"/>
        </w:rPr>
        <w:t xml:space="preserve">modelis,  </w:t>
      </w:r>
      <w:r w:rsidR="007849A9" w:rsidRPr="00294540">
        <w:rPr>
          <w:color w:val="000000"/>
          <w:szCs w:val="24"/>
        </w:rPr>
        <w:t>gamint</w:t>
      </w:r>
      <w:r w:rsidR="004357EB" w:rsidRPr="00294540">
        <w:rPr>
          <w:color w:val="000000"/>
          <w:szCs w:val="24"/>
        </w:rPr>
        <w:t>ojas ar tiekimo šaltinis</w:t>
      </w:r>
      <w:r w:rsidR="004357EB" w:rsidRPr="00294540">
        <w:rPr>
          <w:szCs w:val="24"/>
        </w:rPr>
        <w:t>, konkretu</w:t>
      </w:r>
      <w:r w:rsidR="007849A9" w:rsidRPr="00294540">
        <w:rPr>
          <w:szCs w:val="24"/>
        </w:rPr>
        <w:t>s procesas</w:t>
      </w:r>
      <w:r w:rsidR="007849A9" w:rsidRPr="00294540">
        <w:rPr>
          <w:rFonts w:cs="Times New Roman"/>
          <w:szCs w:val="24"/>
        </w:rPr>
        <w:t xml:space="preserve">, </w:t>
      </w:r>
      <w:r w:rsidR="004357EB" w:rsidRPr="00294540">
        <w:rPr>
          <w:rFonts w:cs="Times New Roman"/>
          <w:szCs w:val="24"/>
        </w:rPr>
        <w:t>būdingas konkretaus tiekėjo tiekiamoms prekėms ar teikiamoms paslaugoms,</w:t>
      </w:r>
      <w:r w:rsidR="004357EB" w:rsidRPr="00294540">
        <w:rPr>
          <w:rFonts w:ascii="Arial" w:hAnsi="Arial" w:cs="Arial"/>
          <w:sz w:val="22"/>
        </w:rPr>
        <w:t xml:space="preserve"> </w:t>
      </w:r>
      <w:r w:rsidR="007849A9" w:rsidRPr="00294540">
        <w:rPr>
          <w:szCs w:val="24"/>
        </w:rPr>
        <w:t>prekės ženklas</w:t>
      </w:r>
      <w:r w:rsidR="007849A9" w:rsidRPr="00F17D94">
        <w:rPr>
          <w:b/>
          <w:szCs w:val="24"/>
        </w:rPr>
        <w:t xml:space="preserve">, </w:t>
      </w:r>
      <w:r w:rsidR="007849A9" w:rsidRPr="00F17D94">
        <w:rPr>
          <w:szCs w:val="24"/>
        </w:rPr>
        <w:t xml:space="preserve">patentas, </w:t>
      </w:r>
      <w:r w:rsidR="004357EB" w:rsidRPr="00F17D94">
        <w:rPr>
          <w:rFonts w:cs="Times New Roman"/>
          <w:szCs w:val="24"/>
        </w:rPr>
        <w:t>tipai, konkreti kilmė ar gamyba</w:t>
      </w:r>
      <w:r w:rsidR="004357EB" w:rsidRPr="00F17D94">
        <w:rPr>
          <w:rFonts w:ascii="Arial" w:hAnsi="Arial" w:cs="Arial"/>
          <w:sz w:val="22"/>
        </w:rPr>
        <w:t xml:space="preserve">, </w:t>
      </w:r>
      <w:r w:rsidR="007849A9" w:rsidRPr="00F17D94">
        <w:rPr>
          <w:szCs w:val="24"/>
        </w:rPr>
        <w:t xml:space="preserve">dėl kurių tam </w:t>
      </w:r>
      <w:r w:rsidR="004357EB" w:rsidRPr="00F17D94">
        <w:rPr>
          <w:rFonts w:cs="Times New Roman"/>
          <w:szCs w:val="24"/>
        </w:rPr>
        <w:t>tikriems subjektams</w:t>
      </w:r>
      <w:r w:rsidR="004357EB" w:rsidRPr="00F17D94">
        <w:rPr>
          <w:rFonts w:ascii="Arial" w:hAnsi="Arial" w:cs="Arial"/>
          <w:sz w:val="22"/>
        </w:rPr>
        <w:t xml:space="preserve"> </w:t>
      </w:r>
      <w:r w:rsidR="004357EB" w:rsidRPr="00F17D94">
        <w:rPr>
          <w:szCs w:val="24"/>
        </w:rPr>
        <w:t xml:space="preserve"> </w:t>
      </w:r>
      <w:r w:rsidR="007849A9" w:rsidRPr="00F17D94">
        <w:rPr>
          <w:szCs w:val="24"/>
        </w:rPr>
        <w:t>ar tam tikriems produktams būtų sudarytos palankesnės</w:t>
      </w:r>
      <w:r w:rsidR="004357EB" w:rsidRPr="00F17D94">
        <w:rPr>
          <w:szCs w:val="24"/>
        </w:rPr>
        <w:t xml:space="preserve"> sąlygos arba jie būtų atmesti. </w:t>
      </w:r>
      <w:r w:rsidR="004357EB" w:rsidRPr="00F17D94">
        <w:rPr>
          <w:rFonts w:cs="Times New Roman"/>
          <w:szCs w:val="24"/>
        </w:rPr>
        <w:t>Toks nurodymas yra leidžiamas išimties tvarka, kai pirkimo objekto yra neįmanoma tiksliai ir suprantamai apibūdinti pagal nustatytus reikalavimus. Šiuo atveju nurodymas pateikiamas įrašant žodžius „arba lygiavertis“.</w:t>
      </w:r>
      <w:r w:rsidR="004357EB" w:rsidRPr="00F17D94">
        <w:rPr>
          <w:rFonts w:ascii="Arial" w:hAnsi="Arial" w:cs="Arial"/>
          <w:sz w:val="22"/>
        </w:rPr>
        <w:t xml:space="preserve"> </w:t>
      </w:r>
    </w:p>
    <w:p w14:paraId="5356594B"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3. Informacija, kad draudžiama pateikti alternatyvius pasiūlymus arba pasiūlymus parduoti tik dalį prekių, paslaugų ar darbų.</w:t>
      </w:r>
    </w:p>
    <w:p w14:paraId="32AC7168"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4. Esminės sutarties vykdymo sąlygos:</w:t>
      </w:r>
    </w:p>
    <w:p w14:paraId="1C87707C"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lastRenderedPageBreak/>
        <w:t xml:space="preserve">4.1. prekių tiekimo, paslaugų teikimo ar darbų atlikimo terminai (privaloma numatyti terminų pratęsimo galimybę konkrečiam laikotarpiui, išskyrus išimtinius atvejus); </w:t>
      </w:r>
    </w:p>
    <w:p w14:paraId="12F30663" w14:textId="77777777" w:rsidR="00613D70" w:rsidRPr="00562931" w:rsidRDefault="00613D70" w:rsidP="00562931">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4.2. mokėjimo sąlygos (taip pat privaloma numatyti konkrečią mokėjimo tvarką (avansinius mokėjimus, dalinius mokėjimus), kuri turi būti perkeliama iš kvietimo į pirkimo sutartį jos nekeičiant).</w:t>
      </w:r>
      <w:r w:rsidRPr="00247614">
        <w:rPr>
          <w:rFonts w:ascii="Arial" w:eastAsia="Times New Roman" w:hAnsi="Arial" w:cs="Arial"/>
          <w:b/>
          <w:bCs/>
          <w:color w:val="000000"/>
          <w:sz w:val="18"/>
          <w:szCs w:val="18"/>
          <w:lang w:eastAsia="lt-LT"/>
        </w:rPr>
        <w:t> </w:t>
      </w:r>
    </w:p>
    <w:p w14:paraId="1048C66E"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II. TIEKĖJŲ KVALIFIKACIJA</w:t>
      </w:r>
    </w:p>
    <w:p w14:paraId="52F121DB"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613D70">
        <w:rPr>
          <w:rFonts w:eastAsia="Times New Roman" w:cs="Times New Roman"/>
          <w:b/>
          <w:bCs/>
          <w:color w:val="000000"/>
          <w:sz w:val="20"/>
          <w:szCs w:val="20"/>
          <w:lang w:eastAsia="lt-LT"/>
        </w:rPr>
        <w:t> </w:t>
      </w:r>
    </w:p>
    <w:p w14:paraId="07ACBBBC" w14:textId="77777777" w:rsidR="00613D70" w:rsidRPr="00F17D94" w:rsidRDefault="00613D70" w:rsidP="00613D70">
      <w:pPr>
        <w:spacing w:after="0" w:line="360" w:lineRule="auto"/>
        <w:ind w:firstLine="720"/>
        <w:jc w:val="both"/>
        <w:rPr>
          <w:rFonts w:eastAsia="Times New Roman" w:cs="Times New Roman"/>
          <w:szCs w:val="24"/>
          <w:lang w:eastAsia="lt-LT"/>
        </w:rPr>
      </w:pPr>
      <w:r w:rsidRPr="00372AD5">
        <w:rPr>
          <w:rFonts w:eastAsia="Times New Roman" w:cs="Times New Roman"/>
          <w:color w:val="000000"/>
          <w:szCs w:val="24"/>
          <w:lang w:eastAsia="lt-LT"/>
        </w:rPr>
        <w:t>5. Tiekėjų kvalifikacijos reikalavimai, taip pat ir tiekėjų, teikiančių pasiūlymą jungtinės veiklos sutarties pagrindu, ir kvalifikacijos reikalavimų patvirtinimo dokumentai bei informacija, kad kvalifikacijos patvirtinimo dokumentai turi būti pateikti kartu su pasiūlymu</w:t>
      </w:r>
      <w:r w:rsidR="00825D29" w:rsidRPr="00F17D94">
        <w:rPr>
          <w:rFonts w:eastAsia="Times New Roman" w:cs="Times New Roman"/>
          <w:szCs w:val="24"/>
          <w:lang w:eastAsia="lt-LT"/>
        </w:rPr>
        <w:t>,</w:t>
      </w:r>
      <w:r w:rsidR="00536D5C" w:rsidRPr="00F17D94">
        <w:rPr>
          <w:rFonts w:eastAsia="Times New Roman" w:cs="Times New Roman"/>
          <w:szCs w:val="24"/>
          <w:lang w:eastAsia="lt-LT"/>
        </w:rPr>
        <w:t xml:space="preserve"> arba informacija, kad </w:t>
      </w:r>
      <w:r w:rsidR="00120995" w:rsidRPr="00F17D94">
        <w:rPr>
          <w:rFonts w:eastAsia="Times New Roman" w:cs="Times New Roman"/>
          <w:szCs w:val="24"/>
          <w:lang w:eastAsia="lt-LT"/>
        </w:rPr>
        <w:t xml:space="preserve">tiekėjų </w:t>
      </w:r>
      <w:r w:rsidR="00536D5C" w:rsidRPr="00F17D94">
        <w:rPr>
          <w:rFonts w:eastAsia="Times New Roman" w:cs="Times New Roman"/>
          <w:szCs w:val="24"/>
          <w:lang w:eastAsia="lt-LT"/>
        </w:rPr>
        <w:t>kvalifikacijos reikalavimai nėra keliami</w:t>
      </w:r>
      <w:r w:rsidRPr="00F17D94">
        <w:rPr>
          <w:rFonts w:eastAsia="Times New Roman" w:cs="Times New Roman"/>
          <w:szCs w:val="24"/>
          <w:lang w:eastAsia="lt-LT"/>
        </w:rPr>
        <w:t xml:space="preserve">. </w:t>
      </w:r>
    </w:p>
    <w:p w14:paraId="08AAC15D" w14:textId="77777777" w:rsidR="00613D70" w:rsidRPr="00F17D94" w:rsidRDefault="00613D70" w:rsidP="00613D70">
      <w:pPr>
        <w:spacing w:after="0" w:line="360" w:lineRule="auto"/>
        <w:ind w:firstLine="720"/>
        <w:jc w:val="both"/>
        <w:rPr>
          <w:rFonts w:eastAsia="Times New Roman" w:cs="Times New Roman"/>
          <w:sz w:val="18"/>
          <w:szCs w:val="18"/>
          <w:lang w:eastAsia="lt-LT"/>
        </w:rPr>
      </w:pPr>
      <w:r w:rsidRPr="00F17D94">
        <w:rPr>
          <w:rFonts w:eastAsia="Times New Roman" w:cs="Times New Roman"/>
          <w:sz w:val="18"/>
          <w:szCs w:val="18"/>
          <w:lang w:eastAsia="lt-LT"/>
        </w:rPr>
        <w:t> </w:t>
      </w:r>
    </w:p>
    <w:p w14:paraId="19C8CAC1"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III. DERYBOS</w:t>
      </w:r>
    </w:p>
    <w:p w14:paraId="471709E8"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59E3E12C"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6. Informacija, kad</w:t>
      </w:r>
      <w:r w:rsidR="00823C5E">
        <w:rPr>
          <w:rFonts w:eastAsia="Times New Roman" w:cs="Times New Roman"/>
          <w:color w:val="000000"/>
          <w:szCs w:val="24"/>
          <w:lang w:eastAsia="lt-LT"/>
        </w:rPr>
        <w:t>,</w:t>
      </w:r>
      <w:r w:rsidRPr="00372AD5">
        <w:rPr>
          <w:rFonts w:eastAsia="Times New Roman" w:cs="Times New Roman"/>
          <w:color w:val="000000"/>
          <w:szCs w:val="24"/>
          <w:lang w:eastAsia="lt-LT"/>
        </w:rPr>
        <w:t xml:space="preserve"> pasiūlius per didelę kainą, tiekėjai gali būti kviečiami į derybas. Dėl derybų susitikimo vietos ir laiko tiekėjai informuojami raštu. Tiekėjui sutikus, derybos gali būti vykdomos vaizdo ar telefoninės konferencijos būdu.</w:t>
      </w:r>
    </w:p>
    <w:p w14:paraId="1642314D" w14:textId="6953E866" w:rsidR="00613D70"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14:paraId="53077635" w14:textId="77777777" w:rsidR="008D03FA" w:rsidRPr="00247614" w:rsidRDefault="008D03FA" w:rsidP="00613D70">
      <w:pPr>
        <w:spacing w:after="0" w:line="360" w:lineRule="auto"/>
        <w:ind w:firstLine="720"/>
        <w:jc w:val="both"/>
        <w:rPr>
          <w:rFonts w:eastAsia="Times New Roman" w:cs="Times New Roman"/>
          <w:color w:val="000000"/>
          <w:sz w:val="18"/>
          <w:szCs w:val="18"/>
          <w:lang w:eastAsia="lt-LT"/>
        </w:rPr>
      </w:pPr>
    </w:p>
    <w:p w14:paraId="046A020F"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IV. PASIŪLYMŲ VERTINIMAS</w:t>
      </w:r>
    </w:p>
    <w:p w14:paraId="71DDBDEE"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62CC5469"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7.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jos bus perskaičiuojamos eurais pagal Lietuvos banko nustatytą ir paskelbtą euro ir užsienio valiutos santykį paskutinę pasiūlymo pateikimo termino dieną.</w:t>
      </w:r>
    </w:p>
    <w:p w14:paraId="53CF3136" w14:textId="77777777"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4E9FC221"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 PASIŪLYMŲ RENGIMAS</w:t>
      </w:r>
    </w:p>
    <w:p w14:paraId="61E739D6"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7EA2BC60" w14:textId="77777777" w:rsidR="00613D70" w:rsidRPr="00F17D94" w:rsidRDefault="00613D70" w:rsidP="00613D70">
      <w:pPr>
        <w:spacing w:after="0" w:line="360" w:lineRule="auto"/>
        <w:ind w:firstLine="720"/>
        <w:jc w:val="both"/>
        <w:rPr>
          <w:rFonts w:eastAsia="Times New Roman" w:cs="Times New Roman"/>
          <w:szCs w:val="24"/>
          <w:lang w:eastAsia="lt-LT"/>
        </w:rPr>
      </w:pPr>
      <w:r w:rsidRPr="00372AD5">
        <w:rPr>
          <w:rFonts w:eastAsia="Times New Roman" w:cs="Times New Roman"/>
          <w:color w:val="000000"/>
          <w:szCs w:val="24"/>
          <w:lang w:eastAsia="lt-LT"/>
        </w:rPr>
        <w:t xml:space="preserve">8. Informacija, jog pasiūlymas turi būti pateiktas pagal pridedamą pasiūlymo formą (Taisyklių 2, </w:t>
      </w:r>
      <w:r w:rsidR="008A3581">
        <w:rPr>
          <w:rFonts w:eastAsia="Times New Roman" w:cs="Times New Roman"/>
          <w:color w:val="000000"/>
          <w:szCs w:val="24"/>
          <w:lang w:eastAsia="lt-LT"/>
        </w:rPr>
        <w:t>3</w:t>
      </w:r>
      <w:r w:rsidRPr="00372AD5">
        <w:rPr>
          <w:rFonts w:eastAsia="Times New Roman" w:cs="Times New Roman"/>
          <w:color w:val="000000"/>
          <w:szCs w:val="24"/>
          <w:lang w:eastAsia="lt-LT"/>
        </w:rPr>
        <w:t xml:space="preserve">, </w:t>
      </w:r>
      <w:r w:rsidR="008A3581">
        <w:rPr>
          <w:rFonts w:eastAsia="Times New Roman" w:cs="Times New Roman"/>
          <w:color w:val="000000"/>
          <w:szCs w:val="24"/>
          <w:lang w:eastAsia="lt-LT"/>
        </w:rPr>
        <w:t>4</w:t>
      </w:r>
      <w:r w:rsidRPr="00372AD5">
        <w:rPr>
          <w:rFonts w:eastAsia="Times New Roman" w:cs="Times New Roman"/>
          <w:color w:val="000000"/>
          <w:szCs w:val="24"/>
          <w:lang w:eastAsia="lt-LT"/>
        </w:rPr>
        <w:t xml:space="preserve"> priedai)</w:t>
      </w:r>
      <w:r w:rsidR="00F17D94">
        <w:rPr>
          <w:rFonts w:eastAsia="Times New Roman" w:cs="Times New Roman"/>
          <w:color w:val="000000"/>
          <w:szCs w:val="24"/>
          <w:lang w:eastAsia="lt-LT"/>
        </w:rPr>
        <w:t xml:space="preserve">. </w:t>
      </w:r>
      <w:r w:rsidR="004A6FB5" w:rsidRPr="00F17D94">
        <w:rPr>
          <w:szCs w:val="24"/>
        </w:rPr>
        <w:t>Pasiūlymas  bei kita su pasiūlymu</w:t>
      </w:r>
      <w:r w:rsidR="00A40861" w:rsidRPr="00F17D94">
        <w:rPr>
          <w:szCs w:val="24"/>
        </w:rPr>
        <w:t xml:space="preserve"> susijusi informacija pateikiama lietuvių kalba (jei atitinkami dokumentai yra išduoti kita kalba, turi būti pateikti</w:t>
      </w:r>
      <w:r w:rsidR="00A40861" w:rsidRPr="00F17D94">
        <w:t xml:space="preserve"> šių dokumentų</w:t>
      </w:r>
      <w:r w:rsidR="00220C0B" w:rsidRPr="00F17D94">
        <w:t xml:space="preserve"> tiekėjo ir (arba) vertėjo, išvertusio dokumentus, vertimai į lietuvių kalbą</w:t>
      </w:r>
      <w:r w:rsidR="00F17D94">
        <w:t xml:space="preserve">. </w:t>
      </w:r>
      <w:r w:rsidRPr="00372AD5">
        <w:rPr>
          <w:rFonts w:eastAsia="Times New Roman" w:cs="Times New Roman"/>
          <w:color w:val="000000"/>
          <w:szCs w:val="24"/>
          <w:lang w:eastAsia="lt-LT"/>
        </w:rPr>
        <w:t xml:space="preserve">Pasiūlymas, pasirašytas tiekėjo ar jo įgalioto asmens, turi būti pateiktas elektroninėmis priemonėmis Nacionalinės mokėjimo agentūros prie Žemės ūkio ministerijos interneto svetainėje www.nma.lt, skiltyje „Projektų vykdytojų pirkimai“ (toliau – Agentūros interneto </w:t>
      </w:r>
      <w:r w:rsidRPr="00F17D94">
        <w:rPr>
          <w:rFonts w:eastAsia="Times New Roman" w:cs="Times New Roman"/>
          <w:szCs w:val="24"/>
          <w:lang w:eastAsia="lt-LT"/>
        </w:rPr>
        <w:t xml:space="preserve">svetainė), kai skelbimas apie pirkimą buvo publikuotas Agentūros interneto svetainėje arba raštu, </w:t>
      </w:r>
      <w:r w:rsidR="00220C0B" w:rsidRPr="00F17D94">
        <w:rPr>
          <w:szCs w:val="24"/>
        </w:rPr>
        <w:t>užklijuotame ir užantspauduotame voke</w:t>
      </w:r>
      <w:r w:rsidR="00220C0B" w:rsidRPr="00F17D94">
        <w:rPr>
          <w:rFonts w:eastAsia="Times New Roman" w:cs="Times New Roman"/>
          <w:szCs w:val="24"/>
          <w:lang w:eastAsia="lt-LT"/>
        </w:rPr>
        <w:t xml:space="preserve">, ant kurio užrašytas pirkimo pavadinimas, tiekėjo pavadinimas (vardas, pavardė)  ir buveinė (adresas), </w:t>
      </w:r>
      <w:r w:rsidRPr="00F17D94">
        <w:rPr>
          <w:rFonts w:eastAsia="Times New Roman" w:cs="Times New Roman"/>
          <w:szCs w:val="24"/>
          <w:lang w:eastAsia="lt-LT"/>
        </w:rPr>
        <w:t xml:space="preserve">jei pirkimas vykdomas pagal </w:t>
      </w:r>
      <w:r w:rsidR="0001606B" w:rsidRPr="00F17D94">
        <w:rPr>
          <w:rFonts w:eastAsia="Times New Roman" w:cs="Times New Roman"/>
          <w:szCs w:val="24"/>
          <w:lang w:eastAsia="lt-LT"/>
        </w:rPr>
        <w:t xml:space="preserve">Lietuvos kaimo plėtros </w:t>
      </w:r>
      <w:r w:rsidR="00832796" w:rsidRPr="00F17D94">
        <w:rPr>
          <w:rFonts w:eastAsia="Times New Roman" w:cs="Times New Roman"/>
          <w:szCs w:val="24"/>
          <w:lang w:eastAsia="lt-LT"/>
        </w:rPr>
        <w:t xml:space="preserve">2014–2020 metų kaimo plėtros programos (toliau – </w:t>
      </w:r>
      <w:r w:rsidRPr="00F17D94">
        <w:rPr>
          <w:rFonts w:eastAsia="Times New Roman" w:cs="Times New Roman"/>
          <w:szCs w:val="24"/>
          <w:lang w:eastAsia="lt-LT"/>
        </w:rPr>
        <w:t>Program</w:t>
      </w:r>
      <w:r w:rsidR="00825D29" w:rsidRPr="00F17D94">
        <w:rPr>
          <w:rFonts w:eastAsia="Times New Roman" w:cs="Times New Roman"/>
          <w:szCs w:val="24"/>
          <w:lang w:eastAsia="lt-LT"/>
        </w:rPr>
        <w:t>a</w:t>
      </w:r>
      <w:r w:rsidR="00832796" w:rsidRPr="00F17D94">
        <w:rPr>
          <w:rFonts w:eastAsia="Times New Roman" w:cs="Times New Roman"/>
          <w:szCs w:val="24"/>
          <w:lang w:eastAsia="lt-LT"/>
        </w:rPr>
        <w:t>)</w:t>
      </w:r>
      <w:r w:rsidRPr="00F17D94">
        <w:rPr>
          <w:rFonts w:eastAsia="Times New Roman" w:cs="Times New Roman"/>
          <w:szCs w:val="24"/>
          <w:lang w:eastAsia="lt-LT"/>
        </w:rPr>
        <w:t xml:space="preserve"> priemonę „Rizikos valdymas“.</w:t>
      </w:r>
    </w:p>
    <w:p w14:paraId="4421B5D2" w14:textId="77777777" w:rsidR="00613D70" w:rsidRPr="00F17D94" w:rsidRDefault="00613D70" w:rsidP="00613D70">
      <w:pPr>
        <w:spacing w:after="0" w:line="360" w:lineRule="auto"/>
        <w:ind w:firstLine="720"/>
        <w:jc w:val="both"/>
        <w:rPr>
          <w:rFonts w:eastAsia="Times New Roman" w:cs="Times New Roman"/>
          <w:szCs w:val="24"/>
          <w:lang w:eastAsia="lt-LT"/>
        </w:rPr>
      </w:pPr>
      <w:r w:rsidRPr="00F17D94">
        <w:rPr>
          <w:rFonts w:eastAsia="Times New Roman" w:cs="Times New Roman"/>
          <w:szCs w:val="24"/>
          <w:lang w:eastAsia="lt-LT"/>
        </w:rPr>
        <w:t>9. Informacija, kaip turi būti apskaičiuota pasiūlymo kaina. Į kainą turi įeiti visi mokesčiai ir visos tiekėjo išlaidos (sandėliavimo, transportavimo, pakavimo ir kt.)</w:t>
      </w:r>
      <w:r w:rsidR="00832796" w:rsidRPr="00F17D94">
        <w:rPr>
          <w:rFonts w:eastAsia="Times New Roman" w:cs="Times New Roman"/>
          <w:szCs w:val="24"/>
          <w:lang w:eastAsia="lt-LT"/>
        </w:rPr>
        <w:t>.</w:t>
      </w:r>
    </w:p>
    <w:p w14:paraId="5C49185F"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10. Informacija, jog pasiūlyme turi būti nurodytas minimalus pasiūlymo galiojimo terminas nuo pasiūlymų pateikimo termino pabaigos ir kad terminas, jam nepasibaigus, gali būti pratęstas.</w:t>
      </w:r>
    </w:p>
    <w:p w14:paraId="270E9CCF" w14:textId="77777777" w:rsidR="008D03FA" w:rsidRDefault="00613D70" w:rsidP="008D03FA">
      <w:pPr>
        <w:spacing w:line="360" w:lineRule="auto"/>
        <w:ind w:firstLine="720"/>
        <w:jc w:val="both"/>
        <w:rPr>
          <w:sz w:val="22"/>
        </w:rPr>
      </w:pPr>
      <w:r w:rsidRPr="00372AD5">
        <w:rPr>
          <w:rFonts w:eastAsia="Times New Roman" w:cs="Times New Roman"/>
          <w:color w:val="000000"/>
          <w:szCs w:val="24"/>
          <w:lang w:eastAsia="lt-LT"/>
        </w:rPr>
        <w:t xml:space="preserve">11. </w:t>
      </w:r>
      <w:r w:rsidR="008D03FA">
        <w:t>Pasiūlymo pateikimo vieta, data, valanda bei minutė, iki kada galima pateikti pasiūlymą, bei vokų su pasiūlymais atplėšimo data, valanda bei minutė (vokų atplėšimo data negali būti ankstesnė kaip 14 kalendorinių dienų nuo konkurso paskelbimo Agentūros interneto svetainėje arba spaudoje, jei pirkimas vykdomas pagal Programos priemonę „Rizikos valdymas“, dienos). Susipažinimas su pasiūlymais (vokų atplėšimas) pradedamas pirkimo dokumentuose nurodytą dieną, valandą ir minutę. Susipažinimo su tiekėjų pasiūlymais (vokų atplėšimo) diena ir valanda turi sutapti su pasiūlymų pateikimo termino pabaiga. Pakeitus šį terminą, atitinkamai turi būti pakeistas ir susipažinimo su pasiūlymais laikas.</w:t>
      </w:r>
    </w:p>
    <w:p w14:paraId="719D5183" w14:textId="6EDFC582" w:rsidR="00613D70" w:rsidRPr="00247614" w:rsidRDefault="00613D70" w:rsidP="00613D70">
      <w:pPr>
        <w:spacing w:after="0" w:line="240" w:lineRule="auto"/>
        <w:rPr>
          <w:rFonts w:ascii="Arial" w:eastAsia="Times New Roman" w:hAnsi="Arial" w:cs="Arial"/>
          <w:color w:val="000000"/>
          <w:sz w:val="18"/>
          <w:szCs w:val="18"/>
          <w:lang w:eastAsia="lt-LT"/>
        </w:rPr>
      </w:pPr>
      <w:r w:rsidRPr="00247614">
        <w:rPr>
          <w:rFonts w:ascii="Arial" w:eastAsia="Times New Roman" w:hAnsi="Arial" w:cs="Arial"/>
          <w:b/>
          <w:bCs/>
          <w:color w:val="000000"/>
          <w:sz w:val="18"/>
          <w:szCs w:val="18"/>
          <w:lang w:eastAsia="lt-LT"/>
        </w:rPr>
        <w:t> </w:t>
      </w:r>
    </w:p>
    <w:p w14:paraId="3B4CF757"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VI. KONKURSO SĄLYGŲ PAAIŠKINIMAS</w:t>
      </w:r>
    </w:p>
    <w:p w14:paraId="12B99C0D"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75A45139"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12.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14:paraId="3BCCE1E2" w14:textId="77777777"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14:paraId="3E025D6A"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VII. VOKŲ SU PASIŪLYMAIS ATPLĖŠIMO PROCEDŪROS</w:t>
      </w:r>
    </w:p>
    <w:p w14:paraId="7BC67BD4"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0889696F"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13. Vokų su pasiūlymais atplėšimo vieta, data, valanda ir minutė. Informacija, kad tiekėjai gali dalyvauti vokų atplėšimo procedūroje. </w:t>
      </w:r>
    </w:p>
    <w:p w14:paraId="1A9E6CB7" w14:textId="30390A81" w:rsidR="00613D70" w:rsidRPr="00372AD5" w:rsidRDefault="00613D70" w:rsidP="00247614">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14. Informacija, kad vokų atplėšimo metu tiekėjams ar jų atstovams bus skelbiamas pasiūlymą pateikusio tiekėjo pavadinimas (</w:t>
      </w:r>
      <w:r w:rsidR="008A3581">
        <w:rPr>
          <w:rFonts w:eastAsia="Times New Roman" w:cs="Times New Roman"/>
          <w:color w:val="000000"/>
          <w:szCs w:val="24"/>
          <w:lang w:eastAsia="lt-LT"/>
        </w:rPr>
        <w:t xml:space="preserve">pavadinimas / </w:t>
      </w:r>
      <w:r w:rsidRPr="00372AD5">
        <w:rPr>
          <w:rFonts w:eastAsia="Times New Roman" w:cs="Times New Roman"/>
          <w:color w:val="000000"/>
          <w:szCs w:val="24"/>
          <w:lang w:eastAsia="lt-LT"/>
        </w:rPr>
        <w:t xml:space="preserve">vardas, pavardė), o jeigu pasiūlymai yra vertinami ekonomiškai naudingiausio pasiūlymo vertinimo kriterijumi, </w:t>
      </w:r>
      <w:r w:rsidR="00247614">
        <w:rPr>
          <w:rFonts w:eastAsia="Times New Roman" w:cs="Times New Roman"/>
          <w:color w:val="000000"/>
          <w:szCs w:val="24"/>
          <w:lang w:eastAsia="lt-LT"/>
        </w:rPr>
        <w:t xml:space="preserve">pirmojo voko atplėšimo procedūroje skelbiamas </w:t>
      </w:r>
      <w:r w:rsidR="00247614" w:rsidRPr="00BD4FBD">
        <w:rPr>
          <w:rFonts w:eastAsia="Times New Roman" w:cs="Times New Roman"/>
          <w:color w:val="000000"/>
          <w:szCs w:val="24"/>
          <w:lang w:eastAsia="lt-LT"/>
        </w:rPr>
        <w:t>pasiūlymą pateikusio tiekėjo pavadinimas (vardas, pavardė/juridinio asmens pavadinimas)</w:t>
      </w:r>
      <w:r w:rsidR="00247614">
        <w:rPr>
          <w:rFonts w:eastAsia="Times New Roman" w:cs="Times New Roman"/>
          <w:color w:val="000000"/>
          <w:szCs w:val="24"/>
          <w:lang w:eastAsia="lt-LT"/>
        </w:rPr>
        <w:t xml:space="preserve"> ir </w:t>
      </w:r>
      <w:r w:rsidR="00247614" w:rsidRPr="00372AD5">
        <w:rPr>
          <w:rFonts w:eastAsia="Times New Roman" w:cs="Times New Roman"/>
          <w:color w:val="000000"/>
          <w:szCs w:val="24"/>
          <w:lang w:eastAsia="lt-LT"/>
        </w:rPr>
        <w:t>pagrindinės techninės pasiūlymo charakteristikos</w:t>
      </w:r>
      <w:r w:rsidR="00247614">
        <w:rPr>
          <w:rFonts w:eastAsia="Times New Roman" w:cs="Times New Roman"/>
          <w:color w:val="000000"/>
          <w:szCs w:val="24"/>
          <w:lang w:eastAsia="lt-LT"/>
        </w:rPr>
        <w:t>, t</w:t>
      </w:r>
      <w:r w:rsidR="00247614" w:rsidRPr="00372AD5">
        <w:rPr>
          <w:rFonts w:eastAsia="Times New Roman" w:cs="Times New Roman"/>
          <w:color w:val="000000"/>
          <w:szCs w:val="24"/>
          <w:lang w:eastAsia="lt-LT"/>
        </w:rPr>
        <w:t>aip pat informacija, kad bent vienam tiekėjui pageidaujant bus paskelbtos visos pasiūlymų charakteristikos, į kurias bus a</w:t>
      </w:r>
      <w:r w:rsidR="00787D12">
        <w:rPr>
          <w:rFonts w:eastAsia="Times New Roman" w:cs="Times New Roman"/>
          <w:color w:val="000000"/>
          <w:szCs w:val="24"/>
          <w:lang w:eastAsia="lt-LT"/>
        </w:rPr>
        <w:t>tsižvelgta vertinant pasiūlymus,</w:t>
      </w:r>
      <w:r w:rsidR="00247614">
        <w:rPr>
          <w:rFonts w:eastAsia="Times New Roman" w:cs="Times New Roman"/>
          <w:color w:val="000000"/>
          <w:szCs w:val="24"/>
          <w:lang w:eastAsia="lt-LT"/>
        </w:rPr>
        <w:t xml:space="preserve"> o antrojo voko atplėšimo procedūroje - kaina</w:t>
      </w:r>
      <w:r w:rsidR="00247614" w:rsidRPr="00372AD5">
        <w:rPr>
          <w:rFonts w:eastAsia="Times New Roman" w:cs="Times New Roman"/>
          <w:color w:val="000000"/>
          <w:szCs w:val="24"/>
          <w:lang w:eastAsia="lt-LT"/>
        </w:rPr>
        <w:t>.</w:t>
      </w:r>
      <w:r w:rsidR="00247614">
        <w:rPr>
          <w:rFonts w:eastAsia="Times New Roman" w:cs="Times New Roman"/>
          <w:color w:val="000000"/>
          <w:szCs w:val="24"/>
          <w:lang w:eastAsia="lt-LT"/>
        </w:rPr>
        <w:t xml:space="preserve"> </w:t>
      </w:r>
    </w:p>
    <w:p w14:paraId="4ABD7475"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Gauta informacija bus saugoma ir naudojama tik pirkimo procedūroms atlikti.</w:t>
      </w:r>
    </w:p>
    <w:p w14:paraId="61298D62" w14:textId="77777777" w:rsidR="00613D70" w:rsidRPr="00247614" w:rsidRDefault="00613D70" w:rsidP="00613D70">
      <w:pPr>
        <w:spacing w:after="0" w:line="240" w:lineRule="auto"/>
        <w:rPr>
          <w:rFonts w:ascii="Arial" w:eastAsia="Times New Roman" w:hAnsi="Arial" w:cs="Arial"/>
          <w:color w:val="000000"/>
          <w:sz w:val="18"/>
          <w:szCs w:val="18"/>
          <w:lang w:eastAsia="lt-LT"/>
        </w:rPr>
      </w:pPr>
      <w:r w:rsidRPr="007E4B46">
        <w:rPr>
          <w:rFonts w:ascii="Arial" w:eastAsia="Times New Roman" w:hAnsi="Arial" w:cs="Arial"/>
          <w:color w:val="000000"/>
          <w:sz w:val="20"/>
          <w:szCs w:val="20"/>
          <w:lang w:eastAsia="lt-LT"/>
        </w:rPr>
        <w:t> </w:t>
      </w:r>
    </w:p>
    <w:p w14:paraId="1221E37D" w14:textId="77777777" w:rsidR="00613D70" w:rsidRPr="00372AD5" w:rsidRDefault="00613D70" w:rsidP="00247614">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 xml:space="preserve">Pirkimo organizatorius /           __________ _______________                 _____________________ </w:t>
      </w:r>
    </w:p>
    <w:p w14:paraId="3920E1B1" w14:textId="77777777" w:rsidR="00613D70" w:rsidRPr="00372AD5" w:rsidRDefault="00613D70" w:rsidP="00247614">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 xml:space="preserve">pirkimo komisijos pirmininkas                 </w:t>
      </w:r>
      <w:r w:rsidRPr="00372AD5">
        <w:rPr>
          <w:rFonts w:eastAsia="Times New Roman" w:cs="Times New Roman"/>
          <w:i/>
          <w:iCs/>
          <w:color w:val="000000"/>
          <w:sz w:val="20"/>
          <w:szCs w:val="20"/>
          <w:lang w:eastAsia="lt-LT"/>
        </w:rPr>
        <w:t xml:space="preserve">(parašas)                                         </w:t>
      </w:r>
      <w:r>
        <w:rPr>
          <w:rFonts w:eastAsia="Times New Roman" w:cs="Times New Roman"/>
          <w:i/>
          <w:iCs/>
          <w:color w:val="000000"/>
          <w:sz w:val="20"/>
          <w:szCs w:val="20"/>
          <w:lang w:eastAsia="lt-LT"/>
        </w:rPr>
        <w:t xml:space="preserve">                      </w:t>
      </w:r>
      <w:r w:rsidRPr="00372AD5">
        <w:rPr>
          <w:rFonts w:eastAsia="Times New Roman" w:cs="Times New Roman"/>
          <w:i/>
          <w:iCs/>
          <w:color w:val="000000"/>
          <w:sz w:val="20"/>
          <w:szCs w:val="20"/>
          <w:lang w:eastAsia="lt-LT"/>
        </w:rPr>
        <w:t>(vardas, pavardė)</w:t>
      </w:r>
      <w:r w:rsidRPr="00372AD5">
        <w:rPr>
          <w:rFonts w:eastAsia="Times New Roman" w:cs="Times New Roman"/>
          <w:i/>
          <w:iCs/>
          <w:color w:val="000000"/>
          <w:szCs w:val="24"/>
          <w:lang w:eastAsia="lt-LT"/>
        </w:rPr>
        <w:t xml:space="preserve"> </w:t>
      </w:r>
    </w:p>
    <w:p w14:paraId="3D7F0E61" w14:textId="77777777" w:rsidR="00613D70" w:rsidRPr="00247614" w:rsidRDefault="00613D70" w:rsidP="00613D70">
      <w:pPr>
        <w:spacing w:after="0" w:line="240" w:lineRule="auto"/>
        <w:rPr>
          <w:rFonts w:eastAsia="Times New Roman" w:cs="Times New Roman"/>
          <w:color w:val="000000"/>
          <w:sz w:val="18"/>
          <w:szCs w:val="18"/>
          <w:lang w:eastAsia="lt-LT"/>
        </w:rPr>
      </w:pPr>
      <w:r w:rsidRPr="00372AD5">
        <w:rPr>
          <w:rFonts w:eastAsia="Times New Roman" w:cs="Times New Roman"/>
          <w:color w:val="000000"/>
          <w:szCs w:val="24"/>
          <w:lang w:eastAsia="lt-LT"/>
        </w:rPr>
        <w:t> </w:t>
      </w:r>
    </w:p>
    <w:p w14:paraId="4E57793A" w14:textId="77777777" w:rsidR="00613D70" w:rsidRPr="00372AD5" w:rsidRDefault="00613D70" w:rsidP="00613D70">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w:t>
      </w:r>
    </w:p>
    <w:p w14:paraId="0CD285AF" w14:textId="77777777" w:rsidR="00613D70" w:rsidRPr="00372AD5" w:rsidRDefault="00613D70" w:rsidP="00613D70">
      <w:pPr>
        <w:spacing w:after="0" w:line="240" w:lineRule="auto"/>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(asmuo ryšiams, telefono numeris)</w:t>
      </w:r>
    </w:p>
    <w:p w14:paraId="035F355D" w14:textId="77777777" w:rsidR="001431B6" w:rsidRPr="00613D70" w:rsidRDefault="00613D70" w:rsidP="00613D70">
      <w:pPr>
        <w:spacing w:after="0" w:line="240" w:lineRule="auto"/>
        <w:jc w:val="center"/>
        <w:rPr>
          <w:rFonts w:ascii="Arial" w:eastAsia="Times New Roman" w:hAnsi="Arial" w:cs="Arial"/>
          <w:color w:val="000000"/>
          <w:sz w:val="20"/>
          <w:szCs w:val="20"/>
          <w:lang w:eastAsia="lt-LT"/>
        </w:rPr>
      </w:pPr>
      <w:r w:rsidRPr="007E4B46">
        <w:rPr>
          <w:rFonts w:ascii="Arial" w:eastAsia="Times New Roman" w:hAnsi="Arial" w:cs="Arial"/>
          <w:color w:val="000000"/>
          <w:sz w:val="20"/>
          <w:szCs w:val="20"/>
          <w:lang w:eastAsia="lt-LT"/>
        </w:rPr>
        <w:t>______________</w:t>
      </w:r>
    </w:p>
    <w:sectPr w:rsidR="001431B6" w:rsidRPr="00613D70" w:rsidSect="00342861">
      <w:headerReference w:type="default" r:id="rId7"/>
      <w:footerReference w:type="first" r:id="rId8"/>
      <w:pgSz w:w="11906" w:h="16838"/>
      <w:pgMar w:top="993"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64D76C" w14:textId="77777777" w:rsidR="00560372" w:rsidRDefault="00560372" w:rsidP="00613D70">
      <w:pPr>
        <w:spacing w:after="0" w:line="240" w:lineRule="auto"/>
      </w:pPr>
      <w:r>
        <w:separator/>
      </w:r>
    </w:p>
  </w:endnote>
  <w:endnote w:type="continuationSeparator" w:id="0">
    <w:p w14:paraId="30BC7D57" w14:textId="77777777" w:rsidR="00560372" w:rsidRDefault="00560372" w:rsidP="00613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47FD97" w14:textId="77777777" w:rsidR="00342861" w:rsidRPr="00342861" w:rsidRDefault="00342861" w:rsidP="00342861">
    <w:pPr>
      <w:pStyle w:val="Porat"/>
      <w:jc w:val="both"/>
      <w:rPr>
        <w:i/>
        <w:sz w:val="20"/>
        <w:szCs w:val="20"/>
      </w:rPr>
    </w:pPr>
    <w:r>
      <w:rPr>
        <w:rFonts w:cs="Times New Roman"/>
      </w:rPr>
      <w:t>*</w:t>
    </w:r>
    <w:r w:rsidRPr="00342861">
      <w:rPr>
        <w:i/>
        <w:sz w:val="20"/>
        <w:szCs w:val="20"/>
      </w:rPr>
      <w:t>Kai pirkimas vykdomas Agentūros interneto svetainėje, asmens kodas nurodomas tik elektroninėje Kvietimo formoje ir neturi būti nurodomas papildomai prisegamuose dokumentuose.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779180" w14:textId="77777777" w:rsidR="00560372" w:rsidRDefault="00560372" w:rsidP="00613D70">
      <w:pPr>
        <w:spacing w:after="0" w:line="240" w:lineRule="auto"/>
      </w:pPr>
      <w:r>
        <w:separator/>
      </w:r>
    </w:p>
  </w:footnote>
  <w:footnote w:type="continuationSeparator" w:id="0">
    <w:p w14:paraId="585BF675" w14:textId="77777777" w:rsidR="00560372" w:rsidRDefault="00560372" w:rsidP="00613D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2347651"/>
      <w:docPartObj>
        <w:docPartGallery w:val="Page Numbers (Top of Page)"/>
        <w:docPartUnique/>
      </w:docPartObj>
    </w:sdtPr>
    <w:sdtEndPr/>
    <w:sdtContent>
      <w:p w14:paraId="27AF9BFD" w14:textId="3120364A" w:rsidR="00613D70" w:rsidRDefault="00613D70">
        <w:pPr>
          <w:pStyle w:val="Antrats"/>
          <w:jc w:val="center"/>
        </w:pPr>
        <w:r>
          <w:fldChar w:fldCharType="begin"/>
        </w:r>
        <w:r>
          <w:instrText>PAGE   \* MERGEFORMAT</w:instrText>
        </w:r>
        <w:r>
          <w:fldChar w:fldCharType="separate"/>
        </w:r>
        <w:r w:rsidR="00797BF5">
          <w:rPr>
            <w:noProof/>
          </w:rPr>
          <w:t>4</w:t>
        </w:r>
        <w:r>
          <w:fldChar w:fldCharType="end"/>
        </w:r>
      </w:p>
    </w:sdtContent>
  </w:sdt>
  <w:p w14:paraId="16FFF083" w14:textId="77777777" w:rsidR="00613D70" w:rsidRDefault="00613D70">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1296"/>
  <w:hyphenationZone w:val="396"/>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D70"/>
    <w:rsid w:val="0001606B"/>
    <w:rsid w:val="000D2AEB"/>
    <w:rsid w:val="00120995"/>
    <w:rsid w:val="00126E2A"/>
    <w:rsid w:val="001431B6"/>
    <w:rsid w:val="001512DF"/>
    <w:rsid w:val="00220C0B"/>
    <w:rsid w:val="00247614"/>
    <w:rsid w:val="00257E1E"/>
    <w:rsid w:val="00294540"/>
    <w:rsid w:val="00332E75"/>
    <w:rsid w:val="00342861"/>
    <w:rsid w:val="003D3B06"/>
    <w:rsid w:val="004357EB"/>
    <w:rsid w:val="004475F6"/>
    <w:rsid w:val="004A6FB5"/>
    <w:rsid w:val="00536D5C"/>
    <w:rsid w:val="00557010"/>
    <w:rsid w:val="00560372"/>
    <w:rsid w:val="00562931"/>
    <w:rsid w:val="0056760F"/>
    <w:rsid w:val="00583993"/>
    <w:rsid w:val="00613D70"/>
    <w:rsid w:val="00676154"/>
    <w:rsid w:val="00764ACD"/>
    <w:rsid w:val="00766145"/>
    <w:rsid w:val="007849A9"/>
    <w:rsid w:val="00787D12"/>
    <w:rsid w:val="00797BF5"/>
    <w:rsid w:val="00823C5E"/>
    <w:rsid w:val="00825D29"/>
    <w:rsid w:val="00832796"/>
    <w:rsid w:val="0089407F"/>
    <w:rsid w:val="008A3581"/>
    <w:rsid w:val="008D03FA"/>
    <w:rsid w:val="009C2160"/>
    <w:rsid w:val="00A40861"/>
    <w:rsid w:val="00A43E4A"/>
    <w:rsid w:val="00B513EE"/>
    <w:rsid w:val="00B52D8A"/>
    <w:rsid w:val="00C33F59"/>
    <w:rsid w:val="00C7498C"/>
    <w:rsid w:val="00C908A6"/>
    <w:rsid w:val="00E110DF"/>
    <w:rsid w:val="00EC21CF"/>
    <w:rsid w:val="00EE75BD"/>
    <w:rsid w:val="00F17D94"/>
    <w:rsid w:val="00F208D0"/>
    <w:rsid w:val="00F960C6"/>
    <w:rsid w:val="00F978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C5D668"/>
  <w15:chartTrackingRefBased/>
  <w15:docId w15:val="{1C7FFE88-D2F5-42C7-B7B6-8C9207F79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613D70"/>
    <w:rPr>
      <w:rFonts w:ascii="Times New Roman" w:hAnsi="Times New Roman"/>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13D70"/>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613D70"/>
    <w:rPr>
      <w:rFonts w:ascii="Times New Roman" w:hAnsi="Times New Roman"/>
      <w:sz w:val="24"/>
    </w:rPr>
  </w:style>
  <w:style w:type="paragraph" w:styleId="Porat">
    <w:name w:val="footer"/>
    <w:basedOn w:val="prastasis"/>
    <w:link w:val="PoratDiagrama"/>
    <w:uiPriority w:val="99"/>
    <w:unhideWhenUsed/>
    <w:rsid w:val="00613D70"/>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613D70"/>
    <w:rPr>
      <w:rFonts w:ascii="Times New Roman" w:hAnsi="Times New Roman"/>
      <w:sz w:val="24"/>
    </w:rPr>
  </w:style>
  <w:style w:type="paragraph" w:styleId="Debesliotekstas">
    <w:name w:val="Balloon Text"/>
    <w:basedOn w:val="prastasis"/>
    <w:link w:val="DebesliotekstasDiagrama"/>
    <w:uiPriority w:val="99"/>
    <w:semiHidden/>
    <w:unhideWhenUsed/>
    <w:rsid w:val="00562931"/>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562931"/>
    <w:rPr>
      <w:rFonts w:ascii="Segoe UI" w:hAnsi="Segoe UI" w:cs="Segoe UI"/>
      <w:sz w:val="18"/>
      <w:szCs w:val="18"/>
    </w:rPr>
  </w:style>
  <w:style w:type="character" w:styleId="Puslapioinaosnuoroda">
    <w:name w:val="footnote reference"/>
    <w:basedOn w:val="Numatytasispastraiposriftas"/>
    <w:uiPriority w:val="99"/>
    <w:semiHidden/>
    <w:unhideWhenUsed/>
    <w:rsid w:val="00342861"/>
    <w:rPr>
      <w:vertAlign w:val="superscript"/>
    </w:rPr>
  </w:style>
  <w:style w:type="character" w:styleId="Komentaronuoroda">
    <w:name w:val="annotation reference"/>
    <w:basedOn w:val="Numatytasispastraiposriftas"/>
    <w:uiPriority w:val="99"/>
    <w:semiHidden/>
    <w:unhideWhenUsed/>
    <w:rsid w:val="00F9783F"/>
    <w:rPr>
      <w:sz w:val="16"/>
      <w:szCs w:val="16"/>
    </w:rPr>
  </w:style>
  <w:style w:type="paragraph" w:styleId="Komentarotekstas">
    <w:name w:val="annotation text"/>
    <w:basedOn w:val="prastasis"/>
    <w:link w:val="KomentarotekstasDiagrama"/>
    <w:uiPriority w:val="99"/>
    <w:semiHidden/>
    <w:unhideWhenUsed/>
    <w:rsid w:val="00F9783F"/>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F9783F"/>
    <w:rPr>
      <w:rFonts w:ascii="Times New Roman" w:hAnsi="Times New Roman"/>
      <w:sz w:val="20"/>
      <w:szCs w:val="20"/>
    </w:rPr>
  </w:style>
  <w:style w:type="paragraph" w:styleId="Komentarotema">
    <w:name w:val="annotation subject"/>
    <w:basedOn w:val="Komentarotekstas"/>
    <w:next w:val="Komentarotekstas"/>
    <w:link w:val="KomentarotemaDiagrama"/>
    <w:uiPriority w:val="99"/>
    <w:semiHidden/>
    <w:unhideWhenUsed/>
    <w:rsid w:val="00F9783F"/>
    <w:rPr>
      <w:b/>
      <w:bCs/>
    </w:rPr>
  </w:style>
  <w:style w:type="character" w:customStyle="1" w:styleId="KomentarotemaDiagrama">
    <w:name w:val="Komentaro tema Diagrama"/>
    <w:basedOn w:val="KomentarotekstasDiagrama"/>
    <w:link w:val="Komentarotema"/>
    <w:uiPriority w:val="99"/>
    <w:semiHidden/>
    <w:rsid w:val="00F9783F"/>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980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147130-F5D1-4B19-9088-2A9AA98AD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5347</Words>
  <Characters>3048</Characters>
  <Application>Microsoft Office Word</Application>
  <DocSecurity>0</DocSecurity>
  <Lines>25</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Regina Voverytė-Šimkienė</dc:creator>
  <cp:keywords/>
  <dc:description/>
  <cp:lastModifiedBy>nijolen</cp:lastModifiedBy>
  <cp:revision>2</cp:revision>
  <cp:lastPrinted>2017-03-28T12:55:00Z</cp:lastPrinted>
  <dcterms:created xsi:type="dcterms:W3CDTF">2018-04-30T10:12:00Z</dcterms:created>
  <dcterms:modified xsi:type="dcterms:W3CDTF">2018-04-30T10:12:00Z</dcterms:modified>
</cp:coreProperties>
</file>