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d077bc6ccc0a479e952ac36c8530ecb4"/>
        <w:id w:val="-533654432"/>
        <w:lock w:val="sdtLocked"/>
      </w:sdtPr>
      <w:sdtEndPr/>
      <w:sdtContent>
        <w:p w14:paraId="6DED2C50" w14:textId="427382CB" w:rsidR="00C25A99" w:rsidRDefault="00C25A99" w:rsidP="00C25A99">
          <w:pPr>
            <w:tabs>
              <w:tab w:val="center" w:pos="4819"/>
              <w:tab w:val="right" w:pos="9638"/>
            </w:tabs>
            <w:ind w:firstLine="5670"/>
            <w:rPr>
              <w:sz w:val="22"/>
              <w:szCs w:val="22"/>
            </w:rPr>
          </w:pPr>
          <w:r>
            <w:rPr>
              <w:sz w:val="22"/>
              <w:szCs w:val="22"/>
            </w:rPr>
            <w:t xml:space="preserve">Paskolų, finansuojamų iš įgyvendinant </w:t>
          </w:r>
        </w:p>
        <w:p w14:paraId="44C8ED58" w14:textId="77777777" w:rsidR="00C25A99" w:rsidRDefault="00C25A99" w:rsidP="00C25A99">
          <w:pPr>
            <w:ind w:firstLine="5670"/>
            <w:rPr>
              <w:sz w:val="22"/>
              <w:szCs w:val="22"/>
            </w:rPr>
          </w:pPr>
          <w:r>
            <w:rPr>
              <w:sz w:val="22"/>
              <w:szCs w:val="22"/>
            </w:rPr>
            <w:t xml:space="preserve">Kaimo plėtros 2007–2013 metų programos </w:t>
          </w:r>
        </w:p>
        <w:p w14:paraId="7B75FF18" w14:textId="77777777" w:rsidR="00C25A99" w:rsidRDefault="00C25A99" w:rsidP="00C25A99">
          <w:pPr>
            <w:ind w:firstLine="5670"/>
            <w:rPr>
              <w:sz w:val="22"/>
              <w:szCs w:val="22"/>
            </w:rPr>
          </w:pPr>
          <w:r>
            <w:rPr>
              <w:sz w:val="22"/>
              <w:szCs w:val="22"/>
            </w:rPr>
            <w:t xml:space="preserve">finansines priemones grąžintų lėšų, teikimo </w:t>
          </w:r>
        </w:p>
        <w:p w14:paraId="33902B6A" w14:textId="77777777" w:rsidR="00C25A99" w:rsidRDefault="00C25A99" w:rsidP="00C25A99">
          <w:pPr>
            <w:ind w:firstLine="5670"/>
            <w:rPr>
              <w:sz w:val="22"/>
              <w:szCs w:val="22"/>
            </w:rPr>
          </w:pPr>
          <w:r>
            <w:rPr>
              <w:sz w:val="22"/>
              <w:szCs w:val="22"/>
            </w:rPr>
            <w:t xml:space="preserve">pirmine gamyba užsiimantiems ūkio </w:t>
          </w:r>
        </w:p>
        <w:p w14:paraId="74B8144E" w14:textId="78C8346D" w:rsidR="00F15978" w:rsidRDefault="00C25A99" w:rsidP="00C25A99">
          <w:pPr>
            <w:ind w:firstLine="5670"/>
            <w:rPr>
              <w:sz w:val="22"/>
              <w:szCs w:val="22"/>
            </w:rPr>
          </w:pPr>
          <w:r>
            <w:rPr>
              <w:sz w:val="22"/>
              <w:szCs w:val="22"/>
            </w:rPr>
            <w:t xml:space="preserve">subjektams taisyklių </w:t>
          </w:r>
        </w:p>
        <w:p w14:paraId="54EFF5F7" w14:textId="77777777" w:rsidR="00F15978" w:rsidRDefault="00C25A99" w:rsidP="00C25A99">
          <w:pPr>
            <w:ind w:firstLine="5670"/>
            <w:rPr>
              <w:szCs w:val="24"/>
            </w:rPr>
          </w:pPr>
          <w:r>
            <w:rPr>
              <w:sz w:val="22"/>
              <w:szCs w:val="22"/>
            </w:rPr>
            <w:t>priedas</w:t>
          </w:r>
        </w:p>
        <w:p w14:paraId="14BBD86E" w14:textId="77777777" w:rsidR="00F15978" w:rsidRDefault="00F15978">
          <w:pPr>
            <w:ind w:left="5760"/>
            <w:rPr>
              <w:sz w:val="20"/>
            </w:rPr>
          </w:pPr>
        </w:p>
        <w:p w14:paraId="056AA352" w14:textId="77777777" w:rsidR="00F15978" w:rsidRDefault="00F15978">
          <w:pPr>
            <w:rPr>
              <w:szCs w:val="24"/>
            </w:rPr>
          </w:pPr>
        </w:p>
        <w:p w14:paraId="67082C78" w14:textId="4ACA9E66" w:rsidR="00F15978" w:rsidRDefault="00C25A99">
          <w:pPr>
            <w:jc w:val="center"/>
            <w:rPr>
              <w:b/>
              <w:szCs w:val="24"/>
            </w:rPr>
          </w:pPr>
          <w:r>
            <w:rPr>
              <w:szCs w:val="24"/>
            </w:rPr>
            <w:t>(</w:t>
          </w:r>
          <w:r>
            <w:rPr>
              <w:b/>
              <w:szCs w:val="24"/>
            </w:rPr>
            <w:t>Paraiškos gauti pagalbą paskolomis pirminei gamybai vykdyti forma)</w:t>
          </w:r>
        </w:p>
        <w:p w14:paraId="3F9EF3D3" w14:textId="1CEBA8A5" w:rsidR="00F15978" w:rsidRDefault="00F15978">
          <w:pPr>
            <w:rPr>
              <w:szCs w:val="24"/>
            </w:rPr>
          </w:pPr>
        </w:p>
        <w:p w14:paraId="17B17053" w14:textId="77777777" w:rsidR="00F15978" w:rsidRDefault="00F15978">
          <w:pPr>
            <w:rPr>
              <w:sz w:val="16"/>
              <w:szCs w:val="16"/>
            </w:rPr>
          </w:pPr>
        </w:p>
        <w:p w14:paraId="7E7A2319" w14:textId="77777777" w:rsidR="00F15978" w:rsidRDefault="00C25A99">
          <w:pPr>
            <w:ind w:left="-709" w:right="-450"/>
            <w:jc w:val="center"/>
            <w:rPr>
              <w:szCs w:val="24"/>
            </w:rPr>
          </w:pPr>
          <w:r>
            <w:rPr>
              <w:szCs w:val="24"/>
            </w:rPr>
            <w:t>________________________________________________________________</w:t>
          </w:r>
        </w:p>
        <w:p w14:paraId="2EA17C6E" w14:textId="3C322F8B" w:rsidR="00F15978" w:rsidRDefault="00C25A99">
          <w:pPr>
            <w:ind w:left="-709" w:right="-450"/>
            <w:jc w:val="center"/>
            <w:rPr>
              <w:sz w:val="22"/>
              <w:szCs w:val="22"/>
            </w:rPr>
          </w:pPr>
          <w:r>
            <w:rPr>
              <w:sz w:val="22"/>
              <w:szCs w:val="22"/>
            </w:rPr>
            <w:t>(ūkio subjekto vardas ir pavardė / pavadinimas)</w:t>
          </w:r>
        </w:p>
        <w:p w14:paraId="042F55AA" w14:textId="77777777" w:rsidR="00F15978" w:rsidRDefault="00F15978">
          <w:pPr>
            <w:ind w:right="-450"/>
            <w:rPr>
              <w:sz w:val="16"/>
              <w:szCs w:val="16"/>
            </w:rPr>
          </w:pPr>
        </w:p>
        <w:p w14:paraId="26F61C19" w14:textId="77777777" w:rsidR="00F15978" w:rsidRDefault="00C25A99">
          <w:pPr>
            <w:ind w:left="-709" w:right="-450"/>
            <w:jc w:val="center"/>
            <w:rPr>
              <w:szCs w:val="24"/>
            </w:rPr>
          </w:pPr>
          <w:r>
            <w:rPr>
              <w:szCs w:val="24"/>
            </w:rPr>
            <w:t>________________________________________________________________</w:t>
          </w:r>
        </w:p>
        <w:p w14:paraId="4AA0AD8B" w14:textId="56B13882" w:rsidR="00F15978" w:rsidRDefault="00C25A99">
          <w:pPr>
            <w:ind w:left="-709" w:right="-450"/>
            <w:jc w:val="center"/>
            <w:rPr>
              <w:sz w:val="22"/>
              <w:szCs w:val="22"/>
            </w:rPr>
          </w:pPr>
          <w:r>
            <w:rPr>
              <w:sz w:val="22"/>
              <w:szCs w:val="22"/>
            </w:rPr>
            <w:t>(ūkio subjekto kodas)</w:t>
          </w:r>
        </w:p>
        <w:p w14:paraId="112E8BC2" w14:textId="77777777" w:rsidR="00F15978" w:rsidRDefault="00F15978">
          <w:pPr>
            <w:rPr>
              <w:sz w:val="22"/>
              <w:szCs w:val="22"/>
            </w:rPr>
          </w:pPr>
        </w:p>
        <w:p w14:paraId="41B45849" w14:textId="77777777" w:rsidR="00F15978" w:rsidRDefault="00F15978">
          <w:pPr>
            <w:tabs>
              <w:tab w:val="left" w:pos="720"/>
              <w:tab w:val="center" w:pos="4320"/>
              <w:tab w:val="right" w:pos="8640"/>
            </w:tabs>
            <w:rPr>
              <w:sz w:val="22"/>
              <w:szCs w:val="22"/>
            </w:rPr>
          </w:pPr>
        </w:p>
        <w:p w14:paraId="3EABB4F2" w14:textId="107D4BA9" w:rsidR="00F15978" w:rsidRDefault="00C25A99">
          <w:pPr>
            <w:tabs>
              <w:tab w:val="left" w:pos="720"/>
              <w:tab w:val="center" w:pos="4320"/>
              <w:tab w:val="right" w:pos="8640"/>
            </w:tabs>
            <w:rPr>
              <w:sz w:val="22"/>
              <w:szCs w:val="22"/>
            </w:rPr>
          </w:pPr>
          <w:r>
            <w:rPr>
              <w:sz w:val="22"/>
              <w:szCs w:val="22"/>
            </w:rPr>
            <w:t>UAB Žemės ūkio paskolų garantijų fondui</w:t>
          </w:r>
        </w:p>
        <w:p w14:paraId="5C498C3E" w14:textId="77777777" w:rsidR="00F15978" w:rsidRDefault="00F15978">
          <w:pPr>
            <w:tabs>
              <w:tab w:val="left" w:pos="720"/>
              <w:tab w:val="center" w:pos="4320"/>
              <w:tab w:val="right" w:pos="8640"/>
            </w:tabs>
            <w:spacing w:line="360" w:lineRule="auto"/>
            <w:rPr>
              <w:sz w:val="22"/>
              <w:szCs w:val="22"/>
            </w:rPr>
          </w:pPr>
        </w:p>
        <w:sdt>
          <w:sdtPr>
            <w:alias w:val="skirsnis"/>
            <w:tag w:val="part_df712deec4bc4bdbae03d3f716c5913b"/>
            <w:id w:val="2090654110"/>
            <w:lock w:val="sdtLocked"/>
          </w:sdtPr>
          <w:sdtEndPr/>
          <w:sdtContent>
            <w:p w14:paraId="0C9608AF" w14:textId="251BC7AE" w:rsidR="00F15978" w:rsidRDefault="002769BE">
              <w:pPr>
                <w:keepNext/>
                <w:jc w:val="center"/>
                <w:rPr>
                  <w:b/>
                  <w:sz w:val="22"/>
                  <w:szCs w:val="22"/>
                </w:rPr>
              </w:pPr>
              <w:sdt>
                <w:sdtPr>
                  <w:alias w:val="Pavadinimas"/>
                  <w:tag w:val="title_df712deec4bc4bdbae03d3f716c5913b"/>
                  <w:id w:val="1685941187"/>
                  <w:lock w:val="sdtLocked"/>
                </w:sdtPr>
                <w:sdtEndPr/>
                <w:sdtContent>
                  <w:r w:rsidR="00C25A99">
                    <w:rPr>
                      <w:b/>
                      <w:sz w:val="22"/>
                      <w:szCs w:val="22"/>
                    </w:rPr>
                    <w:t>PARAIŠKA GAUTI</w:t>
                  </w:r>
                  <w:r w:rsidR="00C25A99">
                    <w:rPr>
                      <w:rFonts w:ascii="Times New Roman Bold" w:hAnsi="Times New Roman Bold"/>
                      <w:b/>
                      <w:sz w:val="22"/>
                      <w:szCs w:val="22"/>
                    </w:rPr>
                    <w:t xml:space="preserve"> PAGALBĄ PASKOLOMIS PIRMINEI GAMYBAI VYKDYTI </w:t>
                  </w:r>
                </w:sdtContent>
              </w:sdt>
            </w:p>
            <w:p w14:paraId="72D7D319" w14:textId="77777777" w:rsidR="00F15978" w:rsidRDefault="00F15978">
              <w:pPr>
                <w:rPr>
                  <w:szCs w:val="24"/>
                </w:rPr>
              </w:pPr>
            </w:p>
            <w:p w14:paraId="5CCA68C1" w14:textId="77777777" w:rsidR="00F15978" w:rsidRDefault="00C25A99">
              <w:pPr>
                <w:jc w:val="center"/>
                <w:rPr>
                  <w:sz w:val="22"/>
                </w:rPr>
              </w:pPr>
              <w:r>
                <w:rPr>
                  <w:sz w:val="22"/>
                </w:rPr>
                <w:t>_____________</w:t>
              </w:r>
            </w:p>
            <w:p w14:paraId="5C21ABEC" w14:textId="77777777" w:rsidR="00F15978" w:rsidRDefault="00C25A99">
              <w:pPr>
                <w:ind w:left="2880" w:firstLine="1710"/>
                <w:jc w:val="both"/>
                <w:rPr>
                  <w:sz w:val="22"/>
                </w:rPr>
              </w:pPr>
              <w:r>
                <w:rPr>
                  <w:sz w:val="22"/>
                </w:rPr>
                <w:t>(data)</w:t>
              </w:r>
            </w:p>
            <w:p w14:paraId="12CD6796" w14:textId="6ABBBDD9" w:rsidR="00F15978" w:rsidRDefault="00F15978">
              <w:pPr>
                <w:rPr>
                  <w:sz w:val="20"/>
                </w:rPr>
              </w:pPr>
            </w:p>
            <w:p w14:paraId="3F6F1B61" w14:textId="77777777" w:rsidR="00F15978" w:rsidRDefault="00F15978">
              <w:pPr>
                <w:rPr>
                  <w:sz w:val="20"/>
                </w:rPr>
              </w:pPr>
            </w:p>
            <w:p w14:paraId="61EA0B2E" w14:textId="77777777" w:rsidR="00F15978" w:rsidRDefault="002769BE">
              <w:pPr>
                <w:rPr>
                  <w:sz w:val="20"/>
                </w:rPr>
              </w:pPr>
            </w:p>
          </w:sdtContent>
        </w:sdt>
        <w:sdt>
          <w:sdtPr>
            <w:alias w:val="skyrius"/>
            <w:tag w:val="part_1939b753761c4b3c954bf6071bf9ce71"/>
            <w:id w:val="834421753"/>
            <w:lock w:val="sdtLocked"/>
          </w:sdtPr>
          <w:sdtEndPr/>
          <w:sdtContent>
            <w:p w14:paraId="6D0B99B7" w14:textId="40324D0B" w:rsidR="00F15978" w:rsidRDefault="002769BE">
              <w:pPr>
                <w:keepNext/>
                <w:tabs>
                  <w:tab w:val="left" w:pos="1296"/>
                </w:tabs>
                <w:outlineLvl w:val="1"/>
                <w:rPr>
                  <w:rFonts w:ascii="Times New Roman Bold" w:hAnsi="Times New Roman Bold"/>
                  <w:b/>
                  <w:sz w:val="22"/>
                  <w:szCs w:val="22"/>
                </w:rPr>
              </w:pPr>
              <w:sdt>
                <w:sdtPr>
                  <w:alias w:val="Numeris"/>
                  <w:tag w:val="nr_1939b753761c4b3c954bf6071bf9ce71"/>
                  <w:id w:val="-46297989"/>
                  <w:lock w:val="sdtLocked"/>
                </w:sdtPr>
                <w:sdtEndPr/>
                <w:sdtContent>
                  <w:r w:rsidR="00C25A99">
                    <w:rPr>
                      <w:rFonts w:ascii="Times New Roman Bold" w:hAnsi="Times New Roman Bold"/>
                      <w:b/>
                      <w:sz w:val="22"/>
                      <w:szCs w:val="22"/>
                    </w:rPr>
                    <w:t>I</w:t>
                  </w:r>
                </w:sdtContent>
              </w:sdt>
              <w:r w:rsidR="00C25A99">
                <w:rPr>
                  <w:rFonts w:ascii="Times New Roman Bold" w:hAnsi="Times New Roman Bold"/>
                  <w:b/>
                  <w:sz w:val="22"/>
                  <w:szCs w:val="22"/>
                </w:rPr>
                <w:t xml:space="preserve">. </w:t>
              </w:r>
              <w:sdt>
                <w:sdtPr>
                  <w:alias w:val="Pavadinimas"/>
                  <w:tag w:val="title_1939b753761c4b3c954bf6071bf9ce71"/>
                  <w:id w:val="-1752965451"/>
                  <w:lock w:val="sdtLocked"/>
                </w:sdtPr>
                <w:sdtEndPr/>
                <w:sdtContent>
                  <w:r w:rsidR="00C25A99">
                    <w:rPr>
                      <w:rFonts w:ascii="Times New Roman Bold" w:hAnsi="Times New Roman Bold"/>
                      <w:b/>
                      <w:sz w:val="22"/>
                      <w:szCs w:val="22"/>
                    </w:rPr>
                    <w:t>INFORMACIJA APIE PAREIŠKĖJĄ</w:t>
                  </w:r>
                </w:sdtContent>
              </w:sdt>
            </w:p>
            <w:p w14:paraId="45BAF49F" w14:textId="65EABAE3" w:rsidR="00F15978" w:rsidRDefault="00F15978">
              <w:pPr>
                <w:keepNext/>
                <w:tabs>
                  <w:tab w:val="left" w:pos="1296"/>
                </w:tabs>
                <w:outlineLvl w:val="1"/>
                <w:rPr>
                  <w:rFonts w:ascii="Times New Roman Bold" w:hAnsi="Times New Roman Bold"/>
                  <w:b/>
                  <w:sz w:val="22"/>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2"/>
                <w:gridCol w:w="6665"/>
              </w:tblGrid>
              <w:tr w:rsidR="00F15978" w14:paraId="321E46B0" w14:textId="77777777">
                <w:trPr>
                  <w:trHeight w:val="340"/>
                </w:trPr>
                <w:tc>
                  <w:tcPr>
                    <w:tcW w:w="5000" w:type="pct"/>
                    <w:gridSpan w:val="2"/>
                    <w:tcBorders>
                      <w:top w:val="single" w:sz="4" w:space="0" w:color="auto"/>
                      <w:left w:val="single" w:sz="4" w:space="0" w:color="auto"/>
                      <w:bottom w:val="single" w:sz="4" w:space="0" w:color="auto"/>
                      <w:right w:val="single" w:sz="4" w:space="0" w:color="auto"/>
                    </w:tcBorders>
                  </w:tcPr>
                  <w:p w14:paraId="435F17BB" w14:textId="2259774E" w:rsidR="00F15978" w:rsidRDefault="00C25A99">
                    <w:pPr>
                      <w:rPr>
                        <w:rFonts w:eastAsia="Calibri"/>
                        <w:sz w:val="22"/>
                        <w:szCs w:val="22"/>
                      </w:rPr>
                    </w:pPr>
                    <w:r>
                      <w:rPr>
                        <w:sz w:val="22"/>
                        <w:szCs w:val="22"/>
                      </w:rPr>
                      <w:t xml:space="preserve">Pareiškėjo adresas: </w:t>
                    </w:r>
                  </w:p>
                </w:tc>
              </w:tr>
              <w:tr w:rsidR="00F15978" w14:paraId="366AA4F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E8A9B0A" w14:textId="77777777" w:rsidR="00F15978" w:rsidRDefault="00C25A99">
                    <w:pPr>
                      <w:widowControl w:val="0"/>
                      <w:rPr>
                        <w:rFonts w:eastAsia="Calibri"/>
                        <w:sz w:val="22"/>
                        <w:szCs w:val="22"/>
                      </w:rPr>
                    </w:pPr>
                    <w:r>
                      <w:rPr>
                        <w:sz w:val="22"/>
                        <w:szCs w:val="22"/>
                      </w:rPr>
                      <w:t>Savivaldybės pavadinimas |__|__|__|__|__|__|__|__|__|__|__|__|__|__|__|__|__|__|__|__|__|__|__|</w:t>
                    </w:r>
                  </w:p>
                </w:tc>
              </w:tr>
              <w:tr w:rsidR="00F15978" w14:paraId="1E4DB805"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3446E1B5" w14:textId="77777777" w:rsidR="00F15978" w:rsidRDefault="00C25A99">
                    <w:pPr>
                      <w:widowControl w:val="0"/>
                      <w:rPr>
                        <w:rFonts w:eastAsia="Calibri"/>
                        <w:sz w:val="22"/>
                        <w:szCs w:val="22"/>
                      </w:rPr>
                    </w:pPr>
                    <w:r>
                      <w:rPr>
                        <w:sz w:val="22"/>
                        <w:szCs w:val="22"/>
                      </w:rPr>
                      <w:t>Seniūnijos pavadinimas |__|__|__|__|__|__|__|__|__|__|__|__|__|__|__|__|__|__|__|__|__|__|__|</w:t>
                    </w:r>
                  </w:p>
                </w:tc>
              </w:tr>
              <w:tr w:rsidR="00F15978" w14:paraId="6348FE2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699546F" w14:textId="77777777" w:rsidR="00F15978" w:rsidRDefault="00C25A99">
                    <w:pPr>
                      <w:widowControl w:val="0"/>
                      <w:rPr>
                        <w:rFonts w:eastAsia="Calibri"/>
                        <w:sz w:val="22"/>
                        <w:szCs w:val="22"/>
                      </w:rPr>
                    </w:pPr>
                    <w:r>
                      <w:rPr>
                        <w:sz w:val="22"/>
                        <w:szCs w:val="22"/>
                      </w:rPr>
                      <w:t>Gyvenamosios vietovės pavadinimas |__|__|__|__|__|__|__|__|__|__|__|__|__|__|__|__|__|__|__|</w:t>
                    </w:r>
                  </w:p>
                </w:tc>
              </w:tr>
              <w:tr w:rsidR="00F15978" w14:paraId="7F2D84CD"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24A806D" w14:textId="77777777" w:rsidR="00F15978" w:rsidRDefault="00C25A99">
                    <w:pPr>
                      <w:widowControl w:val="0"/>
                      <w:rPr>
                        <w:rFonts w:eastAsia="Calibri"/>
                        <w:sz w:val="22"/>
                        <w:szCs w:val="22"/>
                      </w:rPr>
                    </w:pPr>
                    <w:r>
                      <w:rPr>
                        <w:sz w:val="22"/>
                        <w:szCs w:val="22"/>
                      </w:rPr>
                      <w:t>Gatvės pavadinimas |__|__|__|__|__|__|__|__|__|__|__|__|__|__|__|__|__|__|__|__|__|__|__|__|__|</w:t>
                    </w:r>
                  </w:p>
                </w:tc>
              </w:tr>
              <w:tr w:rsidR="00F15978" w14:paraId="6547B70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104C96F4" w14:textId="77777777" w:rsidR="00F15978" w:rsidRDefault="00C25A99">
                    <w:pPr>
                      <w:widowControl w:val="0"/>
                      <w:rPr>
                        <w:rFonts w:eastAsia="Calibri"/>
                        <w:sz w:val="22"/>
                        <w:szCs w:val="22"/>
                      </w:rPr>
                    </w:pPr>
                    <w:r>
                      <w:rPr>
                        <w:sz w:val="22"/>
                        <w:szCs w:val="22"/>
                      </w:rPr>
                      <w:t>Namo Nr. |__|__|__|</w:t>
                    </w:r>
                  </w:p>
                </w:tc>
              </w:tr>
              <w:tr w:rsidR="00F15978" w14:paraId="7F28E49B"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B455DB7" w14:textId="77777777" w:rsidR="00F15978" w:rsidRDefault="00C25A99">
                    <w:pPr>
                      <w:widowControl w:val="0"/>
                      <w:rPr>
                        <w:rFonts w:eastAsia="Calibri"/>
                        <w:sz w:val="22"/>
                        <w:szCs w:val="22"/>
                      </w:rPr>
                    </w:pPr>
                    <w:r>
                      <w:rPr>
                        <w:sz w:val="22"/>
                        <w:szCs w:val="22"/>
                      </w:rPr>
                      <w:t>Buto Nr. |__|__|__|</w:t>
                    </w:r>
                  </w:p>
                </w:tc>
              </w:tr>
              <w:tr w:rsidR="00F15978" w14:paraId="7CC7589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5ED7182D" w14:textId="77777777" w:rsidR="00F15978" w:rsidRDefault="00C25A99">
                    <w:pPr>
                      <w:widowControl w:val="0"/>
                      <w:rPr>
                        <w:rFonts w:eastAsia="Calibri"/>
                        <w:sz w:val="22"/>
                        <w:szCs w:val="22"/>
                      </w:rPr>
                    </w:pPr>
                    <w:r>
                      <w:rPr>
                        <w:sz w:val="22"/>
                        <w:szCs w:val="22"/>
                      </w:rPr>
                      <w:t>Pašto indeksas |__|__|__|__|__|__|__|</w:t>
                    </w:r>
                  </w:p>
                </w:tc>
              </w:tr>
              <w:tr w:rsidR="00F15978" w14:paraId="7724467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69E04A1" w14:textId="77777777" w:rsidR="00F15978" w:rsidRDefault="00C25A99">
                    <w:pPr>
                      <w:widowControl w:val="0"/>
                      <w:rPr>
                        <w:rFonts w:eastAsia="Calibri"/>
                        <w:sz w:val="22"/>
                        <w:szCs w:val="22"/>
                      </w:rPr>
                    </w:pPr>
                    <w:r>
                      <w:rPr>
                        <w:sz w:val="22"/>
                        <w:szCs w:val="22"/>
                      </w:rPr>
                      <w:t>Telefono Nr. |__|__|__|__|__|__|__|__|__|__|__|__|__|</w:t>
                    </w:r>
                  </w:p>
                </w:tc>
              </w:tr>
              <w:tr w:rsidR="00F15978" w14:paraId="113B232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5B022FD" w14:textId="77777777" w:rsidR="00F15978" w:rsidRDefault="00C25A99">
                    <w:pPr>
                      <w:widowControl w:val="0"/>
                      <w:rPr>
                        <w:rFonts w:eastAsia="Calibri"/>
                        <w:sz w:val="22"/>
                        <w:szCs w:val="22"/>
                      </w:rPr>
                    </w:pPr>
                    <w:r>
                      <w:rPr>
                        <w:sz w:val="22"/>
                        <w:szCs w:val="22"/>
                      </w:rPr>
                      <w:t>Fakso Nr. |__|__|__|__|__|__|__|__|__|__|__|__|__|__|__|__|__|__|__|__|__|__|__|__|__|__|</w:t>
                    </w:r>
                  </w:p>
                </w:tc>
              </w:tr>
              <w:tr w:rsidR="00F15978" w14:paraId="784370C0"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4C0171D" w14:textId="77777777" w:rsidR="00F15978" w:rsidRDefault="00C25A99">
                    <w:pPr>
                      <w:widowControl w:val="0"/>
                      <w:rPr>
                        <w:rFonts w:eastAsia="Calibri"/>
                        <w:sz w:val="22"/>
                        <w:szCs w:val="22"/>
                      </w:rPr>
                    </w:pPr>
                    <w:r>
                      <w:rPr>
                        <w:sz w:val="22"/>
                        <w:szCs w:val="22"/>
                      </w:rPr>
                      <w:t>El. paštas |__|__|__|__|__|__|__|__|__|__|__|__|__|__|__|__|__|__|__|__|__|__|__|__|__|__|</w:t>
                    </w:r>
                  </w:p>
                </w:tc>
              </w:tr>
              <w:tr w:rsidR="00F15978" w14:paraId="1FBAA098" w14:textId="77777777">
                <w:trPr>
                  <w:trHeight w:val="369"/>
                </w:trPr>
                <w:tc>
                  <w:tcPr>
                    <w:tcW w:w="1542" w:type="pct"/>
                    <w:tcBorders>
                      <w:top w:val="single" w:sz="4" w:space="0" w:color="auto"/>
                      <w:left w:val="single" w:sz="4" w:space="0" w:color="auto"/>
                      <w:bottom w:val="single" w:sz="4" w:space="0" w:color="auto"/>
                      <w:right w:val="single" w:sz="4" w:space="0" w:color="auto"/>
                    </w:tcBorders>
                  </w:tcPr>
                  <w:p w14:paraId="69BAB9F4" w14:textId="2E78EF12" w:rsidR="00F15978" w:rsidRDefault="00C25A99">
                    <w:pPr>
                      <w:widowControl w:val="0"/>
                      <w:rPr>
                        <w:sz w:val="22"/>
                        <w:szCs w:val="22"/>
                      </w:rPr>
                    </w:pPr>
                    <w:r>
                      <w:rPr>
                        <w:sz w:val="22"/>
                        <w:szCs w:val="22"/>
                      </w:rPr>
                      <w:t>Pažymėti tinkamą</w:t>
                    </w:r>
                  </w:p>
                </w:tc>
                <w:tc>
                  <w:tcPr>
                    <w:tcW w:w="3458" w:type="pct"/>
                    <w:tcBorders>
                      <w:top w:val="single" w:sz="4" w:space="0" w:color="auto"/>
                      <w:left w:val="single" w:sz="4" w:space="0" w:color="auto"/>
                      <w:bottom w:val="single" w:sz="4" w:space="0" w:color="auto"/>
                      <w:right w:val="single" w:sz="4" w:space="0" w:color="auto"/>
                    </w:tcBorders>
                  </w:tcPr>
                  <w:p w14:paraId="1FE17E6B" w14:textId="66FDE3AF" w:rsidR="00F15978" w:rsidRDefault="00C25A99">
                    <w:pPr>
                      <w:widowControl w:val="0"/>
                      <w:rPr>
                        <w:sz w:val="22"/>
                        <w:szCs w:val="22"/>
                      </w:rPr>
                    </w:pPr>
                    <w:r>
                      <w:rPr>
                        <w:sz w:val="22"/>
                        <w:szCs w:val="22"/>
                      </w:rPr>
                      <w:sym w:font="Wingdings 2" w:char="F0A3"/>
                    </w:r>
                    <w:r>
                      <w:rPr>
                        <w:sz w:val="22"/>
                        <w:szCs w:val="22"/>
                      </w:rPr>
                      <w:t xml:space="preserve"> PVM mokėtojas</w:t>
                    </w:r>
                  </w:p>
                  <w:p w14:paraId="30F614F3" w14:textId="0466376F" w:rsidR="00F15978" w:rsidRDefault="00C25A99">
                    <w:pPr>
                      <w:widowControl w:val="0"/>
                      <w:rPr>
                        <w:sz w:val="22"/>
                        <w:szCs w:val="22"/>
                      </w:rPr>
                    </w:pPr>
                    <w:r>
                      <w:rPr>
                        <w:sz w:val="22"/>
                        <w:szCs w:val="22"/>
                      </w:rPr>
                      <w:t>Jei taip, nurodykite PVM mokėtojo kodą:</w:t>
                    </w:r>
                  </w:p>
                  <w:p w14:paraId="22DDE307" w14:textId="0C6669AB" w:rsidR="00F15978" w:rsidRDefault="00C25A99">
                    <w:pPr>
                      <w:widowControl w:val="0"/>
                      <w:rPr>
                        <w:sz w:val="22"/>
                        <w:szCs w:val="22"/>
                      </w:rPr>
                    </w:pPr>
                    <w:r>
                      <w:rPr>
                        <w:sz w:val="22"/>
                        <w:szCs w:val="22"/>
                      </w:rPr>
                      <w:t>____________________________________</w:t>
                    </w:r>
                  </w:p>
                  <w:p w14:paraId="515F6CE0" w14:textId="77777777" w:rsidR="00F15978" w:rsidRDefault="00C25A99">
                    <w:pPr>
                      <w:widowControl w:val="0"/>
                      <w:rPr>
                        <w:sz w:val="22"/>
                        <w:szCs w:val="22"/>
                      </w:rPr>
                    </w:pPr>
                    <w:r>
                      <w:rPr>
                        <w:sz w:val="22"/>
                        <w:szCs w:val="22"/>
                      </w:rPr>
                      <w:sym w:font="Wingdings 2" w:char="F0A3"/>
                    </w:r>
                    <w:r>
                      <w:rPr>
                        <w:sz w:val="22"/>
                        <w:szCs w:val="22"/>
                      </w:rPr>
                      <w:t xml:space="preserve"> ne PVM mokėtojas</w:t>
                    </w:r>
                  </w:p>
                  <w:p w14:paraId="5C46B5D5" w14:textId="284099F7" w:rsidR="00F15978" w:rsidRDefault="00F15978">
                    <w:pPr>
                      <w:widowControl w:val="0"/>
                      <w:rPr>
                        <w:sz w:val="22"/>
                        <w:szCs w:val="22"/>
                      </w:rPr>
                    </w:pPr>
                  </w:p>
                </w:tc>
              </w:tr>
              <w:tr w:rsidR="00F15978" w14:paraId="538C0B18" w14:textId="77777777">
                <w:tc>
                  <w:tcPr>
                    <w:tcW w:w="1542" w:type="pct"/>
                    <w:tcBorders>
                      <w:top w:val="single" w:sz="4" w:space="0" w:color="auto"/>
                      <w:left w:val="single" w:sz="4" w:space="0" w:color="auto"/>
                      <w:bottom w:val="single" w:sz="4" w:space="0" w:color="auto"/>
                      <w:right w:val="single" w:sz="4" w:space="0" w:color="auto"/>
                    </w:tcBorders>
                  </w:tcPr>
                  <w:p w14:paraId="2555BDCE" w14:textId="77777777" w:rsidR="00F15978" w:rsidRDefault="00C25A99">
                    <w:pPr>
                      <w:jc w:val="both"/>
                      <w:rPr>
                        <w:sz w:val="22"/>
                        <w:szCs w:val="22"/>
                      </w:rPr>
                    </w:pPr>
                    <w:r>
                      <w:rPr>
                        <w:sz w:val="22"/>
                        <w:szCs w:val="22"/>
                      </w:rPr>
                      <w:t>Kokiu būdu norite gauti informaciją apie paraiškos administravimo eigą?</w:t>
                    </w:r>
                  </w:p>
                  <w:p w14:paraId="655F49B2" w14:textId="35C81E5A" w:rsidR="00F15978" w:rsidRDefault="00F15978">
                    <w:pPr>
                      <w:jc w:val="both"/>
                      <w:rPr>
                        <w:i/>
                        <w:sz w:val="22"/>
                        <w:szCs w:val="22"/>
                      </w:rPr>
                    </w:pPr>
                  </w:p>
                </w:tc>
                <w:tc>
                  <w:tcPr>
                    <w:tcW w:w="3458" w:type="pct"/>
                    <w:tcBorders>
                      <w:top w:val="single" w:sz="4" w:space="0" w:color="auto"/>
                      <w:left w:val="single" w:sz="4" w:space="0" w:color="auto"/>
                      <w:bottom w:val="single" w:sz="4" w:space="0" w:color="auto"/>
                      <w:right w:val="single" w:sz="4" w:space="0" w:color="auto"/>
                    </w:tcBorders>
                  </w:tcPr>
                  <w:p w14:paraId="139B24E8" w14:textId="0BD2BB31" w:rsidR="00F15978" w:rsidRDefault="00C25A99">
                    <w:pPr>
                      <w:rPr>
                        <w:sz w:val="22"/>
                        <w:szCs w:val="22"/>
                      </w:rPr>
                    </w:pPr>
                    <w:r>
                      <w:rPr>
                        <w:sz w:val="22"/>
                        <w:szCs w:val="22"/>
                      </w:rPr>
                      <w:sym w:font="Wingdings 2" w:char="F0A3"/>
                    </w:r>
                    <w:r>
                      <w:rPr>
                        <w:sz w:val="22"/>
                        <w:szCs w:val="22"/>
                      </w:rPr>
                      <w:t xml:space="preserve"> paštu</w:t>
                    </w:r>
                  </w:p>
                  <w:p w14:paraId="2E640777" w14:textId="77777777" w:rsidR="00F15978" w:rsidRDefault="00F15978">
                    <w:pPr>
                      <w:rPr>
                        <w:sz w:val="16"/>
                        <w:szCs w:val="16"/>
                      </w:rPr>
                    </w:pPr>
                  </w:p>
                  <w:p w14:paraId="41E399B2" w14:textId="07BBC9F9" w:rsidR="00F15978" w:rsidRDefault="00C25A99">
                    <w:pPr>
                      <w:rPr>
                        <w:sz w:val="22"/>
                        <w:szCs w:val="22"/>
                      </w:rPr>
                    </w:pPr>
                    <w:r>
                      <w:rPr>
                        <w:sz w:val="22"/>
                        <w:szCs w:val="22"/>
                      </w:rPr>
                      <w:sym w:font="Wingdings 2" w:char="F0A3"/>
                    </w:r>
                    <w:r>
                      <w:rPr>
                        <w:sz w:val="22"/>
                        <w:szCs w:val="22"/>
                      </w:rPr>
                      <w:t xml:space="preserve"> elektroniniu paštu</w:t>
                    </w:r>
                  </w:p>
                </w:tc>
              </w:tr>
            </w:tbl>
            <w:p w14:paraId="193FD8D6" w14:textId="5E9F1F59" w:rsidR="00F15978" w:rsidRDefault="00F15978">
              <w:pPr>
                <w:rPr>
                  <w:sz w:val="16"/>
                  <w:szCs w:val="16"/>
                </w:rPr>
              </w:pPr>
            </w:p>
            <w:p w14:paraId="198274F9" w14:textId="653AFC31" w:rsidR="00F15978" w:rsidRDefault="00F15978">
              <w:pPr>
                <w:rPr>
                  <w:sz w:val="22"/>
                  <w:szCs w:val="22"/>
                </w:rPr>
              </w:pPr>
            </w:p>
            <w:p w14:paraId="22E9D339" w14:textId="0E03E269" w:rsidR="00F15978" w:rsidRDefault="00F15978">
              <w:pPr>
                <w:rPr>
                  <w:sz w:val="22"/>
                  <w:szCs w:val="22"/>
                </w:rPr>
              </w:pPr>
            </w:p>
            <w:p w14:paraId="40623F8F" w14:textId="247A2125" w:rsidR="00F15978" w:rsidRDefault="00F15978">
              <w:pPr>
                <w:rPr>
                  <w:sz w:val="22"/>
                  <w:szCs w:val="22"/>
                </w:rPr>
              </w:pPr>
            </w:p>
            <w:p w14:paraId="7C565829" w14:textId="77777777" w:rsidR="00F15978" w:rsidRDefault="00F15978">
              <w:pPr>
                <w:rPr>
                  <w:sz w:val="22"/>
                  <w:szCs w:val="22"/>
                </w:rPr>
              </w:pPr>
            </w:p>
            <w:p w14:paraId="6E8542D2" w14:textId="77777777" w:rsidR="00F15978" w:rsidRDefault="002769BE">
              <w:pPr>
                <w:jc w:val="both"/>
                <w:rPr>
                  <w:b/>
                  <w:bCs/>
                  <w:sz w:val="22"/>
                  <w:szCs w:val="22"/>
                  <w:lang w:eastAsia="lt-LT"/>
                </w:rPr>
              </w:pPr>
            </w:p>
          </w:sdtContent>
        </w:sdt>
        <w:sdt>
          <w:sdtPr>
            <w:alias w:val="skyrius"/>
            <w:tag w:val="part_ccb80a1f0f6544458092194e3982ea88"/>
            <w:id w:val="707928245"/>
            <w:lock w:val="sdtLocked"/>
          </w:sdtPr>
          <w:sdtEndPr/>
          <w:sdtContent>
            <w:p w14:paraId="5253B47D" w14:textId="03C66E61" w:rsidR="00F15978" w:rsidRDefault="002769BE">
              <w:pPr>
                <w:jc w:val="both"/>
                <w:rPr>
                  <w:sz w:val="22"/>
                  <w:szCs w:val="22"/>
                  <w:lang w:val="en-US" w:eastAsia="lt-LT"/>
                </w:rPr>
              </w:pPr>
              <w:sdt>
                <w:sdtPr>
                  <w:alias w:val="Numeris"/>
                  <w:tag w:val="nr_ccb80a1f0f6544458092194e3982ea88"/>
                  <w:id w:val="160445192"/>
                  <w:lock w:val="sdtLocked"/>
                </w:sdtPr>
                <w:sdtEndPr/>
                <w:sdtContent>
                  <w:r w:rsidR="00C25A99">
                    <w:rPr>
                      <w:b/>
                      <w:bCs/>
                      <w:sz w:val="22"/>
                      <w:szCs w:val="22"/>
                      <w:lang w:eastAsia="lt-LT"/>
                    </w:rPr>
                    <w:t>II</w:t>
                  </w:r>
                </w:sdtContent>
              </w:sdt>
              <w:r w:rsidR="00C25A99">
                <w:rPr>
                  <w:b/>
                  <w:bCs/>
                  <w:sz w:val="22"/>
                  <w:szCs w:val="22"/>
                  <w:lang w:eastAsia="lt-LT"/>
                </w:rPr>
                <w:t xml:space="preserve">. </w:t>
              </w:r>
              <w:sdt>
                <w:sdtPr>
                  <w:alias w:val="Pavadinimas"/>
                  <w:tag w:val="title_ccb80a1f0f6544458092194e3982ea88"/>
                  <w:id w:val="398413736"/>
                  <w:lock w:val="sdtLocked"/>
                </w:sdtPr>
                <w:sdtEndPr/>
                <w:sdtContent>
                  <w:r w:rsidR="00C25A99">
                    <w:rPr>
                      <w:b/>
                      <w:bCs/>
                      <w:sz w:val="22"/>
                      <w:szCs w:val="22"/>
                      <w:lang w:eastAsia="lt-LT"/>
                    </w:rPr>
                    <w:t>INFORMACIJA APIE PAREIŠKĖJO ATITIKTĮ MAŽOMS AR VIDUTINĖMS ĮMONĖMS REGLAMENTO (ES) NR. 702/2014 I PRIEDE NUSTATYTIEMS KRITERIJAMS:</w:t>
                  </w:r>
                  <w:r w:rsidR="00C25A99">
                    <w:rPr>
                      <w:sz w:val="22"/>
                      <w:szCs w:val="22"/>
                      <w:lang w:eastAsia="lt-LT"/>
                    </w:rPr>
                    <w:t xml:space="preserve"> </w:t>
                  </w:r>
                </w:sdtContent>
              </w:sdt>
            </w:p>
            <w:p w14:paraId="704010A0" w14:textId="77777777" w:rsidR="00F15978" w:rsidRDefault="00F15978">
              <w:pPr>
                <w:ind w:firstLine="112"/>
                <w:rPr>
                  <w:sz w:val="22"/>
                  <w:szCs w:val="22"/>
                  <w:lang w:val="en-US" w:eastAsia="lt-LT"/>
                </w:rPr>
              </w:pPr>
            </w:p>
            <w:tbl>
              <w:tblPr>
                <w:tblW w:w="9639" w:type="dxa"/>
                <w:tblInd w:w="-10" w:type="dxa"/>
                <w:tblCellMar>
                  <w:left w:w="0" w:type="dxa"/>
                  <w:right w:w="0" w:type="dxa"/>
                </w:tblCellMar>
                <w:tblLook w:val="04A0" w:firstRow="1" w:lastRow="0" w:firstColumn="1" w:lastColumn="0" w:noHBand="0" w:noVBand="1"/>
              </w:tblPr>
              <w:tblGrid>
                <w:gridCol w:w="751"/>
                <w:gridCol w:w="7046"/>
                <w:gridCol w:w="1134"/>
                <w:gridCol w:w="708"/>
              </w:tblGrid>
              <w:tr w:rsidR="00F15978" w14:paraId="4FA48E29" w14:textId="77777777">
                <w:trPr>
                  <w:trHeight w:val="449"/>
                </w:trPr>
                <w:tc>
                  <w:tcPr>
                    <w:tcW w:w="9639" w:type="dxa"/>
                    <w:gridSpan w:val="4"/>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CAB592" w14:textId="62167D8E" w:rsidR="00F15978" w:rsidRDefault="00C25A99">
                    <w:pPr>
                      <w:rPr>
                        <w:sz w:val="22"/>
                        <w:szCs w:val="22"/>
                        <w:lang w:eastAsia="lt-LT"/>
                      </w:rPr>
                    </w:pPr>
                    <w:r>
                      <w:rPr>
                        <w:sz w:val="22"/>
                        <w:szCs w:val="22"/>
                        <w:lang w:eastAsia="lt-LT"/>
                      </w:rPr>
                      <w:t xml:space="preserve">Aš, pretenduodamas gauti pagalbą paskolomis pagal </w:t>
                    </w:r>
                    <w:r>
                      <w:rPr>
                        <w:color w:val="000000"/>
                        <w:sz w:val="22"/>
                        <w:szCs w:val="22"/>
                        <w:lang w:eastAsia="lt-LT"/>
                      </w:rPr>
                      <w:t>Paskolų, finansuojamų iš įgyvendinant Lietuvos kaimo plėtros 2007–2013 metų programos finansines priemones grąžintų lėšų, teikimo pirmine gamyba užsiimantiems ūkio subjektams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rsidR="00F15978" w14:paraId="305AE08C" w14:textId="77777777">
                <w:trPr>
                  <w:trHeight w:val="355"/>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EE98DA" w14:textId="77777777" w:rsidR="00F15978" w:rsidRDefault="00C25A99">
                    <w:pPr>
                      <w:jc w:val="both"/>
                      <w:rPr>
                        <w:sz w:val="22"/>
                        <w:szCs w:val="22"/>
                        <w:lang w:eastAsia="lt-LT"/>
                      </w:rPr>
                    </w:pPr>
                    <w:r>
                      <w:rPr>
                        <w:sz w:val="22"/>
                        <w:szCs w:val="22"/>
                        <w:lang w:eastAsia="lt-LT"/>
                      </w:rPr>
                      <w:t>1.</w:t>
                    </w:r>
                  </w:p>
                </w:tc>
                <w:tc>
                  <w:tcPr>
                    <w:tcW w:w="8888"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A6ADADB" w14:textId="43B57635" w:rsidR="00F15978" w:rsidRDefault="00C25A99">
                    <w:pPr>
                      <w:jc w:val="both"/>
                      <w:rPr>
                        <w:sz w:val="22"/>
                        <w:szCs w:val="22"/>
                        <w:lang w:eastAsia="lt-LT"/>
                      </w:rPr>
                    </w:pPr>
                    <w:r>
                      <w:rPr>
                        <w:sz w:val="22"/>
                        <w:szCs w:val="22"/>
                        <w:lang w:eastAsia="lt-LT"/>
                      </w:rPr>
                      <w:t>šios rūšies įmone*:</w:t>
                    </w:r>
                  </w:p>
                </w:tc>
              </w:tr>
              <w:tr w:rsidR="00F15978" w14:paraId="2FBA6E78" w14:textId="77777777">
                <w:trPr>
                  <w:trHeight w:val="403"/>
                </w:trPr>
                <w:tc>
                  <w:tcPr>
                    <w:tcW w:w="751" w:type="dxa"/>
                    <w:vMerge/>
                    <w:tcBorders>
                      <w:top w:val="nil"/>
                      <w:left w:val="single" w:sz="8" w:space="0" w:color="auto"/>
                      <w:bottom w:val="single" w:sz="8" w:space="0" w:color="auto"/>
                      <w:right w:val="single" w:sz="8" w:space="0" w:color="auto"/>
                    </w:tcBorders>
                    <w:vAlign w:val="center"/>
                    <w:hideMark/>
                  </w:tcPr>
                  <w:p w14:paraId="29651E4C"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480F5F" w14:textId="77777777" w:rsidR="00F15978" w:rsidRDefault="00C25A99">
                    <w:pPr>
                      <w:jc w:val="both"/>
                      <w:rPr>
                        <w:sz w:val="22"/>
                        <w:szCs w:val="22"/>
                        <w:lang w:eastAsia="lt-LT"/>
                      </w:rPr>
                    </w:pPr>
                    <w:r>
                      <w:rPr>
                        <w:sz w:val="22"/>
                        <w:szCs w:val="22"/>
                        <w:lang w:eastAsia="lt-LT"/>
                      </w:rPr>
                      <w:t>savarankiška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82671D" w14:textId="08FA7841" w:rsidR="00F15978" w:rsidRDefault="00C25A99">
                    <w:pPr>
                      <w:jc w:val="center"/>
                      <w:rPr>
                        <w:sz w:val="22"/>
                        <w:szCs w:val="22"/>
                        <w:lang w:eastAsia="lt-LT"/>
                      </w:rPr>
                    </w:pPr>
                    <w:r>
                      <w:rPr>
                        <w:sz w:val="22"/>
                        <w:szCs w:val="22"/>
                      </w:rPr>
                      <w:sym w:font="Wingdings 2" w:char="F0A3"/>
                    </w:r>
                  </w:p>
                </w:tc>
              </w:tr>
              <w:tr w:rsidR="00F15978" w14:paraId="53B1C515" w14:textId="77777777">
                <w:trPr>
                  <w:trHeight w:val="408"/>
                </w:trPr>
                <w:tc>
                  <w:tcPr>
                    <w:tcW w:w="751" w:type="dxa"/>
                    <w:vMerge/>
                    <w:tcBorders>
                      <w:top w:val="nil"/>
                      <w:left w:val="single" w:sz="8" w:space="0" w:color="auto"/>
                      <w:bottom w:val="single" w:sz="8" w:space="0" w:color="auto"/>
                      <w:right w:val="single" w:sz="8" w:space="0" w:color="auto"/>
                    </w:tcBorders>
                    <w:vAlign w:val="center"/>
                    <w:hideMark/>
                  </w:tcPr>
                  <w:p w14:paraId="1E2CCE82"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7FB0DB2" w14:textId="77777777" w:rsidR="00F15978" w:rsidRDefault="00C25A99">
                    <w:pPr>
                      <w:jc w:val="both"/>
                      <w:rPr>
                        <w:sz w:val="22"/>
                        <w:szCs w:val="22"/>
                        <w:lang w:eastAsia="lt-LT"/>
                      </w:rPr>
                    </w:pPr>
                    <w:r>
                      <w:rPr>
                        <w:sz w:val="22"/>
                        <w:szCs w:val="22"/>
                        <w:lang w:eastAsia="lt-LT"/>
                      </w:rPr>
                      <w:t>įmonė partnerė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492F8B" w14:textId="49869D39" w:rsidR="00F15978" w:rsidRDefault="00C25A99">
                    <w:pPr>
                      <w:jc w:val="center"/>
                      <w:rPr>
                        <w:sz w:val="22"/>
                        <w:szCs w:val="22"/>
                        <w:lang w:eastAsia="lt-LT"/>
                      </w:rPr>
                    </w:pPr>
                    <w:r>
                      <w:rPr>
                        <w:sz w:val="22"/>
                        <w:szCs w:val="22"/>
                      </w:rPr>
                      <w:sym w:font="Wingdings 2" w:char="F0A3"/>
                    </w:r>
                  </w:p>
                </w:tc>
              </w:tr>
              <w:tr w:rsidR="00F15978" w14:paraId="2A66D05C" w14:textId="77777777">
                <w:trPr>
                  <w:trHeight w:val="401"/>
                </w:trPr>
                <w:tc>
                  <w:tcPr>
                    <w:tcW w:w="751" w:type="dxa"/>
                    <w:vMerge/>
                    <w:tcBorders>
                      <w:top w:val="nil"/>
                      <w:left w:val="single" w:sz="8" w:space="0" w:color="auto"/>
                      <w:bottom w:val="single" w:sz="8" w:space="0" w:color="auto"/>
                      <w:right w:val="single" w:sz="8" w:space="0" w:color="auto"/>
                    </w:tcBorders>
                    <w:vAlign w:val="center"/>
                    <w:hideMark/>
                  </w:tcPr>
                  <w:p w14:paraId="65E28B72"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F0C85EE" w14:textId="77777777" w:rsidR="00F15978" w:rsidRDefault="00C25A99">
                    <w:pPr>
                      <w:jc w:val="both"/>
                      <w:rPr>
                        <w:sz w:val="22"/>
                        <w:szCs w:val="22"/>
                        <w:lang w:eastAsia="lt-LT"/>
                      </w:rPr>
                    </w:pPr>
                    <w:r>
                      <w:rPr>
                        <w:sz w:val="22"/>
                        <w:szCs w:val="22"/>
                        <w:lang w:eastAsia="lt-LT"/>
                      </w:rPr>
                      <w:t>susijusi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7ADC6B" w14:textId="57E3BB5B" w:rsidR="00F15978" w:rsidRDefault="00C25A99">
                    <w:pPr>
                      <w:jc w:val="center"/>
                      <w:rPr>
                        <w:sz w:val="22"/>
                        <w:szCs w:val="22"/>
                        <w:lang w:eastAsia="lt-LT"/>
                      </w:rPr>
                    </w:pPr>
                    <w:r>
                      <w:rPr>
                        <w:sz w:val="22"/>
                        <w:szCs w:val="22"/>
                      </w:rPr>
                      <w:sym w:font="Wingdings 2" w:char="F0A3"/>
                    </w:r>
                  </w:p>
                </w:tc>
              </w:tr>
              <w:tr w:rsidR="00F15978" w14:paraId="2C3E599E" w14:textId="77777777">
                <w:trPr>
                  <w:trHeight w:val="407"/>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42AF2" w14:textId="77777777" w:rsidR="00F15978" w:rsidRDefault="00C25A99">
                    <w:pPr>
                      <w:jc w:val="both"/>
                      <w:rPr>
                        <w:sz w:val="22"/>
                        <w:szCs w:val="22"/>
                        <w:lang w:eastAsia="lt-LT"/>
                      </w:rPr>
                    </w:pPr>
                    <w:r>
                      <w:rPr>
                        <w:sz w:val="22"/>
                        <w:szCs w:val="22"/>
                        <w:lang w:eastAsia="lt-LT"/>
                      </w:rPr>
                      <w:t>2.</w:t>
                    </w:r>
                  </w:p>
                </w:tc>
                <w:tc>
                  <w:tcPr>
                    <w:tcW w:w="8888"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900515E" w14:textId="2384B66F" w:rsidR="00F15978" w:rsidRDefault="00C25A99">
                    <w:pPr>
                      <w:rPr>
                        <w:sz w:val="22"/>
                        <w:szCs w:val="22"/>
                        <w:lang w:eastAsia="lt-LT"/>
                      </w:rPr>
                    </w:pPr>
                    <w:r>
                      <w:rPr>
                        <w:sz w:val="22"/>
                        <w:szCs w:val="22"/>
                        <w:lang w:eastAsia="lt-LT"/>
                      </w:rPr>
                      <w:t>šios kategorijos įmone*:</w:t>
                    </w:r>
                  </w:p>
                </w:tc>
              </w:tr>
              <w:tr w:rsidR="00F15978" w14:paraId="028228A6" w14:textId="77777777">
                <w:trPr>
                  <w:trHeight w:val="413"/>
                </w:trPr>
                <w:tc>
                  <w:tcPr>
                    <w:tcW w:w="751" w:type="dxa"/>
                    <w:vMerge/>
                    <w:tcBorders>
                      <w:top w:val="nil"/>
                      <w:left w:val="single" w:sz="8" w:space="0" w:color="auto"/>
                      <w:bottom w:val="single" w:sz="8" w:space="0" w:color="auto"/>
                      <w:right w:val="single" w:sz="8" w:space="0" w:color="auto"/>
                    </w:tcBorders>
                    <w:vAlign w:val="center"/>
                    <w:hideMark/>
                  </w:tcPr>
                  <w:p w14:paraId="6F00CD66"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CD4BB71" w14:textId="08CA6564" w:rsidR="00F15978" w:rsidRDefault="00C25A99">
                    <w:pPr>
                      <w:jc w:val="both"/>
                      <w:rPr>
                        <w:sz w:val="22"/>
                        <w:szCs w:val="22"/>
                        <w:lang w:eastAsia="lt-LT"/>
                      </w:rPr>
                    </w:pPr>
                    <w:r>
                      <w:rPr>
                        <w:sz w:val="22"/>
                        <w:szCs w:val="22"/>
                        <w:lang w:eastAsia="lt-LT"/>
                      </w:rPr>
                      <w:t>labai 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279B6A" w14:textId="564457A2" w:rsidR="00F15978" w:rsidRDefault="00C25A99">
                    <w:pPr>
                      <w:jc w:val="center"/>
                      <w:rPr>
                        <w:sz w:val="22"/>
                        <w:szCs w:val="22"/>
                        <w:lang w:eastAsia="lt-LT"/>
                      </w:rPr>
                    </w:pPr>
                    <w:r>
                      <w:rPr>
                        <w:sz w:val="22"/>
                        <w:szCs w:val="22"/>
                      </w:rPr>
                      <w:sym w:font="Wingdings 2" w:char="F0A3"/>
                    </w:r>
                  </w:p>
                </w:tc>
              </w:tr>
              <w:tr w:rsidR="00F15978" w14:paraId="11CBCB16" w14:textId="77777777">
                <w:trPr>
                  <w:trHeight w:val="404"/>
                </w:trPr>
                <w:tc>
                  <w:tcPr>
                    <w:tcW w:w="751" w:type="dxa"/>
                    <w:vMerge/>
                    <w:tcBorders>
                      <w:top w:val="nil"/>
                      <w:left w:val="single" w:sz="8" w:space="0" w:color="auto"/>
                      <w:bottom w:val="single" w:sz="8" w:space="0" w:color="auto"/>
                      <w:right w:val="single" w:sz="8" w:space="0" w:color="auto"/>
                    </w:tcBorders>
                    <w:vAlign w:val="center"/>
                    <w:hideMark/>
                  </w:tcPr>
                  <w:p w14:paraId="565E1470"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242E600" w14:textId="57A05ABC" w:rsidR="00F15978" w:rsidRDefault="00C25A99">
                    <w:pPr>
                      <w:jc w:val="both"/>
                      <w:rPr>
                        <w:sz w:val="22"/>
                        <w:szCs w:val="22"/>
                        <w:lang w:eastAsia="lt-LT"/>
                      </w:rPr>
                    </w:pPr>
                    <w:r>
                      <w:rPr>
                        <w:sz w:val="22"/>
                        <w:szCs w:val="22"/>
                        <w:lang w:eastAsia="lt-LT"/>
                      </w:rPr>
                      <w:t>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7E92A0" w14:textId="57CD72E0" w:rsidR="00F15978" w:rsidRDefault="00C25A99">
                    <w:pPr>
                      <w:jc w:val="center"/>
                      <w:rPr>
                        <w:sz w:val="22"/>
                        <w:szCs w:val="22"/>
                        <w:lang w:eastAsia="lt-LT"/>
                      </w:rPr>
                    </w:pPr>
                    <w:r>
                      <w:rPr>
                        <w:sz w:val="22"/>
                        <w:szCs w:val="22"/>
                      </w:rPr>
                      <w:sym w:font="Wingdings 2" w:char="F0A3"/>
                    </w:r>
                  </w:p>
                </w:tc>
              </w:tr>
              <w:tr w:rsidR="00F15978" w14:paraId="0A1EE55E" w14:textId="77777777">
                <w:trPr>
                  <w:trHeight w:val="411"/>
                </w:trPr>
                <w:tc>
                  <w:tcPr>
                    <w:tcW w:w="751" w:type="dxa"/>
                    <w:vMerge/>
                    <w:tcBorders>
                      <w:top w:val="nil"/>
                      <w:left w:val="single" w:sz="8" w:space="0" w:color="auto"/>
                      <w:bottom w:val="single" w:sz="8" w:space="0" w:color="auto"/>
                      <w:right w:val="single" w:sz="8" w:space="0" w:color="auto"/>
                    </w:tcBorders>
                    <w:vAlign w:val="center"/>
                    <w:hideMark/>
                  </w:tcPr>
                  <w:p w14:paraId="523ABEFE"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2BDF25D" w14:textId="3DC5BAFC" w:rsidR="00F15978" w:rsidRDefault="00C25A99">
                    <w:pPr>
                      <w:jc w:val="both"/>
                      <w:rPr>
                        <w:sz w:val="22"/>
                        <w:szCs w:val="22"/>
                        <w:lang w:eastAsia="lt-LT"/>
                      </w:rPr>
                    </w:pPr>
                    <w:r>
                      <w:rPr>
                        <w:sz w:val="22"/>
                        <w:szCs w:val="22"/>
                        <w:lang w:eastAsia="lt-LT"/>
                      </w:rPr>
                      <w:t>vidutinė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079654" w14:textId="2FCFF3FF" w:rsidR="00F15978" w:rsidRDefault="00C25A99">
                    <w:pPr>
                      <w:jc w:val="center"/>
                      <w:rPr>
                        <w:sz w:val="22"/>
                        <w:szCs w:val="22"/>
                        <w:lang w:eastAsia="lt-LT"/>
                      </w:rPr>
                    </w:pPr>
                    <w:r>
                      <w:rPr>
                        <w:sz w:val="22"/>
                        <w:szCs w:val="22"/>
                      </w:rPr>
                      <w:sym w:font="Wingdings 2" w:char="F0A3"/>
                    </w:r>
                  </w:p>
                </w:tc>
              </w:tr>
              <w:tr w:rsidR="00F15978" w14:paraId="3AF68FB6" w14:textId="77777777">
                <w:trPr>
                  <w:trHeight w:val="403"/>
                </w:trPr>
                <w:tc>
                  <w:tcPr>
                    <w:tcW w:w="751" w:type="dxa"/>
                    <w:vMerge/>
                    <w:tcBorders>
                      <w:top w:val="nil"/>
                      <w:left w:val="single" w:sz="8" w:space="0" w:color="auto"/>
                      <w:bottom w:val="single" w:sz="8" w:space="0" w:color="auto"/>
                      <w:right w:val="single" w:sz="8" w:space="0" w:color="auto"/>
                    </w:tcBorders>
                    <w:vAlign w:val="center"/>
                    <w:hideMark/>
                  </w:tcPr>
                  <w:p w14:paraId="5E51FA3F"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9FA3E72" w14:textId="77777777" w:rsidR="00F15978" w:rsidRDefault="00C25A99">
                    <w:pPr>
                      <w:jc w:val="both"/>
                      <w:rPr>
                        <w:sz w:val="22"/>
                        <w:szCs w:val="22"/>
                        <w:lang w:eastAsia="lt-LT"/>
                      </w:rPr>
                    </w:pPr>
                    <w:r>
                      <w:rPr>
                        <w:sz w:val="22"/>
                        <w:szCs w:val="22"/>
                        <w:lang w:eastAsia="lt-LT"/>
                      </w:rPr>
                      <w:t>didelė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3A630B" w14:textId="41D6B87B" w:rsidR="00F15978" w:rsidRDefault="00C25A99">
                    <w:pPr>
                      <w:jc w:val="center"/>
                      <w:rPr>
                        <w:sz w:val="22"/>
                        <w:szCs w:val="22"/>
                        <w:lang w:eastAsia="lt-LT"/>
                      </w:rPr>
                    </w:pPr>
                    <w:r>
                      <w:rPr>
                        <w:sz w:val="22"/>
                        <w:szCs w:val="22"/>
                      </w:rPr>
                      <w:sym w:font="Wingdings 2" w:char="F0A3"/>
                    </w:r>
                  </w:p>
                </w:tc>
              </w:tr>
              <w:tr w:rsidR="00F15978" w14:paraId="5BB2BBEA" w14:textId="77777777">
                <w:trPr>
                  <w:trHeight w:val="693"/>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F4167B" w14:textId="77777777" w:rsidR="00F15978" w:rsidRDefault="00C25A99">
                    <w:pPr>
                      <w:rPr>
                        <w:sz w:val="22"/>
                        <w:szCs w:val="22"/>
                        <w:lang w:eastAsia="lt-LT"/>
                      </w:rPr>
                    </w:pPr>
                    <w:r>
                      <w:rPr>
                        <w:sz w:val="22"/>
                        <w:szCs w:val="22"/>
                        <w:lang w:eastAsia="lt-LT"/>
                      </w:rPr>
                      <w:t>3.</w:t>
                    </w:r>
                  </w:p>
                </w:tc>
                <w:tc>
                  <w:tcPr>
                    <w:tcW w:w="7046" w:type="dxa"/>
                    <w:tcBorders>
                      <w:top w:val="nil"/>
                      <w:left w:val="nil"/>
                      <w:bottom w:val="single" w:sz="8" w:space="0" w:color="auto"/>
                      <w:right w:val="single" w:sz="8" w:space="0" w:color="auto"/>
                    </w:tcBorders>
                    <w:tcMar>
                      <w:top w:w="0" w:type="dxa"/>
                      <w:left w:w="108" w:type="dxa"/>
                      <w:bottom w:w="0" w:type="dxa"/>
                      <w:right w:w="108" w:type="dxa"/>
                    </w:tcMar>
                    <w:hideMark/>
                  </w:tcPr>
                  <w:p w14:paraId="720F2C98" w14:textId="77777777" w:rsidR="00F15978" w:rsidRDefault="00C25A99">
                    <w:pPr>
                      <w:jc w:val="both"/>
                      <w:rPr>
                        <w:sz w:val="22"/>
                        <w:szCs w:val="22"/>
                        <w:lang w:eastAsia="lt-LT"/>
                      </w:rPr>
                    </w:pPr>
                    <w:r>
                      <w:rPr>
                        <w:sz w:val="22"/>
                        <w:szCs w:val="22"/>
                        <w:lang w:eastAsia="lt-LT"/>
                      </w:rPr>
                      <w:t>Darbuotojų skaičius per paskutinį ataskaitinį laikotarpį (pridėjus įmonių partnerių ir susijusių įmonių duomenis), vnt.</w:t>
                    </w:r>
                  </w:p>
                </w:tc>
                <w:tc>
                  <w:tcPr>
                    <w:tcW w:w="184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B2EC119" w14:textId="77777777" w:rsidR="00F15978" w:rsidRDefault="00F15978">
                    <w:pPr>
                      <w:rPr>
                        <w:sz w:val="22"/>
                        <w:szCs w:val="22"/>
                        <w:lang w:eastAsia="lt-LT"/>
                      </w:rPr>
                    </w:pPr>
                  </w:p>
                </w:tc>
              </w:tr>
              <w:tr w:rsidR="00F15978" w14:paraId="135C39AC" w14:textId="77777777">
                <w:trPr>
                  <w:trHeight w:val="674"/>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A20AE3" w14:textId="19FFC6BF" w:rsidR="00F15978" w:rsidRDefault="00C25A99">
                    <w:pPr>
                      <w:rPr>
                        <w:sz w:val="22"/>
                        <w:szCs w:val="22"/>
                        <w:lang w:eastAsia="lt-LT"/>
                      </w:rPr>
                    </w:pPr>
                    <w:r>
                      <w:rPr>
                        <w:sz w:val="22"/>
                        <w:szCs w:val="22"/>
                        <w:lang w:eastAsia="lt-LT"/>
                      </w:rPr>
                      <w:t>4.</w:t>
                    </w:r>
                  </w:p>
                </w:tc>
                <w:tc>
                  <w:tcPr>
                    <w:tcW w:w="7046" w:type="dxa"/>
                    <w:tcBorders>
                      <w:top w:val="nil"/>
                      <w:left w:val="nil"/>
                      <w:bottom w:val="single" w:sz="8" w:space="0" w:color="auto"/>
                      <w:right w:val="single" w:sz="8" w:space="0" w:color="auto"/>
                    </w:tcBorders>
                    <w:tcMar>
                      <w:top w:w="0" w:type="dxa"/>
                      <w:left w:w="108" w:type="dxa"/>
                      <w:bottom w:w="0" w:type="dxa"/>
                      <w:right w:w="108" w:type="dxa"/>
                    </w:tcMar>
                  </w:tcPr>
                  <w:p w14:paraId="4E888E51" w14:textId="04785B8A" w:rsidR="00F15978" w:rsidRDefault="00C25A99">
                    <w:pPr>
                      <w:jc w:val="both"/>
                      <w:rPr>
                        <w:sz w:val="22"/>
                        <w:szCs w:val="22"/>
                        <w:lang w:eastAsia="lt-LT"/>
                      </w:rPr>
                    </w:pPr>
                    <w:r>
                      <w:rPr>
                        <w:sz w:val="22"/>
                        <w:szCs w:val="22"/>
                        <w:lang w:eastAsia="lt-LT"/>
                      </w:rPr>
                      <w:t xml:space="preserve">Metinė apyvarta per paskutinį ataskaitinį laikotarpį (pridėjus įmonių partnerių ir susijusių įmonių duomenis), </w:t>
                    </w:r>
                    <w:proofErr w:type="spellStart"/>
                    <w:r>
                      <w:rPr>
                        <w:sz w:val="22"/>
                        <w:szCs w:val="22"/>
                        <w:lang w:eastAsia="lt-LT"/>
                      </w:rPr>
                      <w:t>Eur</w:t>
                    </w:r>
                    <w:proofErr w:type="spellEnd"/>
                  </w:p>
                </w:tc>
                <w:tc>
                  <w:tcPr>
                    <w:tcW w:w="1842" w:type="dxa"/>
                    <w:gridSpan w:val="2"/>
                    <w:tcBorders>
                      <w:top w:val="nil"/>
                      <w:left w:val="nil"/>
                      <w:bottom w:val="single" w:sz="8" w:space="0" w:color="auto"/>
                      <w:right w:val="single" w:sz="8" w:space="0" w:color="auto"/>
                    </w:tcBorders>
                    <w:tcMar>
                      <w:top w:w="0" w:type="dxa"/>
                      <w:left w:w="108" w:type="dxa"/>
                      <w:bottom w:w="0" w:type="dxa"/>
                      <w:right w:w="108" w:type="dxa"/>
                    </w:tcMar>
                  </w:tcPr>
                  <w:p w14:paraId="67C889D2" w14:textId="77777777" w:rsidR="00F15978" w:rsidRDefault="00F15978">
                    <w:pPr>
                      <w:rPr>
                        <w:sz w:val="22"/>
                        <w:szCs w:val="22"/>
                        <w:lang w:eastAsia="lt-LT"/>
                      </w:rPr>
                    </w:pPr>
                  </w:p>
                </w:tc>
              </w:tr>
            </w:tbl>
            <w:p w14:paraId="691213FD" w14:textId="51E441A7" w:rsidR="00F15978" w:rsidRDefault="00C25A99">
              <w:pPr>
                <w:ind w:firstLine="67"/>
                <w:jc w:val="both"/>
                <w:rPr>
                  <w:sz w:val="22"/>
                  <w:szCs w:val="22"/>
                </w:rPr>
              </w:pPr>
              <w:r>
                <w:rPr>
                  <w:sz w:val="22"/>
                  <w:szCs w:val="22"/>
                </w:rPr>
                <w:t>* Įmone laikomas bet kuris ekonominę veiklą vykdantis subjektas, nepaisant jo teisinio statuso ir finansavimo būdų.</w:t>
              </w:r>
              <w:r>
                <w:rPr>
                  <w:i/>
                  <w:iCs/>
                  <w:sz w:val="22"/>
                  <w:szCs w:val="22"/>
                </w:rPr>
                <w:t xml:space="preserve"> </w:t>
              </w:r>
              <w:r>
                <w:rPr>
                  <w:sz w:val="22"/>
                  <w:szCs w:val="22"/>
                </w:rPr>
                <w:t xml:space="preserve">Nustatant įmonės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su paskutiniais pakeitimais, padarytais 2019 m. vasario 19 d. Komisijos reglamentu (ES) 2019/289, I priede nurodytais kriterijais. </w:t>
              </w:r>
            </w:p>
            <w:p w14:paraId="19075C75" w14:textId="4CD91105" w:rsidR="00F15978" w:rsidRDefault="00C25A99">
              <w:pPr>
                <w:keepNext/>
                <w:tabs>
                  <w:tab w:val="left" w:pos="1296"/>
                </w:tabs>
                <w:jc w:val="both"/>
                <w:outlineLvl w:val="2"/>
                <w:rPr>
                  <w:sz w:val="22"/>
                  <w:szCs w:val="22"/>
                </w:rPr>
              </w:pPr>
              <w:r>
                <w:rPr>
                  <w:sz w:val="22"/>
                  <w:szCs w:val="22"/>
                </w:rPr>
                <w:t xml:space="preserve">** Labai maža įmonė apibrėžiama kaip įmonė, kurioje dirba mažiau kaip 10 asmenų ir kurios metinė apyvarta ir (arba) bendra metinė balanso suma neviršija 2 mln. </w:t>
              </w:r>
              <w:proofErr w:type="spellStart"/>
              <w:r>
                <w:rPr>
                  <w:sz w:val="22"/>
                  <w:szCs w:val="22"/>
                </w:rPr>
                <w:t>Eur</w:t>
              </w:r>
              <w:proofErr w:type="spellEnd"/>
              <w:r>
                <w:rPr>
                  <w:sz w:val="22"/>
                  <w:szCs w:val="22"/>
                </w:rPr>
                <w:t>.</w:t>
              </w:r>
            </w:p>
            <w:p w14:paraId="0FCC36BE" w14:textId="3E6ECC20" w:rsidR="00F15978" w:rsidRDefault="00C25A99">
              <w:pPr>
                <w:keepNext/>
                <w:tabs>
                  <w:tab w:val="left" w:pos="1296"/>
                </w:tabs>
                <w:jc w:val="both"/>
                <w:outlineLvl w:val="2"/>
                <w:rPr>
                  <w:sz w:val="22"/>
                  <w:szCs w:val="22"/>
                </w:rPr>
              </w:pPr>
              <w:r>
                <w:rPr>
                  <w:sz w:val="22"/>
                  <w:szCs w:val="22"/>
                </w:rPr>
                <w:t xml:space="preserve">*** Maža įmonė apibrėžiama kaip įmonė, kurioje dirba mažiau kaip 50 asmenų ir kurios metinė apyvarta ir (arba) bendra metinė balanso suma neviršija 10 mln. </w:t>
              </w:r>
              <w:proofErr w:type="spellStart"/>
              <w:r>
                <w:rPr>
                  <w:sz w:val="22"/>
                  <w:szCs w:val="22"/>
                </w:rPr>
                <w:t>Eur</w:t>
              </w:r>
              <w:proofErr w:type="spellEnd"/>
              <w:r>
                <w:rPr>
                  <w:sz w:val="22"/>
                  <w:szCs w:val="22"/>
                </w:rPr>
                <w:t xml:space="preserve">. </w:t>
              </w:r>
            </w:p>
            <w:p w14:paraId="778F799F" w14:textId="3B99C343" w:rsidR="00F15978" w:rsidRDefault="00C25A99">
              <w:pPr>
                <w:keepNext/>
                <w:tabs>
                  <w:tab w:val="left" w:pos="1296"/>
                </w:tabs>
                <w:jc w:val="both"/>
                <w:outlineLvl w:val="2"/>
                <w:rPr>
                  <w:b/>
                  <w:bCs/>
                  <w:sz w:val="22"/>
                  <w:szCs w:val="22"/>
                </w:rPr>
              </w:pPr>
              <w:r>
                <w:rPr>
                  <w:sz w:val="22"/>
                  <w:szCs w:val="22"/>
                </w:rPr>
                <w:t xml:space="preserve">**** Vidutinė įmonė apibrėžiama kaip įmonė, kurioje dirba mažiau kaip 250 asmenų ir kurios metinė apyvarta neviršija 50 mln. </w:t>
              </w:r>
              <w:proofErr w:type="spellStart"/>
              <w:r>
                <w:rPr>
                  <w:sz w:val="22"/>
                  <w:szCs w:val="22"/>
                </w:rPr>
                <w:t>Eur</w:t>
              </w:r>
              <w:proofErr w:type="spellEnd"/>
              <w:r>
                <w:rPr>
                  <w:sz w:val="22"/>
                  <w:szCs w:val="22"/>
                </w:rPr>
                <w:t xml:space="preserve">, ir (arba) bendra metinė balanso suma neviršija 43 mln. </w:t>
              </w:r>
              <w:proofErr w:type="spellStart"/>
              <w:r>
                <w:rPr>
                  <w:sz w:val="22"/>
                  <w:szCs w:val="22"/>
                </w:rPr>
                <w:t>Eur</w:t>
              </w:r>
              <w:proofErr w:type="spellEnd"/>
              <w:r>
                <w:rPr>
                  <w:sz w:val="22"/>
                  <w:szCs w:val="22"/>
                </w:rPr>
                <w:t xml:space="preserve">. </w:t>
              </w:r>
            </w:p>
            <w:p w14:paraId="29447838" w14:textId="09616C5A" w:rsidR="00F15978" w:rsidRDefault="00F15978">
              <w:pPr>
                <w:keepNext/>
                <w:tabs>
                  <w:tab w:val="left" w:pos="1296"/>
                </w:tabs>
                <w:jc w:val="both"/>
                <w:outlineLvl w:val="2"/>
                <w:rPr>
                  <w:rFonts w:ascii="Times New Roman Bold" w:hAnsi="Times New Roman Bold" w:cs="Arial"/>
                  <w:b/>
                  <w:bCs/>
                  <w:sz w:val="22"/>
                  <w:szCs w:val="22"/>
                </w:rPr>
              </w:pPr>
            </w:p>
            <w:p w14:paraId="7986681F" w14:textId="77777777" w:rsidR="00F15978" w:rsidRDefault="002769BE">
              <w:pPr>
                <w:keepNext/>
                <w:tabs>
                  <w:tab w:val="left" w:pos="1296"/>
                </w:tabs>
                <w:jc w:val="both"/>
                <w:outlineLvl w:val="2"/>
                <w:rPr>
                  <w:rFonts w:ascii="Times New Roman Bold" w:hAnsi="Times New Roman Bold" w:cs="Arial"/>
                  <w:b/>
                  <w:bCs/>
                  <w:sz w:val="22"/>
                  <w:szCs w:val="22"/>
                </w:rPr>
              </w:pPr>
            </w:p>
          </w:sdtContent>
        </w:sdt>
        <w:sdt>
          <w:sdtPr>
            <w:alias w:val="skyrius"/>
            <w:tag w:val="part_238e094d7ca84cc8986acd5fb2682fbf"/>
            <w:id w:val="395715884"/>
            <w:lock w:val="sdtLocked"/>
          </w:sdtPr>
          <w:sdtEndPr/>
          <w:sdtContent>
            <w:p w14:paraId="5B0348A1" w14:textId="7311093B" w:rsidR="00F15978" w:rsidRDefault="002769BE">
              <w:pPr>
                <w:keepNext/>
                <w:tabs>
                  <w:tab w:val="left" w:pos="1296"/>
                </w:tabs>
                <w:jc w:val="both"/>
                <w:outlineLvl w:val="2"/>
                <w:rPr>
                  <w:b/>
                  <w:bCs/>
                  <w:sz w:val="22"/>
                  <w:szCs w:val="22"/>
                </w:rPr>
              </w:pPr>
              <w:sdt>
                <w:sdtPr>
                  <w:alias w:val="Numeris"/>
                  <w:tag w:val="nr_238e094d7ca84cc8986acd5fb2682fbf"/>
                  <w:id w:val="57834602"/>
                  <w:lock w:val="sdtLocked"/>
                </w:sdtPr>
                <w:sdtEndPr/>
                <w:sdtContent>
                  <w:r w:rsidR="00C25A99">
                    <w:rPr>
                      <w:rFonts w:ascii="Times New Roman Bold" w:hAnsi="Times New Roman Bold" w:cs="Arial"/>
                      <w:b/>
                      <w:bCs/>
                      <w:sz w:val="22"/>
                      <w:szCs w:val="22"/>
                    </w:rPr>
                    <w:t>III</w:t>
                  </w:r>
                </w:sdtContent>
              </w:sdt>
              <w:r w:rsidR="00C25A99">
                <w:rPr>
                  <w:rFonts w:ascii="Times New Roman Bold" w:hAnsi="Times New Roman Bold" w:cs="Arial"/>
                  <w:b/>
                  <w:bCs/>
                  <w:sz w:val="22"/>
                  <w:szCs w:val="22"/>
                </w:rPr>
                <w:t xml:space="preserve">. </w:t>
              </w:r>
              <w:sdt>
                <w:sdtPr>
                  <w:alias w:val="Pavadinimas"/>
                  <w:tag w:val="title_238e094d7ca84cc8986acd5fb2682fbf"/>
                  <w:id w:val="982887199"/>
                  <w:lock w:val="sdtLocked"/>
                </w:sdtPr>
                <w:sdtEndPr/>
                <w:sdtContent>
                  <w:r w:rsidR="00C25A99">
                    <w:rPr>
                      <w:b/>
                      <w:bCs/>
                      <w:sz w:val="22"/>
                      <w:szCs w:val="22"/>
                    </w:rPr>
                    <w:t>INFORMACIJA APIE PAREIŠKĖJO ATITIKTĮ REGLAMENTO (ES) NR. 1408/2013 2 STRAIPSNIO 2 DALYJE NUSTATYTIEMS REIKALAVIMAMS (PILDO PAREIŠKĖJAI, KURIE SIEKIA GAUTI PASKOLĄ PIENINIŲ VEISLIŲ GALVIJŲ TELYČIOMS IR (AR) GENETINEI MEDŽIAGAI ĮSIGYTI)</w:t>
                  </w:r>
                </w:sdtContent>
              </w:sdt>
            </w:p>
            <w:p w14:paraId="6037EA49" w14:textId="2498E078" w:rsidR="00F15978" w:rsidRDefault="00F15978">
              <w:pPr>
                <w:spacing w:line="276" w:lineRule="auto"/>
                <w:ind w:firstLine="1296"/>
                <w:jc w:val="both"/>
                <w:rPr>
                  <w:szCs w:val="24"/>
                  <w:lang w:val="en-US" w:eastAsia="lt-LT"/>
                </w:rPr>
              </w:pPr>
            </w:p>
            <w:tbl>
              <w:tblPr>
                <w:tblW w:w="9639" w:type="dxa"/>
                <w:tblInd w:w="108" w:type="dxa"/>
                <w:tblCellMar>
                  <w:left w:w="0" w:type="dxa"/>
                  <w:right w:w="0" w:type="dxa"/>
                </w:tblCellMar>
                <w:tblLook w:val="04A0" w:firstRow="1" w:lastRow="0" w:firstColumn="1" w:lastColumn="0" w:noHBand="0" w:noVBand="1"/>
              </w:tblPr>
              <w:tblGrid>
                <w:gridCol w:w="709"/>
                <w:gridCol w:w="6970"/>
                <w:gridCol w:w="1960"/>
              </w:tblGrid>
              <w:tr w:rsidR="00F15978" w14:paraId="52637492" w14:textId="77777777">
                <w:tc>
                  <w:tcPr>
                    <w:tcW w:w="7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C23EB61" w14:textId="77777777" w:rsidR="00F15978" w:rsidRDefault="00C25A99">
                    <w:pPr>
                      <w:spacing w:line="276" w:lineRule="auto"/>
                      <w:rPr>
                        <w:szCs w:val="24"/>
                        <w:lang w:eastAsia="lt-LT"/>
                      </w:rPr>
                    </w:pPr>
                    <w:r>
                      <w:rPr>
                        <w:sz w:val="22"/>
                        <w:szCs w:val="22"/>
                        <w:lang w:eastAsia="lt-LT"/>
                      </w:rPr>
                      <w:t>Eil.</w:t>
                    </w:r>
                  </w:p>
                  <w:p w14:paraId="6909C18D" w14:textId="77777777" w:rsidR="00F15978" w:rsidRDefault="00C25A99">
                    <w:pPr>
                      <w:spacing w:line="276" w:lineRule="auto"/>
                      <w:rPr>
                        <w:szCs w:val="24"/>
                        <w:lang w:eastAsia="lt-LT"/>
                      </w:rPr>
                    </w:pPr>
                    <w:r>
                      <w:rPr>
                        <w:sz w:val="22"/>
                        <w:szCs w:val="22"/>
                        <w:lang w:eastAsia="lt-LT"/>
                      </w:rPr>
                      <w:t>Nr.</w:t>
                    </w:r>
                  </w:p>
                </w:tc>
                <w:tc>
                  <w:tcPr>
                    <w:tcW w:w="69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532BD8" w14:textId="2522C2C8" w:rsidR="00F15978" w:rsidRDefault="00C25A99">
                    <w:pPr>
                      <w:spacing w:line="276" w:lineRule="auto"/>
                      <w:jc w:val="both"/>
                      <w:rPr>
                        <w:szCs w:val="24"/>
                        <w:lang w:eastAsia="lt-LT"/>
                      </w:rPr>
                    </w:pPr>
                    <w:r>
                      <w:rPr>
                        <w:sz w:val="22"/>
                        <w:szCs w:val="22"/>
                        <w:lang w:eastAsia="lt-LT"/>
                      </w:rPr>
                      <w:t>Taikant šį reglamentą, „viena įmonė“ apima visas įmones*, kurių tarpusavio santykiai yra bent vienos rūšies iš žemiau išvardytų**</w:t>
                    </w:r>
                  </w:p>
                </w:tc>
                <w:tc>
                  <w:tcPr>
                    <w:tcW w:w="196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FC5CD58" w14:textId="77777777" w:rsidR="00F15978" w:rsidRDefault="00C25A99">
                    <w:pPr>
                      <w:spacing w:line="276" w:lineRule="auto"/>
                      <w:jc w:val="center"/>
                      <w:rPr>
                        <w:szCs w:val="24"/>
                        <w:lang w:eastAsia="lt-LT"/>
                      </w:rPr>
                    </w:pPr>
                    <w:r>
                      <w:rPr>
                        <w:sz w:val="22"/>
                        <w:szCs w:val="22"/>
                        <w:lang w:eastAsia="lt-LT"/>
                      </w:rPr>
                      <w:t>Pažymėti</w:t>
                    </w:r>
                  </w:p>
                </w:tc>
              </w:tr>
              <w:tr w:rsidR="00F15978" w14:paraId="73586A6A"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7BE971" w14:textId="77777777" w:rsidR="00F15978" w:rsidRDefault="00C25A99">
                    <w:pPr>
                      <w:spacing w:line="276" w:lineRule="auto"/>
                      <w:rPr>
                        <w:szCs w:val="24"/>
                        <w:lang w:eastAsia="lt-LT"/>
                      </w:rPr>
                    </w:pPr>
                    <w:r>
                      <w:rPr>
                        <w:sz w:val="22"/>
                        <w:szCs w:val="22"/>
                        <w:lang w:eastAsia="lt-LT"/>
                      </w:rPr>
                      <w:t>1.</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48B77D2D" w14:textId="77777777" w:rsidR="00F15978" w:rsidRDefault="00C25A99">
                    <w:pPr>
                      <w:spacing w:line="276" w:lineRule="auto"/>
                      <w:jc w:val="both"/>
                      <w:rPr>
                        <w:szCs w:val="24"/>
                        <w:lang w:eastAsia="lt-LT"/>
                      </w:rPr>
                    </w:pPr>
                    <w:r>
                      <w:rPr>
                        <w:sz w:val="22"/>
                        <w:szCs w:val="22"/>
                        <w:lang w:eastAsia="lt-LT"/>
                      </w:rPr>
                      <w:t>Viena įmonė turi kitos įmonės akcininkų arba narių balsų daugumą</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338A96" w14:textId="5CFE454C"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sz w:val="22"/>
                        <w:szCs w:val="22"/>
                        <w:lang w:eastAsia="lt-LT"/>
                      </w:rPr>
                      <w:t xml:space="preserve">      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2BB6AFC7"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F7611E" w14:textId="77777777" w:rsidR="00F15978" w:rsidRDefault="00C25A99">
                    <w:pPr>
                      <w:spacing w:line="276" w:lineRule="auto"/>
                      <w:rPr>
                        <w:szCs w:val="24"/>
                        <w:lang w:eastAsia="lt-LT"/>
                      </w:rPr>
                    </w:pPr>
                    <w:r>
                      <w:rPr>
                        <w:sz w:val="22"/>
                        <w:szCs w:val="22"/>
                        <w:lang w:eastAsia="lt-LT"/>
                      </w:rPr>
                      <w:lastRenderedPageBreak/>
                      <w:t>2.</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2A557213" w14:textId="77777777" w:rsidR="00F15978" w:rsidRDefault="00C25A99">
                    <w:pPr>
                      <w:spacing w:line="276" w:lineRule="auto"/>
                      <w:jc w:val="both"/>
                      <w:rPr>
                        <w:szCs w:val="24"/>
                        <w:lang w:eastAsia="lt-LT"/>
                      </w:rPr>
                    </w:pPr>
                    <w:r>
                      <w:rPr>
                        <w:sz w:val="22"/>
                        <w:szCs w:val="22"/>
                        <w:lang w:eastAsia="lt-LT"/>
                      </w:rPr>
                      <w:t>Viena įmonė turi teisę paskirti arba atleisti daugumą kitos įmonės administracijos, valdymo arba priežiūros organo narių</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A9C351" w14:textId="4874AB10" w:rsidR="00F15978" w:rsidRDefault="00C25A99">
                    <w:pPr>
                      <w:spacing w:line="276" w:lineRule="auto"/>
                      <w:rPr>
                        <w:szCs w:val="24"/>
                        <w:lang w:eastAsia="lt-LT"/>
                      </w:rPr>
                    </w:pPr>
                    <w:r>
                      <w:rPr>
                        <w:sz w:val="22"/>
                        <w:szCs w:val="22"/>
                        <w:lang w:eastAsia="lt-LT"/>
                      </w:rPr>
                      <w:t>Taip</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r>
                      <w:rPr>
                        <w:sz w:val="22"/>
                        <w:szCs w:val="22"/>
                        <w:lang w:eastAsia="lt-LT"/>
                      </w:rPr>
                      <w:t>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692F2085"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82255C" w14:textId="77777777" w:rsidR="00F15978" w:rsidRDefault="00C25A99">
                    <w:pPr>
                      <w:spacing w:line="276" w:lineRule="auto"/>
                      <w:rPr>
                        <w:szCs w:val="24"/>
                        <w:lang w:eastAsia="lt-LT"/>
                      </w:rPr>
                    </w:pPr>
                    <w:r>
                      <w:rPr>
                        <w:sz w:val="22"/>
                        <w:szCs w:val="22"/>
                        <w:lang w:eastAsia="lt-LT"/>
                      </w:rPr>
                      <w:t>3.</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0DDFF984" w14:textId="77777777" w:rsidR="00F15978" w:rsidRDefault="00C25A99">
                    <w:pPr>
                      <w:spacing w:line="276" w:lineRule="auto"/>
                      <w:jc w:val="both"/>
                      <w:rPr>
                        <w:szCs w:val="24"/>
                        <w:lang w:eastAsia="lt-LT"/>
                      </w:rPr>
                    </w:pPr>
                    <w:r>
                      <w:rPr>
                        <w:sz w:val="22"/>
                        <w:szCs w:val="22"/>
                        <w:lang w:eastAsia="lt-LT"/>
                      </w:rPr>
                      <w:t>Pagal sutartį arba vadovaujantis steigimo sutarties ar įstatų nuostata vienai įmonei suteikiama teisė daryti kitai įmonei lemiamą įtaką</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854183" w14:textId="4EC33440"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xml:space="preserve">        </w:t>
                    </w:r>
                    <w:r>
                      <w:rPr>
                        <w:sz w:val="22"/>
                        <w:szCs w:val="22"/>
                        <w:lang w:eastAsia="lt-LT"/>
                      </w:rPr>
                      <w:t>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67CE94BC"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FF77AA" w14:textId="77777777" w:rsidR="00F15978" w:rsidRDefault="00C25A99">
                    <w:pPr>
                      <w:spacing w:line="276" w:lineRule="auto"/>
                      <w:rPr>
                        <w:szCs w:val="24"/>
                        <w:lang w:eastAsia="lt-LT"/>
                      </w:rPr>
                    </w:pPr>
                    <w:r>
                      <w:rPr>
                        <w:sz w:val="22"/>
                        <w:szCs w:val="22"/>
                        <w:lang w:eastAsia="lt-LT"/>
                      </w:rPr>
                      <w:t>4.</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169E9D6F" w14:textId="77777777" w:rsidR="00F15978" w:rsidRDefault="00C25A99">
                    <w:pPr>
                      <w:spacing w:line="276" w:lineRule="auto"/>
                      <w:jc w:val="both"/>
                      <w:rPr>
                        <w:szCs w:val="24"/>
                        <w:lang w:eastAsia="lt-LT"/>
                      </w:rPr>
                    </w:pPr>
                    <w:r>
                      <w:rPr>
                        <w:sz w:val="22"/>
                        <w:szCs w:val="22"/>
                        <w:lang w:eastAsia="lt-LT"/>
                      </w:rPr>
                      <w:t>Viena įmonė, būdama kitos įmonės akcininkė arba narė, vadovaudamasi su tos įmonės kitais akcininkais ar nariais sudaryta sutartimi, viena kontroliuoja tos kitos įmonės akcininkų arba narių balsavimo teisių daugumą</w:t>
                    </w:r>
                  </w:p>
                </w:tc>
                <w:tc>
                  <w:tcPr>
                    <w:tcW w:w="1960" w:type="dxa"/>
                    <w:tcBorders>
                      <w:top w:val="nil"/>
                      <w:left w:val="nil"/>
                      <w:bottom w:val="single" w:sz="8" w:space="0" w:color="auto"/>
                      <w:right w:val="single" w:sz="8" w:space="0" w:color="auto"/>
                    </w:tcBorders>
                    <w:tcMar>
                      <w:top w:w="0" w:type="dxa"/>
                      <w:left w:w="108" w:type="dxa"/>
                      <w:bottom w:w="0" w:type="dxa"/>
                      <w:right w:w="108" w:type="dxa"/>
                    </w:tcMar>
                    <w:hideMark/>
                  </w:tcPr>
                  <w:p w14:paraId="53365E5A" w14:textId="0B25FCAE"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lang w:eastAsia="lt-LT"/>
                      </w:rPr>
                      <w:t></w:t>
                    </w:r>
                    <w:r>
                      <w:rPr>
                        <w:sz w:val="22"/>
                        <w:szCs w:val="22"/>
                        <w:lang w:eastAsia="lt-LT"/>
                      </w:rPr>
                      <w:t xml:space="preserve">        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02F41421" w14:textId="77777777">
                <w:trPr>
                  <w:trHeight w:val="522"/>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2CDBAA" w14:textId="087FEAB8" w:rsidR="00F15978" w:rsidRDefault="00C25A99">
                    <w:pPr>
                      <w:spacing w:line="276" w:lineRule="auto"/>
                      <w:jc w:val="both"/>
                      <w:rPr>
                        <w:szCs w:val="24"/>
                        <w:lang w:eastAsia="lt-LT"/>
                      </w:rPr>
                    </w:pPr>
                    <w:r>
                      <w:rPr>
                        <w:sz w:val="22"/>
                        <w:szCs w:val="22"/>
                        <w:lang w:eastAsia="lt-LT"/>
                      </w:rPr>
                      <w:t>Jeigu nors vienoje eilutėje yra pažymėta „Taip“, prašome nurodyti visų susijusių įmonių pavadinimus ir jų kodus:</w:t>
                    </w:r>
                  </w:p>
                </w:tc>
              </w:tr>
              <w:tr w:rsidR="00F15978" w14:paraId="621E5D9E" w14:textId="77777777">
                <w:trPr>
                  <w:trHeight w:val="36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B4E3C4" w14:textId="77777777" w:rsidR="00F15978" w:rsidRDefault="00C25A99">
                    <w:pPr>
                      <w:spacing w:line="276" w:lineRule="auto"/>
                      <w:rPr>
                        <w:szCs w:val="24"/>
                        <w:lang w:eastAsia="lt-LT"/>
                      </w:rPr>
                    </w:pPr>
                    <w:r>
                      <w:rPr>
                        <w:sz w:val="22"/>
                        <w:szCs w:val="22"/>
                        <w:lang w:eastAsia="lt-LT"/>
                      </w:rPr>
                      <w:t>1.</w:t>
                    </w:r>
                  </w:p>
                </w:tc>
                <w:tc>
                  <w:tcPr>
                    <w:tcW w:w="893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E92D5BB" w14:textId="2730A18A" w:rsidR="00F15978" w:rsidRDefault="00F15978">
                    <w:pPr>
                      <w:spacing w:line="276" w:lineRule="auto"/>
                      <w:rPr>
                        <w:szCs w:val="24"/>
                        <w:lang w:eastAsia="lt-LT"/>
                      </w:rPr>
                    </w:pPr>
                  </w:p>
                </w:tc>
              </w:tr>
              <w:tr w:rsidR="00F15978" w14:paraId="0455CD89" w14:textId="77777777">
                <w:trPr>
                  <w:trHeight w:val="36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FA6BD0" w14:textId="625764AF" w:rsidR="00F15978" w:rsidRDefault="00C25A99">
                    <w:pPr>
                      <w:spacing w:line="276" w:lineRule="auto"/>
                      <w:rPr>
                        <w:szCs w:val="24"/>
                        <w:lang w:eastAsia="lt-LT"/>
                      </w:rPr>
                    </w:pPr>
                    <w:r>
                      <w:rPr>
                        <w:sz w:val="22"/>
                        <w:szCs w:val="22"/>
                        <w:lang w:eastAsia="lt-LT"/>
                      </w:rPr>
                      <w:t>n.</w:t>
                    </w:r>
                  </w:p>
                </w:tc>
                <w:tc>
                  <w:tcPr>
                    <w:tcW w:w="893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F06D63E" w14:textId="0FB1EF3F" w:rsidR="00F15978" w:rsidRDefault="00F15978">
                    <w:pPr>
                      <w:spacing w:line="276" w:lineRule="auto"/>
                      <w:rPr>
                        <w:szCs w:val="24"/>
                        <w:lang w:eastAsia="lt-LT"/>
                      </w:rPr>
                    </w:pPr>
                  </w:p>
                </w:tc>
              </w:tr>
            </w:tbl>
            <w:p w14:paraId="56B8EF7C" w14:textId="31CC5F59" w:rsidR="00F15978" w:rsidRDefault="00C25A99">
              <w:pPr>
                <w:ind w:firstLine="67"/>
                <w:jc w:val="both"/>
                <w:rPr>
                  <w:sz w:val="22"/>
                  <w:szCs w:val="22"/>
                  <w:lang w:eastAsia="lt-LT"/>
                </w:rPr>
              </w:pPr>
              <w:r>
                <w:rPr>
                  <w:i/>
                  <w:iCs/>
                  <w:sz w:val="22"/>
                  <w:szCs w:val="22"/>
                </w:rPr>
                <w:t xml:space="preserve">* </w:t>
              </w:r>
              <w:r>
                <w:rPr>
                  <w:sz w:val="22"/>
                  <w:szCs w:val="22"/>
                </w:rPr>
                <w:t>Įmone laikomas bet kuris ekonominę veiklą vykdantis subjektas, nepaisant jo teisinio statuso ir finansavimo būdų.</w:t>
              </w:r>
            </w:p>
            <w:p w14:paraId="37FBA70B" w14:textId="749B17CE" w:rsidR="00F15978" w:rsidRDefault="00C25A99">
              <w:pPr>
                <w:ind w:firstLine="67"/>
                <w:jc w:val="both"/>
                <w:rPr>
                  <w:sz w:val="22"/>
                  <w:szCs w:val="22"/>
                  <w:lang w:val="en-US" w:eastAsia="lt-LT"/>
                </w:rPr>
              </w:pPr>
              <w:r>
                <w:rPr>
                  <w:sz w:val="22"/>
                  <w:szCs w:val="22"/>
                  <w:lang w:eastAsia="lt-LT"/>
                </w:rPr>
                <w:t xml:space="preserve">** Dauguma narių balsų suprantama kaip daugiau nei 50 proc. dalyvių balsų, o lemiama įtaka suprantama kaip turima teisė, neturint įmonės akcininkų ar narių balsų daugumos, skirti (atšaukti) įmonės valdymo organų narius, veto teisė priimant įmonei svarbius sprendimus ar pan. </w:t>
              </w:r>
            </w:p>
            <w:p w14:paraId="234B1F01" w14:textId="4FFE086C" w:rsidR="00F15978" w:rsidRDefault="00F15978">
              <w:pPr>
                <w:ind w:firstLine="57"/>
                <w:rPr>
                  <w:sz w:val="22"/>
                  <w:szCs w:val="22"/>
                  <w:lang w:eastAsia="lt-LT"/>
                </w:rPr>
              </w:pPr>
            </w:p>
            <w:p w14:paraId="5F95FA10" w14:textId="77777777" w:rsidR="00F15978" w:rsidRDefault="002769BE">
              <w:pPr>
                <w:rPr>
                  <w:sz w:val="22"/>
                  <w:szCs w:val="22"/>
                  <w:lang w:val="en-US" w:eastAsia="lt-LT"/>
                </w:rPr>
              </w:pPr>
            </w:p>
          </w:sdtContent>
        </w:sdt>
        <w:sdt>
          <w:sdtPr>
            <w:alias w:val="skyrius"/>
            <w:tag w:val="part_ae076fd3fd854be7b4053612bc56dce6"/>
            <w:id w:val="-34672164"/>
            <w:lock w:val="sdtLocked"/>
          </w:sdtPr>
          <w:sdtEndPr/>
          <w:sdtContent>
            <w:p w14:paraId="14FB3E85" w14:textId="5E38FC7E" w:rsidR="00F15978" w:rsidRDefault="002769BE">
              <w:pPr>
                <w:keepNext/>
                <w:tabs>
                  <w:tab w:val="left" w:pos="1296"/>
                </w:tabs>
                <w:jc w:val="both"/>
                <w:outlineLvl w:val="2"/>
                <w:rPr>
                  <w:b/>
                  <w:bCs/>
                  <w:sz w:val="22"/>
                  <w:szCs w:val="22"/>
                </w:rPr>
              </w:pPr>
              <w:sdt>
                <w:sdtPr>
                  <w:alias w:val="Numeris"/>
                  <w:tag w:val="nr_ae076fd3fd854be7b4053612bc56dce6"/>
                  <w:id w:val="1318449643"/>
                  <w:lock w:val="sdtLocked"/>
                </w:sdtPr>
                <w:sdtEndPr/>
                <w:sdtContent>
                  <w:r w:rsidR="00C25A99">
                    <w:rPr>
                      <w:rFonts w:eastAsia="Calibri"/>
                      <w:b/>
                      <w:bCs/>
                      <w:iCs/>
                      <w:szCs w:val="24"/>
                      <w:lang w:eastAsia="lt-LT"/>
                    </w:rPr>
                    <w:t>IV</w:t>
                  </w:r>
                </w:sdtContent>
              </w:sdt>
              <w:r w:rsidR="00C25A99">
                <w:rPr>
                  <w:rFonts w:eastAsia="Calibri"/>
                  <w:b/>
                  <w:bCs/>
                  <w:iCs/>
                  <w:szCs w:val="24"/>
                  <w:lang w:eastAsia="lt-LT"/>
                </w:rPr>
                <w:t xml:space="preserve">. </w:t>
              </w:r>
              <w:sdt>
                <w:sdtPr>
                  <w:alias w:val="Pavadinimas"/>
                  <w:tag w:val="title_ae076fd3fd854be7b4053612bc56dce6"/>
                  <w:id w:val="812446152"/>
                  <w:lock w:val="sdtLocked"/>
                </w:sdtPr>
                <w:sdtEndPr/>
                <w:sdtContent>
                  <w:r w:rsidR="00C25A99">
                    <w:rPr>
                      <w:b/>
                      <w:bCs/>
                      <w:sz w:val="22"/>
                      <w:szCs w:val="22"/>
                    </w:rPr>
                    <w:t>INFORMACIJA, REIKALINGA UŽTIKRINTI, KAD NEBŪTŲ PAŽEISTOS PAGALBOS TEIKIMO SĄLYGOS, KAIP NURODYTA REGLAMENTO (ES) NR. 1408/2013 5 STRAIPSNIO 1 IR 2 DALYJE IR 3 STRAIPSNIO 8 IR 9 DALYJE (PILDO PAREIŠKĖJAI, KURIE SIEKIA GAUTI PASKOLĄ PIENINIŲ VEISLIŲ GALVIJŲ TELYČIOMS IR (AR) GENETINEI MEDŽIAGAI ĮSIGYTI)</w:t>
                  </w:r>
                </w:sdtContent>
              </w:sdt>
            </w:p>
            <w:p w14:paraId="2D625F78" w14:textId="77777777" w:rsidR="00F15978" w:rsidRDefault="00F15978">
              <w:pPr>
                <w:jc w:val="both"/>
                <w:rPr>
                  <w:rFonts w:eastAsia="Calibri"/>
                  <w:i/>
                  <w:szCs w:val="24"/>
                  <w:lang w:eastAsia="lt-LT"/>
                </w:rPr>
              </w:pPr>
            </w:p>
            <w:tbl>
              <w:tblPr>
                <w:tblW w:w="9634" w:type="dxa"/>
                <w:tblLayout w:type="fixed"/>
                <w:tblCellMar>
                  <w:left w:w="0" w:type="dxa"/>
                  <w:right w:w="0" w:type="dxa"/>
                </w:tblCellMar>
                <w:tblLook w:val="00A0" w:firstRow="1" w:lastRow="0" w:firstColumn="1" w:lastColumn="0" w:noHBand="0" w:noVBand="0"/>
              </w:tblPr>
              <w:tblGrid>
                <w:gridCol w:w="710"/>
                <w:gridCol w:w="7082"/>
                <w:gridCol w:w="1842"/>
              </w:tblGrid>
              <w:tr w:rsidR="00F15978" w14:paraId="5DB591D1" w14:textId="77777777">
                <w:tc>
                  <w:tcPr>
                    <w:tcW w:w="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CD6F41" w14:textId="77777777" w:rsidR="00F15978" w:rsidRDefault="00C25A99">
                    <w:pPr>
                      <w:jc w:val="center"/>
                      <w:rPr>
                        <w:rFonts w:eastAsia="Calibri"/>
                        <w:bCs/>
                        <w:sz w:val="22"/>
                        <w:szCs w:val="22"/>
                        <w:lang w:eastAsia="lt-LT"/>
                      </w:rPr>
                    </w:pPr>
                    <w:r>
                      <w:rPr>
                        <w:rFonts w:eastAsia="Calibri"/>
                        <w:bCs/>
                        <w:sz w:val="22"/>
                        <w:szCs w:val="22"/>
                        <w:lang w:eastAsia="lt-LT"/>
                      </w:rPr>
                      <w:t>Eil.</w:t>
                    </w:r>
                  </w:p>
                  <w:p w14:paraId="0F31D387" w14:textId="77777777" w:rsidR="00F15978" w:rsidRDefault="00C25A99">
                    <w:pPr>
                      <w:jc w:val="center"/>
                      <w:rPr>
                        <w:rFonts w:eastAsia="Calibri"/>
                        <w:bCs/>
                        <w:sz w:val="22"/>
                        <w:szCs w:val="22"/>
                        <w:lang w:eastAsia="lt-LT"/>
                      </w:rPr>
                    </w:pPr>
                    <w:r>
                      <w:rPr>
                        <w:rFonts w:eastAsia="Calibri"/>
                        <w:bCs/>
                        <w:sz w:val="22"/>
                        <w:szCs w:val="22"/>
                        <w:lang w:eastAsia="lt-LT"/>
                      </w:rPr>
                      <w:t>Nr.</w:t>
                    </w:r>
                  </w:p>
                </w:tc>
                <w:tc>
                  <w:tcPr>
                    <w:tcW w:w="708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8C9D64" w14:textId="068521F5" w:rsidR="00F15978" w:rsidRDefault="00C25A99">
                    <w:pPr>
                      <w:jc w:val="center"/>
                      <w:rPr>
                        <w:rFonts w:eastAsia="Calibri"/>
                        <w:bCs/>
                        <w:sz w:val="22"/>
                        <w:szCs w:val="22"/>
                        <w:lang w:eastAsia="lt-LT"/>
                      </w:rPr>
                    </w:pPr>
                    <w:r>
                      <w:rPr>
                        <w:rFonts w:eastAsia="Calibri"/>
                        <w:bCs/>
                        <w:sz w:val="22"/>
                        <w:szCs w:val="22"/>
                        <w:lang w:eastAsia="lt-LT"/>
                      </w:rPr>
                      <w:t xml:space="preserve">Įmonių susijungimas, įsigijimas ir skaidymas per trejus finansinius metus </w:t>
                    </w:r>
                  </w:p>
                </w:tc>
                <w:tc>
                  <w:tcPr>
                    <w:tcW w:w="18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7EB368" w14:textId="77777777" w:rsidR="00F15978" w:rsidRDefault="00C25A99">
                    <w:pPr>
                      <w:jc w:val="center"/>
                      <w:rPr>
                        <w:rFonts w:eastAsia="Calibri"/>
                        <w:bCs/>
                        <w:sz w:val="22"/>
                        <w:szCs w:val="22"/>
                        <w:lang w:eastAsia="lt-LT"/>
                      </w:rPr>
                    </w:pPr>
                    <w:r>
                      <w:rPr>
                        <w:rFonts w:eastAsia="Calibri"/>
                        <w:bCs/>
                        <w:sz w:val="22"/>
                        <w:szCs w:val="22"/>
                        <w:lang w:eastAsia="lt-LT"/>
                      </w:rPr>
                      <w:t>Pažymėti</w:t>
                    </w:r>
                  </w:p>
                </w:tc>
              </w:tr>
              <w:tr w:rsidR="00F15978" w14:paraId="2EC0CBA8" w14:textId="77777777">
                <w:trPr>
                  <w:trHeight w:val="365"/>
                </w:trPr>
                <w:tc>
                  <w:tcPr>
                    <w:tcW w:w="71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9A7F4A4" w14:textId="77777777" w:rsidR="00F15978" w:rsidRDefault="00C25A99">
                    <w:pPr>
                      <w:jc w:val="center"/>
                      <w:rPr>
                        <w:rFonts w:eastAsia="Calibri"/>
                        <w:sz w:val="22"/>
                        <w:szCs w:val="22"/>
                        <w:lang w:eastAsia="lt-LT"/>
                      </w:rPr>
                    </w:pPr>
                    <w:r>
                      <w:rPr>
                        <w:rFonts w:eastAsia="Calibri"/>
                        <w:sz w:val="22"/>
                        <w:szCs w:val="22"/>
                        <w:lang w:eastAsia="lt-LT"/>
                      </w:rPr>
                      <w:t>1.</w:t>
                    </w:r>
                  </w:p>
                </w:tc>
                <w:tc>
                  <w:tcPr>
                    <w:tcW w:w="7082" w:type="dxa"/>
                    <w:tcBorders>
                      <w:top w:val="single" w:sz="4" w:space="0" w:color="auto"/>
                      <w:left w:val="single" w:sz="4" w:space="0" w:color="auto"/>
                      <w:bottom w:val="single" w:sz="4" w:space="0" w:color="auto"/>
                      <w:right w:val="single" w:sz="4" w:space="0" w:color="auto"/>
                    </w:tcBorders>
                  </w:tcPr>
                  <w:p w14:paraId="32345218" w14:textId="4B3B5F84" w:rsidR="00F15978" w:rsidRDefault="00C25A99">
                    <w:pPr>
                      <w:jc w:val="both"/>
                      <w:rPr>
                        <w:rFonts w:eastAsia="Calibri"/>
                        <w:sz w:val="22"/>
                        <w:szCs w:val="22"/>
                        <w:lang w:eastAsia="lt-LT"/>
                      </w:rPr>
                    </w:pPr>
                    <w:r>
                      <w:rPr>
                        <w:sz w:val="22"/>
                        <w:szCs w:val="22"/>
                        <w:lang w:eastAsia="lt-LT"/>
                      </w:rPr>
                      <w:t>Viena įmonė per pastaruosius trejus finansinius metus susijungė su kita įmone arba įsigijo kitą įmonę</w:t>
                    </w:r>
                  </w:p>
                </w:tc>
                <w:tc>
                  <w:tcPr>
                    <w:tcW w:w="1842" w:type="dxa"/>
                    <w:tcBorders>
                      <w:top w:val="single" w:sz="4" w:space="0" w:color="auto"/>
                      <w:left w:val="single" w:sz="4" w:space="0" w:color="auto"/>
                      <w:bottom w:val="single" w:sz="4" w:space="0" w:color="auto"/>
                      <w:right w:val="single" w:sz="4" w:space="0" w:color="auto"/>
                    </w:tcBorders>
                  </w:tcPr>
                  <w:p w14:paraId="16CC17FC" w14:textId="1A07D450" w:rsidR="00F15978" w:rsidRDefault="00C25A99">
                    <w:pPr>
                      <w:ind w:firstLine="114"/>
                      <w:rPr>
                        <w:rFonts w:eastAsia="Calibri"/>
                        <w:sz w:val="22"/>
                        <w:szCs w:val="22"/>
                        <w:lang w:eastAsia="lt-LT"/>
                      </w:rPr>
                    </w:pPr>
                    <w:r>
                      <w:rPr>
                        <w:rFonts w:eastAsia="Calibri"/>
                        <w:bCs/>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rFonts w:eastAsia="MS Mincho"/>
                        <w:sz w:val="22"/>
                        <w:szCs w:val="22"/>
                        <w:lang w:eastAsia="lt-LT"/>
                      </w:rPr>
                      <w:t xml:space="preserve">     </w:t>
                    </w:r>
                    <w:r>
                      <w:rPr>
                        <w:rFonts w:eastAsia="Calibri"/>
                        <w:bCs/>
                        <w:sz w:val="22"/>
                        <w:szCs w:val="22"/>
                        <w:lang w:eastAsia="lt-LT"/>
                      </w:rPr>
                      <w:t>Ne</w:t>
                    </w:r>
                    <w:r>
                      <w:rPr>
                        <w:rFonts w:eastAsia="Calibri"/>
                        <w:sz w:val="22"/>
                        <w:szCs w:val="22"/>
                        <w:shd w:val="clear" w:color="auto" w:fill="FFFFFF"/>
                        <w:lang w:eastAsia="lt-LT"/>
                      </w:rPr>
                      <w:t xml:space="preserve"> </w:t>
                    </w:r>
                    <w:r>
                      <w:rPr>
                        <w:rFonts w:ascii="Wingdings 2" w:hAnsi="Wingdings 2"/>
                        <w:sz w:val="22"/>
                        <w:szCs w:val="22"/>
                        <w:shd w:val="clear" w:color="auto" w:fill="FFFFFF"/>
                        <w:lang w:eastAsia="lt-LT"/>
                      </w:rPr>
                      <w:t></w:t>
                    </w:r>
                    <w:r>
                      <w:rPr>
                        <w:sz w:val="22"/>
                        <w:szCs w:val="22"/>
                        <w:shd w:val="clear" w:color="auto" w:fill="FFFFFF"/>
                        <w:lang w:eastAsia="lt-LT"/>
                      </w:rPr>
                      <w:t> </w:t>
                    </w:r>
                  </w:p>
                </w:tc>
              </w:tr>
              <w:tr w:rsidR="00F15978" w14:paraId="666F3146" w14:textId="77777777">
                <w:trPr>
                  <w:trHeight w:val="365"/>
                </w:trPr>
                <w:tc>
                  <w:tcPr>
                    <w:tcW w:w="710"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ADFC1A" w14:textId="77777777" w:rsidR="00F15978" w:rsidRDefault="00F15978">
                    <w:pPr>
                      <w:jc w:val="cente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Pr>
                  <w:p w14:paraId="410E8E20" w14:textId="717D8C35" w:rsidR="00F15978" w:rsidRDefault="00C25A99">
                    <w:pPr>
                      <w:rPr>
                        <w:rFonts w:eastAsia="Calibri"/>
                        <w:bCs/>
                        <w:sz w:val="22"/>
                        <w:szCs w:val="22"/>
                        <w:lang w:eastAsia="lt-LT"/>
                      </w:rPr>
                    </w:pPr>
                    <w:r>
                      <w:rPr>
                        <w:rFonts w:eastAsia="Calibri"/>
                        <w:iCs/>
                        <w:sz w:val="22"/>
                        <w:szCs w:val="22"/>
                        <w:lang w:eastAsia="lt-LT"/>
                      </w:rPr>
                      <w:t>Jeigu pažymima „Taip“, žemiau nurodomi susijusių įmonių pavadinimai ir jų kodai</w:t>
                    </w:r>
                  </w:p>
                </w:tc>
              </w:tr>
              <w:tr w:rsidR="00F15978" w14:paraId="7C3A9582" w14:textId="77777777">
                <w:trPr>
                  <w:trHeight w:val="365"/>
                </w:trPr>
                <w:tc>
                  <w:tcPr>
                    <w:tcW w:w="710" w:type="dxa"/>
                    <w:vMerge/>
                    <w:tcBorders>
                      <w:top w:val="single" w:sz="4" w:space="0" w:color="auto"/>
                      <w:left w:val="single" w:sz="4" w:space="0" w:color="auto"/>
                      <w:bottom w:val="single" w:sz="4" w:space="0" w:color="auto"/>
                      <w:right w:val="single" w:sz="4" w:space="0" w:color="auto"/>
                    </w:tcBorders>
                    <w:vAlign w:val="center"/>
                  </w:tcPr>
                  <w:p w14:paraId="3551ACD8" w14:textId="77777777" w:rsidR="00F15978" w:rsidRDefault="00F15978">
                    <w:pP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A1647C" w14:textId="138065A0" w:rsidR="00F15978" w:rsidRDefault="00C25A99">
                    <w:pPr>
                      <w:rPr>
                        <w:rFonts w:eastAsia="Calibri"/>
                        <w:bCs/>
                        <w:sz w:val="22"/>
                        <w:szCs w:val="22"/>
                        <w:lang w:eastAsia="lt-LT"/>
                      </w:rPr>
                    </w:pPr>
                    <w:r>
                      <w:rPr>
                        <w:rFonts w:eastAsia="Calibri"/>
                        <w:bCs/>
                        <w:sz w:val="22"/>
                        <w:szCs w:val="22"/>
                        <w:lang w:eastAsia="lt-LT"/>
                      </w:rPr>
                      <w:t>1.</w:t>
                    </w:r>
                  </w:p>
                  <w:p w14:paraId="0098AD3C" w14:textId="77777777" w:rsidR="00F15978" w:rsidRDefault="00C25A99">
                    <w:pPr>
                      <w:rPr>
                        <w:rFonts w:eastAsia="Calibri"/>
                        <w:sz w:val="22"/>
                        <w:szCs w:val="22"/>
                        <w:lang w:eastAsia="lt-LT"/>
                      </w:rPr>
                    </w:pPr>
                    <w:r>
                      <w:rPr>
                        <w:rFonts w:eastAsia="Calibri"/>
                        <w:bCs/>
                        <w:sz w:val="22"/>
                        <w:szCs w:val="22"/>
                        <w:lang w:eastAsia="lt-LT"/>
                      </w:rPr>
                      <w:t>n.</w:t>
                    </w:r>
                  </w:p>
                </w:tc>
              </w:tr>
              <w:tr w:rsidR="00F15978" w14:paraId="1A77DF48" w14:textId="77777777">
                <w:trPr>
                  <w:trHeight w:val="365"/>
                </w:trPr>
                <w:tc>
                  <w:tcPr>
                    <w:tcW w:w="71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869DB4" w14:textId="77777777" w:rsidR="00F15978" w:rsidRDefault="00C25A99">
                    <w:pPr>
                      <w:jc w:val="center"/>
                      <w:rPr>
                        <w:rFonts w:eastAsia="Calibri"/>
                        <w:sz w:val="22"/>
                        <w:szCs w:val="22"/>
                        <w:lang w:eastAsia="lt-LT"/>
                      </w:rPr>
                    </w:pPr>
                    <w:r>
                      <w:rPr>
                        <w:rFonts w:eastAsia="Calibri"/>
                        <w:sz w:val="22"/>
                        <w:szCs w:val="22"/>
                        <w:lang w:eastAsia="lt-LT"/>
                      </w:rPr>
                      <w:t>2.</w:t>
                    </w:r>
                  </w:p>
                </w:tc>
                <w:tc>
                  <w:tcPr>
                    <w:tcW w:w="708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7C498B" w14:textId="3FCC1A74" w:rsidR="00F15978" w:rsidRDefault="00C25A99">
                    <w:pPr>
                      <w:jc w:val="both"/>
                      <w:rPr>
                        <w:rFonts w:eastAsia="Calibri"/>
                        <w:i/>
                        <w:sz w:val="22"/>
                        <w:szCs w:val="22"/>
                        <w:lang w:eastAsia="lt-LT"/>
                      </w:rPr>
                    </w:pPr>
                    <w:r>
                      <w:rPr>
                        <w:sz w:val="22"/>
                        <w:szCs w:val="22"/>
                        <w:lang w:eastAsia="lt-LT"/>
                      </w:rPr>
                      <w:t>Įmonė per pastaruosius trejus finansinius metus buvo įkurta suskaidžius kitą įmonę</w:t>
                    </w:r>
                  </w:p>
                </w:tc>
                <w:tc>
                  <w:tcPr>
                    <w:tcW w:w="1842" w:type="dxa"/>
                    <w:tcBorders>
                      <w:top w:val="single" w:sz="4" w:space="0" w:color="auto"/>
                      <w:left w:val="single" w:sz="4" w:space="0" w:color="auto"/>
                      <w:bottom w:val="single" w:sz="4" w:space="0" w:color="auto"/>
                      <w:right w:val="single" w:sz="4" w:space="0" w:color="auto"/>
                    </w:tcBorders>
                  </w:tcPr>
                  <w:p w14:paraId="74C73CE4" w14:textId="35CF02B2" w:rsidR="00F15978" w:rsidRDefault="00C25A99">
                    <w:pPr>
                      <w:ind w:firstLine="114"/>
                      <w:rPr>
                        <w:rFonts w:eastAsia="Calibri"/>
                        <w:sz w:val="22"/>
                        <w:szCs w:val="22"/>
                        <w:lang w:eastAsia="lt-LT"/>
                      </w:rPr>
                    </w:pPr>
                    <w:r>
                      <w:rPr>
                        <w:rFonts w:eastAsia="Calibri"/>
                        <w:bCs/>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rFonts w:eastAsia="MS Mincho"/>
                        <w:sz w:val="22"/>
                        <w:szCs w:val="22"/>
                        <w:lang w:eastAsia="lt-LT"/>
                      </w:rPr>
                      <w:t xml:space="preserve">     </w:t>
                    </w:r>
                    <w:r>
                      <w:rPr>
                        <w:rFonts w:eastAsia="Calibri"/>
                        <w:bCs/>
                        <w:sz w:val="22"/>
                        <w:szCs w:val="22"/>
                        <w:lang w:eastAsia="lt-LT"/>
                      </w:rPr>
                      <w:t>Ne</w:t>
                    </w:r>
                    <w:r>
                      <w:rPr>
                        <w:rFonts w:eastAsia="Calibri"/>
                        <w:sz w:val="22"/>
                        <w:szCs w:val="22"/>
                        <w:shd w:val="clear" w:color="auto" w:fill="FFFFFF"/>
                        <w:lang w:eastAsia="lt-LT"/>
                      </w:rPr>
                      <w:t xml:space="preserve"> </w:t>
                    </w:r>
                    <w:r>
                      <w:rPr>
                        <w:rFonts w:ascii="Wingdings 2" w:hAnsi="Wingdings 2"/>
                        <w:sz w:val="22"/>
                        <w:szCs w:val="22"/>
                        <w:shd w:val="clear" w:color="auto" w:fill="FFFFFF"/>
                        <w:lang w:eastAsia="lt-LT"/>
                      </w:rPr>
                      <w:t></w:t>
                    </w:r>
                    <w:r>
                      <w:rPr>
                        <w:sz w:val="22"/>
                        <w:szCs w:val="22"/>
                        <w:shd w:val="clear" w:color="auto" w:fill="FFFFFF"/>
                        <w:lang w:eastAsia="lt-LT"/>
                      </w:rPr>
                      <w:t> </w:t>
                    </w:r>
                  </w:p>
                </w:tc>
              </w:tr>
              <w:tr w:rsidR="00F15978" w14:paraId="4862DF26" w14:textId="77777777">
                <w:trPr>
                  <w:trHeight w:val="365"/>
                </w:trPr>
                <w:tc>
                  <w:tcPr>
                    <w:tcW w:w="710"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D0CF36" w14:textId="77777777" w:rsidR="00F15978" w:rsidRDefault="00F15978">
                    <w:pPr>
                      <w:jc w:val="cente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2E1832" w14:textId="65BF6D88" w:rsidR="00F15978" w:rsidRDefault="00C25A99">
                    <w:pPr>
                      <w:jc w:val="both"/>
                      <w:rPr>
                        <w:rFonts w:eastAsia="Calibri"/>
                        <w:bCs/>
                        <w:sz w:val="22"/>
                        <w:szCs w:val="22"/>
                        <w:lang w:eastAsia="lt-LT"/>
                      </w:rPr>
                    </w:pPr>
                    <w:r>
                      <w:rPr>
                        <w:rFonts w:eastAsia="Calibri"/>
                        <w:iCs/>
                        <w:sz w:val="22"/>
                        <w:szCs w:val="22"/>
                        <w:lang w:eastAsia="lt-LT"/>
                      </w:rPr>
                      <w:t xml:space="preserve">Jeigu pažymima „Taip“, žemiau nurodoma suskaidymo data, suskaidytos įmonės pavadinimas, įmonės kodas, taip pat </w:t>
                    </w:r>
                    <w:r>
                      <w:rPr>
                        <w:iCs/>
                        <w:sz w:val="22"/>
                        <w:szCs w:val="22"/>
                        <w:lang w:eastAsia="lt-LT"/>
                      </w:rPr>
                      <w:t>iki suskaidymo veikusiai įmonei suteiktos nereikšmingos (</w:t>
                    </w:r>
                    <w:r>
                      <w:rPr>
                        <w:i/>
                        <w:sz w:val="22"/>
                        <w:szCs w:val="22"/>
                        <w:lang w:eastAsia="lt-LT"/>
                      </w:rPr>
                      <w:t xml:space="preserve">de </w:t>
                    </w:r>
                    <w:proofErr w:type="spellStart"/>
                    <w:r>
                      <w:rPr>
                        <w:i/>
                        <w:sz w:val="22"/>
                        <w:szCs w:val="22"/>
                        <w:lang w:eastAsia="lt-LT"/>
                      </w:rPr>
                      <w:t>minimis</w:t>
                    </w:r>
                    <w:proofErr w:type="spellEnd"/>
                    <w:r>
                      <w:rPr>
                        <w:iCs/>
                        <w:sz w:val="22"/>
                        <w:szCs w:val="22"/>
                        <w:lang w:eastAsia="lt-LT"/>
                      </w:rPr>
                      <w:t>) pagalbos (jeigu tokia pagalba buvo suteikta) dydis pagal reglamentą (ES) Nr. 1408/2013 ir kokiai veiklai (jeigu vykdo kelias veiklas) ji buvo panaudota</w:t>
                    </w:r>
                    <w:r>
                      <w:rPr>
                        <w:rFonts w:eastAsia="Calibri"/>
                        <w:iCs/>
                        <w:sz w:val="22"/>
                        <w:szCs w:val="22"/>
                        <w:lang w:eastAsia="lt-LT"/>
                      </w:rPr>
                      <w:t>)</w:t>
                    </w:r>
                  </w:p>
                </w:tc>
              </w:tr>
              <w:tr w:rsidR="00F15978" w14:paraId="771724A9" w14:textId="77777777">
                <w:trPr>
                  <w:trHeight w:val="365"/>
                </w:trPr>
                <w:tc>
                  <w:tcPr>
                    <w:tcW w:w="710" w:type="dxa"/>
                    <w:vMerge/>
                    <w:tcBorders>
                      <w:top w:val="single" w:sz="4" w:space="0" w:color="auto"/>
                      <w:left w:val="single" w:sz="4" w:space="0" w:color="auto"/>
                      <w:bottom w:val="single" w:sz="4" w:space="0" w:color="auto"/>
                      <w:right w:val="single" w:sz="4" w:space="0" w:color="auto"/>
                    </w:tcBorders>
                    <w:vAlign w:val="center"/>
                  </w:tcPr>
                  <w:p w14:paraId="03BD88BA" w14:textId="77777777" w:rsidR="00F15978" w:rsidRDefault="00F15978">
                    <w:pP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330A8F" w14:textId="7A537001" w:rsidR="00F15978" w:rsidRDefault="00C25A99">
                    <w:pPr>
                      <w:rPr>
                        <w:rFonts w:eastAsia="Calibri"/>
                        <w:sz w:val="22"/>
                        <w:szCs w:val="22"/>
                        <w:lang w:eastAsia="lt-LT"/>
                      </w:rPr>
                    </w:pPr>
                    <w:r>
                      <w:rPr>
                        <w:rFonts w:eastAsia="Calibri"/>
                        <w:sz w:val="22"/>
                        <w:szCs w:val="22"/>
                        <w:lang w:eastAsia="lt-LT"/>
                      </w:rPr>
                      <w:t>1.</w:t>
                    </w:r>
                  </w:p>
                  <w:p w14:paraId="5628D242" w14:textId="01C28CC3" w:rsidR="00F15978" w:rsidRDefault="00C25A99">
                    <w:pPr>
                      <w:rPr>
                        <w:rFonts w:eastAsia="Calibri"/>
                        <w:sz w:val="22"/>
                        <w:szCs w:val="22"/>
                        <w:lang w:eastAsia="lt-LT"/>
                      </w:rPr>
                    </w:pPr>
                    <w:r>
                      <w:rPr>
                        <w:rFonts w:eastAsia="Calibri"/>
                        <w:sz w:val="22"/>
                        <w:szCs w:val="22"/>
                        <w:lang w:eastAsia="lt-LT"/>
                      </w:rPr>
                      <w:t>n.</w:t>
                    </w:r>
                  </w:p>
                </w:tc>
              </w:tr>
            </w:tbl>
            <w:p w14:paraId="2B0D4712" w14:textId="77777777" w:rsidR="00F15978" w:rsidRDefault="00F15978">
              <w:pPr>
                <w:keepNext/>
                <w:tabs>
                  <w:tab w:val="left" w:pos="1296"/>
                </w:tabs>
                <w:jc w:val="both"/>
                <w:outlineLvl w:val="2"/>
                <w:rPr>
                  <w:rFonts w:ascii="Times New Roman Bold" w:hAnsi="Times New Roman Bold" w:cs="Arial"/>
                  <w:b/>
                  <w:bCs/>
                  <w:sz w:val="22"/>
                  <w:szCs w:val="22"/>
                </w:rPr>
              </w:pPr>
            </w:p>
            <w:p w14:paraId="4F89B6A1" w14:textId="77777777" w:rsidR="00F15978" w:rsidRDefault="002769BE">
              <w:pPr>
                <w:keepNext/>
                <w:tabs>
                  <w:tab w:val="left" w:pos="1296"/>
                </w:tabs>
                <w:jc w:val="both"/>
                <w:outlineLvl w:val="2"/>
                <w:rPr>
                  <w:rFonts w:ascii="Times New Roman Bold" w:hAnsi="Times New Roman Bold" w:cs="Arial"/>
                  <w:b/>
                  <w:bCs/>
                  <w:sz w:val="22"/>
                  <w:szCs w:val="22"/>
                </w:rPr>
              </w:pPr>
            </w:p>
          </w:sdtContent>
        </w:sdt>
        <w:sdt>
          <w:sdtPr>
            <w:alias w:val="skyrius"/>
            <w:tag w:val="part_edf61b56856f49448b2d6534da9859a9"/>
            <w:id w:val="-133871857"/>
            <w:lock w:val="sdtLocked"/>
          </w:sdtPr>
          <w:sdtEndPr/>
          <w:sdtContent>
            <w:p w14:paraId="3A7BBC6A" w14:textId="376C446C" w:rsidR="00F15978" w:rsidRDefault="002769BE">
              <w:pPr>
                <w:keepNext/>
                <w:tabs>
                  <w:tab w:val="left" w:pos="1296"/>
                </w:tabs>
                <w:jc w:val="both"/>
                <w:outlineLvl w:val="2"/>
                <w:rPr>
                  <w:rFonts w:ascii="Times New Roman Bold" w:hAnsi="Times New Roman Bold" w:cs="Arial"/>
                  <w:b/>
                  <w:bCs/>
                  <w:sz w:val="22"/>
                  <w:szCs w:val="22"/>
                </w:rPr>
              </w:pPr>
              <w:sdt>
                <w:sdtPr>
                  <w:alias w:val="Numeris"/>
                  <w:tag w:val="nr_edf61b56856f49448b2d6534da9859a9"/>
                  <w:id w:val="2481731"/>
                  <w:lock w:val="sdtLocked"/>
                </w:sdtPr>
                <w:sdtEndPr/>
                <w:sdtContent>
                  <w:r w:rsidR="00C25A99">
                    <w:rPr>
                      <w:rFonts w:ascii="Times New Roman Bold" w:hAnsi="Times New Roman Bold" w:cs="Arial"/>
                      <w:b/>
                      <w:bCs/>
                      <w:sz w:val="22"/>
                      <w:szCs w:val="22"/>
                    </w:rPr>
                    <w:t>V</w:t>
                  </w:r>
                </w:sdtContent>
              </w:sdt>
              <w:r w:rsidR="00C25A99">
                <w:rPr>
                  <w:rFonts w:ascii="Times New Roman Bold" w:hAnsi="Times New Roman Bold" w:cs="Arial"/>
                  <w:b/>
                  <w:bCs/>
                  <w:sz w:val="22"/>
                  <w:szCs w:val="22"/>
                </w:rPr>
                <w:t xml:space="preserve">. </w:t>
              </w:r>
              <w:sdt>
                <w:sdtPr>
                  <w:alias w:val="Pavadinimas"/>
                  <w:tag w:val="title_edf61b56856f49448b2d6534da9859a9"/>
                  <w:id w:val="502477175"/>
                  <w:lock w:val="sdtLocked"/>
                </w:sdtPr>
                <w:sdtEndPr/>
                <w:sdtContent>
                  <w:r w:rsidR="00C25A99">
                    <w:rPr>
                      <w:rFonts w:ascii="Times New Roman Bold" w:hAnsi="Times New Roman Bold" w:cs="Arial"/>
                      <w:b/>
                      <w:bCs/>
                      <w:sz w:val="22"/>
                      <w:szCs w:val="22"/>
                    </w:rPr>
                    <w:t>INFORMACIJA APIE PLANUOJAMĄ ĮSIGYTI TURTĄ.</w:t>
                  </w:r>
                </w:sdtContent>
              </w:sdt>
            </w:p>
            <w:p w14:paraId="415C7064" w14:textId="77777777" w:rsidR="00F15978" w:rsidRDefault="00F15978">
              <w:pPr>
                <w:keepNext/>
                <w:tabs>
                  <w:tab w:val="left" w:pos="1296"/>
                </w:tabs>
                <w:jc w:val="both"/>
                <w:outlineLvl w:val="2"/>
                <w:rPr>
                  <w:rFonts w:ascii="Times New Roman Bold" w:hAnsi="Times New Roman Bold"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7796"/>
                <w:gridCol w:w="1241"/>
              </w:tblGrid>
              <w:tr w:rsidR="00F15978" w14:paraId="56E3B35F" w14:textId="77777777">
                <w:tc>
                  <w:tcPr>
                    <w:tcW w:w="704" w:type="dxa"/>
                    <w:vAlign w:val="center"/>
                  </w:tcPr>
                  <w:p w14:paraId="71F1EE04" w14:textId="4E854BC2" w:rsidR="00F15978" w:rsidRDefault="00C25A99">
                    <w:pPr>
                      <w:jc w:val="center"/>
                      <w:rPr>
                        <w:rFonts w:ascii="Times New Roman Bold" w:hAnsi="Times New Roman Bold" w:cs="Arial"/>
                        <w:sz w:val="22"/>
                        <w:szCs w:val="22"/>
                      </w:rPr>
                    </w:pPr>
                    <w:r>
                      <w:rPr>
                        <w:rFonts w:eastAsia="Calibri"/>
                        <w:bCs/>
                        <w:sz w:val="22"/>
                        <w:szCs w:val="22"/>
                        <w:lang w:eastAsia="lt-LT"/>
                      </w:rPr>
                      <w:t>Eil. Nr.</w:t>
                    </w:r>
                  </w:p>
                </w:tc>
                <w:tc>
                  <w:tcPr>
                    <w:tcW w:w="7796" w:type="dxa"/>
                    <w:vAlign w:val="center"/>
                  </w:tcPr>
                  <w:p w14:paraId="6944FB33" w14:textId="73DE7EAA" w:rsidR="00F15978" w:rsidRDefault="00C25A99">
                    <w:pPr>
                      <w:keepNext/>
                      <w:tabs>
                        <w:tab w:val="left" w:pos="1296"/>
                      </w:tabs>
                      <w:jc w:val="center"/>
                      <w:outlineLvl w:val="2"/>
                      <w:rPr>
                        <w:rFonts w:ascii="Times New Roman Bold" w:hAnsi="Times New Roman Bold" w:cs="Arial"/>
                        <w:sz w:val="22"/>
                        <w:szCs w:val="22"/>
                      </w:rPr>
                    </w:pPr>
                    <w:r>
                      <w:rPr>
                        <w:rFonts w:eastAsia="Calibri"/>
                        <w:bCs/>
                        <w:sz w:val="22"/>
                        <w:szCs w:val="22"/>
                        <w:lang w:eastAsia="lt-LT"/>
                      </w:rPr>
                      <w:t>Perkamo turto pavadinimas</w:t>
                    </w:r>
                  </w:p>
                </w:tc>
                <w:tc>
                  <w:tcPr>
                    <w:tcW w:w="1241" w:type="dxa"/>
                    <w:vAlign w:val="center"/>
                  </w:tcPr>
                  <w:p w14:paraId="1665B529" w14:textId="1C258CFD" w:rsidR="00F15978" w:rsidRDefault="00C25A99">
                    <w:pPr>
                      <w:keepNext/>
                      <w:tabs>
                        <w:tab w:val="left" w:pos="1296"/>
                      </w:tabs>
                      <w:jc w:val="center"/>
                      <w:outlineLvl w:val="2"/>
                      <w:rPr>
                        <w:rFonts w:ascii="Times New Roman Bold" w:hAnsi="Times New Roman Bold" w:cs="Arial"/>
                        <w:sz w:val="22"/>
                        <w:szCs w:val="22"/>
                      </w:rPr>
                    </w:pPr>
                    <w:r>
                      <w:rPr>
                        <w:rFonts w:eastAsia="Calibri"/>
                        <w:bCs/>
                        <w:sz w:val="22"/>
                        <w:szCs w:val="22"/>
                        <w:lang w:eastAsia="lt-LT"/>
                      </w:rPr>
                      <w:t>Pažymėti</w:t>
                    </w:r>
                  </w:p>
                </w:tc>
              </w:tr>
              <w:tr w:rsidR="00F15978" w14:paraId="623DAB4C" w14:textId="77777777">
                <w:trPr>
                  <w:trHeight w:val="471"/>
                </w:trPr>
                <w:tc>
                  <w:tcPr>
                    <w:tcW w:w="704" w:type="dxa"/>
                    <w:vAlign w:val="center"/>
                  </w:tcPr>
                  <w:p w14:paraId="7865164E" w14:textId="2F58047F"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1.</w:t>
                    </w:r>
                  </w:p>
                </w:tc>
                <w:tc>
                  <w:tcPr>
                    <w:tcW w:w="7796" w:type="dxa"/>
                    <w:vAlign w:val="center"/>
                  </w:tcPr>
                  <w:p w14:paraId="5915A386" w14:textId="712AD1DC"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Žemės ūkio technika</w:t>
                    </w:r>
                  </w:p>
                </w:tc>
                <w:tc>
                  <w:tcPr>
                    <w:tcW w:w="1241" w:type="dxa"/>
                    <w:vAlign w:val="center"/>
                  </w:tcPr>
                  <w:p w14:paraId="2E2F28D1" w14:textId="12ABBCF1"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7588DD04" w14:textId="77777777">
                <w:trPr>
                  <w:trHeight w:val="421"/>
                </w:trPr>
                <w:tc>
                  <w:tcPr>
                    <w:tcW w:w="704" w:type="dxa"/>
                    <w:vAlign w:val="center"/>
                  </w:tcPr>
                  <w:p w14:paraId="72E1667C" w14:textId="32D33BA3"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2.</w:t>
                    </w:r>
                  </w:p>
                </w:tc>
                <w:tc>
                  <w:tcPr>
                    <w:tcW w:w="7796" w:type="dxa"/>
                    <w:vAlign w:val="center"/>
                  </w:tcPr>
                  <w:p w14:paraId="4C25A81E" w14:textId="0D34B2C5"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Žemės ūkio įranga</w:t>
                    </w:r>
                  </w:p>
                </w:tc>
                <w:tc>
                  <w:tcPr>
                    <w:tcW w:w="1241" w:type="dxa"/>
                    <w:vAlign w:val="center"/>
                  </w:tcPr>
                  <w:p w14:paraId="5BAF7784" w14:textId="55F025E0"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2EEF2D6D" w14:textId="77777777">
                <w:trPr>
                  <w:trHeight w:val="413"/>
                </w:trPr>
                <w:tc>
                  <w:tcPr>
                    <w:tcW w:w="704" w:type="dxa"/>
                    <w:vAlign w:val="center"/>
                  </w:tcPr>
                  <w:p w14:paraId="1E93C908" w14:textId="5492659D"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3.</w:t>
                    </w:r>
                  </w:p>
                </w:tc>
                <w:tc>
                  <w:tcPr>
                    <w:tcW w:w="7796" w:type="dxa"/>
                    <w:vAlign w:val="center"/>
                  </w:tcPr>
                  <w:p w14:paraId="26940502" w14:textId="27850366"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Veislinės pieno krypties telyčios</w:t>
                    </w:r>
                  </w:p>
                </w:tc>
                <w:tc>
                  <w:tcPr>
                    <w:tcW w:w="1241" w:type="dxa"/>
                    <w:vAlign w:val="center"/>
                  </w:tcPr>
                  <w:p w14:paraId="1790F40C" w14:textId="48350BEF"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6F2759A3" w14:textId="77777777">
                <w:trPr>
                  <w:trHeight w:val="419"/>
                </w:trPr>
                <w:tc>
                  <w:tcPr>
                    <w:tcW w:w="704" w:type="dxa"/>
                    <w:vAlign w:val="center"/>
                  </w:tcPr>
                  <w:p w14:paraId="28AE89DD" w14:textId="32CE9F91"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4.</w:t>
                    </w:r>
                  </w:p>
                </w:tc>
                <w:tc>
                  <w:tcPr>
                    <w:tcW w:w="7796" w:type="dxa"/>
                    <w:vAlign w:val="center"/>
                  </w:tcPr>
                  <w:p w14:paraId="4AEB9FE7" w14:textId="00576D54"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Genetinė medžiaga (embrionai, sperma)</w:t>
                    </w:r>
                  </w:p>
                </w:tc>
                <w:tc>
                  <w:tcPr>
                    <w:tcW w:w="1241" w:type="dxa"/>
                    <w:vAlign w:val="center"/>
                  </w:tcPr>
                  <w:p w14:paraId="4C6238BC" w14:textId="503ADB42"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bl>
            <w:p w14:paraId="0D01B87F" w14:textId="407ACD83" w:rsidR="00F15978" w:rsidRDefault="00F15978">
              <w:pPr>
                <w:keepNext/>
                <w:tabs>
                  <w:tab w:val="left" w:pos="1296"/>
                </w:tabs>
                <w:jc w:val="both"/>
                <w:outlineLvl w:val="2"/>
                <w:rPr>
                  <w:rFonts w:ascii="Times New Roman Bold" w:hAnsi="Times New Roman Bold" w:cs="Arial"/>
                  <w:sz w:val="22"/>
                  <w:szCs w:val="22"/>
                </w:rPr>
              </w:pPr>
            </w:p>
            <w:p w14:paraId="597CD6B1" w14:textId="3CB78F7E" w:rsidR="00F15978" w:rsidRDefault="00F15978">
              <w:pPr>
                <w:keepNext/>
                <w:rPr>
                  <w:rFonts w:ascii="Times New Roman Bold" w:hAnsi="Times New Roman Bold" w:cs="Arial"/>
                  <w:sz w:val="22"/>
                  <w:szCs w:val="22"/>
                </w:rPr>
              </w:pPr>
            </w:p>
            <w:p w14:paraId="690896DC" w14:textId="099057B5" w:rsidR="00F15978" w:rsidRDefault="00F15978">
              <w:pPr>
                <w:keepNext/>
                <w:rPr>
                  <w:rFonts w:ascii="Times New Roman Bold" w:hAnsi="Times New Roman Bold" w:cs="Arial"/>
                  <w:sz w:val="22"/>
                  <w:szCs w:val="22"/>
                </w:rPr>
              </w:pPr>
            </w:p>
            <w:p w14:paraId="01816FCF" w14:textId="71301EB2" w:rsidR="00F15978" w:rsidRDefault="00F15978">
              <w:pPr>
                <w:keepNext/>
                <w:rPr>
                  <w:rFonts w:ascii="Times New Roman Bold" w:hAnsi="Times New Roman Bold" w:cs="Arial"/>
                  <w:sz w:val="22"/>
                  <w:szCs w:val="22"/>
                </w:rPr>
              </w:pPr>
            </w:p>
            <w:p w14:paraId="5E167531" w14:textId="77777777" w:rsidR="00F15978" w:rsidRDefault="00F15978">
              <w:pPr>
                <w:keepNext/>
                <w:rPr>
                  <w:rFonts w:ascii="Times New Roman Bold" w:hAnsi="Times New Roman Bold" w:cs="Arial"/>
                  <w:sz w:val="22"/>
                  <w:szCs w:val="22"/>
                </w:rPr>
              </w:pPr>
            </w:p>
            <w:p w14:paraId="445128EA" w14:textId="45724CF2" w:rsidR="00F15978" w:rsidRDefault="00F15978">
              <w:pPr>
                <w:ind w:firstLine="117"/>
                <w:rPr>
                  <w:szCs w:val="24"/>
                  <w:lang w:eastAsia="lt-LT"/>
                </w:rPr>
              </w:pPr>
            </w:p>
            <w:p w14:paraId="4CFEC5AB" w14:textId="64F1FE38" w:rsidR="00F15978" w:rsidRDefault="002769BE">
              <w:pPr>
                <w:ind w:firstLine="55"/>
                <w:rPr>
                  <w:szCs w:val="24"/>
                  <w:lang w:val="en-US" w:eastAsia="lt-LT"/>
                </w:rPr>
              </w:pPr>
            </w:p>
          </w:sdtContent>
        </w:sdt>
        <w:sdt>
          <w:sdtPr>
            <w:alias w:val="skyrius"/>
            <w:tag w:val="part_f74612722abb4b8d9d1327574e86c3be"/>
            <w:id w:val="-485014818"/>
            <w:lock w:val="sdtLocked"/>
          </w:sdtPr>
          <w:sdtEndPr/>
          <w:sdtContent>
            <w:p w14:paraId="66C854A6" w14:textId="77777777" w:rsidR="00F15978" w:rsidRDefault="002769BE">
              <w:pPr>
                <w:keepNext/>
                <w:rPr>
                  <w:szCs w:val="24"/>
                  <w:lang w:val="en-US" w:eastAsia="lt-LT"/>
                </w:rPr>
              </w:pPr>
              <w:sdt>
                <w:sdtPr>
                  <w:alias w:val="Numeris"/>
                  <w:tag w:val="nr_f74612722abb4b8d9d1327574e86c3be"/>
                  <w:id w:val="1810747260"/>
                  <w:lock w:val="sdtLocked"/>
                </w:sdtPr>
                <w:sdtEndPr/>
                <w:sdtContent>
                  <w:r w:rsidR="00C25A99">
                    <w:rPr>
                      <w:b/>
                      <w:bCs/>
                      <w:sz w:val="22"/>
                      <w:szCs w:val="22"/>
                      <w:lang w:eastAsia="lt-LT"/>
                    </w:rPr>
                    <w:t>VI</w:t>
                  </w:r>
                </w:sdtContent>
              </w:sdt>
              <w:r w:rsidR="00C25A99">
                <w:rPr>
                  <w:b/>
                  <w:bCs/>
                  <w:sz w:val="22"/>
                  <w:szCs w:val="22"/>
                  <w:lang w:eastAsia="lt-LT"/>
                </w:rPr>
                <w:t xml:space="preserve">. </w:t>
              </w:r>
              <w:sdt>
                <w:sdtPr>
                  <w:alias w:val="Pavadinimas"/>
                  <w:tag w:val="title_f74612722abb4b8d9d1327574e86c3be"/>
                  <w:id w:val="825714753"/>
                  <w:lock w:val="sdtLocked"/>
                </w:sdtPr>
                <w:sdtEndPr/>
                <w:sdtContent>
                  <w:r w:rsidR="00C25A99">
                    <w:rPr>
                      <w:b/>
                      <w:bCs/>
                      <w:sz w:val="22"/>
                      <w:szCs w:val="22"/>
                      <w:lang w:eastAsia="lt-LT"/>
                    </w:rPr>
                    <w:t xml:space="preserve">INFORMACIJA APIE INVESTICIJOMIS SIEKIAMUS TIKSLUS: </w:t>
                  </w:r>
                </w:sdtContent>
              </w:sdt>
            </w:p>
            <w:p w14:paraId="478C5FEF" w14:textId="77777777" w:rsidR="00F15978" w:rsidRDefault="00F15978">
              <w:pPr>
                <w:ind w:firstLine="55"/>
                <w:rPr>
                  <w:szCs w:val="24"/>
                  <w:lang w:val="en-US" w:eastAsia="lt-LT"/>
                </w:rPr>
              </w:pPr>
            </w:p>
            <w:tbl>
              <w:tblPr>
                <w:tblW w:w="9781" w:type="dxa"/>
                <w:tblInd w:w="-10" w:type="dxa"/>
                <w:tblCellMar>
                  <w:left w:w="0" w:type="dxa"/>
                  <w:right w:w="0" w:type="dxa"/>
                </w:tblCellMar>
                <w:tblLook w:val="04A0" w:firstRow="1" w:lastRow="0" w:firstColumn="1" w:lastColumn="0" w:noHBand="0" w:noVBand="1"/>
              </w:tblPr>
              <w:tblGrid>
                <w:gridCol w:w="532"/>
                <w:gridCol w:w="7973"/>
                <w:gridCol w:w="1276"/>
              </w:tblGrid>
              <w:tr w:rsidR="00F15978" w14:paraId="49CF977B" w14:textId="77777777">
                <w:trPr>
                  <w:trHeight w:val="85"/>
                </w:trPr>
                <w:tc>
                  <w:tcPr>
                    <w:tcW w:w="5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9B6342" w14:textId="77777777" w:rsidR="00F15978" w:rsidRDefault="00C25A99">
                    <w:pPr>
                      <w:rPr>
                        <w:szCs w:val="24"/>
                        <w:lang w:eastAsia="lt-LT"/>
                      </w:rPr>
                    </w:pPr>
                    <w:r>
                      <w:rPr>
                        <w:sz w:val="22"/>
                        <w:szCs w:val="22"/>
                        <w:lang w:eastAsia="lt-LT"/>
                      </w:rPr>
                      <w:t>1.</w:t>
                    </w:r>
                  </w:p>
                </w:tc>
                <w:tc>
                  <w:tcPr>
                    <w:tcW w:w="79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3BDB66" w14:textId="77777777" w:rsidR="00F15978" w:rsidRDefault="00C25A99">
                    <w:pPr>
                      <w:jc w:val="both"/>
                      <w:rPr>
                        <w:szCs w:val="24"/>
                        <w:lang w:eastAsia="lt-LT"/>
                      </w:rPr>
                    </w:pPr>
                    <w:r>
                      <w:rPr>
                        <w:sz w:val="22"/>
                        <w:szCs w:val="22"/>
                        <w:lang w:eastAsia="lt-LT"/>
                      </w:rPr>
                      <w:t>Gerinti bendrus ūkio veiklos rezultatus ir tvarumą, visų pirma, mažinant gamybos sąnaudas arba gerinant ir perorientuojant gamybą</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F5CE526" w14:textId="77777777" w:rsidR="00F15978" w:rsidRDefault="00C25A99">
                    <w:pPr>
                      <w:jc w:val="center"/>
                      <w:rPr>
                        <w:szCs w:val="24"/>
                        <w:lang w:eastAsia="lt-LT"/>
                      </w:rPr>
                    </w:pPr>
                    <w:r>
                      <w:rPr>
                        <w:sz w:val="22"/>
                        <w:szCs w:val="22"/>
                      </w:rPr>
                      <w:sym w:font="Wingdings 2" w:char="F0A3"/>
                    </w:r>
                  </w:p>
                </w:tc>
              </w:tr>
              <w:tr w:rsidR="00F15978" w14:paraId="7F526D61" w14:textId="77777777">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F317C2" w14:textId="77777777" w:rsidR="00F15978" w:rsidRDefault="00C25A99">
                    <w:pPr>
                      <w:rPr>
                        <w:szCs w:val="24"/>
                        <w:lang w:eastAsia="lt-LT"/>
                      </w:rPr>
                    </w:pPr>
                    <w:r>
                      <w:rPr>
                        <w:sz w:val="22"/>
                        <w:szCs w:val="22"/>
                        <w:lang w:eastAsia="lt-LT"/>
                      </w:rPr>
                      <w:t>2.</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77E351A7" w14:textId="77777777" w:rsidR="00F15978" w:rsidRDefault="00C25A99">
                    <w:pPr>
                      <w:jc w:val="both"/>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C06E40" w14:textId="77777777" w:rsidR="00F15978" w:rsidRDefault="00C25A99">
                    <w:pPr>
                      <w:jc w:val="center"/>
                      <w:rPr>
                        <w:szCs w:val="24"/>
                        <w:lang w:eastAsia="lt-LT"/>
                      </w:rPr>
                    </w:pPr>
                    <w:r>
                      <w:rPr>
                        <w:sz w:val="22"/>
                        <w:szCs w:val="22"/>
                      </w:rPr>
                      <w:sym w:font="Wingdings 2" w:char="F0A3"/>
                    </w:r>
                  </w:p>
                </w:tc>
              </w:tr>
              <w:tr w:rsidR="00F15978" w14:paraId="59C83840" w14:textId="77777777">
                <w:trPr>
                  <w:trHeight w:val="600"/>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83B242B" w14:textId="77777777" w:rsidR="00F15978" w:rsidRDefault="00C25A99">
                    <w:pPr>
                      <w:rPr>
                        <w:sz w:val="22"/>
                        <w:szCs w:val="22"/>
                        <w:lang w:eastAsia="lt-LT"/>
                      </w:rPr>
                    </w:pPr>
                    <w:r>
                      <w:rPr>
                        <w:sz w:val="22"/>
                        <w:szCs w:val="22"/>
                        <w:lang w:eastAsia="lt-LT"/>
                      </w:rPr>
                      <w:t>3.</w:t>
                    </w:r>
                  </w:p>
                </w:tc>
                <w:tc>
                  <w:tcPr>
                    <w:tcW w:w="7973" w:type="dxa"/>
                    <w:tcBorders>
                      <w:top w:val="nil"/>
                      <w:left w:val="nil"/>
                      <w:bottom w:val="single" w:sz="8" w:space="0" w:color="auto"/>
                      <w:right w:val="single" w:sz="8" w:space="0" w:color="auto"/>
                    </w:tcBorders>
                    <w:tcMar>
                      <w:top w:w="0" w:type="dxa"/>
                      <w:left w:w="108" w:type="dxa"/>
                      <w:bottom w:w="0" w:type="dxa"/>
                      <w:right w:w="108" w:type="dxa"/>
                    </w:tcMar>
                    <w:vAlign w:val="center"/>
                  </w:tcPr>
                  <w:p w14:paraId="2FE737E6" w14:textId="77777777" w:rsidR="00F15978" w:rsidRDefault="00C25A99">
                    <w:pPr>
                      <w:jc w:val="both"/>
                      <w:rPr>
                        <w:sz w:val="22"/>
                        <w:szCs w:val="22"/>
                        <w:lang w:eastAsia="lt-LT"/>
                      </w:rPr>
                    </w:pPr>
                    <w:r>
                      <w:rPr>
                        <w:sz w:val="22"/>
                        <w:szCs w:val="22"/>
                      </w:rPr>
                      <w:t xml:space="preserve">Sukurti ir gerinti </w:t>
                    </w:r>
                    <w:r>
                      <w:rPr>
                        <w:sz w:val="22"/>
                        <w:szCs w:val="22"/>
                        <w:lang w:eastAsia="lt-LT"/>
                      </w:rPr>
                      <w:t>su ūkio plėtra, pritaikymu ir modernizavimu susijusią infrastruktūrą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45847D2" w14:textId="77777777" w:rsidR="00F15978" w:rsidRDefault="00C25A99">
                    <w:pPr>
                      <w:jc w:val="center"/>
                      <w:rPr>
                        <w:sz w:val="22"/>
                        <w:szCs w:val="22"/>
                      </w:rPr>
                    </w:pPr>
                    <w:r>
                      <w:rPr>
                        <w:sz w:val="22"/>
                        <w:szCs w:val="22"/>
                      </w:rPr>
                      <w:sym w:font="Wingdings 2" w:char="F0A3"/>
                    </w:r>
                  </w:p>
                </w:tc>
              </w:tr>
              <w:tr w:rsidR="00F15978" w14:paraId="1C7FC917" w14:textId="77777777">
                <w:trPr>
                  <w:trHeight w:val="600"/>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122DDD7" w14:textId="77777777" w:rsidR="00F15978" w:rsidRDefault="00C25A99">
                    <w:pPr>
                      <w:rPr>
                        <w:sz w:val="22"/>
                        <w:szCs w:val="22"/>
                        <w:lang w:eastAsia="lt-LT"/>
                      </w:rPr>
                    </w:pPr>
                    <w:r>
                      <w:rPr>
                        <w:sz w:val="22"/>
                        <w:szCs w:val="22"/>
                        <w:lang w:eastAsia="lt-LT"/>
                      </w:rPr>
                      <w:t xml:space="preserve">4. </w:t>
                    </w:r>
                  </w:p>
                </w:tc>
                <w:tc>
                  <w:tcPr>
                    <w:tcW w:w="7973" w:type="dxa"/>
                    <w:tcBorders>
                      <w:top w:val="nil"/>
                      <w:left w:val="nil"/>
                      <w:bottom w:val="single" w:sz="8" w:space="0" w:color="auto"/>
                      <w:right w:val="single" w:sz="8" w:space="0" w:color="auto"/>
                    </w:tcBorders>
                    <w:tcMar>
                      <w:top w:w="0" w:type="dxa"/>
                      <w:left w:w="108" w:type="dxa"/>
                      <w:bottom w:w="0" w:type="dxa"/>
                      <w:right w:w="108" w:type="dxa"/>
                    </w:tcMar>
                    <w:vAlign w:val="center"/>
                  </w:tcPr>
                  <w:p w14:paraId="61A58534" w14:textId="77777777" w:rsidR="00F15978" w:rsidRDefault="00C25A99">
                    <w:pPr>
                      <w:jc w:val="both"/>
                      <w:rPr>
                        <w:sz w:val="22"/>
                        <w:szCs w:val="22"/>
                      </w:rPr>
                    </w:pPr>
                    <w:r>
                      <w:rPr>
                        <w:sz w:val="22"/>
                        <w:szCs w:val="22"/>
                      </w:rPr>
                      <w:t xml:space="preserve">Įgyvendinti </w:t>
                    </w:r>
                    <w:r>
                      <w:rPr>
                        <w:sz w:val="22"/>
                        <w:szCs w:val="22"/>
                        <w:lang w:eastAsia="lt-LT"/>
                      </w:rPr>
                      <w:t>su agrarine aplinkosauga ir klimato kaita susijusius tikslus</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5F3FEB9" w14:textId="77777777" w:rsidR="00F15978" w:rsidRDefault="00C25A99">
                    <w:pPr>
                      <w:jc w:val="center"/>
                      <w:rPr>
                        <w:sz w:val="22"/>
                        <w:szCs w:val="22"/>
                      </w:rPr>
                    </w:pPr>
                    <w:r>
                      <w:rPr>
                        <w:sz w:val="22"/>
                        <w:szCs w:val="22"/>
                      </w:rPr>
                      <w:sym w:font="Wingdings 2" w:char="F0A3"/>
                    </w:r>
                  </w:p>
                </w:tc>
              </w:tr>
            </w:tbl>
            <w:p w14:paraId="5A149781" w14:textId="0ED192B6" w:rsidR="00F15978" w:rsidRDefault="00F15978">
              <w:pPr>
                <w:keepNext/>
                <w:tabs>
                  <w:tab w:val="left" w:pos="1296"/>
                </w:tabs>
                <w:jc w:val="both"/>
                <w:outlineLvl w:val="2"/>
                <w:rPr>
                  <w:rFonts w:ascii="Times New Roman Bold" w:hAnsi="Times New Roman Bold" w:cs="Arial"/>
                  <w:b/>
                  <w:bCs/>
                  <w:sz w:val="22"/>
                  <w:szCs w:val="22"/>
                </w:rPr>
              </w:pPr>
            </w:p>
            <w:p w14:paraId="18F61235" w14:textId="77777777" w:rsidR="00F15978" w:rsidRDefault="002769BE">
              <w:pPr>
                <w:keepNext/>
                <w:tabs>
                  <w:tab w:val="left" w:pos="1296"/>
                </w:tabs>
                <w:jc w:val="both"/>
                <w:outlineLvl w:val="2"/>
                <w:rPr>
                  <w:rFonts w:ascii="Times New Roman Bold" w:hAnsi="Times New Roman Bold" w:cs="Arial"/>
                  <w:b/>
                  <w:bCs/>
                  <w:sz w:val="22"/>
                  <w:szCs w:val="22"/>
                </w:rPr>
              </w:pPr>
            </w:p>
          </w:sdtContent>
        </w:sdt>
        <w:sdt>
          <w:sdtPr>
            <w:alias w:val="skyrius"/>
            <w:tag w:val="part_08c099c0c1d44c03a1fb4f892b2312e1"/>
            <w:id w:val="1527063168"/>
            <w:lock w:val="sdtLocked"/>
          </w:sdtPr>
          <w:sdtEndPr/>
          <w:sdtContent>
            <w:p w14:paraId="3154ACCF" w14:textId="15590B16" w:rsidR="00F15978" w:rsidRDefault="002769BE">
              <w:pPr>
                <w:keepNext/>
                <w:tabs>
                  <w:tab w:val="left" w:pos="1296"/>
                </w:tabs>
                <w:jc w:val="both"/>
                <w:outlineLvl w:val="2"/>
                <w:rPr>
                  <w:rFonts w:ascii="Times New Roman Bold" w:hAnsi="Times New Roman Bold" w:cs="Arial"/>
                  <w:b/>
                  <w:bCs/>
                  <w:sz w:val="22"/>
                  <w:szCs w:val="22"/>
                </w:rPr>
              </w:pPr>
              <w:sdt>
                <w:sdtPr>
                  <w:alias w:val="Numeris"/>
                  <w:tag w:val="nr_08c099c0c1d44c03a1fb4f892b2312e1"/>
                  <w:id w:val="-1950231844"/>
                  <w:lock w:val="sdtLocked"/>
                </w:sdtPr>
                <w:sdtEndPr/>
                <w:sdtContent>
                  <w:r w:rsidR="00C25A99">
                    <w:rPr>
                      <w:rFonts w:ascii="Times New Roman Bold" w:hAnsi="Times New Roman Bold" w:cs="Arial"/>
                      <w:b/>
                      <w:bCs/>
                      <w:sz w:val="22"/>
                      <w:szCs w:val="22"/>
                    </w:rPr>
                    <w:t>VII</w:t>
                  </w:r>
                </w:sdtContent>
              </w:sdt>
              <w:r w:rsidR="00C25A99">
                <w:rPr>
                  <w:rFonts w:ascii="Times New Roman Bold" w:hAnsi="Times New Roman Bold" w:cs="Arial"/>
                  <w:b/>
                  <w:bCs/>
                  <w:sz w:val="22"/>
                  <w:szCs w:val="22"/>
                </w:rPr>
                <w:t xml:space="preserve">. </w:t>
              </w:r>
              <w:sdt>
                <w:sdtPr>
                  <w:alias w:val="Pavadinimas"/>
                  <w:tag w:val="title_08c099c0c1d44c03a1fb4f892b2312e1"/>
                  <w:id w:val="-1247959641"/>
                  <w:lock w:val="sdtLocked"/>
                </w:sdtPr>
                <w:sdtEndPr/>
                <w:sdtContent>
                  <w:r w:rsidR="00C25A99">
                    <w:rPr>
                      <w:rFonts w:ascii="Times New Roman Bold" w:hAnsi="Times New Roman Bold" w:cs="Arial"/>
                      <w:b/>
                      <w:bCs/>
                      <w:sz w:val="22"/>
                      <w:szCs w:val="22"/>
                    </w:rPr>
                    <w:t>INFORMACIJA APIE PRAŠOMĄ SUTEIKTI PAGALBĄ PASKOLOMIS:</w:t>
                  </w:r>
                </w:sdtContent>
              </w:sdt>
            </w:p>
            <w:p w14:paraId="1876618F" w14:textId="77777777" w:rsidR="00F15978" w:rsidRDefault="00F15978">
              <w:pPr>
                <w:keepNext/>
                <w:tabs>
                  <w:tab w:val="left" w:pos="1296"/>
                </w:tabs>
                <w:jc w:val="both"/>
                <w:outlineLvl w:val="2"/>
                <w:rPr>
                  <w:rFonts w:ascii="Times New Roman Bold" w:hAnsi="Times New Roman Bold"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402"/>
                <w:gridCol w:w="1843"/>
                <w:gridCol w:w="1984"/>
                <w:gridCol w:w="1701"/>
              </w:tblGrid>
              <w:tr w:rsidR="00F15978" w14:paraId="519959A9" w14:textId="42C1DCEC">
                <w:tc>
                  <w:tcPr>
                    <w:tcW w:w="704" w:type="dxa"/>
                    <w:tcBorders>
                      <w:top w:val="single" w:sz="4" w:space="0" w:color="auto"/>
                      <w:left w:val="single" w:sz="4" w:space="0" w:color="auto"/>
                      <w:bottom w:val="single" w:sz="4" w:space="0" w:color="auto"/>
                      <w:right w:val="single" w:sz="4" w:space="0" w:color="auto"/>
                    </w:tcBorders>
                  </w:tcPr>
                  <w:p w14:paraId="67CA146F" w14:textId="77777777" w:rsidR="00F15978" w:rsidRDefault="00C25A99">
                    <w:pPr>
                      <w:jc w:val="center"/>
                      <w:rPr>
                        <w:sz w:val="22"/>
                        <w:szCs w:val="22"/>
                      </w:rPr>
                    </w:pPr>
                    <w:r>
                      <w:rPr>
                        <w:sz w:val="22"/>
                        <w:szCs w:val="22"/>
                      </w:rPr>
                      <w:t>Eil. Nr.</w:t>
                    </w:r>
                  </w:p>
                </w:tc>
                <w:tc>
                  <w:tcPr>
                    <w:tcW w:w="3402" w:type="dxa"/>
                    <w:tcBorders>
                      <w:top w:val="single" w:sz="4" w:space="0" w:color="auto"/>
                      <w:left w:val="single" w:sz="4" w:space="0" w:color="auto"/>
                      <w:bottom w:val="single" w:sz="4" w:space="0" w:color="auto"/>
                      <w:right w:val="single" w:sz="4" w:space="0" w:color="auto"/>
                    </w:tcBorders>
                    <w:shd w:val="clear" w:color="auto" w:fill="auto"/>
                    <w:hideMark/>
                  </w:tcPr>
                  <w:p w14:paraId="7356521F" w14:textId="17D33D9F" w:rsidR="00F15978" w:rsidRDefault="00C25A99">
                    <w:pPr>
                      <w:jc w:val="center"/>
                      <w:rPr>
                        <w:sz w:val="22"/>
                        <w:szCs w:val="22"/>
                      </w:rPr>
                    </w:pPr>
                    <w:r>
                      <w:rPr>
                        <w:sz w:val="22"/>
                        <w:szCs w:val="22"/>
                      </w:rPr>
                      <w:t>Turto, kuriam įsigyti prašoma pagalbos paskolomis, pavadinimas</w:t>
                    </w:r>
                  </w:p>
                </w:tc>
                <w:tc>
                  <w:tcPr>
                    <w:tcW w:w="1843" w:type="dxa"/>
                    <w:tcBorders>
                      <w:top w:val="single" w:sz="4" w:space="0" w:color="auto"/>
                      <w:left w:val="single" w:sz="4" w:space="0" w:color="auto"/>
                      <w:bottom w:val="single" w:sz="4" w:space="0" w:color="auto"/>
                      <w:right w:val="single" w:sz="4" w:space="0" w:color="auto"/>
                    </w:tcBorders>
                  </w:tcPr>
                  <w:p w14:paraId="572C66C4" w14:textId="41A2D29D" w:rsidR="00F15978" w:rsidRDefault="00C25A99">
                    <w:pPr>
                      <w:jc w:val="center"/>
                      <w:rPr>
                        <w:sz w:val="22"/>
                        <w:szCs w:val="22"/>
                      </w:rPr>
                    </w:pPr>
                    <w:r>
                      <w:rPr>
                        <w:sz w:val="22"/>
                        <w:szCs w:val="22"/>
                      </w:rPr>
                      <w:t xml:space="preserve">Turto vertė su PVM / be PVM </w:t>
                    </w:r>
                    <w:proofErr w:type="spellStart"/>
                    <w:r>
                      <w:rPr>
                        <w:sz w:val="22"/>
                        <w:szCs w:val="22"/>
                      </w:rPr>
                      <w:t>Eur</w:t>
                    </w:r>
                    <w:proofErr w:type="spellEnd"/>
                    <w:r>
                      <w:rPr>
                        <w:sz w:val="22"/>
                        <w:szCs w:val="22"/>
                      </w:rPr>
                      <w:t xml:space="preserve"> (reikiamą pabraukti)</w:t>
                    </w:r>
                  </w:p>
                </w:tc>
                <w:tc>
                  <w:tcPr>
                    <w:tcW w:w="1984" w:type="dxa"/>
                    <w:tcBorders>
                      <w:top w:val="single" w:sz="4" w:space="0" w:color="auto"/>
                      <w:left w:val="single" w:sz="4" w:space="0" w:color="auto"/>
                      <w:bottom w:val="single" w:sz="4" w:space="0" w:color="auto"/>
                      <w:right w:val="single" w:sz="4" w:space="0" w:color="auto"/>
                    </w:tcBorders>
                  </w:tcPr>
                  <w:p w14:paraId="2A292B62" w14:textId="36D58146" w:rsidR="00F15978" w:rsidRDefault="00C25A99">
                    <w:pPr>
                      <w:jc w:val="center"/>
                      <w:rPr>
                        <w:sz w:val="22"/>
                        <w:szCs w:val="22"/>
                      </w:rPr>
                    </w:pPr>
                    <w:r>
                      <w:rPr>
                        <w:sz w:val="22"/>
                        <w:szCs w:val="22"/>
                      </w:rPr>
                      <w:t xml:space="preserve">Paskolos suma </w:t>
                    </w:r>
                    <w:proofErr w:type="spellStart"/>
                    <w:r>
                      <w:rPr>
                        <w:sz w:val="22"/>
                        <w:szCs w:val="22"/>
                      </w:rPr>
                      <w:t>Eur</w:t>
                    </w:r>
                    <w:proofErr w:type="spellEnd"/>
                  </w:p>
                </w:tc>
                <w:tc>
                  <w:tcPr>
                    <w:tcW w:w="1701" w:type="dxa"/>
                    <w:tcBorders>
                      <w:top w:val="single" w:sz="4" w:space="0" w:color="auto"/>
                      <w:left w:val="single" w:sz="4" w:space="0" w:color="auto"/>
                      <w:bottom w:val="single" w:sz="4" w:space="0" w:color="auto"/>
                      <w:right w:val="single" w:sz="4" w:space="0" w:color="auto"/>
                    </w:tcBorders>
                  </w:tcPr>
                  <w:p w14:paraId="224513B1" w14:textId="47183CAC" w:rsidR="00F15978" w:rsidRDefault="00C25A99">
                    <w:pPr>
                      <w:jc w:val="center"/>
                      <w:rPr>
                        <w:sz w:val="22"/>
                        <w:szCs w:val="22"/>
                      </w:rPr>
                    </w:pPr>
                    <w:r>
                      <w:rPr>
                        <w:sz w:val="22"/>
                        <w:szCs w:val="22"/>
                      </w:rPr>
                      <w:t>Paskolos trukmė metais</w:t>
                    </w:r>
                  </w:p>
                </w:tc>
              </w:tr>
              <w:tr w:rsidR="00F15978" w14:paraId="4759F4B2" w14:textId="4F112B7E">
                <w:tc>
                  <w:tcPr>
                    <w:tcW w:w="704" w:type="dxa"/>
                    <w:tcBorders>
                      <w:top w:val="single" w:sz="4" w:space="0" w:color="auto"/>
                      <w:left w:val="single" w:sz="4" w:space="0" w:color="auto"/>
                      <w:bottom w:val="single" w:sz="4" w:space="0" w:color="auto"/>
                      <w:right w:val="single" w:sz="4" w:space="0" w:color="auto"/>
                    </w:tcBorders>
                  </w:tcPr>
                  <w:p w14:paraId="009735ED" w14:textId="77777777" w:rsidR="00F15978" w:rsidRDefault="00C25A99">
                    <w:pPr>
                      <w:rPr>
                        <w:sz w:val="22"/>
                        <w:szCs w:val="22"/>
                      </w:rPr>
                    </w:pPr>
                    <w:r>
                      <w:rPr>
                        <w:sz w:val="22"/>
                        <w:szCs w:val="22"/>
                      </w:rPr>
                      <w:t>1.</w:t>
                    </w:r>
                  </w:p>
                </w:tc>
                <w:tc>
                  <w:tcPr>
                    <w:tcW w:w="3402" w:type="dxa"/>
                    <w:tcBorders>
                      <w:top w:val="single" w:sz="4" w:space="0" w:color="auto"/>
                      <w:left w:val="single" w:sz="4" w:space="0" w:color="auto"/>
                      <w:bottom w:val="single" w:sz="4" w:space="0" w:color="auto"/>
                      <w:right w:val="single" w:sz="4" w:space="0" w:color="auto"/>
                    </w:tcBorders>
                    <w:hideMark/>
                  </w:tcPr>
                  <w:p w14:paraId="43FC767A" w14:textId="77777777" w:rsidR="00F15978" w:rsidRDefault="00F15978">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12D80DC" w14:textId="77777777" w:rsidR="00F15978" w:rsidRDefault="00F15978">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DBD1F6A" w14:textId="77777777" w:rsidR="00F15978" w:rsidRDefault="00F15978">
                    <w:pPr>
                      <w:spacing w:line="276" w:lineRule="auto"/>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0BE5178" w14:textId="37ADF3E6" w:rsidR="00F15978" w:rsidRDefault="00C25A99">
                    <w:pPr>
                      <w:spacing w:line="276" w:lineRule="auto"/>
                      <w:jc w:val="center"/>
                      <w:rPr>
                        <w:sz w:val="22"/>
                        <w:szCs w:val="22"/>
                      </w:rPr>
                    </w:pPr>
                    <w:r>
                      <w:rPr>
                        <w:sz w:val="22"/>
                        <w:szCs w:val="22"/>
                      </w:rPr>
                      <w:t>x</w:t>
                    </w:r>
                  </w:p>
                </w:tc>
              </w:tr>
              <w:tr w:rsidR="00F15978" w14:paraId="39ACF1BC" w14:textId="00485A7D">
                <w:tc>
                  <w:tcPr>
                    <w:tcW w:w="704" w:type="dxa"/>
                    <w:tcBorders>
                      <w:top w:val="single" w:sz="4" w:space="0" w:color="auto"/>
                      <w:left w:val="single" w:sz="4" w:space="0" w:color="auto"/>
                      <w:bottom w:val="single" w:sz="4" w:space="0" w:color="auto"/>
                      <w:right w:val="single" w:sz="4" w:space="0" w:color="auto"/>
                    </w:tcBorders>
                  </w:tcPr>
                  <w:p w14:paraId="08539EA7" w14:textId="77777777" w:rsidR="00F15978" w:rsidRDefault="00C25A99">
                    <w:pPr>
                      <w:rPr>
                        <w:sz w:val="22"/>
                        <w:szCs w:val="22"/>
                      </w:rPr>
                    </w:pPr>
                    <w:r>
                      <w:rPr>
                        <w:sz w:val="22"/>
                        <w:szCs w:val="22"/>
                      </w:rPr>
                      <w:t>2.</w:t>
                    </w:r>
                  </w:p>
                </w:tc>
                <w:tc>
                  <w:tcPr>
                    <w:tcW w:w="3402" w:type="dxa"/>
                    <w:tcBorders>
                      <w:top w:val="single" w:sz="4" w:space="0" w:color="auto"/>
                      <w:left w:val="single" w:sz="4" w:space="0" w:color="auto"/>
                      <w:bottom w:val="single" w:sz="4" w:space="0" w:color="auto"/>
                      <w:right w:val="single" w:sz="4" w:space="0" w:color="auto"/>
                    </w:tcBorders>
                  </w:tcPr>
                  <w:p w14:paraId="0AFA26BE" w14:textId="77777777" w:rsidR="00F15978" w:rsidRDefault="00F15978">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591799A7"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5054A7B7"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2C4247B" w14:textId="51BF6C63" w:rsidR="00F15978" w:rsidRDefault="00C25A99">
                    <w:pPr>
                      <w:jc w:val="center"/>
                      <w:rPr>
                        <w:sz w:val="22"/>
                        <w:szCs w:val="22"/>
                      </w:rPr>
                    </w:pPr>
                    <w:r>
                      <w:rPr>
                        <w:sz w:val="22"/>
                        <w:szCs w:val="22"/>
                      </w:rPr>
                      <w:t>x</w:t>
                    </w:r>
                  </w:p>
                </w:tc>
              </w:tr>
              <w:tr w:rsidR="00F15978" w14:paraId="76B94973" w14:textId="69B86FEE">
                <w:tc>
                  <w:tcPr>
                    <w:tcW w:w="704" w:type="dxa"/>
                    <w:tcBorders>
                      <w:top w:val="single" w:sz="4" w:space="0" w:color="auto"/>
                      <w:left w:val="single" w:sz="4" w:space="0" w:color="auto"/>
                      <w:bottom w:val="single" w:sz="4" w:space="0" w:color="auto"/>
                      <w:right w:val="single" w:sz="4" w:space="0" w:color="auto"/>
                    </w:tcBorders>
                  </w:tcPr>
                  <w:p w14:paraId="0FE17861" w14:textId="77777777" w:rsidR="00F15978" w:rsidRDefault="00C25A99">
                    <w:pPr>
                      <w:rPr>
                        <w:sz w:val="22"/>
                        <w:szCs w:val="22"/>
                      </w:rPr>
                    </w:pPr>
                    <w:r>
                      <w:rPr>
                        <w:sz w:val="22"/>
                        <w:szCs w:val="22"/>
                      </w:rPr>
                      <w:t>...</w:t>
                    </w:r>
                  </w:p>
                </w:tc>
                <w:tc>
                  <w:tcPr>
                    <w:tcW w:w="3402" w:type="dxa"/>
                    <w:tcBorders>
                      <w:top w:val="single" w:sz="4" w:space="0" w:color="auto"/>
                      <w:left w:val="single" w:sz="4" w:space="0" w:color="auto"/>
                      <w:bottom w:val="single" w:sz="4" w:space="0" w:color="auto"/>
                      <w:right w:val="single" w:sz="4" w:space="0" w:color="auto"/>
                    </w:tcBorders>
                  </w:tcPr>
                  <w:p w14:paraId="57D3E306" w14:textId="77777777" w:rsidR="00F15978" w:rsidRDefault="00F15978">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F9E76E1"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CEF3354"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3AADF3E" w14:textId="2EA4BD63" w:rsidR="00F15978" w:rsidRDefault="00C25A99">
                    <w:pPr>
                      <w:jc w:val="center"/>
                      <w:rPr>
                        <w:sz w:val="22"/>
                        <w:szCs w:val="22"/>
                      </w:rPr>
                    </w:pPr>
                    <w:r>
                      <w:rPr>
                        <w:sz w:val="22"/>
                        <w:szCs w:val="22"/>
                      </w:rPr>
                      <w:t>x</w:t>
                    </w:r>
                  </w:p>
                </w:tc>
              </w:tr>
              <w:tr w:rsidR="00F15978" w14:paraId="6A306C31" w14:textId="77777777">
                <w:tc>
                  <w:tcPr>
                    <w:tcW w:w="4106" w:type="dxa"/>
                    <w:gridSpan w:val="2"/>
                    <w:tcBorders>
                      <w:top w:val="single" w:sz="4" w:space="0" w:color="auto"/>
                      <w:left w:val="single" w:sz="4" w:space="0" w:color="auto"/>
                      <w:bottom w:val="single" w:sz="4" w:space="0" w:color="auto"/>
                      <w:right w:val="single" w:sz="4" w:space="0" w:color="auto"/>
                    </w:tcBorders>
                  </w:tcPr>
                  <w:p w14:paraId="564DD7EA" w14:textId="5189BD7E" w:rsidR="00F15978" w:rsidRDefault="00C25A99">
                    <w:pPr>
                      <w:jc w:val="right"/>
                      <w:rPr>
                        <w:sz w:val="22"/>
                        <w:szCs w:val="22"/>
                      </w:rPr>
                    </w:pPr>
                    <w:r>
                      <w:rPr>
                        <w:sz w:val="22"/>
                        <w:szCs w:val="22"/>
                      </w:rPr>
                      <w:t>Iš viso:</w:t>
                    </w:r>
                  </w:p>
                </w:tc>
                <w:tc>
                  <w:tcPr>
                    <w:tcW w:w="1843" w:type="dxa"/>
                    <w:tcBorders>
                      <w:top w:val="single" w:sz="4" w:space="0" w:color="auto"/>
                      <w:left w:val="single" w:sz="4" w:space="0" w:color="auto"/>
                      <w:bottom w:val="single" w:sz="4" w:space="0" w:color="auto"/>
                      <w:right w:val="single" w:sz="4" w:space="0" w:color="auto"/>
                    </w:tcBorders>
                  </w:tcPr>
                  <w:p w14:paraId="03610A0C"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CCB2043"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7A18321" w14:textId="77777777" w:rsidR="00F15978" w:rsidRDefault="00F15978">
                    <w:pPr>
                      <w:rPr>
                        <w:sz w:val="22"/>
                        <w:szCs w:val="22"/>
                      </w:rPr>
                    </w:pPr>
                  </w:p>
                </w:tc>
              </w:tr>
            </w:tbl>
            <w:p w14:paraId="51BF6152" w14:textId="160F8B60" w:rsidR="00F15978" w:rsidRDefault="00F15978">
              <w:pPr>
                <w:jc w:val="both"/>
                <w:rPr>
                  <w:b/>
                  <w:sz w:val="22"/>
                  <w:szCs w:val="22"/>
                </w:rPr>
              </w:pPr>
            </w:p>
            <w:p w14:paraId="6D628DEE" w14:textId="77777777" w:rsidR="00F15978" w:rsidRDefault="002769BE">
              <w:pPr>
                <w:jc w:val="both"/>
                <w:rPr>
                  <w:b/>
                  <w:sz w:val="22"/>
                  <w:szCs w:val="22"/>
                </w:rPr>
              </w:pPr>
            </w:p>
          </w:sdtContent>
        </w:sdt>
        <w:sdt>
          <w:sdtPr>
            <w:alias w:val="skyrius"/>
            <w:tag w:val="part_7c0272f39464485f9003a26d1a902082"/>
            <w:id w:val="-1629626386"/>
            <w:lock w:val="sdtLocked"/>
          </w:sdtPr>
          <w:sdtEndPr/>
          <w:sdtContent>
            <w:p w14:paraId="55A188D0" w14:textId="77777777" w:rsidR="00F15978" w:rsidRDefault="002769BE">
              <w:pPr>
                <w:rPr>
                  <w:b/>
                  <w:sz w:val="22"/>
                  <w:szCs w:val="22"/>
                </w:rPr>
              </w:pPr>
              <w:sdt>
                <w:sdtPr>
                  <w:alias w:val="Numeris"/>
                  <w:tag w:val="nr_7c0272f39464485f9003a26d1a902082"/>
                  <w:id w:val="-476218619"/>
                  <w:lock w:val="sdtLocked"/>
                </w:sdtPr>
                <w:sdtEndPr/>
                <w:sdtContent>
                  <w:r w:rsidR="00C25A99">
                    <w:rPr>
                      <w:b/>
                      <w:sz w:val="22"/>
                      <w:szCs w:val="22"/>
                    </w:rPr>
                    <w:t>VIII</w:t>
                  </w:r>
                </w:sdtContent>
              </w:sdt>
              <w:r w:rsidR="00C25A99">
                <w:rPr>
                  <w:b/>
                  <w:sz w:val="22"/>
                  <w:szCs w:val="22"/>
                </w:rPr>
                <w:t xml:space="preserve">. </w:t>
              </w:r>
              <w:sdt>
                <w:sdtPr>
                  <w:alias w:val="Pavadinimas"/>
                  <w:tag w:val="title_7c0272f39464485f9003a26d1a902082"/>
                  <w:id w:val="-1057633303"/>
                  <w:lock w:val="sdtLocked"/>
                </w:sdtPr>
                <w:sdtEndPr/>
                <w:sdtContent>
                  <w:r w:rsidR="00C25A99">
                    <w:rPr>
                      <w:b/>
                      <w:sz w:val="22"/>
                      <w:szCs w:val="22"/>
                    </w:rPr>
                    <w:t>INFORMACIJA APIE BET KOKIĄ KITŲ INSTITUCIJŲ / ĮSTAIGŲ TURTUI, KURIAM PRAŠOMA PAGALBOS PASKOLOMIS PAGAL TAISYKLES, ĮSIGYTI SUTEIKTĄ PARAMĄ:</w:t>
                  </w:r>
                </w:sdtContent>
              </w:sdt>
            </w:p>
            <w:p w14:paraId="310A66A9" w14:textId="77777777" w:rsidR="00F15978" w:rsidRDefault="00F15978">
              <w:pPr>
                <w:jc w:val="both"/>
                <w:rPr>
                  <w:b/>
                  <w:sz w:val="22"/>
                  <w:szCs w:val="22"/>
                </w:rPr>
              </w:pPr>
            </w:p>
            <w:tbl>
              <w:tblPr>
                <w:tblW w:w="9528" w:type="dxa"/>
                <w:tblInd w:w="108" w:type="dxa"/>
                <w:tblLayout w:type="fixed"/>
                <w:tblLook w:val="01E0" w:firstRow="1" w:lastRow="1" w:firstColumn="1" w:lastColumn="1" w:noHBand="0" w:noVBand="0"/>
              </w:tblPr>
              <w:tblGrid>
                <w:gridCol w:w="426"/>
                <w:gridCol w:w="8392"/>
                <w:gridCol w:w="710"/>
              </w:tblGrid>
              <w:tr w:rsidR="00F15978" w14:paraId="0FB33974" w14:textId="77777777">
                <w:trPr>
                  <w:trHeight w:val="368"/>
                </w:trPr>
                <w:tc>
                  <w:tcPr>
                    <w:tcW w:w="426" w:type="dxa"/>
                    <w:tcBorders>
                      <w:top w:val="single" w:sz="4" w:space="0" w:color="auto"/>
                      <w:left w:val="single" w:sz="4" w:space="0" w:color="auto"/>
                      <w:bottom w:val="single" w:sz="4" w:space="0" w:color="auto"/>
                      <w:right w:val="single" w:sz="4" w:space="0" w:color="auto"/>
                    </w:tcBorders>
                    <w:vAlign w:val="center"/>
                  </w:tcPr>
                  <w:p w14:paraId="771125BA" w14:textId="77777777" w:rsidR="00F15978" w:rsidRDefault="00C25A99">
                    <w:pPr>
                      <w:spacing w:line="276" w:lineRule="auto"/>
                      <w:rPr>
                        <w:sz w:val="22"/>
                        <w:szCs w:val="22"/>
                      </w:rPr>
                    </w:pPr>
                    <w:r>
                      <w:rPr>
                        <w:sz w:val="22"/>
                        <w:szCs w:val="22"/>
                      </w:rPr>
                      <w:t>1.</w:t>
                    </w:r>
                  </w:p>
                </w:tc>
                <w:tc>
                  <w:tcPr>
                    <w:tcW w:w="8392" w:type="dxa"/>
                    <w:tcBorders>
                      <w:top w:val="single" w:sz="4" w:space="0" w:color="auto"/>
                      <w:left w:val="single" w:sz="4" w:space="0" w:color="auto"/>
                      <w:bottom w:val="single" w:sz="4" w:space="0" w:color="auto"/>
                      <w:right w:val="single" w:sz="4" w:space="0" w:color="auto"/>
                    </w:tcBorders>
                    <w:vAlign w:val="center"/>
                  </w:tcPr>
                  <w:p w14:paraId="67E14395" w14:textId="77777777" w:rsidR="00F15978" w:rsidRDefault="00C25A99">
                    <w:pPr>
                      <w:spacing w:line="276" w:lineRule="auto"/>
                      <w:rPr>
                        <w:sz w:val="22"/>
                        <w:szCs w:val="22"/>
                      </w:rPr>
                    </w:pPr>
                    <w:r>
                      <w:rPr>
                        <w:sz w:val="22"/>
                        <w:szCs w:val="22"/>
                      </w:rPr>
                      <w:t>Suteikta / planuojama suteikti parama</w:t>
                    </w:r>
                  </w:p>
                </w:tc>
                <w:tc>
                  <w:tcPr>
                    <w:tcW w:w="710" w:type="dxa"/>
                    <w:tcBorders>
                      <w:top w:val="single" w:sz="4" w:space="0" w:color="auto"/>
                      <w:left w:val="single" w:sz="4" w:space="0" w:color="auto"/>
                      <w:bottom w:val="single" w:sz="4" w:space="0" w:color="auto"/>
                      <w:right w:val="single" w:sz="4" w:space="0" w:color="auto"/>
                    </w:tcBorders>
                    <w:vAlign w:val="center"/>
                  </w:tcPr>
                  <w:p w14:paraId="47EAA470" w14:textId="77777777" w:rsidR="00F15978" w:rsidRDefault="00C25A99">
                    <w:pPr>
                      <w:tabs>
                        <w:tab w:val="left" w:pos="1200"/>
                      </w:tabs>
                      <w:spacing w:line="276" w:lineRule="auto"/>
                      <w:jc w:val="center"/>
                      <w:rPr>
                        <w:sz w:val="22"/>
                        <w:szCs w:val="22"/>
                      </w:rPr>
                    </w:pPr>
                    <w:r>
                      <w:rPr>
                        <w:sz w:val="22"/>
                        <w:szCs w:val="22"/>
                      </w:rPr>
                      <w:sym w:font="Wingdings 2" w:char="F0A3"/>
                    </w:r>
                  </w:p>
                </w:tc>
              </w:tr>
              <w:tr w:rsidR="00F15978" w14:paraId="4B74F34E" w14:textId="77777777">
                <w:trPr>
                  <w:trHeight w:val="368"/>
                </w:trPr>
                <w:tc>
                  <w:tcPr>
                    <w:tcW w:w="426" w:type="dxa"/>
                    <w:tcBorders>
                      <w:top w:val="single" w:sz="4" w:space="0" w:color="auto"/>
                      <w:left w:val="single" w:sz="4" w:space="0" w:color="auto"/>
                      <w:bottom w:val="single" w:sz="4" w:space="0" w:color="auto"/>
                      <w:right w:val="single" w:sz="4" w:space="0" w:color="auto"/>
                    </w:tcBorders>
                    <w:vAlign w:val="center"/>
                  </w:tcPr>
                  <w:p w14:paraId="69AFC5AB" w14:textId="77777777" w:rsidR="00F15978" w:rsidRDefault="00C25A99">
                    <w:pPr>
                      <w:spacing w:line="276" w:lineRule="auto"/>
                      <w:rPr>
                        <w:sz w:val="22"/>
                        <w:szCs w:val="22"/>
                      </w:rPr>
                    </w:pPr>
                    <w:r>
                      <w:rPr>
                        <w:sz w:val="22"/>
                        <w:szCs w:val="22"/>
                      </w:rPr>
                      <w:t xml:space="preserve">2. </w:t>
                    </w:r>
                  </w:p>
                </w:tc>
                <w:tc>
                  <w:tcPr>
                    <w:tcW w:w="8392" w:type="dxa"/>
                    <w:tcBorders>
                      <w:top w:val="single" w:sz="4" w:space="0" w:color="auto"/>
                      <w:left w:val="single" w:sz="4" w:space="0" w:color="auto"/>
                      <w:bottom w:val="single" w:sz="4" w:space="0" w:color="auto"/>
                      <w:right w:val="single" w:sz="4" w:space="0" w:color="auto"/>
                    </w:tcBorders>
                    <w:vAlign w:val="center"/>
                  </w:tcPr>
                  <w:p w14:paraId="173F299C" w14:textId="77777777" w:rsidR="00F15978" w:rsidRDefault="00C25A99">
                    <w:pPr>
                      <w:spacing w:line="276" w:lineRule="auto"/>
                      <w:rPr>
                        <w:sz w:val="22"/>
                        <w:szCs w:val="22"/>
                      </w:rPr>
                    </w:pPr>
                    <w:r>
                      <w:rPr>
                        <w:sz w:val="22"/>
                        <w:szCs w:val="22"/>
                      </w:rPr>
                      <w:t>Nesuteikta parama</w:t>
                    </w:r>
                  </w:p>
                </w:tc>
                <w:tc>
                  <w:tcPr>
                    <w:tcW w:w="710" w:type="dxa"/>
                    <w:tcBorders>
                      <w:top w:val="single" w:sz="4" w:space="0" w:color="auto"/>
                      <w:left w:val="single" w:sz="4" w:space="0" w:color="auto"/>
                      <w:bottom w:val="single" w:sz="4" w:space="0" w:color="auto"/>
                      <w:right w:val="single" w:sz="4" w:space="0" w:color="auto"/>
                    </w:tcBorders>
                    <w:vAlign w:val="center"/>
                  </w:tcPr>
                  <w:p w14:paraId="6D2BFC24" w14:textId="77777777" w:rsidR="00F15978" w:rsidRDefault="00C25A99">
                    <w:pPr>
                      <w:tabs>
                        <w:tab w:val="left" w:pos="1200"/>
                      </w:tabs>
                      <w:spacing w:line="276" w:lineRule="auto"/>
                      <w:jc w:val="center"/>
                      <w:rPr>
                        <w:sz w:val="22"/>
                        <w:szCs w:val="22"/>
                      </w:rPr>
                    </w:pPr>
                    <w:r>
                      <w:rPr>
                        <w:sz w:val="22"/>
                        <w:szCs w:val="22"/>
                      </w:rPr>
                      <w:sym w:font="Wingdings 2" w:char="F0A3"/>
                    </w:r>
                  </w:p>
                </w:tc>
              </w:tr>
            </w:tbl>
            <w:p w14:paraId="60A6C57C" w14:textId="5BAFD693" w:rsidR="00F15978" w:rsidRDefault="00F15978">
              <w:pPr>
                <w:rPr>
                  <w:sz w:val="22"/>
                  <w:szCs w:val="22"/>
                </w:rPr>
              </w:pPr>
            </w:p>
            <w:p w14:paraId="03C7A0AB" w14:textId="77777777" w:rsidR="00F15978" w:rsidRDefault="00F15978">
              <w:pPr>
                <w:rPr>
                  <w:sz w:val="22"/>
                  <w:szCs w:val="22"/>
                </w:rPr>
              </w:pPr>
            </w:p>
            <w:sdt>
              <w:sdtPr>
                <w:alias w:val="poskyris"/>
                <w:tag w:val="part_bfe897a1ea484be4b08cdf96d4774819"/>
                <w:id w:val="-1202315760"/>
                <w:lock w:val="sdtLocked"/>
              </w:sdtPr>
              <w:sdtEndPr/>
              <w:sdtContent>
                <w:p w14:paraId="78F31131" w14:textId="77777777" w:rsidR="00F15978" w:rsidRDefault="002769BE">
                  <w:pPr>
                    <w:jc w:val="both"/>
                    <w:rPr>
                      <w:b/>
                      <w:sz w:val="22"/>
                      <w:szCs w:val="22"/>
                    </w:rPr>
                  </w:pPr>
                  <w:sdt>
                    <w:sdtPr>
                      <w:alias w:val="Pavadinimas"/>
                      <w:tag w:val="title_bfe897a1ea484be4b08cdf96d4774819"/>
                      <w:id w:val="517743818"/>
                      <w:lock w:val="sdtLocked"/>
                    </w:sdtPr>
                    <w:sdtEndPr/>
                    <w:sdtContent>
                      <w:r w:rsidR="00C25A99">
                        <w:rPr>
                          <w:b/>
                          <w:sz w:val="22"/>
                          <w:szCs w:val="22"/>
                        </w:rPr>
                        <w:t xml:space="preserve">Jei suteikta (arba planuojama suteikti) kitų institucijų / įstaigų parama turtui, kuriam prašoma pagalbos paskolomis pagal Taisykles, įsigyti, pateikiama ši informacija: </w:t>
                      </w:r>
                    </w:sdtContent>
                  </w:sdt>
                </w:p>
                <w:p w14:paraId="1FE77B44" w14:textId="77777777" w:rsidR="00F15978" w:rsidRDefault="00F15978">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2087"/>
                    <w:gridCol w:w="1265"/>
                    <w:gridCol w:w="1418"/>
                    <w:gridCol w:w="1481"/>
                    <w:gridCol w:w="1265"/>
                  </w:tblGrid>
                  <w:tr w:rsidR="00F15978" w14:paraId="1F1A3D43" w14:textId="77777777">
                    <w:tc>
                      <w:tcPr>
                        <w:tcW w:w="2225" w:type="dxa"/>
                        <w:tcBorders>
                          <w:top w:val="single" w:sz="4" w:space="0" w:color="auto"/>
                          <w:left w:val="single" w:sz="4" w:space="0" w:color="auto"/>
                          <w:bottom w:val="single" w:sz="4" w:space="0" w:color="auto"/>
                          <w:right w:val="single" w:sz="4" w:space="0" w:color="auto"/>
                        </w:tcBorders>
                        <w:hideMark/>
                      </w:tcPr>
                      <w:p w14:paraId="0E7099ED" w14:textId="77777777" w:rsidR="00F15978" w:rsidRDefault="00C25A99">
                        <w:pPr>
                          <w:jc w:val="center"/>
                          <w:rPr>
                            <w:sz w:val="22"/>
                            <w:szCs w:val="22"/>
                          </w:rPr>
                        </w:pPr>
                        <w:r>
                          <w:rPr>
                            <w:sz w:val="22"/>
                            <w:szCs w:val="22"/>
                          </w:rPr>
                          <w:t>Paramą suteikusios (planuojančios suteikti) institucijos / įstaigos pavadinimas</w:t>
                        </w:r>
                      </w:p>
                    </w:tc>
                    <w:tc>
                      <w:tcPr>
                        <w:tcW w:w="2087" w:type="dxa"/>
                        <w:tcBorders>
                          <w:top w:val="single" w:sz="4" w:space="0" w:color="auto"/>
                          <w:left w:val="single" w:sz="4" w:space="0" w:color="auto"/>
                          <w:bottom w:val="single" w:sz="4" w:space="0" w:color="auto"/>
                          <w:right w:val="single" w:sz="4" w:space="0" w:color="auto"/>
                        </w:tcBorders>
                      </w:tcPr>
                      <w:p w14:paraId="10CDD1BF" w14:textId="77777777" w:rsidR="00F15978" w:rsidRDefault="00C25A99">
                        <w:pPr>
                          <w:jc w:val="center"/>
                          <w:rPr>
                            <w:sz w:val="22"/>
                            <w:szCs w:val="22"/>
                          </w:rPr>
                        </w:pPr>
                        <w:r>
                          <w:rPr>
                            <w:sz w:val="22"/>
                            <w:szCs w:val="22"/>
                          </w:rPr>
                          <w:t>Išlaidų, kurioms suteikta (planuojama suteikti) parama, pavadinimas</w:t>
                        </w:r>
                      </w:p>
                    </w:tc>
                    <w:tc>
                      <w:tcPr>
                        <w:tcW w:w="1265" w:type="dxa"/>
                        <w:tcBorders>
                          <w:top w:val="single" w:sz="4" w:space="0" w:color="auto"/>
                          <w:left w:val="single" w:sz="4" w:space="0" w:color="auto"/>
                          <w:bottom w:val="single" w:sz="4" w:space="0" w:color="auto"/>
                          <w:right w:val="single" w:sz="4" w:space="0" w:color="auto"/>
                        </w:tcBorders>
                        <w:hideMark/>
                      </w:tcPr>
                      <w:p w14:paraId="42F44C27" w14:textId="77777777" w:rsidR="00F15978" w:rsidRDefault="00C25A99">
                        <w:pPr>
                          <w:jc w:val="center"/>
                          <w:rPr>
                            <w:sz w:val="22"/>
                            <w:szCs w:val="22"/>
                          </w:rPr>
                        </w:pPr>
                        <w:r>
                          <w:rPr>
                            <w:sz w:val="22"/>
                            <w:szCs w:val="22"/>
                          </w:rPr>
                          <w:t>Paramos suteikimo data</w:t>
                        </w:r>
                      </w:p>
                    </w:tc>
                    <w:tc>
                      <w:tcPr>
                        <w:tcW w:w="1418" w:type="dxa"/>
                        <w:tcBorders>
                          <w:top w:val="single" w:sz="4" w:space="0" w:color="auto"/>
                          <w:left w:val="single" w:sz="4" w:space="0" w:color="auto"/>
                          <w:bottom w:val="single" w:sz="4" w:space="0" w:color="auto"/>
                          <w:right w:val="single" w:sz="4" w:space="0" w:color="auto"/>
                        </w:tcBorders>
                        <w:hideMark/>
                      </w:tcPr>
                      <w:p w14:paraId="311A3DC0" w14:textId="001F0976" w:rsidR="00F15978" w:rsidRDefault="00C25A99">
                        <w:pPr>
                          <w:jc w:val="center"/>
                          <w:rPr>
                            <w:sz w:val="22"/>
                            <w:szCs w:val="22"/>
                          </w:rPr>
                        </w:pPr>
                        <w:r>
                          <w:rPr>
                            <w:sz w:val="22"/>
                            <w:szCs w:val="22"/>
                          </w:rPr>
                          <w:t xml:space="preserve">Suteiktos (planuojamos suteikti) paramos dydis, </w:t>
                        </w:r>
                        <w:proofErr w:type="spellStart"/>
                        <w:r>
                          <w:rPr>
                            <w:sz w:val="22"/>
                            <w:szCs w:val="22"/>
                          </w:rPr>
                          <w:t>Eur</w:t>
                        </w:r>
                        <w:proofErr w:type="spellEnd"/>
                        <w:r>
                          <w:rPr>
                            <w:sz w:val="22"/>
                            <w:szCs w:val="22"/>
                          </w:rPr>
                          <w:t>*</w:t>
                        </w:r>
                      </w:p>
                    </w:tc>
                    <w:tc>
                      <w:tcPr>
                        <w:tcW w:w="1481" w:type="dxa"/>
                        <w:tcBorders>
                          <w:top w:val="single" w:sz="4" w:space="0" w:color="auto"/>
                          <w:left w:val="single" w:sz="4" w:space="0" w:color="auto"/>
                          <w:bottom w:val="single" w:sz="4" w:space="0" w:color="auto"/>
                          <w:right w:val="single" w:sz="4" w:space="0" w:color="auto"/>
                        </w:tcBorders>
                        <w:hideMark/>
                      </w:tcPr>
                      <w:p w14:paraId="56BFB076" w14:textId="5C9ED41C" w:rsidR="00F15978" w:rsidRDefault="00C25A99">
                        <w:pPr>
                          <w:jc w:val="center"/>
                          <w:rPr>
                            <w:sz w:val="22"/>
                            <w:szCs w:val="22"/>
                          </w:rPr>
                        </w:pPr>
                        <w:r>
                          <w:rPr>
                            <w:sz w:val="22"/>
                            <w:szCs w:val="22"/>
                          </w:rPr>
                          <w:t>Paramos intensyvumas, proc. nuo išlaidų vertės*</w:t>
                        </w:r>
                      </w:p>
                    </w:tc>
                    <w:tc>
                      <w:tcPr>
                        <w:tcW w:w="1265" w:type="dxa"/>
                        <w:tcBorders>
                          <w:top w:val="single" w:sz="4" w:space="0" w:color="auto"/>
                          <w:left w:val="single" w:sz="4" w:space="0" w:color="auto"/>
                          <w:bottom w:val="single" w:sz="4" w:space="0" w:color="auto"/>
                          <w:right w:val="single" w:sz="4" w:space="0" w:color="auto"/>
                        </w:tcBorders>
                      </w:tcPr>
                      <w:p w14:paraId="709855A3" w14:textId="6DF1AB06" w:rsidR="00F15978" w:rsidRDefault="00C25A99">
                        <w:pPr>
                          <w:jc w:val="center"/>
                          <w:rPr>
                            <w:sz w:val="22"/>
                            <w:szCs w:val="22"/>
                          </w:rPr>
                        </w:pPr>
                        <w:r>
                          <w:rPr>
                            <w:sz w:val="22"/>
                            <w:szCs w:val="22"/>
                          </w:rPr>
                          <w:t>Paramos suteikimo pagrindas (teisės aktas)</w:t>
                        </w:r>
                      </w:p>
                    </w:tc>
                  </w:tr>
                  <w:tr w:rsidR="00F15978" w14:paraId="2EEF721A" w14:textId="77777777">
                    <w:tc>
                      <w:tcPr>
                        <w:tcW w:w="2225" w:type="dxa"/>
                        <w:tcBorders>
                          <w:top w:val="single" w:sz="4" w:space="0" w:color="auto"/>
                          <w:left w:val="single" w:sz="4" w:space="0" w:color="auto"/>
                          <w:bottom w:val="single" w:sz="4" w:space="0" w:color="auto"/>
                          <w:right w:val="single" w:sz="4" w:space="0" w:color="auto"/>
                        </w:tcBorders>
                      </w:tcPr>
                      <w:p w14:paraId="4CACEE4F" w14:textId="77777777" w:rsidR="00F15978" w:rsidRDefault="00F15978">
                        <w:pPr>
                          <w:rPr>
                            <w:sz w:val="22"/>
                            <w:szCs w:val="22"/>
                          </w:rPr>
                        </w:pPr>
                      </w:p>
                    </w:tc>
                    <w:tc>
                      <w:tcPr>
                        <w:tcW w:w="2087" w:type="dxa"/>
                        <w:tcBorders>
                          <w:top w:val="single" w:sz="4" w:space="0" w:color="auto"/>
                          <w:left w:val="single" w:sz="4" w:space="0" w:color="auto"/>
                          <w:bottom w:val="single" w:sz="4" w:space="0" w:color="auto"/>
                          <w:right w:val="single" w:sz="4" w:space="0" w:color="auto"/>
                        </w:tcBorders>
                      </w:tcPr>
                      <w:p w14:paraId="213F24AB"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0E6E710B" w14:textId="77777777" w:rsidR="00F15978" w:rsidRDefault="00F15978">
                        <w:pPr>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DF359F6"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3BCEF73A"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0DEF4324" w14:textId="77777777" w:rsidR="00F15978" w:rsidRDefault="00F15978">
                        <w:pPr>
                          <w:rPr>
                            <w:sz w:val="22"/>
                            <w:szCs w:val="22"/>
                          </w:rPr>
                        </w:pPr>
                      </w:p>
                    </w:tc>
                  </w:tr>
                  <w:tr w:rsidR="00F15978" w14:paraId="14161D71" w14:textId="77777777">
                    <w:tc>
                      <w:tcPr>
                        <w:tcW w:w="2225" w:type="dxa"/>
                        <w:tcBorders>
                          <w:top w:val="single" w:sz="4" w:space="0" w:color="auto"/>
                          <w:left w:val="single" w:sz="4" w:space="0" w:color="auto"/>
                          <w:bottom w:val="single" w:sz="4" w:space="0" w:color="auto"/>
                          <w:right w:val="single" w:sz="4" w:space="0" w:color="auto"/>
                        </w:tcBorders>
                      </w:tcPr>
                      <w:p w14:paraId="32F927DD" w14:textId="77777777" w:rsidR="00F15978" w:rsidRDefault="00F15978">
                        <w:pPr>
                          <w:rPr>
                            <w:sz w:val="22"/>
                            <w:szCs w:val="22"/>
                          </w:rPr>
                        </w:pPr>
                      </w:p>
                    </w:tc>
                    <w:tc>
                      <w:tcPr>
                        <w:tcW w:w="2087" w:type="dxa"/>
                        <w:tcBorders>
                          <w:top w:val="single" w:sz="4" w:space="0" w:color="auto"/>
                          <w:left w:val="single" w:sz="4" w:space="0" w:color="auto"/>
                          <w:bottom w:val="single" w:sz="4" w:space="0" w:color="auto"/>
                          <w:right w:val="single" w:sz="4" w:space="0" w:color="auto"/>
                        </w:tcBorders>
                      </w:tcPr>
                      <w:p w14:paraId="1B7B09A7"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5A2E0044" w14:textId="77777777" w:rsidR="00F15978" w:rsidRDefault="00F15978">
                        <w:pPr>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1CD1E2D"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250B6649"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415FD25D" w14:textId="77777777" w:rsidR="00F15978" w:rsidRDefault="00F15978">
                        <w:pPr>
                          <w:rPr>
                            <w:sz w:val="22"/>
                            <w:szCs w:val="22"/>
                          </w:rPr>
                        </w:pPr>
                      </w:p>
                    </w:tc>
                  </w:tr>
                  <w:tr w:rsidR="00F15978" w14:paraId="2F49DCE0" w14:textId="77777777">
                    <w:tc>
                      <w:tcPr>
                        <w:tcW w:w="5577" w:type="dxa"/>
                        <w:gridSpan w:val="3"/>
                        <w:tcBorders>
                          <w:top w:val="single" w:sz="4" w:space="0" w:color="auto"/>
                          <w:left w:val="single" w:sz="4" w:space="0" w:color="auto"/>
                          <w:bottom w:val="single" w:sz="4" w:space="0" w:color="auto"/>
                          <w:right w:val="single" w:sz="4" w:space="0" w:color="auto"/>
                        </w:tcBorders>
                      </w:tcPr>
                      <w:p w14:paraId="2F7441DB" w14:textId="77777777" w:rsidR="00F15978" w:rsidRDefault="00C25A99">
                        <w:pPr>
                          <w:jc w:val="right"/>
                          <w:rPr>
                            <w:sz w:val="22"/>
                            <w:szCs w:val="22"/>
                          </w:rPr>
                        </w:pPr>
                        <w:r>
                          <w:rPr>
                            <w:sz w:val="22"/>
                            <w:szCs w:val="22"/>
                          </w:rPr>
                          <w:t>Iš viso:</w:t>
                        </w:r>
                      </w:p>
                    </w:tc>
                    <w:tc>
                      <w:tcPr>
                        <w:tcW w:w="1418" w:type="dxa"/>
                        <w:tcBorders>
                          <w:top w:val="single" w:sz="4" w:space="0" w:color="auto"/>
                          <w:left w:val="single" w:sz="4" w:space="0" w:color="auto"/>
                          <w:bottom w:val="single" w:sz="4" w:space="0" w:color="auto"/>
                          <w:right w:val="single" w:sz="4" w:space="0" w:color="auto"/>
                        </w:tcBorders>
                      </w:tcPr>
                      <w:p w14:paraId="1A0F452E"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56DDA849" w14:textId="77777777" w:rsidR="00F15978" w:rsidRDefault="00C25A99">
                        <w:pPr>
                          <w:jc w:val="center"/>
                          <w:rPr>
                            <w:sz w:val="22"/>
                            <w:szCs w:val="22"/>
                          </w:rPr>
                        </w:pPr>
                        <w:r>
                          <w:rPr>
                            <w:sz w:val="22"/>
                            <w:szCs w:val="22"/>
                          </w:rPr>
                          <w:t>x</w:t>
                        </w:r>
                      </w:p>
                    </w:tc>
                    <w:tc>
                      <w:tcPr>
                        <w:tcW w:w="1265" w:type="dxa"/>
                        <w:tcBorders>
                          <w:top w:val="single" w:sz="4" w:space="0" w:color="auto"/>
                          <w:left w:val="single" w:sz="4" w:space="0" w:color="auto"/>
                          <w:bottom w:val="single" w:sz="4" w:space="0" w:color="auto"/>
                          <w:right w:val="single" w:sz="4" w:space="0" w:color="auto"/>
                        </w:tcBorders>
                      </w:tcPr>
                      <w:p w14:paraId="108DE9AA" w14:textId="77777777" w:rsidR="00F15978" w:rsidRDefault="00C25A99">
                        <w:pPr>
                          <w:jc w:val="center"/>
                          <w:rPr>
                            <w:sz w:val="22"/>
                            <w:szCs w:val="22"/>
                          </w:rPr>
                        </w:pPr>
                        <w:r>
                          <w:rPr>
                            <w:sz w:val="22"/>
                            <w:szCs w:val="22"/>
                          </w:rPr>
                          <w:t>x</w:t>
                        </w:r>
                      </w:p>
                    </w:tc>
                  </w:tr>
                </w:tbl>
                <w:p w14:paraId="533E1373" w14:textId="77777777" w:rsidR="00F15978" w:rsidRDefault="00C25A99">
                  <w:pPr>
                    <w:overflowPunct w:val="0"/>
                    <w:jc w:val="both"/>
                    <w:textAlignment w:val="baseline"/>
                    <w:rPr>
                      <w:sz w:val="22"/>
                      <w:szCs w:val="22"/>
                      <w:lang w:eastAsia="lt-LT"/>
                    </w:rPr>
                  </w:pPr>
                  <w:r>
                    <w:rPr>
                      <w:i/>
                      <w:iCs/>
                      <w:sz w:val="22"/>
                      <w:szCs w:val="22"/>
                    </w:rPr>
                    <w:t xml:space="preserve">* </w:t>
                  </w:r>
                  <w:r>
                    <w:rPr>
                      <w:sz w:val="22"/>
                      <w:szCs w:val="22"/>
                    </w:rPr>
                    <w:t xml:space="preserve">Jei pagal Lietuvos kaimo plėtros </w:t>
                  </w:r>
                  <w:r>
                    <w:rPr>
                      <w:sz w:val="22"/>
                      <w:szCs w:val="22"/>
                      <w:lang w:val="en-US"/>
                    </w:rPr>
                    <w:t>2014</w:t>
                  </w:r>
                  <w:r>
                    <w:rPr>
                      <w:sz w:val="22"/>
                      <w:szCs w:val="22"/>
                    </w:rPr>
                    <w:t>–</w:t>
                  </w:r>
                  <w:r>
                    <w:rPr>
                      <w:sz w:val="22"/>
                      <w:szCs w:val="22"/>
                      <w:lang w:val="en-US"/>
                    </w:rPr>
                    <w:t>2020 met</w:t>
                  </w:r>
                  <w:r>
                    <w:rPr>
                      <w:sz w:val="22"/>
                      <w:szCs w:val="22"/>
                    </w:rPr>
                    <w:t>ų programos priemones ar iš kitų šaltinių turtui įsigyti yra suteiktas maksimalus pagal paramos teikimo taisykles galimas suteikti paramos dydis, pagalba paskolomis pagal Taisykles negali būti teikiama.</w:t>
                  </w:r>
                </w:p>
                <w:p w14:paraId="3E3D7368" w14:textId="6B3AFD11" w:rsidR="00F15978" w:rsidRDefault="00F15978">
                  <w:pPr>
                    <w:jc w:val="both"/>
                    <w:rPr>
                      <w:b/>
                      <w:sz w:val="22"/>
                      <w:szCs w:val="22"/>
                    </w:rPr>
                  </w:pPr>
                </w:p>
                <w:p w14:paraId="510B57B5" w14:textId="3B308F33" w:rsidR="00F15978" w:rsidRDefault="00F15978">
                  <w:pPr>
                    <w:jc w:val="both"/>
                    <w:rPr>
                      <w:b/>
                      <w:sz w:val="22"/>
                      <w:szCs w:val="22"/>
                    </w:rPr>
                  </w:pPr>
                </w:p>
                <w:p w14:paraId="50F26634" w14:textId="1C6B7CBE" w:rsidR="00F15978" w:rsidRDefault="00F15978">
                  <w:pPr>
                    <w:jc w:val="both"/>
                    <w:rPr>
                      <w:b/>
                      <w:sz w:val="22"/>
                      <w:szCs w:val="22"/>
                    </w:rPr>
                  </w:pPr>
                </w:p>
                <w:p w14:paraId="629D3679" w14:textId="443FBBAA" w:rsidR="00F15978" w:rsidRDefault="00F15978">
                  <w:pPr>
                    <w:jc w:val="both"/>
                    <w:rPr>
                      <w:b/>
                      <w:sz w:val="22"/>
                      <w:szCs w:val="22"/>
                    </w:rPr>
                  </w:pPr>
                </w:p>
                <w:p w14:paraId="5C0F3E53" w14:textId="4FD6E0A0" w:rsidR="00F15978" w:rsidRDefault="00F15978">
                  <w:pPr>
                    <w:jc w:val="both"/>
                    <w:rPr>
                      <w:b/>
                      <w:sz w:val="22"/>
                      <w:szCs w:val="22"/>
                    </w:rPr>
                  </w:pPr>
                </w:p>
                <w:p w14:paraId="0174383D" w14:textId="3E4A215D" w:rsidR="00F15978" w:rsidRDefault="00F15978">
                  <w:pPr>
                    <w:jc w:val="both"/>
                    <w:rPr>
                      <w:b/>
                      <w:sz w:val="22"/>
                      <w:szCs w:val="22"/>
                    </w:rPr>
                  </w:pPr>
                </w:p>
                <w:p w14:paraId="3CEEB145" w14:textId="77777777" w:rsidR="00C25A99" w:rsidRDefault="00C25A99">
                  <w:pPr>
                    <w:jc w:val="both"/>
                    <w:rPr>
                      <w:b/>
                      <w:sz w:val="22"/>
                      <w:szCs w:val="22"/>
                    </w:rPr>
                  </w:pPr>
                </w:p>
                <w:p w14:paraId="1E0853F9" w14:textId="408A3439" w:rsidR="00F15978" w:rsidRDefault="00F15978">
                  <w:pPr>
                    <w:jc w:val="both"/>
                    <w:rPr>
                      <w:b/>
                      <w:sz w:val="22"/>
                      <w:szCs w:val="22"/>
                    </w:rPr>
                  </w:pPr>
                </w:p>
                <w:p w14:paraId="11025476" w14:textId="216EFFF8" w:rsidR="00F15978" w:rsidRDefault="00F15978">
                  <w:pPr>
                    <w:jc w:val="both"/>
                    <w:rPr>
                      <w:b/>
                      <w:sz w:val="22"/>
                      <w:szCs w:val="22"/>
                    </w:rPr>
                  </w:pPr>
                </w:p>
                <w:p w14:paraId="3A5EA369" w14:textId="77777777" w:rsidR="00F15978" w:rsidRDefault="002769BE">
                  <w:pPr>
                    <w:jc w:val="both"/>
                    <w:rPr>
                      <w:b/>
                      <w:sz w:val="22"/>
                      <w:szCs w:val="22"/>
                    </w:rPr>
                  </w:pPr>
                </w:p>
              </w:sdtContent>
            </w:sdt>
          </w:sdtContent>
        </w:sdt>
        <w:sdt>
          <w:sdtPr>
            <w:alias w:val="skyrius"/>
            <w:tag w:val="part_c24130a73faf413395d9c4066f3061ab"/>
            <w:id w:val="-1108729605"/>
            <w:lock w:val="sdtLocked"/>
          </w:sdtPr>
          <w:sdtEndPr/>
          <w:sdtContent>
            <w:p w14:paraId="082A7124" w14:textId="22FBFD6B" w:rsidR="00F15978" w:rsidRDefault="002769BE">
              <w:pPr>
                <w:jc w:val="both"/>
                <w:rPr>
                  <w:b/>
                  <w:sz w:val="22"/>
                  <w:szCs w:val="22"/>
                </w:rPr>
              </w:pPr>
              <w:sdt>
                <w:sdtPr>
                  <w:alias w:val="Numeris"/>
                  <w:tag w:val="nr_c24130a73faf413395d9c4066f3061ab"/>
                  <w:id w:val="607473547"/>
                  <w:lock w:val="sdtLocked"/>
                </w:sdtPr>
                <w:sdtEndPr/>
                <w:sdtContent>
                  <w:r w:rsidR="00C25A99">
                    <w:rPr>
                      <w:b/>
                      <w:sz w:val="22"/>
                      <w:szCs w:val="22"/>
                    </w:rPr>
                    <w:t>IX</w:t>
                  </w:r>
                </w:sdtContent>
              </w:sdt>
              <w:r w:rsidR="00C25A99">
                <w:rPr>
                  <w:b/>
                  <w:sz w:val="22"/>
                  <w:szCs w:val="22"/>
                </w:rPr>
                <w:t xml:space="preserve">. </w:t>
              </w:r>
              <w:sdt>
                <w:sdtPr>
                  <w:alias w:val="Pavadinimas"/>
                  <w:tag w:val="title_c24130a73faf413395d9c4066f3061ab"/>
                  <w:id w:val="-585313685"/>
                  <w:lock w:val="sdtLocked"/>
                </w:sdtPr>
                <w:sdtEndPr/>
                <w:sdtContent>
                  <w:r w:rsidR="00C25A99">
                    <w:rPr>
                      <w:b/>
                      <w:sz w:val="22"/>
                      <w:szCs w:val="22"/>
                    </w:rPr>
                    <w:t>KITA INFORMACIJA</w:t>
                  </w:r>
                </w:sdtContent>
              </w:sdt>
            </w:p>
            <w:p w14:paraId="55351DB9" w14:textId="77777777" w:rsidR="00F15978" w:rsidRDefault="00F15978">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946"/>
                <w:gridCol w:w="2196"/>
              </w:tblGrid>
              <w:tr w:rsidR="00F15978" w14:paraId="2E714640" w14:textId="77777777">
                <w:tc>
                  <w:tcPr>
                    <w:tcW w:w="562" w:type="dxa"/>
                  </w:tcPr>
                  <w:p w14:paraId="2DCB0CD9" w14:textId="69796453" w:rsidR="00F15978" w:rsidRDefault="00C25A99">
                    <w:pPr>
                      <w:jc w:val="both"/>
                      <w:rPr>
                        <w:sz w:val="22"/>
                        <w:szCs w:val="22"/>
                      </w:rPr>
                    </w:pPr>
                    <w:r>
                      <w:rPr>
                        <w:sz w:val="22"/>
                        <w:szCs w:val="22"/>
                      </w:rPr>
                      <w:t>1.</w:t>
                    </w:r>
                  </w:p>
                </w:tc>
                <w:tc>
                  <w:tcPr>
                    <w:tcW w:w="6946" w:type="dxa"/>
                  </w:tcPr>
                  <w:p w14:paraId="61B8998D" w14:textId="70E8BA77" w:rsidR="00F15978" w:rsidRDefault="00C25A99">
                    <w:pPr>
                      <w:jc w:val="both"/>
                      <w:rPr>
                        <w:sz w:val="22"/>
                        <w:szCs w:val="22"/>
                      </w:rPr>
                    </w:pPr>
                    <w:r>
                      <w:rPr>
                        <w:sz w:val="22"/>
                        <w:szCs w:val="22"/>
                      </w:rPr>
                      <w:t>Ar užsiimate pirmine žemės ūkio produktų gamyba ir skolinatės lėšų šiai veiklai vykdyti?</w:t>
                    </w:r>
                  </w:p>
                </w:tc>
                <w:tc>
                  <w:tcPr>
                    <w:tcW w:w="2120" w:type="dxa"/>
                  </w:tcPr>
                  <w:p w14:paraId="01E7A353" w14:textId="3B035C76"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7C094728" w14:textId="77777777">
                <w:tc>
                  <w:tcPr>
                    <w:tcW w:w="562" w:type="dxa"/>
                  </w:tcPr>
                  <w:p w14:paraId="76B820AE" w14:textId="2B16E378" w:rsidR="00F15978" w:rsidRDefault="00C25A99">
                    <w:pPr>
                      <w:jc w:val="both"/>
                      <w:rPr>
                        <w:sz w:val="22"/>
                        <w:szCs w:val="22"/>
                      </w:rPr>
                    </w:pPr>
                    <w:r>
                      <w:rPr>
                        <w:sz w:val="22"/>
                        <w:szCs w:val="22"/>
                      </w:rPr>
                      <w:t>2.</w:t>
                    </w:r>
                  </w:p>
                </w:tc>
                <w:tc>
                  <w:tcPr>
                    <w:tcW w:w="6946" w:type="dxa"/>
                  </w:tcPr>
                  <w:p w14:paraId="10CAB1EB" w14:textId="24D7D78C" w:rsidR="00F15978" w:rsidRDefault="00C25A99">
                    <w:pPr>
                      <w:jc w:val="both"/>
                      <w:rPr>
                        <w:sz w:val="22"/>
                        <w:szCs w:val="22"/>
                      </w:rPr>
                    </w:pPr>
                    <w:r>
                      <w:rPr>
                        <w:sz w:val="22"/>
                        <w:szCs w:val="22"/>
                      </w:rPr>
                      <w:t xml:space="preserve">Ar savo vardu kaip valdos valdytojas esate įregistravęs žemės ūkio valdą Lietuvos Respublikos žemės ūkio ir kaimo verslo registre teisės aktų nustatyta tvarka? </w:t>
                    </w:r>
                  </w:p>
                </w:tc>
                <w:tc>
                  <w:tcPr>
                    <w:tcW w:w="2120" w:type="dxa"/>
                  </w:tcPr>
                  <w:p w14:paraId="4B183DD7" w14:textId="0AFEFD2D"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1D262FC1" w14:textId="77777777">
                <w:tc>
                  <w:tcPr>
                    <w:tcW w:w="562" w:type="dxa"/>
                  </w:tcPr>
                  <w:p w14:paraId="4AA0C757" w14:textId="1F223FA6" w:rsidR="00F15978" w:rsidRDefault="00C25A99">
                    <w:pPr>
                      <w:jc w:val="both"/>
                      <w:rPr>
                        <w:sz w:val="22"/>
                        <w:szCs w:val="22"/>
                      </w:rPr>
                    </w:pPr>
                    <w:r>
                      <w:rPr>
                        <w:sz w:val="22"/>
                        <w:szCs w:val="22"/>
                      </w:rPr>
                      <w:t>3.</w:t>
                    </w:r>
                  </w:p>
                </w:tc>
                <w:tc>
                  <w:tcPr>
                    <w:tcW w:w="6946" w:type="dxa"/>
                  </w:tcPr>
                  <w:p w14:paraId="0E4209E4" w14:textId="3CEEBF3F" w:rsidR="00F15978" w:rsidRDefault="00C25A99">
                    <w:pPr>
                      <w:jc w:val="both"/>
                      <w:rPr>
                        <w:i/>
                        <w:sz w:val="22"/>
                        <w:szCs w:val="22"/>
                      </w:rPr>
                    </w:pPr>
                    <w:r>
                      <w:rPr>
                        <w:sz w:val="22"/>
                        <w:szCs w:val="22"/>
                      </w:rPr>
                      <w:t>Ar anksčiau jums buvo suteikta pagalba paskolomis pagal Taisykles? (jei ne, į 4 klausimą atsakyti nereikia)</w:t>
                    </w:r>
                  </w:p>
                </w:tc>
                <w:tc>
                  <w:tcPr>
                    <w:tcW w:w="2120" w:type="dxa"/>
                  </w:tcPr>
                  <w:p w14:paraId="16823B35" w14:textId="734366CF"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7FA9FD9E" w14:textId="77777777">
                <w:trPr>
                  <w:trHeight w:val="854"/>
                </w:trPr>
                <w:tc>
                  <w:tcPr>
                    <w:tcW w:w="562" w:type="dxa"/>
                  </w:tcPr>
                  <w:p w14:paraId="5D02CE3C" w14:textId="46F5893C" w:rsidR="00F15978" w:rsidRDefault="00C25A99">
                    <w:pPr>
                      <w:jc w:val="both"/>
                      <w:rPr>
                        <w:sz w:val="22"/>
                        <w:szCs w:val="22"/>
                      </w:rPr>
                    </w:pPr>
                    <w:r>
                      <w:rPr>
                        <w:sz w:val="22"/>
                        <w:szCs w:val="22"/>
                      </w:rPr>
                      <w:t>4.</w:t>
                    </w:r>
                  </w:p>
                </w:tc>
                <w:tc>
                  <w:tcPr>
                    <w:tcW w:w="6946" w:type="dxa"/>
                  </w:tcPr>
                  <w:p w14:paraId="4FAECCCE" w14:textId="1158D12B" w:rsidR="00F15978" w:rsidRDefault="00C25A99">
                    <w:pPr>
                      <w:jc w:val="both"/>
                      <w:rPr>
                        <w:sz w:val="22"/>
                        <w:szCs w:val="22"/>
                      </w:rPr>
                    </w:pPr>
                    <w:r>
                      <w:rPr>
                        <w:sz w:val="22"/>
                        <w:szCs w:val="22"/>
                      </w:rPr>
                      <w:t>Ar paskutinė pagal Taisykles jums suteikta paskola yra grąžinta?</w:t>
                    </w:r>
                  </w:p>
                  <w:p w14:paraId="66733E8D" w14:textId="77777777" w:rsidR="00F15978" w:rsidRDefault="00F15978">
                    <w:pPr>
                      <w:jc w:val="both"/>
                      <w:rPr>
                        <w:sz w:val="22"/>
                        <w:szCs w:val="22"/>
                      </w:rPr>
                    </w:pPr>
                  </w:p>
                  <w:p w14:paraId="7FF3E215" w14:textId="1781B7C2" w:rsidR="00F15978" w:rsidRDefault="00C25A99">
                    <w:pPr>
                      <w:jc w:val="both"/>
                      <w:rPr>
                        <w:sz w:val="22"/>
                        <w:szCs w:val="22"/>
                      </w:rPr>
                    </w:pPr>
                    <w:r>
                      <w:rPr>
                        <w:sz w:val="22"/>
                        <w:szCs w:val="22"/>
                      </w:rPr>
                      <w:t>Jei taip, nurodykite paskolos grąžinimo datą:</w:t>
                    </w:r>
                  </w:p>
                </w:tc>
                <w:tc>
                  <w:tcPr>
                    <w:tcW w:w="2120" w:type="dxa"/>
                  </w:tcPr>
                  <w:p w14:paraId="4A354B5F" w14:textId="7BCC0DA1"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p w14:paraId="00CF8F89" w14:textId="77777777" w:rsidR="00F15978" w:rsidRDefault="00F15978">
                    <w:pPr>
                      <w:rPr>
                        <w:sz w:val="22"/>
                        <w:szCs w:val="22"/>
                      </w:rPr>
                    </w:pPr>
                  </w:p>
                  <w:p w14:paraId="090D7F26" w14:textId="0094B2DE" w:rsidR="00F15978" w:rsidRDefault="00C25A99">
                    <w:pPr>
                      <w:rPr>
                        <w:sz w:val="22"/>
                        <w:szCs w:val="22"/>
                      </w:rPr>
                    </w:pPr>
                    <w:r>
                      <w:rPr>
                        <w:sz w:val="22"/>
                        <w:szCs w:val="22"/>
                      </w:rPr>
                      <w:t>__________________</w:t>
                    </w:r>
                  </w:p>
                  <w:p w14:paraId="65D38BE0" w14:textId="77777777" w:rsidR="00F15978" w:rsidRDefault="00F15978">
                    <w:pPr>
                      <w:rPr>
                        <w:sz w:val="22"/>
                        <w:szCs w:val="22"/>
                      </w:rPr>
                    </w:pPr>
                  </w:p>
                </w:tc>
              </w:tr>
            </w:tbl>
            <w:p w14:paraId="3500D878" w14:textId="77777777" w:rsidR="00F15978" w:rsidRDefault="002769BE">
              <w:pPr>
                <w:keepNext/>
                <w:tabs>
                  <w:tab w:val="left" w:pos="1296"/>
                </w:tabs>
                <w:jc w:val="both"/>
                <w:outlineLvl w:val="2"/>
                <w:rPr>
                  <w:rFonts w:ascii="Times New Roman Bold" w:hAnsi="Times New Roman Bold" w:cs="Arial"/>
                  <w:b/>
                  <w:bCs/>
                  <w:sz w:val="22"/>
                  <w:szCs w:val="22"/>
                </w:rPr>
              </w:pPr>
            </w:p>
          </w:sdtContent>
        </w:sdt>
        <w:sdt>
          <w:sdtPr>
            <w:alias w:val="skyrius"/>
            <w:tag w:val="part_0dcfe539ad9945cda79621957d34b96a"/>
            <w:id w:val="69463376"/>
            <w:lock w:val="sdtLocked"/>
          </w:sdtPr>
          <w:sdtEndPr/>
          <w:sdtContent>
            <w:p w14:paraId="25962126" w14:textId="3F6C3382" w:rsidR="00F15978" w:rsidRDefault="002769BE">
              <w:pPr>
                <w:keepNext/>
                <w:tabs>
                  <w:tab w:val="left" w:pos="1296"/>
                </w:tabs>
                <w:jc w:val="both"/>
                <w:outlineLvl w:val="2"/>
                <w:rPr>
                  <w:rFonts w:ascii="Times New Roman Bold" w:hAnsi="Times New Roman Bold" w:cs="Arial"/>
                  <w:b/>
                  <w:bCs/>
                  <w:sz w:val="22"/>
                  <w:szCs w:val="22"/>
                </w:rPr>
              </w:pPr>
              <w:sdt>
                <w:sdtPr>
                  <w:alias w:val="Numeris"/>
                  <w:tag w:val="nr_0dcfe539ad9945cda79621957d34b96a"/>
                  <w:id w:val="-1644889336"/>
                  <w:lock w:val="sdtLocked"/>
                </w:sdtPr>
                <w:sdtEndPr/>
                <w:sdtContent>
                  <w:r w:rsidR="00C25A99">
                    <w:rPr>
                      <w:rFonts w:ascii="Times New Roman Bold" w:hAnsi="Times New Roman Bold" w:cs="Arial"/>
                      <w:b/>
                      <w:bCs/>
                      <w:sz w:val="22"/>
                      <w:szCs w:val="22"/>
                    </w:rPr>
                    <w:t>X</w:t>
                  </w:r>
                </w:sdtContent>
              </w:sdt>
              <w:r w:rsidR="00C25A99">
                <w:rPr>
                  <w:rFonts w:ascii="Times New Roman Bold" w:hAnsi="Times New Roman Bold" w:cs="Arial"/>
                  <w:b/>
                  <w:bCs/>
                  <w:sz w:val="22"/>
                  <w:szCs w:val="22"/>
                </w:rPr>
                <w:t xml:space="preserve">. </w:t>
              </w:r>
              <w:sdt>
                <w:sdtPr>
                  <w:alias w:val="Pavadinimas"/>
                  <w:tag w:val="title_0dcfe539ad9945cda79621957d34b96a"/>
                  <w:id w:val="-952328115"/>
                  <w:lock w:val="sdtLocked"/>
                </w:sdtPr>
                <w:sdtEndPr/>
                <w:sdtContent>
                  <w:r w:rsidR="00C25A99">
                    <w:rPr>
                      <w:rFonts w:ascii="Times New Roman Bold" w:hAnsi="Times New Roman Bold" w:cs="Arial"/>
                      <w:b/>
                      <w:bCs/>
                      <w:sz w:val="22"/>
                      <w:szCs w:val="22"/>
                    </w:rPr>
                    <w:t xml:space="preserve">PRIDEDAMI DOKUMENTAI </w:t>
                  </w:r>
                  <w:r w:rsidR="00C25A99">
                    <w:rPr>
                      <w:rFonts w:ascii="Times New Roman Bold" w:hAnsi="Times New Roman Bold" w:cs="Arial"/>
                      <w:b/>
                      <w:bCs/>
                      <w:sz w:val="22"/>
                      <w:szCs w:val="22"/>
                      <w:lang w:val="en-GB"/>
                    </w:rPr>
                    <w:t>(</w:t>
                  </w:r>
                  <w:r w:rsidR="00C25A99">
                    <w:rPr>
                      <w:rFonts w:ascii="Times New Roman Bold" w:hAnsi="Times New Roman Bold" w:cs="Arial"/>
                      <w:b/>
                      <w:bCs/>
                      <w:sz w:val="22"/>
                      <w:szCs w:val="22"/>
                    </w:rPr>
                    <w:t>DOKUMENTŲ KOPIJOS TVIRTINAMOS ŪKIO SUBJEKTO PARAŠU IR ĮRAŠU „KOPIJA TIKRA“):</w:t>
                  </w:r>
                </w:sdtContent>
              </w:sdt>
            </w:p>
            <w:p w14:paraId="170B2820" w14:textId="77777777" w:rsidR="00F15978" w:rsidRDefault="00F15978">
              <w:pPr>
                <w:keepNext/>
                <w:tabs>
                  <w:tab w:val="left" w:pos="1296"/>
                </w:tabs>
                <w:jc w:val="both"/>
                <w:outlineLvl w:val="2"/>
                <w:rPr>
                  <w:rFonts w:ascii="Times New Roman Bold" w:hAnsi="Times New Roman Bold" w:cs="Arial"/>
                  <w:b/>
                  <w:bCs/>
                  <w:sz w:val="22"/>
                  <w:szCs w:val="22"/>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698"/>
                <w:gridCol w:w="1134"/>
                <w:gridCol w:w="1701"/>
              </w:tblGrid>
              <w:tr w:rsidR="00F15978" w14:paraId="0992DF35" w14:textId="77777777">
                <w:trPr>
                  <w:cantSplit/>
                  <w:trHeight w:val="391"/>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2842A4D1" w14:textId="77777777" w:rsidR="00F15978" w:rsidRDefault="00C25A99">
                    <w:pPr>
                      <w:spacing w:line="276" w:lineRule="auto"/>
                      <w:jc w:val="center"/>
                      <w:rPr>
                        <w:sz w:val="22"/>
                        <w:szCs w:val="22"/>
                      </w:rPr>
                    </w:pPr>
                    <w:r>
                      <w:rPr>
                        <w:sz w:val="22"/>
                        <w:szCs w:val="22"/>
                      </w:rPr>
                      <w:t>Eil. Nr.</w:t>
                    </w:r>
                  </w:p>
                </w:tc>
                <w:tc>
                  <w:tcPr>
                    <w:tcW w:w="5698" w:type="dxa"/>
                    <w:tcBorders>
                      <w:top w:val="single" w:sz="4" w:space="0" w:color="auto"/>
                      <w:left w:val="single" w:sz="4" w:space="0" w:color="auto"/>
                      <w:bottom w:val="single" w:sz="4" w:space="0" w:color="auto"/>
                      <w:right w:val="single" w:sz="4" w:space="0" w:color="auto"/>
                    </w:tcBorders>
                    <w:vAlign w:val="center"/>
                    <w:hideMark/>
                  </w:tcPr>
                  <w:p w14:paraId="1FB9A3F8" w14:textId="77777777" w:rsidR="00F15978" w:rsidRDefault="00C25A99">
                    <w:pPr>
                      <w:spacing w:line="276" w:lineRule="auto"/>
                      <w:jc w:val="center"/>
                      <w:rPr>
                        <w:sz w:val="22"/>
                        <w:szCs w:val="22"/>
                      </w:rPr>
                    </w:pPr>
                    <w:r>
                      <w:rPr>
                        <w:sz w:val="22"/>
                        <w:szCs w:val="22"/>
                      </w:rPr>
                      <w:t>Dokumento pavadinimas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FD423DB" w14:textId="77777777" w:rsidR="00F15978" w:rsidRDefault="00C25A99">
                    <w:pPr>
                      <w:spacing w:line="276" w:lineRule="auto"/>
                      <w:jc w:val="center"/>
                      <w:rPr>
                        <w:sz w:val="22"/>
                        <w:szCs w:val="22"/>
                      </w:rPr>
                    </w:pPr>
                    <w:r>
                      <w:rPr>
                        <w:sz w:val="22"/>
                        <w:szCs w:val="22"/>
                      </w:rPr>
                      <w:t>Pažymėti</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705C53" w14:textId="77777777" w:rsidR="00F15978" w:rsidRDefault="00C25A99">
                    <w:pPr>
                      <w:keepNext/>
                      <w:spacing w:line="276" w:lineRule="auto"/>
                      <w:jc w:val="center"/>
                      <w:outlineLvl w:val="5"/>
                      <w:rPr>
                        <w:sz w:val="22"/>
                        <w:szCs w:val="22"/>
                      </w:rPr>
                    </w:pPr>
                    <w:r>
                      <w:rPr>
                        <w:sz w:val="22"/>
                        <w:szCs w:val="22"/>
                      </w:rPr>
                      <w:t>Lapų skaičius</w:t>
                    </w:r>
                  </w:p>
                </w:tc>
              </w:tr>
              <w:tr w:rsidR="00F15978" w14:paraId="3ACD8F11" w14:textId="77777777">
                <w:trPr>
                  <w:cantSplit/>
                  <w:tblHeader/>
                </w:trPr>
                <w:tc>
                  <w:tcPr>
                    <w:tcW w:w="993" w:type="dxa"/>
                    <w:tcBorders>
                      <w:top w:val="single" w:sz="4" w:space="0" w:color="auto"/>
                      <w:left w:val="single" w:sz="4" w:space="0" w:color="auto"/>
                      <w:bottom w:val="single" w:sz="4" w:space="0" w:color="auto"/>
                      <w:right w:val="single" w:sz="4" w:space="0" w:color="auto"/>
                    </w:tcBorders>
                    <w:vAlign w:val="center"/>
                  </w:tcPr>
                  <w:p w14:paraId="62899BE4" w14:textId="77777777" w:rsidR="00F15978" w:rsidRDefault="00C25A99">
                    <w:pPr>
                      <w:spacing w:line="276" w:lineRule="auto"/>
                      <w:jc w:val="center"/>
                      <w:rPr>
                        <w:sz w:val="22"/>
                        <w:szCs w:val="22"/>
                      </w:rPr>
                    </w:pPr>
                    <w:r>
                      <w:rPr>
                        <w:sz w:val="22"/>
                        <w:szCs w:val="22"/>
                      </w:rPr>
                      <w:t xml:space="preserve">1. </w:t>
                    </w:r>
                  </w:p>
                </w:tc>
                <w:tc>
                  <w:tcPr>
                    <w:tcW w:w="5698" w:type="dxa"/>
                    <w:tcBorders>
                      <w:top w:val="single" w:sz="4" w:space="0" w:color="auto"/>
                      <w:left w:val="single" w:sz="4" w:space="0" w:color="auto"/>
                      <w:bottom w:val="single" w:sz="4" w:space="0" w:color="auto"/>
                      <w:right w:val="single" w:sz="4" w:space="0" w:color="auto"/>
                    </w:tcBorders>
                    <w:vAlign w:val="center"/>
                  </w:tcPr>
                  <w:p w14:paraId="542E570A" w14:textId="77777777" w:rsidR="00F15978" w:rsidRDefault="00C25A99">
                    <w:pPr>
                      <w:spacing w:line="276" w:lineRule="auto"/>
                      <w:jc w:val="both"/>
                      <w:rPr>
                        <w:sz w:val="22"/>
                        <w:szCs w:val="22"/>
                      </w:rPr>
                    </w:pPr>
                    <w:r>
                      <w:rPr>
                        <w:sz w:val="22"/>
                        <w:szCs w:val="22"/>
                      </w:rPr>
                      <w:t xml:space="preserve">Pareiškėjo (ūkininko) tapatybę patvirtinantis dokumentas (pasas ar asmens tapatybės kortelė) </w:t>
                    </w:r>
                  </w:p>
                </w:tc>
                <w:tc>
                  <w:tcPr>
                    <w:tcW w:w="1134" w:type="dxa"/>
                    <w:tcBorders>
                      <w:top w:val="single" w:sz="4" w:space="0" w:color="auto"/>
                      <w:left w:val="single" w:sz="4" w:space="0" w:color="auto"/>
                      <w:bottom w:val="single" w:sz="4" w:space="0" w:color="auto"/>
                      <w:right w:val="single" w:sz="4" w:space="0" w:color="auto"/>
                    </w:tcBorders>
                    <w:vAlign w:val="center"/>
                  </w:tcPr>
                  <w:p w14:paraId="10CDF2FA" w14:textId="0EDF8B55"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7EF1A37" w14:textId="77777777" w:rsidR="00F15978" w:rsidRDefault="00C25A99">
                    <w:pPr>
                      <w:spacing w:line="276" w:lineRule="auto"/>
                      <w:jc w:val="center"/>
                      <w:rPr>
                        <w:sz w:val="22"/>
                        <w:szCs w:val="22"/>
                      </w:rPr>
                    </w:pPr>
                    <w:r>
                      <w:rPr>
                        <w:sz w:val="22"/>
                        <w:szCs w:val="22"/>
                      </w:rPr>
                      <w:t>__/__/__/__/</w:t>
                    </w:r>
                  </w:p>
                </w:tc>
              </w:tr>
              <w:tr w:rsidR="00F15978" w14:paraId="676EBE3E" w14:textId="77777777">
                <w:trPr>
                  <w:cantSplit/>
                  <w:trHeight w:val="404"/>
                  <w:tblHeader/>
                </w:trPr>
                <w:tc>
                  <w:tcPr>
                    <w:tcW w:w="993" w:type="dxa"/>
                    <w:tcBorders>
                      <w:top w:val="single" w:sz="4" w:space="0" w:color="auto"/>
                      <w:left w:val="single" w:sz="4" w:space="0" w:color="auto"/>
                      <w:bottom w:val="single" w:sz="4" w:space="0" w:color="auto"/>
                      <w:right w:val="single" w:sz="4" w:space="0" w:color="auto"/>
                    </w:tcBorders>
                    <w:vAlign w:val="center"/>
                  </w:tcPr>
                  <w:p w14:paraId="26B13DB2" w14:textId="770FF3EF" w:rsidR="00F15978" w:rsidRDefault="00C25A99">
                    <w:pPr>
                      <w:spacing w:line="276" w:lineRule="auto"/>
                      <w:jc w:val="center"/>
                      <w:rPr>
                        <w:sz w:val="22"/>
                        <w:szCs w:val="22"/>
                      </w:rPr>
                    </w:pPr>
                    <w:r>
                      <w:rPr>
                        <w:sz w:val="22"/>
                        <w:szCs w:val="22"/>
                      </w:rPr>
                      <w:t>2.</w:t>
                    </w:r>
                  </w:p>
                </w:tc>
                <w:tc>
                  <w:tcPr>
                    <w:tcW w:w="5698" w:type="dxa"/>
                    <w:tcBorders>
                      <w:top w:val="single" w:sz="4" w:space="0" w:color="auto"/>
                      <w:left w:val="single" w:sz="4" w:space="0" w:color="auto"/>
                      <w:bottom w:val="single" w:sz="4" w:space="0" w:color="auto"/>
                      <w:right w:val="single" w:sz="4" w:space="0" w:color="auto"/>
                    </w:tcBorders>
                    <w:vAlign w:val="center"/>
                  </w:tcPr>
                  <w:p w14:paraId="78988B03" w14:textId="469E180A" w:rsidR="00F15978" w:rsidRDefault="00C25A99">
                    <w:pPr>
                      <w:spacing w:line="276" w:lineRule="auto"/>
                      <w:rPr>
                        <w:sz w:val="22"/>
                        <w:szCs w:val="22"/>
                      </w:rPr>
                    </w:pPr>
                    <w:r>
                      <w:rPr>
                        <w:sz w:val="22"/>
                        <w:szCs w:val="22"/>
                      </w:rPr>
                      <w:t>Ūkininko pažymėjimas</w:t>
                    </w:r>
                  </w:p>
                </w:tc>
                <w:tc>
                  <w:tcPr>
                    <w:tcW w:w="1134" w:type="dxa"/>
                    <w:tcBorders>
                      <w:top w:val="single" w:sz="4" w:space="0" w:color="auto"/>
                      <w:left w:val="single" w:sz="4" w:space="0" w:color="auto"/>
                      <w:bottom w:val="single" w:sz="4" w:space="0" w:color="auto"/>
                      <w:right w:val="single" w:sz="4" w:space="0" w:color="auto"/>
                    </w:tcBorders>
                    <w:vAlign w:val="center"/>
                  </w:tcPr>
                  <w:p w14:paraId="0F19D885" w14:textId="4ACA47E7"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6D94257A" w14:textId="085E1AEE" w:rsidR="00F15978" w:rsidRDefault="00C25A99">
                    <w:pPr>
                      <w:spacing w:line="276" w:lineRule="auto"/>
                      <w:jc w:val="center"/>
                      <w:rPr>
                        <w:sz w:val="22"/>
                        <w:szCs w:val="22"/>
                      </w:rPr>
                    </w:pPr>
                    <w:r>
                      <w:rPr>
                        <w:sz w:val="22"/>
                        <w:szCs w:val="22"/>
                      </w:rPr>
                      <w:t>__/__/__/__/</w:t>
                    </w:r>
                  </w:p>
                </w:tc>
              </w:tr>
              <w:tr w:rsidR="00F15978" w14:paraId="147A52E6"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06F2F8D9" w14:textId="01D5D7E7" w:rsidR="00F15978" w:rsidRDefault="00C25A99">
                    <w:pPr>
                      <w:spacing w:line="276" w:lineRule="auto"/>
                      <w:jc w:val="center"/>
                      <w:rPr>
                        <w:sz w:val="22"/>
                        <w:szCs w:val="22"/>
                      </w:rPr>
                    </w:pPr>
                    <w:r>
                      <w:rPr>
                        <w:sz w:val="22"/>
                        <w:szCs w:val="22"/>
                      </w:rPr>
                      <w:t>3.</w:t>
                    </w:r>
                  </w:p>
                </w:tc>
                <w:tc>
                  <w:tcPr>
                    <w:tcW w:w="5698" w:type="dxa"/>
                    <w:tcBorders>
                      <w:top w:val="single" w:sz="4" w:space="0" w:color="auto"/>
                      <w:left w:val="single" w:sz="4" w:space="0" w:color="auto"/>
                      <w:bottom w:val="single" w:sz="4" w:space="0" w:color="auto"/>
                      <w:right w:val="single" w:sz="4" w:space="0" w:color="auto"/>
                    </w:tcBorders>
                    <w:vAlign w:val="center"/>
                    <w:hideMark/>
                  </w:tcPr>
                  <w:p w14:paraId="32414991" w14:textId="77777777" w:rsidR="00F15978" w:rsidRDefault="00C25A99">
                    <w:pPr>
                      <w:spacing w:line="276" w:lineRule="auto"/>
                      <w:jc w:val="both"/>
                      <w:rPr>
                        <w:sz w:val="22"/>
                        <w:szCs w:val="22"/>
                        <w:lang w:eastAsia="lt-LT"/>
                      </w:rPr>
                    </w:pPr>
                    <w:r>
                      <w:rPr>
                        <w:sz w:val="22"/>
                        <w:szCs w:val="22"/>
                        <w:lang w:eastAsia="lt-LT"/>
                      </w:rPr>
                      <w:t xml:space="preserve">Juridinio asmens įstatai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DB00404" w14:textId="25F3098B"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hideMark/>
                  </w:tcPr>
                  <w:p w14:paraId="3496B3BE" w14:textId="77777777" w:rsidR="00F15978" w:rsidRDefault="00C25A99">
                    <w:pPr>
                      <w:spacing w:line="276" w:lineRule="auto"/>
                      <w:jc w:val="center"/>
                      <w:rPr>
                        <w:sz w:val="22"/>
                        <w:szCs w:val="22"/>
                      </w:rPr>
                    </w:pPr>
                    <w:r>
                      <w:rPr>
                        <w:sz w:val="22"/>
                        <w:szCs w:val="22"/>
                      </w:rPr>
                      <w:t>__/__/__/__/</w:t>
                    </w:r>
                  </w:p>
                </w:tc>
              </w:tr>
              <w:tr w:rsidR="00F15978" w14:paraId="36BA0E5E"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tcPr>
                  <w:p w14:paraId="1F6AC034" w14:textId="0650BB91" w:rsidR="00F15978" w:rsidRDefault="00C25A99">
                    <w:pPr>
                      <w:spacing w:line="276" w:lineRule="auto"/>
                      <w:jc w:val="center"/>
                      <w:rPr>
                        <w:sz w:val="22"/>
                        <w:szCs w:val="22"/>
                      </w:rPr>
                    </w:pPr>
                    <w:r>
                      <w:rPr>
                        <w:sz w:val="22"/>
                        <w:szCs w:val="22"/>
                      </w:rPr>
                      <w:t xml:space="preserve">4. </w:t>
                    </w:r>
                  </w:p>
                </w:tc>
                <w:tc>
                  <w:tcPr>
                    <w:tcW w:w="5698" w:type="dxa"/>
                    <w:tcBorders>
                      <w:top w:val="single" w:sz="4" w:space="0" w:color="auto"/>
                      <w:left w:val="single" w:sz="4" w:space="0" w:color="auto"/>
                      <w:bottom w:val="single" w:sz="4" w:space="0" w:color="auto"/>
                      <w:right w:val="single" w:sz="4" w:space="0" w:color="auto"/>
                    </w:tcBorders>
                    <w:vAlign w:val="center"/>
                  </w:tcPr>
                  <w:p w14:paraId="5D5C3C7E" w14:textId="3158876F" w:rsidR="00F15978" w:rsidRDefault="00C25A99">
                    <w:pPr>
                      <w:spacing w:line="276" w:lineRule="auto"/>
                      <w:jc w:val="both"/>
                      <w:rPr>
                        <w:sz w:val="22"/>
                        <w:szCs w:val="22"/>
                        <w:lang w:eastAsia="lt-LT"/>
                      </w:rPr>
                    </w:pPr>
                    <w:r>
                      <w:rPr>
                        <w:sz w:val="22"/>
                        <w:szCs w:val="22"/>
                        <w:lang w:eastAsia="lt-LT"/>
                      </w:rPr>
                      <w:t xml:space="preserve">Gyvulio kilmės pažymėjimas </w:t>
                    </w:r>
                  </w:p>
                </w:tc>
                <w:tc>
                  <w:tcPr>
                    <w:tcW w:w="1134" w:type="dxa"/>
                    <w:tcBorders>
                      <w:top w:val="single" w:sz="4" w:space="0" w:color="auto"/>
                      <w:left w:val="single" w:sz="4" w:space="0" w:color="auto"/>
                      <w:bottom w:val="single" w:sz="4" w:space="0" w:color="auto"/>
                      <w:right w:val="single" w:sz="4" w:space="0" w:color="auto"/>
                    </w:tcBorders>
                    <w:vAlign w:val="center"/>
                  </w:tcPr>
                  <w:p w14:paraId="3689910E" w14:textId="514A80C0"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568E9369" w14:textId="32F66102" w:rsidR="00F15978" w:rsidRDefault="00C25A99">
                    <w:pPr>
                      <w:spacing w:line="276" w:lineRule="auto"/>
                      <w:jc w:val="center"/>
                      <w:rPr>
                        <w:sz w:val="22"/>
                        <w:szCs w:val="22"/>
                      </w:rPr>
                    </w:pPr>
                    <w:r>
                      <w:rPr>
                        <w:sz w:val="22"/>
                        <w:szCs w:val="22"/>
                      </w:rPr>
                      <w:t>__/__/__/__/</w:t>
                    </w:r>
                  </w:p>
                </w:tc>
              </w:tr>
              <w:tr w:rsidR="00F15978" w14:paraId="1D8A4C0D"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tcPr>
                  <w:p w14:paraId="752C542A" w14:textId="1E31F3E1" w:rsidR="00F15978" w:rsidRDefault="00C25A99">
                    <w:pPr>
                      <w:spacing w:line="276" w:lineRule="auto"/>
                      <w:jc w:val="center"/>
                      <w:rPr>
                        <w:sz w:val="22"/>
                        <w:szCs w:val="22"/>
                      </w:rPr>
                    </w:pPr>
                    <w:r>
                      <w:rPr>
                        <w:sz w:val="22"/>
                        <w:szCs w:val="22"/>
                      </w:rPr>
                      <w:t>5.</w:t>
                    </w:r>
                  </w:p>
                </w:tc>
                <w:tc>
                  <w:tcPr>
                    <w:tcW w:w="5698" w:type="dxa"/>
                    <w:tcBorders>
                      <w:top w:val="single" w:sz="4" w:space="0" w:color="auto"/>
                      <w:left w:val="single" w:sz="4" w:space="0" w:color="auto"/>
                      <w:bottom w:val="single" w:sz="4" w:space="0" w:color="auto"/>
                      <w:right w:val="single" w:sz="4" w:space="0" w:color="auto"/>
                    </w:tcBorders>
                    <w:vAlign w:val="center"/>
                  </w:tcPr>
                  <w:p w14:paraId="40A5BB3B" w14:textId="3F77D92E" w:rsidR="00F15978" w:rsidRDefault="00C25A99">
                    <w:pPr>
                      <w:spacing w:line="276" w:lineRule="auto"/>
                      <w:jc w:val="both"/>
                      <w:rPr>
                        <w:sz w:val="22"/>
                        <w:szCs w:val="22"/>
                        <w:lang w:eastAsia="lt-LT"/>
                      </w:rPr>
                    </w:pPr>
                    <w:r>
                      <w:rPr>
                        <w:sz w:val="22"/>
                        <w:szCs w:val="22"/>
                        <w:lang w:eastAsia="lt-LT"/>
                      </w:rPr>
                      <w:t>Genetinės medžiagos kilmę patvirtinantys dokumentai</w:t>
                    </w:r>
                  </w:p>
                </w:tc>
                <w:tc>
                  <w:tcPr>
                    <w:tcW w:w="1134" w:type="dxa"/>
                    <w:tcBorders>
                      <w:top w:val="single" w:sz="4" w:space="0" w:color="auto"/>
                      <w:left w:val="single" w:sz="4" w:space="0" w:color="auto"/>
                      <w:bottom w:val="single" w:sz="4" w:space="0" w:color="auto"/>
                      <w:right w:val="single" w:sz="4" w:space="0" w:color="auto"/>
                    </w:tcBorders>
                    <w:vAlign w:val="center"/>
                  </w:tcPr>
                  <w:p w14:paraId="310C9688" w14:textId="6C2B3984"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AF7BFEA" w14:textId="30F44658" w:rsidR="00F15978" w:rsidRDefault="00C25A99">
                    <w:pPr>
                      <w:spacing w:line="276" w:lineRule="auto"/>
                      <w:jc w:val="center"/>
                      <w:rPr>
                        <w:sz w:val="22"/>
                        <w:szCs w:val="22"/>
                      </w:rPr>
                    </w:pPr>
                    <w:r>
                      <w:rPr>
                        <w:sz w:val="22"/>
                        <w:szCs w:val="22"/>
                      </w:rPr>
                      <w:t>__/__/__/__/</w:t>
                    </w:r>
                  </w:p>
                </w:tc>
              </w:tr>
              <w:tr w:rsidR="00F15978" w14:paraId="42449C4D" w14:textId="77777777">
                <w:trPr>
                  <w:trHeight w:val="417"/>
                  <w:tblHeader/>
                </w:trPr>
                <w:tc>
                  <w:tcPr>
                    <w:tcW w:w="993" w:type="dxa"/>
                    <w:tcBorders>
                      <w:top w:val="single" w:sz="4" w:space="0" w:color="auto"/>
                      <w:left w:val="single" w:sz="4" w:space="0" w:color="auto"/>
                      <w:bottom w:val="single" w:sz="4" w:space="0" w:color="auto"/>
                      <w:right w:val="single" w:sz="4" w:space="0" w:color="auto"/>
                    </w:tcBorders>
                    <w:vAlign w:val="center"/>
                  </w:tcPr>
                  <w:p w14:paraId="4BC4942F" w14:textId="6455F955" w:rsidR="00F15978" w:rsidRDefault="00C25A99">
                    <w:pPr>
                      <w:spacing w:line="276" w:lineRule="auto"/>
                      <w:jc w:val="center"/>
                      <w:rPr>
                        <w:sz w:val="22"/>
                        <w:szCs w:val="22"/>
                      </w:rPr>
                    </w:pPr>
                    <w:r>
                      <w:rPr>
                        <w:sz w:val="22"/>
                        <w:szCs w:val="22"/>
                      </w:rPr>
                      <w:t xml:space="preserve">6. </w:t>
                    </w:r>
                  </w:p>
                </w:tc>
                <w:tc>
                  <w:tcPr>
                    <w:tcW w:w="5698" w:type="dxa"/>
                    <w:tcBorders>
                      <w:top w:val="single" w:sz="4" w:space="0" w:color="auto"/>
                      <w:left w:val="single" w:sz="4" w:space="0" w:color="auto"/>
                      <w:bottom w:val="single" w:sz="4" w:space="0" w:color="auto"/>
                      <w:right w:val="single" w:sz="4" w:space="0" w:color="auto"/>
                    </w:tcBorders>
                    <w:vAlign w:val="center"/>
                  </w:tcPr>
                  <w:p w14:paraId="4F75AA69" w14:textId="6F2B99F8" w:rsidR="00F15978" w:rsidRDefault="00C25A99">
                    <w:pPr>
                      <w:spacing w:line="276" w:lineRule="auto"/>
                      <w:jc w:val="both"/>
                      <w:rPr>
                        <w:sz w:val="22"/>
                        <w:szCs w:val="22"/>
                        <w:lang w:eastAsia="lt-LT"/>
                      </w:rPr>
                    </w:pPr>
                    <w:r>
                      <w:rPr>
                        <w:sz w:val="22"/>
                        <w:szCs w:val="22"/>
                        <w:lang w:eastAsia="lt-LT"/>
                      </w:rPr>
                      <w:t>Kiti dokumentai (įrašyti)</w:t>
                    </w:r>
                  </w:p>
                </w:tc>
                <w:tc>
                  <w:tcPr>
                    <w:tcW w:w="1134" w:type="dxa"/>
                    <w:tcBorders>
                      <w:top w:val="single" w:sz="4" w:space="0" w:color="auto"/>
                      <w:left w:val="single" w:sz="4" w:space="0" w:color="auto"/>
                      <w:bottom w:val="single" w:sz="4" w:space="0" w:color="auto"/>
                      <w:right w:val="single" w:sz="4" w:space="0" w:color="auto"/>
                    </w:tcBorders>
                    <w:vAlign w:val="center"/>
                  </w:tcPr>
                  <w:p w14:paraId="70176817" w14:textId="77C1DFDA"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D01346A" w14:textId="7178774D" w:rsidR="00F15978" w:rsidRDefault="00C25A99">
                    <w:pPr>
                      <w:spacing w:line="276" w:lineRule="auto"/>
                      <w:jc w:val="center"/>
                      <w:rPr>
                        <w:sz w:val="22"/>
                        <w:szCs w:val="22"/>
                      </w:rPr>
                    </w:pPr>
                    <w:r>
                      <w:rPr>
                        <w:sz w:val="22"/>
                        <w:szCs w:val="22"/>
                      </w:rPr>
                      <w:t>__/__/__/__/</w:t>
                    </w:r>
                  </w:p>
                </w:tc>
              </w:tr>
            </w:tbl>
            <w:p w14:paraId="49B71E2B" w14:textId="425B3AFD" w:rsidR="00F15978" w:rsidRDefault="00F15978">
              <w:pPr>
                <w:jc w:val="both"/>
                <w:rPr>
                  <w:b/>
                  <w:sz w:val="22"/>
                  <w:szCs w:val="22"/>
                </w:rPr>
              </w:pPr>
            </w:p>
            <w:p w14:paraId="40F2D899" w14:textId="77777777" w:rsidR="00F15978" w:rsidRDefault="002769BE">
              <w:pPr>
                <w:jc w:val="both"/>
                <w:rPr>
                  <w:b/>
                  <w:sz w:val="22"/>
                  <w:szCs w:val="22"/>
                </w:rPr>
              </w:pPr>
            </w:p>
          </w:sdtContent>
        </w:sdt>
        <w:sdt>
          <w:sdtPr>
            <w:alias w:val="skyrius"/>
            <w:tag w:val="part_c57449d89be0436b912ea3aed9fcfc47"/>
            <w:id w:val="135616429"/>
            <w:lock w:val="sdtLocked"/>
          </w:sdtPr>
          <w:sdtEndPr/>
          <w:sdtContent>
            <w:p w14:paraId="5882EDAF" w14:textId="7F5F7E9E" w:rsidR="00F15978" w:rsidRDefault="002769BE">
              <w:pPr>
                <w:jc w:val="both"/>
                <w:rPr>
                  <w:b/>
                  <w:sz w:val="22"/>
                  <w:szCs w:val="22"/>
                </w:rPr>
              </w:pPr>
              <w:sdt>
                <w:sdtPr>
                  <w:alias w:val="Numeris"/>
                  <w:tag w:val="nr_c57449d89be0436b912ea3aed9fcfc47"/>
                  <w:id w:val="-2126069975"/>
                  <w:lock w:val="sdtLocked"/>
                </w:sdtPr>
                <w:sdtEndPr/>
                <w:sdtContent>
                  <w:r w:rsidR="00C25A99">
                    <w:rPr>
                      <w:b/>
                      <w:sz w:val="22"/>
                      <w:szCs w:val="22"/>
                    </w:rPr>
                    <w:t>XI</w:t>
                  </w:r>
                </w:sdtContent>
              </w:sdt>
              <w:r w:rsidR="00C25A99">
                <w:rPr>
                  <w:b/>
                  <w:sz w:val="22"/>
                  <w:szCs w:val="22"/>
                </w:rPr>
                <w:t xml:space="preserve">. </w:t>
              </w:r>
              <w:sdt>
                <w:sdtPr>
                  <w:alias w:val="Pavadinimas"/>
                  <w:tag w:val="title_c57449d89be0436b912ea3aed9fcfc47"/>
                  <w:id w:val="-511536720"/>
                  <w:lock w:val="sdtLocked"/>
                </w:sdtPr>
                <w:sdtEndPr/>
                <w:sdtContent>
                  <w:r w:rsidR="00C25A99">
                    <w:rPr>
                      <w:b/>
                      <w:sz w:val="22"/>
                      <w:szCs w:val="22"/>
                    </w:rPr>
                    <w:t>ŪKIO SUBJEKTO DEKLARACIJA</w:t>
                  </w:r>
                </w:sdtContent>
              </w:sdt>
            </w:p>
            <w:p w14:paraId="220F1E08" w14:textId="77777777" w:rsidR="00F15978" w:rsidRDefault="00F15978">
              <w:pPr>
                <w:jc w:val="both"/>
                <w:rPr>
                  <w:b/>
                  <w:sz w:val="22"/>
                  <w:szCs w:val="22"/>
                </w:rPr>
              </w:pPr>
            </w:p>
            <w:p w14:paraId="439D255F" w14:textId="0ED6F045" w:rsidR="00F15978" w:rsidRDefault="00C25A99">
              <w:pPr>
                <w:jc w:val="both"/>
                <w:rPr>
                  <w:sz w:val="22"/>
                  <w:szCs w:val="22"/>
                </w:rPr>
              </w:pPr>
              <w:r>
                <w:rPr>
                  <w:sz w:val="22"/>
                  <w:szCs w:val="22"/>
                </w:rPr>
                <w:t>Aš, pasirašydamas paraišką ir pretenduojantis gauti pagalbą paskolomis pagal Taisykles:</w:t>
              </w:r>
            </w:p>
            <w:p w14:paraId="66CC4E52" w14:textId="77777777" w:rsidR="00F15978" w:rsidRDefault="00F15978">
              <w:pPr>
                <w:jc w:val="both"/>
                <w:rPr>
                  <w:sz w:val="22"/>
                  <w:szCs w:val="22"/>
                </w:rPr>
              </w:pPr>
            </w:p>
            <w:sdt>
              <w:sdtPr>
                <w:alias w:val="pr. 1 p."/>
                <w:tag w:val="part_a73268146ca34b85bb91e42889dd9b27"/>
                <w:id w:val="-1633470688"/>
                <w:lock w:val="sdtLocked"/>
              </w:sdtPr>
              <w:sdtEndPr/>
              <w:sdtContent>
                <w:p w14:paraId="7EAF97E8" w14:textId="392A65EA" w:rsidR="00F15978" w:rsidRDefault="002769BE">
                  <w:pPr>
                    <w:jc w:val="both"/>
                    <w:rPr>
                      <w:sz w:val="22"/>
                      <w:szCs w:val="22"/>
                    </w:rPr>
                  </w:pPr>
                  <w:sdt>
                    <w:sdtPr>
                      <w:alias w:val="Numeris"/>
                      <w:tag w:val="nr_a73268146ca34b85bb91e42889dd9b27"/>
                      <w:id w:val="2000847322"/>
                      <w:lock w:val="sdtLocked"/>
                    </w:sdtPr>
                    <w:sdtEndPr/>
                    <w:sdtContent>
                      <w:r w:rsidR="00C25A99">
                        <w:rPr>
                          <w:sz w:val="22"/>
                          <w:szCs w:val="22"/>
                        </w:rPr>
                        <w:t>1</w:t>
                      </w:r>
                    </w:sdtContent>
                  </w:sdt>
                  <w:r w:rsidR="00C25A99">
                    <w:rPr>
                      <w:sz w:val="22"/>
                      <w:szCs w:val="22"/>
                    </w:rPr>
                    <w:t>. patvirtinu, kad:</w:t>
                  </w:r>
                </w:p>
                <w:sdt>
                  <w:sdtPr>
                    <w:alias w:val="pr. 1.1 pp."/>
                    <w:tag w:val="part_a974c3c5cbcc4c11b405196e7a756e9c"/>
                    <w:id w:val="-1488787928"/>
                    <w:lock w:val="sdtLocked"/>
                  </w:sdtPr>
                  <w:sdtEndPr/>
                  <w:sdtContent>
                    <w:p w14:paraId="31639CCA" w14:textId="4F781CB7" w:rsidR="00F15978" w:rsidRDefault="002769BE">
                      <w:pPr>
                        <w:jc w:val="both"/>
                        <w:rPr>
                          <w:sz w:val="22"/>
                          <w:szCs w:val="22"/>
                        </w:rPr>
                      </w:pPr>
                      <w:sdt>
                        <w:sdtPr>
                          <w:alias w:val="Numeris"/>
                          <w:tag w:val="nr_a974c3c5cbcc4c11b405196e7a756e9c"/>
                          <w:id w:val="-390653708"/>
                          <w:lock w:val="sdtLocked"/>
                        </w:sdtPr>
                        <w:sdtEndPr/>
                        <w:sdtContent>
                          <w:r w:rsidR="00C25A99">
                            <w:rPr>
                              <w:sz w:val="22"/>
                              <w:szCs w:val="22"/>
                            </w:rPr>
                            <w:t>1.1</w:t>
                          </w:r>
                        </w:sdtContent>
                      </w:sdt>
                      <w:r w:rsidR="00C25A99">
                        <w:rPr>
                          <w:sz w:val="22"/>
                          <w:szCs w:val="22"/>
                        </w:rPr>
                        <w:t xml:space="preserve">. šioje paraiškoje ir prie jos pridėtuose dokumentuose pateikta informacija yra teisinga; </w:t>
                      </w:r>
                    </w:p>
                  </w:sdtContent>
                </w:sdt>
                <w:sdt>
                  <w:sdtPr>
                    <w:alias w:val="pr. 1.2 pp."/>
                    <w:tag w:val="part_947c770bc5654268b29e6fa231cb57ab"/>
                    <w:id w:val="2082245194"/>
                    <w:lock w:val="sdtLocked"/>
                  </w:sdtPr>
                  <w:sdtEndPr/>
                  <w:sdtContent>
                    <w:p w14:paraId="5582AE73" w14:textId="77777777" w:rsidR="00F15978" w:rsidRDefault="002769BE">
                      <w:pPr>
                        <w:jc w:val="both"/>
                        <w:rPr>
                          <w:sz w:val="22"/>
                          <w:szCs w:val="22"/>
                        </w:rPr>
                      </w:pPr>
                      <w:sdt>
                        <w:sdtPr>
                          <w:alias w:val="Numeris"/>
                          <w:tag w:val="nr_947c770bc5654268b29e6fa231cb57ab"/>
                          <w:id w:val="73486750"/>
                          <w:lock w:val="sdtLocked"/>
                        </w:sdtPr>
                        <w:sdtEndPr/>
                        <w:sdtContent>
                          <w:r w:rsidR="00C25A99">
                            <w:rPr>
                              <w:sz w:val="22"/>
                              <w:szCs w:val="22"/>
                            </w:rPr>
                            <w:t>1.2</w:t>
                          </w:r>
                        </w:sdtContent>
                      </w:sdt>
                      <w:r w:rsidR="00C25A99">
                        <w:rPr>
                          <w:sz w:val="22"/>
                          <w:szCs w:val="22"/>
                        </w:rPr>
                        <w:t>. esu susipažinęs su Taisyklių reikalavimais;</w:t>
                      </w:r>
                    </w:p>
                  </w:sdtContent>
                </w:sdt>
                <w:sdt>
                  <w:sdtPr>
                    <w:alias w:val="pr. 1.3 pp."/>
                    <w:tag w:val="part_90d1366ee51248dcb76284fa2e4a648a"/>
                    <w:id w:val="-520317970"/>
                    <w:lock w:val="sdtLocked"/>
                  </w:sdtPr>
                  <w:sdtEndPr/>
                  <w:sdtContent>
                    <w:p w14:paraId="15290BD3" w14:textId="43652CF9" w:rsidR="00F15978" w:rsidRDefault="002769BE">
                      <w:pPr>
                        <w:jc w:val="both"/>
                        <w:rPr>
                          <w:sz w:val="22"/>
                          <w:szCs w:val="22"/>
                        </w:rPr>
                      </w:pPr>
                      <w:sdt>
                        <w:sdtPr>
                          <w:alias w:val="Numeris"/>
                          <w:tag w:val="nr_90d1366ee51248dcb76284fa2e4a648a"/>
                          <w:id w:val="-1690826954"/>
                          <w:lock w:val="sdtLocked"/>
                        </w:sdtPr>
                        <w:sdtEndPr/>
                        <w:sdtContent>
                          <w:r w:rsidR="00C25A99">
                            <w:rPr>
                              <w:sz w:val="22"/>
                              <w:szCs w:val="22"/>
                            </w:rPr>
                            <w:t>1.3</w:t>
                          </w:r>
                        </w:sdtContent>
                      </w:sdt>
                      <w:r w:rsidR="00C25A99">
                        <w:rPr>
                          <w:sz w:val="22"/>
                          <w:szCs w:val="22"/>
                        </w:rPr>
                        <w:t xml:space="preserve">. nesu priskiriamas prie įmonių, kurios laikomos sunkumų patiriančiomis, kaip apibrėžta reglamento (ES) Nr. 702/2014 2 straipsnyje </w:t>
                      </w:r>
                      <w:r w:rsidR="00C25A99">
                        <w:rPr>
                          <w:sz w:val="22"/>
                          <w:szCs w:val="22"/>
                          <w:lang w:eastAsia="lt-LT"/>
                        </w:rPr>
                        <w:t>(taikoma, jei paraiška teikiama paskolai žemės ūkio technikai ir (ar) įrangai gauti)</w:t>
                      </w:r>
                      <w:r w:rsidR="00C25A99">
                        <w:rPr>
                          <w:rFonts w:eastAsia="Calibri"/>
                          <w:bCs/>
                          <w:sz w:val="22"/>
                          <w:szCs w:val="22"/>
                          <w:lang w:eastAsia="lt-LT"/>
                        </w:rPr>
                        <w:t>;</w:t>
                      </w:r>
                    </w:p>
                  </w:sdtContent>
                </w:sdt>
                <w:sdt>
                  <w:sdtPr>
                    <w:alias w:val="pr. 1.4 pp."/>
                    <w:tag w:val="part_c0fc63a4aae34bae8e7f54cf695f1249"/>
                    <w:id w:val="1062987724"/>
                    <w:lock w:val="sdtLocked"/>
                  </w:sdtPr>
                  <w:sdtEndPr/>
                  <w:sdtContent>
                    <w:p w14:paraId="40D5A7D2" w14:textId="2D0AD711" w:rsidR="00F15978" w:rsidRDefault="002769BE">
                      <w:pPr>
                        <w:jc w:val="both"/>
                        <w:rPr>
                          <w:sz w:val="22"/>
                          <w:szCs w:val="22"/>
                        </w:rPr>
                      </w:pPr>
                      <w:sdt>
                        <w:sdtPr>
                          <w:alias w:val="Numeris"/>
                          <w:tag w:val="nr_c0fc63a4aae34bae8e7f54cf695f1249"/>
                          <w:id w:val="2099910904"/>
                          <w:lock w:val="sdtLocked"/>
                        </w:sdtPr>
                        <w:sdtEndPr/>
                        <w:sdtContent>
                          <w:r w:rsidR="00C25A99">
                            <w:rPr>
                              <w:sz w:val="22"/>
                              <w:szCs w:val="22"/>
                            </w:rPr>
                            <w:t>1.4</w:t>
                          </w:r>
                        </w:sdtContent>
                      </w:sdt>
                      <w:r w:rsidR="00C25A99">
                        <w:rPr>
                          <w:sz w:val="22"/>
                          <w:szCs w:val="22"/>
                        </w:rPr>
                        <w:t xml:space="preserve">. nesu gavęs paskolos pagal Taisykles arba esu grąžinęs anksčiau pagal Taisykles suteiktas paskolas; </w:t>
                      </w:r>
                    </w:p>
                  </w:sdtContent>
                </w:sdt>
                <w:sdt>
                  <w:sdtPr>
                    <w:alias w:val="pr. 1.5 pp."/>
                    <w:tag w:val="part_762cc462786d4f61ac60a8eb3ec68860"/>
                    <w:id w:val="-1890257849"/>
                    <w:lock w:val="sdtLocked"/>
                  </w:sdtPr>
                  <w:sdtEndPr/>
                  <w:sdtContent>
                    <w:p w14:paraId="12335F2C" w14:textId="53C89D61" w:rsidR="00F15978" w:rsidRDefault="002769BE">
                      <w:pPr>
                        <w:jc w:val="both"/>
                        <w:rPr>
                          <w:sz w:val="22"/>
                          <w:szCs w:val="22"/>
                        </w:rPr>
                      </w:pPr>
                      <w:sdt>
                        <w:sdtPr>
                          <w:alias w:val="Numeris"/>
                          <w:tag w:val="nr_762cc462786d4f61ac60a8eb3ec68860"/>
                          <w:id w:val="-220446954"/>
                          <w:lock w:val="sdtLocked"/>
                        </w:sdtPr>
                        <w:sdtEndPr/>
                        <w:sdtContent>
                          <w:r w:rsidR="00C25A99">
                            <w:rPr>
                              <w:sz w:val="22"/>
                              <w:szCs w:val="22"/>
                              <w:lang w:eastAsia="lt-LT"/>
                            </w:rPr>
                            <w:t>1.5</w:t>
                          </w:r>
                        </w:sdtContent>
                      </w:sdt>
                      <w:r w:rsidR="00C25A99">
                        <w:rPr>
                          <w:sz w:val="22"/>
                          <w:szCs w:val="22"/>
                          <w:lang w:eastAsia="lt-LT"/>
                        </w:rPr>
                        <w:t>. nesu sumokėjęs perkamo turto kainos ar jos dalies iki šios paraiškos pateikimo finansų tarpininkui (finansų įstaigai) dienos (taikoma, jei paraiška teikiama paskolai žemės ūkio technikai ir (ar) įrangai gauti);</w:t>
                      </w:r>
                    </w:p>
                  </w:sdtContent>
                </w:sdt>
                <w:sdt>
                  <w:sdtPr>
                    <w:alias w:val="pr. 1.6 pp."/>
                    <w:tag w:val="part_b18b951d7d12495aa6b4167741646307"/>
                    <w:id w:val="311760818"/>
                    <w:lock w:val="sdtLocked"/>
                  </w:sdtPr>
                  <w:sdtEndPr/>
                  <w:sdtContent>
                    <w:p w14:paraId="5C775B9D" w14:textId="524A7B96" w:rsidR="00F15978" w:rsidRDefault="002769BE">
                      <w:pPr>
                        <w:jc w:val="both"/>
                        <w:rPr>
                          <w:sz w:val="22"/>
                          <w:szCs w:val="22"/>
                          <w:lang w:eastAsia="lt-LT"/>
                        </w:rPr>
                      </w:pPr>
                      <w:sdt>
                        <w:sdtPr>
                          <w:alias w:val="Numeris"/>
                          <w:tag w:val="nr_b18b951d7d12495aa6b4167741646307"/>
                          <w:id w:val="-1284966817"/>
                          <w:lock w:val="sdtLocked"/>
                        </w:sdtPr>
                        <w:sdtEndPr/>
                        <w:sdtContent>
                          <w:r w:rsidR="00C25A99">
                            <w:rPr>
                              <w:sz w:val="22"/>
                              <w:szCs w:val="22"/>
                              <w:lang w:eastAsia="lt-LT"/>
                            </w:rPr>
                            <w:t>1.6</w:t>
                          </w:r>
                        </w:sdtContent>
                      </w:sdt>
                      <w:r w:rsidR="00C25A99">
                        <w:rPr>
                          <w:sz w:val="22"/>
                          <w:szCs w:val="22"/>
                          <w:lang w:eastAsia="lt-LT"/>
                        </w:rPr>
                        <w:t xml:space="preserve">. nesu gavęs neteisėtos pagalbos, </w:t>
                      </w:r>
                      <w:r w:rsidR="00C25A99">
                        <w:rPr>
                          <w:color w:val="000000"/>
                          <w:sz w:val="22"/>
                          <w:szCs w:val="22"/>
                          <w:lang w:eastAsia="lt-LT"/>
                        </w:rPr>
                        <w:t xml:space="preserve">kuri buvo suteikta pagalbos teikėjo Lietuvoje ir </w:t>
                      </w:r>
                      <w:r w:rsidR="00C25A99">
                        <w:rPr>
                          <w:sz w:val="22"/>
                          <w:szCs w:val="22"/>
                          <w:lang w:eastAsia="lt-LT"/>
                        </w:rPr>
                        <w:t>kuri Europos Komisijos sprendimu (dėl individualios pagalbos arba pagalbos schemos) buvo pripažinta neteisėta ir nesuderinama su vidaus rinka, arba yra grąžinta visa jos suma, įskaitant palūkanas, teisės aktuose nustatyta tvarka;</w:t>
                      </w:r>
                    </w:p>
                  </w:sdtContent>
                </w:sdt>
                <w:sdt>
                  <w:sdtPr>
                    <w:alias w:val="pr. 1.7 pp."/>
                    <w:tag w:val="part_1c1dcf86035f4ec1b9eeb8826b2f40ff"/>
                    <w:id w:val="1888065910"/>
                    <w:lock w:val="sdtLocked"/>
                  </w:sdtPr>
                  <w:sdtEndPr/>
                  <w:sdtContent>
                    <w:p w14:paraId="6A026DD9" w14:textId="46E59607" w:rsidR="00F15978" w:rsidRDefault="002769BE">
                      <w:pPr>
                        <w:jc w:val="both"/>
                        <w:rPr>
                          <w:sz w:val="22"/>
                          <w:szCs w:val="22"/>
                        </w:rPr>
                      </w:pPr>
                      <w:sdt>
                        <w:sdtPr>
                          <w:alias w:val="Numeris"/>
                          <w:tag w:val="nr_1c1dcf86035f4ec1b9eeb8826b2f40ff"/>
                          <w:id w:val="1171995477"/>
                          <w:lock w:val="sdtLocked"/>
                        </w:sdtPr>
                        <w:sdtEndPr/>
                        <w:sdtContent>
                          <w:r w:rsidR="00C25A99">
                            <w:rPr>
                              <w:sz w:val="22"/>
                              <w:szCs w:val="22"/>
                            </w:rPr>
                            <w:t>1.7</w:t>
                          </w:r>
                        </w:sdtContent>
                      </w:sdt>
                      <w:r w:rsidR="00C25A99">
                        <w:rPr>
                          <w:sz w:val="22"/>
                          <w:szCs w:val="22"/>
                        </w:rPr>
                        <w:t xml:space="preserve">. aš (fizinis asmuo) ir mano sutuoktinis nedalyvaujame ir nesame dalyvavę įgyvendinant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pr. 2 p."/>
                <w:tag w:val="part_3a2d1210fab8433493341a6255dad908"/>
                <w:id w:val="259266089"/>
                <w:lock w:val="sdtLocked"/>
              </w:sdtPr>
              <w:sdtEndPr/>
              <w:sdtContent>
                <w:p w14:paraId="749EA3B9" w14:textId="77777777" w:rsidR="00F15978" w:rsidRDefault="002769BE">
                  <w:pPr>
                    <w:jc w:val="both"/>
                    <w:rPr>
                      <w:sz w:val="22"/>
                      <w:szCs w:val="22"/>
                    </w:rPr>
                  </w:pPr>
                  <w:sdt>
                    <w:sdtPr>
                      <w:alias w:val="Numeris"/>
                      <w:tag w:val="nr_3a2d1210fab8433493341a6255dad908"/>
                      <w:id w:val="264808041"/>
                      <w:lock w:val="sdtLocked"/>
                    </w:sdtPr>
                    <w:sdtEndPr/>
                    <w:sdtContent>
                      <w:r w:rsidR="00C25A99">
                        <w:rPr>
                          <w:sz w:val="22"/>
                          <w:szCs w:val="22"/>
                        </w:rPr>
                        <w:t>2</w:t>
                      </w:r>
                    </w:sdtContent>
                  </w:sdt>
                  <w:r w:rsidR="00C25A99">
                    <w:rPr>
                      <w:sz w:val="22"/>
                      <w:szCs w:val="22"/>
                    </w:rPr>
                    <w:t>. Sutinku, kad:</w:t>
                  </w:r>
                </w:p>
                <w:sdt>
                  <w:sdtPr>
                    <w:alias w:val="pr. 2.1 pp."/>
                    <w:tag w:val="part_843fc78fef5d4950bba1ace46a10b61d"/>
                    <w:id w:val="1658032605"/>
                    <w:lock w:val="sdtLocked"/>
                  </w:sdtPr>
                  <w:sdtEndPr/>
                  <w:sdtContent>
                    <w:p w14:paraId="7A3D1989" w14:textId="07BD52E8" w:rsidR="00F15978" w:rsidRDefault="002769BE">
                      <w:pPr>
                        <w:jc w:val="both"/>
                        <w:rPr>
                          <w:sz w:val="22"/>
                          <w:szCs w:val="22"/>
                        </w:rPr>
                      </w:pPr>
                      <w:sdt>
                        <w:sdtPr>
                          <w:alias w:val="Numeris"/>
                          <w:tag w:val="nr_843fc78fef5d4950bba1ace46a10b61d"/>
                          <w:id w:val="1953829186"/>
                          <w:lock w:val="sdtLocked"/>
                        </w:sdtPr>
                        <w:sdtEndPr/>
                        <w:sdtContent>
                          <w:r w:rsidR="00C25A99">
                            <w:rPr>
                              <w:sz w:val="22"/>
                              <w:szCs w:val="22"/>
                            </w:rPr>
                            <w:t>2.1</w:t>
                          </w:r>
                        </w:sdtContent>
                      </w:sdt>
                      <w:r w:rsidR="00C25A99">
                        <w:rPr>
                          <w:sz w:val="22"/>
                          <w:szCs w:val="22"/>
                        </w:rPr>
                        <w:t>. informacija apie mano prašomą ir skirtą (gautą) pagalbą paskolomis bus viešinama visuomenės informavimo tikslais, taip pat gali būti perduota audito ir tyrimų institucijoms siekiant apsaugoti Europos Sąjungos ir Lietuvos Respublikos interesus;</w:t>
                      </w:r>
                    </w:p>
                  </w:sdtContent>
                </w:sdt>
                <w:sdt>
                  <w:sdtPr>
                    <w:alias w:val="pr. 2.2 pp."/>
                    <w:tag w:val="part_8d4676b878bf4919871cc90ce4e9c9cb"/>
                    <w:id w:val="-465900598"/>
                    <w:lock w:val="sdtLocked"/>
                  </w:sdtPr>
                  <w:sdtEndPr/>
                  <w:sdtContent>
                    <w:p w14:paraId="7B43F47A" w14:textId="112AADD9" w:rsidR="00F15978" w:rsidRDefault="002769BE">
                      <w:pPr>
                        <w:tabs>
                          <w:tab w:val="left" w:pos="360"/>
                          <w:tab w:val="left" w:pos="1134"/>
                          <w:tab w:val="left" w:pos="1701"/>
                        </w:tabs>
                        <w:jc w:val="both"/>
                        <w:rPr>
                          <w:rFonts w:eastAsia="Calibri"/>
                          <w:bCs/>
                          <w:spacing w:val="-4"/>
                          <w:sz w:val="22"/>
                          <w:szCs w:val="22"/>
                        </w:rPr>
                      </w:pPr>
                      <w:sdt>
                        <w:sdtPr>
                          <w:alias w:val="Numeris"/>
                          <w:tag w:val="nr_8d4676b878bf4919871cc90ce4e9c9cb"/>
                          <w:id w:val="442434928"/>
                          <w:lock w:val="sdtLocked"/>
                        </w:sdtPr>
                        <w:sdtEndPr/>
                        <w:sdtContent>
                          <w:r w:rsidR="00C25A99">
                            <w:rPr>
                              <w:sz w:val="22"/>
                              <w:szCs w:val="22"/>
                            </w:rPr>
                            <w:t>2.2</w:t>
                          </w:r>
                        </w:sdtContent>
                      </w:sdt>
                      <w:r w:rsidR="00C25A99">
                        <w:rPr>
                          <w:sz w:val="22"/>
                          <w:szCs w:val="22"/>
                        </w:rPr>
                        <w:t xml:space="preserve">. paraiškoje ir kituose teikiamuose dokumentuose esantys </w:t>
                      </w:r>
                      <w:r w:rsidR="00C25A99">
                        <w:rPr>
                          <w:rFonts w:eastAsia="Calibri"/>
                          <w:spacing w:val="-4"/>
                          <w:sz w:val="22"/>
                          <w:szCs w:val="22"/>
                        </w:rPr>
                        <w:t xml:space="preserve">mano arba juridinio asmens, kuriam aš atstovauju, ir kiti duomenys būtų apdorojami ir saugomi pagalbos paskolomis administravimo informacinėse sistemose ir kad su pagalbos paskolomis administravimu susijusios institucijos gautų mano arba juridinio asmens, kuriam aš atstovauju, ir kitus duomenis iš kitų juridinių asmenų, registrų ar duomenų bazių pagalbos paskolomis administravimo klausimais laikantis 2016 m. balandžio 27 d. Europos Parlamento ir Tarybos reglamento (ES) 2016/679 </w:t>
                      </w:r>
                      <w:r w:rsidR="00C25A99">
                        <w:rPr>
                          <w:rFonts w:eastAsia="Calibri"/>
                          <w:bCs/>
                          <w:spacing w:val="-4"/>
                          <w:sz w:val="22"/>
                          <w:szCs w:val="22"/>
                        </w:rPr>
                        <w:t>dėl fizinių asmenų apsaugos tvarkant asmens duomenis ir dėl laisvo tokių duomenų judėjimo ir kuriuo panaikinama Direktyva 95/46/EB (Bendrasis duomenų apsaugos reglamentas) nuostatų.</w:t>
                      </w:r>
                    </w:p>
                  </w:sdtContent>
                </w:sdt>
              </w:sdtContent>
            </w:sdt>
            <w:sdt>
              <w:sdtPr>
                <w:alias w:val="pr. 3 p."/>
                <w:tag w:val="part_d3e2b2e7a84f4369902da1f09e33ca02"/>
                <w:id w:val="-555782925"/>
                <w:lock w:val="sdtLocked"/>
              </w:sdtPr>
              <w:sdtEndPr/>
              <w:sdtContent>
                <w:p w14:paraId="150998B4" w14:textId="77777777" w:rsidR="00F15978" w:rsidRDefault="002769BE">
                  <w:pPr>
                    <w:jc w:val="both"/>
                    <w:rPr>
                      <w:sz w:val="22"/>
                      <w:szCs w:val="22"/>
                    </w:rPr>
                  </w:pPr>
                  <w:sdt>
                    <w:sdtPr>
                      <w:alias w:val="Numeris"/>
                      <w:tag w:val="nr_d3e2b2e7a84f4369902da1f09e33ca02"/>
                      <w:id w:val="1968396518"/>
                      <w:lock w:val="sdtLocked"/>
                    </w:sdtPr>
                    <w:sdtEndPr/>
                    <w:sdtContent>
                      <w:r w:rsidR="00C25A99">
                        <w:rPr>
                          <w:sz w:val="22"/>
                          <w:szCs w:val="22"/>
                        </w:rPr>
                        <w:t>3</w:t>
                      </w:r>
                    </w:sdtContent>
                  </w:sdt>
                  <w:r w:rsidR="00C25A99">
                    <w:rPr>
                      <w:sz w:val="22"/>
                      <w:szCs w:val="22"/>
                    </w:rPr>
                    <w:t>. Įsipareigoju:</w:t>
                  </w:r>
                </w:p>
                <w:sdt>
                  <w:sdtPr>
                    <w:alias w:val="pr. 3.1 pp."/>
                    <w:tag w:val="part_2afbb5f7ed004316879ab591e6b67289"/>
                    <w:id w:val="1665824036"/>
                    <w:lock w:val="sdtLocked"/>
                  </w:sdtPr>
                  <w:sdtEndPr/>
                  <w:sdtContent>
                    <w:p w14:paraId="2C33F5A7" w14:textId="77777777" w:rsidR="00F15978" w:rsidRDefault="002769BE">
                      <w:pPr>
                        <w:jc w:val="both"/>
                        <w:rPr>
                          <w:sz w:val="22"/>
                          <w:szCs w:val="22"/>
                        </w:rPr>
                      </w:pPr>
                      <w:sdt>
                        <w:sdtPr>
                          <w:alias w:val="Numeris"/>
                          <w:tag w:val="nr_2afbb5f7ed004316879ab591e6b67289"/>
                          <w:id w:val="-985390307"/>
                          <w:lock w:val="sdtLocked"/>
                        </w:sdtPr>
                        <w:sdtEndPr/>
                        <w:sdtContent>
                          <w:r w:rsidR="00C25A99">
                            <w:rPr>
                              <w:sz w:val="22"/>
                              <w:szCs w:val="22"/>
                            </w:rPr>
                            <w:t>3.1</w:t>
                          </w:r>
                        </w:sdtContent>
                      </w:sdt>
                      <w:r w:rsidR="00C25A99">
                        <w:rPr>
                          <w:sz w:val="22"/>
                          <w:szCs w:val="22"/>
                        </w:rPr>
                        <w:t>. vykdyti Taisyklių sąlygas tiksliai, nepažeisdamas Lietuvos Respublikos įstatymų ir kitų teisės aktų;</w:t>
                      </w:r>
                    </w:p>
                  </w:sdtContent>
                </w:sdt>
                <w:sdt>
                  <w:sdtPr>
                    <w:alias w:val="pr. 3.2 pp."/>
                    <w:tag w:val="part_0739fbe1e3614da2b44ff8c1f97456b5"/>
                    <w:id w:val="-129405105"/>
                    <w:lock w:val="sdtLocked"/>
                  </w:sdtPr>
                  <w:sdtEndPr/>
                  <w:sdtContent>
                    <w:p w14:paraId="66B1465E" w14:textId="277064C9" w:rsidR="00F15978" w:rsidRDefault="002769BE">
                      <w:pPr>
                        <w:jc w:val="both"/>
                        <w:rPr>
                          <w:sz w:val="22"/>
                          <w:szCs w:val="22"/>
                        </w:rPr>
                      </w:pPr>
                      <w:sdt>
                        <w:sdtPr>
                          <w:alias w:val="Numeris"/>
                          <w:tag w:val="nr_0739fbe1e3614da2b44ff8c1f97456b5"/>
                          <w:id w:val="944963474"/>
                          <w:lock w:val="sdtLocked"/>
                        </w:sdtPr>
                        <w:sdtEndPr/>
                        <w:sdtContent>
                          <w:r w:rsidR="00C25A99">
                            <w:rPr>
                              <w:sz w:val="22"/>
                              <w:szCs w:val="22"/>
                            </w:rPr>
                            <w:t>3.2</w:t>
                          </w:r>
                        </w:sdtContent>
                      </w:sdt>
                      <w:r w:rsidR="00C25A99">
                        <w:rPr>
                          <w:sz w:val="22"/>
                          <w:szCs w:val="22"/>
                        </w:rPr>
                        <w:t>. nesumokėti perkamo turto kainos ar jos dalies iki UAB Žemės ūkio paskolų garantijų fondo</w:t>
                      </w:r>
                      <w:r w:rsidR="00C25A99">
                        <w:rPr>
                          <w:color w:val="000000"/>
                          <w:sz w:val="22"/>
                          <w:szCs w:val="22"/>
                          <w:lang w:eastAsia="lt-LT"/>
                        </w:rPr>
                        <w:t xml:space="preserve"> sprendimo skirti pagalbą paskolomis pagal Taisykles priėmimo dienos </w:t>
                      </w:r>
                      <w:r w:rsidR="00C25A99">
                        <w:rPr>
                          <w:sz w:val="22"/>
                          <w:szCs w:val="22"/>
                          <w:lang w:eastAsia="lt-LT"/>
                        </w:rPr>
                        <w:t>(taikoma, jei paraiška teikiama paskolai žemės ūkio technikai ir (ar) įrangai gauti)</w:t>
                      </w:r>
                      <w:r w:rsidR="00C25A99">
                        <w:rPr>
                          <w:color w:val="000000"/>
                          <w:sz w:val="22"/>
                          <w:szCs w:val="22"/>
                          <w:lang w:eastAsia="lt-LT"/>
                        </w:rPr>
                        <w:t>;</w:t>
                      </w:r>
                    </w:p>
                  </w:sdtContent>
                </w:sdt>
                <w:sdt>
                  <w:sdtPr>
                    <w:alias w:val="pr. 3.3 pp."/>
                    <w:tag w:val="part_1bd2a933c77e4ee3b3499164b4a44d8c"/>
                    <w:id w:val="-2089599541"/>
                    <w:lock w:val="sdtLocked"/>
                  </w:sdtPr>
                  <w:sdtEndPr/>
                  <w:sdtContent>
                    <w:p w14:paraId="6FC9CCAF" w14:textId="5176609F" w:rsidR="00F15978" w:rsidRDefault="002769BE">
                      <w:pPr>
                        <w:jc w:val="both"/>
                        <w:rPr>
                          <w:sz w:val="22"/>
                          <w:szCs w:val="22"/>
                        </w:rPr>
                      </w:pPr>
                      <w:sdt>
                        <w:sdtPr>
                          <w:alias w:val="Numeris"/>
                          <w:tag w:val="nr_1bd2a933c77e4ee3b3499164b4a44d8c"/>
                          <w:id w:val="-2091924641"/>
                          <w:lock w:val="sdtLocked"/>
                        </w:sdtPr>
                        <w:sdtEndPr/>
                        <w:sdtContent>
                          <w:r w:rsidR="00C25A99">
                            <w:rPr>
                              <w:sz w:val="22"/>
                              <w:szCs w:val="22"/>
                            </w:rPr>
                            <w:t>3.3</w:t>
                          </w:r>
                        </w:sdtContent>
                      </w:sdt>
                      <w:r w:rsidR="00C25A99">
                        <w:rPr>
                          <w:sz w:val="22"/>
                          <w:szCs w:val="22"/>
                        </w:rPr>
                        <w:t>. bendradarbiauti su Taisyklių įgyvendinimą kontroliuojančiais asmenimis: laiku teikti jiems visą prašomą informaciją, sudaryti sąlygas susipažinti su informacija ir (ar) dokumentais, susijusiais su pagalbos paskolomis gavimu, atlikti patikras vietoje;</w:t>
                      </w:r>
                    </w:p>
                  </w:sdtContent>
                </w:sdt>
                <w:sdt>
                  <w:sdtPr>
                    <w:alias w:val="pr. 3.4 pp."/>
                    <w:tag w:val="part_686aef41fd954246b562b3997c8ba037"/>
                    <w:id w:val="-388728476"/>
                    <w:lock w:val="sdtLocked"/>
                  </w:sdtPr>
                  <w:sdtEndPr/>
                  <w:sdtContent>
                    <w:p w14:paraId="2BBE515B" w14:textId="6788357D" w:rsidR="00F15978" w:rsidRDefault="002769BE">
                      <w:pPr>
                        <w:jc w:val="both"/>
                        <w:rPr>
                          <w:sz w:val="22"/>
                          <w:szCs w:val="22"/>
                        </w:rPr>
                      </w:pPr>
                      <w:sdt>
                        <w:sdtPr>
                          <w:alias w:val="Numeris"/>
                          <w:tag w:val="nr_686aef41fd954246b562b3997c8ba037"/>
                          <w:id w:val="-725452160"/>
                          <w:lock w:val="sdtLocked"/>
                        </w:sdtPr>
                        <w:sdtEndPr/>
                        <w:sdtContent>
                          <w:r w:rsidR="00C25A99">
                            <w:rPr>
                              <w:color w:val="333333"/>
                              <w:sz w:val="22"/>
                              <w:szCs w:val="22"/>
                              <w:lang w:eastAsia="lt-LT"/>
                            </w:rPr>
                            <w:t>3.4</w:t>
                          </w:r>
                        </w:sdtContent>
                      </w:sdt>
                      <w:r w:rsidR="00C25A99">
                        <w:rPr>
                          <w:color w:val="333333"/>
                          <w:sz w:val="22"/>
                          <w:szCs w:val="22"/>
                          <w:lang w:eastAsia="lt-LT"/>
                        </w:rPr>
                        <w:t>. ne vėliau kaip per 10 (dešimt) darbo dienų pranešti UAB Žemės ūkio paskolų garantijų fondui apie bet kurių duomenų, pateiktų šioje paraiškoje, ar apie savo rekvizitų pasikeitimą;</w:t>
                      </w:r>
                    </w:p>
                  </w:sdtContent>
                </w:sdt>
                <w:sdt>
                  <w:sdtPr>
                    <w:alias w:val="pr. 3.5 pp."/>
                    <w:tag w:val="part_8a61524c37d54025918befd481850f34"/>
                    <w:id w:val="1541630391"/>
                    <w:lock w:val="sdtLocked"/>
                  </w:sdtPr>
                  <w:sdtEndPr/>
                  <w:sdtContent>
                    <w:p w14:paraId="2BD86993" w14:textId="0E82F017" w:rsidR="00F15978" w:rsidRDefault="002769BE">
                      <w:pPr>
                        <w:jc w:val="both"/>
                        <w:rPr>
                          <w:sz w:val="22"/>
                          <w:szCs w:val="22"/>
                        </w:rPr>
                      </w:pPr>
                      <w:sdt>
                        <w:sdtPr>
                          <w:alias w:val="Numeris"/>
                          <w:tag w:val="nr_8a61524c37d54025918befd481850f34"/>
                          <w:id w:val="1585723377"/>
                          <w:lock w:val="sdtLocked"/>
                        </w:sdtPr>
                        <w:sdtEndPr/>
                        <w:sdtContent>
                          <w:r w:rsidR="00C25A99">
                            <w:rPr>
                              <w:sz w:val="22"/>
                              <w:szCs w:val="22"/>
                            </w:rPr>
                            <w:t>3.5</w:t>
                          </w:r>
                        </w:sdtContent>
                      </w:sdt>
                      <w:r w:rsidR="00C25A99">
                        <w:rPr>
                          <w:sz w:val="22"/>
                          <w:szCs w:val="22"/>
                        </w:rPr>
                        <w:t>. ne trumpiau kaip 3 (trejus) metus nuo paskolos grąžinimo finansų tarpininkui dienos saugoti visą su pagalbos paskolomis skyrimu susijusią informaciją ir dokumentus.</w:t>
                      </w:r>
                    </w:p>
                    <w:p w14:paraId="2889C465" w14:textId="77777777" w:rsidR="00F15978" w:rsidRDefault="00F15978">
                      <w:pPr>
                        <w:rPr>
                          <w:sz w:val="22"/>
                          <w:szCs w:val="22"/>
                        </w:rPr>
                      </w:pPr>
                    </w:p>
                    <w:p w14:paraId="1DD9EA9C" w14:textId="77777777" w:rsidR="00F15978" w:rsidRDefault="00F15978">
                      <w:pPr>
                        <w:rPr>
                          <w:szCs w:val="24"/>
                        </w:rPr>
                      </w:pPr>
                    </w:p>
                    <w:p w14:paraId="4C0A2907" w14:textId="751BEAEE" w:rsidR="00F15978" w:rsidRDefault="00C25A99">
                      <w:pPr>
                        <w:tabs>
                          <w:tab w:val="center" w:pos="6500"/>
                        </w:tabs>
                        <w:spacing w:line="360" w:lineRule="auto"/>
                        <w:rPr>
                          <w:rFonts w:eastAsia="Calibri"/>
                          <w:szCs w:val="24"/>
                        </w:rPr>
                      </w:pPr>
                      <w:r>
                        <w:rPr>
                          <w:rFonts w:eastAsia="Calibri"/>
                          <w:szCs w:val="24"/>
                        </w:rPr>
                        <w:t xml:space="preserve">__________________________ </w:t>
                      </w:r>
                      <w:r>
                        <w:rPr>
                          <w:rFonts w:eastAsia="Calibri"/>
                          <w:szCs w:val="24"/>
                        </w:rPr>
                        <w:tab/>
                        <w:t xml:space="preserve">           ______________________________________________</w:t>
                      </w:r>
                    </w:p>
                    <w:p w14:paraId="3CD4E0E3" w14:textId="5A71DF6E" w:rsidR="00F15978" w:rsidRDefault="00C25A99">
                      <w:pPr>
                        <w:tabs>
                          <w:tab w:val="center" w:pos="1400"/>
                          <w:tab w:val="center" w:pos="6500"/>
                        </w:tabs>
                        <w:spacing w:line="360" w:lineRule="auto"/>
                        <w:jc w:val="both"/>
                        <w:rPr>
                          <w:rFonts w:eastAsia="Calibri"/>
                          <w:b/>
                          <w:bCs/>
                          <w:sz w:val="22"/>
                          <w:szCs w:val="22"/>
                        </w:rPr>
                      </w:pPr>
                      <w:r>
                        <w:rPr>
                          <w:rFonts w:eastAsia="Calibri"/>
                          <w:szCs w:val="24"/>
                        </w:rPr>
                        <w:tab/>
                      </w:r>
                      <w:r>
                        <w:rPr>
                          <w:rFonts w:eastAsia="Calibri"/>
                          <w:sz w:val="22"/>
                          <w:szCs w:val="22"/>
                        </w:rPr>
                        <w:t>(parašas)</w:t>
                      </w:r>
                      <w:r>
                        <w:rPr>
                          <w:rFonts w:eastAsia="Calibri"/>
                          <w:bCs/>
                          <w:sz w:val="22"/>
                          <w:szCs w:val="22"/>
                        </w:rPr>
                        <w:t xml:space="preserve"> </w:t>
                      </w:r>
                      <w:r>
                        <w:rPr>
                          <w:rFonts w:eastAsia="Calibri"/>
                          <w:b/>
                          <w:bCs/>
                          <w:sz w:val="22"/>
                          <w:szCs w:val="22"/>
                        </w:rPr>
                        <w:tab/>
                        <w:t xml:space="preserve">             </w:t>
                      </w:r>
                      <w:r>
                        <w:rPr>
                          <w:rFonts w:eastAsia="Calibri"/>
                          <w:sz w:val="22"/>
                          <w:szCs w:val="22"/>
                        </w:rPr>
                        <w:t>(fizinio / juridinio asmens ar jo atstovo vardas ir pavardė)</w:t>
                      </w:r>
                    </w:p>
                    <w:p w14:paraId="4DC43B28" w14:textId="77777777" w:rsidR="00F15978" w:rsidRDefault="00F15978">
                      <w:pPr>
                        <w:tabs>
                          <w:tab w:val="left" w:pos="5300"/>
                          <w:tab w:val="left" w:pos="7800"/>
                        </w:tabs>
                        <w:rPr>
                          <w:szCs w:val="24"/>
                        </w:rPr>
                      </w:pPr>
                    </w:p>
                    <w:p w14:paraId="1F72DB19" w14:textId="77777777" w:rsidR="00F15978" w:rsidRDefault="002769BE">
                      <w:pPr>
                        <w:jc w:val="both"/>
                        <w:rPr>
                          <w:sz w:val="22"/>
                          <w:szCs w:val="22"/>
                        </w:rPr>
                      </w:pPr>
                    </w:p>
                  </w:sdtContent>
                </w:sdt>
              </w:sdtContent>
            </w:sdt>
          </w:sdtContent>
        </w:sdt>
      </w:sdtContent>
    </w:sdt>
    <w:sectPr w:rsidR="00F15978" w:rsidSect="00C25A99">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851" w:left="1588"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E2997" w14:textId="77777777" w:rsidR="00F15978" w:rsidRDefault="00C25A99">
      <w:r>
        <w:separator/>
      </w:r>
    </w:p>
  </w:endnote>
  <w:endnote w:type="continuationSeparator" w:id="0">
    <w:p w14:paraId="09B41C3D" w14:textId="77777777" w:rsidR="00F15978" w:rsidRDefault="00C25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239A5" w14:textId="77777777" w:rsidR="00F15978" w:rsidRDefault="00F1597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CA185" w14:textId="77777777" w:rsidR="00F15978" w:rsidRDefault="00F1597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23000" w14:textId="77777777" w:rsidR="00F15978" w:rsidRDefault="00F1597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E7E518" w14:textId="77777777" w:rsidR="00F15978" w:rsidRDefault="00C25A99">
      <w:r>
        <w:separator/>
      </w:r>
    </w:p>
  </w:footnote>
  <w:footnote w:type="continuationSeparator" w:id="0">
    <w:p w14:paraId="632D7D04" w14:textId="77777777" w:rsidR="00F15978" w:rsidRDefault="00C25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2C1BE" w14:textId="77777777" w:rsidR="00F15978" w:rsidRDefault="00F1597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1FC94" w14:textId="37854109" w:rsidR="00F15978" w:rsidRDefault="00C25A99" w:rsidP="00C25A99">
    <w:pPr>
      <w:tabs>
        <w:tab w:val="center" w:pos="4819"/>
        <w:tab w:val="right" w:pos="9638"/>
      </w:tabs>
      <w:jc w:val="center"/>
    </w:pPr>
    <w:r>
      <w:fldChar w:fldCharType="begin"/>
    </w:r>
    <w:r>
      <w:instrText>PAGE   \* MERGEFORMAT</w:instrText>
    </w:r>
    <w:r>
      <w:fldChar w:fldCharType="separate"/>
    </w:r>
    <w:r w:rsidR="002769BE">
      <w:rPr>
        <w:noProof/>
      </w:rPr>
      <w:t>6</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5A1DE" w14:textId="77777777" w:rsidR="00F15978" w:rsidRDefault="00F1597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86"/>
    <w:rsid w:val="002769BE"/>
    <w:rsid w:val="00C25A99"/>
    <w:rsid w:val="00D00586"/>
    <w:rsid w:val="00F159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982B4"/>
  <w15:docId w15:val="{C0387246-8856-4A52-AFFE-74598D96C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3330249">
      <w:bodyDiv w:val="1"/>
      <w:marLeft w:val="0"/>
      <w:marRight w:val="0"/>
      <w:marTop w:val="0"/>
      <w:marBottom w:val="0"/>
      <w:divBdr>
        <w:top w:val="none" w:sz="0" w:space="0" w:color="auto"/>
        <w:left w:val="none" w:sz="0" w:space="0" w:color="auto"/>
        <w:bottom w:val="none" w:sz="0" w:space="0" w:color="auto"/>
        <w:right w:val="none" w:sz="0" w:space="0" w:color="auto"/>
      </w:divBdr>
      <w:divsChild>
        <w:div w:id="643004185">
          <w:marLeft w:val="0"/>
          <w:marRight w:val="0"/>
          <w:marTop w:val="0"/>
          <w:marBottom w:val="0"/>
          <w:divBdr>
            <w:top w:val="none" w:sz="0" w:space="0" w:color="auto"/>
            <w:left w:val="none" w:sz="0" w:space="0" w:color="auto"/>
            <w:bottom w:val="none" w:sz="0" w:space="0" w:color="auto"/>
            <w:right w:val="none" w:sz="0" w:space="0" w:color="auto"/>
          </w:divBdr>
          <w:divsChild>
            <w:div w:id="152174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56130">
      <w:bodyDiv w:val="1"/>
      <w:marLeft w:val="0"/>
      <w:marRight w:val="0"/>
      <w:marTop w:val="0"/>
      <w:marBottom w:val="0"/>
      <w:divBdr>
        <w:top w:val="none" w:sz="0" w:space="0" w:color="auto"/>
        <w:left w:val="none" w:sz="0" w:space="0" w:color="auto"/>
        <w:bottom w:val="none" w:sz="0" w:space="0" w:color="auto"/>
        <w:right w:val="none" w:sz="0" w:space="0" w:color="auto"/>
      </w:divBdr>
      <w:divsChild>
        <w:div w:id="1305232209">
          <w:marLeft w:val="0"/>
          <w:marRight w:val="0"/>
          <w:marTop w:val="0"/>
          <w:marBottom w:val="0"/>
          <w:divBdr>
            <w:top w:val="none" w:sz="0" w:space="0" w:color="auto"/>
            <w:left w:val="none" w:sz="0" w:space="0" w:color="auto"/>
            <w:bottom w:val="none" w:sz="0" w:space="0" w:color="auto"/>
            <w:right w:val="none" w:sz="0" w:space="0" w:color="auto"/>
          </w:divBdr>
          <w:divsChild>
            <w:div w:id="8053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177002">
      <w:bodyDiv w:val="1"/>
      <w:marLeft w:val="0"/>
      <w:marRight w:val="0"/>
      <w:marTop w:val="0"/>
      <w:marBottom w:val="0"/>
      <w:divBdr>
        <w:top w:val="none" w:sz="0" w:space="0" w:color="auto"/>
        <w:left w:val="none" w:sz="0" w:space="0" w:color="auto"/>
        <w:bottom w:val="none" w:sz="0" w:space="0" w:color="auto"/>
        <w:right w:val="none" w:sz="0" w:space="0" w:color="auto"/>
      </w:divBdr>
      <w:divsChild>
        <w:div w:id="707997534">
          <w:marLeft w:val="0"/>
          <w:marRight w:val="0"/>
          <w:marTop w:val="0"/>
          <w:marBottom w:val="0"/>
          <w:divBdr>
            <w:top w:val="none" w:sz="0" w:space="0" w:color="auto"/>
            <w:left w:val="none" w:sz="0" w:space="0" w:color="auto"/>
            <w:bottom w:val="none" w:sz="0" w:space="0" w:color="auto"/>
            <w:right w:val="none" w:sz="0" w:space="0" w:color="auto"/>
          </w:divBdr>
          <w:divsChild>
            <w:div w:id="36964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5311">
      <w:bodyDiv w:val="1"/>
      <w:marLeft w:val="0"/>
      <w:marRight w:val="0"/>
      <w:marTop w:val="0"/>
      <w:marBottom w:val="0"/>
      <w:divBdr>
        <w:top w:val="none" w:sz="0" w:space="0" w:color="auto"/>
        <w:left w:val="none" w:sz="0" w:space="0" w:color="auto"/>
        <w:bottom w:val="none" w:sz="0" w:space="0" w:color="auto"/>
        <w:right w:val="none" w:sz="0" w:space="0" w:color="auto"/>
      </w:divBdr>
    </w:div>
    <w:div w:id="1732777060">
      <w:bodyDiv w:val="1"/>
      <w:marLeft w:val="0"/>
      <w:marRight w:val="0"/>
      <w:marTop w:val="0"/>
      <w:marBottom w:val="0"/>
      <w:divBdr>
        <w:top w:val="none" w:sz="0" w:space="0" w:color="auto"/>
        <w:left w:val="none" w:sz="0" w:space="0" w:color="auto"/>
        <w:bottom w:val="none" w:sz="0" w:space="0" w:color="auto"/>
        <w:right w:val="none" w:sz="0" w:space="0" w:color="auto"/>
      </w:divBdr>
    </w:div>
    <w:div w:id="1743484763">
      <w:bodyDiv w:val="1"/>
      <w:marLeft w:val="0"/>
      <w:marRight w:val="0"/>
      <w:marTop w:val="0"/>
      <w:marBottom w:val="0"/>
      <w:divBdr>
        <w:top w:val="none" w:sz="0" w:space="0" w:color="auto"/>
        <w:left w:val="none" w:sz="0" w:space="0" w:color="auto"/>
        <w:bottom w:val="none" w:sz="0" w:space="0" w:color="auto"/>
        <w:right w:val="none" w:sz="0" w:space="0" w:color="auto"/>
      </w:divBdr>
      <w:divsChild>
        <w:div w:id="1253052500">
          <w:marLeft w:val="0"/>
          <w:marRight w:val="0"/>
          <w:marTop w:val="0"/>
          <w:marBottom w:val="0"/>
          <w:divBdr>
            <w:top w:val="none" w:sz="0" w:space="0" w:color="auto"/>
            <w:left w:val="none" w:sz="0" w:space="0" w:color="auto"/>
            <w:bottom w:val="none" w:sz="0" w:space="0" w:color="auto"/>
            <w:right w:val="none" w:sz="0" w:space="0" w:color="auto"/>
          </w:divBdr>
          <w:divsChild>
            <w:div w:id="164727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628332">
      <w:bodyDiv w:val="1"/>
      <w:marLeft w:val="0"/>
      <w:marRight w:val="0"/>
      <w:marTop w:val="0"/>
      <w:marBottom w:val="0"/>
      <w:divBdr>
        <w:top w:val="none" w:sz="0" w:space="0" w:color="auto"/>
        <w:left w:val="none" w:sz="0" w:space="0" w:color="auto"/>
        <w:bottom w:val="none" w:sz="0" w:space="0" w:color="auto"/>
        <w:right w:val="none" w:sz="0" w:space="0" w:color="auto"/>
      </w:divBdr>
      <w:divsChild>
        <w:div w:id="82578653">
          <w:marLeft w:val="0"/>
          <w:marRight w:val="0"/>
          <w:marTop w:val="0"/>
          <w:marBottom w:val="0"/>
          <w:divBdr>
            <w:top w:val="none" w:sz="0" w:space="0" w:color="auto"/>
            <w:left w:val="none" w:sz="0" w:space="0" w:color="auto"/>
            <w:bottom w:val="none" w:sz="0" w:space="0" w:color="auto"/>
            <w:right w:val="none" w:sz="0" w:space="0" w:color="auto"/>
          </w:divBdr>
          <w:divsChild>
            <w:div w:id="215508215">
              <w:marLeft w:val="0"/>
              <w:marRight w:val="0"/>
              <w:marTop w:val="0"/>
              <w:marBottom w:val="0"/>
              <w:divBdr>
                <w:top w:val="none" w:sz="0" w:space="0" w:color="auto"/>
                <w:left w:val="none" w:sz="0" w:space="0" w:color="auto"/>
                <w:bottom w:val="none" w:sz="0" w:space="0" w:color="auto"/>
                <w:right w:val="none" w:sz="0" w:space="0" w:color="auto"/>
              </w:divBdr>
              <w:divsChild>
                <w:div w:id="2082676745">
                  <w:marLeft w:val="0"/>
                  <w:marRight w:val="0"/>
                  <w:marTop w:val="0"/>
                  <w:marBottom w:val="0"/>
                  <w:divBdr>
                    <w:top w:val="none" w:sz="0" w:space="0" w:color="auto"/>
                    <w:left w:val="none" w:sz="0" w:space="0" w:color="auto"/>
                    <w:bottom w:val="none" w:sz="0" w:space="0" w:color="auto"/>
                    <w:right w:val="none" w:sz="0" w:space="0" w:color="auto"/>
                  </w:divBdr>
                  <w:divsChild>
                    <w:div w:id="1326008595">
                      <w:marLeft w:val="-150"/>
                      <w:marRight w:val="-150"/>
                      <w:marTop w:val="0"/>
                      <w:marBottom w:val="0"/>
                      <w:divBdr>
                        <w:top w:val="none" w:sz="0" w:space="0" w:color="auto"/>
                        <w:left w:val="none" w:sz="0" w:space="0" w:color="auto"/>
                        <w:bottom w:val="none" w:sz="0" w:space="0" w:color="auto"/>
                        <w:right w:val="none" w:sz="0" w:space="0" w:color="auto"/>
                      </w:divBdr>
                      <w:divsChild>
                        <w:div w:id="1632321656">
                          <w:marLeft w:val="0"/>
                          <w:marRight w:val="0"/>
                          <w:marTop w:val="0"/>
                          <w:marBottom w:val="0"/>
                          <w:divBdr>
                            <w:top w:val="none" w:sz="0" w:space="0" w:color="auto"/>
                            <w:left w:val="none" w:sz="0" w:space="0" w:color="auto"/>
                            <w:bottom w:val="none" w:sz="0" w:space="0" w:color="auto"/>
                            <w:right w:val="none" w:sz="0" w:space="0" w:color="auto"/>
                          </w:divBdr>
                          <w:divsChild>
                            <w:div w:id="1199314598">
                              <w:marLeft w:val="0"/>
                              <w:marRight w:val="0"/>
                              <w:marTop w:val="0"/>
                              <w:marBottom w:val="0"/>
                              <w:divBdr>
                                <w:top w:val="none" w:sz="0" w:space="0" w:color="auto"/>
                                <w:left w:val="none" w:sz="0" w:space="0" w:color="auto"/>
                                <w:bottom w:val="none" w:sz="0" w:space="0" w:color="auto"/>
                                <w:right w:val="none" w:sz="0" w:space="0" w:color="auto"/>
                              </w:divBdr>
                              <w:divsChild>
                                <w:div w:id="1799180319">
                                  <w:marLeft w:val="0"/>
                                  <w:marRight w:val="0"/>
                                  <w:marTop w:val="0"/>
                                  <w:marBottom w:val="300"/>
                                  <w:divBdr>
                                    <w:top w:val="none" w:sz="0" w:space="0" w:color="auto"/>
                                    <w:left w:val="none" w:sz="0" w:space="0" w:color="auto"/>
                                    <w:bottom w:val="none" w:sz="0" w:space="0" w:color="auto"/>
                                    <w:right w:val="none" w:sz="0" w:space="0" w:color="auto"/>
                                  </w:divBdr>
                                  <w:divsChild>
                                    <w:div w:id="1302878751">
                                      <w:marLeft w:val="0"/>
                                      <w:marRight w:val="0"/>
                                      <w:marTop w:val="0"/>
                                      <w:marBottom w:val="0"/>
                                      <w:divBdr>
                                        <w:top w:val="none" w:sz="0" w:space="0" w:color="auto"/>
                                        <w:left w:val="none" w:sz="0" w:space="0" w:color="auto"/>
                                        <w:bottom w:val="none" w:sz="0" w:space="0" w:color="auto"/>
                                        <w:right w:val="none" w:sz="0" w:space="0" w:color="auto"/>
                                      </w:divBdr>
                                      <w:divsChild>
                                        <w:div w:id="1650750257">
                                          <w:marLeft w:val="0"/>
                                          <w:marRight w:val="0"/>
                                          <w:marTop w:val="0"/>
                                          <w:marBottom w:val="0"/>
                                          <w:divBdr>
                                            <w:top w:val="none" w:sz="0" w:space="0" w:color="auto"/>
                                            <w:left w:val="none" w:sz="0" w:space="0" w:color="auto"/>
                                            <w:bottom w:val="none" w:sz="0" w:space="0" w:color="auto"/>
                                            <w:right w:val="none" w:sz="0" w:space="0" w:color="auto"/>
                                          </w:divBdr>
                                          <w:divsChild>
                                            <w:div w:id="1495336352">
                                              <w:marLeft w:val="0"/>
                                              <w:marRight w:val="0"/>
                                              <w:marTop w:val="0"/>
                                              <w:marBottom w:val="0"/>
                                              <w:divBdr>
                                                <w:top w:val="none" w:sz="0" w:space="0" w:color="auto"/>
                                                <w:left w:val="none" w:sz="0" w:space="0" w:color="auto"/>
                                                <w:bottom w:val="none" w:sz="0" w:space="0" w:color="auto"/>
                                                <w:right w:val="none" w:sz="0" w:space="0" w:color="auto"/>
                                              </w:divBdr>
                                              <w:divsChild>
                                                <w:div w:id="1755973061">
                                                  <w:marLeft w:val="0"/>
                                                  <w:marRight w:val="0"/>
                                                  <w:marTop w:val="0"/>
                                                  <w:marBottom w:val="0"/>
                                                  <w:divBdr>
                                                    <w:top w:val="none" w:sz="0" w:space="0" w:color="auto"/>
                                                    <w:left w:val="none" w:sz="0" w:space="0" w:color="auto"/>
                                                    <w:bottom w:val="none" w:sz="0" w:space="0" w:color="auto"/>
                                                    <w:right w:val="none" w:sz="0" w:space="0" w:color="auto"/>
                                                  </w:divBdr>
                                                  <w:divsChild>
                                                    <w:div w:id="1495954813">
                                                      <w:marLeft w:val="0"/>
                                                      <w:marRight w:val="0"/>
                                                      <w:marTop w:val="0"/>
                                                      <w:marBottom w:val="0"/>
                                                      <w:divBdr>
                                                        <w:top w:val="none" w:sz="0" w:space="0" w:color="auto"/>
                                                        <w:left w:val="none" w:sz="0" w:space="0" w:color="auto"/>
                                                        <w:bottom w:val="none" w:sz="0" w:space="0" w:color="auto"/>
                                                        <w:right w:val="none" w:sz="0" w:space="0" w:color="auto"/>
                                                      </w:divBdr>
                                                      <w:divsChild>
                                                        <w:div w:id="93718214">
                                                          <w:marLeft w:val="0"/>
                                                          <w:marRight w:val="0"/>
                                                          <w:marTop w:val="0"/>
                                                          <w:marBottom w:val="0"/>
                                                          <w:divBdr>
                                                            <w:top w:val="none" w:sz="0" w:space="0" w:color="auto"/>
                                                            <w:left w:val="none" w:sz="0" w:space="0" w:color="auto"/>
                                                            <w:bottom w:val="none" w:sz="0" w:space="0" w:color="auto"/>
                                                            <w:right w:val="none" w:sz="0" w:space="0" w:color="auto"/>
                                                          </w:divBdr>
                                                          <w:divsChild>
                                                            <w:div w:id="32505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Abbr="pr." DocPartId="0d4553803d2943588dee4aa1f648ec14" PartId="d077bc6ccc0a479e952ac36c8530ecb4">
    <Part Type="skirsnis" Title="PARAIŠKA GAUTI PAGALBĄ PASKOLOMIS PIRMINEI GAMYBAI VYKDYTI" DocPartId="70fd3615df7344738956601543894c09" PartId="df712deec4bc4bdbae03d3f716c5913b"/>
    <Part Type="skyrius" Nr="1" Title="INFORMACIJA APIE PAREIŠKĖJĄ" DocPartId="f0c6b4df5b1e44ffa3809fe89e70432e" PartId="1939b753761c4b3c954bf6071bf9ce71"/>
    <Part Type="skyrius" Nr="2" Title="INFORMACIJA APIE PAREIŠKĖJO ATITIKTĮ MAŽOMS AR VIDUTINĖMS ĮMONĖMS REGLAMENTO (ES) NR. 702/2014 I PRIEDE NUSTATYTIEMS KRITERIJAMS:" DocPartId="32acc2a7a7374262b5125c2ba14b69bb" PartId="ccb80a1f0f6544458092194e3982ea88"/>
    <Part Type="skyrius" Nr="3" Title="INFORMACIJA APIE PAREIŠKĖJO ATITIKTĮ REGLAMENTO (ES) NR. 1408/2013 2 STRAIPSNIO 2 DALYJE NUSTATYTIEMS REIKALAVIMAMS (PILDO PAREIŠKĖJAI, KURIE SIEKIA GAUTI PASKOLĄ PIENINIŲ VEISLIŲ GALVIJŲ TELYČIOMS IR (AR) GENETINEI MEDŽIAGAI ĮSIGYTI)" DocPartId="942ee7b5dd774d708e6bc075cdc85da3" PartId="238e094d7ca84cc8986acd5fb2682fbf"/>
    <Part Type="skyrius" Nr="4" Title="INFORMACIJA, REIKALINGA UŽTIKRINTI, KAD NEBŪTŲ PAŽEISTOS PAGALBOS TEIKIMO SĄLYGOS, KAIP NURODYTA REGLAMENTO (ES) NR. 1408/2013 5 STRAIPSNIO 1 IR 2 DALYJE IR 3 STRAIPSNIO 8 IR 9 DALYJE (PILDO PAREIŠKĖJAI, KURIE SIEKIA GAUTI PASKOLĄ PIENINIŲ VEISLIŲ GALVIJŲ TELYČIOMS IR (AR) GENETINEI MEDŽIAGAI ĮSIGYTI)" DocPartId="e8c0eb9784064d54be7113bd8dc5a6b3" PartId="ae076fd3fd854be7b4053612bc56dce6"/>
    <Part Type="skyrius" Nr="5" Title="INFORMACIJA APIE PLANUOJAMĄ ĮSIGYTI TURTĄ." DocPartId="d144b7d6664b4c4aa7fab88e344b8f19" PartId="edf61b56856f49448b2d6534da9859a9"/>
    <Part Type="skyrius" Nr="6" Title="INFORMACIJA APIE INVESTICIJOMIS SIEKIAMUS TIKSLUS:" DocPartId="968221c690474673b1cd5843b0f6c1d2" PartId="f74612722abb4b8d9d1327574e86c3be"/>
    <Part Type="skyrius" Nr="7" Title="INFORMACIJA APIE PRAŠOMĄ SUTEIKTI PAGALBĄ PASKOLOMIS:" DocPartId="89633f707d7b46f79d3b290887c04e1f" PartId="08c099c0c1d44c03a1fb4f892b2312e1"/>
    <Part Type="skyrius" Nr="8" Title="INFORMACIJA APIE BET KOKIĄ KITŲ INSTITUCIJŲ / ĮSTAIGŲ TURTUI, KURIAM PRAŠOMA PAGALBOS PASKOLOMIS PAGAL TAISYKLES, ĮSIGYTI SUTEIKTĄ PARAMĄ:" DocPartId="2b22b26c27b5473b8455d1a9bd18835c" PartId="7c0272f39464485f9003a26d1a902082">
      <Part Type="poskyris" Title="Jei suteikta (arba planuojama suteikti) kitų institucijų / įstaigų parama turtui, kuriam prašoma pagalbos paskolomis pagal Taisykles, įsigyti, pateikiama ši informacija:" DocPartId="db3f73211e1a43d1b1d420490e517970" PartId="bfe897a1ea484be4b08cdf96d4774819"/>
    </Part>
    <Part Type="skyrius" Nr="9" Title="KITA INFORMACIJA" DocPartId="0814beeaf7444bcba2b8e019f8086d35" PartId="c24130a73faf413395d9c4066f3061ab"/>
    <Part Type="skyrius" Nr="10" Title="PRIDEDAMI DOKUMENTAI (DOKUMENTŲ KOPIJOS TVIRTINAMOS ŪKIO SUBJEKTO PARAŠU IR ĮRAŠU „KOPIJA TIKRA“):" DocPartId="73ddd78c382749648bb960a1c655871f" PartId="0dcfe539ad9945cda79621957d34b96a"/>
    <Part Type="skyrius" Nr="11" Title="ŪKIO SUBJEKTO DEKLARACIJA" DocPartId="dee3d87577be455a812042db5401fe37" PartId="c57449d89be0436b912ea3aed9fcfc47">
      <Part Type="punktas" Nr="1" Abbr="pr. 1 p." DocPartId="8f27ce1762cd443f9d38d50372f5f0c9" PartId="a73268146ca34b85bb91e42889dd9b27">
        <Part Type="papunktis" Nr="1.1" Abbr="pr. 1.1 pp." DocPartId="913c56d57dd8479ca2e1142fb645b080" PartId="a974c3c5cbcc4c11b405196e7a756e9c"/>
        <Part Type="papunktis" Nr="1.2" Abbr="pr. 1.2 pp." DocPartId="8cb5b53f0fe54a889a0ec76141f906da" PartId="947c770bc5654268b29e6fa231cb57ab"/>
        <Part Type="papunktis" Nr="1.3" Abbr="pr. 1.3 pp." DocPartId="fd2cd1cc0e024a4d8f27db3cea7592ac" PartId="90d1366ee51248dcb76284fa2e4a648a"/>
        <Part Type="papunktis" Nr="1.4" Abbr="pr. 1.4 pp." DocPartId="a0112dbfa2014ebfae812559e536b66e" PartId="c0fc63a4aae34bae8e7f54cf695f1249"/>
        <Part Type="papunktis" Nr="1.5" Abbr="pr. 1.5 pp." DocPartId="c61b4bc803344737af0834cf6a7cde05" PartId="762cc462786d4f61ac60a8eb3ec68860"/>
        <Part Type="papunktis" Nr="1.6" Abbr="pr. 1.6 pp." DocPartId="507d2f804b54488a8c3ffea79f82ca6d" PartId="b18b951d7d12495aa6b4167741646307"/>
        <Part Type="papunktis" Nr="1.7" Abbr="pr. 1.7 pp." DocPartId="e80075b6e89f400da28a474dfc23d356" PartId="1c1dcf86035f4ec1b9eeb8826b2f40ff"/>
      </Part>
      <Part Type="punktas" Nr="2" Abbr="pr. 2 p." DocPartId="5db26d15f31a45d69dfc862ca37ed805" PartId="3a2d1210fab8433493341a6255dad908">
        <Part Type="papunktis" Nr="2.1" Abbr="pr. 2.1 pp." DocPartId="f74d2e8adfc0458a811f6fdda51aab47" PartId="843fc78fef5d4950bba1ace46a10b61d"/>
        <Part Type="papunktis" Nr="2.2" Abbr="pr. 2.2 pp." DocPartId="b417f22ac5a845b4bda864562fddcad1" PartId="8d4676b878bf4919871cc90ce4e9c9cb"/>
      </Part>
      <Part Type="punktas" Nr="3" Abbr="pr. 3 p." DocPartId="12c796a805a84ea790a77bd452a6845a" PartId="d3e2b2e7a84f4369902da1f09e33ca02">
        <Part Type="papunktis" Nr="3.1" Abbr="pr. 3.1 pp." DocPartId="0f66500000a549c4888ed9a4cd14a847" PartId="2afbb5f7ed004316879ab591e6b67289"/>
        <Part Type="papunktis" Nr="3.2" Abbr="pr. 3.2 pp." DocPartId="e9bddd4a8fc24182b84629c5aa65ed4a" PartId="0739fbe1e3614da2b44ff8c1f97456b5"/>
        <Part Type="papunktis" Nr="3.3" Abbr="pr. 3.3 pp." DocPartId="31933f7d9d5c451bb9437e568c081fed" PartId="1bd2a933c77e4ee3b3499164b4a44d8c"/>
        <Part Type="papunktis" Nr="3.4" Abbr="pr. 3.4 pp." DocPartId="bf44bc90cc6a493faf4ee80a70de731d" PartId="686aef41fd954246b562b3997c8ba037"/>
        <Part Type="papunktis" Nr="3.5" Abbr="pr. 3.5 pp." DocPartId="7162dbac6c7943f9bfb215b5d189ced8" PartId="8a61524c37d54025918befd481850f34"/>
      </Part>
    </Part>
  </Part>
</Parts>
</file>

<file path=customXml/itemProps1.xml><?xml version="1.0" encoding="utf-8"?>
<ds:datastoreItem xmlns:ds="http://schemas.openxmlformats.org/officeDocument/2006/customXml" ds:itemID="{8B122424-6FF6-4AE3-97E9-1259235058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8431</Words>
  <Characters>4806</Characters>
  <Application>Microsoft Office Word</Application>
  <DocSecurity>4</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Sonata Bartkutė</dc:creator>
  <cp:lastModifiedBy>JŪRĖNIENĖ Jolanta</cp:lastModifiedBy>
  <cp:revision>2</cp:revision>
  <cp:lastPrinted>2020-02-19T09:51:00Z</cp:lastPrinted>
  <dcterms:created xsi:type="dcterms:W3CDTF">2023-06-28T10:58:00Z</dcterms:created>
  <dcterms:modified xsi:type="dcterms:W3CDTF">2023-06-28T10:58:00Z</dcterms:modified>
</cp:coreProperties>
</file>