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0C" w:rsidRPr="00F004FF" w:rsidRDefault="002D640C" w:rsidP="002D640C">
      <w:pPr>
        <w:ind w:left="7230"/>
        <w:rPr>
          <w:sz w:val="14"/>
          <w:szCs w:val="14"/>
        </w:rPr>
      </w:pPr>
      <w:bookmarkStart w:id="0" w:name="_GoBack"/>
      <w:bookmarkEnd w:id="0"/>
      <w:r w:rsidRPr="00F004FF">
        <w:rPr>
          <w:sz w:val="14"/>
          <w:szCs w:val="14"/>
        </w:rPr>
        <w:t>Forma patvirtinta Lietuvos Respublikos</w:t>
      </w:r>
    </w:p>
    <w:p w:rsidR="002D640C" w:rsidRPr="00F004FF" w:rsidRDefault="002D640C" w:rsidP="002D640C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2D640C" w:rsidRDefault="002D640C" w:rsidP="002D640C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2D640C" w:rsidRPr="00F004FF" w:rsidRDefault="002D640C" w:rsidP="002D640C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86678A" w:rsidRDefault="0086678A" w:rsidP="0086678A">
      <w:pPr>
        <w:ind w:left="5400" w:firstLine="1971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804025" cy="4229100"/>
                <wp:effectExtent l="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771"/>
                              <w:gridCol w:w="969"/>
                            </w:tblGrid>
                            <w:tr w:rsidR="00C90AC0" w:rsidTr="00133E2F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C90AC0" w:rsidRDefault="004B289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LIETUVOS RESPUBLIKOS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EKONOMIKOS IR INOVACIJŲ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C90AC0" w:rsidRDefault="00C90AC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C90AC0" w:rsidRDefault="00C90AC0" w:rsidP="001D4998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</w:t>
                                  </w:r>
                                  <w:r w:rsidR="00133E2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D49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0AC0" w:rsidTr="00133E2F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835472" w:rsidRDefault="00835472" w:rsidP="00835472">
                                  <w:pPr>
                                    <w:jc w:val="center"/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SIUNTIMO EUROPOS SĄJUNGOJE</w:t>
                                  </w:r>
                                </w:p>
                                <w:p w:rsidR="00C90AC0" w:rsidRDefault="00C90AC0" w:rsidP="0083547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1771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/>
                              </w:tc>
                            </w:tr>
                            <w:tr w:rsidR="00C90AC0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C90AC0" w:rsidRDefault="00C90AC0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Eksporto licencijos rūšis</w:t>
                                  </w:r>
                                </w:p>
                                <w:p w:rsidR="00C90AC0" w:rsidRDefault="001D4998" w:rsidP="001D4998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</w:t>
                                  </w:r>
                                  <w:r w:rsidR="00C90AC0">
                                    <w:rPr>
                                      <w:b/>
                                      <w:sz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SUOTINĖ</w:t>
                                  </w:r>
                                  <w:r w:rsidR="00C90AC0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0AC0">
                              <w:trPr>
                                <w:trHeight w:hRule="exact" w:val="170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72D7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4. </w:t>
                                  </w:r>
                                  <w:r w:rsidR="00133E2F">
                                    <w:rPr>
                                      <w:sz w:val="16"/>
                                    </w:rPr>
                                    <w:t>TIEKĖJAS</w:t>
                                  </w:r>
                                  <w:r w:rsidR="00FB72D7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FB72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E62382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72D7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5. </w:t>
                                  </w:r>
                                  <w:r w:rsidR="00811152"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r w:rsidR="00133E2F">
                                    <w:rPr>
                                      <w:sz w:val="16"/>
                                    </w:rPr>
                                    <w:t>GAVĖJAS</w:t>
                                  </w:r>
                                  <w:r w:rsidR="00FB72D7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FB72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0AC0">
                              <w:trPr>
                                <w:cantSplit/>
                                <w:trHeight w:val="156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72D7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 GALUTINIS VARTOTOJAS</w:t>
                                  </w:r>
                                  <w:r w:rsidR="00FB72D7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90AC0" w:rsidRDefault="00A66A7C" w:rsidP="00FB72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E62382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>
                                  <w:pPr>
                                    <w:spacing w:before="40"/>
                                    <w:ind w:left="198"/>
                                  </w:pPr>
                                </w:p>
                                <w:p w:rsidR="00C90AC0" w:rsidRDefault="00C90AC0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72D7" w:rsidRDefault="001D4998" w:rsidP="001D4998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</w:t>
                                  </w:r>
                                  <w:r w:rsidR="00811152">
                                    <w:rPr>
                                      <w:sz w:val="16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GAVĖJAS</w:t>
                                  </w:r>
                                  <w:r w:rsidR="00FB72D7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1D4998" w:rsidRDefault="001D4998" w:rsidP="00FB72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90AC0" w:rsidRDefault="00C90AC0" w:rsidP="00133E2F">
                                  <w:pPr>
                                    <w:spacing w:before="60"/>
                                  </w:pPr>
                                </w:p>
                              </w:tc>
                            </w:tr>
                            <w:tr w:rsidR="00C90AC0">
                              <w:trPr>
                                <w:cantSplit/>
                                <w:trHeight w:hRule="exact" w:val="1681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KILMĖS VALSTYBĖ: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90AC0" w:rsidRDefault="00C90AC0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AC0" w:rsidRDefault="00C90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35pt;width:535.75pt;height:3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L+egIAAAA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771"/>
                        <w:gridCol w:w="969"/>
                      </w:tblGrid>
                      <w:tr w:rsidR="00C90AC0" w:rsidTr="00133E2F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C90AC0" w:rsidRDefault="004B289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LIETUVOS RESPUBLIKOS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EKONOMIKOS IR INOVACIJŲ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C90AC0" w:rsidRDefault="00C90A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C90AC0" w:rsidRDefault="00C90AC0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C90AC0" w:rsidRDefault="00C90AC0" w:rsidP="001D4998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</w:t>
                            </w:r>
                            <w:r w:rsidR="00133E2F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D4998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C90AC0" w:rsidTr="00133E2F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835472" w:rsidRDefault="00835472" w:rsidP="00835472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SIUNTIMO EUROPOS SĄJUNGOJE</w:t>
                            </w:r>
                          </w:p>
                          <w:p w:rsidR="00C90AC0" w:rsidRDefault="00C90AC0" w:rsidP="00835472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1771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969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90AC0" w:rsidRDefault="00C90AC0"/>
                        </w:tc>
                      </w:tr>
                      <w:tr w:rsidR="00C90AC0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C90AC0" w:rsidRDefault="00C90AC0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Eksporto licencijos rūšis</w:t>
                            </w:r>
                          </w:p>
                          <w:p w:rsidR="00C90AC0" w:rsidRDefault="001D4998" w:rsidP="001D4998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="00C90AC0">
                              <w:rPr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</w:rPr>
                              <w:t>SUOTINĖ</w:t>
                            </w:r>
                            <w:r w:rsidR="00C90AC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90AC0">
                        <w:trPr>
                          <w:trHeight w:hRule="exact" w:val="170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72D7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4. </w:t>
                            </w:r>
                            <w:r w:rsidR="00133E2F">
                              <w:rPr>
                                <w:sz w:val="16"/>
                              </w:rPr>
                              <w:t>TIEKĖJAS</w:t>
                            </w:r>
                            <w:r w:rsidR="00FB72D7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FB72D7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E62382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72D7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5. </w:t>
                            </w:r>
                            <w:r w:rsidR="00811152">
                              <w:rPr>
                                <w:sz w:val="16"/>
                              </w:rPr>
                              <w:t xml:space="preserve">1 </w:t>
                            </w:r>
                            <w:r w:rsidR="00133E2F">
                              <w:rPr>
                                <w:sz w:val="16"/>
                              </w:rPr>
                              <w:t>GAVĖJAS</w:t>
                            </w:r>
                            <w:r w:rsidR="00FB72D7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FB72D7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0AC0">
                        <w:trPr>
                          <w:cantSplit/>
                          <w:trHeight w:val="156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72D7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GALUTINIS VARTOTOJAS</w:t>
                            </w:r>
                            <w:r w:rsidR="00FB72D7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90AC0" w:rsidRDefault="00A66A7C" w:rsidP="00FB72D7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E62382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>
                            <w:pPr>
                              <w:spacing w:before="40"/>
                              <w:ind w:left="198"/>
                            </w:pPr>
                          </w:p>
                          <w:p w:rsidR="00C90AC0" w:rsidRDefault="00C90AC0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FB72D7" w:rsidRDefault="001D4998" w:rsidP="001D4998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</w:t>
                            </w:r>
                            <w:r w:rsidR="00811152">
                              <w:rPr>
                                <w:sz w:val="16"/>
                              </w:rPr>
                              <w:t xml:space="preserve"> 2 </w:t>
                            </w:r>
                            <w:r>
                              <w:rPr>
                                <w:sz w:val="16"/>
                              </w:rPr>
                              <w:t xml:space="preserve"> GAVĖJAS</w:t>
                            </w:r>
                            <w:r w:rsidR="00FB72D7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1D4998" w:rsidRDefault="001D4998" w:rsidP="00FB72D7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90AC0" w:rsidRDefault="00C90AC0" w:rsidP="00133E2F">
                            <w:pPr>
                              <w:spacing w:before="60"/>
                            </w:pPr>
                          </w:p>
                        </w:tc>
                      </w:tr>
                      <w:tr w:rsidR="00C90AC0">
                        <w:trPr>
                          <w:cantSplit/>
                          <w:trHeight w:hRule="exact" w:val="1681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KILMĖS VALSTYBĖ: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90AC0" w:rsidRDefault="00C90AC0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90AC0" w:rsidRDefault="00C90AC0"/>
                  </w:txbxContent>
                </v:textbox>
              </v:shape>
            </w:pict>
          </mc:Fallback>
        </mc:AlternateContent>
      </w:r>
    </w:p>
    <w:sectPr w:rsidR="0086678A" w:rsidSect="0086678A">
      <w:pgSz w:w="11906" w:h="16838" w:code="9"/>
      <w:pgMar w:top="454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44"/>
    <w:rsid w:val="00023A9C"/>
    <w:rsid w:val="00050660"/>
    <w:rsid w:val="00133E2F"/>
    <w:rsid w:val="001D4998"/>
    <w:rsid w:val="001E7A7C"/>
    <w:rsid w:val="001F4CFF"/>
    <w:rsid w:val="00231F8B"/>
    <w:rsid w:val="00275DDF"/>
    <w:rsid w:val="00276193"/>
    <w:rsid w:val="00287525"/>
    <w:rsid w:val="002C0259"/>
    <w:rsid w:val="002D640C"/>
    <w:rsid w:val="00496FBF"/>
    <w:rsid w:val="004A5465"/>
    <w:rsid w:val="004B289E"/>
    <w:rsid w:val="004D020A"/>
    <w:rsid w:val="005172B2"/>
    <w:rsid w:val="0054436C"/>
    <w:rsid w:val="005F7590"/>
    <w:rsid w:val="00657D5E"/>
    <w:rsid w:val="007D242F"/>
    <w:rsid w:val="007E4B99"/>
    <w:rsid w:val="00811152"/>
    <w:rsid w:val="00835472"/>
    <w:rsid w:val="0086678A"/>
    <w:rsid w:val="00884F44"/>
    <w:rsid w:val="008A51E0"/>
    <w:rsid w:val="00A66A7C"/>
    <w:rsid w:val="00A93019"/>
    <w:rsid w:val="00AA1DC0"/>
    <w:rsid w:val="00AF2F9A"/>
    <w:rsid w:val="00C00BB4"/>
    <w:rsid w:val="00C13C94"/>
    <w:rsid w:val="00C90AC0"/>
    <w:rsid w:val="00CD1205"/>
    <w:rsid w:val="00DE30A2"/>
    <w:rsid w:val="00E36E94"/>
    <w:rsid w:val="00E62382"/>
    <w:rsid w:val="00EA064F"/>
    <w:rsid w:val="00EF21B4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semiHidden/>
    <w:pPr>
      <w:spacing w:before="360"/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Ukio ministerija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GUMBYTĖ Danguolė</cp:lastModifiedBy>
  <cp:revision>2</cp:revision>
  <cp:lastPrinted>2018-12-20T08:02:00Z</cp:lastPrinted>
  <dcterms:created xsi:type="dcterms:W3CDTF">2019-01-08T06:28:00Z</dcterms:created>
  <dcterms:modified xsi:type="dcterms:W3CDTF">2019-01-08T06:28:00Z</dcterms:modified>
</cp:coreProperties>
</file>