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2020-10-29</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TAR 2014-11-17, i. k. 2014-16988</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2018-08-03:</w:t>
      </w:r>
    </w:p>
    <w:p>
      <w:pPr>
        <w:rPr>
          <w:rFonts w:ascii="Times New Roman" w:hAnsi="Times New Roman"/>
          <w:sz w:val="20"/>
          <w:i/>
        </w:rPr>
      </w:pPr>
      <w:r>
        <w:rPr>
          <w:rFonts w:ascii="Times New Roman" w:hAnsi="Times New Roman"/>
          <w:sz w:val="20"/>
          <w:i/>
        </w:rPr>
        <w:t xml:space="preserve">Nr. </w:t>
      </w:r>
      <w:fldSimple w:instr="HYPERLINK https://www.e-tar.lt/portal/legalAct.html?documentId=6e546c30961b11e8b93ad15b34c9248c">
        <w:r w:rsidRPr="00532B9F">
          <w:rPr>
            <w:rFonts w:ascii="Times New Roman" w:eastAsia="MS Mincho" w:hAnsi="Times New Roman"/>
            <w:sz w:val="20"/>
            <w:i/>
            <w:iCs/>
            <w:color w:val="0000FF" w:themeColor="hyperlink"/>
            <w:u w:val="single"/>
          </w:rPr>
          <w:t>746</w:t>
        </w:r>
      </w:fldSimple>
      <w:r>
        <w:rPr>
          <w:rFonts w:ascii="Times New Roman" w:eastAsia="MS Mincho" w:hAnsi="Times New Roman"/>
          <w:sz w:val="20"/>
          <w:i/>
          <w:iCs/>
        </w:rPr>
        <w:t>,
2018-07-25,
paskelbta TAR 2018-08-02, i. k. 2018-12762                </w:t>
      </w:r>
    </w:p>
    <w:p>
      <w:pPr>
        <w:rPr>
          <w:rFonts w:ascii="Times New Roman" w:hAnsi="Times New Roman"/>
          <w:sz w:val="22"/>
        </w:rPr>
      </w:pPr>
    </w:p>
    <w:p>
      <w:pPr>
        <w:tabs>
          <w:tab w:val="left" w:pos="993"/>
        </w:tabs>
        <w:jc w:val="center"/>
        <w:rPr>
          <w:b/>
          <w:szCs w:val="24"/>
          <w:lang w:eastAsia="lt-LT"/>
        </w:rPr>
      </w:pPr>
      <w:r>
        <w:rPr>
          <w:b/>
          <w:szCs w:val="24"/>
          <w:lang w:eastAsia="lt-LT"/>
        </w:rPr>
        <w:t>LIETUVOS RESPUBLIKOS VYRIAUSYBĖ</w:t>
      </w:r>
    </w:p>
    <w:p>
      <w:pPr>
        <w:tabs>
          <w:tab w:val="left" w:pos="993"/>
        </w:tabs>
        <w:jc w:val="center"/>
        <w:rPr>
          <w:b/>
          <w:szCs w:val="24"/>
          <w:lang w:eastAsia="lt-LT"/>
        </w:rPr>
      </w:pPr>
    </w:p>
    <w:p>
      <w:pPr>
        <w:tabs>
          <w:tab w:val="left" w:pos="993"/>
        </w:tabs>
        <w:jc w:val="center"/>
        <w:rPr>
          <w:b/>
          <w:color w:val="000000"/>
          <w:szCs w:val="24"/>
        </w:rPr>
      </w:pPr>
      <w:r>
        <w:rPr>
          <w:b/>
          <w:bCs/>
          <w:caps/>
          <w:color w:val="000000"/>
          <w:szCs w:val="24"/>
        </w:rPr>
        <w:t>NUTARIMAS</w:t>
      </w:r>
      <w:r>
        <w:rPr>
          <w:b/>
          <w:color w:val="000000"/>
          <w:szCs w:val="24"/>
        </w:rPr>
        <w:t xml:space="preserve"> </w:t>
      </w:r>
    </w:p>
    <w:p>
      <w:pPr>
        <w:tabs>
          <w:tab w:val="left" w:pos="993"/>
        </w:tabs>
        <w:jc w:val="center"/>
        <w:rPr>
          <w:b/>
          <w:szCs w:val="24"/>
          <w:lang w:eastAsia="lt-LT"/>
        </w:rPr>
      </w:pPr>
      <w:r>
        <w:rPr>
          <w:b/>
          <w:bCs/>
          <w:caps/>
          <w:color w:val="000000"/>
          <w:szCs w:val="24"/>
        </w:rPr>
        <w:t>DĖL </w:t>
      </w:r>
      <w:r>
        <w:rPr>
          <w:b/>
          <w:bCs/>
          <w:color w:val="000000"/>
          <w:szCs w:val="24"/>
        </w:rPr>
        <w:t>NACIONALINIAM SAUGUMUI UŽTIKRINTI SVARBIŲ ĮRENGINIŲ IR TURTO APSAUGOS ZONŲ NUSTATYMO</w:t>
      </w:r>
    </w:p>
    <w:p>
      <w:pPr>
        <w:tabs>
          <w:tab w:val="left" w:pos="993"/>
        </w:tabs>
        <w:jc w:val="center"/>
        <w:rPr>
          <w:szCs w:val="24"/>
          <w:lang w:eastAsia="lt-LT"/>
        </w:rPr>
      </w:pPr>
    </w:p>
    <w:p>
      <w:pPr>
        <w:tabs>
          <w:tab w:val="left" w:pos="993"/>
        </w:tabs>
        <w:jc w:val="center"/>
        <w:rPr>
          <w:szCs w:val="24"/>
          <w:lang w:eastAsia="lt-LT"/>
        </w:rPr>
      </w:pPr>
      <w:r>
        <w:rPr>
          <w:color w:val="000000"/>
          <w:lang w:eastAsia="lt-LT"/>
        </w:rPr>
        <w:t>2014 m. lapkričio 12 d.</w:t>
      </w:r>
      <w:r>
        <w:rPr>
          <w:color w:val="000000"/>
          <w:lang w:eastAsia="ar-SA"/>
        </w:rPr>
        <w:t xml:space="preserve"> Nr. </w:t>
      </w:r>
      <w:r>
        <w:rPr>
          <w:color w:val="000000"/>
          <w:lang w:eastAsia="lt-LT"/>
        </w:rPr>
        <w:t>1252</w:t>
      </w:r>
    </w:p>
    <w:p>
      <w:pPr>
        <w:tabs>
          <w:tab w:val="left" w:pos="993"/>
        </w:tabs>
        <w:jc w:val="center"/>
        <w:rPr>
          <w:szCs w:val="24"/>
          <w:lang w:eastAsia="lt-LT"/>
        </w:rPr>
      </w:pPr>
      <w:r>
        <w:rPr>
          <w:szCs w:val="24"/>
          <w:lang w:eastAsia="lt-LT"/>
        </w:rPr>
        <w:t>Vilnius</w:t>
      </w:r>
    </w:p>
    <w:p>
      <w:pPr>
        <w:tabs>
          <w:tab w:val="left" w:pos="993"/>
        </w:tabs>
        <w:jc w:val="center"/>
        <w:rPr>
          <w:szCs w:val="24"/>
          <w:lang w:eastAsia="lt-LT"/>
        </w:rPr>
      </w:pPr>
    </w:p>
    <w:p>
      <w:pPr>
        <w:tabs>
          <w:tab w:val="left" w:pos="851"/>
        </w:tabs>
        <w:ind w:firstLine="1134"/>
        <w:jc w:val="both"/>
        <w:rPr>
          <w:szCs w:val="24"/>
          <w:lang w:eastAsia="lt-LT"/>
        </w:rPr>
      </w:pPr>
      <w:r>
        <w:rPr>
          <w:rFonts w:eastAsia="Calibri"/>
          <w:szCs w:val="22"/>
          <w:lang w:eastAsia="lt-LT"/>
        </w:rPr>
        <w:t xml:space="preserve">Vadovaudamasi Lietuvos Respublikos nacionaliniam saugumui užtikrinti svarbių objektų apsaugos įstatymo 4 straipsniu, Lietuvos Respublikos Vyriausybė </w:t>
      </w:r>
      <w:r>
        <w:rPr>
          <w:rFonts w:eastAsia="Calibri"/>
          <w:color w:val="000000"/>
          <w:spacing w:val="100"/>
          <w:szCs w:val="22"/>
          <w:lang w:eastAsia="lt-LT"/>
        </w:rPr>
        <w:t>nutari</w:t>
      </w:r>
      <w:r>
        <w:rPr>
          <w:rFonts w:eastAsia="Calibri"/>
          <w:color w:val="000000"/>
          <w:szCs w:val="22"/>
          <w:lang w:eastAsia="lt-LT"/>
        </w:rPr>
        <w:t>a</w:t>
      </w:r>
      <w:r>
        <w:rPr>
          <w:rFonts w:eastAsia="Calibri"/>
          <w:szCs w:val="22"/>
          <w:lang w:eastAsia="lt-LT"/>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Preambulės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011a030192f11ebb0038a8cd8ff585f">
        <w:r w:rsidRPr="00532B9F">
          <w:rPr>
            <w:rFonts w:ascii="Times New Roman" w:eastAsia="MS Mincho" w:hAnsi="Times New Roman"/>
            <w:sz w:val="20"/>
            <w:i/>
            <w:iCs/>
            <w:color w:val="0000FF" w:themeColor="hyperlink"/>
            <w:u w:val="single"/>
          </w:rPr>
          <w:t>1192</w:t>
        </w:r>
      </w:fldSimple>
      <w:r>
        <w:rPr>
          <w:rFonts w:ascii="Times New Roman" w:eastAsia="MS Mincho" w:hAnsi="Times New Roman"/>
          <w:sz w:val="20"/>
          <w:i/>
          <w:iCs/>
        </w:rPr>
        <w:t>,
2020-10-21,
paskelbta TAR 2020-10-28, i. k. 2020-22402            </w:t>
      </w:r>
    </w:p>
    <w:p/>
    <w:p>
      <w:pPr>
        <w:tabs>
          <w:tab w:val="left" w:pos="993"/>
        </w:tabs>
        <w:ind w:firstLine="1134"/>
        <w:jc w:val="both"/>
      </w:pPr>
      <w:r>
        <w:rPr>
          <w:szCs w:val="24"/>
          <w:lang w:eastAsia="lt-LT"/>
        </w:rPr>
        <w:t>Nustatyti nacionaliniam saugumui užtikrinti svarbių įrenginių ir turto apsaugos zonas (pridedama).</w:t>
      </w:r>
      <w:r>
        <w:t xml:space="preserve"> </w:t>
      </w:r>
    </w:p>
    <w:p>
      <w:pPr>
        <w:tabs>
          <w:tab w:val="center" w:pos="-7800"/>
          <w:tab w:val="left" w:pos="6237"/>
          <w:tab w:val="right" w:pos="8306"/>
        </w:tabs>
      </w:pPr>
    </w:p>
    <w:p>
      <w:pPr>
        <w:tabs>
          <w:tab w:val="center" w:pos="-7800"/>
          <w:tab w:val="left" w:pos="6237"/>
          <w:tab w:val="right" w:pos="8306"/>
        </w:tabs>
      </w:pPr>
    </w:p>
    <w:p>
      <w:pPr>
        <w:tabs>
          <w:tab w:val="center" w:pos="-7800"/>
          <w:tab w:val="left" w:pos="6237"/>
          <w:tab w:val="right" w:pos="8306"/>
        </w:tabs>
      </w:pPr>
    </w:p>
    <w:p>
      <w:pPr>
        <w:tabs>
          <w:tab w:val="center" w:pos="-7800"/>
          <w:tab w:val="left" w:pos="6237"/>
          <w:tab w:val="right" w:pos="8306"/>
        </w:tabs>
        <w:rPr>
          <w:lang w:eastAsia="lt-LT"/>
        </w:rPr>
      </w:pPr>
      <w:r>
        <w:rPr>
          <w:lang w:eastAsia="lt-LT"/>
        </w:rPr>
        <w:t>Ministras Pirmininkas</w:t>
        <w:tab/>
        <w:t>Algirdas Butkevičius</w:t>
      </w:r>
    </w:p>
    <w:p>
      <w:pPr>
        <w:tabs>
          <w:tab w:val="center" w:pos="-7800"/>
          <w:tab w:val="left" w:pos="6237"/>
          <w:tab w:val="right" w:pos="8306"/>
        </w:tabs>
        <w:rPr>
          <w:lang w:eastAsia="lt-LT"/>
        </w:rPr>
      </w:pPr>
    </w:p>
    <w:p>
      <w:pPr>
        <w:tabs>
          <w:tab w:val="center" w:pos="-7800"/>
          <w:tab w:val="left" w:pos="6237"/>
          <w:tab w:val="right" w:pos="8306"/>
        </w:tabs>
        <w:rPr>
          <w:lang w:eastAsia="lt-LT"/>
        </w:rPr>
      </w:pPr>
    </w:p>
    <w:p>
      <w:pPr>
        <w:tabs>
          <w:tab w:val="center" w:pos="-7800"/>
          <w:tab w:val="left" w:pos="6237"/>
          <w:tab w:val="right" w:pos="8306"/>
        </w:tabs>
        <w:rPr>
          <w:lang w:eastAsia="lt-LT"/>
        </w:rPr>
      </w:pPr>
    </w:p>
    <w:p>
      <w:pPr>
        <w:tabs>
          <w:tab w:val="center" w:pos="-3686"/>
          <w:tab w:val="left" w:pos="6237"/>
          <w:tab w:val="right" w:pos="8306"/>
        </w:tabs>
        <w:rPr>
          <w:lang w:eastAsia="lt-LT"/>
        </w:rPr>
      </w:pPr>
      <w:r>
        <w:rPr>
          <w:lang w:eastAsia="lt-LT"/>
        </w:rPr>
        <w:t>Susisiekimo ministras</w:t>
        <w:tab/>
        <w:t>Rimantas Sinkevičius</w:t>
      </w:r>
    </w:p>
    <w:p>
      <w:pPr>
        <w:tabs>
          <w:tab w:val="center" w:pos="-3686"/>
          <w:tab w:val="left" w:pos="6237"/>
          <w:tab w:val="right" w:pos="8306"/>
        </w:tabs>
      </w:pPr>
    </w:p>
    <w:p/>
    <w:p>
      <w:pPr>
        <w:tabs>
          <w:tab w:val="left" w:pos="993"/>
        </w:tabs>
        <w:jc w:val="both"/>
        <w:rPr>
          <w:szCs w:val="24"/>
          <w:lang w:eastAsia="lt-LT"/>
        </w:rPr>
        <w:sectPr>
          <w:headerReference w:type="even" r:id="rId21"/>
          <w:headerReference w:type="default" r:id="rId22"/>
          <w:footerReference w:type="even" r:id="rId23"/>
          <w:footerReference w:type="default" r:id="rId24"/>
          <w:headerReference w:type="first" r:id="rId25"/>
          <w:footerReference w:type="first" r:id="rId26"/>
          <w:pgSz w:w="11906" w:h="16838" w:code="9"/>
          <w:pgMar w:top="993" w:right="707" w:bottom="1135" w:left="993" w:header="567" w:footer="567" w:gutter="0"/>
          <w:pgNumType w:start="1"/>
          <w:cols w:space="1296"/>
          <w:titlePg/>
          <w:docGrid w:linePitch="326"/>
        </w:sectPr>
      </w:pPr>
    </w:p>
    <w:p>
      <w:pPr>
        <w:tabs>
          <w:tab w:val="left" w:pos="993"/>
        </w:tabs>
        <w:ind w:left="9781"/>
        <w:jc w:val="both"/>
        <w:rPr>
          <w:szCs w:val="24"/>
          <w:lang w:eastAsia="lt-LT"/>
        </w:rPr>
      </w:pPr>
      <w:r>
        <w:rPr>
          <w:szCs w:val="24"/>
          <w:lang w:eastAsia="lt-LT"/>
        </w:rPr>
        <w:t>PATVIRTINTA</w:t>
      </w:r>
    </w:p>
    <w:p>
      <w:pPr>
        <w:tabs>
          <w:tab w:val="left" w:pos="993"/>
        </w:tabs>
        <w:ind w:left="9781"/>
        <w:jc w:val="both"/>
        <w:rPr>
          <w:szCs w:val="24"/>
          <w:lang w:eastAsia="lt-LT"/>
        </w:rPr>
      </w:pPr>
      <w:r>
        <w:rPr>
          <w:szCs w:val="24"/>
          <w:lang w:eastAsia="lt-LT"/>
        </w:rPr>
        <w:t xml:space="preserve">Lietuvos Respublikos Vyriausybės </w:t>
      </w:r>
    </w:p>
    <w:p>
      <w:pPr>
        <w:tabs>
          <w:tab w:val="left" w:pos="993"/>
        </w:tabs>
        <w:ind w:left="9781"/>
        <w:jc w:val="both"/>
        <w:rPr>
          <w:szCs w:val="24"/>
          <w:lang w:eastAsia="lt-LT"/>
        </w:rPr>
      </w:pPr>
      <w:r>
        <w:rPr>
          <w:szCs w:val="24"/>
          <w:lang w:eastAsia="lt-LT"/>
        </w:rPr>
        <w:t>2018 m. liepos 25 d. nutarimu Nr. 746</w:t>
      </w:r>
    </w:p>
    <w:p>
      <w:pPr>
        <w:tabs>
          <w:tab w:val="left" w:pos="993"/>
        </w:tabs>
        <w:ind w:left="1494"/>
        <w:jc w:val="both"/>
        <w:rPr>
          <w:szCs w:val="24"/>
          <w:lang w:eastAsia="lt-LT"/>
        </w:rPr>
      </w:pPr>
    </w:p>
    <w:p>
      <w:pPr>
        <w:tabs>
          <w:tab w:val="left" w:pos="993"/>
        </w:tabs>
        <w:ind w:left="-90"/>
        <w:jc w:val="center"/>
        <w:rPr>
          <w:b/>
          <w:szCs w:val="24"/>
          <w:lang w:eastAsia="lt-LT"/>
        </w:rPr>
      </w:pPr>
      <w:r>
        <w:rPr>
          <w:b/>
          <w:szCs w:val="24"/>
          <w:lang w:eastAsia="lt-LT"/>
        </w:rPr>
        <w:t>NACIONALINIAM SAUGUMUI UŽTIKRINTI SVARBIŲ ĮRENGINIŲ IR TURTO APSAUGOS ZONOS</w:t>
      </w:r>
    </w:p>
    <w:p>
      <w:pPr>
        <w:tabs>
          <w:tab w:val="left" w:pos="993"/>
        </w:tabs>
        <w:jc w:val="both"/>
        <w:rPr>
          <w:b/>
          <w:szCs w:val="24"/>
          <w:lang w:eastAsia="lt-LT"/>
        </w:rPr>
      </w:pPr>
    </w:p>
    <w:p>
      <w:pPr>
        <w:tabs>
          <w:tab w:val="left" w:pos="993"/>
        </w:tabs>
        <w:jc w:val="both"/>
        <w:rPr>
          <w:szCs w:val="24"/>
          <w:lang w:eastAsia="lt-LT"/>
        </w:rPr>
      </w:pPr>
    </w:p>
    <w:tbl>
      <w:tblPr>
        <w:tblW w:w="149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6943"/>
        <w:gridCol w:w="7050"/>
      </w:tblGrid>
      <w:tr>
        <w:tc>
          <w:tcPr>
            <w:tcW w:w="992" w:type="dxa"/>
            <w:tcBorders>
              <w:top w:val="single" w:sz="4" w:space="0" w:color="auto"/>
              <w:left w:val="single" w:sz="4" w:space="0" w:color="auto"/>
              <w:bottom w:val="single" w:sz="4" w:space="0" w:color="auto"/>
              <w:right w:val="single" w:sz="4" w:space="0" w:color="auto"/>
            </w:tcBorders>
            <w:hideMark/>
          </w:tcPr>
          <w:p>
            <w:pPr>
              <w:tabs>
                <w:tab w:val="left" w:pos="993"/>
              </w:tabs>
              <w:jc w:val="both"/>
              <w:rPr>
                <w:szCs w:val="24"/>
                <w:lang w:eastAsia="lt-LT"/>
              </w:rPr>
            </w:pPr>
            <w:r>
              <w:rPr>
                <w:szCs w:val="24"/>
                <w:lang w:eastAsia="lt-LT"/>
              </w:rPr>
              <w:t>Eil. Nr.</w:t>
            </w:r>
          </w:p>
        </w:tc>
        <w:tc>
          <w:tcPr>
            <w:tcW w:w="6943" w:type="dxa"/>
            <w:tcBorders>
              <w:top w:val="single" w:sz="4" w:space="0" w:color="auto"/>
              <w:left w:val="single" w:sz="4" w:space="0" w:color="auto"/>
              <w:bottom w:val="single" w:sz="4" w:space="0" w:color="auto"/>
              <w:right w:val="single" w:sz="4" w:space="0" w:color="auto"/>
            </w:tcBorders>
            <w:hideMark/>
          </w:tcPr>
          <w:p>
            <w:pPr>
              <w:jc w:val="center"/>
              <w:rPr>
                <w:color w:val="FF0000"/>
                <w:szCs w:val="24"/>
                <w:lang w:eastAsia="lt-LT"/>
              </w:rPr>
            </w:pPr>
            <w:r>
              <w:rPr>
                <w:szCs w:val="24"/>
                <w:lang w:eastAsia="lt-LT"/>
              </w:rPr>
              <w:t>Nacionaliniam saugumui užtikrinti svarbūs įrenginiai ir turtas</w:t>
            </w:r>
          </w:p>
        </w:tc>
        <w:tc>
          <w:tcPr>
            <w:tcW w:w="7050" w:type="dxa"/>
            <w:tcBorders>
              <w:top w:val="single" w:sz="4" w:space="0" w:color="auto"/>
              <w:left w:val="single" w:sz="4" w:space="0" w:color="auto"/>
              <w:bottom w:val="single" w:sz="4" w:space="0" w:color="auto"/>
              <w:right w:val="single" w:sz="4" w:space="0" w:color="auto"/>
            </w:tcBorders>
            <w:hideMark/>
          </w:tcPr>
          <w:p>
            <w:pPr>
              <w:tabs>
                <w:tab w:val="left" w:pos="993"/>
              </w:tabs>
              <w:jc w:val="center"/>
              <w:rPr>
                <w:color w:val="FF0000"/>
                <w:szCs w:val="24"/>
                <w:lang w:eastAsia="lt-LT"/>
              </w:rPr>
            </w:pPr>
            <w:r>
              <w:rPr>
                <w:szCs w:val="24"/>
                <w:lang w:eastAsia="lt-LT"/>
              </w:rPr>
              <w:t>Apsaugos zonos</w:t>
            </w:r>
          </w:p>
        </w:tc>
      </w:tr>
      <w:tr>
        <w:tc>
          <w:tcPr>
            <w:tcW w:w="992" w:type="dxa"/>
            <w:tcBorders>
              <w:top w:val="single" w:sz="4" w:space="0" w:color="auto"/>
              <w:left w:val="single" w:sz="4" w:space="0" w:color="auto"/>
              <w:bottom w:val="single" w:sz="4" w:space="0" w:color="auto"/>
              <w:right w:val="single" w:sz="4" w:space="0" w:color="auto"/>
            </w:tcBorders>
            <w:hideMark/>
          </w:tcPr>
          <w:p>
            <w:pPr>
              <w:tabs>
                <w:tab w:val="left" w:pos="993"/>
              </w:tabs>
              <w:jc w:val="both"/>
              <w:rPr>
                <w:szCs w:val="24"/>
                <w:lang w:eastAsia="lt-LT"/>
              </w:rPr>
            </w:pPr>
            <w:r>
              <w:rPr>
                <w:szCs w:val="24"/>
                <w:lang w:eastAsia="lt-LT"/>
              </w:rPr>
              <w:t>1.</w:t>
            </w:r>
          </w:p>
        </w:tc>
        <w:tc>
          <w:tcPr>
            <w:tcW w:w="13993" w:type="dxa"/>
            <w:gridSpan w:val="2"/>
            <w:tcBorders>
              <w:top w:val="single" w:sz="4" w:space="0" w:color="auto"/>
              <w:left w:val="single" w:sz="4" w:space="0" w:color="auto"/>
              <w:bottom w:val="single" w:sz="4" w:space="0" w:color="auto"/>
              <w:right w:val="single" w:sz="4" w:space="0" w:color="auto"/>
            </w:tcBorders>
            <w:hideMark/>
          </w:tcPr>
          <w:p>
            <w:pPr>
              <w:tabs>
                <w:tab w:val="left" w:pos="993"/>
              </w:tabs>
              <w:jc w:val="center"/>
              <w:rPr>
                <w:szCs w:val="24"/>
                <w:lang w:eastAsia="lt-LT"/>
              </w:rPr>
            </w:pPr>
            <w:r>
              <w:rPr>
                <w:b/>
                <w:szCs w:val="24"/>
                <w:lang w:eastAsia="lt-LT"/>
              </w:rPr>
              <w:t>Nacionaliniam saugumui užtikrinti strateginę reikšmę turinčios infrastruktūros apsaugos zonos:</w:t>
            </w:r>
          </w:p>
        </w:tc>
      </w:tr>
      <w:tr>
        <w:tc>
          <w:tcPr>
            <w:tcW w:w="992" w:type="dxa"/>
            <w:tcBorders>
              <w:top w:val="single" w:sz="4" w:space="0" w:color="auto"/>
              <w:left w:val="single" w:sz="4" w:space="0" w:color="auto"/>
              <w:bottom w:val="single" w:sz="4" w:space="0" w:color="auto"/>
              <w:right w:val="single" w:sz="4" w:space="0" w:color="auto"/>
            </w:tcBorders>
            <w:hideMark/>
          </w:tcPr>
          <w:p>
            <w:pPr>
              <w:tabs>
                <w:tab w:val="left" w:pos="993"/>
              </w:tabs>
              <w:jc w:val="both"/>
              <w:rPr>
                <w:szCs w:val="24"/>
                <w:lang w:val="en-US" w:eastAsia="lt-LT"/>
              </w:rPr>
            </w:pPr>
            <w:r>
              <w:rPr>
                <w:szCs w:val="24"/>
                <w:lang w:val="en-US" w:eastAsia="lt-LT"/>
              </w:rPr>
              <w:t>1.1.</w:t>
            </w:r>
          </w:p>
        </w:tc>
        <w:tc>
          <w:tcPr>
            <w:tcW w:w="6943" w:type="dxa"/>
            <w:tcBorders>
              <w:top w:val="single" w:sz="4" w:space="0" w:color="auto"/>
              <w:left w:val="single" w:sz="4" w:space="0" w:color="auto"/>
              <w:bottom w:val="single" w:sz="4" w:space="0" w:color="auto"/>
              <w:right w:val="single" w:sz="4" w:space="0" w:color="auto"/>
            </w:tcBorders>
            <w:hideMark/>
          </w:tcPr>
          <w:p>
            <w:pPr>
              <w:jc w:val="both"/>
              <w:rPr>
                <w:szCs w:val="24"/>
                <w:lang w:eastAsia="lt-LT"/>
              </w:rPr>
            </w:pPr>
            <w:r>
              <w:rPr>
                <w:szCs w:val="24"/>
                <w:lang w:eastAsia="lt-LT"/>
              </w:rPr>
              <w:t xml:space="preserve">Branduolinės energetikos objektai, išskyrus Maišiagalos radioaktyviųjų atliekų saugyklą, nurodyti Konkrečių nacionaliniam saugumui užtikrinti svarbių įrenginių ir turto sąrašo, patvirtinto Lietuvos Respublikos Vyriausybės 2018 m. birželio 6 d. nutarimu </w:t>
              <w:br/>
              <w:t>Nr. 558 „Dėl Konkrečių nacionaliniam saugumui užtikrinti svarbių įrenginių ir turto sąrašo patvirtinimo“ (toliau – Sąrašas), 1.1.1–1.1.10 papunkčiuose</w:t>
            </w:r>
          </w:p>
        </w:tc>
        <w:tc>
          <w:tcPr>
            <w:tcW w:w="7050" w:type="dxa"/>
            <w:tcBorders>
              <w:top w:val="single" w:sz="4" w:space="0" w:color="auto"/>
              <w:left w:val="single" w:sz="4" w:space="0" w:color="auto"/>
              <w:bottom w:val="single" w:sz="4" w:space="0" w:color="auto"/>
              <w:right w:val="single" w:sz="4" w:space="0" w:color="auto"/>
            </w:tcBorders>
            <w:hideMark/>
          </w:tcPr>
          <w:p>
            <w:pPr>
              <w:tabs>
                <w:tab w:val="left" w:pos="993"/>
              </w:tabs>
              <w:jc w:val="both"/>
              <w:rPr>
                <w:szCs w:val="24"/>
              </w:rPr>
            </w:pPr>
            <w:r>
              <w:rPr>
                <w:szCs w:val="24"/>
              </w:rPr>
              <w:t>3 km nuo Ignalinos atominės elektrinės pirmojo ir antrojo energijos blokų</w:t>
            </w:r>
          </w:p>
        </w:tc>
      </w:tr>
      <w:tr>
        <w:tc>
          <w:tcPr>
            <w:tcW w:w="992" w:type="dxa"/>
            <w:tcBorders>
              <w:top w:val="single" w:sz="4" w:space="0" w:color="auto"/>
              <w:left w:val="single" w:sz="4" w:space="0" w:color="auto"/>
              <w:bottom w:val="single" w:sz="4" w:space="0" w:color="auto"/>
              <w:right w:val="single" w:sz="4" w:space="0" w:color="auto"/>
            </w:tcBorders>
            <w:hideMark/>
          </w:tcPr>
          <w:p>
            <w:pPr>
              <w:tabs>
                <w:tab w:val="left" w:pos="993"/>
              </w:tabs>
              <w:jc w:val="both"/>
              <w:rPr>
                <w:szCs w:val="24"/>
                <w:lang w:eastAsia="lt-LT"/>
              </w:rPr>
            </w:pPr>
            <w:r>
              <w:rPr>
                <w:szCs w:val="24"/>
                <w:lang w:eastAsia="lt-LT"/>
              </w:rPr>
              <w:t>1.2.</w:t>
            </w:r>
          </w:p>
        </w:tc>
        <w:tc>
          <w:tcPr>
            <w:tcW w:w="6943" w:type="dxa"/>
            <w:tcBorders>
              <w:top w:val="single" w:sz="4" w:space="0" w:color="auto"/>
              <w:left w:val="single" w:sz="4" w:space="0" w:color="auto"/>
              <w:bottom w:val="single" w:sz="4" w:space="0" w:color="auto"/>
              <w:right w:val="single" w:sz="4" w:space="0" w:color="auto"/>
            </w:tcBorders>
            <w:hideMark/>
          </w:tcPr>
          <w:p>
            <w:pPr>
              <w:jc w:val="both"/>
              <w:rPr>
                <w:szCs w:val="24"/>
                <w:lang w:eastAsia="lt-LT"/>
              </w:rPr>
            </w:pPr>
            <w:r>
              <w:rPr>
                <w:szCs w:val="24"/>
                <w:lang w:eastAsia="lt-LT"/>
              </w:rPr>
              <w:t>Tarptautiniuose Vilniaus, Kauno, Palangos oro uostuose ir tarptautiniame Šiaulių kariniame oro uoste esantys aerodromai, Jonavos aerodromas (Rukloje), Kazlų Rūdos aerodromas, Pajuosčio aerodromas, S. Dariaus ir S. Girėno aerodromas ir Šilutės aerodromas:</w:t>
            </w:r>
          </w:p>
        </w:tc>
        <w:tc>
          <w:tcPr>
            <w:tcW w:w="7050" w:type="dxa"/>
            <w:tcBorders>
              <w:top w:val="single" w:sz="4" w:space="0" w:color="auto"/>
              <w:left w:val="single" w:sz="4" w:space="0" w:color="auto"/>
              <w:bottom w:val="single" w:sz="4" w:space="0" w:color="auto"/>
              <w:right w:val="single" w:sz="4" w:space="0" w:color="auto"/>
            </w:tcBorders>
          </w:tcPr>
          <w:p>
            <w:pPr>
              <w:rPr>
                <w:lang w:eastAsia="lt-LT"/>
              </w:rPr>
            </w:pPr>
          </w:p>
        </w:tc>
      </w:tr>
      <w:tr>
        <w:tc>
          <w:tcPr>
            <w:tcW w:w="992" w:type="dxa"/>
            <w:tcBorders>
              <w:top w:val="single" w:sz="4" w:space="0" w:color="auto"/>
              <w:left w:val="single" w:sz="4" w:space="0" w:color="auto"/>
              <w:bottom w:val="single" w:sz="4" w:space="0" w:color="auto"/>
              <w:right w:val="single" w:sz="4" w:space="0" w:color="auto"/>
            </w:tcBorders>
            <w:hideMark/>
          </w:tcPr>
          <w:p>
            <w:pPr>
              <w:tabs>
                <w:tab w:val="left" w:pos="993"/>
              </w:tabs>
              <w:jc w:val="both"/>
              <w:rPr>
                <w:szCs w:val="24"/>
                <w:lang w:eastAsia="lt-LT"/>
              </w:rPr>
            </w:pPr>
            <w:r>
              <w:rPr>
                <w:szCs w:val="24"/>
                <w:lang w:eastAsia="lt-LT"/>
              </w:rPr>
              <w:t>1.2.1.</w:t>
            </w:r>
          </w:p>
        </w:tc>
        <w:tc>
          <w:tcPr>
            <w:tcW w:w="6943" w:type="dxa"/>
            <w:tcBorders>
              <w:top w:val="single" w:sz="4" w:space="0" w:color="auto"/>
              <w:left w:val="single" w:sz="4" w:space="0" w:color="auto"/>
              <w:bottom w:val="single" w:sz="4" w:space="0" w:color="auto"/>
              <w:right w:val="single" w:sz="4" w:space="0" w:color="auto"/>
            </w:tcBorders>
            <w:hideMark/>
          </w:tcPr>
          <w:p>
            <w:pPr>
              <w:jc w:val="both"/>
              <w:rPr>
                <w:color w:val="5B9BD5"/>
                <w:szCs w:val="24"/>
                <w:lang w:eastAsia="lt-LT"/>
              </w:rPr>
            </w:pPr>
            <w:r>
              <w:rPr>
                <w:szCs w:val="24"/>
                <w:lang w:eastAsia="lt-LT"/>
              </w:rPr>
              <w:t>tarptautiniuose Vilniaus, Kauno ir Palangos oro uostuose esantys aerodromai, nurodyti Sąrašo 1.2.1 papunktyje</w:t>
            </w:r>
          </w:p>
        </w:tc>
        <w:tc>
          <w:tcPr>
            <w:tcW w:w="7050" w:type="dxa"/>
            <w:tcBorders>
              <w:top w:val="single" w:sz="4" w:space="0" w:color="auto"/>
              <w:left w:val="single" w:sz="4" w:space="0" w:color="auto"/>
              <w:bottom w:val="single" w:sz="4" w:space="0" w:color="auto"/>
              <w:right w:val="single" w:sz="4" w:space="0" w:color="auto"/>
            </w:tcBorders>
            <w:hideMark/>
          </w:tcPr>
          <w:p>
            <w:pPr>
              <w:tabs>
                <w:tab w:val="left" w:pos="993"/>
              </w:tabs>
              <w:jc w:val="both"/>
              <w:rPr>
                <w:rFonts w:ascii="TimesNewRomanPSMT" w:hAnsi="TimesNewRomanPSMT" w:cs="TimesNewRomanPSMT"/>
                <w:szCs w:val="24"/>
              </w:rPr>
            </w:pPr>
            <w:r>
              <w:rPr>
                <w:rFonts w:ascii="TimesNewRomanPSMT" w:hAnsi="TimesNewRomanPSMT" w:cs="TimesNewRomanPSMT"/>
                <w:szCs w:val="24"/>
              </w:rPr>
              <w:t>Apsaugos zona apima Vilniaus, Kauno ir Palangos oro uostų teritorijas, kurių ribos patvirtintos Lietuvos Respublikos Vyriausybės 2008 m. rugsėjo 3 d. nutarimu Nr. 872 „Dėl tarptautinių oro uostų teritorijų ribų ir plotų patvirtinimo“, ir 200 m nuo šių oro uostų teritorijų ribų</w:t>
            </w:r>
          </w:p>
        </w:tc>
      </w:tr>
      <w:tr>
        <w:tc>
          <w:tcPr>
            <w:tcW w:w="992" w:type="dxa"/>
            <w:tcBorders>
              <w:top w:val="single" w:sz="4" w:space="0" w:color="auto"/>
              <w:left w:val="single" w:sz="4" w:space="0" w:color="auto"/>
              <w:bottom w:val="single" w:sz="4" w:space="0" w:color="auto"/>
              <w:right w:val="single" w:sz="4" w:space="0" w:color="auto"/>
            </w:tcBorders>
            <w:hideMark/>
          </w:tcPr>
          <w:p>
            <w:pPr>
              <w:tabs>
                <w:tab w:val="left" w:pos="993"/>
              </w:tabs>
              <w:jc w:val="both"/>
              <w:rPr>
                <w:szCs w:val="24"/>
                <w:lang w:eastAsia="lt-LT"/>
              </w:rPr>
            </w:pPr>
            <w:r>
              <w:rPr>
                <w:szCs w:val="24"/>
                <w:lang w:eastAsia="lt-LT"/>
              </w:rPr>
              <w:t>1.2.2.</w:t>
            </w:r>
          </w:p>
        </w:tc>
        <w:tc>
          <w:tcPr>
            <w:tcW w:w="6943" w:type="dxa"/>
            <w:tcBorders>
              <w:top w:val="single" w:sz="4" w:space="0" w:color="auto"/>
              <w:left w:val="single" w:sz="4" w:space="0" w:color="auto"/>
              <w:bottom w:val="single" w:sz="4" w:space="0" w:color="auto"/>
              <w:right w:val="single" w:sz="4" w:space="0" w:color="auto"/>
            </w:tcBorders>
            <w:hideMark/>
          </w:tcPr>
          <w:p>
            <w:pPr>
              <w:jc w:val="both"/>
              <w:rPr>
                <w:color w:val="5B9BD5"/>
                <w:szCs w:val="24"/>
                <w:lang w:eastAsia="lt-LT"/>
              </w:rPr>
            </w:pPr>
            <w:r>
              <w:rPr>
                <w:szCs w:val="24"/>
                <w:lang w:eastAsia="lt-LT"/>
              </w:rPr>
              <w:t>tarptautiniame Šiaulių kariniame oro uoste esantys aerodromai, kurių konkretūs nacionaliniam saugumui užtikrinti svarbūs įrenginiai ir turtas nurodyti Sąrašo 1.2.2 papunktyje</w:t>
            </w:r>
          </w:p>
        </w:tc>
        <w:tc>
          <w:tcPr>
            <w:tcW w:w="7050" w:type="dxa"/>
            <w:tcBorders>
              <w:top w:val="single" w:sz="4" w:space="0" w:color="auto"/>
              <w:left w:val="single" w:sz="4" w:space="0" w:color="auto"/>
              <w:bottom w:val="single" w:sz="4" w:space="0" w:color="auto"/>
              <w:right w:val="single" w:sz="4" w:space="0" w:color="auto"/>
            </w:tcBorders>
            <w:hideMark/>
          </w:tcPr>
          <w:p>
            <w:pPr>
              <w:tabs>
                <w:tab w:val="left" w:pos="993"/>
              </w:tabs>
              <w:jc w:val="both"/>
              <w:rPr>
                <w:color w:val="FF0000"/>
                <w:szCs w:val="24"/>
                <w:lang w:eastAsia="lt-LT"/>
              </w:rPr>
            </w:pPr>
            <w:r>
              <w:rPr>
                <w:rFonts w:ascii="TimesNewRomanPSMT" w:hAnsi="TimesNewRomanPSMT" w:cs="TimesNewRomanPSMT"/>
                <w:szCs w:val="24"/>
              </w:rPr>
              <w:t>1 500 m nuo Šiaulių karinio oro uosto teritorijos ribos, patvirtintos Šiaulių miesto savivaldybės tarybos 2012 m. birželio 28 d. sprendimu Nr. T-201 „Dėl Tarptautinio Šiaulių karinio oro uosto teritorijos ir jos prieigų Šiaulių mieste (Lietuvos kariuomenės Karinių oro pajėgų Aviacijos bazė) detaliojo plano patvirtinimo“</w:t>
            </w:r>
          </w:p>
        </w:tc>
      </w:tr>
      <w:tr>
        <w:tc>
          <w:tcPr>
            <w:tcW w:w="992" w:type="dxa"/>
            <w:tcBorders>
              <w:top w:val="single" w:sz="4" w:space="0" w:color="auto"/>
              <w:left w:val="single" w:sz="4" w:space="0" w:color="auto"/>
              <w:bottom w:val="single" w:sz="4" w:space="0" w:color="auto"/>
              <w:right w:val="single" w:sz="4" w:space="0" w:color="auto"/>
            </w:tcBorders>
            <w:hideMark/>
          </w:tcPr>
          <w:p>
            <w:pPr>
              <w:tabs>
                <w:tab w:val="left" w:pos="993"/>
              </w:tabs>
              <w:jc w:val="both"/>
              <w:rPr>
                <w:szCs w:val="24"/>
                <w:lang w:eastAsia="lt-LT"/>
              </w:rPr>
            </w:pPr>
            <w:r>
              <w:rPr>
                <w:szCs w:val="24"/>
                <w:lang w:eastAsia="lt-LT"/>
              </w:rPr>
              <w:t>1.2.3.</w:t>
            </w:r>
          </w:p>
        </w:tc>
        <w:tc>
          <w:tcPr>
            <w:tcW w:w="6943" w:type="dxa"/>
            <w:tcBorders>
              <w:top w:val="single" w:sz="4" w:space="0" w:color="auto"/>
              <w:left w:val="single" w:sz="4" w:space="0" w:color="auto"/>
              <w:bottom w:val="single" w:sz="4" w:space="0" w:color="auto"/>
              <w:right w:val="single" w:sz="4" w:space="0" w:color="auto"/>
            </w:tcBorders>
            <w:hideMark/>
          </w:tcPr>
          <w:p>
            <w:pPr>
              <w:jc w:val="both"/>
              <w:rPr>
                <w:szCs w:val="24"/>
              </w:rPr>
            </w:pPr>
            <w:r>
              <w:rPr>
                <w:szCs w:val="24"/>
              </w:rPr>
              <w:t>Jonavos aerodromas (Rukloje)</w:t>
            </w:r>
            <w:r>
              <w:rPr>
                <w:szCs w:val="24"/>
                <w:lang w:eastAsia="lt-LT"/>
              </w:rPr>
              <w:t>, kurio konkretūs nacionaliniam saugumui užtikrinti svarbūs įrenginiai ir turtas nurodyti Sąrašo 1.2.3 papunktyje</w:t>
            </w:r>
          </w:p>
        </w:tc>
        <w:tc>
          <w:tcPr>
            <w:tcW w:w="7050" w:type="dxa"/>
            <w:tcBorders>
              <w:top w:val="single" w:sz="4" w:space="0" w:color="auto"/>
              <w:left w:val="single" w:sz="4" w:space="0" w:color="auto"/>
              <w:bottom w:val="single" w:sz="4" w:space="0" w:color="auto"/>
              <w:right w:val="single" w:sz="4" w:space="0" w:color="auto"/>
            </w:tcBorders>
            <w:hideMark/>
          </w:tcPr>
          <w:p>
            <w:pPr>
              <w:tabs>
                <w:tab w:val="left" w:pos="993"/>
              </w:tabs>
              <w:jc w:val="both"/>
              <w:rPr>
                <w:rFonts w:ascii="TimesNewRomanPSMT" w:hAnsi="TimesNewRomanPSMT" w:cs="TimesNewRomanPSMT"/>
                <w:szCs w:val="24"/>
              </w:rPr>
            </w:pPr>
            <w:r>
              <w:rPr>
                <w:rFonts w:ascii="TimesNewRomanPSMT" w:hAnsi="TimesNewRomanPSMT" w:cs="TimesNewRomanPSMT"/>
                <w:szCs w:val="24"/>
              </w:rPr>
              <w:t>Apsaugos zona nėra nustatoma</w:t>
            </w:r>
          </w:p>
        </w:tc>
      </w:tr>
      <w:tr>
        <w:tc>
          <w:tcPr>
            <w:tcW w:w="992" w:type="dxa"/>
            <w:tcBorders>
              <w:top w:val="single" w:sz="4" w:space="0" w:color="auto"/>
              <w:left w:val="single" w:sz="4" w:space="0" w:color="auto"/>
              <w:bottom w:val="single" w:sz="4" w:space="0" w:color="auto"/>
              <w:right w:val="single" w:sz="4" w:space="0" w:color="auto"/>
            </w:tcBorders>
            <w:hideMark/>
          </w:tcPr>
          <w:p>
            <w:pPr>
              <w:tabs>
                <w:tab w:val="left" w:pos="993"/>
              </w:tabs>
              <w:jc w:val="both"/>
              <w:rPr>
                <w:szCs w:val="24"/>
                <w:lang w:eastAsia="lt-LT"/>
              </w:rPr>
            </w:pPr>
            <w:r>
              <w:rPr>
                <w:szCs w:val="24"/>
                <w:lang w:eastAsia="lt-LT"/>
              </w:rPr>
              <w:t>1.2.4.</w:t>
            </w:r>
          </w:p>
        </w:tc>
        <w:tc>
          <w:tcPr>
            <w:tcW w:w="6943" w:type="dxa"/>
            <w:tcBorders>
              <w:top w:val="single" w:sz="4" w:space="0" w:color="auto"/>
              <w:left w:val="single" w:sz="4" w:space="0" w:color="auto"/>
              <w:bottom w:val="single" w:sz="4" w:space="0" w:color="auto"/>
              <w:right w:val="single" w:sz="4" w:space="0" w:color="auto"/>
            </w:tcBorders>
            <w:hideMark/>
          </w:tcPr>
          <w:p>
            <w:pPr>
              <w:jc w:val="both"/>
              <w:rPr>
                <w:szCs w:val="24"/>
                <w:lang w:eastAsia="lt-LT"/>
              </w:rPr>
            </w:pPr>
            <w:r>
              <w:rPr>
                <w:szCs w:val="24"/>
                <w:lang w:eastAsia="lt-LT"/>
              </w:rPr>
              <w:t xml:space="preserve">Kazlų Rūdos aerodromas, kurio konkretūs nacionaliniam saugumui užtikrinti svarbūs įrenginiai ir turtas nurodyti Sąrašo 1.2.4 papunktyje </w:t>
            </w:r>
          </w:p>
        </w:tc>
        <w:tc>
          <w:tcPr>
            <w:tcW w:w="7050" w:type="dxa"/>
            <w:tcBorders>
              <w:top w:val="single" w:sz="4" w:space="0" w:color="auto"/>
              <w:left w:val="single" w:sz="4" w:space="0" w:color="auto"/>
              <w:bottom w:val="single" w:sz="4" w:space="0" w:color="auto"/>
              <w:right w:val="single" w:sz="4" w:space="0" w:color="auto"/>
            </w:tcBorders>
            <w:hideMark/>
          </w:tcPr>
          <w:p>
            <w:pPr>
              <w:tabs>
                <w:tab w:val="left" w:pos="993"/>
              </w:tabs>
              <w:jc w:val="both"/>
              <w:rPr>
                <w:rFonts w:ascii="TimesNewRomanPSMT" w:hAnsi="TimesNewRomanPSMT" w:cs="TimesNewRomanPSMT"/>
                <w:szCs w:val="24"/>
              </w:rPr>
            </w:pPr>
            <w:r>
              <w:rPr>
                <w:rFonts w:ascii="TimesNewRomanPSMT" w:hAnsi="TimesNewRomanPSMT" w:cs="TimesNewRomanPSMT"/>
                <w:szCs w:val="24"/>
              </w:rPr>
              <w:t>Apsaugos zona nėra nustatoma</w:t>
            </w:r>
          </w:p>
        </w:tc>
      </w:tr>
      <w:tr>
        <w:tc>
          <w:tcPr>
            <w:tcW w:w="992" w:type="dxa"/>
            <w:tcBorders>
              <w:top w:val="single" w:sz="4" w:space="0" w:color="auto"/>
              <w:left w:val="single" w:sz="4" w:space="0" w:color="auto"/>
              <w:bottom w:val="single" w:sz="4" w:space="0" w:color="auto"/>
              <w:right w:val="single" w:sz="4" w:space="0" w:color="auto"/>
            </w:tcBorders>
            <w:hideMark/>
          </w:tcPr>
          <w:p>
            <w:pPr>
              <w:tabs>
                <w:tab w:val="left" w:pos="993"/>
              </w:tabs>
              <w:jc w:val="both"/>
              <w:rPr>
                <w:szCs w:val="24"/>
                <w:lang w:eastAsia="lt-LT"/>
              </w:rPr>
            </w:pPr>
            <w:r>
              <w:rPr>
                <w:szCs w:val="24"/>
                <w:lang w:eastAsia="lt-LT"/>
              </w:rPr>
              <w:t>1.2.5.</w:t>
            </w:r>
          </w:p>
        </w:tc>
        <w:tc>
          <w:tcPr>
            <w:tcW w:w="6943" w:type="dxa"/>
            <w:tcBorders>
              <w:top w:val="single" w:sz="4" w:space="0" w:color="auto"/>
              <w:left w:val="single" w:sz="4" w:space="0" w:color="auto"/>
              <w:bottom w:val="single" w:sz="4" w:space="0" w:color="auto"/>
              <w:right w:val="single" w:sz="4" w:space="0" w:color="auto"/>
            </w:tcBorders>
            <w:hideMark/>
          </w:tcPr>
          <w:p>
            <w:pPr>
              <w:jc w:val="both"/>
              <w:rPr>
                <w:szCs w:val="24"/>
                <w:lang w:eastAsia="lt-LT"/>
              </w:rPr>
            </w:pPr>
            <w:r>
              <w:rPr>
                <w:szCs w:val="24"/>
                <w:lang w:eastAsia="lt-LT"/>
              </w:rPr>
              <w:t xml:space="preserve">Pajuosčio aerodromas, kurio konkretūs nacionaliniam saugumui užtikrinti svarbūs įrenginiai ir turtas nurodyti Sąrašo 1.2.5 papunktyje </w:t>
            </w:r>
          </w:p>
        </w:tc>
        <w:tc>
          <w:tcPr>
            <w:tcW w:w="7050" w:type="dxa"/>
            <w:tcBorders>
              <w:top w:val="single" w:sz="4" w:space="0" w:color="auto"/>
              <w:left w:val="single" w:sz="4" w:space="0" w:color="auto"/>
              <w:bottom w:val="single" w:sz="4" w:space="0" w:color="auto"/>
              <w:right w:val="single" w:sz="4" w:space="0" w:color="auto"/>
            </w:tcBorders>
            <w:hideMark/>
          </w:tcPr>
          <w:p>
            <w:pPr>
              <w:tabs>
                <w:tab w:val="left" w:pos="993"/>
              </w:tabs>
              <w:jc w:val="both"/>
              <w:rPr>
                <w:rFonts w:ascii="TimesNewRomanPSMT" w:hAnsi="TimesNewRomanPSMT" w:cs="TimesNewRomanPSMT"/>
                <w:szCs w:val="24"/>
              </w:rPr>
            </w:pPr>
            <w:r>
              <w:rPr>
                <w:rFonts w:ascii="TimesNewRomanPSMT" w:hAnsi="TimesNewRomanPSMT" w:cs="TimesNewRomanPSMT"/>
                <w:szCs w:val="24"/>
              </w:rPr>
              <w:t>Apsaugos zona nėra nustatoma</w:t>
            </w:r>
          </w:p>
        </w:tc>
      </w:tr>
      <w:tr>
        <w:tc>
          <w:tcPr>
            <w:tcW w:w="992" w:type="dxa"/>
            <w:tcBorders>
              <w:top w:val="single" w:sz="4" w:space="0" w:color="auto"/>
              <w:left w:val="single" w:sz="4" w:space="0" w:color="auto"/>
              <w:bottom w:val="single" w:sz="4" w:space="0" w:color="auto"/>
              <w:right w:val="single" w:sz="4" w:space="0" w:color="auto"/>
            </w:tcBorders>
            <w:hideMark/>
          </w:tcPr>
          <w:p>
            <w:pPr>
              <w:tabs>
                <w:tab w:val="left" w:pos="993"/>
              </w:tabs>
              <w:jc w:val="both"/>
              <w:rPr>
                <w:szCs w:val="24"/>
                <w:lang w:eastAsia="lt-LT"/>
              </w:rPr>
            </w:pPr>
            <w:r>
              <w:rPr>
                <w:szCs w:val="24"/>
                <w:lang w:eastAsia="lt-LT"/>
              </w:rPr>
              <w:t>1.2.6.</w:t>
            </w:r>
          </w:p>
        </w:tc>
        <w:tc>
          <w:tcPr>
            <w:tcW w:w="6943" w:type="dxa"/>
            <w:tcBorders>
              <w:top w:val="single" w:sz="4" w:space="0" w:color="auto"/>
              <w:left w:val="single" w:sz="4" w:space="0" w:color="auto"/>
              <w:bottom w:val="single" w:sz="4" w:space="0" w:color="auto"/>
              <w:right w:val="single" w:sz="4" w:space="0" w:color="auto"/>
            </w:tcBorders>
            <w:hideMark/>
          </w:tcPr>
          <w:p>
            <w:pPr>
              <w:jc w:val="both"/>
              <w:rPr>
                <w:szCs w:val="24"/>
                <w:lang w:eastAsia="lt-LT"/>
              </w:rPr>
            </w:pPr>
            <w:r>
              <w:rPr>
                <w:szCs w:val="24"/>
                <w:lang w:eastAsia="lt-LT"/>
              </w:rPr>
              <w:t>S. Dariaus ir S. Girėno aerodromas, kurio konkretūs nacionaliniam saugumui užtikrinti svarbūs įrenginiai ir turtas nurodyti Sąrašo 1.2.6 papunktyje</w:t>
            </w:r>
          </w:p>
        </w:tc>
        <w:tc>
          <w:tcPr>
            <w:tcW w:w="7050" w:type="dxa"/>
            <w:tcBorders>
              <w:top w:val="single" w:sz="4" w:space="0" w:color="auto"/>
              <w:left w:val="single" w:sz="4" w:space="0" w:color="auto"/>
              <w:bottom w:val="single" w:sz="4" w:space="0" w:color="auto"/>
              <w:right w:val="single" w:sz="4" w:space="0" w:color="auto"/>
            </w:tcBorders>
            <w:hideMark/>
          </w:tcPr>
          <w:p>
            <w:pPr>
              <w:tabs>
                <w:tab w:val="left" w:pos="993"/>
              </w:tabs>
              <w:jc w:val="both"/>
              <w:rPr>
                <w:rFonts w:ascii="TimesNewRomanPSMT" w:hAnsi="TimesNewRomanPSMT" w:cs="TimesNewRomanPSMT"/>
                <w:szCs w:val="24"/>
              </w:rPr>
            </w:pPr>
            <w:r>
              <w:rPr>
                <w:rFonts w:ascii="TimesNewRomanPSMT" w:hAnsi="TimesNewRomanPSMT" w:cs="TimesNewRomanPSMT"/>
                <w:szCs w:val="24"/>
              </w:rPr>
              <w:t>Apsaugos zona nėra nustatoma</w:t>
            </w:r>
          </w:p>
        </w:tc>
      </w:tr>
      <w:tr>
        <w:tc>
          <w:tcPr>
            <w:tcW w:w="992" w:type="dxa"/>
            <w:tcBorders>
              <w:top w:val="single" w:sz="4" w:space="0" w:color="auto"/>
              <w:left w:val="single" w:sz="4" w:space="0" w:color="auto"/>
              <w:bottom w:val="single" w:sz="4" w:space="0" w:color="auto"/>
              <w:right w:val="single" w:sz="4" w:space="0" w:color="auto"/>
            </w:tcBorders>
            <w:hideMark/>
          </w:tcPr>
          <w:p>
            <w:pPr>
              <w:tabs>
                <w:tab w:val="left" w:pos="993"/>
              </w:tabs>
              <w:jc w:val="both"/>
              <w:rPr>
                <w:szCs w:val="24"/>
                <w:lang w:eastAsia="lt-LT"/>
              </w:rPr>
            </w:pPr>
            <w:r>
              <w:rPr>
                <w:szCs w:val="24"/>
                <w:lang w:eastAsia="lt-LT"/>
              </w:rPr>
              <w:t>1.2.7.</w:t>
            </w:r>
          </w:p>
        </w:tc>
        <w:tc>
          <w:tcPr>
            <w:tcW w:w="6943" w:type="dxa"/>
            <w:tcBorders>
              <w:top w:val="single" w:sz="4" w:space="0" w:color="auto"/>
              <w:left w:val="single" w:sz="4" w:space="0" w:color="auto"/>
              <w:bottom w:val="single" w:sz="4" w:space="0" w:color="auto"/>
              <w:right w:val="single" w:sz="4" w:space="0" w:color="auto"/>
            </w:tcBorders>
            <w:hideMark/>
          </w:tcPr>
          <w:p>
            <w:pPr>
              <w:jc w:val="both"/>
              <w:rPr>
                <w:szCs w:val="24"/>
              </w:rPr>
            </w:pPr>
            <w:r>
              <w:rPr>
                <w:szCs w:val="24"/>
              </w:rPr>
              <w:t>Šilutės aerodromas,</w:t>
            </w:r>
            <w:r>
              <w:rPr>
                <w:szCs w:val="24"/>
                <w:lang w:eastAsia="lt-LT"/>
              </w:rPr>
              <w:t xml:space="preserve"> kurio konkretūs nacionaliniam saugumui užtikrinti svarbūs įrenginiai ir turtas nurodyti Sąrašo 1.2.7 papunktyje</w:t>
            </w:r>
          </w:p>
        </w:tc>
        <w:tc>
          <w:tcPr>
            <w:tcW w:w="7050" w:type="dxa"/>
            <w:tcBorders>
              <w:top w:val="single" w:sz="4" w:space="0" w:color="auto"/>
              <w:left w:val="single" w:sz="4" w:space="0" w:color="auto"/>
              <w:bottom w:val="single" w:sz="4" w:space="0" w:color="auto"/>
              <w:right w:val="single" w:sz="4" w:space="0" w:color="auto"/>
            </w:tcBorders>
            <w:hideMark/>
          </w:tcPr>
          <w:p>
            <w:pPr>
              <w:tabs>
                <w:tab w:val="left" w:pos="993"/>
              </w:tabs>
              <w:jc w:val="both"/>
              <w:rPr>
                <w:rFonts w:ascii="TimesNewRomanPSMT" w:hAnsi="TimesNewRomanPSMT" w:cs="TimesNewRomanPSMT"/>
                <w:szCs w:val="24"/>
              </w:rPr>
            </w:pPr>
            <w:r>
              <w:rPr>
                <w:rFonts w:ascii="TimesNewRomanPSMT" w:hAnsi="TimesNewRomanPSMT" w:cs="TimesNewRomanPSMT"/>
                <w:szCs w:val="24"/>
              </w:rPr>
              <w:t>Apsaugos zona nėra nustatoma</w:t>
            </w:r>
          </w:p>
        </w:tc>
      </w:tr>
      <w:tr>
        <w:trPr>
          <w:trHeight w:val="318"/>
        </w:trPr>
        <w:tc>
          <w:tcPr>
            <w:tcW w:w="992" w:type="dxa"/>
            <w:tcBorders>
              <w:top w:val="single" w:sz="4" w:space="0" w:color="auto"/>
              <w:left w:val="single" w:sz="4" w:space="0" w:color="auto"/>
              <w:bottom w:val="single" w:sz="4" w:space="0" w:color="auto"/>
              <w:right w:val="single" w:sz="4" w:space="0" w:color="auto"/>
            </w:tcBorders>
            <w:hideMark/>
          </w:tcPr>
          <w:p>
            <w:pPr>
              <w:tabs>
                <w:tab w:val="left" w:pos="993"/>
              </w:tabs>
              <w:jc w:val="both"/>
              <w:rPr>
                <w:szCs w:val="24"/>
                <w:lang w:eastAsia="lt-LT"/>
              </w:rPr>
            </w:pPr>
            <w:r>
              <w:rPr>
                <w:szCs w:val="24"/>
                <w:lang w:eastAsia="lt-LT"/>
              </w:rPr>
              <w:t>1.3.</w:t>
            </w:r>
          </w:p>
        </w:tc>
        <w:tc>
          <w:tcPr>
            <w:tcW w:w="6943" w:type="dxa"/>
            <w:tcBorders>
              <w:top w:val="single" w:sz="4" w:space="0" w:color="auto"/>
              <w:left w:val="single" w:sz="4" w:space="0" w:color="auto"/>
              <w:bottom w:val="single" w:sz="4" w:space="0" w:color="auto"/>
              <w:right w:val="single" w:sz="4" w:space="0" w:color="auto"/>
            </w:tcBorders>
            <w:hideMark/>
          </w:tcPr>
          <w:p>
            <w:pPr>
              <w:jc w:val="both"/>
              <w:rPr>
                <w:szCs w:val="24"/>
                <w:lang w:eastAsia="lt-LT"/>
              </w:rPr>
            </w:pPr>
            <w:r>
              <w:rPr>
                <w:szCs w:val="24"/>
                <w:lang w:eastAsia="lt-LT"/>
              </w:rPr>
              <w:t>Valstybinės reikšmės automobilių keliai:</w:t>
            </w:r>
          </w:p>
        </w:tc>
        <w:tc>
          <w:tcPr>
            <w:tcW w:w="7050" w:type="dxa"/>
            <w:tcBorders>
              <w:top w:val="single" w:sz="4" w:space="0" w:color="auto"/>
              <w:left w:val="single" w:sz="4" w:space="0" w:color="auto"/>
              <w:bottom w:val="single" w:sz="4" w:space="0" w:color="auto"/>
              <w:right w:val="single" w:sz="4" w:space="0" w:color="auto"/>
            </w:tcBorders>
          </w:tcPr>
          <w:p>
            <w:pPr>
              <w:tabs>
                <w:tab w:val="left" w:pos="993"/>
              </w:tabs>
              <w:jc w:val="both"/>
              <w:rPr>
                <w:szCs w:val="24"/>
                <w:lang w:eastAsia="lt-LT"/>
              </w:rPr>
            </w:pPr>
          </w:p>
        </w:tc>
      </w:tr>
      <w:tr>
        <w:trPr>
          <w:trHeight w:val="601"/>
        </w:trPr>
        <w:tc>
          <w:tcPr>
            <w:tcW w:w="992" w:type="dxa"/>
            <w:tcBorders>
              <w:top w:val="single" w:sz="4" w:space="0" w:color="auto"/>
              <w:left w:val="single" w:sz="4" w:space="0" w:color="auto"/>
              <w:bottom w:val="single" w:sz="4" w:space="0" w:color="auto"/>
              <w:right w:val="single" w:sz="4" w:space="0" w:color="auto"/>
            </w:tcBorders>
            <w:hideMark/>
          </w:tcPr>
          <w:p>
            <w:pPr>
              <w:tabs>
                <w:tab w:val="left" w:pos="993"/>
              </w:tabs>
              <w:jc w:val="both"/>
              <w:rPr>
                <w:szCs w:val="24"/>
                <w:lang w:eastAsia="lt-LT"/>
              </w:rPr>
            </w:pPr>
            <w:r>
              <w:rPr>
                <w:szCs w:val="24"/>
                <w:lang w:eastAsia="lt-LT"/>
              </w:rPr>
              <w:t>1.3.1.</w:t>
            </w:r>
          </w:p>
        </w:tc>
        <w:tc>
          <w:tcPr>
            <w:tcW w:w="6943" w:type="dxa"/>
            <w:tcBorders>
              <w:top w:val="single" w:sz="4" w:space="0" w:color="auto"/>
              <w:left w:val="single" w:sz="4" w:space="0" w:color="auto"/>
              <w:bottom w:val="single" w:sz="4" w:space="0" w:color="auto"/>
              <w:right w:val="single" w:sz="4" w:space="0" w:color="auto"/>
            </w:tcBorders>
            <w:hideMark/>
          </w:tcPr>
          <w:p>
            <w:pPr>
              <w:jc w:val="both"/>
              <w:rPr>
                <w:szCs w:val="24"/>
                <w:lang w:eastAsia="lt-LT"/>
              </w:rPr>
            </w:pPr>
            <w:r>
              <w:rPr>
                <w:szCs w:val="24"/>
                <w:lang w:eastAsia="lt-LT"/>
              </w:rPr>
              <w:t>pasienio ruože esančios magistralinių kelių atkarpos, magistraliniuose keliuose esantys kelio statiniai – tiltai, viadukai, estakados ir tuneliai, nurodyti Sąrašo 1.3.1 papunktyje</w:t>
            </w:r>
          </w:p>
        </w:tc>
        <w:tc>
          <w:tcPr>
            <w:tcW w:w="7050" w:type="dxa"/>
            <w:tcBorders>
              <w:top w:val="single" w:sz="4" w:space="0" w:color="auto"/>
              <w:left w:val="single" w:sz="4" w:space="0" w:color="auto"/>
              <w:bottom w:val="single" w:sz="4" w:space="0" w:color="auto"/>
              <w:right w:val="single" w:sz="4" w:space="0" w:color="auto"/>
            </w:tcBorders>
            <w:hideMark/>
          </w:tcPr>
          <w:p>
            <w:pPr>
              <w:tabs>
                <w:tab w:val="left" w:pos="993"/>
              </w:tabs>
              <w:jc w:val="both"/>
              <w:rPr>
                <w:szCs w:val="24"/>
                <w:lang w:eastAsia="lt-LT"/>
              </w:rPr>
            </w:pPr>
            <w:r>
              <w:rPr>
                <w:szCs w:val="24"/>
                <w:lang w:eastAsia="lt-LT"/>
              </w:rPr>
              <w:t>Po 70 m nuo kelio briaunų į abi puses</w:t>
            </w:r>
          </w:p>
        </w:tc>
      </w:tr>
      <w:tr>
        <w:tc>
          <w:tcPr>
            <w:tcW w:w="992" w:type="dxa"/>
            <w:tcBorders>
              <w:top w:val="single" w:sz="4" w:space="0" w:color="auto"/>
              <w:left w:val="single" w:sz="4" w:space="0" w:color="auto"/>
              <w:bottom w:val="single" w:sz="4" w:space="0" w:color="auto"/>
              <w:right w:val="single" w:sz="4" w:space="0" w:color="auto"/>
            </w:tcBorders>
            <w:hideMark/>
          </w:tcPr>
          <w:p>
            <w:pPr>
              <w:tabs>
                <w:tab w:val="left" w:pos="993"/>
              </w:tabs>
              <w:jc w:val="both"/>
              <w:rPr>
                <w:szCs w:val="24"/>
                <w:lang w:eastAsia="lt-LT"/>
              </w:rPr>
            </w:pPr>
            <w:r>
              <w:rPr>
                <w:szCs w:val="24"/>
                <w:lang w:eastAsia="lt-LT"/>
              </w:rPr>
              <w:t>1.3.2.</w:t>
            </w:r>
          </w:p>
        </w:tc>
        <w:tc>
          <w:tcPr>
            <w:tcW w:w="6943" w:type="dxa"/>
            <w:tcBorders>
              <w:top w:val="single" w:sz="4" w:space="0" w:color="auto"/>
              <w:left w:val="single" w:sz="4" w:space="0" w:color="auto"/>
              <w:bottom w:val="single" w:sz="4" w:space="0" w:color="auto"/>
              <w:right w:val="single" w:sz="4" w:space="0" w:color="auto"/>
            </w:tcBorders>
            <w:hideMark/>
          </w:tcPr>
          <w:p>
            <w:pPr>
              <w:jc w:val="both"/>
              <w:rPr>
                <w:szCs w:val="24"/>
                <w:lang w:eastAsia="lt-LT"/>
              </w:rPr>
            </w:pPr>
            <w:r>
              <w:rPr>
                <w:szCs w:val="24"/>
                <w:lang w:eastAsia="lt-LT"/>
              </w:rPr>
              <w:t>pasienio ruože esančios krašto kelių atkarpos, krašto keliuose esantys kelio statiniai – tiltai, viadukai, estakados ir tuneliai, nurodyti Sąrašo 1.3.2 papunktyje</w:t>
            </w:r>
          </w:p>
        </w:tc>
        <w:tc>
          <w:tcPr>
            <w:tcW w:w="7050" w:type="dxa"/>
            <w:tcBorders>
              <w:top w:val="single" w:sz="4" w:space="0" w:color="auto"/>
              <w:left w:val="single" w:sz="4" w:space="0" w:color="auto"/>
              <w:bottom w:val="single" w:sz="4" w:space="0" w:color="auto"/>
              <w:right w:val="single" w:sz="4" w:space="0" w:color="auto"/>
            </w:tcBorders>
            <w:hideMark/>
          </w:tcPr>
          <w:p>
            <w:pPr>
              <w:tabs>
                <w:tab w:val="left" w:pos="993"/>
              </w:tabs>
              <w:jc w:val="both"/>
              <w:rPr>
                <w:szCs w:val="24"/>
                <w:lang w:eastAsia="lt-LT"/>
              </w:rPr>
            </w:pPr>
            <w:r>
              <w:rPr>
                <w:szCs w:val="24"/>
                <w:lang w:eastAsia="lt-LT"/>
              </w:rPr>
              <w:t>Po 50 m nuo kelio briaunų į abi puses</w:t>
            </w:r>
          </w:p>
        </w:tc>
      </w:tr>
      <w:tr>
        <w:tc>
          <w:tcPr>
            <w:tcW w:w="992" w:type="dxa"/>
            <w:tcBorders>
              <w:top w:val="single" w:sz="4" w:space="0" w:color="auto"/>
              <w:left w:val="single" w:sz="4" w:space="0" w:color="auto"/>
              <w:bottom w:val="single" w:sz="4" w:space="0" w:color="auto"/>
              <w:right w:val="single" w:sz="4" w:space="0" w:color="auto"/>
            </w:tcBorders>
            <w:hideMark/>
          </w:tcPr>
          <w:p>
            <w:pPr>
              <w:tabs>
                <w:tab w:val="left" w:pos="993"/>
              </w:tabs>
              <w:jc w:val="both"/>
              <w:rPr>
                <w:szCs w:val="24"/>
                <w:lang w:eastAsia="lt-LT"/>
              </w:rPr>
            </w:pPr>
            <w:r>
              <w:rPr>
                <w:szCs w:val="24"/>
                <w:lang w:eastAsia="lt-LT"/>
              </w:rPr>
              <w:t>1.4.</w:t>
            </w:r>
          </w:p>
        </w:tc>
        <w:tc>
          <w:tcPr>
            <w:tcW w:w="6943" w:type="dxa"/>
            <w:tcBorders>
              <w:top w:val="single" w:sz="4" w:space="0" w:color="auto"/>
              <w:left w:val="single" w:sz="4" w:space="0" w:color="auto"/>
              <w:bottom w:val="single" w:sz="4" w:space="0" w:color="auto"/>
              <w:right w:val="single" w:sz="4" w:space="0" w:color="auto"/>
            </w:tcBorders>
            <w:hideMark/>
          </w:tcPr>
          <w:p>
            <w:pPr>
              <w:jc w:val="both"/>
              <w:rPr>
                <w:szCs w:val="24"/>
                <w:lang w:eastAsia="lt-LT"/>
              </w:rPr>
            </w:pPr>
            <w:r>
              <w:rPr>
                <w:szCs w:val="24"/>
                <w:lang w:eastAsia="lt-LT"/>
              </w:rPr>
              <w:t>Viešoji geležinkelių infrastruktūra ir kiti įrenginiai ir turtas, reikalingi sklandžiam geležinkelių transporto eismui užtikrinti:</w:t>
            </w:r>
          </w:p>
        </w:tc>
        <w:tc>
          <w:tcPr>
            <w:tcW w:w="7050" w:type="dxa"/>
            <w:tcBorders>
              <w:top w:val="single" w:sz="4" w:space="0" w:color="auto"/>
              <w:left w:val="single" w:sz="4" w:space="0" w:color="auto"/>
              <w:bottom w:val="single" w:sz="4" w:space="0" w:color="auto"/>
              <w:right w:val="single" w:sz="4" w:space="0" w:color="auto"/>
            </w:tcBorders>
          </w:tcPr>
          <w:p>
            <w:pPr>
              <w:tabs>
                <w:tab w:val="left" w:pos="993"/>
              </w:tabs>
              <w:jc w:val="both"/>
              <w:rPr>
                <w:szCs w:val="24"/>
                <w:lang w:eastAsia="lt-LT"/>
              </w:rPr>
            </w:pPr>
          </w:p>
        </w:tc>
      </w:tr>
      <w:tr>
        <w:tc>
          <w:tcPr>
            <w:tcW w:w="992" w:type="dxa"/>
            <w:tcBorders>
              <w:top w:val="single" w:sz="4" w:space="0" w:color="auto"/>
              <w:left w:val="single" w:sz="4" w:space="0" w:color="auto"/>
              <w:bottom w:val="single" w:sz="4" w:space="0" w:color="auto"/>
              <w:right w:val="single" w:sz="4" w:space="0" w:color="auto"/>
            </w:tcBorders>
            <w:hideMark/>
          </w:tcPr>
          <w:p>
            <w:pPr>
              <w:tabs>
                <w:tab w:val="left" w:pos="993"/>
              </w:tabs>
              <w:jc w:val="both"/>
              <w:rPr>
                <w:szCs w:val="24"/>
                <w:lang w:eastAsia="lt-LT"/>
              </w:rPr>
            </w:pPr>
            <w:r>
              <w:rPr>
                <w:szCs w:val="24"/>
                <w:lang w:eastAsia="lt-LT"/>
              </w:rPr>
              <w:t>1.4.1.</w:t>
            </w:r>
          </w:p>
        </w:tc>
        <w:tc>
          <w:tcPr>
            <w:tcW w:w="6943" w:type="dxa"/>
            <w:tcBorders>
              <w:top w:val="single" w:sz="4" w:space="0" w:color="auto"/>
              <w:left w:val="single" w:sz="4" w:space="0" w:color="auto"/>
              <w:bottom w:val="single" w:sz="4" w:space="0" w:color="auto"/>
              <w:right w:val="single" w:sz="4" w:space="0" w:color="auto"/>
            </w:tcBorders>
            <w:hideMark/>
          </w:tcPr>
          <w:p>
            <w:pPr>
              <w:rPr>
                <w:sz w:val="10"/>
                <w:szCs w:val="10"/>
              </w:rPr>
            </w:pPr>
          </w:p>
          <w:p>
            <w:pPr>
              <w:jc w:val="both"/>
              <w:rPr>
                <w:color w:val="000000"/>
                <w:szCs w:val="24"/>
                <w:lang w:eastAsia="lt-LT"/>
              </w:rPr>
            </w:pPr>
            <w:r>
              <w:rPr>
                <w:color w:val="000000"/>
                <w:szCs w:val="24"/>
                <w:lang w:eastAsia="lt-LT"/>
              </w:rPr>
              <w:t xml:space="preserve">viešoji geležinkelių infrastruktūra ir kiti įrenginiai ir turtas, nurodyti Sąrašo 1.4.1–1.4.10 ir 1.4.12–1.4.20 papunkčiuose </w:t>
            </w:r>
          </w:p>
        </w:tc>
        <w:tc>
          <w:tcPr>
            <w:tcW w:w="7050" w:type="dxa"/>
            <w:tcBorders>
              <w:top w:val="single" w:sz="4" w:space="0" w:color="auto"/>
              <w:left w:val="single" w:sz="4" w:space="0" w:color="auto"/>
              <w:bottom w:val="single" w:sz="4" w:space="0" w:color="auto"/>
              <w:right w:val="single" w:sz="4" w:space="0" w:color="auto"/>
            </w:tcBorders>
          </w:tcPr>
          <w:p>
            <w:pPr>
              <w:rPr>
                <w:sz w:val="10"/>
                <w:szCs w:val="10"/>
              </w:rPr>
            </w:pPr>
          </w:p>
          <w:p>
            <w:pPr>
              <w:jc w:val="both"/>
              <w:rPr>
                <w:sz w:val="10"/>
                <w:szCs w:val="10"/>
              </w:rPr>
            </w:pPr>
            <w:r>
              <w:rPr>
                <w:color w:val="000000"/>
                <w:szCs w:val="24"/>
                <w:lang w:eastAsia="lt-LT"/>
              </w:rPr>
              <w:t>45 m nuo šios viešosios geležinkelių infrastruktūros ir kitų įrenginių ar turto</w:t>
            </w:r>
          </w:p>
          <w:p>
            <w:pPr>
              <w:jc w:val="both"/>
              <w:rPr>
                <w:color w:val="000000"/>
                <w:szCs w:val="24"/>
                <w:lang w:eastAsia="lt-LT"/>
              </w:rPr>
            </w:pPr>
          </w:p>
        </w:tc>
      </w:tr>
      <w:tr>
        <w:tc>
          <w:tcPr>
            <w:tcW w:w="992" w:type="dxa"/>
            <w:tcBorders>
              <w:top w:val="single" w:sz="4" w:space="0" w:color="auto"/>
              <w:left w:val="single" w:sz="4" w:space="0" w:color="auto"/>
              <w:bottom w:val="single" w:sz="4" w:space="0" w:color="auto"/>
              <w:right w:val="single" w:sz="4" w:space="0" w:color="auto"/>
            </w:tcBorders>
            <w:hideMark/>
          </w:tcPr>
          <w:p>
            <w:pPr>
              <w:tabs>
                <w:tab w:val="left" w:pos="993"/>
              </w:tabs>
              <w:jc w:val="both"/>
              <w:rPr>
                <w:szCs w:val="24"/>
                <w:lang w:eastAsia="lt-LT"/>
              </w:rPr>
            </w:pPr>
            <w:r>
              <w:rPr>
                <w:szCs w:val="24"/>
                <w:lang w:eastAsia="lt-LT"/>
              </w:rPr>
              <w:t>1.4.2.</w:t>
            </w:r>
          </w:p>
        </w:tc>
        <w:tc>
          <w:tcPr>
            <w:tcW w:w="6943" w:type="dxa"/>
            <w:tcBorders>
              <w:top w:val="single" w:sz="4" w:space="0" w:color="auto"/>
              <w:left w:val="single" w:sz="4" w:space="0" w:color="auto"/>
              <w:bottom w:val="single" w:sz="4" w:space="0" w:color="auto"/>
              <w:right w:val="single" w:sz="4" w:space="0" w:color="auto"/>
            </w:tcBorders>
            <w:hideMark/>
          </w:tcPr>
          <w:p>
            <w:pPr>
              <w:jc w:val="both"/>
              <w:rPr>
                <w:szCs w:val="24"/>
                <w:lang w:eastAsia="lt-LT"/>
              </w:rPr>
            </w:pPr>
            <w:r>
              <w:rPr>
                <w:szCs w:val="24"/>
                <w:lang w:eastAsia="lt-LT"/>
              </w:rPr>
              <w:t>viešoji geležinkelių infrastruktūra, nurodyta Sąrašo 1.4.11 papunktyje</w:t>
            </w:r>
          </w:p>
        </w:tc>
        <w:tc>
          <w:tcPr>
            <w:tcW w:w="7050" w:type="dxa"/>
            <w:tcBorders>
              <w:top w:val="single" w:sz="4" w:space="0" w:color="auto"/>
              <w:left w:val="single" w:sz="4" w:space="0" w:color="auto"/>
              <w:bottom w:val="single" w:sz="4" w:space="0" w:color="auto"/>
              <w:right w:val="single" w:sz="4" w:space="0" w:color="auto"/>
            </w:tcBorders>
            <w:hideMark/>
          </w:tcPr>
          <w:p>
            <w:pPr>
              <w:tabs>
                <w:tab w:val="left" w:pos="993"/>
              </w:tabs>
              <w:jc w:val="both"/>
              <w:rPr>
                <w:szCs w:val="24"/>
                <w:lang w:eastAsia="lt-LT"/>
              </w:rPr>
            </w:pPr>
            <w:r>
              <w:rPr>
                <w:szCs w:val="24"/>
                <w:lang w:eastAsia="lt-LT"/>
              </w:rPr>
              <w:t>Po 70 m nuo kraštinių kelių ašių į abi puses</w:t>
            </w:r>
          </w:p>
        </w:tc>
      </w:tr>
      <w:tr>
        <w:tc>
          <w:tcPr>
            <w:tcW w:w="992" w:type="dxa"/>
            <w:tcBorders>
              <w:top w:val="single" w:sz="4" w:space="0" w:color="auto"/>
              <w:left w:val="single" w:sz="4" w:space="0" w:color="auto"/>
              <w:bottom w:val="single" w:sz="4" w:space="0" w:color="auto"/>
              <w:right w:val="single" w:sz="4" w:space="0" w:color="auto"/>
            </w:tcBorders>
            <w:hideMark/>
          </w:tcPr>
          <w:p>
            <w:pPr>
              <w:tabs>
                <w:tab w:val="left" w:pos="993"/>
              </w:tabs>
              <w:jc w:val="both"/>
              <w:rPr>
                <w:szCs w:val="24"/>
                <w:lang w:eastAsia="lt-LT"/>
              </w:rPr>
            </w:pPr>
            <w:r>
              <w:rPr>
                <w:szCs w:val="24"/>
                <w:lang w:eastAsia="lt-LT"/>
              </w:rPr>
              <w:t>1.5.</w:t>
            </w:r>
          </w:p>
        </w:tc>
        <w:tc>
          <w:tcPr>
            <w:tcW w:w="6943" w:type="dxa"/>
            <w:tcBorders>
              <w:top w:val="single" w:sz="4" w:space="0" w:color="auto"/>
              <w:left w:val="single" w:sz="4" w:space="0" w:color="auto"/>
              <w:bottom w:val="single" w:sz="4" w:space="0" w:color="auto"/>
              <w:right w:val="single" w:sz="4" w:space="0" w:color="auto"/>
            </w:tcBorders>
            <w:hideMark/>
          </w:tcPr>
          <w:p>
            <w:pPr>
              <w:jc w:val="both"/>
              <w:rPr>
                <w:szCs w:val="24"/>
                <w:lang w:eastAsia="lt-LT"/>
              </w:rPr>
            </w:pPr>
            <w:r>
              <w:rPr>
                <w:szCs w:val="24"/>
                <w:lang w:eastAsia="lt-LT"/>
              </w:rPr>
              <w:t>Klaipėdos valstybinio jūrų uosto hidrotechniniai įrenginiai, krantinės, navigacijos keliai ir kanalai, navigaciniai įrenginiai ir kiti infrastruktūros objektai, nurodyti Sąrašo 1.5.1 papunktyje</w:t>
            </w:r>
          </w:p>
        </w:tc>
        <w:tc>
          <w:tcPr>
            <w:tcW w:w="7050" w:type="dxa"/>
            <w:tcBorders>
              <w:top w:val="single" w:sz="4" w:space="0" w:color="auto"/>
              <w:left w:val="single" w:sz="4" w:space="0" w:color="auto"/>
              <w:bottom w:val="single" w:sz="4" w:space="0" w:color="auto"/>
              <w:right w:val="single" w:sz="4" w:space="0" w:color="auto"/>
            </w:tcBorders>
            <w:hideMark/>
          </w:tcPr>
          <w:p>
            <w:pPr>
              <w:tabs>
                <w:tab w:val="left" w:pos="993"/>
              </w:tabs>
              <w:jc w:val="both"/>
              <w:rPr>
                <w:szCs w:val="24"/>
                <w:lang w:eastAsia="lt-LT"/>
              </w:rPr>
            </w:pPr>
            <w:r>
              <w:rPr>
                <w:szCs w:val="24"/>
                <w:lang w:eastAsia="lt-LT"/>
              </w:rPr>
              <w:t>Apsaugos zona sutampa su Klaipėdos valstybinio jūrų uosto teritorija, patvirtinta Lietuvos Respublikos Vyriausybės 1993 m. lapkričio 3 d. nutarimu Nr. 822 „Dėl Klaipėdos valstybinio jūrų uosto žemės, uosto akvatorijos ir uosto rezervinių teritorijų ribų patvirtinimo“</w:t>
            </w:r>
          </w:p>
        </w:tc>
      </w:tr>
      <w:tr>
        <w:tc>
          <w:tcPr>
            <w:tcW w:w="992" w:type="dxa"/>
            <w:tcBorders>
              <w:top w:val="single" w:sz="4" w:space="0" w:color="auto"/>
              <w:left w:val="single" w:sz="4" w:space="0" w:color="auto"/>
              <w:bottom w:val="single" w:sz="4" w:space="0" w:color="auto"/>
              <w:right w:val="single" w:sz="4" w:space="0" w:color="auto"/>
            </w:tcBorders>
            <w:hideMark/>
          </w:tcPr>
          <w:p>
            <w:pPr>
              <w:tabs>
                <w:tab w:val="left" w:pos="993"/>
              </w:tabs>
              <w:jc w:val="both"/>
              <w:rPr>
                <w:szCs w:val="24"/>
                <w:lang w:eastAsia="lt-LT"/>
              </w:rPr>
            </w:pPr>
            <w:r>
              <w:rPr>
                <w:szCs w:val="24"/>
                <w:lang w:eastAsia="lt-LT"/>
              </w:rPr>
              <w:t>1.6.</w:t>
            </w:r>
          </w:p>
        </w:tc>
        <w:tc>
          <w:tcPr>
            <w:tcW w:w="6943" w:type="dxa"/>
            <w:tcBorders>
              <w:top w:val="single" w:sz="4" w:space="0" w:color="auto"/>
              <w:left w:val="single" w:sz="4" w:space="0" w:color="auto"/>
              <w:bottom w:val="single" w:sz="4" w:space="0" w:color="auto"/>
              <w:right w:val="single" w:sz="4" w:space="0" w:color="auto"/>
            </w:tcBorders>
            <w:hideMark/>
          </w:tcPr>
          <w:p>
            <w:pPr>
              <w:jc w:val="both"/>
              <w:rPr>
                <w:szCs w:val="24"/>
                <w:lang w:eastAsia="lt-LT"/>
              </w:rPr>
            </w:pPr>
            <w:r>
              <w:rPr>
                <w:szCs w:val="24"/>
                <w:lang w:eastAsia="lt-LT"/>
              </w:rPr>
              <w:t>Oro erdvės valdymo sistemos, oro eismo srautų valdymo sistemos, oro eismo paslaugų sistemos, ryšių sistemos, navigacijos sistemos, stebėjimo (apžvalgos) sistemos įrenginiai, oro navigacijos informacijos paslaugų sistemos, nurodytos Sąrašo 1.6.1 papunktyje</w:t>
            </w:r>
          </w:p>
        </w:tc>
        <w:tc>
          <w:tcPr>
            <w:tcW w:w="7050" w:type="dxa"/>
            <w:tcBorders>
              <w:top w:val="single" w:sz="4" w:space="0" w:color="auto"/>
              <w:left w:val="single" w:sz="4" w:space="0" w:color="auto"/>
              <w:bottom w:val="single" w:sz="4" w:space="0" w:color="auto"/>
              <w:right w:val="single" w:sz="4" w:space="0" w:color="auto"/>
            </w:tcBorders>
          </w:tcPr>
          <w:p>
            <w:pPr>
              <w:tabs>
                <w:tab w:val="left" w:pos="993"/>
              </w:tabs>
              <w:jc w:val="both"/>
              <w:rPr>
                <w:szCs w:val="24"/>
                <w:lang w:eastAsia="lt-LT"/>
              </w:rPr>
            </w:pPr>
            <w:r>
              <w:rPr>
                <w:szCs w:val="24"/>
                <w:lang w:eastAsia="lt-LT"/>
              </w:rPr>
              <w:t>50 m nuo statinių, kuriuose yra šie įrenginiai</w:t>
            </w:r>
          </w:p>
          <w:p>
            <w:pPr>
              <w:tabs>
                <w:tab w:val="left" w:pos="993"/>
              </w:tabs>
              <w:jc w:val="both"/>
              <w:rPr>
                <w:szCs w:val="24"/>
                <w:lang w:eastAsia="lt-LT"/>
              </w:rPr>
            </w:pPr>
          </w:p>
        </w:tc>
      </w:tr>
      <w:tr>
        <w:tc>
          <w:tcPr>
            <w:tcW w:w="992" w:type="dxa"/>
            <w:tcBorders>
              <w:top w:val="single" w:sz="4" w:space="0" w:color="auto"/>
              <w:left w:val="single" w:sz="4" w:space="0" w:color="auto"/>
              <w:bottom w:val="single" w:sz="4" w:space="0" w:color="auto"/>
              <w:right w:val="single" w:sz="4" w:space="0" w:color="auto"/>
            </w:tcBorders>
            <w:hideMark/>
          </w:tcPr>
          <w:p>
            <w:pPr>
              <w:tabs>
                <w:tab w:val="left" w:pos="993"/>
              </w:tabs>
              <w:jc w:val="both"/>
              <w:rPr>
                <w:szCs w:val="24"/>
                <w:lang w:eastAsia="lt-LT"/>
              </w:rPr>
            </w:pPr>
            <w:r>
              <w:rPr>
                <w:szCs w:val="24"/>
                <w:lang w:eastAsia="lt-LT"/>
              </w:rPr>
              <w:t>1.7.</w:t>
            </w:r>
          </w:p>
        </w:tc>
        <w:tc>
          <w:tcPr>
            <w:tcW w:w="6943" w:type="dxa"/>
            <w:tcBorders>
              <w:top w:val="single" w:sz="4" w:space="0" w:color="auto"/>
              <w:left w:val="single" w:sz="4" w:space="0" w:color="auto"/>
              <w:bottom w:val="single" w:sz="4" w:space="0" w:color="auto"/>
              <w:right w:val="single" w:sz="4" w:space="0" w:color="auto"/>
            </w:tcBorders>
            <w:hideMark/>
          </w:tcPr>
          <w:p>
            <w:pPr>
              <w:jc w:val="both"/>
              <w:rPr>
                <w:szCs w:val="24"/>
                <w:lang w:eastAsia="lt-LT"/>
              </w:rPr>
            </w:pPr>
            <w:r>
              <w:rPr>
                <w:szCs w:val="24"/>
                <w:lang w:eastAsia="lt-LT"/>
              </w:rPr>
              <w:t>Valstybės įmonės Registrų centro informacinių technologijų techninė ir programinė įranga, programinės įrangos platformos ir pagrindinių valstybės registrų ir valstybės informacinių sistemų, kuriuose tvarkoma ypatingos svarbos informacija, duomenys, nurodyti Sąrašo 1.7.1 papunktyje</w:t>
            </w:r>
          </w:p>
        </w:tc>
        <w:tc>
          <w:tcPr>
            <w:tcW w:w="7050" w:type="dxa"/>
            <w:tcBorders>
              <w:top w:val="single" w:sz="4" w:space="0" w:color="auto"/>
              <w:left w:val="single" w:sz="4" w:space="0" w:color="auto"/>
              <w:bottom w:val="single" w:sz="4" w:space="0" w:color="auto"/>
              <w:right w:val="single" w:sz="4" w:space="0" w:color="auto"/>
            </w:tcBorders>
            <w:hideMark/>
          </w:tcPr>
          <w:p>
            <w:pPr>
              <w:tabs>
                <w:tab w:val="left" w:pos="993"/>
              </w:tabs>
              <w:jc w:val="both"/>
              <w:rPr>
                <w:szCs w:val="24"/>
                <w:lang w:eastAsia="lt-LT"/>
              </w:rPr>
            </w:pPr>
            <w:r>
              <w:rPr>
                <w:szCs w:val="24"/>
                <w:lang w:eastAsia="lt-LT"/>
              </w:rPr>
              <w:t>Apsaugos zona sutampa su administracinių pastatų, nurodytų Sąrašo 1.7.1 papunktyje, ribomis</w:t>
            </w:r>
          </w:p>
        </w:tc>
      </w:tr>
      <w:tr>
        <w:tc>
          <w:tcPr>
            <w:tcW w:w="992" w:type="dxa"/>
            <w:tcBorders>
              <w:top w:val="single" w:sz="4" w:space="0" w:color="auto"/>
              <w:left w:val="single" w:sz="4" w:space="0" w:color="auto"/>
              <w:bottom w:val="single" w:sz="4" w:space="0" w:color="auto"/>
              <w:right w:val="single" w:sz="4" w:space="0" w:color="auto"/>
            </w:tcBorders>
            <w:shd w:val="clear" w:color="auto" w:fill="auto"/>
            <w:hideMark/>
          </w:tcPr>
          <w:p>
            <w:pPr>
              <w:tabs>
                <w:tab w:val="left" w:pos="993"/>
              </w:tabs>
              <w:jc w:val="both"/>
              <w:rPr>
                <w:szCs w:val="24"/>
                <w:lang w:eastAsia="lt-LT"/>
              </w:rPr>
            </w:pPr>
            <w:r>
              <w:rPr>
                <w:szCs w:val="24"/>
                <w:lang w:eastAsia="lt-LT"/>
              </w:rPr>
              <w:t>1.8.</w:t>
            </w:r>
          </w:p>
        </w:tc>
        <w:tc>
          <w:tcPr>
            <w:tcW w:w="6943" w:type="dxa"/>
            <w:tcBorders>
              <w:top w:val="single" w:sz="4" w:space="0" w:color="auto"/>
              <w:left w:val="single" w:sz="4" w:space="0" w:color="auto"/>
              <w:bottom w:val="single" w:sz="4" w:space="0" w:color="auto"/>
              <w:right w:val="single" w:sz="4" w:space="0" w:color="auto"/>
            </w:tcBorders>
            <w:shd w:val="clear" w:color="auto" w:fill="auto"/>
            <w:hideMark/>
          </w:tcPr>
          <w:p>
            <w:pPr>
              <w:jc w:val="both"/>
              <w:rPr>
                <w:szCs w:val="24"/>
                <w:lang w:eastAsia="lt-LT"/>
              </w:rPr>
            </w:pPr>
            <w:r>
              <w:rPr>
                <w:szCs w:val="24"/>
                <w:lang w:eastAsia="lt-LT"/>
              </w:rPr>
              <w:t>Saugusis valstybinis duomenų perdavimo tinklas (toliau – Saugusis tinklas) ir kiti įrenginiai, nurodyti Sąrašo 1.8.1 papunktyje</w:t>
            </w:r>
          </w:p>
        </w:tc>
        <w:tc>
          <w:tcPr>
            <w:tcW w:w="7050" w:type="dxa"/>
            <w:tcBorders>
              <w:top w:val="single" w:sz="4" w:space="0" w:color="auto"/>
              <w:left w:val="single" w:sz="4" w:space="0" w:color="auto"/>
              <w:bottom w:val="single" w:sz="4" w:space="0" w:color="auto"/>
              <w:right w:val="single" w:sz="4" w:space="0" w:color="auto"/>
            </w:tcBorders>
            <w:shd w:val="clear" w:color="auto" w:fill="auto"/>
            <w:hideMark/>
          </w:tcPr>
          <w:p>
            <w:pPr>
              <w:tabs>
                <w:tab w:val="left" w:pos="993"/>
              </w:tabs>
              <w:jc w:val="both"/>
              <w:rPr>
                <w:szCs w:val="24"/>
                <w:lang w:eastAsia="lt-LT"/>
              </w:rPr>
            </w:pPr>
            <w:r>
              <w:rPr>
                <w:szCs w:val="24"/>
                <w:lang w:eastAsia="lt-LT"/>
              </w:rPr>
              <w:t>Saugiojo tinklo apsaugos zona sutampa su Lietuvos Respublikos specialiųjų žemės naudojimo sąlygų įstatymo 45 straipsnyje nustatytomis teritorijomis</w:t>
            </w:r>
          </w:p>
        </w:tc>
      </w:tr>
      <w:tr>
        <w:tc>
          <w:tcPr>
            <w:tcW w:w="992" w:type="dxa"/>
            <w:tcBorders>
              <w:top w:val="single" w:sz="4" w:space="0" w:color="auto"/>
              <w:left w:val="single" w:sz="4" w:space="0" w:color="auto"/>
              <w:bottom w:val="single" w:sz="4" w:space="0" w:color="auto"/>
              <w:right w:val="single" w:sz="4" w:space="0" w:color="auto"/>
            </w:tcBorders>
          </w:tcPr>
          <w:p>
            <w:pPr>
              <w:tabs>
                <w:tab w:val="left" w:pos="993"/>
              </w:tabs>
              <w:jc w:val="both"/>
              <w:rPr>
                <w:szCs w:val="24"/>
                <w:lang w:eastAsia="lt-LT"/>
              </w:rPr>
            </w:pPr>
          </w:p>
        </w:tc>
        <w:tc>
          <w:tcPr>
            <w:tcW w:w="6943" w:type="dxa"/>
            <w:tcBorders>
              <w:top w:val="single" w:sz="4" w:space="0" w:color="auto"/>
              <w:left w:val="single" w:sz="4" w:space="0" w:color="auto"/>
              <w:bottom w:val="single" w:sz="4" w:space="0" w:color="auto"/>
              <w:right w:val="single" w:sz="4" w:space="0" w:color="auto"/>
            </w:tcBorders>
          </w:tcPr>
          <w:p>
            <w:pPr>
              <w:jc w:val="both"/>
              <w:rPr>
                <w:szCs w:val="24"/>
                <w:lang w:eastAsia="lt-LT"/>
              </w:rPr>
            </w:pPr>
          </w:p>
        </w:tc>
        <w:tc>
          <w:tcPr>
            <w:tcW w:w="7050" w:type="dxa"/>
            <w:tcBorders>
              <w:top w:val="single" w:sz="4" w:space="0" w:color="auto"/>
              <w:left w:val="single" w:sz="4" w:space="0" w:color="auto"/>
              <w:bottom w:val="single" w:sz="4" w:space="0" w:color="auto"/>
              <w:right w:val="single" w:sz="4" w:space="0" w:color="auto"/>
            </w:tcBorders>
          </w:tcPr>
          <w:p>
            <w:pPr>
              <w:tabs>
                <w:tab w:val="left" w:pos="993"/>
              </w:tabs>
              <w:jc w:val="both"/>
              <w:rPr>
                <w:szCs w:val="24"/>
                <w:lang w:eastAsia="lt-LT"/>
              </w:rPr>
            </w:pPr>
          </w:p>
        </w:tc>
      </w:tr>
      <w:tr>
        <w:tc>
          <w:tcPr>
            <w:tcW w:w="992" w:type="dxa"/>
            <w:tcBorders>
              <w:top w:val="single" w:sz="4" w:space="0" w:color="auto"/>
              <w:left w:val="single" w:sz="4" w:space="0" w:color="auto"/>
              <w:bottom w:val="single" w:sz="4" w:space="0" w:color="auto"/>
              <w:right w:val="single" w:sz="4" w:space="0" w:color="auto"/>
            </w:tcBorders>
            <w:hideMark/>
          </w:tcPr>
          <w:p>
            <w:pPr>
              <w:tabs>
                <w:tab w:val="left" w:pos="993"/>
              </w:tabs>
              <w:jc w:val="both"/>
              <w:rPr>
                <w:szCs w:val="24"/>
                <w:lang w:eastAsia="lt-LT"/>
              </w:rPr>
            </w:pPr>
            <w:r>
              <w:rPr>
                <w:szCs w:val="24"/>
                <w:lang w:eastAsia="lt-LT"/>
              </w:rPr>
              <w:t>2.</w:t>
            </w:r>
          </w:p>
        </w:tc>
        <w:tc>
          <w:tcPr>
            <w:tcW w:w="13993" w:type="dxa"/>
            <w:gridSpan w:val="2"/>
            <w:tcBorders>
              <w:top w:val="single" w:sz="4" w:space="0" w:color="auto"/>
              <w:left w:val="single" w:sz="4" w:space="0" w:color="auto"/>
              <w:bottom w:val="single" w:sz="4" w:space="0" w:color="auto"/>
              <w:right w:val="single" w:sz="4" w:space="0" w:color="auto"/>
            </w:tcBorders>
            <w:hideMark/>
          </w:tcPr>
          <w:p>
            <w:pPr>
              <w:tabs>
                <w:tab w:val="left" w:pos="993"/>
              </w:tabs>
              <w:jc w:val="center"/>
              <w:rPr>
                <w:b/>
                <w:szCs w:val="24"/>
                <w:lang w:eastAsia="lt-LT"/>
              </w:rPr>
            </w:pPr>
            <w:r>
              <w:rPr>
                <w:b/>
                <w:szCs w:val="24"/>
                <w:lang w:eastAsia="lt-LT"/>
              </w:rPr>
              <w:t>Nacionaliniam saugumui užtikrinti svarbią reikšmę turinčios infrastruktūros apsaugos zonos:</w:t>
            </w:r>
          </w:p>
        </w:tc>
      </w:tr>
      <w:tr>
        <w:tc>
          <w:tcPr>
            <w:tcW w:w="992" w:type="dxa"/>
            <w:tcBorders>
              <w:top w:val="single" w:sz="4" w:space="0" w:color="auto"/>
              <w:left w:val="single" w:sz="4" w:space="0" w:color="auto"/>
              <w:bottom w:val="single" w:sz="4" w:space="0" w:color="auto"/>
              <w:right w:val="single" w:sz="4" w:space="0" w:color="auto"/>
            </w:tcBorders>
            <w:hideMark/>
          </w:tcPr>
          <w:p>
            <w:pPr>
              <w:tabs>
                <w:tab w:val="left" w:pos="993"/>
              </w:tabs>
              <w:jc w:val="both"/>
              <w:rPr>
                <w:szCs w:val="24"/>
                <w:lang w:val="en-US" w:eastAsia="lt-LT"/>
              </w:rPr>
            </w:pPr>
            <w:r>
              <w:rPr>
                <w:szCs w:val="24"/>
                <w:lang w:val="en-US" w:eastAsia="lt-LT"/>
              </w:rPr>
              <w:t>2.1.</w:t>
            </w:r>
          </w:p>
        </w:tc>
        <w:tc>
          <w:tcPr>
            <w:tcW w:w="6943" w:type="dxa"/>
            <w:tcBorders>
              <w:top w:val="single" w:sz="4" w:space="0" w:color="auto"/>
              <w:left w:val="single" w:sz="4" w:space="0" w:color="auto"/>
              <w:bottom w:val="single" w:sz="4" w:space="0" w:color="auto"/>
              <w:right w:val="single" w:sz="4" w:space="0" w:color="auto"/>
            </w:tcBorders>
            <w:hideMark/>
          </w:tcPr>
          <w:p>
            <w:pPr>
              <w:tabs>
                <w:tab w:val="left" w:pos="993"/>
              </w:tabs>
              <w:jc w:val="both"/>
              <w:rPr>
                <w:color w:val="5B9BD5"/>
                <w:szCs w:val="24"/>
                <w:lang w:eastAsia="lt-LT"/>
              </w:rPr>
            </w:pPr>
            <w:r>
              <w:rPr>
                <w:szCs w:val="24"/>
                <w:lang w:eastAsia="lt-LT"/>
              </w:rPr>
              <w:t>Viešiesiems geriamojo vandens tiekėjams ir nuotekų tvarkytojams nuosavybės teise priklausanti ar kitaip valdoma ir (arba) naudojama geriamojo vandens tiekimo ir (arba) nuotekų tvarkymo infrastruktūra, nurodyta Sąrašo 2.1.1 ir 2.1.2 papunkčiuose</w:t>
            </w:r>
          </w:p>
        </w:tc>
        <w:tc>
          <w:tcPr>
            <w:tcW w:w="7050" w:type="dxa"/>
            <w:tcBorders>
              <w:top w:val="single" w:sz="4" w:space="0" w:color="auto"/>
              <w:left w:val="single" w:sz="4" w:space="0" w:color="auto"/>
              <w:bottom w:val="single" w:sz="4" w:space="0" w:color="auto"/>
              <w:right w:val="single" w:sz="4" w:space="0" w:color="auto"/>
            </w:tcBorders>
            <w:hideMark/>
          </w:tcPr>
          <w:p>
            <w:pPr>
              <w:tabs>
                <w:tab w:val="left" w:pos="993"/>
              </w:tabs>
              <w:jc w:val="both"/>
            </w:pPr>
            <w:r>
              <w:t xml:space="preserve">Apsaugos zona sutampa su aptverta viešiesiems geriamojo vandens tiekėjams ir nuotekų tvarkytojams nuosavybės teise priklausančių ar kitaip valdomų ir (ar) naudojamų vandenviečių ir nuotekų tvarkymo įrenginių, nurodytų Sąrašo 2.1.1 ir 2.1.2 papunkčiuose, teritorija </w:t>
            </w:r>
          </w:p>
        </w:tc>
      </w:tr>
      <w:tr>
        <w:tc>
          <w:tcPr>
            <w:tcW w:w="992" w:type="dxa"/>
            <w:tcBorders>
              <w:top w:val="single" w:sz="4" w:space="0" w:color="auto"/>
              <w:left w:val="single" w:sz="4" w:space="0" w:color="auto"/>
              <w:bottom w:val="single" w:sz="4" w:space="0" w:color="auto"/>
              <w:right w:val="single" w:sz="4" w:space="0" w:color="auto"/>
            </w:tcBorders>
            <w:hideMark/>
          </w:tcPr>
          <w:p>
            <w:pPr>
              <w:tabs>
                <w:tab w:val="left" w:pos="993"/>
              </w:tabs>
              <w:jc w:val="both"/>
              <w:rPr>
                <w:szCs w:val="24"/>
                <w:lang w:eastAsia="lt-LT"/>
              </w:rPr>
            </w:pPr>
            <w:r>
              <w:rPr>
                <w:szCs w:val="24"/>
                <w:lang w:eastAsia="lt-LT"/>
              </w:rPr>
              <w:t>2.2.</w:t>
            </w:r>
          </w:p>
        </w:tc>
        <w:tc>
          <w:tcPr>
            <w:tcW w:w="6943" w:type="dxa"/>
            <w:tcBorders>
              <w:top w:val="single" w:sz="4" w:space="0" w:color="auto"/>
              <w:left w:val="single" w:sz="4" w:space="0" w:color="auto"/>
              <w:bottom w:val="single" w:sz="4" w:space="0" w:color="auto"/>
              <w:right w:val="single" w:sz="4" w:space="0" w:color="auto"/>
            </w:tcBorders>
            <w:hideMark/>
          </w:tcPr>
          <w:p>
            <w:pPr>
              <w:tabs>
                <w:tab w:val="left" w:pos="993"/>
              </w:tabs>
              <w:jc w:val="both"/>
              <w:rPr>
                <w:color w:val="5B9BD5"/>
                <w:szCs w:val="24"/>
                <w:lang w:eastAsia="lt-LT"/>
              </w:rPr>
            </w:pPr>
            <w:r>
              <w:rPr>
                <w:szCs w:val="24"/>
                <w:lang w:eastAsia="lt-LT"/>
              </w:rPr>
              <w:t>Polderiai ir jų statiniai Klaipėdos ir Šilutės rajonų bei Pagėgių savivaldybėse, nurodyti Sąrašo 2.2.1–2.2.3 papunkčiuose</w:t>
            </w:r>
          </w:p>
        </w:tc>
        <w:tc>
          <w:tcPr>
            <w:tcW w:w="7050" w:type="dxa"/>
            <w:tcBorders>
              <w:top w:val="single" w:sz="4" w:space="0" w:color="auto"/>
              <w:left w:val="single" w:sz="4" w:space="0" w:color="auto"/>
              <w:bottom w:val="single" w:sz="4" w:space="0" w:color="auto"/>
              <w:right w:val="single" w:sz="4" w:space="0" w:color="auto"/>
            </w:tcBorders>
            <w:hideMark/>
          </w:tcPr>
          <w:p>
            <w:pPr>
              <w:tabs>
                <w:tab w:val="left" w:pos="993"/>
              </w:tabs>
              <w:jc w:val="both"/>
              <w:rPr>
                <w:szCs w:val="24"/>
                <w:lang w:eastAsia="lt-LT"/>
              </w:rPr>
            </w:pPr>
            <w:r>
              <w:rPr>
                <w:szCs w:val="24"/>
                <w:lang w:eastAsia="lt-LT"/>
              </w:rPr>
              <w:t>15 m zona, matuojama nuo apsauginių pylimų vidinio ir išorinio šlaito (ten, kur galima) papėdės, kanalų ar griovių šlaitų viršutinės briaunos į abi puses, tiltų ar pralaidų ašies į abi puses ir siurblinių ar reguliavimo šliužų teritorijos ribos</w:t>
            </w:r>
          </w:p>
        </w:tc>
      </w:tr>
      <w:tr>
        <w:tc>
          <w:tcPr>
            <w:tcW w:w="992" w:type="dxa"/>
            <w:tcBorders>
              <w:top w:val="single" w:sz="4" w:space="0" w:color="auto"/>
              <w:left w:val="single" w:sz="4" w:space="0" w:color="auto"/>
              <w:bottom w:val="single" w:sz="4" w:space="0" w:color="auto"/>
              <w:right w:val="single" w:sz="4" w:space="0" w:color="auto"/>
            </w:tcBorders>
            <w:hideMark/>
          </w:tcPr>
          <w:p>
            <w:pPr>
              <w:tabs>
                <w:tab w:val="left" w:pos="993"/>
              </w:tabs>
              <w:jc w:val="both"/>
              <w:rPr>
                <w:szCs w:val="24"/>
                <w:lang w:eastAsia="lt-LT"/>
              </w:rPr>
            </w:pPr>
            <w:r>
              <w:rPr>
                <w:szCs w:val="24"/>
                <w:lang w:eastAsia="lt-LT"/>
              </w:rPr>
              <w:t>2.3.</w:t>
            </w:r>
          </w:p>
        </w:tc>
        <w:tc>
          <w:tcPr>
            <w:tcW w:w="6943" w:type="dxa"/>
            <w:tcBorders>
              <w:top w:val="single" w:sz="4" w:space="0" w:color="auto"/>
              <w:left w:val="single" w:sz="4" w:space="0" w:color="auto"/>
              <w:bottom w:val="single" w:sz="4" w:space="0" w:color="auto"/>
              <w:right w:val="single" w:sz="4" w:space="0" w:color="auto"/>
            </w:tcBorders>
            <w:hideMark/>
          </w:tcPr>
          <w:p>
            <w:pPr>
              <w:tabs>
                <w:tab w:val="left" w:pos="993"/>
              </w:tabs>
              <w:jc w:val="both"/>
              <w:rPr>
                <w:szCs w:val="24"/>
                <w:lang w:eastAsia="lt-LT"/>
              </w:rPr>
            </w:pPr>
            <w:r>
              <w:rPr>
                <w:szCs w:val="24"/>
                <w:lang w:eastAsia="lt-LT"/>
              </w:rPr>
              <w:t>Suskystintų gamtinių dujų terminalo infrastruktūra, kaip ji apibrėžta Lietuvos Respublikos suskystintų gamtinių dujų terminalo įstatyme:</w:t>
            </w:r>
          </w:p>
        </w:tc>
        <w:tc>
          <w:tcPr>
            <w:tcW w:w="7050" w:type="dxa"/>
            <w:tcBorders>
              <w:top w:val="single" w:sz="4" w:space="0" w:color="auto"/>
              <w:left w:val="single" w:sz="4" w:space="0" w:color="auto"/>
              <w:bottom w:val="single" w:sz="4" w:space="0" w:color="auto"/>
              <w:right w:val="single" w:sz="4" w:space="0" w:color="auto"/>
            </w:tcBorders>
          </w:tcPr>
          <w:p>
            <w:pPr>
              <w:tabs>
                <w:tab w:val="left" w:pos="322"/>
              </w:tabs>
              <w:rPr>
                <w:szCs w:val="24"/>
              </w:rPr>
            </w:pPr>
          </w:p>
        </w:tc>
      </w:tr>
      <w:tr>
        <w:tc>
          <w:tcPr>
            <w:tcW w:w="992" w:type="dxa"/>
            <w:tcBorders>
              <w:top w:val="single" w:sz="4" w:space="0" w:color="auto"/>
              <w:left w:val="single" w:sz="4" w:space="0" w:color="auto"/>
              <w:bottom w:val="single" w:sz="4" w:space="0" w:color="auto"/>
              <w:right w:val="single" w:sz="4" w:space="0" w:color="auto"/>
            </w:tcBorders>
            <w:hideMark/>
          </w:tcPr>
          <w:p>
            <w:pPr>
              <w:tabs>
                <w:tab w:val="left" w:pos="993"/>
              </w:tabs>
              <w:jc w:val="both"/>
              <w:rPr>
                <w:szCs w:val="24"/>
                <w:lang w:eastAsia="lt-LT"/>
              </w:rPr>
            </w:pPr>
            <w:r>
              <w:rPr>
                <w:szCs w:val="24"/>
                <w:lang w:eastAsia="lt-LT"/>
              </w:rPr>
              <w:t>2.3.1.</w:t>
            </w:r>
          </w:p>
        </w:tc>
        <w:tc>
          <w:tcPr>
            <w:tcW w:w="6943" w:type="dxa"/>
            <w:tcBorders>
              <w:top w:val="single" w:sz="4" w:space="0" w:color="auto"/>
              <w:left w:val="single" w:sz="4" w:space="0" w:color="auto"/>
              <w:bottom w:val="single" w:sz="4" w:space="0" w:color="auto"/>
              <w:right w:val="single" w:sz="4" w:space="0" w:color="auto"/>
            </w:tcBorders>
            <w:hideMark/>
          </w:tcPr>
          <w:p>
            <w:pPr>
              <w:tabs>
                <w:tab w:val="left" w:pos="993"/>
              </w:tabs>
              <w:jc w:val="both"/>
              <w:rPr>
                <w:szCs w:val="24"/>
                <w:lang w:eastAsia="lt-LT"/>
              </w:rPr>
            </w:pPr>
            <w:r>
              <w:rPr>
                <w:szCs w:val="24"/>
              </w:rPr>
              <w:t>nacionaliniam saugumui užtikrinti svarbūs įrenginiai ir turtas, nurodyti Sąrašo 2.3.1–2.3.4 papunkčiuose</w:t>
            </w:r>
          </w:p>
        </w:tc>
        <w:tc>
          <w:tcPr>
            <w:tcW w:w="7050" w:type="dxa"/>
            <w:tcBorders>
              <w:top w:val="single" w:sz="4" w:space="0" w:color="auto"/>
              <w:left w:val="single" w:sz="4" w:space="0" w:color="auto"/>
              <w:bottom w:val="single" w:sz="4" w:space="0" w:color="auto"/>
              <w:right w:val="single" w:sz="4" w:space="0" w:color="auto"/>
            </w:tcBorders>
            <w:hideMark/>
          </w:tcPr>
          <w:p>
            <w:pPr>
              <w:tabs>
                <w:tab w:val="left" w:pos="322"/>
              </w:tabs>
              <w:rPr>
                <w:szCs w:val="24"/>
              </w:rPr>
            </w:pPr>
            <w:r>
              <w:rPr>
                <w:szCs w:val="24"/>
              </w:rPr>
              <w:t>125 m nuo suskystintųjų gamtinių dujų laivo</w:t>
            </w:r>
          </w:p>
        </w:tc>
      </w:tr>
      <w:tr>
        <w:tc>
          <w:tcPr>
            <w:tcW w:w="992" w:type="dxa"/>
            <w:tcBorders>
              <w:top w:val="single" w:sz="4" w:space="0" w:color="auto"/>
              <w:left w:val="single" w:sz="4" w:space="0" w:color="auto"/>
              <w:bottom w:val="single" w:sz="4" w:space="0" w:color="auto"/>
              <w:right w:val="single" w:sz="4" w:space="0" w:color="auto"/>
            </w:tcBorders>
            <w:hideMark/>
          </w:tcPr>
          <w:p>
            <w:pPr>
              <w:tabs>
                <w:tab w:val="left" w:pos="993"/>
              </w:tabs>
              <w:jc w:val="both"/>
              <w:rPr>
                <w:szCs w:val="24"/>
                <w:lang w:eastAsia="lt-LT"/>
              </w:rPr>
            </w:pPr>
            <w:r>
              <w:rPr>
                <w:szCs w:val="24"/>
                <w:lang w:eastAsia="lt-LT"/>
              </w:rPr>
              <w:t>2.3.2.</w:t>
            </w:r>
          </w:p>
        </w:tc>
        <w:tc>
          <w:tcPr>
            <w:tcW w:w="6943" w:type="dxa"/>
            <w:tcBorders>
              <w:top w:val="single" w:sz="4" w:space="0" w:color="auto"/>
              <w:left w:val="single" w:sz="4" w:space="0" w:color="auto"/>
              <w:bottom w:val="single" w:sz="4" w:space="0" w:color="auto"/>
              <w:right w:val="single" w:sz="4" w:space="0" w:color="auto"/>
            </w:tcBorders>
            <w:hideMark/>
          </w:tcPr>
          <w:p>
            <w:pPr>
              <w:tabs>
                <w:tab w:val="left" w:pos="993"/>
              </w:tabs>
              <w:jc w:val="both"/>
              <w:rPr>
                <w:szCs w:val="24"/>
                <w:lang w:eastAsia="lt-LT"/>
              </w:rPr>
            </w:pPr>
            <w:r>
              <w:rPr>
                <w:szCs w:val="24"/>
              </w:rPr>
              <w:t>nacionaliniam saugumui užtikrinti svarbūs įrenginiai ir turtas, nurodyti Sąrašo 2.3.5 papunktyje</w:t>
            </w:r>
          </w:p>
        </w:tc>
        <w:tc>
          <w:tcPr>
            <w:tcW w:w="7050" w:type="dxa"/>
            <w:tcBorders>
              <w:top w:val="single" w:sz="4" w:space="0" w:color="auto"/>
              <w:left w:val="single" w:sz="4" w:space="0" w:color="auto"/>
              <w:bottom w:val="single" w:sz="4" w:space="0" w:color="auto"/>
              <w:right w:val="single" w:sz="4" w:space="0" w:color="auto"/>
            </w:tcBorders>
            <w:hideMark/>
          </w:tcPr>
          <w:p>
            <w:pPr>
              <w:tabs>
                <w:tab w:val="left" w:pos="322"/>
              </w:tabs>
              <w:rPr>
                <w:szCs w:val="24"/>
              </w:rPr>
            </w:pPr>
            <w:r>
              <w:rPr>
                <w:szCs w:val="24"/>
              </w:rPr>
              <w:t>25 m nuo vamzdynų ašies į abi puses</w:t>
            </w:r>
          </w:p>
        </w:tc>
      </w:tr>
      <w:tr>
        <w:tc>
          <w:tcPr>
            <w:tcW w:w="992" w:type="dxa"/>
            <w:tcBorders>
              <w:top w:val="single" w:sz="4" w:space="0" w:color="auto"/>
              <w:left w:val="single" w:sz="4" w:space="0" w:color="auto"/>
              <w:bottom w:val="single" w:sz="4" w:space="0" w:color="auto"/>
              <w:right w:val="single" w:sz="4" w:space="0" w:color="auto"/>
            </w:tcBorders>
            <w:hideMark/>
          </w:tcPr>
          <w:p>
            <w:pPr>
              <w:tabs>
                <w:tab w:val="left" w:pos="993"/>
              </w:tabs>
              <w:jc w:val="both"/>
              <w:rPr>
                <w:szCs w:val="24"/>
                <w:lang w:eastAsia="lt-LT"/>
              </w:rPr>
            </w:pPr>
            <w:r>
              <w:rPr>
                <w:szCs w:val="24"/>
                <w:lang w:eastAsia="lt-LT"/>
              </w:rPr>
              <w:t>2.3.3.</w:t>
            </w:r>
          </w:p>
        </w:tc>
        <w:tc>
          <w:tcPr>
            <w:tcW w:w="6943" w:type="dxa"/>
            <w:tcBorders>
              <w:top w:val="single" w:sz="4" w:space="0" w:color="auto"/>
              <w:left w:val="single" w:sz="4" w:space="0" w:color="auto"/>
              <w:bottom w:val="single" w:sz="4" w:space="0" w:color="auto"/>
              <w:right w:val="single" w:sz="4" w:space="0" w:color="auto"/>
            </w:tcBorders>
            <w:hideMark/>
          </w:tcPr>
          <w:p>
            <w:pPr>
              <w:tabs>
                <w:tab w:val="left" w:pos="993"/>
              </w:tabs>
              <w:jc w:val="both"/>
              <w:rPr>
                <w:szCs w:val="24"/>
                <w:lang w:eastAsia="lt-LT"/>
              </w:rPr>
            </w:pPr>
            <w:r>
              <w:rPr>
                <w:szCs w:val="24"/>
              </w:rPr>
              <w:t>nacionaliniam saugumui užtikrinti svarbūs įrenginiai ir turtas, nurodyti Sąrašo 2.3.6–2.3.8 papunkčiuose</w:t>
            </w:r>
          </w:p>
        </w:tc>
        <w:tc>
          <w:tcPr>
            <w:tcW w:w="7050" w:type="dxa"/>
            <w:tcBorders>
              <w:top w:val="single" w:sz="4" w:space="0" w:color="auto"/>
              <w:left w:val="single" w:sz="4" w:space="0" w:color="auto"/>
              <w:bottom w:val="single" w:sz="4" w:space="0" w:color="auto"/>
              <w:right w:val="single" w:sz="4" w:space="0" w:color="auto"/>
            </w:tcBorders>
            <w:hideMark/>
          </w:tcPr>
          <w:p>
            <w:pPr>
              <w:tabs>
                <w:tab w:val="left" w:pos="459"/>
              </w:tabs>
              <w:ind w:left="34"/>
              <w:jc w:val="both"/>
              <w:rPr>
                <w:szCs w:val="24"/>
              </w:rPr>
            </w:pPr>
            <w:r>
              <w:rPr>
                <w:szCs w:val="24"/>
              </w:rPr>
              <w:t>25 m pločio žemės juosta aplink nurodytų objektų aptvertą teritoriją</w:t>
            </w:r>
          </w:p>
        </w:tc>
      </w:tr>
      <w:tr>
        <w:tc>
          <w:tcPr>
            <w:tcW w:w="992" w:type="dxa"/>
            <w:tcBorders>
              <w:top w:val="single" w:sz="4" w:space="0" w:color="auto"/>
              <w:left w:val="single" w:sz="4" w:space="0" w:color="auto"/>
              <w:bottom w:val="single" w:sz="4" w:space="0" w:color="auto"/>
              <w:right w:val="single" w:sz="4" w:space="0" w:color="auto"/>
            </w:tcBorders>
            <w:hideMark/>
          </w:tcPr>
          <w:p>
            <w:pPr>
              <w:tabs>
                <w:tab w:val="left" w:pos="993"/>
              </w:tabs>
              <w:jc w:val="both"/>
              <w:rPr>
                <w:szCs w:val="24"/>
                <w:lang w:eastAsia="lt-LT"/>
              </w:rPr>
            </w:pPr>
            <w:r>
              <w:rPr>
                <w:szCs w:val="24"/>
                <w:lang w:eastAsia="lt-LT"/>
              </w:rPr>
              <w:t>2.4.</w:t>
            </w:r>
          </w:p>
        </w:tc>
        <w:tc>
          <w:tcPr>
            <w:tcW w:w="6943" w:type="dxa"/>
            <w:tcBorders>
              <w:top w:val="single" w:sz="4" w:space="0" w:color="auto"/>
              <w:left w:val="single" w:sz="4" w:space="0" w:color="auto"/>
              <w:bottom w:val="single" w:sz="4" w:space="0" w:color="auto"/>
              <w:right w:val="single" w:sz="4" w:space="0" w:color="auto"/>
            </w:tcBorders>
            <w:hideMark/>
          </w:tcPr>
          <w:p>
            <w:pPr>
              <w:tabs>
                <w:tab w:val="left" w:pos="993"/>
              </w:tabs>
              <w:jc w:val="both"/>
              <w:rPr>
                <w:szCs w:val="24"/>
                <w:lang w:eastAsia="lt-LT"/>
              </w:rPr>
            </w:pPr>
            <w:r>
              <w:rPr>
                <w:szCs w:val="24"/>
                <w:lang w:eastAsia="lt-LT"/>
              </w:rPr>
              <w:t>Lietuvos elektros energijos perdavimo sistemos operatoriaus valdomas Lietuvos elektros energetikos sistemos valdymo centras (taip pat elektros perdavimo sistemos valdymo ir duomenų bei elektros energetikos sistemos valdymo informacinių technologijų techninė ir programinė įranga, realaus laiko programinės įrangos platformos) ir rezervinis valdymo centras, nurodytas Sąrašo 2.4.1 papunktyje</w:t>
            </w:r>
          </w:p>
        </w:tc>
        <w:tc>
          <w:tcPr>
            <w:tcW w:w="7050" w:type="dxa"/>
            <w:tcBorders>
              <w:top w:val="single" w:sz="4" w:space="0" w:color="auto"/>
              <w:left w:val="single" w:sz="4" w:space="0" w:color="auto"/>
              <w:bottom w:val="single" w:sz="4" w:space="0" w:color="auto"/>
              <w:right w:val="single" w:sz="4" w:space="0" w:color="auto"/>
            </w:tcBorders>
            <w:hideMark/>
          </w:tcPr>
          <w:p>
            <w:pPr>
              <w:tabs>
                <w:tab w:val="left" w:pos="993"/>
              </w:tabs>
              <w:jc w:val="both"/>
              <w:rPr>
                <w:szCs w:val="24"/>
                <w:lang w:eastAsia="lt-LT"/>
              </w:rPr>
            </w:pPr>
            <w:r>
              <w:rPr>
                <w:szCs w:val="24"/>
                <w:lang w:eastAsia="lt-LT"/>
              </w:rPr>
              <w:t>100 m nuo Lietuvos elektros energetikos sistemos valdymo centro, nurodyto Sąrašo 2.4.1 papunktyje, ribų</w:t>
            </w:r>
          </w:p>
        </w:tc>
      </w:tr>
      <w:tr>
        <w:tc>
          <w:tcPr>
            <w:tcW w:w="992" w:type="dxa"/>
            <w:tcBorders>
              <w:top w:val="single" w:sz="4" w:space="0" w:color="auto"/>
              <w:left w:val="single" w:sz="4" w:space="0" w:color="auto"/>
              <w:bottom w:val="single" w:sz="4" w:space="0" w:color="auto"/>
              <w:right w:val="single" w:sz="4" w:space="0" w:color="auto"/>
            </w:tcBorders>
            <w:hideMark/>
          </w:tcPr>
          <w:p>
            <w:pPr>
              <w:tabs>
                <w:tab w:val="left" w:pos="993"/>
              </w:tabs>
              <w:jc w:val="both"/>
              <w:rPr>
                <w:szCs w:val="24"/>
                <w:lang w:eastAsia="lt-LT"/>
              </w:rPr>
            </w:pPr>
            <w:r>
              <w:rPr>
                <w:szCs w:val="24"/>
                <w:lang w:eastAsia="lt-LT"/>
              </w:rPr>
              <w:t>2.5.</w:t>
            </w:r>
          </w:p>
        </w:tc>
        <w:tc>
          <w:tcPr>
            <w:tcW w:w="6943" w:type="dxa"/>
            <w:tcBorders>
              <w:top w:val="single" w:sz="4" w:space="0" w:color="auto"/>
              <w:left w:val="single" w:sz="4" w:space="0" w:color="auto"/>
              <w:bottom w:val="single" w:sz="4" w:space="0" w:color="auto"/>
              <w:right w:val="single" w:sz="4" w:space="0" w:color="auto"/>
            </w:tcBorders>
            <w:hideMark/>
          </w:tcPr>
          <w:p>
            <w:pPr>
              <w:tabs>
                <w:tab w:val="left" w:pos="993"/>
              </w:tabs>
              <w:jc w:val="both"/>
              <w:rPr>
                <w:szCs w:val="24"/>
                <w:lang w:eastAsia="lt-LT"/>
              </w:rPr>
            </w:pPr>
            <w:r>
              <w:rPr>
                <w:szCs w:val="24"/>
                <w:lang w:eastAsia="lt-LT"/>
              </w:rPr>
              <w:t>Lietuvos gamtinių dujų perdavimo sistemos operatoriaus valdomas Lietuvos gamtinių dujų perdavimo sistemos dispečerinio valdymo centras, nurodytas Sąrašo 2.5.1 papunktyje</w:t>
            </w:r>
          </w:p>
        </w:tc>
        <w:tc>
          <w:tcPr>
            <w:tcW w:w="7050" w:type="dxa"/>
            <w:tcBorders>
              <w:top w:val="single" w:sz="4" w:space="0" w:color="auto"/>
              <w:left w:val="single" w:sz="4" w:space="0" w:color="auto"/>
              <w:bottom w:val="single" w:sz="4" w:space="0" w:color="auto"/>
              <w:right w:val="single" w:sz="4" w:space="0" w:color="auto"/>
            </w:tcBorders>
            <w:hideMark/>
          </w:tcPr>
          <w:p>
            <w:pPr>
              <w:tabs>
                <w:tab w:val="left" w:pos="993"/>
              </w:tabs>
              <w:jc w:val="both"/>
              <w:rPr>
                <w:szCs w:val="24"/>
                <w:lang w:eastAsia="lt-LT"/>
              </w:rPr>
            </w:pPr>
            <w:r>
              <w:rPr>
                <w:szCs w:val="24"/>
              </w:rPr>
              <w:t>25 m pločio žemės juosta nuo teritorijos, kurioje yra Lietuvos gamtinių dujų perdavimo sistemos dispečerinio valdymo centras, nurodytas Sąrašo 2.5.1 papunktyje, ribos</w:t>
            </w:r>
          </w:p>
        </w:tc>
      </w:tr>
      <w:tr>
        <w:tc>
          <w:tcPr>
            <w:tcW w:w="992" w:type="dxa"/>
            <w:tcBorders>
              <w:top w:val="single" w:sz="4" w:space="0" w:color="auto"/>
              <w:left w:val="single" w:sz="4" w:space="0" w:color="auto"/>
              <w:bottom w:val="single" w:sz="4" w:space="0" w:color="auto"/>
              <w:right w:val="single" w:sz="4" w:space="0" w:color="auto"/>
            </w:tcBorders>
            <w:hideMark/>
          </w:tcPr>
          <w:p>
            <w:pPr>
              <w:tabs>
                <w:tab w:val="left" w:pos="993"/>
              </w:tabs>
              <w:jc w:val="both"/>
              <w:rPr>
                <w:szCs w:val="24"/>
                <w:lang w:eastAsia="lt-LT"/>
              </w:rPr>
            </w:pPr>
            <w:r>
              <w:rPr>
                <w:szCs w:val="24"/>
                <w:lang w:eastAsia="lt-LT"/>
              </w:rPr>
              <w:t>2.6.</w:t>
            </w:r>
          </w:p>
        </w:tc>
        <w:tc>
          <w:tcPr>
            <w:tcW w:w="6943" w:type="dxa"/>
            <w:tcBorders>
              <w:top w:val="single" w:sz="4" w:space="0" w:color="auto"/>
              <w:left w:val="single" w:sz="4" w:space="0" w:color="auto"/>
              <w:bottom w:val="single" w:sz="4" w:space="0" w:color="auto"/>
              <w:right w:val="single" w:sz="4" w:space="0" w:color="auto"/>
            </w:tcBorders>
            <w:hideMark/>
          </w:tcPr>
          <w:p>
            <w:pPr>
              <w:tabs>
                <w:tab w:val="left" w:pos="993"/>
              </w:tabs>
              <w:jc w:val="both"/>
              <w:rPr>
                <w:color w:val="5B9BD5"/>
                <w:szCs w:val="24"/>
                <w:lang w:eastAsia="lt-LT"/>
              </w:rPr>
            </w:pPr>
            <w:r>
              <w:rPr>
                <w:szCs w:val="24"/>
                <w:lang w:eastAsia="lt-LT"/>
              </w:rPr>
              <w:t>330 kV ir aukštesnės įtampos elektros energijos perdavimo linijos ir elektros energijos perdavimo jungtys su užsienio valstybių elektros energetikos sistemomis (elektros energijos perdavimo linijos, skirstyklos, keitiklių stotys), reikalingos elektros energijos perdavimo funkcijai atlikti:</w:t>
            </w:r>
          </w:p>
        </w:tc>
        <w:tc>
          <w:tcPr>
            <w:tcW w:w="7050" w:type="dxa"/>
            <w:tcBorders>
              <w:top w:val="single" w:sz="4" w:space="0" w:color="auto"/>
              <w:left w:val="single" w:sz="4" w:space="0" w:color="auto"/>
              <w:bottom w:val="single" w:sz="4" w:space="0" w:color="auto"/>
              <w:right w:val="single" w:sz="4" w:space="0" w:color="auto"/>
            </w:tcBorders>
          </w:tcPr>
          <w:p>
            <w:pPr>
              <w:tabs>
                <w:tab w:val="left" w:pos="993"/>
              </w:tabs>
              <w:jc w:val="both"/>
              <w:rPr>
                <w:color w:val="FF0000"/>
                <w:szCs w:val="24"/>
                <w:lang w:eastAsia="lt-LT"/>
              </w:rPr>
            </w:pPr>
          </w:p>
        </w:tc>
      </w:tr>
      <w:tr>
        <w:tc>
          <w:tcPr>
            <w:tcW w:w="992" w:type="dxa"/>
            <w:tcBorders>
              <w:top w:val="single" w:sz="4" w:space="0" w:color="auto"/>
              <w:left w:val="single" w:sz="4" w:space="0" w:color="auto"/>
              <w:bottom w:val="single" w:sz="4" w:space="0" w:color="auto"/>
              <w:right w:val="single" w:sz="4" w:space="0" w:color="auto"/>
            </w:tcBorders>
            <w:hideMark/>
          </w:tcPr>
          <w:p>
            <w:pPr>
              <w:tabs>
                <w:tab w:val="left" w:pos="993"/>
              </w:tabs>
              <w:jc w:val="both"/>
              <w:rPr>
                <w:szCs w:val="24"/>
                <w:lang w:eastAsia="lt-LT"/>
              </w:rPr>
            </w:pPr>
            <w:r>
              <w:rPr>
                <w:szCs w:val="24"/>
                <w:lang w:eastAsia="lt-LT"/>
              </w:rPr>
              <w:t>2.6.1.</w:t>
            </w:r>
          </w:p>
        </w:tc>
        <w:tc>
          <w:tcPr>
            <w:tcW w:w="6943" w:type="dxa"/>
            <w:tcBorders>
              <w:top w:val="single" w:sz="4" w:space="0" w:color="auto"/>
              <w:left w:val="single" w:sz="4" w:space="0" w:color="auto"/>
              <w:bottom w:val="single" w:sz="4" w:space="0" w:color="auto"/>
              <w:right w:val="single" w:sz="4" w:space="0" w:color="auto"/>
            </w:tcBorders>
            <w:hideMark/>
          </w:tcPr>
          <w:p>
            <w:pPr>
              <w:tabs>
                <w:tab w:val="left" w:pos="993"/>
              </w:tabs>
              <w:jc w:val="both"/>
              <w:rPr>
                <w:color w:val="5B9BD5"/>
                <w:szCs w:val="24"/>
                <w:lang w:eastAsia="lt-LT"/>
              </w:rPr>
            </w:pPr>
            <w:r>
              <w:rPr>
                <w:szCs w:val="24"/>
                <w:lang w:eastAsia="lt-LT"/>
              </w:rPr>
              <w:t>330 kV ir aukštesnės įtampos elektros energijos perdavimo (oro linijomis ir 300 kV kabelių) linijos, nurodytos Sąrašo 2.6.1 papunktyje</w:t>
            </w:r>
          </w:p>
        </w:tc>
        <w:tc>
          <w:tcPr>
            <w:tcW w:w="7050" w:type="dxa"/>
            <w:tcBorders>
              <w:top w:val="single" w:sz="4" w:space="0" w:color="auto"/>
              <w:left w:val="single" w:sz="4" w:space="0" w:color="auto"/>
              <w:bottom w:val="single" w:sz="4" w:space="0" w:color="auto"/>
              <w:right w:val="single" w:sz="4" w:space="0" w:color="auto"/>
            </w:tcBorders>
            <w:hideMark/>
          </w:tcPr>
          <w:p>
            <w:pPr>
              <w:tabs>
                <w:tab w:val="left" w:pos="993"/>
              </w:tabs>
              <w:jc w:val="both"/>
              <w:rPr>
                <w:szCs w:val="24"/>
              </w:rPr>
            </w:pPr>
            <w:r>
              <w:rPr>
                <w:szCs w:val="24"/>
              </w:rPr>
              <w:t xml:space="preserve">30 m  išilgai elektros oro linijų – žemės juostos ir oro erdvės, apribotos vertikaliomis plokštumomis, esančiomis abiejose linijos pusėse nuo kraštinių laidų (kai jie nėra atlenkti) šiuo atstumu</w:t>
            </w:r>
          </w:p>
        </w:tc>
      </w:tr>
      <w:tr>
        <w:tc>
          <w:tcPr>
            <w:tcW w:w="992" w:type="dxa"/>
            <w:tcBorders>
              <w:top w:val="single" w:sz="4" w:space="0" w:color="auto"/>
              <w:left w:val="single" w:sz="4" w:space="0" w:color="auto"/>
              <w:bottom w:val="single" w:sz="4" w:space="0" w:color="auto"/>
              <w:right w:val="single" w:sz="4" w:space="0" w:color="auto"/>
            </w:tcBorders>
            <w:hideMark/>
          </w:tcPr>
          <w:p>
            <w:pPr>
              <w:tabs>
                <w:tab w:val="left" w:pos="993"/>
              </w:tabs>
              <w:jc w:val="both"/>
              <w:rPr>
                <w:szCs w:val="24"/>
                <w:lang w:eastAsia="lt-LT"/>
              </w:rPr>
            </w:pPr>
            <w:r>
              <w:rPr>
                <w:szCs w:val="24"/>
                <w:lang w:eastAsia="lt-LT"/>
              </w:rPr>
              <w:t>2.6.2.</w:t>
            </w:r>
          </w:p>
        </w:tc>
        <w:tc>
          <w:tcPr>
            <w:tcW w:w="6943" w:type="dxa"/>
            <w:tcBorders>
              <w:top w:val="single" w:sz="4" w:space="0" w:color="auto"/>
              <w:left w:val="single" w:sz="4" w:space="0" w:color="auto"/>
              <w:bottom w:val="single" w:sz="4" w:space="0" w:color="auto"/>
              <w:right w:val="single" w:sz="4" w:space="0" w:color="auto"/>
            </w:tcBorders>
            <w:hideMark/>
          </w:tcPr>
          <w:p>
            <w:pPr>
              <w:tabs>
                <w:tab w:val="left" w:pos="993"/>
              </w:tabs>
              <w:jc w:val="both"/>
              <w:rPr>
                <w:szCs w:val="24"/>
                <w:lang w:eastAsia="lt-LT"/>
              </w:rPr>
            </w:pPr>
            <w:r>
              <w:rPr>
                <w:szCs w:val="24"/>
                <w:lang w:eastAsia="lt-LT"/>
              </w:rPr>
              <w:t>330 kV ir aukštesnės įtampos transformatorinių pastotės (technologinis kompleksas, kurį sudaro 330 kV ir 110 kV skirstyklos, autotransformavimo įrenginiai ir nuotolinio valdymo sistemos), skirstyklos ir nuolatinės srovės keitikliai, nurodyti Sąrašo 2.6.2 papunktyje</w:t>
            </w:r>
          </w:p>
        </w:tc>
        <w:tc>
          <w:tcPr>
            <w:tcW w:w="7050" w:type="dxa"/>
            <w:tcBorders>
              <w:top w:val="single" w:sz="4" w:space="0" w:color="auto"/>
              <w:left w:val="single" w:sz="4" w:space="0" w:color="auto"/>
              <w:bottom w:val="single" w:sz="4" w:space="0" w:color="auto"/>
              <w:right w:val="single" w:sz="4" w:space="0" w:color="auto"/>
            </w:tcBorders>
            <w:hideMark/>
          </w:tcPr>
          <w:p>
            <w:pPr>
              <w:tabs>
                <w:tab w:val="left" w:pos="993"/>
              </w:tabs>
              <w:jc w:val="both"/>
              <w:rPr>
                <w:szCs w:val="24"/>
              </w:rPr>
            </w:pPr>
            <w:r>
              <w:rPr>
                <w:szCs w:val="24"/>
              </w:rPr>
              <w:t>50 m nuo šių objektų teritorijos ribų</w:t>
            </w:r>
          </w:p>
        </w:tc>
      </w:tr>
      <w:tr>
        <w:trPr>
          <w:trHeight w:val="349"/>
        </w:trPr>
        <w:tc>
          <w:tcPr>
            <w:tcW w:w="992" w:type="dxa"/>
            <w:tcBorders>
              <w:top w:val="single" w:sz="4" w:space="0" w:color="auto"/>
              <w:left w:val="single" w:sz="4" w:space="0" w:color="auto"/>
              <w:bottom w:val="single" w:sz="4" w:space="0" w:color="auto"/>
              <w:right w:val="single" w:sz="4" w:space="0" w:color="auto"/>
            </w:tcBorders>
            <w:hideMark/>
          </w:tcPr>
          <w:p>
            <w:pPr>
              <w:tabs>
                <w:tab w:val="left" w:pos="993"/>
              </w:tabs>
              <w:jc w:val="both"/>
              <w:rPr>
                <w:szCs w:val="24"/>
                <w:lang w:eastAsia="lt-LT"/>
              </w:rPr>
            </w:pPr>
            <w:r>
              <w:rPr>
                <w:szCs w:val="24"/>
                <w:lang w:eastAsia="lt-LT"/>
              </w:rPr>
              <w:t>2.7.</w:t>
            </w:r>
          </w:p>
        </w:tc>
        <w:tc>
          <w:tcPr>
            <w:tcW w:w="6943" w:type="dxa"/>
            <w:tcBorders>
              <w:top w:val="single" w:sz="4" w:space="0" w:color="auto"/>
              <w:left w:val="single" w:sz="4" w:space="0" w:color="auto"/>
              <w:bottom w:val="single" w:sz="4" w:space="0" w:color="auto"/>
              <w:right w:val="single" w:sz="4" w:space="0" w:color="auto"/>
            </w:tcBorders>
            <w:hideMark/>
          </w:tcPr>
          <w:p>
            <w:pPr>
              <w:tabs>
                <w:tab w:val="left" w:pos="993"/>
              </w:tabs>
              <w:jc w:val="both"/>
              <w:rPr>
                <w:szCs w:val="24"/>
                <w:lang w:eastAsia="lt-LT"/>
              </w:rPr>
            </w:pPr>
            <w:r>
              <w:rPr>
                <w:szCs w:val="24"/>
                <w:lang w:eastAsia="lt-LT"/>
              </w:rPr>
              <w:t>Lietuvos elektrinė, kurios konkretūs nacionaliniam saugumui užtikrinti svarbūs įrenginiai ir turtas nurodyti Sąrašo 2.7.1 papunktyje</w:t>
            </w:r>
          </w:p>
        </w:tc>
        <w:tc>
          <w:tcPr>
            <w:tcW w:w="7050" w:type="dxa"/>
            <w:tcBorders>
              <w:top w:val="single" w:sz="4" w:space="0" w:color="auto"/>
              <w:left w:val="single" w:sz="4" w:space="0" w:color="auto"/>
              <w:bottom w:val="single" w:sz="4" w:space="0" w:color="auto"/>
              <w:right w:val="single" w:sz="4" w:space="0" w:color="auto"/>
            </w:tcBorders>
            <w:hideMark/>
          </w:tcPr>
          <w:p>
            <w:pPr>
              <w:jc w:val="both"/>
              <w:rPr>
                <w:szCs w:val="24"/>
              </w:rPr>
            </w:pPr>
            <w:r>
              <w:rPr>
                <w:szCs w:val="24"/>
              </w:rPr>
              <w:t>Apsaugos zona sutampa su užtverta Lietuvos elektrinės teritorija</w:t>
            </w:r>
          </w:p>
        </w:tc>
      </w:tr>
      <w:tr>
        <w:trPr>
          <w:trHeight w:val="640"/>
        </w:trPr>
        <w:tc>
          <w:tcPr>
            <w:tcW w:w="992" w:type="dxa"/>
            <w:tcBorders>
              <w:top w:val="single" w:sz="4" w:space="0" w:color="auto"/>
              <w:left w:val="single" w:sz="4" w:space="0" w:color="auto"/>
              <w:bottom w:val="single" w:sz="4" w:space="0" w:color="auto"/>
              <w:right w:val="single" w:sz="4" w:space="0" w:color="auto"/>
            </w:tcBorders>
            <w:hideMark/>
          </w:tcPr>
          <w:p>
            <w:pPr>
              <w:tabs>
                <w:tab w:val="left" w:pos="993"/>
              </w:tabs>
              <w:jc w:val="both"/>
              <w:rPr>
                <w:szCs w:val="24"/>
                <w:lang w:eastAsia="lt-LT"/>
              </w:rPr>
            </w:pPr>
            <w:r>
              <w:rPr>
                <w:szCs w:val="24"/>
                <w:lang w:eastAsia="lt-LT"/>
              </w:rPr>
              <w:t>2.8.</w:t>
            </w:r>
          </w:p>
        </w:tc>
        <w:tc>
          <w:tcPr>
            <w:tcW w:w="6943" w:type="dxa"/>
            <w:tcBorders>
              <w:top w:val="single" w:sz="4" w:space="0" w:color="auto"/>
              <w:left w:val="single" w:sz="4" w:space="0" w:color="auto"/>
              <w:bottom w:val="single" w:sz="4" w:space="0" w:color="auto"/>
              <w:right w:val="single" w:sz="4" w:space="0" w:color="auto"/>
            </w:tcBorders>
            <w:hideMark/>
          </w:tcPr>
          <w:p>
            <w:pPr>
              <w:tabs>
                <w:tab w:val="left" w:pos="993"/>
              </w:tabs>
              <w:jc w:val="both"/>
              <w:rPr>
                <w:szCs w:val="24"/>
                <w:lang w:eastAsia="lt-LT"/>
              </w:rPr>
            </w:pPr>
            <w:r>
              <w:rPr>
                <w:szCs w:val="24"/>
                <w:lang w:eastAsia="lt-LT"/>
              </w:rPr>
              <w:t>Kruonio hidroakumuliacinė elektrinė, kurios konkretūs nacionaliniam saugumui užtikrinti svarbūs įrenginiai ir turtas nurodyti Sąrašo 2.8.1 papunktyje</w:t>
            </w:r>
          </w:p>
        </w:tc>
        <w:tc>
          <w:tcPr>
            <w:tcW w:w="7050" w:type="dxa"/>
            <w:tcBorders>
              <w:top w:val="single" w:sz="4" w:space="0" w:color="auto"/>
              <w:left w:val="single" w:sz="4" w:space="0" w:color="auto"/>
              <w:bottom w:val="single" w:sz="4" w:space="0" w:color="auto"/>
              <w:right w:val="single" w:sz="4" w:space="0" w:color="auto"/>
            </w:tcBorders>
            <w:hideMark/>
          </w:tcPr>
          <w:p>
            <w:pPr>
              <w:jc w:val="both"/>
              <w:rPr>
                <w:szCs w:val="24"/>
                <w:lang w:eastAsia="lt-LT"/>
              </w:rPr>
            </w:pPr>
            <w:r>
              <w:rPr>
                <w:szCs w:val="24"/>
              </w:rPr>
              <w:t>Apsaugos zona sutampa su užtverta Kruonio hidroakumuliacinės elektrinės teritorija</w:t>
            </w:r>
          </w:p>
        </w:tc>
      </w:tr>
      <w:tr>
        <w:tc>
          <w:tcPr>
            <w:tcW w:w="992" w:type="dxa"/>
            <w:tcBorders>
              <w:top w:val="single" w:sz="4" w:space="0" w:color="auto"/>
              <w:left w:val="single" w:sz="4" w:space="0" w:color="auto"/>
              <w:bottom w:val="single" w:sz="4" w:space="0" w:color="auto"/>
              <w:right w:val="single" w:sz="4" w:space="0" w:color="auto"/>
            </w:tcBorders>
            <w:hideMark/>
          </w:tcPr>
          <w:p>
            <w:pPr>
              <w:tabs>
                <w:tab w:val="left" w:pos="993"/>
              </w:tabs>
              <w:jc w:val="both"/>
              <w:rPr>
                <w:szCs w:val="24"/>
                <w:lang w:eastAsia="lt-LT"/>
              </w:rPr>
            </w:pPr>
            <w:r>
              <w:rPr>
                <w:szCs w:val="24"/>
                <w:lang w:eastAsia="lt-LT"/>
              </w:rPr>
              <w:t>2.9.</w:t>
            </w:r>
          </w:p>
        </w:tc>
        <w:tc>
          <w:tcPr>
            <w:tcW w:w="6943" w:type="dxa"/>
            <w:tcBorders>
              <w:top w:val="single" w:sz="4" w:space="0" w:color="auto"/>
              <w:left w:val="single" w:sz="4" w:space="0" w:color="auto"/>
              <w:bottom w:val="single" w:sz="4" w:space="0" w:color="auto"/>
              <w:right w:val="single" w:sz="4" w:space="0" w:color="auto"/>
            </w:tcBorders>
            <w:hideMark/>
          </w:tcPr>
          <w:p>
            <w:pPr>
              <w:tabs>
                <w:tab w:val="left" w:pos="993"/>
              </w:tabs>
              <w:jc w:val="both"/>
              <w:rPr>
                <w:szCs w:val="24"/>
                <w:lang w:eastAsia="lt-LT"/>
              </w:rPr>
            </w:pPr>
            <w:r>
              <w:rPr>
                <w:szCs w:val="24"/>
                <w:lang w:eastAsia="lt-LT"/>
              </w:rPr>
              <w:t>Kauno Algirdo Brazausko hidroelektrinė, kurios konkretūs nacionaliniam saugumui užtikrinti svarbūs įrenginiai ir turtas nurodyti Sąrašo 2.9.1 papunktyje</w:t>
            </w:r>
          </w:p>
        </w:tc>
        <w:tc>
          <w:tcPr>
            <w:tcW w:w="7050" w:type="dxa"/>
            <w:tcBorders>
              <w:top w:val="single" w:sz="4" w:space="0" w:color="auto"/>
              <w:left w:val="single" w:sz="4" w:space="0" w:color="auto"/>
              <w:bottom w:val="single" w:sz="4" w:space="0" w:color="auto"/>
              <w:right w:val="single" w:sz="4" w:space="0" w:color="auto"/>
            </w:tcBorders>
            <w:hideMark/>
          </w:tcPr>
          <w:p>
            <w:pPr>
              <w:jc w:val="both"/>
              <w:rPr>
                <w:szCs w:val="24"/>
                <w:lang w:eastAsia="lt-LT"/>
              </w:rPr>
            </w:pPr>
            <w:r>
              <w:rPr>
                <w:szCs w:val="24"/>
              </w:rPr>
              <w:t xml:space="preserve">Apsaugos zona sutampa su užtverta </w:t>
            </w:r>
            <w:r>
              <w:rPr>
                <w:szCs w:val="24"/>
                <w:lang w:eastAsia="lt-LT"/>
              </w:rPr>
              <w:t>Kauno Algirdo Brazausko hidroelektrinės</w:t>
            </w:r>
            <w:r>
              <w:rPr>
                <w:szCs w:val="24"/>
              </w:rPr>
              <w:t xml:space="preserve"> teritorija</w:t>
            </w:r>
          </w:p>
        </w:tc>
      </w:tr>
      <w:tr>
        <w:tc>
          <w:tcPr>
            <w:tcW w:w="992" w:type="dxa"/>
            <w:tcBorders>
              <w:top w:val="single" w:sz="4" w:space="0" w:color="auto"/>
              <w:left w:val="single" w:sz="4" w:space="0" w:color="auto"/>
              <w:bottom w:val="single" w:sz="4" w:space="0" w:color="auto"/>
              <w:right w:val="single" w:sz="4" w:space="0" w:color="auto"/>
            </w:tcBorders>
            <w:hideMark/>
          </w:tcPr>
          <w:p>
            <w:pPr>
              <w:tabs>
                <w:tab w:val="left" w:pos="993"/>
              </w:tabs>
              <w:jc w:val="both"/>
              <w:rPr>
                <w:szCs w:val="24"/>
                <w:lang w:eastAsia="lt-LT"/>
              </w:rPr>
            </w:pPr>
            <w:r>
              <w:rPr>
                <w:szCs w:val="24"/>
                <w:lang w:eastAsia="lt-LT"/>
              </w:rPr>
              <w:t>2.10.</w:t>
            </w:r>
          </w:p>
        </w:tc>
        <w:tc>
          <w:tcPr>
            <w:tcW w:w="6943" w:type="dxa"/>
            <w:tcBorders>
              <w:top w:val="single" w:sz="4" w:space="0" w:color="auto"/>
              <w:left w:val="single" w:sz="4" w:space="0" w:color="auto"/>
              <w:bottom w:val="single" w:sz="4" w:space="0" w:color="auto"/>
              <w:right w:val="single" w:sz="4" w:space="0" w:color="auto"/>
            </w:tcBorders>
            <w:hideMark/>
          </w:tcPr>
          <w:p>
            <w:pPr>
              <w:tabs>
                <w:tab w:val="left" w:pos="993"/>
              </w:tabs>
              <w:jc w:val="both"/>
              <w:rPr>
                <w:szCs w:val="24"/>
                <w:lang w:eastAsia="lt-LT"/>
              </w:rPr>
            </w:pPr>
            <w:r>
              <w:rPr>
                <w:szCs w:val="24"/>
                <w:lang w:eastAsia="lt-LT"/>
              </w:rPr>
              <w:t>Lietuvos gamtinių dujų perdavimo sistemos operatoriaus valdomos gamtinių dujų perdavimo sistemos vamzdynas (išskyrus vamzdyno dalį, iš esmės naudojamą gamtinėms dujoms vietoje paskirstyti, siekiant pristatyti jas gamtinių dujų vartotojams), dujų kompresorių stočių ir tarpvalstybinių dujų apskaitos stočių pagrindinė technologinė įranga (gamtinių dujų perdavimo vamzdynai, kompresoriai, turbinos), reikalinga gamtinių dujų perdavimo funkcijai atlikti:</w:t>
            </w:r>
          </w:p>
        </w:tc>
        <w:tc>
          <w:tcPr>
            <w:tcW w:w="7050" w:type="dxa"/>
            <w:tcBorders>
              <w:top w:val="single" w:sz="4" w:space="0" w:color="auto"/>
              <w:left w:val="single" w:sz="4" w:space="0" w:color="auto"/>
              <w:bottom w:val="single" w:sz="4" w:space="0" w:color="auto"/>
              <w:right w:val="single" w:sz="4" w:space="0" w:color="auto"/>
            </w:tcBorders>
          </w:tcPr>
          <w:p>
            <w:pPr>
              <w:tabs>
                <w:tab w:val="left" w:pos="993"/>
              </w:tabs>
              <w:jc w:val="both"/>
              <w:rPr>
                <w:szCs w:val="24"/>
                <w:lang w:eastAsia="lt-LT"/>
              </w:rPr>
            </w:pPr>
          </w:p>
        </w:tc>
      </w:tr>
      <w:tr>
        <w:tc>
          <w:tcPr>
            <w:tcW w:w="992" w:type="dxa"/>
            <w:tcBorders>
              <w:top w:val="single" w:sz="4" w:space="0" w:color="auto"/>
              <w:left w:val="single" w:sz="4" w:space="0" w:color="auto"/>
              <w:bottom w:val="single" w:sz="4" w:space="0" w:color="auto"/>
              <w:right w:val="single" w:sz="4" w:space="0" w:color="auto"/>
            </w:tcBorders>
            <w:hideMark/>
          </w:tcPr>
          <w:p>
            <w:pPr>
              <w:tabs>
                <w:tab w:val="left" w:pos="993"/>
              </w:tabs>
              <w:jc w:val="both"/>
              <w:rPr>
                <w:szCs w:val="24"/>
                <w:lang w:eastAsia="lt-LT"/>
              </w:rPr>
            </w:pPr>
            <w:r>
              <w:rPr>
                <w:szCs w:val="24"/>
                <w:lang w:eastAsia="lt-LT"/>
              </w:rPr>
              <w:t>2.10.1.</w:t>
            </w:r>
          </w:p>
        </w:tc>
        <w:tc>
          <w:tcPr>
            <w:tcW w:w="6943" w:type="dxa"/>
            <w:tcBorders>
              <w:top w:val="single" w:sz="4" w:space="0" w:color="auto"/>
              <w:left w:val="single" w:sz="4" w:space="0" w:color="auto"/>
              <w:bottom w:val="single" w:sz="4" w:space="0" w:color="auto"/>
              <w:right w:val="single" w:sz="4" w:space="0" w:color="auto"/>
            </w:tcBorders>
            <w:hideMark/>
          </w:tcPr>
          <w:p>
            <w:pPr>
              <w:tabs>
                <w:tab w:val="left" w:pos="993"/>
              </w:tabs>
              <w:jc w:val="both"/>
              <w:rPr>
                <w:szCs w:val="24"/>
                <w:lang w:eastAsia="lt-LT"/>
              </w:rPr>
            </w:pPr>
            <w:r>
              <w:rPr>
                <w:szCs w:val="24"/>
              </w:rPr>
              <w:t>gamtinių dujų perdavimo sistemos vamzdynas, išskyrus vamzdyno dalį, iš esmės naudojamą gamtinėms dujoms vietoje paskirstyti, siekiant pristatyti jas gamtinių dujų vartotojams (magistralinis dujotiekis), nurodytas Sąrašo 2.10.1 papunktyje</w:t>
            </w:r>
          </w:p>
        </w:tc>
        <w:tc>
          <w:tcPr>
            <w:tcW w:w="7050" w:type="dxa"/>
            <w:tcBorders>
              <w:top w:val="single" w:sz="4" w:space="0" w:color="auto"/>
              <w:left w:val="single" w:sz="4" w:space="0" w:color="auto"/>
              <w:bottom w:val="single" w:sz="4" w:space="0" w:color="auto"/>
              <w:right w:val="single" w:sz="4" w:space="0" w:color="auto"/>
            </w:tcBorders>
            <w:hideMark/>
          </w:tcPr>
          <w:p>
            <w:pPr>
              <w:tabs>
                <w:tab w:val="left" w:pos="993"/>
              </w:tabs>
              <w:jc w:val="both"/>
              <w:rPr>
                <w:szCs w:val="24"/>
              </w:rPr>
            </w:pPr>
            <w:r>
              <w:rPr>
                <w:szCs w:val="24"/>
              </w:rPr>
              <w:t>Išilgai vamzdynų trasos esanti žemės juosta, kurios plotis – po 25 m abipus vamzdyno ašies</w:t>
            </w:r>
          </w:p>
        </w:tc>
      </w:tr>
      <w:tr>
        <w:tc>
          <w:tcPr>
            <w:tcW w:w="992" w:type="dxa"/>
            <w:tcBorders>
              <w:top w:val="single" w:sz="4" w:space="0" w:color="auto"/>
              <w:left w:val="single" w:sz="4" w:space="0" w:color="auto"/>
              <w:bottom w:val="single" w:sz="4" w:space="0" w:color="auto"/>
              <w:right w:val="single" w:sz="4" w:space="0" w:color="auto"/>
            </w:tcBorders>
            <w:hideMark/>
          </w:tcPr>
          <w:p>
            <w:pPr>
              <w:tabs>
                <w:tab w:val="left" w:pos="993"/>
              </w:tabs>
              <w:jc w:val="both"/>
              <w:rPr>
                <w:szCs w:val="24"/>
                <w:lang w:eastAsia="lt-LT"/>
              </w:rPr>
            </w:pPr>
            <w:r>
              <w:rPr>
                <w:szCs w:val="24"/>
                <w:lang w:eastAsia="lt-LT"/>
              </w:rPr>
              <w:t>2.10.2.</w:t>
            </w:r>
          </w:p>
        </w:tc>
        <w:tc>
          <w:tcPr>
            <w:tcW w:w="6943" w:type="dxa"/>
            <w:tcBorders>
              <w:top w:val="single" w:sz="4" w:space="0" w:color="auto"/>
              <w:left w:val="single" w:sz="4" w:space="0" w:color="auto"/>
              <w:bottom w:val="single" w:sz="4" w:space="0" w:color="auto"/>
              <w:right w:val="single" w:sz="4" w:space="0" w:color="auto"/>
            </w:tcBorders>
            <w:hideMark/>
          </w:tcPr>
          <w:p>
            <w:pPr>
              <w:tabs>
                <w:tab w:val="left" w:pos="993"/>
              </w:tabs>
              <w:jc w:val="both"/>
              <w:rPr>
                <w:szCs w:val="24"/>
                <w:lang w:eastAsia="lt-LT"/>
              </w:rPr>
            </w:pPr>
            <w:r>
              <w:rPr>
                <w:szCs w:val="24"/>
              </w:rPr>
              <w:t>dujų kompresorių stotys (toliau – DKS) ir dujų apskaitos stotys (toliau – DAS), nurodytos Sąrašo 2.10.2–2.10.6 papunkčiuose</w:t>
            </w:r>
          </w:p>
        </w:tc>
        <w:tc>
          <w:tcPr>
            <w:tcW w:w="7050" w:type="dxa"/>
            <w:tcBorders>
              <w:top w:val="single" w:sz="4" w:space="0" w:color="auto"/>
              <w:left w:val="single" w:sz="4" w:space="0" w:color="auto"/>
              <w:bottom w:val="single" w:sz="4" w:space="0" w:color="auto"/>
              <w:right w:val="single" w:sz="4" w:space="0" w:color="auto"/>
            </w:tcBorders>
            <w:hideMark/>
          </w:tcPr>
          <w:p>
            <w:pPr>
              <w:tabs>
                <w:tab w:val="left" w:pos="993"/>
              </w:tabs>
              <w:jc w:val="both"/>
              <w:rPr>
                <w:szCs w:val="24"/>
                <w:lang w:eastAsia="lt-LT"/>
              </w:rPr>
            </w:pPr>
            <w:r>
              <w:rPr>
                <w:szCs w:val="24"/>
              </w:rPr>
              <w:t>25 m pločio žemės juosta nuo teritorijos, kurioje yra DKS arba DAS, ribos</w:t>
            </w:r>
          </w:p>
        </w:tc>
      </w:tr>
      <w:tr>
        <w:tc>
          <w:tcPr>
            <w:tcW w:w="992" w:type="dxa"/>
            <w:tcBorders>
              <w:top w:val="single" w:sz="4" w:space="0" w:color="auto"/>
              <w:left w:val="single" w:sz="4" w:space="0" w:color="auto"/>
              <w:bottom w:val="single" w:sz="4" w:space="0" w:color="auto"/>
              <w:right w:val="single" w:sz="4" w:space="0" w:color="auto"/>
            </w:tcBorders>
            <w:hideMark/>
          </w:tcPr>
          <w:p>
            <w:pPr>
              <w:tabs>
                <w:tab w:val="left" w:pos="993"/>
              </w:tabs>
              <w:jc w:val="both"/>
              <w:rPr>
                <w:szCs w:val="24"/>
                <w:lang w:eastAsia="lt-LT"/>
              </w:rPr>
            </w:pPr>
            <w:r>
              <w:rPr>
                <w:szCs w:val="24"/>
                <w:lang w:eastAsia="lt-LT"/>
              </w:rPr>
              <w:t>2.11.</w:t>
            </w:r>
          </w:p>
        </w:tc>
        <w:tc>
          <w:tcPr>
            <w:tcW w:w="6943" w:type="dxa"/>
            <w:tcBorders>
              <w:top w:val="single" w:sz="4" w:space="0" w:color="auto"/>
              <w:left w:val="single" w:sz="4" w:space="0" w:color="auto"/>
              <w:bottom w:val="single" w:sz="4" w:space="0" w:color="auto"/>
              <w:right w:val="single" w:sz="4" w:space="0" w:color="auto"/>
            </w:tcBorders>
            <w:hideMark/>
          </w:tcPr>
          <w:p>
            <w:pPr>
              <w:tabs>
                <w:tab w:val="left" w:pos="993"/>
              </w:tabs>
              <w:jc w:val="both"/>
              <w:rPr>
                <w:szCs w:val="24"/>
                <w:lang w:eastAsia="lt-LT"/>
              </w:rPr>
            </w:pPr>
            <w:r>
              <w:rPr>
                <w:szCs w:val="24"/>
                <w:lang w:eastAsia="lt-LT"/>
              </w:rPr>
              <w:t>Valstybės kontroliuojamas naftos terminalas, esantis Klaipėdos valstybinio jūrų uosto teritorijoje, ir jo priklausiniai, reikalingi naftos terminalo veiklai, nurodyti Sąrašo 2.11.1–2.11.35 papunkčiuose</w:t>
            </w:r>
          </w:p>
        </w:tc>
        <w:tc>
          <w:tcPr>
            <w:tcW w:w="7050" w:type="dxa"/>
            <w:tcBorders>
              <w:top w:val="single" w:sz="4" w:space="0" w:color="auto"/>
              <w:left w:val="single" w:sz="4" w:space="0" w:color="auto"/>
              <w:bottom w:val="single" w:sz="4" w:space="0" w:color="auto"/>
              <w:right w:val="single" w:sz="4" w:space="0" w:color="auto"/>
            </w:tcBorders>
            <w:hideMark/>
          </w:tcPr>
          <w:p>
            <w:pPr>
              <w:tabs>
                <w:tab w:val="left" w:pos="993"/>
              </w:tabs>
              <w:jc w:val="both"/>
              <w:rPr>
                <w:szCs w:val="24"/>
                <w:lang w:eastAsia="lt-LT"/>
              </w:rPr>
            </w:pPr>
            <w:r>
              <w:rPr>
                <w:szCs w:val="24"/>
              </w:rPr>
              <w:t>50 m nuo teritorijos, kurioje veikia naftos terminalas, ribos</w:t>
            </w:r>
          </w:p>
        </w:tc>
      </w:tr>
      <w:tr>
        <w:tc>
          <w:tcPr>
            <w:tcW w:w="992" w:type="dxa"/>
            <w:tcBorders>
              <w:top w:val="single" w:sz="4" w:space="0" w:color="auto"/>
              <w:left w:val="single" w:sz="4" w:space="0" w:color="auto"/>
              <w:bottom w:val="single" w:sz="4" w:space="0" w:color="auto"/>
              <w:right w:val="single" w:sz="4" w:space="0" w:color="auto"/>
            </w:tcBorders>
            <w:hideMark/>
          </w:tcPr>
          <w:p>
            <w:pPr>
              <w:tabs>
                <w:tab w:val="left" w:pos="993"/>
              </w:tabs>
              <w:jc w:val="both"/>
              <w:rPr>
                <w:szCs w:val="24"/>
                <w:lang w:eastAsia="lt-LT"/>
              </w:rPr>
            </w:pPr>
            <w:r>
              <w:rPr>
                <w:szCs w:val="24"/>
                <w:lang w:eastAsia="lt-LT"/>
              </w:rPr>
              <w:t>2.12.</w:t>
            </w:r>
          </w:p>
        </w:tc>
        <w:tc>
          <w:tcPr>
            <w:tcW w:w="6943" w:type="dxa"/>
            <w:tcBorders>
              <w:top w:val="single" w:sz="4" w:space="0" w:color="auto"/>
              <w:left w:val="single" w:sz="4" w:space="0" w:color="auto"/>
              <w:bottom w:val="single" w:sz="4" w:space="0" w:color="auto"/>
              <w:right w:val="single" w:sz="4" w:space="0" w:color="auto"/>
            </w:tcBorders>
            <w:hideMark/>
          </w:tcPr>
          <w:p>
            <w:pPr>
              <w:tabs>
                <w:tab w:val="left" w:pos="993"/>
              </w:tabs>
              <w:jc w:val="both"/>
              <w:rPr>
                <w:szCs w:val="24"/>
                <w:lang w:eastAsia="lt-LT"/>
              </w:rPr>
            </w:pPr>
            <w:r>
              <w:rPr>
                <w:szCs w:val="24"/>
                <w:lang w:eastAsia="lt-LT"/>
              </w:rPr>
              <w:t>Valstybės kontroliuojamas naftos terminalas, esantis Subačiaus gyvenvietėje, ir jo priklausiniai, reikalingi naftos terminalo veiklai, nurodyti Sąrašo 2.12.1–2.12.13 papunkčiuose</w:t>
            </w:r>
          </w:p>
        </w:tc>
        <w:tc>
          <w:tcPr>
            <w:tcW w:w="7050" w:type="dxa"/>
            <w:tcBorders>
              <w:top w:val="single" w:sz="4" w:space="0" w:color="auto"/>
              <w:left w:val="single" w:sz="4" w:space="0" w:color="auto"/>
              <w:bottom w:val="single" w:sz="4" w:space="0" w:color="auto"/>
              <w:right w:val="single" w:sz="4" w:space="0" w:color="auto"/>
            </w:tcBorders>
            <w:hideMark/>
          </w:tcPr>
          <w:p>
            <w:pPr>
              <w:tabs>
                <w:tab w:val="left" w:pos="993"/>
              </w:tabs>
              <w:jc w:val="both"/>
              <w:rPr>
                <w:szCs w:val="24"/>
                <w:lang w:eastAsia="lt-LT"/>
              </w:rPr>
            </w:pPr>
            <w:r>
              <w:rPr>
                <w:szCs w:val="24"/>
              </w:rPr>
              <w:t>50 m nuo teritorijos, kurioje veikia naftos terminalas, ribos</w:t>
            </w:r>
          </w:p>
        </w:tc>
      </w:tr>
      <w:tr>
        <w:tc>
          <w:tcPr>
            <w:tcW w:w="992" w:type="dxa"/>
            <w:tcBorders>
              <w:top w:val="single" w:sz="4" w:space="0" w:color="auto"/>
              <w:left w:val="single" w:sz="4" w:space="0" w:color="auto"/>
              <w:bottom w:val="single" w:sz="4" w:space="0" w:color="auto"/>
              <w:right w:val="single" w:sz="4" w:space="0" w:color="auto"/>
            </w:tcBorders>
            <w:hideMark/>
          </w:tcPr>
          <w:p>
            <w:pPr>
              <w:tabs>
                <w:tab w:val="left" w:pos="993"/>
              </w:tabs>
              <w:jc w:val="both"/>
              <w:rPr>
                <w:szCs w:val="24"/>
                <w:lang w:eastAsia="lt-LT"/>
              </w:rPr>
            </w:pPr>
            <w:r>
              <w:rPr>
                <w:szCs w:val="24"/>
                <w:lang w:eastAsia="lt-LT"/>
              </w:rPr>
              <w:t>2.13.</w:t>
            </w:r>
          </w:p>
        </w:tc>
        <w:tc>
          <w:tcPr>
            <w:tcW w:w="6943" w:type="dxa"/>
            <w:tcBorders>
              <w:top w:val="single" w:sz="4" w:space="0" w:color="auto"/>
              <w:left w:val="single" w:sz="4" w:space="0" w:color="auto"/>
              <w:bottom w:val="single" w:sz="4" w:space="0" w:color="auto"/>
              <w:right w:val="single" w:sz="4" w:space="0" w:color="auto"/>
            </w:tcBorders>
            <w:hideMark/>
          </w:tcPr>
          <w:p>
            <w:pPr>
              <w:tabs>
                <w:tab w:val="left" w:pos="993"/>
              </w:tabs>
              <w:jc w:val="both"/>
              <w:rPr>
                <w:szCs w:val="24"/>
                <w:lang w:eastAsia="lt-LT"/>
              </w:rPr>
            </w:pPr>
            <w:r>
              <w:rPr>
                <w:szCs w:val="24"/>
                <w:lang w:eastAsia="lt-LT"/>
              </w:rPr>
              <w:t>Būtingės naftos terminalas ir jo priklausiniai, nurodyti Sąrašo 2.13.1 papunktyje</w:t>
            </w:r>
          </w:p>
        </w:tc>
        <w:tc>
          <w:tcPr>
            <w:tcW w:w="7050" w:type="dxa"/>
            <w:tcBorders>
              <w:top w:val="single" w:sz="4" w:space="0" w:color="auto"/>
              <w:left w:val="single" w:sz="4" w:space="0" w:color="auto"/>
              <w:bottom w:val="single" w:sz="4" w:space="0" w:color="auto"/>
              <w:right w:val="single" w:sz="4" w:space="0" w:color="auto"/>
            </w:tcBorders>
            <w:hideMark/>
          </w:tcPr>
          <w:p>
            <w:pPr>
              <w:tabs>
                <w:tab w:val="left" w:pos="993"/>
              </w:tabs>
              <w:jc w:val="both"/>
              <w:rPr>
                <w:szCs w:val="24"/>
              </w:rPr>
            </w:pPr>
            <w:r>
              <w:rPr>
                <w:szCs w:val="24"/>
              </w:rPr>
              <w:t>200 m nuo Būtingės naftos terminalo teritorijos ribų</w:t>
            </w:r>
          </w:p>
        </w:tc>
      </w:tr>
      <w:tr>
        <w:tc>
          <w:tcPr>
            <w:tcW w:w="992" w:type="dxa"/>
            <w:tcBorders>
              <w:top w:val="single" w:sz="4" w:space="0" w:color="auto"/>
              <w:left w:val="single" w:sz="4" w:space="0" w:color="auto"/>
              <w:bottom w:val="single" w:sz="4" w:space="0" w:color="auto"/>
              <w:right w:val="single" w:sz="4" w:space="0" w:color="auto"/>
            </w:tcBorders>
            <w:hideMark/>
          </w:tcPr>
          <w:p>
            <w:pPr>
              <w:tabs>
                <w:tab w:val="left" w:pos="993"/>
              </w:tabs>
              <w:jc w:val="both"/>
              <w:rPr>
                <w:szCs w:val="24"/>
                <w:lang w:eastAsia="lt-LT"/>
              </w:rPr>
            </w:pPr>
            <w:r>
              <w:rPr>
                <w:szCs w:val="24"/>
                <w:lang w:eastAsia="lt-LT"/>
              </w:rPr>
              <w:t>2.14.</w:t>
            </w:r>
          </w:p>
        </w:tc>
        <w:tc>
          <w:tcPr>
            <w:tcW w:w="6943" w:type="dxa"/>
            <w:tcBorders>
              <w:top w:val="single" w:sz="4" w:space="0" w:color="auto"/>
              <w:left w:val="single" w:sz="4" w:space="0" w:color="auto"/>
              <w:bottom w:val="single" w:sz="4" w:space="0" w:color="auto"/>
              <w:right w:val="single" w:sz="4" w:space="0" w:color="auto"/>
            </w:tcBorders>
            <w:hideMark/>
          </w:tcPr>
          <w:p>
            <w:pPr>
              <w:tabs>
                <w:tab w:val="left" w:pos="993"/>
              </w:tabs>
              <w:jc w:val="both"/>
              <w:rPr>
                <w:szCs w:val="24"/>
                <w:lang w:eastAsia="lt-LT"/>
              </w:rPr>
            </w:pPr>
            <w:r>
              <w:rPr>
                <w:szCs w:val="24"/>
                <w:lang w:eastAsia="lt-LT"/>
              </w:rPr>
              <w:t xml:space="preserve">Aerodromas, nurodytas Sąrašo 2.14.1 papunktyje </w:t>
            </w:r>
          </w:p>
        </w:tc>
        <w:tc>
          <w:tcPr>
            <w:tcW w:w="7050" w:type="dxa"/>
            <w:tcBorders>
              <w:top w:val="single" w:sz="4" w:space="0" w:color="auto"/>
              <w:left w:val="single" w:sz="4" w:space="0" w:color="auto"/>
              <w:bottom w:val="single" w:sz="4" w:space="0" w:color="auto"/>
              <w:right w:val="single" w:sz="4" w:space="0" w:color="auto"/>
            </w:tcBorders>
            <w:hideMark/>
          </w:tcPr>
          <w:p>
            <w:pPr>
              <w:tabs>
                <w:tab w:val="left" w:pos="993"/>
              </w:tabs>
              <w:jc w:val="both"/>
              <w:rPr>
                <w:szCs w:val="24"/>
                <w:lang w:eastAsia="lt-LT"/>
              </w:rPr>
            </w:pPr>
            <w:r>
              <w:rPr>
                <w:szCs w:val="24"/>
                <w:lang w:eastAsia="lt-LT"/>
              </w:rPr>
              <w:t>100 m nuo kilimo ir tūpimo tako</w:t>
            </w:r>
          </w:p>
        </w:tc>
      </w:tr>
    </w:tbl>
    <w:p>
      <w:pPr>
        <w:tabs>
          <w:tab w:val="center" w:pos="-3686"/>
          <w:tab w:val="left" w:pos="6237"/>
          <w:tab w:val="right" w:pos="8306"/>
        </w:tabs>
        <w:jc w:val="center"/>
      </w:pPr>
      <w:r>
        <w:t>_____________________________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d2288f0d44d11e98c12b3138b15576c">
        <w:r w:rsidRPr="00532B9F">
          <w:rPr>
            <w:rFonts w:ascii="Times New Roman" w:eastAsia="MS Mincho" w:hAnsi="Times New Roman"/>
            <w:sz w:val="20"/>
            <w:i/>
            <w:iCs/>
            <w:color w:val="0000FF" w:themeColor="hyperlink"/>
            <w:u w:val="single"/>
          </w:rPr>
          <w:t>919</w:t>
        </w:r>
      </w:fldSimple>
      <w:r>
        <w:rPr>
          <w:rFonts w:ascii="Times New Roman" w:eastAsia="MS Mincho" w:hAnsi="Times New Roman"/>
          <w:sz w:val="20"/>
          <w:i/>
          <w:iCs/>
        </w:rPr>
        <w:t>,
2019-08-28,
paskelbta TAR 2019-09-11, i. k. 2019-14439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011a030192f11ebb0038a8cd8ff585f">
        <w:r w:rsidRPr="00532B9F">
          <w:rPr>
            <w:rFonts w:ascii="Times New Roman" w:eastAsia="MS Mincho" w:hAnsi="Times New Roman"/>
            <w:sz w:val="20"/>
            <w:i/>
            <w:iCs/>
            <w:color w:val="0000FF" w:themeColor="hyperlink"/>
            <w:u w:val="single"/>
          </w:rPr>
          <w:t>1192</w:t>
        </w:r>
      </w:fldSimple>
      <w:r>
        <w:rPr>
          <w:rFonts w:ascii="Times New Roman" w:eastAsia="MS Mincho" w:hAnsi="Times New Roman"/>
          <w:sz w:val="20"/>
          <w:i/>
          <w:iCs/>
        </w:rPr>
        <w:t>,
2020-10-21,
paskelbta TAR 2020-10-28, i. k. 2020-22402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6e546c30961b11e8b93ad15b34c9248c">
        <w:r w:rsidRPr="00532B9F">
          <w:rPr>
            <w:rFonts w:ascii="Times New Roman" w:eastAsia="MS Mincho" w:hAnsi="Times New Roman"/>
            <w:sz w:val="20"/>
            <w:iCs/>
            <w:color w:val="0000FF" w:themeColor="hyperlink"/>
            <w:u w:val="single"/>
          </w:rPr>
          <w:t>746</w:t>
        </w:r>
      </w:fldSimple>
      <w:r>
        <w:rPr>
          <w:rFonts w:ascii="Times New Roman" w:eastAsia="MS Mincho" w:hAnsi="Times New Roman"/>
          <w:sz w:val="20"/>
          <w:iCs/>
        </w:rPr>
        <w:t>,
2018-07-25,
paskelbta TAR 2018-08-02, i. k. 2018-12762                </w:t>
      </w:r>
    </w:p>
    <w:p>
      <w:pPr>
        <w:jc w:val="both"/>
        <w:rPr>
          <w:rFonts w:ascii="Times New Roman" w:hAnsi="Times New Roman"/>
        </w:rPr>
      </w:pPr>
      <w:r>
        <w:rPr>
          <w:rFonts w:ascii="Times New Roman" w:hAnsi="Times New Roman"/>
          <w:sz w:val="20"/>
        </w:rPr>
        <w:t>Dėl Lietuvos Respublikos Vyriausybės 2014 m. lapkričio 12 d. nutarimo Nr. 1252 „Dėl nacionaliniam saugumui svarbių apsaugos zonų nustatymo“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4d2288f0d44d11e98c12b3138b15576c">
        <w:r w:rsidRPr="00532B9F">
          <w:rPr>
            <w:rFonts w:ascii="Times New Roman" w:eastAsia="MS Mincho" w:hAnsi="Times New Roman"/>
            <w:sz w:val="20"/>
            <w:iCs/>
            <w:color w:val="0000FF" w:themeColor="hyperlink"/>
            <w:u w:val="single"/>
          </w:rPr>
          <w:t>919</w:t>
        </w:r>
      </w:fldSimple>
      <w:r>
        <w:rPr>
          <w:rFonts w:ascii="Times New Roman" w:eastAsia="MS Mincho" w:hAnsi="Times New Roman"/>
          <w:sz w:val="20"/>
          <w:iCs/>
        </w:rPr>
        <w:t>,
2019-08-28,
paskelbta TAR 2019-09-11, i. k. 2019-14439                </w:t>
      </w:r>
    </w:p>
    <w:p>
      <w:pPr>
        <w:jc w:val="both"/>
        <w:rPr>
          <w:rFonts w:ascii="Times New Roman" w:hAnsi="Times New Roman"/>
        </w:rPr>
      </w:pPr>
      <w:r>
        <w:rPr>
          <w:rFonts w:ascii="Times New Roman" w:hAnsi="Times New Roman"/>
          <w:sz w:val="20"/>
        </w:rPr>
        <w:t>Dėl Lietuvos Respublikos Vyriausybės 2014 m. lapkričio 12 d. nutarimo Nr. 1252 „Dėl nacionaliniam saugumui užtikrinti svarbių įrenginių ir turto apsaugos zonų nustatymo“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c011a030192f11ebb0038a8cd8ff585f">
        <w:r w:rsidRPr="00532B9F">
          <w:rPr>
            <w:rFonts w:ascii="Times New Roman" w:eastAsia="MS Mincho" w:hAnsi="Times New Roman"/>
            <w:sz w:val="20"/>
            <w:iCs/>
            <w:color w:val="0000FF" w:themeColor="hyperlink"/>
            <w:u w:val="single"/>
          </w:rPr>
          <w:t>1192</w:t>
        </w:r>
      </w:fldSimple>
      <w:r>
        <w:rPr>
          <w:rFonts w:ascii="Times New Roman" w:eastAsia="MS Mincho" w:hAnsi="Times New Roman"/>
          <w:sz w:val="20"/>
          <w:iCs/>
        </w:rPr>
        <w:t>,
2020-10-21,
paskelbta TAR 2020-10-28, i. k. 2020-22402                </w:t>
      </w:r>
    </w:p>
    <w:p>
      <w:pPr>
        <w:jc w:val="both"/>
        <w:rPr>
          <w:rFonts w:ascii="Times New Roman" w:hAnsi="Times New Roman"/>
        </w:rPr>
      </w:pPr>
      <w:r>
        <w:rPr>
          <w:rFonts w:ascii="Times New Roman" w:hAnsi="Times New Roman"/>
          <w:sz w:val="20"/>
        </w:rPr>
        <w:t>Dėl Lietuvos Respublikos Vyriausybės 2014 m. lapkričio 12 d. nutarimo Nr. 1252 „Dėl nacionaliniam saugumui užtikrinti svarbių įrenginių ir turto apsaugos zonų nustatymo“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6838" w:h="11906" w:orient="landscape" w:code="9"/>
      <w:pgMar w:top="1701" w:right="1134" w:bottom="1134" w:left="1134" w:header="567" w:footer="567" w:gutter="0"/>
      <w:pgNumType w:start="1"/>
      <w:cols w:space="1296"/>
      <w:titlePg/>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pPr>
        <w:rPr>
          <w:lang w:eastAsia="lt-LT"/>
        </w:rPr>
      </w:pPr>
      <w:r>
        <w:rPr>
          <w:lang w:eastAsia="lt-LT"/>
        </w:rPr>
        <w:separator/>
      </w:r>
    </w:p>
  </w:endnote>
  <w:endnote w:type="continuationSeparator" w:id="0">
    <w:p>
      <w:pPr>
        <w:rPr>
          <w:lang w:eastAsia="lt-LT"/>
        </w:rPr>
      </w:pPr>
      <w:r>
        <w:rPr>
          <w:lang w:eastAsia="lt-LT"/>
        </w:rP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2EFF" w:usb1="C000247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1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1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1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1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2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2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2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2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2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pPr>
        <w:rPr>
          <w:lang w:eastAsia="lt-LT"/>
        </w:rPr>
      </w:pPr>
      <w:r>
        <w:rPr>
          <w:lang w:eastAsia="lt-LT"/>
        </w:rPr>
        <w:separator/>
      </w:r>
    </w:p>
  </w:footnote>
  <w:footnote w:type="continuationSeparator" w:id="0">
    <w:p>
      <w:pPr>
        <w:rPr>
          <w:lang w:eastAsia="lt-LT"/>
        </w:rPr>
      </w:pPr>
      <w:r>
        <w:rPr>
          <w:lang w:eastAsia="lt-LT"/>
        </w:rP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Pr>
        <w:lang w:eastAsia="lt-LT"/>
      </w:rPr>
      <w:t>2</w:t>
    </w:r>
    <w:r>
      <w:rPr>
        <w:lang w:eastAsia="lt-LT"/>
      </w:rPr>
      <w:fldChar w:fldCharType="end"/>
    </w:r>
  </w:p>
  <w:p>
    <w:pPr>
      <w:tabs>
        <w:tab w:val="center" w:pos="4153"/>
        <w:tab w:val="right" w:pos="8306"/>
      </w:tabs>
      <w:rPr>
        <w:lang w:eastAsia="lt-LT"/>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rPr>
        <w:lang w:eastAsia="lt-LT"/>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Pr>
        <w:lang w:eastAsia="lt-LT"/>
      </w:rPr>
      <w:t>3</w:t>
    </w:r>
    <w:r>
      <w:rPr>
        <w:lang w:eastAsia="lt-LT"/>
      </w:rPr>
      <w:fldChar w:fldCharType="end"/>
    </w:r>
  </w:p>
  <w:p>
    <w:pPr>
      <w:tabs>
        <w:tab w:val="center" w:pos="4153"/>
        <w:tab w:val="right" w:pos="8306"/>
      </w:tabs>
      <w:rPr>
        <w:lang w:eastAsia="lt-LT"/>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p>
  <w:p>
    <w:pPr>
      <w:tabs>
        <w:tab w:val="center" w:pos="4153"/>
        <w:tab w:val="right" w:pos="8306"/>
      </w:tabs>
      <w:rPr>
        <w:lang w:eastAsia="lt-LT"/>
      </w:rPr>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rPr>
        <w:lang w:eastAsia="lt-LT"/>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Pr>
        <w:lang w:eastAsia="lt-LT"/>
      </w:rPr>
      <w:t>4</w:t>
    </w:r>
    <w:r>
      <w:rPr>
        <w:lang w:eastAsia="lt-LT"/>
      </w:rPr>
      <w:fldChar w:fldCharType="end"/>
    </w:r>
  </w:p>
  <w:p>
    <w:pPr>
      <w:tabs>
        <w:tab w:val="center" w:pos="4153"/>
        <w:tab w:val="right" w:pos="8306"/>
      </w:tabs>
      <w:rPr>
        <w:lang w:eastAsia="lt-LT"/>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p>
  <w:p>
    <w:pPr>
      <w:tabs>
        <w:tab w:val="center" w:pos="4153"/>
        <w:tab w:val="right" w:pos="8306"/>
      </w:tabs>
      <w:rPr>
        <w:lang w:eastAsia="lt-LT"/>
      </w:rPr>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Pr>
        <w:lang w:eastAsia="lt-LT"/>
      </w:rPr>
      <w:t>2</w:t>
    </w:r>
    <w:r>
      <w:rPr>
        <w:lang w:eastAsia="lt-LT"/>
      </w:rPr>
      <w:fldChar w:fldCharType="end"/>
    </w:r>
  </w:p>
  <w:p>
    <w:pPr>
      <w:tabs>
        <w:tab w:val="center" w:pos="4153"/>
        <w:tab w:val="right" w:pos="8306"/>
      </w:tabs>
      <w:rPr>
        <w:lang w:eastAsia="lt-LT"/>
      </w:rPr>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Pr>
        <w:sz w:val="22"/>
        <w:szCs w:val="22"/>
        <w:lang w:eastAsia="lt-LT"/>
      </w:rPr>
      <w:t>2</w:t>
    </w:r>
    <w:r>
      <w:rPr>
        <w:sz w:val="22"/>
        <w:szCs w:val="22"/>
        <w:lang w:eastAsia="lt-LT"/>
      </w:rPr>
      <w:fldChar w:fldCharType="end"/>
    </w:r>
  </w:p>
  <w:p>
    <w:pPr>
      <w:tabs>
        <w:tab w:val="center" w:pos="4153"/>
        <w:tab w:val="right" w:pos="8306"/>
      </w:tabs>
      <w:rPr>
        <w:lang w:eastAsia="lt-LT"/>
      </w:rPr>
    </w:pPr>
  </w:p>
</w:hdr>
</file>

<file path=word/header1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1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Pr>
        <w:lang w:eastAsia="lt-LT"/>
      </w:rPr>
      <w:t>2</w:t>
    </w:r>
    <w:r>
      <w:rPr>
        <w:lang w:eastAsia="lt-LT"/>
      </w:rPr>
      <w:fldChar w:fldCharType="end"/>
    </w:r>
  </w:p>
  <w:p>
    <w:pPr>
      <w:tabs>
        <w:tab w:val="center" w:pos="4153"/>
        <w:tab w:val="right" w:pos="8306"/>
      </w:tabs>
      <w:rPr>
        <w:lang w:eastAsia="lt-LT"/>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Pr>
        <w:sz w:val="22"/>
        <w:szCs w:val="22"/>
        <w:lang w:eastAsia="lt-LT"/>
      </w:rPr>
      <w:t>4</w:t>
    </w:r>
    <w:r>
      <w:rPr>
        <w:sz w:val="22"/>
        <w:szCs w:val="22"/>
        <w:lang w:eastAsia="lt-LT"/>
      </w:rPr>
      <w:fldChar w:fldCharType="end"/>
    </w:r>
  </w:p>
  <w:p>
    <w:pPr>
      <w:tabs>
        <w:tab w:val="center" w:pos="4153"/>
        <w:tab w:val="right" w:pos="8306"/>
      </w:tabs>
      <w:rPr>
        <w:lang w:eastAsia="lt-LT"/>
      </w:rPr>
    </w:pPr>
  </w:p>
</w:hdr>
</file>

<file path=word/header2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Pr>
        <w:sz w:val="22"/>
        <w:szCs w:val="22"/>
        <w:lang w:eastAsia="lt-LT"/>
      </w:rPr>
      <w:t>4</w:t>
    </w:r>
    <w:r>
      <w:rPr>
        <w:sz w:val="22"/>
        <w:szCs w:val="22"/>
        <w:lang w:eastAsia="lt-LT"/>
      </w:rPr>
      <w:fldChar w:fldCharType="end"/>
    </w:r>
  </w:p>
  <w:p>
    <w:pPr>
      <w:tabs>
        <w:tab w:val="center" w:pos="4153"/>
        <w:tab w:val="right" w:pos="8306"/>
      </w:tabs>
      <w:rPr>
        <w:lang w:eastAsia="lt-LT"/>
      </w:rPr>
    </w:pPr>
  </w:p>
</w:hdr>
</file>

<file path=word/header2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2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Pr>
        <w:lang w:eastAsia="lt-LT"/>
      </w:rPr>
      <w:t>2</w:t>
    </w:r>
    <w:r>
      <w:rPr>
        <w:lang w:eastAsia="lt-LT"/>
      </w:rPr>
      <w:fldChar w:fldCharType="end"/>
    </w:r>
  </w:p>
  <w:p>
    <w:pPr>
      <w:tabs>
        <w:tab w:val="center" w:pos="4153"/>
        <w:tab w:val="right" w:pos="8306"/>
      </w:tabs>
      <w:rPr>
        <w:lang w:eastAsia="lt-LT"/>
      </w:rPr>
    </w:pPr>
  </w:p>
</w:hdr>
</file>

<file path=word/header2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Pr>
        <w:sz w:val="22"/>
        <w:szCs w:val="22"/>
        <w:lang w:eastAsia="lt-LT"/>
      </w:rPr>
      <w:t>4</w:t>
    </w:r>
    <w:r>
      <w:rPr>
        <w:sz w:val="22"/>
        <w:szCs w:val="22"/>
        <w:lang w:eastAsia="lt-LT"/>
      </w:rPr>
      <w:fldChar w:fldCharType="end"/>
    </w:r>
  </w:p>
  <w:p>
    <w:pPr>
      <w:tabs>
        <w:tab w:val="center" w:pos="4153"/>
        <w:tab w:val="right" w:pos="8306"/>
      </w:tabs>
      <w:rPr>
        <w:lang w:eastAsia="lt-LT"/>
      </w:rPr>
    </w:pPr>
  </w:p>
</w:hdr>
</file>

<file path=word/header2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rPr>
        <w:lang w:eastAsia="lt-LT"/>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Pr>
        <w:lang w:eastAsia="lt-LT"/>
      </w:rPr>
      <w:t>2</w:t>
    </w:r>
    <w:r>
      <w:rPr>
        <w:lang w:eastAsia="lt-LT"/>
      </w:rPr>
      <w:fldChar w:fldCharType="end"/>
    </w:r>
  </w:p>
  <w:p>
    <w:pPr>
      <w:tabs>
        <w:tab w:val="center" w:pos="4153"/>
        <w:tab w:val="right" w:pos="8306"/>
      </w:tabs>
      <w:rPr>
        <w:lang w:eastAsia="lt-LT"/>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rPr>
        <w:lang w:eastAsia="lt-LT"/>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Pr>
        <w:lang w:eastAsia="lt-LT"/>
      </w:rPr>
      <w:t>3</w:t>
    </w:r>
    <w:r>
      <w:rPr>
        <w:lang w:eastAsia="lt-LT"/>
      </w:rPr>
      <w:fldChar w:fldCharType="end"/>
    </w:r>
  </w:p>
  <w:p>
    <w:pPr>
      <w:tabs>
        <w:tab w:val="center" w:pos="4153"/>
        <w:tab w:val="right" w:pos="8306"/>
      </w:tabs>
      <w:rPr>
        <w:lang w:eastAsia="lt-LT"/>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p>
  <w:p>
    <w:pPr>
      <w:tabs>
        <w:tab w:val="center" w:pos="4153"/>
        <w:tab w:val="right" w:pos="8306"/>
      </w:tabs>
      <w:rPr>
        <w:lang w:eastAsia="lt-LT"/>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6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497"/>
    <o:shapelayout v:ext="edit">
      <o:idmap v:ext="edit" data="1"/>
    </o:shapelayout>
  </w:shapeDefaults>
  <w:decimalSymbol w:val=","/>
  <w:listSeparator w:val=";"/>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header" Target="header13.xml"/>
  <Relationship Id="rId10" Type="http://schemas.openxmlformats.org/officeDocument/2006/relationships/footer" Target="footer2.xml"/>
  <Relationship Id="rId11" Type="http://schemas.openxmlformats.org/officeDocument/2006/relationships/footer" Target="footer3.xml"/>
  <Relationship Id="rId12" Type="http://schemas.openxmlformats.org/officeDocument/2006/relationships/footnotes" Target="footnotes.xml"/>
  <Relationship Id="rId13" Type="http://schemas.openxmlformats.org/officeDocument/2006/relationships/header" Target="header1.xml"/>
  <Relationship Id="rId14" Type="http://schemas.openxmlformats.org/officeDocument/2006/relationships/header" Target="header2.xml"/>
  <Relationship Id="rId15" Type="http://schemas.openxmlformats.org/officeDocument/2006/relationships/header" Target="header3.xml"/>
  <Relationship Id="rId16" Type="http://schemas.openxmlformats.org/officeDocument/2006/relationships/settings" Target="settings.xml"/>
  <Relationship Id="rId17" Type="http://schemas.openxmlformats.org/officeDocument/2006/relationships/styles" Target="styles.xml"/>
  <Relationship Id="rId18" Type="http://schemas.microsoft.com/office/2007/relationships/stylesWithEffects" Target="stylesWithEffects.xml"/>
  <Relationship Id="rId19" Type="http://schemas.openxmlformats.org/officeDocument/2006/relationships/theme" Target="theme/theme1.xml"/>
  <Relationship Id="rId2" Type="http://schemas.openxmlformats.org/officeDocument/2006/relationships/header" Target="header14.xml"/>
  <Relationship Id="rId20" Type="http://schemas.openxmlformats.org/officeDocument/2006/relationships/webSettings" Target="webSettings.xml"/>
  <Relationship Id="rId21" Type="http://schemas.openxmlformats.org/officeDocument/2006/relationships/header" Target="header22.xml"/>
  <Relationship Id="rId22" Type="http://schemas.openxmlformats.org/officeDocument/2006/relationships/header" Target="header23.xml"/>
  <Relationship Id="rId23" Type="http://schemas.openxmlformats.org/officeDocument/2006/relationships/footer" Target="footer22.xml"/>
  <Relationship Id="rId24" Type="http://schemas.openxmlformats.org/officeDocument/2006/relationships/footer" Target="footer23.xml"/>
  <Relationship Id="rId25" Type="http://schemas.openxmlformats.org/officeDocument/2006/relationships/header" Target="header24.xml"/>
  <Relationship Id="rId26" Type="http://schemas.openxmlformats.org/officeDocument/2006/relationships/footer" Target="footer24.xml"/>
  <Relationship Id="rId3" Type="http://schemas.openxmlformats.org/officeDocument/2006/relationships/footer" Target="footer13.xml"/>
  <Relationship Id="rId4" Type="http://schemas.openxmlformats.org/officeDocument/2006/relationships/footer" Target="footer14.xml"/>
  <Relationship Id="rId5" Type="http://schemas.openxmlformats.org/officeDocument/2006/relationships/header" Target="header15.xml"/>
  <Relationship Id="rId6" Type="http://schemas.openxmlformats.org/officeDocument/2006/relationships/footer" Target="footer15.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15</TotalTime>
  <Pages>10</Pages>
  <Words>2821</Words>
  <Characters>19928</Characters>
  <Application>Microsoft Office Word</Application>
  <DocSecurity>0</DocSecurity>
  <Lines>166</Lines>
  <Paragraphs>45</Paragraphs>
  <ScaleCrop>false</ScaleCrop>
  <HeadingPairs>
    <vt:vector xmlns:vt="http://schemas.openxmlformats.org/officeDocument/2006/docPropsVTypes" size="4" baseType="variant">
      <vt:variant>
        <vt:lpstr>Title</vt:lpstr>
      </vt:variant>
      <vt:variant>
        <vt:i4>1</vt:i4>
      </vt:variant>
      <vt:variant>
        <vt:lpstr>Pavadinimas</vt:lpstr>
      </vt:variant>
      <vt:variant>
        <vt:i4>1</vt:i4>
      </vt:variant>
    </vt:vector>
  </HeadingPairs>
  <TitlesOfParts>
    <vt:vector xmlns:vt="http://schemas.openxmlformats.org/officeDocument/2006/docPropsVTypes" size="2" baseType="lpstr">
      <vt:lpstr/>
      <vt:lpstr/>
    </vt:vector>
  </TitlesOfParts>
  <Company>LRVK</Company>
  <LinksUpToDate>false</LinksUpToDate>
  <CharactersWithSpaces>22704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2014-11-17T11:59:00Z</dcterms:created>
  <dc:creator>lrvk</dc:creator>
  <lastModifiedBy>TAMALIŪNIENĖ Vilija</lastModifiedBy>
  <lastPrinted>2014-11-13T11:02:00Z</lastPrinted>
  <dcterms:modified xsi:type="dcterms:W3CDTF">2020-10-30T12:20:00Z</dcterms:modified>
  <revision>9</revision>
</coreProperties>
</file>