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2022-06-10 iki 2022-10-13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f52a315a482c4f8d971ae4958ca1aa03"/>
                <w:lock w:val="sdtLocked"/>
                <w:richText/>
              </w:sdtPr>
              <w:sdtContent>
                <w:p>
                  <w:pPr>
                    <w:overflowPunct w:val="0"/>
                    <w:spacing w:line="259" w:lineRule="auto"/>
                    <w:ind w:right="279" w:firstLine="1134"/>
                    <w:jc w:val="both"/>
                    <w:textAlignment w:val="baseline"/>
                  </w:pPr>
                  <w:sdt>
                    <w:sdtPr>
                      <w:alias w:val="Numeris"/>
                      <w:tag w:val="nr_f52a315a482c4f8d971ae4958ca1aa03"/>
                      <w:lock w:val="sdtLocked"/>
                      <w:richText/>
                    </w:sdtPr>
                    <w:sdtContent>
                      <w:r>
                        <w:rPr>
                          <w:rFonts w:eastAsia="Calibri"/>
                          <w:szCs w:val="24"/>
                        </w:rPr>
                        <w:t>2.2</w:t>
                      </w:r>
                    </w:sdtContent>
                  </w:sdt>
                  <w:r>
                    <w:rPr>
                      <w:rFonts w:eastAsia="Calibri"/>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2022 m. gruodžio 30 d.</w:t>
                  </w:r>
                  <w:r>
                    <w:rPr>
                      <w:rFonts w:eastAsia="Calibri"/>
                      <w:b/>
                      <w:szCs w:val="24"/>
                    </w:rPr>
                    <w:t xml:space="preserve"> </w:t>
                  </w:r>
                  <w:r>
                    <w:rPr>
                      <w:rFonts w:eastAsia="Calibri"/>
                      <w:szCs w:val="24"/>
                    </w:rPr>
                    <w:t>priimti mokytis mokiniai;</w:t>
                  </w:r>
                </w:p>
                <w:p>
                  <w:pPr>
                    <w:tabs>
                      <w:tab w:val="left" w:pos="7371"/>
                    </w:tabs>
                    <w:overflowPunct w:val="0"/>
                    <w:textAlignment w:val="baseline"/>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4a2a0b0c311ec8d9390588bf2de65">
                    <w:r w:rsidRPr="00532B9F">
                      <w:rPr>
                        <w:rFonts w:ascii="Times New Roman" w:eastAsia="MS Mincho" w:hAnsi="Times New Roman"/>
                        <w:sz w:val="20"/>
                        <w:i/>
                        <w:iCs/>
                        <w:color w:val="0000FF" w:themeColor="hyperlink"/>
                        <w:u w:val="single"/>
                      </w:rPr>
                      <w:t>V-470</w:t>
                    </w:r>
                  </w:fldSimple>
                  <w:r>
                    <w:rPr>
                      <w:rFonts w:ascii="Times New Roman" w:eastAsia="MS Mincho" w:hAnsi="Times New Roman"/>
                      <w:sz w:val="20"/>
                      <w:i/>
                      <w:iCs/>
                    </w:rPr>
                    <w:t>,
2022-03-31,
paskelbta TAR 2022-03-31, i. k. 2022-06429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888270e7fa11ecb369fde863feb27d">
                    <w:r w:rsidRPr="00532B9F">
                      <w:rPr>
                        <w:rFonts w:ascii="Times New Roman" w:eastAsia="MS Mincho" w:hAnsi="Times New Roman"/>
                        <w:sz w:val="20"/>
                        <w:i/>
                        <w:iCs/>
                        <w:color w:val="0000FF" w:themeColor="hyperlink"/>
                        <w:u w:val="single"/>
                      </w:rPr>
                      <w:t>V-954</w:t>
                    </w:r>
                  </w:fldSimple>
                  <w:r>
                    <w:rPr>
                      <w:rFonts w:ascii="Times New Roman" w:eastAsia="MS Mincho" w:hAnsi="Times New Roman"/>
                      <w:sz w:val="20"/>
                      <w:i/>
                      <w:iCs/>
                    </w:rPr>
                    <w:t>,
2022-06-09,
paskelbta TAR 2022-06-09, i. k. 2022-12549            </w:t>
                  </w:r>
                </w:p>
                <w:p/>
              </w:sdtContent>
            </w:sdt>
            <w:sdt>
              <w:sdtPr>
                <w:alias w:val="2.3 pp."/>
                <w:tag w:val="part_b508cb3f20d544c7a6b47256e6ce205f"/>
                <w:lock w:val="sdtLocked"/>
                <w:richText/>
              </w:sdtPr>
              <w:sdtContent>
                <w:p>
                  <w:pPr>
                    <w:overflowPunct w:val="0"/>
                    <w:ind w:right="4" w:firstLine="1134"/>
                    <w:jc w:val="both"/>
                    <w:textAlignment w:val="baseline"/>
                    <w:rPr>
                      <w:szCs w:val="24"/>
                    </w:rPr>
                  </w:pPr>
                  <w:sdt>
                    <w:sdtPr>
                      <w:alias w:val="Numeris"/>
                      <w:tag w:val="nr_b508cb3f20d544c7a6b47256e6ce205f"/>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2022 m. spalio 31 d. priimti mokytis mokiniai:</w:t>
                  </w:r>
                </w:p>
                <w:sdt>
                  <w:sdtPr>
                    <w:alias w:val="2.3.1 pp."/>
                    <w:tag w:val="part_e50a9e74600140b3afe318f24faa2414"/>
                    <w:lock w:val="sdtLocked"/>
                    <w:richText/>
                  </w:sdtPr>
                  <w:sdtContent>
                    <w:p>
                      <w:pPr>
                        <w:ind w:firstLine="1134"/>
                        <w:jc w:val="both"/>
                      </w:pPr>
                      <w:sdt>
                        <w:sdtPr>
                          <w:alias w:val="Numeris"/>
                          <w:tag w:val="nr_e50a9e74600140b3afe318f24faa2414"/>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994a88e2ea5443ee933c163dc21f0574"/>
                    <w:lock w:val="sdtLocked"/>
                    <w:richText/>
                  </w:sdtPr>
                  <w:sdtContent>
                    <w:p>
                      <w:pPr>
                        <w:ind w:firstLine="1134"/>
                        <w:jc w:val="both"/>
                      </w:pPr>
                      <w:sdt>
                        <w:sdtPr>
                          <w:alias w:val="Numeris"/>
                          <w:tag w:val="nr_994a88e2ea5443ee933c163dc21f0574"/>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1ed8849f93094dcfb2f22f235da61a09"/>
                    <w:lock w:val="sdtLocked"/>
                    <w:richText/>
                  </w:sdtPr>
                  <w:sdtContent>
                    <w:p>
                      <w:pPr>
                        <w:ind w:firstLine="1134"/>
                        <w:jc w:val="both"/>
                      </w:pPr>
                      <w:sdt>
                        <w:sdtPr>
                          <w:alias w:val="Numeris"/>
                          <w:tag w:val="nr_1ed8849f93094dcfb2f22f235da61a09"/>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sdtContent>
            </w:sdt>
          </w:sdtContent>
        </w:sdt>
        <w:sdt>
          <w:sdtPr>
            <w:alias w:val="signatura"/>
            <w:tag w:val="part_5a54f31b81504ed9a9059f246f6c4676"/>
            <w:lock w:val="sdtLocked"/>
            <w:richText/>
          </w:sdtPr>
          <w:sdtContent>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0ccdc852ed60497986f7dda6c97830d1"/>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0ccdc852ed60497986f7dda6c97830d1"/>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8b5b12ada604ca3a521f389109e1f6c"/>
                <w:lock w:val="sdtLocked"/>
                <w:richText/>
              </w:sdtPr>
              <w:sdtContent>
                <w:p>
                  <w:pPr>
                    <w:tabs>
                      <w:tab w:val="left" w:pos="9360"/>
                    </w:tabs>
                    <w:ind w:right="278" w:firstLine="720"/>
                    <w:jc w:val="both"/>
                    <w:textAlignment w:val="center"/>
                    <w:rPr>
                      <w:szCs w:val="24"/>
                      <w:lang w:eastAsia="lt-LT"/>
                    </w:rPr>
                  </w:pPr>
                  <w:sdt>
                    <w:sdtPr>
                      <w:alias w:val="Numeris"/>
                      <w:tag w:val="nr_88b5b12ada604ca3a521f389109e1f6c"/>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pagal ją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4a2a0b0c311ec8d9390588bf2de65">
            <w:r w:rsidRPr="00532B9F">
              <w:rPr>
                <w:rFonts w:ascii="Times New Roman" w:eastAsia="MS Mincho" w:hAnsi="Times New Roman"/>
                <w:sz w:val="20"/>
                <w:iCs/>
                <w:color w:val="0000FF" w:themeColor="hyperlink"/>
                <w:u w:val="single"/>
              </w:rPr>
              <w:t>V-470</w:t>
            </w:r>
          </w:fldSimple>
          <w:r>
            <w:rPr>
              <w:rFonts w:ascii="Times New Roman" w:eastAsia="MS Mincho" w:hAnsi="Times New Roman"/>
              <w:sz w:val="20"/>
              <w:iCs/>
            </w:rPr>
            <w:t>,
2022-03-31,
paskelbta TAR 2022-03-31, i. k. 2022-06429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888270e7fa11ecb369fde863feb27d">
            <w:r w:rsidRPr="00532B9F">
              <w:rPr>
                <w:rFonts w:ascii="Times New Roman" w:eastAsia="MS Mincho" w:hAnsi="Times New Roman"/>
                <w:sz w:val="20"/>
                <w:iCs/>
                <w:color w:val="0000FF" w:themeColor="hyperlink"/>
                <w:u w:val="single"/>
              </w:rPr>
              <w:t>V-954</w:t>
            </w:r>
          </w:fldSimple>
          <w:r>
            <w:rPr>
              <w:rFonts w:ascii="Times New Roman" w:eastAsia="MS Mincho" w:hAnsi="Times New Roman"/>
              <w:sz w:val="20"/>
              <w:iCs/>
            </w:rPr>
            <w:t>,
2022-06-09,
paskelbta TAR 2022-06-09, i. k. 2022-12549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67ACCD3"/>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25.xml"/>
  <Relationship Id="rId14" Type="http://schemas.openxmlformats.org/officeDocument/2006/relationships/header" Target="header26.xml"/>
  <Relationship Id="rId15" Type="http://schemas.openxmlformats.org/officeDocument/2006/relationships/footer" Target="footer25.xml"/>
  <Relationship Id="rId16" Type="http://schemas.openxmlformats.org/officeDocument/2006/relationships/footer" Target="footer26.xml"/>
  <Relationship Id="rId17" Type="http://schemas.openxmlformats.org/officeDocument/2006/relationships/header" Target="header27.xml"/>
  <Relationship Id="rId18" Type="http://schemas.openxmlformats.org/officeDocument/2006/relationships/footer" Target="footer27.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f52a315a482c4f8d971ae4958ca1aa03"/>
      <Part Type="papunktis" Nr="2.3" Abbr="2.3 pp." DocPartId="6f4981acc953449bb0ae386834d0d16e" PartId="b508cb3f20d544c7a6b47256e6ce205f">
        <Part Type="papunktis" Nr="2.3.1" Abbr="2.3.1 pp." DocPartId="112321dab8f14c5fa39335df89072a5d" PartId="e50a9e74600140b3afe318f24faa2414"/>
        <Part Type="papunktis" Nr="2.3.2" Abbr="2.3.2 pp." DocPartId="ae698c7f74834360bd01c76db0f23cc4" PartId="994a88e2ea5443ee933c163dc21f0574"/>
        <Part Type="papunktis" Nr="2.3.3" Abbr="2.3.3 pp." DocPartId="51a54501efd745448206516858aa6dd5" PartId="1ed8849f93094dcfb2f22f235da61a09"/>
      </Part>
    </Part>
    <Part Type="signatura" DocPartId="6bfd0f2fcaa34c9d856bec1900b97712" PartId="5a54f31b81504ed9a9059f246f6c4676"/>
  </Part>
  <Part Type="patvirtinta" Title="PROFESINIO MOKYMO PROGRAMŲ RENGIMO IR REGISTRAVIMO TVARKOS APRAŠAS" DocPartId="17b81761a3f945ac8f3c4367f570103c" PartId="0ccdc852ed60497986f7dda6c97830d1">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8b5b12ada604ca3a521f389109e1f6c"/>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4.xml><?xml version="1.0" encoding="utf-8"?>
<ds:datastoreItem xmlns:ds="http://schemas.openxmlformats.org/officeDocument/2006/customXml" ds:itemID="{65170F5D-D8F2-4AE1-9006-AA0D54FAF024}">
  <ds:schemaRefs>
    <ds:schemaRef ds:uri="http://lrs.lt/TAIS/DocParts"/>
  </ds:schemaRefs>
</ds:datastoreItem>
</file>

<file path=customXml/itemProps6.xml><?xml version="1.0" encoding="utf-8"?>
<ds:datastoreItem xmlns:ds="http://schemas.openxmlformats.org/officeDocument/2006/customXml" ds:itemID="{8E498764-0814-4604-844D-6913176356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8</Pages>
  <Words>17636</Words>
  <Characters>10053</Characters>
  <Application>Microsoft Office Word</Application>
  <DocSecurity>0</DocSecurity>
  <Lines>83</Lines>
  <Paragraphs>55</Paragraphs>
  <ScaleCrop>false</ScaleCrop>
  <Company/>
  <LinksUpToDate>false</LinksUpToDate>
  <CharactersWithSpaces>27634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DZIKAITĖ Jolanta</lastModifiedBy>
  <lastPrinted>2018-11-06T09:33:00Z</lastPrinted>
  <dcterms:modified xsi:type="dcterms:W3CDTF">2022-06-10T05:19:00Z</dcterms:modified>
  <revision>17</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