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71faa79eca4aeaac2123732d1a82de"/>
        <w:lock w:val="sdtLocked"/>
        <w:richText/>
      </w:sdtPr>
      <w:sdtContent>
        <w:p>
          <w:pPr>
            <w:jc w:val="both"/>
            <w:rPr>
              <w:rFonts w:ascii="Times New Roman" w:hAnsi="Times New Roman"/>
            </w:rPr>
          </w:pPr>
          <w:r>
            <w:rPr>
              <w:rFonts w:ascii="Times New Roman" w:hAnsi="Times New Roman"/>
              <w:b/>
              <w:i/>
            </w:rPr>
            <w:t>Suvestinė redakcija nuo 2024-12-06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7f0fea1d1b17466b8f284a68eb26c1a9"/>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709" w:header="1134" w:footer="1134" w:gutter="0"/>
                  <w:cols w:space="1296"/>
                  <w:titlePg/>
                  <w:docGrid w:linePitch="326"/>
                </w:sectPr>
              </w:pPr>
            </w:p>
            <w:p>
              <w:pPr>
                <w:ind w:left="-284"/>
                <w:jc w:val="center"/>
                <w:rPr>
                  <w:b/>
                  <w:bCs/>
                </w:rPr>
              </w:pPr>
              <w:sdt>
                <w:sdtPr>
                  <w:alias w:val="Numeris"/>
                  <w:tag w:val="nr_7f0fea1d1b17466b8f284a68eb26c1a9"/>
                  <w:lock w:val="sdtLocked"/>
                  <w:richText/>
                </w:sdtPr>
                <w:sdtContent>
                  <w:r>
                    <w:rPr>
                      <w:b/>
                      <w:bCs/>
                    </w:rPr>
                    <w:t>III</w:t>
                  </w:r>
                </w:sdtContent>
              </w:sdt>
              <w:r>
                <w:rPr>
                  <w:b/>
                  <w:bCs/>
                </w:rPr>
                <w:t xml:space="preserve"> SKYRIUS</w:t>
              </w:r>
            </w:p>
            <w:p>
              <w:pPr>
                <w:jc w:val="center"/>
                <w:rPr>
                  <w:b/>
                  <w:bCs/>
                </w:rPr>
              </w:pPr>
              <w:sdt>
                <w:sdtPr>
                  <w:alias w:val="Pavadinimas"/>
                  <w:tag w:val="title_7f0fea1d1b17466b8f284a68eb26c1a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(V-1226)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1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82.png"/>
  <Relationship Id="rId12" Type="http://schemas.openxmlformats.org/officeDocument/2006/relationships/oleObject" Target="embeddings/oleObject82.bin"/>
  <Relationship Id="rId13" Type="http://schemas.openxmlformats.org/officeDocument/2006/relationships/header" Target="header31.xml"/>
  <Relationship Id="rId14" Type="http://schemas.openxmlformats.org/officeDocument/2006/relationships/header" Target="header32.xml"/>
  <Relationship Id="rId15" Type="http://schemas.openxmlformats.org/officeDocument/2006/relationships/footer" Target="footer31.xml"/>
  <Relationship Id="rId16" Type="http://schemas.openxmlformats.org/officeDocument/2006/relationships/footer" Target="footer32.xml"/>
  <Relationship Id="rId17" Type="http://schemas.openxmlformats.org/officeDocument/2006/relationships/header" Target="header33.xml"/>
  <Relationship Id="rId18" Type="http://schemas.openxmlformats.org/officeDocument/2006/relationships/footer" Target="footer33.xml"/>
  <Relationship Id="rId19" Type="http://schemas.openxmlformats.org/officeDocument/2006/relationships/header" Target="header61.xml"/>
  <Relationship Id="rId2" Type="http://schemas.openxmlformats.org/officeDocument/2006/relationships/customXml" Target="../customXml/item2.xml"/>
  <Relationship Id="rId20" Type="http://schemas.openxmlformats.org/officeDocument/2006/relationships/header" Target="header62.xml"/>
  <Relationship Id="rId21" Type="http://schemas.openxmlformats.org/officeDocument/2006/relationships/footer" Target="footer61.xml"/>
  <Relationship Id="rId22" Type="http://schemas.openxmlformats.org/officeDocument/2006/relationships/footer" Target="footer62.xml"/>
  <Relationship Id="rId23" Type="http://schemas.openxmlformats.org/officeDocument/2006/relationships/header" Target="header63.xml"/>
  <Relationship Id="rId24" Type="http://schemas.openxmlformats.org/officeDocument/2006/relationships/footer" Target="footer63.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f771faa79eca4aeaac2123732d1a82de">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7f0fea1d1b17466b8f284a68eb26c1a9"/>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C020AE11-AC8B-4109-8C03-5B9BEB434B64}">
  <ds:schemaRefs>
    <ds:schemaRef ds:uri="http://lrs.lt/TAIS/DocParts"/>
  </ds:schemaRefs>
</ds:datastoreItem>
</file>

<file path=docProps/app.xml><?xml version="1.0" encoding="utf-8"?>
<Properties xmlns="http://schemas.openxmlformats.org/officeDocument/2006/extended-properties">
  <Template>Normal.dotm</Template>
  <TotalTime>86</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2024-12-06T15:39:00Z</dcterms:modified>
  <revision>70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