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d695390b1874ec4a2c578ef992bb6b7"/>
        <w:lock w:val="sdtLocked"/>
        <w:richText/>
      </w:sdtPr>
      <w:sdtContent>
        <w:p>
          <w:pPr>
            <w:jc w:val="both"/>
            <w:rPr>
              <w:rFonts w:ascii="Times New Roman" w:hAnsi="Times New Roman"/>
            </w:rPr>
          </w:pPr>
          <w:r>
            <w:rPr>
              <w:rFonts w:ascii="Times New Roman" w:hAnsi="Times New Roman"/>
              <w:b/>
              <w:i/>
            </w:rPr>
            <w:t>Suvestinė redakcija nuo 2021-01-01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2015-02-23, i. k. 2015-02626</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5pt;height:41.8pt" o:ole="" fillcolor="window">
                <v:imagedata r:id="rId10" o:title=""/>
              </v:shape>
              <o:OLEObject Type="Embed" ProgID="CorelDraw.Graphic.8" ShapeID="_x0000_i1025" DrawAspect="Content" ObjectID="_0000000001" r:id="rId11"/>
            </w:object>
          </w:r>
        </w:p>
        <w:p>
          <w:pPr>
            <w:jc w:val="center"/>
            <w:rPr>
              <w:b/>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bCs/>
              <w:iCs/>
              <w:szCs w:val="24"/>
              <w:lang w:eastAsia="lt-LT"/>
            </w:rPr>
          </w:pPr>
          <w:r>
            <w:rPr>
              <w:b/>
              <w:szCs w:val="24"/>
              <w:lang w:eastAsia="lt-LT"/>
            </w:rPr>
            <w:t xml:space="preserve">DĖL RADVILIŠKIO RAJONO SAVIVALDYBĖS KOMUNALINIŲ ATLIEKŲ TVARKYMO TAISYKLIŲ PATVIRTINIMO </w:t>
          </w:r>
        </w:p>
        <w:p>
          <w:pPr>
            <w:jc w:val="center"/>
            <w:rPr>
              <w:b/>
              <w:szCs w:val="24"/>
              <w:lang w:eastAsia="lt-LT"/>
            </w:rPr>
          </w:pPr>
        </w:p>
        <w:p>
          <w:pPr>
            <w:jc w:val="center"/>
            <w:rPr>
              <w:szCs w:val="24"/>
              <w:lang w:eastAsia="lt-LT"/>
            </w:rPr>
          </w:pPr>
          <w:r>
            <w:rPr>
              <w:szCs w:val="24"/>
              <w:lang w:eastAsia="lt-LT"/>
            </w:rPr>
            <w:t>2015 m. vasario 19 d. Nr. T-962</w:t>
          </w:r>
        </w:p>
        <w:p>
          <w:pPr>
            <w:jc w:val="center"/>
            <w:rPr>
              <w:szCs w:val="24"/>
              <w:lang w:eastAsia="lt-LT"/>
            </w:rPr>
          </w:pPr>
          <w:r>
            <w:rPr>
              <w:szCs w:val="24"/>
              <w:lang w:eastAsia="lt-LT"/>
            </w:rPr>
            <w:t>Radviliškis</w:t>
          </w:r>
        </w:p>
        <w:p>
          <w:pPr>
            <w:jc w:val="center"/>
            <w:rPr>
              <w:szCs w:val="24"/>
              <w:lang w:eastAsia="lt-LT"/>
            </w:rPr>
          </w:pPr>
        </w:p>
        <w:p>
          <w:pPr>
            <w:jc w:val="center"/>
            <w:rPr>
              <w:szCs w:val="24"/>
              <w:lang w:eastAsia="lt-LT"/>
            </w:rPr>
          </w:pPr>
        </w:p>
        <w:sdt>
          <w:sdtPr>
            <w:alias w:val="preambule"/>
            <w:tag w:val="part_500538a1c0eb44618ce32b4678c02176"/>
            <w:lock w:val="sdtLocked"/>
            <w:richText/>
          </w:sdtPr>
          <w:sdtContent>
            <w:p>
              <w:pPr>
                <w:ind w:firstLine="851"/>
                <w:jc w:val="both"/>
                <w:rPr>
                  <w:szCs w:val="24"/>
                  <w:lang w:eastAsia="lt-LT"/>
                </w:rPr>
              </w:pPr>
              <w:r>
                <w:rPr>
                  <w:szCs w:val="24"/>
                  <w:lang w:eastAsia="lt-LT"/>
                </w:rPr>
                <w:t xml:space="preserve">Vadovaudamasi Lietuvos Respublikos vietos savivaldos įstatymo 6 straipsnio 31 dalimi, 16 straipsnio 2 dalies 36 punktu, 18 straipsnio 1 dalimi, Lietuvos Respublikos atliekų tvarkymo įstatymo 31 straipsnio 1 dalimi, Radviliškio rajono savivaldybės taryba </w:t>
              </w:r>
              <w:r>
                <w:rPr>
                  <w:spacing w:val="60"/>
                  <w:szCs w:val="24"/>
                  <w:lang w:eastAsia="lt-LT"/>
                </w:rPr>
                <w:t>nusprendžia:</w:t>
              </w:r>
            </w:p>
          </w:sdtContent>
        </w:sdt>
        <w:sdt>
          <w:sdtPr>
            <w:alias w:val="1 p."/>
            <w:tag w:val="part_c19d2f4da1024deeae9658c8746c5439"/>
            <w:lock w:val="sdtLocked"/>
            <w:richText/>
          </w:sdtPr>
          <w:sdtContent>
            <w:p>
              <w:pPr>
                <w:ind w:firstLine="741"/>
                <w:jc w:val="both"/>
                <w:rPr>
                  <w:szCs w:val="24"/>
                  <w:lang w:eastAsia="lt-LT"/>
                </w:rPr>
              </w:pPr>
              <w:sdt>
                <w:sdtPr>
                  <w:alias w:val="Numeris"/>
                  <w:tag w:val="nr_c19d2f4da1024deeae9658c8746c5439"/>
                  <w:lock w:val="sdtLocked"/>
                  <w:richText/>
                </w:sdtPr>
                <w:sdtContent>
                  <w:r>
                    <w:rPr>
                      <w:szCs w:val="24"/>
                      <w:lang w:eastAsia="lt-LT"/>
                    </w:rPr>
                    <w:t>1</w:t>
                  </w:r>
                </w:sdtContent>
              </w:sdt>
              <w:r>
                <w:rPr>
                  <w:szCs w:val="24"/>
                  <w:lang w:eastAsia="lt-LT"/>
                </w:rPr>
                <w:t>. Patvirtinti Radviliškio rajono savivaldybės komunalinių atliekų tvarkymo taisykles (pridedama).</w:t>
              </w:r>
            </w:p>
          </w:sdtContent>
        </w:sdt>
        <w:sdt>
          <w:sdtPr>
            <w:alias w:val="2 p."/>
            <w:tag w:val="part_9b6dfede63fd43dab676db4de23d4dd0"/>
            <w:lock w:val="sdtLocked"/>
            <w:richText/>
          </w:sdtPr>
          <w:sdtContent>
            <w:p>
              <w:pPr>
                <w:ind w:left="-57" w:firstLine="741"/>
                <w:jc w:val="both"/>
                <w:rPr>
                  <w:szCs w:val="24"/>
                  <w:lang w:eastAsia="lt-LT"/>
                </w:rPr>
              </w:pPr>
              <w:sdt>
                <w:sdtPr>
                  <w:alias w:val="Numeris"/>
                  <w:tag w:val="nr_9b6dfede63fd43dab676db4de23d4dd0"/>
                  <w:lock w:val="sdtLocked"/>
                  <w:richText/>
                </w:sdtPr>
                <w:sdtContent>
                  <w:r>
                    <w:rPr>
                      <w:szCs w:val="24"/>
                      <w:lang w:eastAsia="lt-LT"/>
                    </w:rPr>
                    <w:t>2</w:t>
                  </w:r>
                </w:sdtContent>
              </w:sdt>
              <w:r>
                <w:rPr>
                  <w:szCs w:val="24"/>
                  <w:lang w:eastAsia="lt-LT"/>
                </w:rPr>
                <w:t>. Pripažinti netekusiais galios:</w:t>
              </w:r>
            </w:p>
            <w:sdt>
              <w:sdtPr>
                <w:alias w:val="2.1 p."/>
                <w:tag w:val="part_a37bc849255b4a098561fc4ee2894741"/>
                <w:lock w:val="sdtLocked"/>
                <w:richText/>
              </w:sdtPr>
              <w:sdtContent>
                <w:p>
                  <w:pPr>
                    <w:ind w:firstLine="741"/>
                    <w:jc w:val="both"/>
                    <w:rPr>
                      <w:szCs w:val="24"/>
                      <w:lang w:eastAsia="lt-LT"/>
                    </w:rPr>
                  </w:pPr>
                  <w:sdt>
                    <w:sdtPr>
                      <w:alias w:val="Numeris"/>
                      <w:tag w:val="nr_a37bc849255b4a098561fc4ee2894741"/>
                      <w:lock w:val="sdtLocked"/>
                      <w:richText/>
                    </w:sdtPr>
                    <w:sdtContent>
                      <w:r>
                        <w:rPr>
                          <w:szCs w:val="24"/>
                          <w:lang w:eastAsia="lt-LT"/>
                        </w:rPr>
                        <w:t>2.1</w:t>
                      </w:r>
                    </w:sdtContent>
                  </w:sdt>
                  <w:r>
                    <w:rPr>
                      <w:szCs w:val="24"/>
                      <w:lang w:eastAsia="lt-LT"/>
                    </w:rPr>
                    <w:t>. Radviliškio rajono savivaldybės tarybos 2010 m. spalio 28 d. sprendimą Nr. T-1062 „Dėl Radviliškio rajono savivaldybės komunalinių atliekų tvarkymo taisyklių tvirtinimo“.</w:t>
                  </w:r>
                </w:p>
              </w:sdtContent>
            </w:sdt>
            <w:sdt>
              <w:sdtPr>
                <w:alias w:val="2.2 p."/>
                <w:tag w:val="part_09820a531f9a4a359ad791e25a7aed2d"/>
                <w:lock w:val="sdtLocked"/>
                <w:richText/>
              </w:sdtPr>
              <w:sdtContent>
                <w:p>
                  <w:pPr>
                    <w:ind w:firstLine="741"/>
                    <w:jc w:val="both"/>
                    <w:rPr>
                      <w:szCs w:val="24"/>
                      <w:lang w:eastAsia="lt-LT"/>
                    </w:rPr>
                  </w:pPr>
                  <w:sdt>
                    <w:sdtPr>
                      <w:alias w:val="Numeris"/>
                      <w:tag w:val="nr_09820a531f9a4a359ad791e25a7aed2d"/>
                      <w:lock w:val="sdtLocked"/>
                      <w:richText/>
                    </w:sdtPr>
                    <w:sdtContent>
                      <w:r>
                        <w:rPr>
                          <w:szCs w:val="24"/>
                          <w:lang w:eastAsia="lt-LT"/>
                        </w:rPr>
                        <w:t>2.2</w:t>
                      </w:r>
                    </w:sdtContent>
                  </w:sdt>
                  <w:r>
                    <w:rPr>
                      <w:szCs w:val="24"/>
                      <w:lang w:eastAsia="lt-LT"/>
                    </w:rPr>
                    <w:t>. Radviliškio rajono savivaldybės tarybos 2012 m. spalio 28 d. sprendimą Nr. T-383 „Dėl Radviliškio rajono savivaldybės tarybos 2010 m. spalio 28 d. sprendimu Nr. T-1062 patvirtintų Radviliškio rajono savivaldybės komunalinių atliekų tvarkymo taisyklių pakeitimo“.</w:t>
                  </w:r>
                </w:p>
              </w:sdtContent>
            </w:sdt>
          </w:sdtContent>
        </w:sdt>
        <w:sdt>
          <w:sdtPr>
            <w:alias w:val="pastraipa"/>
            <w:tag w:val="part_388e32ad37164493ad3d0ea0a8ee2c77"/>
            <w:lock w:val="sdtLocked"/>
            <w:richText/>
          </w:sdtPr>
          <w:sdtContent>
            <w:p>
              <w:pPr>
                <w:ind w:firstLine="684"/>
                <w:jc w:val="both"/>
                <w:rPr>
                  <w:szCs w:val="24"/>
                  <w:lang w:eastAsia="lt-LT"/>
                </w:rPr>
              </w:pPr>
              <w:r>
                <w:rPr>
                  <w:szCs w:val="24"/>
                  <w:lang w:eastAsia="lt-LT"/>
                </w:rPr>
                <w:t>Šis sprendimas gali būti skundžiamas Lietuvos Respublikos administracinių bylų teisenos įstatymo nustatyta tvarka.</w:t>
              </w:r>
            </w:p>
          </w:sdtContent>
        </w:sdt>
        <w:sdt>
          <w:sdtPr>
            <w:alias w:val="signatura"/>
            <w:tag w:val="part_19257abf935545ccace65aa1a42e18e1"/>
            <w:lock w:val="sdtLocked"/>
            <w:richText/>
          </w:sdtPr>
          <w:sdtContent>
            <w:p>
              <w:pPr>
                <w:jc w:val="both"/>
              </w:pPr>
            </w:p>
            <w:p>
              <w:pPr>
                <w:jc w:val="both"/>
              </w:pPr>
            </w:p>
            <w:p>
              <w:pPr>
                <w:jc w:val="both"/>
              </w:pPr>
            </w:p>
            <w:p>
              <w:pPr>
                <w:jc w:val="both"/>
                <w:rPr>
                  <w:sz w:val="22"/>
                  <w:szCs w:val="22"/>
                  <w:lang w:eastAsia="lt-LT"/>
                </w:rPr>
              </w:pPr>
              <w:r>
                <w:rPr>
                  <w:szCs w:val="24"/>
                  <w:lang w:eastAsia="lt-LT"/>
                </w:rPr>
                <w:t>Savivaldybės meras</w:t>
                <w:tab/>
                <w:tab/>
                <w:tab/>
                <w:tab/>
                <w:tab/>
                <w:t xml:space="preserve">      Darius Brazys</w:t>
              </w:r>
            </w:p>
          </w:sdtContent>
        </w:sdt>
      </w:sdtContent>
    </w:sdt>
    <w:sdt>
      <w:sdtPr>
        <w:alias w:val="patvirtinta"/>
        <w:tag w:val="part_5975d8fd7a4f47b8bc4f75ec1fda2729"/>
        <w:lock w:val="sdtLocked"/>
        <w:richText/>
      </w:sdtPr>
      <w:sdtContent>
        <w:p>
          <w:pPr>
            <w:ind w:left="3888" w:firstLine="1296"/>
            <w:jc w:val="both"/>
            <w:sectPr>
              <w:headerReference w:type="even" r:id="rId12"/>
              <w:headerReference w:type="default" r:id="rId13"/>
              <w:footerReference w:type="even" r:id="rId14"/>
              <w:footerReference w:type="default" r:id="rId15"/>
              <w:headerReference w:type="first" r:id="rId16"/>
              <w:footerReference w:type="first" r:id="rId17"/>
              <w:pgSz w:w="11906" w:h="16838"/>
              <w:pgMar w:top="709" w:right="567" w:bottom="1134" w:left="1701" w:header="567" w:footer="567" w:gutter="0"/>
              <w:cols w:space="1296"/>
              <w:titlePg/>
              <w:docGrid w:linePitch="360"/>
            </w:sectPr>
          </w:pPr>
        </w:p>
        <w:p>
          <w:pPr>
            <w:ind w:left="3888" w:firstLine="1296"/>
            <w:jc w:val="both"/>
            <w:rPr>
              <w:szCs w:val="24"/>
              <w:lang w:eastAsia="lt-LT"/>
            </w:rPr>
          </w:pPr>
          <w:r>
            <w:rPr>
              <w:szCs w:val="24"/>
              <w:lang w:eastAsia="lt-LT"/>
            </w:rPr>
            <w:t>PATVIRTINTA</w:t>
          </w:r>
        </w:p>
        <w:p>
          <w:pPr>
            <w:ind w:left="5184"/>
            <w:jc w:val="both"/>
            <w:rPr>
              <w:szCs w:val="24"/>
              <w:lang w:eastAsia="lt-LT"/>
            </w:rPr>
          </w:pPr>
          <w:r>
            <w:rPr>
              <w:szCs w:val="24"/>
              <w:lang w:eastAsia="lt-LT"/>
            </w:rPr>
            <w:t xml:space="preserve">Radviliškio rajono savivaldybės tarybos </w:t>
          </w:r>
        </w:p>
        <w:p>
          <w:pPr>
            <w:ind w:left="3888" w:firstLine="1296"/>
            <w:jc w:val="both"/>
            <w:rPr>
              <w:szCs w:val="24"/>
              <w:lang w:eastAsia="lt-LT"/>
            </w:rPr>
          </w:pPr>
          <w:r>
            <w:rPr>
              <w:szCs w:val="24"/>
              <w:lang w:eastAsia="lt-LT"/>
            </w:rPr>
            <w:t>2015 m. vasario 19 d. sprendimu Nr. T-962</w:t>
          </w:r>
        </w:p>
        <w:p>
          <w:pPr>
            <w:ind w:left="3888" w:firstLine="1296"/>
            <w:jc w:val="both"/>
            <w:rPr>
              <w:szCs w:val="24"/>
              <w:lang w:eastAsia="lt-LT"/>
            </w:rPr>
          </w:pPr>
        </w:p>
        <w:sdt>
          <w:sdtPr>
            <w:alias w:val="Pavadinimas"/>
            <w:tag w:val="title_5975d8fd7a4f47b8bc4f75ec1fda2729"/>
            <w:lock w:val="sdtLocked"/>
            <w:richText/>
          </w:sdtPr>
          <w:sdtContent>
            <w:p>
              <w:pPr>
                <w:keepNext/>
                <w:tabs>
                  <w:tab w:val="left" w:pos="0"/>
                </w:tabs>
                <w:jc w:val="center"/>
                <w:rPr>
                  <w:b/>
                  <w:bCs/>
                  <w:szCs w:val="24"/>
                  <w:lang w:eastAsia="x-none"/>
                </w:rPr>
              </w:pPr>
              <w:r>
                <w:rPr>
                  <w:b/>
                  <w:bCs/>
                  <w:szCs w:val="24"/>
                  <w:lang w:eastAsia="x-none"/>
                </w:rPr>
                <w:t xml:space="preserve">RADVILIŠKIO RAJONO SAVIVALDYBĖS KOMUNALINIŲ ATLIEKŲ TVARKYMO </w:t>
              </w:r>
            </w:p>
            <w:p>
              <w:pPr>
                <w:keepNext/>
                <w:tabs>
                  <w:tab w:val="left" w:pos="0"/>
                </w:tabs>
                <w:jc w:val="center"/>
                <w:rPr>
                  <w:b/>
                  <w:bCs/>
                  <w:szCs w:val="24"/>
                  <w:lang w:eastAsia="x-none"/>
                </w:rPr>
              </w:pPr>
              <w:r>
                <w:rPr>
                  <w:b/>
                  <w:bCs/>
                  <w:szCs w:val="24"/>
                  <w:lang w:eastAsia="x-none"/>
                </w:rPr>
                <w:t>TAISYKLĖS</w:t>
              </w:r>
            </w:p>
          </w:sdtContent>
        </w:sdt>
        <w:p/>
        <w:sdt>
          <w:sdtPr>
            <w:alias w:val="skyrius"/>
            <w:tag w:val="part_fa64bc1c7461463f92e215aed531e846"/>
            <w:lock w:val="sdtLocked"/>
            <w:richText/>
          </w:sdtPr>
          <w:sdtContent>
            <w:p>
              <w:pPr>
                <w:keepNext/>
                <w:tabs>
                  <w:tab w:val="left" w:pos="0"/>
                </w:tabs>
                <w:jc w:val="center"/>
                <w:rPr>
                  <w:b/>
                  <w:bCs/>
                  <w:szCs w:val="24"/>
                  <w:lang w:eastAsia="x-none"/>
                </w:rPr>
              </w:pPr>
              <w:sdt>
                <w:sdtPr>
                  <w:alias w:val="Numeris"/>
                  <w:tag w:val="nr_fa64bc1c7461463f92e215aed531e846"/>
                  <w:lock w:val="sdtLocked"/>
                  <w:richText/>
                </w:sdtPr>
                <w:sdtContent>
                  <w:r>
                    <w:rPr>
                      <w:b/>
                      <w:bCs/>
                      <w:szCs w:val="24"/>
                      <w:lang w:eastAsia="x-none"/>
                    </w:rPr>
                    <w:t>I</w:t>
                  </w:r>
                </w:sdtContent>
              </w:sdt>
              <w:r>
                <w:rPr>
                  <w:b/>
                  <w:bCs/>
                  <w:szCs w:val="24"/>
                  <w:lang w:eastAsia="x-none"/>
                </w:rPr>
                <w:t xml:space="preserve">. </w:t>
              </w:r>
              <w:sdt>
                <w:sdtPr>
                  <w:alias w:val="Pavadinimas"/>
                  <w:tag w:val="title_fa64bc1c7461463f92e215aed531e846"/>
                  <w:lock w:val="sdtLocked"/>
                  <w:richText/>
                </w:sdtPr>
                <w:sdtContent>
                  <w:r>
                    <w:rPr>
                      <w:b/>
                      <w:bCs/>
                      <w:szCs w:val="24"/>
                      <w:lang w:eastAsia="x-none"/>
                    </w:rPr>
                    <w:t>BENDROSIOS NUOSTATOS</w:t>
                  </w:r>
                </w:sdtContent>
              </w:sdt>
            </w:p>
            <w:p>
              <w:pPr>
                <w:ind w:firstLine="709"/>
                <w:jc w:val="both"/>
                <w:rPr>
                  <w:szCs w:val="24"/>
                  <w:lang w:eastAsia="lt-LT"/>
                </w:rPr>
              </w:pPr>
            </w:p>
            <w:sdt>
              <w:sdtPr>
                <w:alias w:val="1 p."/>
                <w:tag w:val="part_57af433ea3534f88958ff3f29e695d85"/>
                <w:lock w:val="sdtLocked"/>
                <w:richText/>
              </w:sdtPr>
              <w:sdtContent>
                <w:p>
                  <w:pPr>
                    <w:tabs>
                      <w:tab w:val="left" w:pos="993"/>
                    </w:tabs>
                    <w:suppressAutoHyphens/>
                    <w:ind w:firstLine="709"/>
                    <w:jc w:val="both"/>
                    <w:rPr>
                      <w:szCs w:val="24"/>
                      <w:lang w:eastAsia="ar-SA"/>
                    </w:rPr>
                  </w:pPr>
                  <w:sdt>
                    <w:sdtPr>
                      <w:alias w:val="Numeris"/>
                      <w:tag w:val="nr_57af433ea3534f88958ff3f29e695d85"/>
                      <w:lock w:val="sdtLocked"/>
                      <w:richText/>
                    </w:sdtPr>
                    <w:sdtContent>
                      <w:r>
                        <w:rPr>
                          <w:color w:val="000000"/>
                          <w:szCs w:val="24"/>
                          <w:lang w:eastAsia="ar-SA"/>
                        </w:rPr>
                        <w:t>1</w:t>
                      </w:r>
                    </w:sdtContent>
                  </w:sdt>
                  <w:r>
                    <w:rPr>
                      <w:color w:val="000000"/>
                      <w:szCs w:val="24"/>
                      <w:lang w:eastAsia="ar-SA"/>
                    </w:rPr>
                    <w:t>.</w:t>
                    <w:tab/>
                  </w:r>
                  <w:r>
                    <w:rPr>
                      <w:szCs w:val="24"/>
                      <w:lang w:eastAsia="ar-SA"/>
                    </w:rPr>
                    <w:t>Radviliškio rajono savivaldybės (toliau – Savivaldybė) atliekų tvarkymo taisyklės (toliau – Taisyklės) parengtos vadovaujantis Lietuvos Respublikos aplinkos apsaugos įstatymu, Lietuvos Respublikos atliekų tvarkymo įstatymu, Lietuvos Respublikos pakuočių ir pakuočių atliekų tvarkymo įstatymu, Valstybiniu atliekų tvarkymo 2014 – 2020 metų planu, patvirtintu Lietuvos Respublikos Vyriausybės 2014 m. balandžio 16 d. nutarimu Nr. 366, Atliekų tvarkymo taisyklėmis, patvirtintomis aplinkos ministro 1999 m. liepos 14 d. įsakymu Nr. 217, Pakuočių ir pakuočių atliekų tvarkymo taisyklėmis, patvirtintomis aplinkos ministro 2002 m. birželio 27 d. įsakymu Nr. 348, Minimaliais komunalinių atliekų tvarkymo paslaugos kokybės reikalavimais, patvirtintais aplinkos ministro 2012 m. spalio 23 d. įsakymu Nr. D1-857.</w:t>
                  </w:r>
                </w:p>
              </w:sdtContent>
            </w:sdt>
            <w:sdt>
              <w:sdtPr>
                <w:alias w:val="2 p."/>
                <w:tag w:val="part_e0e6f4a8ee854f2496bbfe86e348668c"/>
                <w:lock w:val="sdtLocked"/>
                <w:richText/>
              </w:sdtPr>
              <w:sdtContent>
                <w:p>
                  <w:pPr>
                    <w:tabs>
                      <w:tab w:val="left" w:pos="993"/>
                    </w:tabs>
                    <w:suppressAutoHyphens/>
                    <w:ind w:firstLine="709"/>
                    <w:jc w:val="both"/>
                    <w:rPr>
                      <w:szCs w:val="24"/>
                      <w:lang w:eastAsia="ar-SA"/>
                    </w:rPr>
                  </w:pPr>
                  <w:sdt>
                    <w:sdtPr>
                      <w:alias w:val="Numeris"/>
                      <w:tag w:val="nr_e0e6f4a8ee854f2496bbfe86e348668c"/>
                      <w:lock w:val="sdtLocked"/>
                      <w:richText/>
                    </w:sdtPr>
                    <w:sdtContent>
                      <w:r>
                        <w:rPr>
                          <w:color w:val="000000"/>
                          <w:szCs w:val="24"/>
                          <w:lang w:eastAsia="ar-SA"/>
                        </w:rPr>
                        <w:t>2</w:t>
                      </w:r>
                    </w:sdtContent>
                  </w:sdt>
                  <w:r>
                    <w:rPr>
                      <w:color w:val="000000"/>
                      <w:szCs w:val="24"/>
                      <w:lang w:eastAsia="ar-SA"/>
                    </w:rPr>
                    <w:t>.</w:t>
                    <w:tab/>
                  </w:r>
                  <w:r>
                    <w:rPr>
                      <w:szCs w:val="24"/>
                      <w:lang w:eastAsia="ar-SA"/>
                    </w:rPr>
                    <w:t xml:space="preserve">Taisyklių paskirtis – Savivaldybės teritorijoje plėtoti komunalinių atliekų tvarkymo sistemą, kuri užtikrintų, kad komunalinių atliekų tvarkymo paslauga būtų visuotinė, geros kokybės, prieinama (įperkama) ir atitiktų aplinkosaugos, techninius-ekonominius ir visuomenės sveikatos saugos reikalavimus bei Savivaldybės ir regiono atliekų tvarkymo planų įgyvendinimą nustatančias komunalinių atliekų tvarkymo sąlygas. </w:t>
                  </w:r>
                </w:p>
              </w:sdtContent>
            </w:sdt>
            <w:sdt>
              <w:sdtPr>
                <w:alias w:val="3 p."/>
                <w:tag w:val="part_d41c9c22ee2142e38fd7cfcfc817907e"/>
                <w:lock w:val="sdtLocked"/>
                <w:richText/>
              </w:sdtPr>
              <w:sdtContent>
                <w:p>
                  <w:pPr>
                    <w:tabs>
                      <w:tab w:val="left" w:pos="993"/>
                    </w:tabs>
                    <w:suppressAutoHyphens/>
                    <w:ind w:firstLine="709"/>
                    <w:jc w:val="both"/>
                    <w:rPr>
                      <w:szCs w:val="24"/>
                      <w:lang w:eastAsia="ar-SA"/>
                    </w:rPr>
                  </w:pPr>
                  <w:sdt>
                    <w:sdtPr>
                      <w:alias w:val="Numeris"/>
                      <w:tag w:val="nr_d41c9c22ee2142e38fd7cfcfc817907e"/>
                      <w:lock w:val="sdtLocked"/>
                      <w:richText/>
                    </w:sdtPr>
                    <w:sdtContent>
                      <w:r>
                        <w:rPr>
                          <w:color w:val="000000"/>
                          <w:szCs w:val="24"/>
                          <w:lang w:eastAsia="ar-SA"/>
                        </w:rPr>
                        <w:t>3</w:t>
                      </w:r>
                    </w:sdtContent>
                  </w:sdt>
                  <w:r>
                    <w:rPr>
                      <w:color w:val="000000"/>
                      <w:szCs w:val="24"/>
                      <w:lang w:eastAsia="ar-SA"/>
                    </w:rPr>
                    <w:t>.</w:t>
                    <w:tab/>
                  </w:r>
                  <w:r>
                    <w:rPr>
                      <w:szCs w:val="24"/>
                      <w:lang w:eastAsia="ar-SA"/>
                    </w:rPr>
                    <w:t>Taisyklės reglamentuoja Savivaldybės komunalinių atliekų tvarkymo sistemos organizavimą, viešosios komunalinių atliekų tvarkymo paslaugos teikimo reikalavimus Savivaldybės teritorijoje, komunalinių atliekų tvarkymo sistemos administratoriaus, komunalinių atliekų turėtojų ir tvarkytojų teises, pareigas ir atsakomybę bei šių Taisyklių reikalavimų laikymosi priežiūros ir kontrolės mechanizmus bei tvarką.</w:t>
                  </w:r>
                </w:p>
              </w:sdtContent>
            </w:sdt>
            <w:sdt>
              <w:sdtPr>
                <w:alias w:val="4 p."/>
                <w:tag w:val="part_6010e80184cf4d96b045eb7a9ebb4df3"/>
                <w:lock w:val="sdtLocked"/>
                <w:richText/>
              </w:sdtPr>
              <w:sdtContent>
                <w:p>
                  <w:pPr>
                    <w:tabs>
                      <w:tab w:val="left" w:pos="993"/>
                    </w:tabs>
                    <w:suppressAutoHyphens/>
                    <w:ind w:firstLine="709"/>
                    <w:jc w:val="both"/>
                    <w:rPr>
                      <w:szCs w:val="24"/>
                      <w:lang w:eastAsia="ar-SA"/>
                    </w:rPr>
                  </w:pPr>
                  <w:sdt>
                    <w:sdtPr>
                      <w:alias w:val="Numeris"/>
                      <w:tag w:val="nr_6010e80184cf4d96b045eb7a9ebb4df3"/>
                      <w:lock w:val="sdtLocked"/>
                      <w:richText/>
                    </w:sdtPr>
                    <w:sdtContent>
                      <w:r>
                        <w:rPr>
                          <w:color w:val="000000"/>
                          <w:szCs w:val="24"/>
                          <w:lang w:eastAsia="ar-SA"/>
                        </w:rPr>
                        <w:t>4</w:t>
                      </w:r>
                    </w:sdtContent>
                  </w:sdt>
                  <w:r>
                    <w:rPr>
                      <w:color w:val="000000"/>
                      <w:szCs w:val="24"/>
                      <w:lang w:eastAsia="ar-SA"/>
                    </w:rPr>
                    <w:t>.</w:t>
                    <w:tab/>
                  </w:r>
                  <w:r>
                    <w:rPr>
                      <w:szCs w:val="24"/>
                      <w:lang w:eastAsia="ar-SA"/>
                    </w:rPr>
                    <w:t xml:space="preserve"> Taisyklės nustato reikalavimus šioms Savivaldybės teritorijoje susidarančioms komunalinėms atliekoms tvarkyti:</w:t>
                  </w:r>
                </w:p>
                <w:sdt>
                  <w:sdtPr>
                    <w:alias w:val="4.1 p."/>
                    <w:tag w:val="part_1c5c3153ad124ae898a3a6a1d78112f2"/>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1c5c3153ad124ae898a3a6a1d78112f2"/>
                          <w:lock w:val="sdtLocked"/>
                          <w:richText/>
                        </w:sdtPr>
                        <w:sdtContent>
                          <w:r>
                            <w:rPr>
                              <w:szCs w:val="24"/>
                              <w:lang w:eastAsia="ar-SA"/>
                            </w:rPr>
                            <w:t>4.1</w:t>
                          </w:r>
                        </w:sdtContent>
                      </w:sdt>
                      <w:r>
                        <w:rPr>
                          <w:szCs w:val="24"/>
                          <w:lang w:eastAsia="ar-SA"/>
                        </w:rPr>
                        <w:t>.</w:t>
                        <w:tab/>
                        <w:t>biologiškai skaidžioms atliekoms, įskaitant žaliąsias atliekas;</w:t>
                      </w:r>
                    </w:p>
                  </w:sdtContent>
                </w:sdt>
                <w:sdt>
                  <w:sdtPr>
                    <w:alias w:val="4.2 p."/>
                    <w:tag w:val="part_f0d86f08a21b44f8838a5ba03edaa58f"/>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f0d86f08a21b44f8838a5ba03edaa58f"/>
                          <w:lock w:val="sdtLocked"/>
                          <w:richText/>
                        </w:sdtPr>
                        <w:sdtContent>
                          <w:r>
                            <w:rPr>
                              <w:szCs w:val="24"/>
                              <w:lang w:eastAsia="ar-SA"/>
                            </w:rPr>
                            <w:t>4.2</w:t>
                          </w:r>
                        </w:sdtContent>
                      </w:sdt>
                      <w:r>
                        <w:rPr>
                          <w:szCs w:val="24"/>
                          <w:lang w:eastAsia="ar-SA"/>
                        </w:rPr>
                        <w:t>.</w:t>
                        <w:tab/>
                        <w:t>pakuočių atliekoms ir kitoms antrinėms žaliavoms bei tekstilės atliekoms;</w:t>
                      </w:r>
                    </w:p>
                  </w:sdtContent>
                </w:sdt>
                <w:sdt>
                  <w:sdtPr>
                    <w:alias w:val="4.3 p."/>
                    <w:tag w:val="part_4862a3c1f4824b9a91d766d96b25199c"/>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4862a3c1f4824b9a91d766d96b25199c"/>
                          <w:lock w:val="sdtLocked"/>
                          <w:richText/>
                        </w:sdtPr>
                        <w:sdtContent>
                          <w:r>
                            <w:rPr>
                              <w:szCs w:val="24"/>
                              <w:lang w:eastAsia="ar-SA"/>
                            </w:rPr>
                            <w:t>4.3</w:t>
                          </w:r>
                        </w:sdtContent>
                      </w:sdt>
                      <w:r>
                        <w:rPr>
                          <w:szCs w:val="24"/>
                          <w:lang w:eastAsia="ar-SA"/>
                        </w:rPr>
                        <w:t>.</w:t>
                        <w:tab/>
                        <w:t>buityje susidarančioms pavojingosioms atliekoms;</w:t>
                      </w:r>
                    </w:p>
                  </w:sdtContent>
                </w:sdt>
                <w:sdt>
                  <w:sdtPr>
                    <w:alias w:val="4.4 p."/>
                    <w:tag w:val="part_f9c1eea01e0c499dbc20e1f12f87a5e8"/>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f9c1eea01e0c499dbc20e1f12f87a5e8"/>
                          <w:lock w:val="sdtLocked"/>
                          <w:richText/>
                        </w:sdtPr>
                        <w:sdtContent>
                          <w:r>
                            <w:rPr>
                              <w:szCs w:val="24"/>
                              <w:lang w:eastAsia="ar-SA"/>
                            </w:rPr>
                            <w:t>4.4</w:t>
                          </w:r>
                        </w:sdtContent>
                      </w:sdt>
                      <w:r>
                        <w:rPr>
                          <w:szCs w:val="24"/>
                          <w:lang w:eastAsia="ar-SA"/>
                        </w:rPr>
                        <w:t>.</w:t>
                        <w:tab/>
                        <w:t>elektros ir elektroninės įrangos atliekoms;</w:t>
                      </w:r>
                    </w:p>
                  </w:sdtContent>
                </w:sdt>
                <w:sdt>
                  <w:sdtPr>
                    <w:alias w:val="4.5 p."/>
                    <w:tag w:val="part_124f27b407b84b5bb180449bf491f1a6"/>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124f27b407b84b5bb180449bf491f1a6"/>
                          <w:lock w:val="sdtLocked"/>
                          <w:richText/>
                        </w:sdtPr>
                        <w:sdtContent>
                          <w:r>
                            <w:rPr>
                              <w:szCs w:val="24"/>
                              <w:lang w:eastAsia="ar-SA"/>
                            </w:rPr>
                            <w:t>4.5</w:t>
                          </w:r>
                        </w:sdtContent>
                      </w:sdt>
                      <w:r>
                        <w:rPr>
                          <w:szCs w:val="24"/>
                          <w:lang w:eastAsia="ar-SA"/>
                        </w:rPr>
                        <w:t>.</w:t>
                        <w:tab/>
                        <w:t>didelių gabaritų atliekoms ir naudotoms padangoms;</w:t>
                      </w:r>
                    </w:p>
                  </w:sdtContent>
                </w:sdt>
                <w:sdt>
                  <w:sdtPr>
                    <w:alias w:val="4.6 p."/>
                    <w:tag w:val="part_f7041774a85b48f1935fbe714c229ec4"/>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f7041774a85b48f1935fbe714c229ec4"/>
                          <w:lock w:val="sdtLocked"/>
                          <w:richText/>
                        </w:sdtPr>
                        <w:sdtContent>
                          <w:r>
                            <w:rPr>
                              <w:szCs w:val="24"/>
                              <w:lang w:eastAsia="ar-SA"/>
                            </w:rPr>
                            <w:t>4.6</w:t>
                          </w:r>
                        </w:sdtContent>
                      </w:sdt>
                      <w:r>
                        <w:rPr>
                          <w:szCs w:val="24"/>
                          <w:lang w:eastAsia="ar-SA"/>
                        </w:rPr>
                        <w:t>.</w:t>
                        <w:tab/>
                        <w:t>statybos ir griovimo atliekoms;</w:t>
                      </w:r>
                    </w:p>
                  </w:sdtContent>
                </w:sdt>
                <w:sdt>
                  <w:sdtPr>
                    <w:alias w:val="4.7 p."/>
                    <w:tag w:val="part_af4e75104a3a48f1a885ae59176078e0"/>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af4e75104a3a48f1a885ae59176078e0"/>
                          <w:lock w:val="sdtLocked"/>
                          <w:richText/>
                        </w:sdtPr>
                        <w:sdtContent>
                          <w:r>
                            <w:rPr>
                              <w:szCs w:val="24"/>
                              <w:lang w:eastAsia="ar-SA"/>
                            </w:rPr>
                            <w:t>4.7</w:t>
                          </w:r>
                        </w:sdtContent>
                      </w:sdt>
                      <w:r>
                        <w:rPr>
                          <w:szCs w:val="24"/>
                          <w:lang w:eastAsia="ar-SA"/>
                        </w:rPr>
                        <w:t>.</w:t>
                        <w:tab/>
                        <w:t>mišrioms (likusioms po pirminio rūšiavimo) komunalinėms atliekoms;</w:t>
                      </w:r>
                    </w:p>
                  </w:sdtContent>
                </w:sdt>
                <w:sdt>
                  <w:sdtPr>
                    <w:alias w:val="4.8 p."/>
                    <w:tag w:val="part_fdd15ac6c12541dcbd5cf5adfe1fc7cb"/>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fdd15ac6c12541dcbd5cf5adfe1fc7cb"/>
                          <w:lock w:val="sdtLocked"/>
                          <w:richText/>
                        </w:sdtPr>
                        <w:sdtContent>
                          <w:r>
                            <w:rPr>
                              <w:szCs w:val="24"/>
                              <w:lang w:eastAsia="ar-SA"/>
                            </w:rPr>
                            <w:t>4.8</w:t>
                          </w:r>
                        </w:sdtContent>
                      </w:sdt>
                      <w:r>
                        <w:rPr>
                          <w:szCs w:val="24"/>
                          <w:lang w:eastAsia="ar-SA"/>
                        </w:rPr>
                        <w:t>.</w:t>
                        <w:tab/>
                        <w:t>gatvių, šaligatvių ir teritorijų valymo sąšlavoms.</w:t>
                      </w:r>
                    </w:p>
                  </w:sdtContent>
                </w:sdt>
              </w:sdtContent>
            </w:sdt>
            <w:sdt>
              <w:sdtPr>
                <w:alias w:val="5 p."/>
                <w:tag w:val="part_34dc6a8155ca4da6aad97f2631d63420"/>
                <w:lock w:val="sdtLocked"/>
                <w:richText/>
              </w:sdtPr>
              <w:sdtContent>
                <w:p>
                  <w:pPr>
                    <w:tabs>
                      <w:tab w:val="left" w:pos="993"/>
                      <w:tab w:val="left" w:pos="1418"/>
                    </w:tabs>
                    <w:suppressAutoHyphens/>
                    <w:ind w:firstLine="709"/>
                    <w:jc w:val="both"/>
                    <w:rPr>
                      <w:szCs w:val="24"/>
                      <w:lang w:eastAsia="ar-SA"/>
                    </w:rPr>
                  </w:pPr>
                  <w:sdt>
                    <w:sdtPr>
                      <w:alias w:val="Numeris"/>
                      <w:tag w:val="nr_34dc6a8155ca4da6aad97f2631d63420"/>
                      <w:lock w:val="sdtLocked"/>
                      <w:richText/>
                    </w:sdtPr>
                    <w:sdtContent>
                      <w:r>
                        <w:rPr>
                          <w:color w:val="000000"/>
                          <w:szCs w:val="24"/>
                          <w:lang w:eastAsia="ar-SA"/>
                        </w:rPr>
                        <w:t>5</w:t>
                      </w:r>
                    </w:sdtContent>
                  </w:sdt>
                  <w:r>
                    <w:rPr>
                      <w:color w:val="000000"/>
                      <w:szCs w:val="24"/>
                      <w:lang w:eastAsia="ar-SA"/>
                    </w:rPr>
                    <w:t>.</w:t>
                    <w:tab/>
                  </w:r>
                  <w:r>
                    <w:rPr>
                      <w:szCs w:val="24"/>
                      <w:lang w:eastAsia="ar-SA"/>
                    </w:rPr>
                    <w:t>Atliekos privalo būti tvarkomos laikantis teisės aktuose nustatytų prevencijos ir atliekų tvarkymo prioritetų eiliškumo (paruošimas naudoti pakartotinai, perdirbimas, kitoks naudojimas, šalinimas).</w:t>
                  </w:r>
                </w:p>
              </w:sdtContent>
            </w:sdt>
            <w:sdt>
              <w:sdtPr>
                <w:alias w:val="6 p."/>
                <w:tag w:val="part_658bed9e2b4c4e499ed6bbd0d7195780"/>
                <w:lock w:val="sdtLocked"/>
                <w:richText/>
              </w:sdtPr>
              <w:sdtContent>
                <w:p>
                  <w:pPr>
                    <w:tabs>
                      <w:tab w:val="left" w:pos="993"/>
                      <w:tab w:val="left" w:pos="1418"/>
                    </w:tabs>
                    <w:suppressAutoHyphens/>
                    <w:ind w:firstLine="709"/>
                    <w:jc w:val="both"/>
                    <w:rPr>
                      <w:szCs w:val="24"/>
                      <w:lang w:eastAsia="ar-SA"/>
                    </w:rPr>
                  </w:pPr>
                  <w:sdt>
                    <w:sdtPr>
                      <w:alias w:val="Numeris"/>
                      <w:tag w:val="nr_658bed9e2b4c4e499ed6bbd0d7195780"/>
                      <w:lock w:val="sdtLocked"/>
                      <w:richText/>
                    </w:sdtPr>
                    <w:sdtContent>
                      <w:r>
                        <w:rPr>
                          <w:color w:val="000000"/>
                          <w:szCs w:val="24"/>
                          <w:lang w:eastAsia="ar-SA"/>
                        </w:rPr>
                        <w:t>6</w:t>
                      </w:r>
                    </w:sdtContent>
                  </w:sdt>
                  <w:r>
                    <w:rPr>
                      <w:color w:val="000000"/>
                      <w:szCs w:val="24"/>
                      <w:lang w:eastAsia="ar-SA"/>
                    </w:rPr>
                    <w:t>.</w:t>
                    <w:tab/>
                  </w:r>
                  <w:r>
                    <w:rPr>
                      <w:szCs w:val="24"/>
                      <w:lang w:eastAsia="ar-SA"/>
                    </w:rPr>
                    <w:t>Taisyklės yra privalomos visiems Savivaldybės teritorijoje esantiems ir (ar) veikiantiems fiziniams ir juridiniams asmenims, juridinių asmenų filialams bei atstovybėms.</w:t>
                  </w:r>
                </w:p>
                <w:p>
                  <w:pPr>
                    <w:tabs>
                      <w:tab w:val="left" w:pos="993"/>
                      <w:tab w:val="left" w:pos="1418"/>
                    </w:tabs>
                    <w:suppressAutoHyphens/>
                    <w:ind w:left="720" w:firstLine="709"/>
                    <w:jc w:val="both"/>
                    <w:rPr>
                      <w:szCs w:val="24"/>
                      <w:lang w:eastAsia="ar-SA"/>
                    </w:rPr>
                  </w:pPr>
                </w:p>
              </w:sdtContent>
            </w:sdt>
          </w:sdtContent>
        </w:sdt>
        <w:sdt>
          <w:sdtPr>
            <w:alias w:val="skyrius"/>
            <w:tag w:val="part_132e0a06684440f9936cded3f1227aff"/>
            <w:lock w:val="sdtLocked"/>
            <w:richText/>
          </w:sdtPr>
          <w:sdtContent>
            <w:p>
              <w:pPr>
                <w:suppressAutoHyphens/>
                <w:ind w:left="720" w:firstLine="709"/>
                <w:jc w:val="center"/>
                <w:rPr>
                  <w:b/>
                  <w:szCs w:val="24"/>
                  <w:lang w:eastAsia="ar-SA"/>
                </w:rPr>
              </w:pPr>
              <w:sdt>
                <w:sdtPr>
                  <w:alias w:val="Numeris"/>
                  <w:tag w:val="nr_132e0a06684440f9936cded3f1227aff"/>
                  <w:lock w:val="sdtLocked"/>
                  <w:richText/>
                </w:sdtPr>
                <w:sdtContent>
                  <w:r>
                    <w:rPr>
                      <w:b/>
                      <w:szCs w:val="24"/>
                      <w:lang w:eastAsia="ar-SA"/>
                    </w:rPr>
                    <w:t>II</w:t>
                  </w:r>
                </w:sdtContent>
              </w:sdt>
              <w:r>
                <w:rPr>
                  <w:b/>
                  <w:szCs w:val="24"/>
                  <w:lang w:eastAsia="ar-SA"/>
                </w:rPr>
                <w:t xml:space="preserve">. </w:t>
              </w:r>
              <w:sdt>
                <w:sdtPr>
                  <w:alias w:val="Pavadinimas"/>
                  <w:tag w:val="title_132e0a06684440f9936cded3f1227aff"/>
                  <w:lock w:val="sdtLocked"/>
                  <w:richText/>
                </w:sdtPr>
                <w:sdtContent>
                  <w:r>
                    <w:rPr>
                      <w:b/>
                      <w:szCs w:val="24"/>
                      <w:lang w:eastAsia="ar-SA"/>
                    </w:rPr>
                    <w:t>PAGRINDINĖS SĄVOKOS</w:t>
                  </w:r>
                </w:sdtContent>
              </w:sdt>
            </w:p>
            <w:p>
              <w:pPr>
                <w:suppressAutoHyphens/>
                <w:ind w:left="720" w:firstLine="709"/>
                <w:jc w:val="center"/>
                <w:rPr>
                  <w:b/>
                  <w:szCs w:val="24"/>
                  <w:lang w:eastAsia="ar-SA"/>
                </w:rPr>
              </w:pPr>
            </w:p>
            <w:sdt>
              <w:sdtPr>
                <w:alias w:val="7 p."/>
                <w:tag w:val="part_e2bb32fbdcc746629fd4b04e9bfa2a7b"/>
                <w:lock w:val="sdtLocked"/>
                <w:richText/>
              </w:sdtPr>
              <w:sdtContent>
                <w:p>
                  <w:pPr>
                    <w:tabs>
                      <w:tab w:val="left" w:pos="1134"/>
                    </w:tabs>
                    <w:suppressAutoHyphens/>
                    <w:ind w:firstLine="709"/>
                    <w:jc w:val="both"/>
                    <w:rPr>
                      <w:szCs w:val="24"/>
                      <w:lang w:eastAsia="ar-SA"/>
                    </w:rPr>
                  </w:pPr>
                  <w:sdt>
                    <w:sdtPr>
                      <w:alias w:val="Numeris"/>
                      <w:tag w:val="nr_e2bb32fbdcc746629fd4b04e9bfa2a7b"/>
                      <w:lock w:val="sdtLocked"/>
                      <w:richText/>
                    </w:sdtPr>
                    <w:sdtContent>
                      <w:r>
                        <w:rPr>
                          <w:color w:val="000000"/>
                          <w:szCs w:val="24"/>
                          <w:lang w:eastAsia="ar-SA"/>
                        </w:rPr>
                        <w:t>7</w:t>
                      </w:r>
                    </w:sdtContent>
                  </w:sdt>
                  <w:r>
                    <w:rPr>
                      <w:color w:val="000000"/>
                      <w:szCs w:val="24"/>
                      <w:lang w:eastAsia="ar-SA"/>
                    </w:rPr>
                    <w:t>.</w:t>
                    <w:tab/>
                  </w:r>
                  <w:r>
                    <w:rPr>
                      <w:szCs w:val="24"/>
                      <w:lang w:eastAsia="ar-SA"/>
                    </w:rPr>
                    <w:t>Šiose Taisyklėse vartojamos sąvokos:</w:t>
                  </w:r>
                </w:p>
                <w:sdt>
                  <w:sdtPr>
                    <w:alias w:val="7.1 p."/>
                    <w:tag w:val="part_cda8ab4337d44b4f9de9cff4749463fd"/>
                    <w:lock w:val="sdtLocked"/>
                    <w:richText/>
                  </w:sdtPr>
                  <w:sdtContent>
                    <w:p>
                      <w:pPr>
                        <w:tabs>
                          <w:tab w:val="left" w:pos="1134"/>
                          <w:tab w:val="left" w:pos="1701"/>
                        </w:tabs>
                        <w:suppressAutoHyphens/>
                        <w:ind w:firstLine="709"/>
                        <w:jc w:val="both"/>
                        <w:rPr>
                          <w:szCs w:val="24"/>
                          <w:lang w:eastAsia="ar-SA"/>
                        </w:rPr>
                      </w:pPr>
                      <w:sdt>
                        <w:sdtPr>
                          <w:alias w:val="Numeris"/>
                          <w:tag w:val="nr_cda8ab4337d44b4f9de9cff4749463fd"/>
                          <w:lock w:val="sdtLocked"/>
                          <w:richText/>
                        </w:sdtPr>
                        <w:sdtContent>
                          <w:r>
                            <w:rPr>
                              <w:szCs w:val="24"/>
                              <w:lang w:eastAsia="ar-SA"/>
                            </w:rPr>
                            <w:t>7.1</w:t>
                          </w:r>
                        </w:sdtContent>
                      </w:sdt>
                      <w:r>
                        <w:rPr>
                          <w:szCs w:val="24"/>
                          <w:lang w:eastAsia="ar-SA"/>
                        </w:rPr>
                        <w:t>.</w:t>
                        <w:tab/>
                        <w:t xml:space="preserve"> </w:t>
                      </w:r>
                      <w:r>
                        <w:rPr>
                          <w:b/>
                          <w:szCs w:val="24"/>
                          <w:lang w:eastAsia="ar-SA"/>
                        </w:rPr>
                        <w:t xml:space="preserve">Komunalinių atliekų tvarkymo sistemos administratorius (toliau – Administratorius) </w:t>
                      </w:r>
                      <w:r>
                        <w:rPr>
                          <w:szCs w:val="24"/>
                          <w:lang w:eastAsia="ar-SA"/>
                        </w:rPr>
                        <w:t>– Šiaulių komunalinių atliekų tvarkymo regiono savivaldybių įsteigtas juridinis asmuo, Radviliškio rajono savivaldybės pavedimu Radviliškio rajono savivaldybės teritorijoje atliekantis komunalinių atliekų tvarkymo sistemos organizavimo funkcijas ir teikiantis atliekų tvarkymo paslaugas – VšĮ Šiaulių regiono atliekų tvarkymo centras.</w:t>
                      </w:r>
                    </w:p>
                  </w:sdtContent>
                </w:sdt>
                <w:sdt>
                  <w:sdtPr>
                    <w:alias w:val="7.2 p."/>
                    <w:tag w:val="part_29aadeb124da4945a7d4e757d00f92a6"/>
                    <w:lock w:val="sdtLocked"/>
                    <w:richText/>
                  </w:sdtPr>
                  <w:sdtContent>
                    <w:p>
                      <w:pPr>
                        <w:tabs>
                          <w:tab w:val="left" w:pos="1418"/>
                          <w:tab w:val="left" w:pos="1560"/>
                        </w:tabs>
                        <w:suppressAutoHyphens/>
                        <w:ind w:firstLine="709"/>
                        <w:jc w:val="both"/>
                        <w:rPr>
                          <w:color w:val="000000"/>
                          <w:szCs w:val="24"/>
                          <w:lang w:eastAsia="ar-SA"/>
                        </w:rPr>
                      </w:pPr>
                      <w:sdt>
                        <w:sdtPr>
                          <w:alias w:val="Numeris"/>
                          <w:tag w:val="nr_29aadeb124da4945a7d4e757d00f92a6"/>
                          <w:lock w:val="sdtLocked"/>
                          <w:richText/>
                        </w:sdtPr>
                        <w:sdtContent>
                          <w:r>
                            <w:rPr>
                              <w:color w:val="000000"/>
                              <w:szCs w:val="24"/>
                              <w:lang w:eastAsia="ar-SA"/>
                            </w:rPr>
                            <w:t>7.2</w:t>
                          </w:r>
                        </w:sdtContent>
                      </w:sdt>
                      <w:r>
                        <w:rPr>
                          <w:color w:val="000000"/>
                          <w:szCs w:val="24"/>
                          <w:lang w:eastAsia="ar-SA"/>
                        </w:rPr>
                        <w:t>.</w:t>
                        <w:tab/>
                      </w:r>
                      <w:r>
                        <w:rPr>
                          <w:b/>
                          <w:color w:val="000000"/>
                          <w:szCs w:val="24"/>
                          <w:lang w:eastAsia="ar-SA"/>
                        </w:rPr>
                        <w:t>Atliekų turėtojas</w:t>
                      </w:r>
                      <w:r>
                        <w:rPr>
                          <w:color w:val="000000"/>
                          <w:szCs w:val="24"/>
                          <w:lang w:eastAsia="ar-SA"/>
                        </w:rPr>
                        <w:t xml:space="preserve"> – atliekų darytojas arba asmuo, turintis atliekų.</w:t>
                      </w:r>
                    </w:p>
                  </w:sdtContent>
                </w:sdt>
                <w:sdt>
                  <w:sdtPr>
                    <w:alias w:val="7.3 p."/>
                    <w:tag w:val="part_b04ef4ef36bc4dc8a6a1d89c2e7160e3"/>
                    <w:lock w:val="sdtLocked"/>
                    <w:richText/>
                  </w:sdtPr>
                  <w:sdtContent>
                    <w:p>
                      <w:pPr>
                        <w:tabs>
                          <w:tab w:val="left" w:pos="1418"/>
                          <w:tab w:val="left" w:pos="1560"/>
                        </w:tabs>
                        <w:suppressAutoHyphens/>
                        <w:ind w:firstLine="709"/>
                        <w:jc w:val="both"/>
                        <w:rPr>
                          <w:color w:val="000000"/>
                          <w:szCs w:val="24"/>
                          <w:lang w:eastAsia="ar-SA"/>
                        </w:rPr>
                      </w:pPr>
                      <w:sdt>
                        <w:sdtPr>
                          <w:alias w:val="Numeris"/>
                          <w:tag w:val="nr_b04ef4ef36bc4dc8a6a1d89c2e7160e3"/>
                          <w:lock w:val="sdtLocked"/>
                          <w:richText/>
                        </w:sdtPr>
                        <w:sdtContent>
                          <w:r>
                            <w:rPr>
                              <w:color w:val="000000"/>
                              <w:szCs w:val="24"/>
                              <w:lang w:eastAsia="ar-SA"/>
                            </w:rPr>
                            <w:t>7.3</w:t>
                          </w:r>
                        </w:sdtContent>
                      </w:sdt>
                      <w:r>
                        <w:rPr>
                          <w:color w:val="000000"/>
                          <w:szCs w:val="24"/>
                          <w:lang w:eastAsia="ar-SA"/>
                        </w:rPr>
                        <w:t>.</w:t>
                        <w:tab/>
                      </w:r>
                      <w:r>
                        <w:rPr>
                          <w:b/>
                          <w:szCs w:val="24"/>
                          <w:lang w:eastAsia="ar-SA"/>
                        </w:rPr>
                        <w:t>Komunalinės atliekos</w:t>
                      </w:r>
                      <w:r>
                        <w:rPr>
                          <w:szCs w:val="24"/>
                          <w:lang w:eastAsia="ar-SA"/>
                        </w:rPr>
                        <w:t xml:space="preserve"> – buitinės (buityje susidarančios) atliekos ir kitokios atliekos, kurios savo pobūdžiu ar sudėtimi yra panašios į buitines atliekas.</w:t>
                      </w:r>
                    </w:p>
                  </w:sdtContent>
                </w:sdt>
                <w:sdt>
                  <w:sdtPr>
                    <w:alias w:val="7.4 p."/>
                    <w:tag w:val="part_b5be0d61bc5644fbb30af1fd4553cc57"/>
                    <w:lock w:val="sdtLocked"/>
                    <w:richText/>
                  </w:sdtPr>
                  <w:sdtContent>
                    <w:p>
                      <w:pPr>
                        <w:tabs>
                          <w:tab w:val="left" w:pos="1418"/>
                          <w:tab w:val="left" w:pos="1560"/>
                        </w:tabs>
                        <w:suppressAutoHyphens/>
                        <w:ind w:firstLine="709"/>
                        <w:jc w:val="both"/>
                        <w:rPr>
                          <w:color w:val="000000"/>
                          <w:szCs w:val="24"/>
                          <w:lang w:eastAsia="ar-SA"/>
                        </w:rPr>
                      </w:pPr>
                      <w:sdt>
                        <w:sdtPr>
                          <w:alias w:val="Numeris"/>
                          <w:tag w:val="nr_b5be0d61bc5644fbb30af1fd4553cc57"/>
                          <w:lock w:val="sdtLocked"/>
                          <w:richText/>
                        </w:sdtPr>
                        <w:sdtContent>
                          <w:r>
                            <w:rPr>
                              <w:color w:val="000000"/>
                              <w:szCs w:val="24"/>
                              <w:lang w:eastAsia="ar-SA"/>
                            </w:rPr>
                            <w:t>7.4</w:t>
                          </w:r>
                        </w:sdtContent>
                      </w:sdt>
                      <w:r>
                        <w:rPr>
                          <w:color w:val="000000"/>
                          <w:szCs w:val="24"/>
                          <w:lang w:eastAsia="ar-SA"/>
                        </w:rPr>
                        <w:t>.</w:t>
                        <w:tab/>
                      </w:r>
                      <w:r>
                        <w:rPr>
                          <w:b/>
                          <w:color w:val="000000"/>
                          <w:szCs w:val="24"/>
                          <w:lang w:eastAsia="ar-SA"/>
                        </w:rPr>
                        <w:t>Mišrios komunalinės atliekos</w:t>
                      </w:r>
                      <w:r>
                        <w:rPr>
                          <w:color w:val="000000"/>
                          <w:szCs w:val="24"/>
                          <w:lang w:eastAsia="ar-SA"/>
                        </w:rPr>
                        <w:t xml:space="preserve"> – atliekų turėtojų neišrūšiuotos arba po pirminio rūšiavimo likusios komunalinės atliekos.</w:t>
                      </w:r>
                    </w:p>
                  </w:sdtContent>
                </w:sdt>
                <w:sdt>
                  <w:sdtPr>
                    <w:alias w:val="7.5 p."/>
                    <w:tag w:val="part_ef74aabd98bc4f569637b6d30297723b"/>
                    <w:lock w:val="sdtLocked"/>
                    <w:richText/>
                  </w:sdtPr>
                  <w:sdtContent>
                    <w:p>
                      <w:pPr>
                        <w:tabs>
                          <w:tab w:val="left" w:pos="1418"/>
                          <w:tab w:val="left" w:pos="1701"/>
                        </w:tabs>
                        <w:suppressAutoHyphens/>
                        <w:ind w:firstLine="709"/>
                        <w:jc w:val="both"/>
                        <w:rPr>
                          <w:color w:val="000000"/>
                          <w:szCs w:val="24"/>
                          <w:lang w:eastAsia="ar-SA"/>
                        </w:rPr>
                      </w:pPr>
                      <w:sdt>
                        <w:sdtPr>
                          <w:alias w:val="Numeris"/>
                          <w:tag w:val="nr_ef74aabd98bc4f569637b6d30297723b"/>
                          <w:lock w:val="sdtLocked"/>
                          <w:richText/>
                        </w:sdtPr>
                        <w:sdtContent>
                          <w:r>
                            <w:rPr>
                              <w:color w:val="000000"/>
                              <w:szCs w:val="24"/>
                              <w:lang w:eastAsia="ar-SA"/>
                            </w:rPr>
                            <w:t>7.5</w:t>
                          </w:r>
                        </w:sdtContent>
                      </w:sdt>
                      <w:r>
                        <w:rPr>
                          <w:color w:val="000000"/>
                          <w:szCs w:val="24"/>
                          <w:lang w:eastAsia="ar-SA"/>
                        </w:rPr>
                        <w:t>.</w:t>
                        <w:tab/>
                      </w:r>
                      <w:r>
                        <w:rPr>
                          <w:b/>
                          <w:color w:val="000000"/>
                          <w:szCs w:val="24"/>
                          <w:lang w:eastAsia="ar-SA"/>
                        </w:rPr>
                        <w:t>Buityje susidarančios pavojingosios atliekos</w:t>
                      </w:r>
                      <w:r>
                        <w:rPr>
                          <w:color w:val="000000"/>
                          <w:szCs w:val="24"/>
                          <w:lang w:eastAsia="ar-SA"/>
                        </w:rPr>
                        <w:t xml:space="preserve"> – buityje susidarančios atliekos, kurios pasižymi viena ar keliomis pavojingumą lemiančiomis savybėmis ir/ar atitinka atliekų pavojingumo kriterijus: baterijos, akumuliatoriai, buitinės chemijos produktų, dažų, lakų, skiediklių atliekos, cheminėmis medžiagomis užteršta pakuotė, tepalų filtrai, panaudoti tepalai ir kitos naftos produktų atliekos, pavojingų medžiagų turinčios elektros ir elektronikos įrangos, dienos šviesos lempos ir kitos atliekos, kuriose yra gyvsidabrio.</w:t>
                      </w:r>
                    </w:p>
                  </w:sdtContent>
                </w:sdt>
                <w:sdt>
                  <w:sdtPr>
                    <w:alias w:val="7.6 p."/>
                    <w:tag w:val="part_9ceacd914b6745669b1c7e38dec33e51"/>
                    <w:lock w:val="sdtLocked"/>
                    <w:richText/>
                  </w:sdtPr>
                  <w:sdtContent>
                    <w:p>
                      <w:pPr>
                        <w:tabs>
                          <w:tab w:val="left" w:pos="1418"/>
                          <w:tab w:val="left" w:pos="1701"/>
                        </w:tabs>
                        <w:suppressAutoHyphens/>
                        <w:ind w:firstLine="709"/>
                        <w:jc w:val="both"/>
                        <w:rPr>
                          <w:color w:val="000000"/>
                          <w:szCs w:val="24"/>
                          <w:lang w:eastAsia="ar-SA"/>
                        </w:rPr>
                      </w:pPr>
                      <w:sdt>
                        <w:sdtPr>
                          <w:alias w:val="Numeris"/>
                          <w:tag w:val="nr_9ceacd914b6745669b1c7e38dec33e51"/>
                          <w:lock w:val="sdtLocked"/>
                          <w:richText/>
                        </w:sdtPr>
                        <w:sdtContent>
                          <w:r>
                            <w:rPr>
                              <w:color w:val="000000"/>
                              <w:szCs w:val="24"/>
                              <w:lang w:eastAsia="ar-SA"/>
                            </w:rPr>
                            <w:t>7.6</w:t>
                          </w:r>
                        </w:sdtContent>
                      </w:sdt>
                      <w:r>
                        <w:rPr>
                          <w:color w:val="000000"/>
                          <w:szCs w:val="24"/>
                          <w:lang w:eastAsia="ar-SA"/>
                        </w:rPr>
                        <w:t>.</w:t>
                        <w:tab/>
                      </w:r>
                      <w:r>
                        <w:rPr>
                          <w:b/>
                          <w:color w:val="000000"/>
                          <w:szCs w:val="24"/>
                          <w:lang w:eastAsia="ar-SA"/>
                        </w:rPr>
                        <w:t>Didelių gabaritų atliekos</w:t>
                      </w:r>
                      <w:r>
                        <w:rPr>
                          <w:color w:val="000000"/>
                          <w:szCs w:val="24"/>
                          <w:lang w:eastAsia="ar-SA"/>
                        </w:rPr>
                        <w:t xml:space="preserve"> – stambūs buities apyvokos daiktai: baldai, langai, durys, dviračiai ir kitos namų ūkyje susidarančios didelių matmenų atliekos, kurios dėl savo dydžio negali būti metamos į mišrių komunalinių atliekų surinkimo konteinerius. Didžiosioms atliekoms nepriskiriamos statybos ir griovimo atliekos, buityje susidarančios pavojingosios, elektros ir elektroninės įrangos atliekos, naudotos padangos.</w:t>
                      </w:r>
                    </w:p>
                  </w:sdtContent>
                </w:sdt>
                <w:sdt>
                  <w:sdtPr>
                    <w:alias w:val="7.7 p."/>
                    <w:tag w:val="part_b8e2038cb46d45879c83a09ac79e1ed4"/>
                    <w:lock w:val="sdtLocked"/>
                    <w:richText/>
                  </w:sdtPr>
                  <w:sdtContent>
                    <w:p>
                      <w:pPr>
                        <w:tabs>
                          <w:tab w:val="left" w:pos="1418"/>
                          <w:tab w:val="left" w:pos="1701"/>
                        </w:tabs>
                        <w:suppressAutoHyphens/>
                        <w:ind w:firstLine="709"/>
                        <w:jc w:val="both"/>
                        <w:rPr>
                          <w:color w:val="000000"/>
                          <w:szCs w:val="24"/>
                          <w:lang w:eastAsia="ar-SA"/>
                        </w:rPr>
                      </w:pPr>
                      <w:sdt>
                        <w:sdtPr>
                          <w:alias w:val="Numeris"/>
                          <w:tag w:val="nr_b8e2038cb46d45879c83a09ac79e1ed4"/>
                          <w:lock w:val="sdtLocked"/>
                          <w:richText/>
                        </w:sdtPr>
                        <w:sdtContent>
                          <w:r>
                            <w:rPr>
                              <w:color w:val="000000"/>
                              <w:szCs w:val="24"/>
                              <w:lang w:eastAsia="ar-SA"/>
                            </w:rPr>
                            <w:t>7.7</w:t>
                          </w:r>
                        </w:sdtContent>
                      </w:sdt>
                      <w:r>
                        <w:rPr>
                          <w:color w:val="000000"/>
                          <w:szCs w:val="24"/>
                          <w:lang w:eastAsia="ar-SA"/>
                        </w:rPr>
                        <w:t>.</w:t>
                        <w:tab/>
                      </w:r>
                      <w:r>
                        <w:rPr>
                          <w:b/>
                          <w:color w:val="000000"/>
                          <w:szCs w:val="24"/>
                          <w:lang w:eastAsia="ar-SA"/>
                        </w:rPr>
                        <w:t>Statybos ir griovimo atliekos</w:t>
                      </w:r>
                      <w:r>
                        <w:rPr>
                          <w:color w:val="000000"/>
                          <w:szCs w:val="24"/>
                          <w:lang w:eastAsia="ar-SA"/>
                        </w:rPr>
                        <w:t xml:space="preserve"> – atliekos, susidarančios statant, rekonstruojant, remontuojant ar griaunant statinius, taip pat statybos gaminių brokas.</w:t>
                      </w:r>
                    </w:p>
                  </w:sdtContent>
                </w:sdt>
                <w:sdt>
                  <w:sdtPr>
                    <w:alias w:val="7.8 p."/>
                    <w:tag w:val="part_db75a04388ab45d7aaf78b0add1649df"/>
                    <w:lock w:val="sdtLocked"/>
                    <w:richText/>
                  </w:sdtPr>
                  <w:sdtContent>
                    <w:p>
                      <w:pPr>
                        <w:tabs>
                          <w:tab w:val="left" w:pos="1418"/>
                          <w:tab w:val="left" w:pos="1701"/>
                        </w:tabs>
                        <w:suppressAutoHyphens/>
                        <w:ind w:firstLine="709"/>
                        <w:jc w:val="both"/>
                        <w:rPr>
                          <w:color w:val="000000"/>
                          <w:szCs w:val="24"/>
                          <w:lang w:eastAsia="ar-SA"/>
                        </w:rPr>
                      </w:pPr>
                      <w:sdt>
                        <w:sdtPr>
                          <w:alias w:val="Numeris"/>
                          <w:tag w:val="nr_db75a04388ab45d7aaf78b0add1649df"/>
                          <w:lock w:val="sdtLocked"/>
                          <w:richText/>
                        </w:sdtPr>
                        <w:sdtContent>
                          <w:r>
                            <w:rPr>
                              <w:color w:val="000000"/>
                              <w:szCs w:val="24"/>
                              <w:lang w:eastAsia="ar-SA"/>
                            </w:rPr>
                            <w:t>7.8</w:t>
                          </w:r>
                        </w:sdtContent>
                      </w:sdt>
                      <w:r>
                        <w:rPr>
                          <w:color w:val="000000"/>
                          <w:szCs w:val="24"/>
                          <w:lang w:eastAsia="ar-SA"/>
                        </w:rPr>
                        <w:t>.</w:t>
                        <w:tab/>
                      </w:r>
                      <w:r>
                        <w:rPr>
                          <w:b/>
                          <w:color w:val="000000"/>
                          <w:szCs w:val="24"/>
                          <w:lang w:eastAsia="ar-SA"/>
                        </w:rPr>
                        <w:t>Biologiškai skaidžios atliekos</w:t>
                      </w:r>
                      <w:r>
                        <w:rPr>
                          <w:color w:val="000000"/>
                          <w:szCs w:val="24"/>
                          <w:lang w:eastAsia="ar-SA"/>
                        </w:rPr>
                        <w:t xml:space="preserve"> – bet kokios atliekos, kurios gali skaidytis ar būti suskaidytos aerobiniu ar anaerobiniu būdu, pavyzdžiui, maisto ir virtuvės atliekos, žaliosios atliekos, popieriaus ir kartono, medienos, natūralių audinių atliekos.</w:t>
                      </w:r>
                    </w:p>
                  </w:sdtContent>
                </w:sdt>
                <w:sdt>
                  <w:sdtPr>
                    <w:alias w:val="7.9 p."/>
                    <w:tag w:val="part_38e2049715b04e1daf5ca717e57c5156"/>
                    <w:lock w:val="sdtLocked"/>
                    <w:richText/>
                  </w:sdtPr>
                  <w:sdtContent>
                    <w:p>
                      <w:pPr>
                        <w:tabs>
                          <w:tab w:val="left" w:pos="1418"/>
                          <w:tab w:val="left" w:pos="1701"/>
                        </w:tabs>
                        <w:suppressAutoHyphens/>
                        <w:ind w:firstLine="709"/>
                        <w:jc w:val="both"/>
                        <w:rPr>
                          <w:color w:val="000000"/>
                          <w:szCs w:val="24"/>
                          <w:lang w:eastAsia="ar-SA"/>
                        </w:rPr>
                      </w:pPr>
                      <w:sdt>
                        <w:sdtPr>
                          <w:alias w:val="Numeris"/>
                          <w:tag w:val="nr_38e2049715b04e1daf5ca717e57c5156"/>
                          <w:lock w:val="sdtLocked"/>
                          <w:richText/>
                        </w:sdtPr>
                        <w:sdtContent>
                          <w:r>
                            <w:rPr>
                              <w:color w:val="000000"/>
                              <w:szCs w:val="24"/>
                              <w:lang w:eastAsia="ar-SA"/>
                            </w:rPr>
                            <w:t>7.9</w:t>
                          </w:r>
                        </w:sdtContent>
                      </w:sdt>
                      <w:r>
                        <w:rPr>
                          <w:color w:val="000000"/>
                          <w:szCs w:val="24"/>
                          <w:lang w:eastAsia="ar-SA"/>
                        </w:rPr>
                        <w:t>.</w:t>
                        <w:tab/>
                      </w:r>
                      <w:r>
                        <w:rPr>
                          <w:b/>
                          <w:color w:val="000000"/>
                          <w:szCs w:val="24"/>
                          <w:lang w:eastAsia="ar-SA"/>
                        </w:rPr>
                        <w:t>Žaliosios atliekos</w:t>
                      </w:r>
                      <w:r>
                        <w:rPr>
                          <w:color w:val="000000"/>
                          <w:szCs w:val="24"/>
                          <w:lang w:eastAsia="ar-SA"/>
                        </w:rPr>
                        <w:t xml:space="preserve"> – sodų, parkų ir želdynų tvarkymo biologiškai skaidžios atliekos (šakos, lapai, žolė, daržo atliekos).</w:t>
                      </w:r>
                    </w:p>
                  </w:sdtContent>
                </w:sdt>
                <w:sdt>
                  <w:sdtPr>
                    <w:alias w:val="7.10 p."/>
                    <w:tag w:val="part_3b3220c5e4ce4a4abd0e73af9168182b"/>
                    <w:lock w:val="sdtLocked"/>
                    <w:richText/>
                  </w:sdtPr>
                  <w:sdtContent>
                    <w:p>
                      <w:pPr>
                        <w:tabs>
                          <w:tab w:val="left" w:pos="1418"/>
                          <w:tab w:val="left" w:pos="1701"/>
                        </w:tabs>
                        <w:suppressAutoHyphens/>
                        <w:ind w:firstLine="709"/>
                        <w:jc w:val="both"/>
                        <w:rPr>
                          <w:color w:val="000000"/>
                          <w:szCs w:val="24"/>
                          <w:lang w:eastAsia="ar-SA"/>
                        </w:rPr>
                      </w:pPr>
                      <w:sdt>
                        <w:sdtPr>
                          <w:alias w:val="Numeris"/>
                          <w:tag w:val="nr_3b3220c5e4ce4a4abd0e73af9168182b"/>
                          <w:lock w:val="sdtLocked"/>
                          <w:richText/>
                        </w:sdtPr>
                        <w:sdtContent>
                          <w:r>
                            <w:rPr>
                              <w:color w:val="000000"/>
                              <w:szCs w:val="24"/>
                              <w:lang w:eastAsia="ar-SA"/>
                            </w:rPr>
                            <w:t>7.10</w:t>
                          </w:r>
                        </w:sdtContent>
                      </w:sdt>
                      <w:r>
                        <w:rPr>
                          <w:color w:val="000000"/>
                          <w:szCs w:val="24"/>
                          <w:lang w:eastAsia="ar-SA"/>
                        </w:rPr>
                        <w:t>.</w:t>
                        <w:tab/>
                      </w:r>
                      <w:r>
                        <w:rPr>
                          <w:b/>
                          <w:color w:val="000000"/>
                          <w:szCs w:val="24"/>
                          <w:lang w:eastAsia="ar-SA"/>
                        </w:rPr>
                        <w:t>Gatvių, šaligatvių ir kitų teritorijų valymo sąšlavos</w:t>
                      </w:r>
                      <w:r>
                        <w:rPr>
                          <w:color w:val="000000"/>
                          <w:szCs w:val="24"/>
                          <w:lang w:eastAsia="ar-SA"/>
                        </w:rPr>
                        <w:t xml:space="preserve"> – smulkios medžių šakos, lapai, pumpurai, žiedai, smulkios komunalinės atliekos, dulkės, žemės, purvas, smėlis, žvyras ir kitos panašios medžiagos, kurios susidaro valant gatves, šaligatvius ir kitas teritorijas, bei šiukšlės, išmetamos į viešose vietose esančias šiukšlių dėžes (urnas).</w:t>
                      </w:r>
                    </w:p>
                  </w:sdtContent>
                </w:sdt>
                <w:sdt>
                  <w:sdtPr>
                    <w:alias w:val="7.11 p."/>
                    <w:tag w:val="part_d839adb0fafb4ebd8d4470ba22735b24"/>
                    <w:lock w:val="sdtLocked"/>
                    <w:richText/>
                  </w:sdtPr>
                  <w:sdtContent>
                    <w:p>
                      <w:pPr>
                        <w:tabs>
                          <w:tab w:val="left" w:pos="1418"/>
                          <w:tab w:val="left" w:pos="1701"/>
                        </w:tabs>
                        <w:suppressAutoHyphens/>
                        <w:ind w:firstLine="709"/>
                        <w:jc w:val="both"/>
                        <w:rPr>
                          <w:szCs w:val="24"/>
                          <w:lang w:eastAsia="ar-SA"/>
                        </w:rPr>
                      </w:pPr>
                      <w:sdt>
                        <w:sdtPr>
                          <w:alias w:val="Numeris"/>
                          <w:tag w:val="nr_d839adb0fafb4ebd8d4470ba22735b24"/>
                          <w:lock w:val="sdtLocked"/>
                          <w:richText/>
                        </w:sdtPr>
                        <w:sdtContent>
                          <w:r>
                            <w:rPr>
                              <w:szCs w:val="24"/>
                              <w:lang w:eastAsia="ar-SA"/>
                            </w:rPr>
                            <w:t>7.11</w:t>
                          </w:r>
                        </w:sdtContent>
                      </w:sdt>
                      <w:r>
                        <w:rPr>
                          <w:szCs w:val="24"/>
                          <w:lang w:eastAsia="ar-SA"/>
                        </w:rPr>
                        <w:t>.</w:t>
                        <w:tab/>
                      </w:r>
                      <w:r>
                        <w:rPr>
                          <w:b/>
                          <w:szCs w:val="24"/>
                          <w:lang w:eastAsia="ar-SA"/>
                        </w:rPr>
                        <w:t>Didelių gabaritų atliekų surinkimo aikštelė –</w:t>
                      </w:r>
                      <w:r>
                        <w:rPr>
                          <w:szCs w:val="24"/>
                          <w:lang w:eastAsia="ar-SA"/>
                        </w:rPr>
                        <w:t xml:space="preserve"> aikštelė, esanti Žironų kaime, Aukštelkų seniūnijoje,  kurioje atliekos priimamos ir tvarkomos Administratoriaus nustatyta tvarka.</w:t>
                      </w:r>
                    </w:p>
                  </w:sdtContent>
                </w:sdt>
                <w:sdt>
                  <w:sdtPr>
                    <w:alias w:val="7.12 p."/>
                    <w:tag w:val="part_7540f5ff8fa541c9acd0047097e60ed7"/>
                    <w:lock w:val="sdtLocked"/>
                    <w:richText/>
                  </w:sdtPr>
                  <w:sdtContent>
                    <w:p>
                      <w:pPr>
                        <w:tabs>
                          <w:tab w:val="left" w:pos="1418"/>
                          <w:tab w:val="left" w:pos="1701"/>
                        </w:tabs>
                        <w:suppressAutoHyphens/>
                        <w:ind w:firstLine="709"/>
                        <w:jc w:val="both"/>
                        <w:rPr>
                          <w:color w:val="000000"/>
                          <w:szCs w:val="24"/>
                          <w:lang w:eastAsia="ar-SA"/>
                        </w:rPr>
                      </w:pPr>
                      <w:sdt>
                        <w:sdtPr>
                          <w:alias w:val="Numeris"/>
                          <w:tag w:val="nr_7540f5ff8fa541c9acd0047097e60ed7"/>
                          <w:lock w:val="sdtLocked"/>
                          <w:richText/>
                        </w:sdtPr>
                        <w:sdtContent>
                          <w:r>
                            <w:rPr>
                              <w:color w:val="000000"/>
                              <w:szCs w:val="24"/>
                              <w:lang w:eastAsia="ar-SA"/>
                            </w:rPr>
                            <w:t>7.12</w:t>
                          </w:r>
                        </w:sdtContent>
                      </w:sdt>
                      <w:r>
                        <w:rPr>
                          <w:color w:val="000000"/>
                          <w:szCs w:val="24"/>
                          <w:lang w:eastAsia="ar-SA"/>
                        </w:rPr>
                        <w:t>.</w:t>
                      </w:r>
                      <w:r>
                        <w:rPr>
                          <w:b/>
                          <w:color w:val="000000"/>
                          <w:szCs w:val="24"/>
                          <w:lang w:eastAsia="ar-SA"/>
                        </w:rPr>
                        <w:t>Seniūnijų atliekų priėmimo punktai</w:t>
                      </w:r>
                      <w:r>
                        <w:rPr>
                          <w:color w:val="000000"/>
                          <w:szCs w:val="24"/>
                          <w:lang w:eastAsia="ar-SA"/>
                        </w:rPr>
                        <w:t xml:space="preserve"> – punktai, kuriuose atliekos priimamos ir tvarkomos Administratoriaus nustatyta tvarka:</w:t>
                      </w:r>
                    </w:p>
                    <w:p>
                      <w:pPr>
                        <w:tabs>
                          <w:tab w:val="left" w:pos="1418"/>
                          <w:tab w:val="left" w:pos="1701"/>
                        </w:tabs>
                        <w:suppressAutoHyphens/>
                        <w:ind w:left="720"/>
                        <w:jc w:val="both"/>
                        <w:rPr>
                          <w:color w:val="000000"/>
                          <w:szCs w:val="24"/>
                          <w:lang w:eastAsia="ar-SA"/>
                        </w:rPr>
                      </w:pPr>
                    </w:p>
                    <w:tbl>
                      <w:tblPr>
                        <w:tblW w:w="0" w:type="auto"/>
                        <w:tblInd w:w="1279" w:type="dxa"/>
                        <w:tblLayout w:type="fixed"/>
                        <w:tblLook w:val="04A0" w:firstRow="1" w:lastRow="0" w:firstColumn="1" w:lastColumn="0" w:noHBand="0" w:noVBand="1"/>
                      </w:tblPr>
                      <w:tblGrid>
                        <w:gridCol w:w="2960"/>
                        <w:gridCol w:w="3499"/>
                      </w:tblGrid>
                      <w:tr>
                        <w:trPr>
                          <w:trHeight w:val="315"/>
                        </w:trPr>
                        <w:tc>
                          <w:tcPr>
                            <w:tcW w:w="2960" w:type="dxa"/>
                            <w:tcBorders>
                              <w:top w:val="single" w:sz="4" w:space="0" w:color="000000"/>
                              <w:left w:val="single" w:sz="4" w:space="0" w:color="000000"/>
                              <w:bottom w:val="single" w:sz="4" w:space="0" w:color="000000"/>
                              <w:right w:val="nil"/>
                            </w:tcBorders>
                            <w:vAlign w:val="center"/>
                            <w:hideMark/>
                          </w:tcPr>
                          <w:p>
                            <w:pPr>
                              <w:spacing w:line="276" w:lineRule="auto"/>
                              <w:jc w:val="center"/>
                              <w:rPr>
                                <w:b/>
                                <w:bCs/>
                                <w:color w:val="000000"/>
                                <w:szCs w:val="24"/>
                              </w:rPr>
                            </w:pPr>
                            <w:r>
                              <w:rPr>
                                <w:b/>
                                <w:bCs/>
                                <w:color w:val="000000"/>
                                <w:szCs w:val="24"/>
                              </w:rPr>
                              <w:t>Seniūnija</w:t>
                            </w:r>
                          </w:p>
                        </w:tc>
                        <w:tc>
                          <w:tcPr>
                            <w:tcW w:w="3499" w:type="dxa"/>
                            <w:tcBorders>
                              <w:top w:val="single" w:sz="4" w:space="0" w:color="000000"/>
                              <w:left w:val="single" w:sz="4" w:space="0" w:color="000000"/>
                              <w:bottom w:val="single" w:sz="4" w:space="0" w:color="000000"/>
                              <w:right w:val="single" w:sz="4" w:space="0" w:color="000000"/>
                            </w:tcBorders>
                            <w:vAlign w:val="center"/>
                            <w:hideMark/>
                          </w:tcPr>
                          <w:p>
                            <w:pPr>
                              <w:spacing w:line="276" w:lineRule="auto"/>
                              <w:jc w:val="center"/>
                              <w:rPr>
                                <w:szCs w:val="24"/>
                              </w:rPr>
                            </w:pPr>
                            <w:r>
                              <w:rPr>
                                <w:b/>
                                <w:bCs/>
                                <w:color w:val="000000"/>
                                <w:szCs w:val="24"/>
                              </w:rPr>
                              <w:t>Adresas</w:t>
                            </w:r>
                          </w:p>
                        </w:tc>
                      </w:tr>
                      <w:tr>
                        <w:trPr>
                          <w:trHeight w:val="178"/>
                        </w:trPr>
                        <w:tc>
                          <w:tcPr>
                            <w:tcW w:w="2960" w:type="dxa"/>
                            <w:tcBorders>
                              <w:top w:val="nil"/>
                              <w:left w:val="single" w:sz="4" w:space="0" w:color="000000"/>
                              <w:bottom w:val="single" w:sz="4" w:space="0" w:color="000000"/>
                              <w:right w:val="nil"/>
                            </w:tcBorders>
                            <w:vAlign w:val="center"/>
                            <w:hideMark/>
                          </w:tcPr>
                          <w:p>
                            <w:pPr>
                              <w:spacing w:line="276" w:lineRule="auto"/>
                              <w:rPr>
                                <w:color w:val="000000"/>
                                <w:szCs w:val="24"/>
                              </w:rPr>
                            </w:pPr>
                            <w:r>
                              <w:rPr>
                                <w:color w:val="000000"/>
                                <w:szCs w:val="24"/>
                              </w:rPr>
                              <w:t>Baisogalos seniūnijos APP</w:t>
                            </w:r>
                          </w:p>
                        </w:tc>
                        <w:tc>
                          <w:tcPr>
                            <w:tcW w:w="3499" w:type="dxa"/>
                            <w:tcBorders>
                              <w:top w:val="nil"/>
                              <w:left w:val="single" w:sz="4" w:space="0" w:color="000000"/>
                              <w:bottom w:val="single" w:sz="4" w:space="0" w:color="000000"/>
                              <w:right w:val="single" w:sz="4" w:space="0" w:color="000000"/>
                            </w:tcBorders>
                            <w:vAlign w:val="center"/>
                            <w:hideMark/>
                          </w:tcPr>
                          <w:p>
                            <w:pPr>
                              <w:spacing w:line="276" w:lineRule="auto"/>
                              <w:rPr>
                                <w:szCs w:val="24"/>
                              </w:rPr>
                            </w:pPr>
                            <w:r>
                              <w:rPr>
                                <w:szCs w:val="24"/>
                              </w:rPr>
                              <w:t>Baisogalos mstl.</w:t>
                            </w:r>
                          </w:p>
                        </w:tc>
                      </w:tr>
                      <w:tr>
                        <w:trPr>
                          <w:trHeight w:val="315"/>
                        </w:trPr>
                        <w:tc>
                          <w:tcPr>
                            <w:tcW w:w="2960" w:type="dxa"/>
                            <w:tcBorders>
                              <w:top w:val="nil"/>
                              <w:left w:val="single" w:sz="4" w:space="0" w:color="000000"/>
                              <w:bottom w:val="single" w:sz="4" w:space="0" w:color="000000"/>
                              <w:right w:val="nil"/>
                            </w:tcBorders>
                            <w:vAlign w:val="center"/>
                            <w:hideMark/>
                          </w:tcPr>
                          <w:p>
                            <w:pPr>
                              <w:spacing w:line="276" w:lineRule="auto"/>
                              <w:rPr>
                                <w:color w:val="000000"/>
                                <w:szCs w:val="24"/>
                              </w:rPr>
                            </w:pPr>
                            <w:r>
                              <w:rPr>
                                <w:color w:val="000000"/>
                                <w:szCs w:val="24"/>
                              </w:rPr>
                              <w:t>Šeduvos seniūnijos APP</w:t>
                            </w:r>
                          </w:p>
                        </w:tc>
                        <w:tc>
                          <w:tcPr>
                            <w:tcW w:w="3499" w:type="dxa"/>
                            <w:tcBorders>
                              <w:top w:val="nil"/>
                              <w:left w:val="single" w:sz="4" w:space="0" w:color="000000"/>
                              <w:bottom w:val="single" w:sz="4" w:space="0" w:color="000000"/>
                              <w:right w:val="single" w:sz="4" w:space="0" w:color="000000"/>
                            </w:tcBorders>
                            <w:vAlign w:val="center"/>
                            <w:hideMark/>
                          </w:tcPr>
                          <w:p>
                            <w:pPr>
                              <w:spacing w:line="276" w:lineRule="auto"/>
                              <w:rPr>
                                <w:szCs w:val="24"/>
                              </w:rPr>
                            </w:pPr>
                            <w:r>
                              <w:rPr>
                                <w:szCs w:val="24"/>
                              </w:rPr>
                              <w:t>Žvejų g. 17A, Šeduvos m.</w:t>
                            </w:r>
                          </w:p>
                        </w:tc>
                      </w:tr>
                    </w:tbl>
                    <w:p>
                      <w:pPr>
                        <w:tabs>
                          <w:tab w:val="left" w:pos="1382"/>
                        </w:tabs>
                        <w:ind w:firstLine="709"/>
                        <w:jc w:val="both"/>
                        <w:rPr>
                          <w:szCs w:val="24"/>
                          <w:lang w:eastAsia="ar-SA"/>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0e0f0200811ebb0038a8cd8ff585f">
                        <w:r w:rsidRPr="00532B9F">
                          <w:rPr>
                            <w:rFonts w:ascii="Times New Roman" w:eastAsia="MS Mincho" w:hAnsi="Times New Roman"/>
                            <w:sz w:val="20"/>
                            <w:i/>
                            <w:iCs/>
                            <w:color w:val="0000FF" w:themeColor="hyperlink"/>
                            <w:u w:val="single"/>
                          </w:rPr>
                          <w:t>T-377</w:t>
                        </w:r>
                      </w:fldSimple>
                      <w:r>
                        <w:rPr>
                          <w:rFonts w:ascii="Times New Roman" w:eastAsia="MS Mincho" w:hAnsi="Times New Roman"/>
                          <w:sz w:val="20"/>
                          <w:i/>
                          <w:iCs/>
                        </w:rPr>
                        <w:t>,
2020-11-05,
paskelbta TAR 2020-11-06, i. k. 2020-23325            </w:t>
                      </w:r>
                    </w:p>
                    <w:p/>
                  </w:sdtContent>
                </w:sdt>
                <w:sdt>
                  <w:sdtPr>
                    <w:alias w:val="7.13 p."/>
                    <w:tag w:val="part_7e10a25a995a4cbe81344b5f14cc51f5"/>
                    <w:lock w:val="sdtLocked"/>
                    <w:richText/>
                  </w:sdtPr>
                  <w:sdtContent>
                    <w:p>
                      <w:pPr>
                        <w:tabs>
                          <w:tab w:val="left" w:pos="1418"/>
                          <w:tab w:val="left" w:pos="1701"/>
                        </w:tabs>
                        <w:suppressAutoHyphens/>
                        <w:ind w:firstLine="709"/>
                        <w:jc w:val="both"/>
                        <w:rPr>
                          <w:szCs w:val="24"/>
                          <w:lang w:eastAsia="ar-SA"/>
                        </w:rPr>
                      </w:pPr>
                      <w:sdt>
                        <w:sdtPr>
                          <w:alias w:val="Numeris"/>
                          <w:tag w:val="nr_7e10a25a995a4cbe81344b5f14cc51f5"/>
                          <w:lock w:val="sdtLocked"/>
                          <w:richText/>
                        </w:sdtPr>
                        <w:sdtContent>
                          <w:r>
                            <w:rPr>
                              <w:szCs w:val="24"/>
                              <w:lang w:eastAsia="ar-SA"/>
                            </w:rPr>
                            <w:t>7.13</w:t>
                          </w:r>
                        </w:sdtContent>
                      </w:sdt>
                      <w:r>
                        <w:rPr>
                          <w:szCs w:val="24"/>
                          <w:lang w:eastAsia="ar-SA"/>
                        </w:rPr>
                        <w:t>.</w:t>
                      </w:r>
                      <w:r>
                        <w:rPr>
                          <w:b/>
                          <w:szCs w:val="24"/>
                          <w:lang w:eastAsia="ar-SA"/>
                        </w:rPr>
                        <w:t xml:space="preserve"> Žaliųjų atliekų kompostavimo aikštelė – </w:t>
                      </w:r>
                      <w:r>
                        <w:rPr>
                          <w:szCs w:val="24"/>
                          <w:lang w:eastAsia="ar-SA"/>
                        </w:rPr>
                        <w:t xml:space="preserve">aikštelė, esanti Žironų kaime, Aukštelkų seniūnijoje,  kurioje atliekos priimamos ir tvarkomos Administratoriaus nustatyta tvarka.</w:t>
                      </w:r>
                    </w:p>
                  </w:sdtContent>
                </w:sdt>
                <w:sdt>
                  <w:sdtPr>
                    <w:alias w:val="7.14 p."/>
                    <w:tag w:val="part_d25dac4c1f5b4ddeac637c5fbfef9d03"/>
                    <w:lock w:val="sdtLocked"/>
                    <w:richText/>
                  </w:sdtPr>
                  <w:sdtContent>
                    <w:p>
                      <w:pPr>
                        <w:tabs>
                          <w:tab w:val="left" w:pos="1418"/>
                          <w:tab w:val="left" w:pos="1701"/>
                        </w:tabs>
                        <w:suppressAutoHyphens/>
                        <w:ind w:firstLine="709"/>
                        <w:jc w:val="both"/>
                        <w:rPr>
                          <w:szCs w:val="24"/>
                          <w:lang w:eastAsia="ar-SA"/>
                        </w:rPr>
                      </w:pPr>
                      <w:sdt>
                        <w:sdtPr>
                          <w:alias w:val="Numeris"/>
                          <w:tag w:val="nr_d25dac4c1f5b4ddeac637c5fbfef9d03"/>
                          <w:lock w:val="sdtLocked"/>
                          <w:richText/>
                        </w:sdtPr>
                        <w:sdtContent>
                          <w:r>
                            <w:rPr>
                              <w:szCs w:val="24"/>
                              <w:lang w:eastAsia="ar-SA"/>
                            </w:rPr>
                            <w:t>7.14</w:t>
                          </w:r>
                        </w:sdtContent>
                      </w:sdt>
                      <w:r>
                        <w:rPr>
                          <w:szCs w:val="24"/>
                          <w:lang w:eastAsia="ar-SA"/>
                        </w:rPr>
                        <w:t>. Kitos šiose Taisyklėse vartojamos sąvokos yra suprantamos taip, kaip jos yra apibrėžtos galiojančiuose teisės aktuose.</w:t>
                      </w:r>
                    </w:p>
                    <w:p>
                      <w:pPr>
                        <w:suppressAutoHyphens/>
                        <w:jc w:val="both"/>
                        <w:rPr>
                          <w:szCs w:val="24"/>
                          <w:lang w:eastAsia="ar-SA"/>
                        </w:rPr>
                      </w:pPr>
                    </w:p>
                  </w:sdtContent>
                </w:sdt>
              </w:sdtContent>
            </w:sdt>
          </w:sdtContent>
        </w:sdt>
        <w:sdt>
          <w:sdtPr>
            <w:alias w:val="skyrius"/>
            <w:tag w:val="part_ce5b1a298ce94a928a5ade781d4956fe"/>
            <w:lock w:val="sdtLocked"/>
            <w:richText/>
          </w:sdtPr>
          <w:sdtContent>
            <w:p>
              <w:pPr>
                <w:suppressAutoHyphens/>
                <w:jc w:val="center"/>
                <w:rPr>
                  <w:b/>
                  <w:szCs w:val="24"/>
                  <w:lang w:eastAsia="ar-SA"/>
                </w:rPr>
              </w:pPr>
              <w:sdt>
                <w:sdtPr>
                  <w:alias w:val="Numeris"/>
                  <w:tag w:val="nr_ce5b1a298ce94a928a5ade781d4956fe"/>
                  <w:lock w:val="sdtLocked"/>
                  <w:richText/>
                </w:sdtPr>
                <w:sdtContent>
                  <w:r>
                    <w:rPr>
                      <w:b/>
                      <w:szCs w:val="24"/>
                      <w:lang w:eastAsia="ar-SA"/>
                    </w:rPr>
                    <w:t>III</w:t>
                  </w:r>
                </w:sdtContent>
              </w:sdt>
              <w:r>
                <w:rPr>
                  <w:b/>
                  <w:szCs w:val="24"/>
                  <w:lang w:eastAsia="ar-SA"/>
                </w:rPr>
                <w:t xml:space="preserve">. </w:t>
              </w:r>
              <w:sdt>
                <w:sdtPr>
                  <w:alias w:val="Pavadinimas"/>
                  <w:tag w:val="title_ce5b1a298ce94a928a5ade781d4956fe"/>
                  <w:lock w:val="sdtLocked"/>
                  <w:richText/>
                </w:sdtPr>
                <w:sdtContent>
                  <w:r>
                    <w:rPr>
                      <w:b/>
                      <w:szCs w:val="24"/>
                      <w:lang w:eastAsia="ar-SA"/>
                    </w:rPr>
                    <w:t>SAVIVALDYBĖS ATLIEKŲ TVARKYMO SISTEMA</w:t>
                  </w:r>
                </w:sdtContent>
              </w:sdt>
            </w:p>
            <w:p>
              <w:pPr>
                <w:suppressAutoHyphens/>
                <w:jc w:val="center"/>
                <w:rPr>
                  <w:b/>
                  <w:szCs w:val="24"/>
                  <w:lang w:eastAsia="ar-SA"/>
                </w:rPr>
              </w:pPr>
            </w:p>
            <w:sdt>
              <w:sdtPr>
                <w:alias w:val="8 p."/>
                <w:tag w:val="part_a6883765ad9e4f29835497914f873c7c"/>
                <w:lock w:val="sdtLocked"/>
                <w:richText/>
              </w:sdtPr>
              <w:sdtContent>
                <w:p>
                  <w:pPr>
                    <w:tabs>
                      <w:tab w:val="left" w:pos="1276"/>
                      <w:tab w:val="left" w:pos="1418"/>
                      <w:tab w:val="left" w:pos="1560"/>
                    </w:tabs>
                    <w:suppressAutoHyphens/>
                    <w:ind w:firstLine="709"/>
                    <w:jc w:val="both"/>
                    <w:rPr>
                      <w:szCs w:val="24"/>
                      <w:lang w:eastAsia="ar-SA"/>
                    </w:rPr>
                  </w:pPr>
                  <w:sdt>
                    <w:sdtPr>
                      <w:alias w:val="Numeris"/>
                      <w:tag w:val="nr_a6883765ad9e4f29835497914f873c7c"/>
                      <w:lock w:val="sdtLocked"/>
                      <w:richText/>
                    </w:sdtPr>
                    <w:sdtContent>
                      <w:r>
                        <w:rPr>
                          <w:szCs w:val="24"/>
                          <w:lang w:eastAsia="ar-SA"/>
                        </w:rPr>
                        <w:t>8</w:t>
                      </w:r>
                    </w:sdtContent>
                  </w:sdt>
                  <w:r>
                    <w:rPr>
                      <w:szCs w:val="24"/>
                      <w:lang w:eastAsia="ar-SA"/>
                    </w:rPr>
                    <w:t>.</w:t>
                  </w:r>
                  <w:r>
                    <w:rPr>
                      <w:b/>
                      <w:szCs w:val="24"/>
                      <w:lang w:eastAsia="ar-SA"/>
                    </w:rPr>
                    <w:t xml:space="preserve"> </w:t>
                  </w:r>
                  <w:r>
                    <w:rPr>
                      <w:szCs w:val="24"/>
                      <w:lang w:eastAsia="ar-SA"/>
                    </w:rPr>
                    <w:t>Savivaldybė organizuoja komunalinių atliekų tvarkymo sistemą, būtiną jos teritorijoje susidarančioms komunalinėms atliekoms tvarkyti.</w:t>
                  </w:r>
                </w:p>
              </w:sdtContent>
            </w:sdt>
            <w:sdt>
              <w:sdtPr>
                <w:alias w:val="9 p."/>
                <w:tag w:val="part_8fe6c15e40b54a5a93191932b6a977a8"/>
                <w:lock w:val="sdtLocked"/>
                <w:richText/>
              </w:sdtPr>
              <w:sdtContent>
                <w:p>
                  <w:pPr>
                    <w:tabs>
                      <w:tab w:val="left" w:pos="709"/>
                      <w:tab w:val="left" w:pos="1276"/>
                      <w:tab w:val="left" w:pos="1418"/>
                      <w:tab w:val="left" w:pos="1560"/>
                    </w:tabs>
                    <w:suppressAutoHyphens/>
                    <w:ind w:firstLine="709"/>
                    <w:jc w:val="both"/>
                    <w:rPr>
                      <w:szCs w:val="24"/>
                      <w:lang w:eastAsia="ar-SA"/>
                    </w:rPr>
                  </w:pPr>
                  <w:sdt>
                    <w:sdtPr>
                      <w:alias w:val="Numeris"/>
                      <w:tag w:val="nr_8fe6c15e40b54a5a93191932b6a977a8"/>
                      <w:lock w:val="sdtLocked"/>
                      <w:richText/>
                    </w:sdtPr>
                    <w:sdtContent>
                      <w:r>
                        <w:rPr>
                          <w:szCs w:val="24"/>
                          <w:lang w:eastAsia="ar-SA"/>
                        </w:rPr>
                        <w:t>9</w:t>
                      </w:r>
                    </w:sdtContent>
                  </w:sdt>
                  <w:r>
                    <w:rPr>
                      <w:szCs w:val="24"/>
                      <w:lang w:eastAsia="ar-SA"/>
                    </w:rPr>
                    <w:t xml:space="preserve">. Šiaulių regiono savivaldybės bendradarbiauja organizuodamos atliekų tvarkymo sistemą ir kartu yra įsteigusios juridinį asmenį – komunalinių atliekų tvarkymo sistemos administratorių. </w:t>
                  </w:r>
                </w:p>
              </w:sdtContent>
            </w:sdt>
            <w:sdt>
              <w:sdtPr>
                <w:alias w:val="10 p."/>
                <w:tag w:val="part_81484531b1964e868e4996502b92e50a"/>
                <w:lock w:val="sdtLocked"/>
                <w:richText/>
              </w:sdtPr>
              <w:sdtContent>
                <w:p>
                  <w:pPr>
                    <w:tabs>
                      <w:tab w:val="left" w:pos="709"/>
                      <w:tab w:val="left" w:pos="1260"/>
                      <w:tab w:val="left" w:pos="1418"/>
                      <w:tab w:val="left" w:pos="1560"/>
                    </w:tabs>
                    <w:suppressAutoHyphens/>
                    <w:ind w:firstLine="709"/>
                    <w:jc w:val="both"/>
                    <w:rPr>
                      <w:szCs w:val="24"/>
                      <w:lang w:eastAsia="ar-SA"/>
                    </w:rPr>
                  </w:pPr>
                  <w:sdt>
                    <w:sdtPr>
                      <w:alias w:val="Numeris"/>
                      <w:tag w:val="nr_81484531b1964e868e4996502b92e50a"/>
                      <w:lock w:val="sdtLocked"/>
                      <w:richText/>
                    </w:sdtPr>
                    <w:sdtContent>
                      <w:r>
                        <w:rPr>
                          <w:szCs w:val="24"/>
                          <w:lang w:eastAsia="ar-SA"/>
                        </w:rPr>
                        <w:t>10</w:t>
                      </w:r>
                    </w:sdtContent>
                  </w:sdt>
                  <w:r>
                    <w:rPr>
                      <w:szCs w:val="24"/>
                      <w:lang w:eastAsia="ar-SA"/>
                    </w:rPr>
                    <w:t>.</w:t>
                    <w:tab/>
                    <w:t>Atliekų turėtojai skirstomi į šias grupes:</w:t>
                  </w:r>
                </w:p>
                <w:sdt>
                  <w:sdtPr>
                    <w:alias w:val="10.1 p."/>
                    <w:tag w:val="part_1ea036030881491da76df3a650be354f"/>
                    <w:lock w:val="sdtLocked"/>
                    <w:richText/>
                  </w:sdtPr>
                  <w:sdtContent>
                    <w:p>
                      <w:pPr>
                        <w:tabs>
                          <w:tab w:val="left" w:pos="709"/>
                          <w:tab w:val="left" w:pos="1276"/>
                          <w:tab w:val="left" w:pos="1418"/>
                          <w:tab w:val="left" w:pos="1560"/>
                        </w:tabs>
                        <w:suppressAutoHyphens/>
                        <w:ind w:firstLine="709"/>
                        <w:jc w:val="both"/>
                        <w:rPr>
                          <w:szCs w:val="24"/>
                          <w:lang w:eastAsia="ar-SA"/>
                        </w:rPr>
                      </w:pPr>
                      <w:sdt>
                        <w:sdtPr>
                          <w:alias w:val="Numeris"/>
                          <w:tag w:val="nr_1ea036030881491da76df3a650be354f"/>
                          <w:lock w:val="sdtLocked"/>
                          <w:richText/>
                        </w:sdtPr>
                        <w:sdtContent>
                          <w:r>
                            <w:rPr>
                              <w:szCs w:val="24"/>
                              <w:lang w:eastAsia="ar-SA"/>
                            </w:rPr>
                            <w:t>10</w:t>
                          </w:r>
                        </w:sdtContent>
                      </w:sdt>
                      <w:r>
                        <w:rPr>
                          <w:szCs w:val="24"/>
                          <w:lang w:eastAsia="ar-SA"/>
                        </w:rPr>
                        <w:t>. 1. gyventojai (fiziniai asmenys);</w:t>
                      </w:r>
                    </w:p>
                  </w:sdtContent>
                </w:sdt>
                <w:sdt>
                  <w:sdtPr>
                    <w:alias w:val="10.2 p."/>
                    <w:tag w:val="part_b27d0d87b9cb4c11a33b204959808cdf"/>
                    <w:lock w:val="sdtLocked"/>
                    <w:richText/>
                  </w:sdtPr>
                  <w:sdtContent>
                    <w:p>
                      <w:pPr>
                        <w:tabs>
                          <w:tab w:val="left" w:pos="709"/>
                          <w:tab w:val="left" w:pos="1276"/>
                          <w:tab w:val="left" w:pos="1418"/>
                          <w:tab w:val="left" w:pos="1560"/>
                        </w:tabs>
                        <w:suppressAutoHyphens/>
                        <w:ind w:firstLine="709"/>
                        <w:jc w:val="both"/>
                        <w:rPr>
                          <w:szCs w:val="24"/>
                          <w:lang w:eastAsia="ar-SA"/>
                        </w:rPr>
                      </w:pPr>
                      <w:sdt>
                        <w:sdtPr>
                          <w:alias w:val="Numeris"/>
                          <w:tag w:val="nr_b27d0d87b9cb4c11a33b204959808cdf"/>
                          <w:lock w:val="sdtLocked"/>
                          <w:richText/>
                        </w:sdtPr>
                        <w:sdtContent>
                          <w:r>
                            <w:rPr>
                              <w:szCs w:val="24"/>
                              <w:lang w:eastAsia="ar-SA"/>
                            </w:rPr>
                            <w:t>10.2</w:t>
                          </w:r>
                        </w:sdtContent>
                      </w:sdt>
                      <w:r>
                        <w:rPr>
                          <w:szCs w:val="24"/>
                          <w:lang w:eastAsia="ar-SA"/>
                        </w:rPr>
                        <w:t>. juridiniai asmenys, jų filialai, atstovybės, kurių veikloje susidaro atliekos, panašios į komunalines atliekas, ir šių atliekų tvarkymas nėra apibrėžtas minėtiems asmenims išduotame taršos leidime, taršos integruotos prevencijos ir kontrolės leidime arba šie leidimai jiems yra neprivalomi;</w:t>
                      </w:r>
                    </w:p>
                  </w:sdtContent>
                </w:sdt>
                <w:sdt>
                  <w:sdtPr>
                    <w:alias w:val="10.3 p."/>
                    <w:tag w:val="part_aa4e04007de54800a0b94afc473ff086"/>
                    <w:lock w:val="sdtLocked"/>
                    <w:richText/>
                  </w:sdtPr>
                  <w:sdtContent>
                    <w:p>
                      <w:pPr>
                        <w:tabs>
                          <w:tab w:val="left" w:pos="709"/>
                          <w:tab w:val="left" w:pos="1276"/>
                          <w:tab w:val="left" w:pos="1418"/>
                          <w:tab w:val="left" w:pos="1560"/>
                        </w:tabs>
                        <w:suppressAutoHyphens/>
                        <w:ind w:firstLine="709"/>
                        <w:jc w:val="both"/>
                        <w:rPr>
                          <w:szCs w:val="24"/>
                          <w:lang w:eastAsia="ar-SA"/>
                        </w:rPr>
                      </w:pPr>
                      <w:sdt>
                        <w:sdtPr>
                          <w:alias w:val="Numeris"/>
                          <w:tag w:val="nr_aa4e04007de54800a0b94afc473ff086"/>
                          <w:lock w:val="sdtLocked"/>
                          <w:richText/>
                        </w:sdtPr>
                        <w:sdtContent>
                          <w:r>
                            <w:rPr>
                              <w:szCs w:val="24"/>
                              <w:lang w:eastAsia="ar-SA"/>
                            </w:rPr>
                            <w:t>10.3</w:t>
                          </w:r>
                        </w:sdtContent>
                      </w:sdt>
                      <w:r>
                        <w:rPr>
                          <w:szCs w:val="24"/>
                          <w:lang w:eastAsia="ar-SA"/>
                        </w:rPr>
                        <w:t>. juridiniai asmenys, jų filialai, atstovybės, kurių veikloje susidaro atliekos, panašios į komunalines atliekas, ir šių atliekų tvarkymas yra apibrėžtas minėtiems asmenims išduotame taršos integruotos prevencijos ir kontrolės leidime arba taršos leidime.</w:t>
                      </w:r>
                    </w:p>
                  </w:sdtContent>
                </w:sdt>
              </w:sdtContent>
            </w:sdt>
            <w:sdt>
              <w:sdtPr>
                <w:alias w:val="11 p."/>
                <w:tag w:val="part_bf21ae6470bc4eedbee15a1cef36cae3"/>
                <w:lock w:val="sdtLocked"/>
                <w:richText/>
              </w:sdtPr>
              <w:sdtContent>
                <w:p>
                  <w:pPr>
                    <w:tabs>
                      <w:tab w:val="left" w:pos="709"/>
                    </w:tabs>
                    <w:suppressAutoHyphens/>
                    <w:ind w:firstLine="709"/>
                    <w:jc w:val="both"/>
                    <w:rPr>
                      <w:szCs w:val="24"/>
                      <w:lang w:eastAsia="ar-SA"/>
                    </w:rPr>
                  </w:pPr>
                  <w:sdt>
                    <w:sdtPr>
                      <w:alias w:val="Numeris"/>
                      <w:tag w:val="nr_bf21ae6470bc4eedbee15a1cef36cae3"/>
                      <w:lock w:val="sdtLocked"/>
                      <w:richText/>
                    </w:sdtPr>
                    <w:sdtContent>
                      <w:r>
                        <w:rPr>
                          <w:szCs w:val="24"/>
                          <w:lang w:eastAsia="ar-SA"/>
                        </w:rPr>
                        <w:t>11</w:t>
                      </w:r>
                    </w:sdtContent>
                  </w:sdt>
                  <w:r>
                    <w:rPr>
                      <w:szCs w:val="24"/>
                      <w:lang w:eastAsia="ar-SA"/>
                    </w:rPr>
                    <w:t xml:space="preserve">. Savivaldybės komunalinių atliekų tvarkymo sistema apima šiame punkte išvardintų komunalinių atliekų bei atliekų, kurių neapima gamybos atliekų tvarkymo sistemos, tvarkymą: </w:t>
                  </w:r>
                </w:p>
                <w:sdt>
                  <w:sdtPr>
                    <w:alias w:val="11.1 p."/>
                    <w:tag w:val="part_4be710b95333419289bc6f6c702c8061"/>
                    <w:lock w:val="sdtLocked"/>
                    <w:richText/>
                  </w:sdtPr>
                  <w:sdtContent>
                    <w:p>
                      <w:pPr>
                        <w:tabs>
                          <w:tab w:val="left" w:pos="709"/>
                        </w:tabs>
                        <w:suppressAutoHyphens/>
                        <w:ind w:firstLine="709"/>
                        <w:jc w:val="both"/>
                        <w:rPr>
                          <w:szCs w:val="24"/>
                          <w:lang w:eastAsia="ar-SA"/>
                        </w:rPr>
                      </w:pPr>
                      <w:sdt>
                        <w:sdtPr>
                          <w:alias w:val="Numeris"/>
                          <w:tag w:val="nr_4be710b95333419289bc6f6c702c8061"/>
                          <w:lock w:val="sdtLocked"/>
                          <w:richText/>
                        </w:sdtPr>
                        <w:sdtContent>
                          <w:r>
                            <w:rPr>
                              <w:szCs w:val="24"/>
                              <w:lang w:eastAsia="ar-SA"/>
                            </w:rPr>
                            <w:t>11.1</w:t>
                          </w:r>
                        </w:sdtContent>
                      </w:sdt>
                      <w:r>
                        <w:rPr>
                          <w:szCs w:val="24"/>
                          <w:lang w:eastAsia="ar-SA"/>
                        </w:rPr>
                        <w:t>. biologiškai skaidžių, įskaitant žaliųjų atliekų, esančių komunalinėse atliekose;</w:t>
                      </w:r>
                    </w:p>
                  </w:sdtContent>
                </w:sdt>
                <w:sdt>
                  <w:sdtPr>
                    <w:alias w:val="11.2 p."/>
                    <w:tag w:val="part_70733d6dc7d34b4594a083809da3404d"/>
                    <w:lock w:val="sdtLocked"/>
                    <w:richText/>
                  </w:sdtPr>
                  <w:sdtContent>
                    <w:p>
                      <w:pPr>
                        <w:tabs>
                          <w:tab w:val="left" w:pos="709"/>
                        </w:tabs>
                        <w:suppressAutoHyphens/>
                        <w:ind w:firstLine="709"/>
                        <w:jc w:val="both"/>
                        <w:rPr>
                          <w:szCs w:val="24"/>
                          <w:lang w:eastAsia="ar-SA"/>
                        </w:rPr>
                      </w:pPr>
                      <w:sdt>
                        <w:sdtPr>
                          <w:alias w:val="Numeris"/>
                          <w:tag w:val="nr_70733d6dc7d34b4594a083809da3404d"/>
                          <w:lock w:val="sdtLocked"/>
                          <w:richText/>
                        </w:sdtPr>
                        <w:sdtContent>
                          <w:r>
                            <w:rPr>
                              <w:szCs w:val="24"/>
                              <w:lang w:eastAsia="ar-SA"/>
                            </w:rPr>
                            <w:t>11.2</w:t>
                          </w:r>
                        </w:sdtContent>
                      </w:sdt>
                      <w:r>
                        <w:rPr>
                          <w:szCs w:val="24"/>
                          <w:lang w:eastAsia="ar-SA"/>
                        </w:rPr>
                        <w:t>. pakuočių atliekų ir kitų antrinių žaliavų bei tekstilės atliekų, esančių komunalinėse atliekose;</w:t>
                      </w:r>
                    </w:p>
                  </w:sdtContent>
                </w:sdt>
                <w:sdt>
                  <w:sdtPr>
                    <w:alias w:val="11.3 p."/>
                    <w:tag w:val="part_72df9787c5c54bb39cda615c9765d2a8"/>
                    <w:lock w:val="sdtLocked"/>
                    <w:richText/>
                  </w:sdtPr>
                  <w:sdtContent>
                    <w:p>
                      <w:pPr>
                        <w:tabs>
                          <w:tab w:val="left" w:pos="709"/>
                        </w:tabs>
                        <w:suppressAutoHyphens/>
                        <w:ind w:firstLine="709"/>
                        <w:jc w:val="both"/>
                        <w:rPr>
                          <w:szCs w:val="24"/>
                          <w:lang w:eastAsia="ar-SA"/>
                        </w:rPr>
                      </w:pPr>
                      <w:sdt>
                        <w:sdtPr>
                          <w:alias w:val="Numeris"/>
                          <w:tag w:val="nr_72df9787c5c54bb39cda615c9765d2a8"/>
                          <w:lock w:val="sdtLocked"/>
                          <w:richText/>
                        </w:sdtPr>
                        <w:sdtContent>
                          <w:r>
                            <w:rPr>
                              <w:szCs w:val="24"/>
                              <w:lang w:eastAsia="ar-SA"/>
                            </w:rPr>
                            <w:t>11.3</w:t>
                          </w:r>
                        </w:sdtContent>
                      </w:sdt>
                      <w:r>
                        <w:rPr>
                          <w:szCs w:val="24"/>
                          <w:lang w:eastAsia="ar-SA"/>
                        </w:rPr>
                        <w:t>. buityje susidarančių pavojingųjų atliekų;</w:t>
                      </w:r>
                    </w:p>
                  </w:sdtContent>
                </w:sdt>
                <w:sdt>
                  <w:sdtPr>
                    <w:alias w:val="11.4 p."/>
                    <w:tag w:val="part_ff57b8042dbe42df97530ea44d8cfc83"/>
                    <w:lock w:val="sdtLocked"/>
                    <w:richText/>
                  </w:sdtPr>
                  <w:sdtContent>
                    <w:p>
                      <w:pPr>
                        <w:tabs>
                          <w:tab w:val="left" w:pos="0"/>
                          <w:tab w:val="left" w:pos="709"/>
                        </w:tabs>
                        <w:suppressAutoHyphens/>
                        <w:ind w:firstLine="709"/>
                        <w:jc w:val="both"/>
                        <w:rPr>
                          <w:szCs w:val="24"/>
                          <w:lang w:eastAsia="ar-SA"/>
                        </w:rPr>
                      </w:pPr>
                      <w:sdt>
                        <w:sdtPr>
                          <w:alias w:val="Numeris"/>
                          <w:tag w:val="nr_ff57b8042dbe42df97530ea44d8cfc83"/>
                          <w:lock w:val="sdtLocked"/>
                          <w:richText/>
                        </w:sdtPr>
                        <w:sdtContent>
                          <w:r>
                            <w:rPr>
                              <w:szCs w:val="24"/>
                              <w:lang w:eastAsia="ar-SA"/>
                            </w:rPr>
                            <w:t>11.4</w:t>
                          </w:r>
                        </w:sdtContent>
                      </w:sdt>
                      <w:r>
                        <w:rPr>
                          <w:szCs w:val="24"/>
                          <w:lang w:eastAsia="ar-SA"/>
                        </w:rPr>
                        <w:t>.</w:t>
                        <w:tab/>
                        <w:t>elektros ir elektroninės įrangos atliekų;</w:t>
                      </w:r>
                    </w:p>
                  </w:sdtContent>
                </w:sdt>
                <w:sdt>
                  <w:sdtPr>
                    <w:alias w:val="11.5 p."/>
                    <w:tag w:val="part_270fa23fd4ad469990dba9bc2adfd876"/>
                    <w:lock w:val="sdtLocked"/>
                    <w:richText/>
                  </w:sdtPr>
                  <w:sdtContent>
                    <w:p>
                      <w:pPr>
                        <w:tabs>
                          <w:tab w:val="left" w:pos="709"/>
                          <w:tab w:val="left" w:pos="900"/>
                          <w:tab w:val="left" w:pos="1440"/>
                        </w:tabs>
                        <w:suppressAutoHyphens/>
                        <w:ind w:firstLine="709"/>
                        <w:jc w:val="both"/>
                        <w:rPr>
                          <w:szCs w:val="24"/>
                          <w:lang w:eastAsia="ar-SA"/>
                        </w:rPr>
                      </w:pPr>
                      <w:sdt>
                        <w:sdtPr>
                          <w:alias w:val="Numeris"/>
                          <w:tag w:val="nr_270fa23fd4ad469990dba9bc2adfd876"/>
                          <w:lock w:val="sdtLocked"/>
                          <w:richText/>
                        </w:sdtPr>
                        <w:sdtContent>
                          <w:r>
                            <w:rPr>
                              <w:szCs w:val="24"/>
                              <w:lang w:eastAsia="ar-SA"/>
                            </w:rPr>
                            <w:t>11.5</w:t>
                          </w:r>
                        </w:sdtContent>
                      </w:sdt>
                      <w:r>
                        <w:rPr>
                          <w:szCs w:val="24"/>
                          <w:lang w:eastAsia="ar-SA"/>
                        </w:rPr>
                        <w:t>.</w:t>
                        <w:tab/>
                        <w:t>didelių gabaritų atliekų ir naudotų padangų;</w:t>
                      </w:r>
                    </w:p>
                  </w:sdtContent>
                </w:sdt>
                <w:sdt>
                  <w:sdtPr>
                    <w:alias w:val="11.6 p."/>
                    <w:tag w:val="part_71aa36f853394a168b063dbcaa138d48"/>
                    <w:lock w:val="sdtLocked"/>
                    <w:richText/>
                  </w:sdtPr>
                  <w:sdtContent>
                    <w:p>
                      <w:pPr>
                        <w:tabs>
                          <w:tab w:val="left" w:pos="709"/>
                          <w:tab w:val="left" w:pos="1440"/>
                        </w:tabs>
                        <w:suppressAutoHyphens/>
                        <w:ind w:firstLine="709"/>
                        <w:jc w:val="both"/>
                        <w:rPr>
                          <w:szCs w:val="24"/>
                          <w:lang w:eastAsia="ar-SA"/>
                        </w:rPr>
                      </w:pPr>
                      <w:sdt>
                        <w:sdtPr>
                          <w:alias w:val="Numeris"/>
                          <w:tag w:val="nr_71aa36f853394a168b063dbcaa138d48"/>
                          <w:lock w:val="sdtLocked"/>
                          <w:richText/>
                        </w:sdtPr>
                        <w:sdtContent>
                          <w:r>
                            <w:rPr>
                              <w:szCs w:val="24"/>
                              <w:lang w:eastAsia="ar-SA"/>
                            </w:rPr>
                            <w:t>11.6</w:t>
                          </w:r>
                        </w:sdtContent>
                      </w:sdt>
                      <w:r>
                        <w:rPr>
                          <w:szCs w:val="24"/>
                          <w:lang w:eastAsia="ar-SA"/>
                        </w:rPr>
                        <w:t>.</w:t>
                        <w:tab/>
                        <w:t>statybos ir griovimo atliekų;</w:t>
                      </w:r>
                    </w:p>
                  </w:sdtContent>
                </w:sdt>
                <w:sdt>
                  <w:sdtPr>
                    <w:alias w:val="11.7 p."/>
                    <w:tag w:val="part_d008409db4d74eb7aafb9d0c11786bce"/>
                    <w:lock w:val="sdtLocked"/>
                    <w:richText/>
                  </w:sdtPr>
                  <w:sdtContent>
                    <w:p>
                      <w:pPr>
                        <w:tabs>
                          <w:tab w:val="left" w:pos="709"/>
                          <w:tab w:val="left" w:pos="1440"/>
                        </w:tabs>
                        <w:suppressAutoHyphens/>
                        <w:ind w:firstLine="709"/>
                        <w:jc w:val="both"/>
                        <w:rPr>
                          <w:szCs w:val="24"/>
                          <w:lang w:eastAsia="ar-SA"/>
                        </w:rPr>
                      </w:pPr>
                      <w:sdt>
                        <w:sdtPr>
                          <w:alias w:val="Numeris"/>
                          <w:tag w:val="nr_d008409db4d74eb7aafb9d0c11786bce"/>
                          <w:lock w:val="sdtLocked"/>
                          <w:richText/>
                        </w:sdtPr>
                        <w:sdtContent>
                          <w:r>
                            <w:rPr>
                              <w:szCs w:val="24"/>
                              <w:lang w:eastAsia="ar-SA"/>
                            </w:rPr>
                            <w:t>11.7</w:t>
                          </w:r>
                        </w:sdtContent>
                      </w:sdt>
                      <w:r>
                        <w:rPr>
                          <w:szCs w:val="24"/>
                          <w:lang w:eastAsia="ar-SA"/>
                        </w:rPr>
                        <w:t>.</w:t>
                        <w:tab/>
                        <w:t>mišrių (likusių po pirminio rūšiavimo) komunalinių atliekų;</w:t>
                      </w:r>
                    </w:p>
                  </w:sdtContent>
                </w:sdt>
                <w:sdt>
                  <w:sdtPr>
                    <w:alias w:val="11.8 p."/>
                    <w:tag w:val="part_f0952544b9de4e6eabf29317a0e6c263"/>
                    <w:lock w:val="sdtLocked"/>
                    <w:richText/>
                  </w:sdtPr>
                  <w:sdtContent>
                    <w:p>
                      <w:pPr>
                        <w:tabs>
                          <w:tab w:val="left" w:pos="1418"/>
                        </w:tabs>
                        <w:suppressAutoHyphens/>
                        <w:ind w:firstLine="709"/>
                        <w:jc w:val="both"/>
                        <w:rPr>
                          <w:szCs w:val="24"/>
                          <w:lang w:eastAsia="ar-SA"/>
                        </w:rPr>
                      </w:pPr>
                      <w:sdt>
                        <w:sdtPr>
                          <w:alias w:val="Numeris"/>
                          <w:tag w:val="nr_f0952544b9de4e6eabf29317a0e6c263"/>
                          <w:lock w:val="sdtLocked"/>
                          <w:richText/>
                        </w:sdtPr>
                        <w:sdtContent>
                          <w:r>
                            <w:rPr>
                              <w:szCs w:val="24"/>
                              <w:lang w:eastAsia="ar-SA"/>
                            </w:rPr>
                            <w:t>11.8</w:t>
                          </w:r>
                        </w:sdtContent>
                      </w:sdt>
                      <w:r>
                        <w:rPr>
                          <w:szCs w:val="24"/>
                          <w:lang w:eastAsia="ar-SA"/>
                        </w:rPr>
                        <w:t>.</w:t>
                        <w:tab/>
                        <w:t>gatvių, šaligatvių ir teritorijų valymo sąšlavų;</w:t>
                      </w:r>
                    </w:p>
                  </w:sdtContent>
                </w:sdt>
                <w:sdt>
                  <w:sdtPr>
                    <w:alias w:val="11.9 p."/>
                    <w:tag w:val="part_3c59d2f94d62462ebcebf4646bb45e92"/>
                    <w:lock w:val="sdtLocked"/>
                    <w:richText/>
                  </w:sdtPr>
                  <w:sdtContent>
                    <w:p>
                      <w:pPr>
                        <w:tabs>
                          <w:tab w:val="left" w:pos="1418"/>
                        </w:tabs>
                        <w:suppressAutoHyphens/>
                        <w:ind w:firstLine="709"/>
                        <w:jc w:val="both"/>
                        <w:rPr>
                          <w:szCs w:val="24"/>
                          <w:lang w:eastAsia="ar-SA"/>
                        </w:rPr>
                      </w:pPr>
                      <w:sdt>
                        <w:sdtPr>
                          <w:alias w:val="Numeris"/>
                          <w:tag w:val="nr_3c59d2f94d62462ebcebf4646bb45e92"/>
                          <w:lock w:val="sdtLocked"/>
                          <w:richText/>
                        </w:sdtPr>
                        <w:sdtContent>
                          <w:r>
                            <w:rPr>
                              <w:szCs w:val="24"/>
                              <w:lang w:eastAsia="ar-SA"/>
                            </w:rPr>
                            <w:t>11.9</w:t>
                          </w:r>
                        </w:sdtContent>
                      </w:sdt>
                      <w:r>
                        <w:rPr>
                          <w:szCs w:val="24"/>
                          <w:lang w:eastAsia="ar-SA"/>
                        </w:rPr>
                        <w:t>.</w:t>
                        <w:tab/>
                        <w:t>bešeimininkių atliekų;</w:t>
                      </w:r>
                    </w:p>
                  </w:sdtContent>
                </w:sdt>
                <w:sdt>
                  <w:sdtPr>
                    <w:alias w:val="11.10 p."/>
                    <w:tag w:val="part_f3c207cf7adf40b8a2c8f440f53c1e8d"/>
                    <w:lock w:val="sdtLocked"/>
                    <w:richText/>
                  </w:sdtPr>
                  <w:sdtContent>
                    <w:p>
                      <w:pPr>
                        <w:tabs>
                          <w:tab w:val="left" w:pos="1418"/>
                        </w:tabs>
                        <w:suppressAutoHyphens/>
                        <w:ind w:firstLine="709"/>
                        <w:jc w:val="both"/>
                        <w:rPr>
                          <w:szCs w:val="24"/>
                          <w:lang w:eastAsia="ar-SA"/>
                        </w:rPr>
                      </w:pPr>
                      <w:sdt>
                        <w:sdtPr>
                          <w:alias w:val="Numeris"/>
                          <w:tag w:val="nr_f3c207cf7adf40b8a2c8f440f53c1e8d"/>
                          <w:lock w:val="sdtLocked"/>
                          <w:richText/>
                        </w:sdtPr>
                        <w:sdtContent>
                          <w:r>
                            <w:rPr>
                              <w:szCs w:val="24"/>
                              <w:lang w:eastAsia="ar-SA"/>
                            </w:rPr>
                            <w:t>11.10</w:t>
                          </w:r>
                        </w:sdtContent>
                      </w:sdt>
                      <w:r>
                        <w:rPr>
                          <w:szCs w:val="24"/>
                          <w:lang w:eastAsia="ar-SA"/>
                        </w:rPr>
                        <w:t>.</w:t>
                        <w:tab/>
                        <w:t>kitų atliekų (nepaminėtų šio punkto papunkčiuose), kurios išskiriamos pagal poreikį teisės aktais, įskaitant Savivaldybės priimtus teisės aktus.</w:t>
                      </w:r>
                    </w:p>
                  </w:sdtContent>
                </w:sdt>
              </w:sdtContent>
            </w:sdt>
            <w:sdt>
              <w:sdtPr>
                <w:alias w:val="12 p."/>
                <w:tag w:val="part_eab3c2e834c64ba8aa6697df08556fe8"/>
                <w:lock w:val="sdtLocked"/>
                <w:richText/>
              </w:sdtPr>
              <w:sdtContent>
                <w:p>
                  <w:pPr>
                    <w:tabs>
                      <w:tab w:val="left" w:pos="480"/>
                      <w:tab w:val="left" w:pos="1418"/>
                    </w:tabs>
                    <w:suppressAutoHyphens/>
                    <w:ind w:firstLine="709"/>
                    <w:jc w:val="both"/>
                    <w:rPr>
                      <w:szCs w:val="24"/>
                      <w:lang w:eastAsia="ar-SA"/>
                    </w:rPr>
                  </w:pPr>
                  <w:sdt>
                    <w:sdtPr>
                      <w:alias w:val="Numeris"/>
                      <w:tag w:val="nr_eab3c2e834c64ba8aa6697df08556fe8"/>
                      <w:lock w:val="sdtLocked"/>
                      <w:richText/>
                    </w:sdtPr>
                    <w:sdtContent>
                      <w:r>
                        <w:rPr>
                          <w:szCs w:val="24"/>
                          <w:lang w:eastAsia="ar-SA"/>
                        </w:rPr>
                        <w:t>12</w:t>
                      </w:r>
                    </w:sdtContent>
                  </w:sdt>
                  <w:r>
                    <w:rPr>
                      <w:szCs w:val="24"/>
                      <w:lang w:eastAsia="ar-SA"/>
                    </w:rPr>
                    <w:t>.</w:t>
                    <w:tab/>
                    <w:t>Savivaldybės organizuojama komunalinių atliekų tvarkymo sistema neapima šių atliekų tvarkymo:</w:t>
                  </w:r>
                </w:p>
                <w:sdt>
                  <w:sdtPr>
                    <w:alias w:val="12.1 p."/>
                    <w:tag w:val="part_9a7bb9cf55354c30a90742f8cf9b30f1"/>
                    <w:lock w:val="sdtLocked"/>
                    <w:richText/>
                  </w:sdtPr>
                  <w:sdtContent>
                    <w:p>
                      <w:pPr>
                        <w:tabs>
                          <w:tab w:val="left" w:pos="1418"/>
                        </w:tabs>
                        <w:suppressAutoHyphens/>
                        <w:ind w:firstLine="709"/>
                        <w:jc w:val="both"/>
                        <w:rPr>
                          <w:szCs w:val="24"/>
                          <w:lang w:eastAsia="ar-SA"/>
                        </w:rPr>
                      </w:pPr>
                      <w:sdt>
                        <w:sdtPr>
                          <w:alias w:val="Numeris"/>
                          <w:tag w:val="nr_9a7bb9cf55354c30a90742f8cf9b30f1"/>
                          <w:lock w:val="sdtLocked"/>
                          <w:richText/>
                        </w:sdtPr>
                        <w:sdtContent>
                          <w:r>
                            <w:rPr>
                              <w:szCs w:val="24"/>
                              <w:lang w:eastAsia="ar-SA"/>
                            </w:rPr>
                            <w:t>12.1</w:t>
                          </w:r>
                        </w:sdtContent>
                      </w:sdt>
                      <w:r>
                        <w:rPr>
                          <w:szCs w:val="24"/>
                          <w:lang w:eastAsia="ar-SA"/>
                        </w:rPr>
                        <w:t>.</w:t>
                        <w:tab/>
                        <w:t>atliekų, kurių tvarkymo nereglamentuoja Atliekų tvarkymo įstatymas;</w:t>
                      </w:r>
                    </w:p>
                  </w:sdtContent>
                </w:sdt>
                <w:sdt>
                  <w:sdtPr>
                    <w:alias w:val="12.2 p."/>
                    <w:tag w:val="part_2995f553e169414c842158b86779e37a"/>
                    <w:lock w:val="sdtLocked"/>
                    <w:richText/>
                  </w:sdtPr>
                  <w:sdtContent>
                    <w:p>
                      <w:pPr>
                        <w:tabs>
                          <w:tab w:val="left" w:pos="1418"/>
                        </w:tabs>
                        <w:suppressAutoHyphens/>
                        <w:ind w:firstLine="709"/>
                        <w:jc w:val="both"/>
                        <w:rPr>
                          <w:szCs w:val="24"/>
                          <w:lang w:eastAsia="ar-SA"/>
                        </w:rPr>
                      </w:pPr>
                      <w:sdt>
                        <w:sdtPr>
                          <w:alias w:val="Numeris"/>
                          <w:tag w:val="nr_2995f553e169414c842158b86779e37a"/>
                          <w:lock w:val="sdtLocked"/>
                          <w:richText/>
                        </w:sdtPr>
                        <w:sdtContent>
                          <w:r>
                            <w:rPr>
                              <w:szCs w:val="24"/>
                              <w:lang w:eastAsia="ar-SA"/>
                            </w:rPr>
                            <w:t>12.2</w:t>
                          </w:r>
                        </w:sdtContent>
                      </w:sdt>
                      <w:r>
                        <w:rPr>
                          <w:szCs w:val="24"/>
                          <w:lang w:eastAsia="ar-SA"/>
                        </w:rPr>
                        <w:t>.</w:t>
                        <w:tab/>
                        <w:t>juridinių asmenų, kurių taršos integruotos prevencijos ir kontrolės leidimuose arba taršos leidimuose nustatytų atliekų tvarkymo reikalavimų negali įvykdyti Savivaldybės organizuojama komunalinių atliekų tvarkymo sistema, atliekų;</w:t>
                      </w:r>
                    </w:p>
                  </w:sdtContent>
                </w:sdt>
                <w:sdt>
                  <w:sdtPr>
                    <w:alias w:val="12.3 p."/>
                    <w:tag w:val="part_c7ce22a1dc8e45f6b08a940b601df802"/>
                    <w:lock w:val="sdtLocked"/>
                    <w:richText/>
                  </w:sdtPr>
                  <w:sdtContent>
                    <w:p>
                      <w:pPr>
                        <w:tabs>
                          <w:tab w:val="left" w:pos="1418"/>
                        </w:tabs>
                        <w:suppressAutoHyphens/>
                        <w:ind w:firstLine="709"/>
                        <w:jc w:val="both"/>
                        <w:rPr>
                          <w:szCs w:val="24"/>
                          <w:lang w:eastAsia="ar-SA"/>
                        </w:rPr>
                      </w:pPr>
                      <w:sdt>
                        <w:sdtPr>
                          <w:alias w:val="Numeris"/>
                          <w:tag w:val="nr_c7ce22a1dc8e45f6b08a940b601df802"/>
                          <w:lock w:val="sdtLocked"/>
                          <w:richText/>
                        </w:sdtPr>
                        <w:sdtContent>
                          <w:r>
                            <w:rPr>
                              <w:szCs w:val="24"/>
                              <w:lang w:eastAsia="ar-SA"/>
                            </w:rPr>
                            <w:t>12.3</w:t>
                          </w:r>
                        </w:sdtContent>
                      </w:sdt>
                      <w:r>
                        <w:rPr>
                          <w:szCs w:val="24"/>
                          <w:lang w:eastAsia="ar-SA"/>
                        </w:rPr>
                        <w:t>.</w:t>
                        <w:tab/>
                        <w:t>atliekų, už kurias surenkantys ar priimantys asmenys, sumoka atliekų turėtojams;</w:t>
                      </w:r>
                    </w:p>
                  </w:sdtContent>
                </w:sdt>
                <w:sdt>
                  <w:sdtPr>
                    <w:alias w:val="12.4 p."/>
                    <w:tag w:val="part_8938188e2605419b86c639951b1cb434"/>
                    <w:lock w:val="sdtLocked"/>
                    <w:richText/>
                  </w:sdtPr>
                  <w:sdtContent>
                    <w:p>
                      <w:pPr>
                        <w:tabs>
                          <w:tab w:val="left" w:pos="1418"/>
                        </w:tabs>
                        <w:suppressAutoHyphens/>
                        <w:ind w:firstLine="709"/>
                        <w:jc w:val="both"/>
                        <w:rPr>
                          <w:szCs w:val="24"/>
                          <w:lang w:eastAsia="ar-SA"/>
                        </w:rPr>
                      </w:pPr>
                      <w:sdt>
                        <w:sdtPr>
                          <w:alias w:val="Numeris"/>
                          <w:tag w:val="nr_8938188e2605419b86c639951b1cb434"/>
                          <w:lock w:val="sdtLocked"/>
                          <w:richText/>
                        </w:sdtPr>
                        <w:sdtContent>
                          <w:r>
                            <w:rPr>
                              <w:szCs w:val="24"/>
                              <w:lang w:eastAsia="ar-SA"/>
                            </w:rPr>
                            <w:t>12.4</w:t>
                          </w:r>
                        </w:sdtContent>
                      </w:sdt>
                      <w:r>
                        <w:rPr>
                          <w:szCs w:val="24"/>
                          <w:lang w:eastAsia="ar-SA"/>
                        </w:rPr>
                        <w:t>.</w:t>
                        <w:tab/>
                        <w:t xml:space="preserve">netinkamų eksploatuoti transporto priemonių; </w:t>
                      </w:r>
                    </w:p>
                  </w:sdtContent>
                </w:sdt>
                <w:sdt>
                  <w:sdtPr>
                    <w:alias w:val="12.5 p."/>
                    <w:tag w:val="part_479fdd74c2de4f318a6a4a8e10e2914b"/>
                    <w:lock w:val="sdtLocked"/>
                    <w:richText/>
                  </w:sdtPr>
                  <w:sdtContent>
                    <w:p>
                      <w:pPr>
                        <w:tabs>
                          <w:tab w:val="left" w:pos="1418"/>
                        </w:tabs>
                        <w:suppressAutoHyphens/>
                        <w:ind w:firstLine="709"/>
                        <w:jc w:val="both"/>
                        <w:rPr>
                          <w:szCs w:val="24"/>
                          <w:lang w:eastAsia="ar-SA"/>
                        </w:rPr>
                      </w:pPr>
                      <w:sdt>
                        <w:sdtPr>
                          <w:alias w:val="Numeris"/>
                          <w:tag w:val="nr_479fdd74c2de4f318a6a4a8e10e2914b"/>
                          <w:lock w:val="sdtLocked"/>
                          <w:richText/>
                        </w:sdtPr>
                        <w:sdtContent>
                          <w:r>
                            <w:rPr>
                              <w:szCs w:val="24"/>
                              <w:lang w:eastAsia="ar-SA"/>
                            </w:rPr>
                            <w:t>12.5</w:t>
                          </w:r>
                        </w:sdtContent>
                      </w:sdt>
                      <w:r>
                        <w:rPr>
                          <w:szCs w:val="24"/>
                          <w:lang w:eastAsia="ar-SA"/>
                        </w:rPr>
                        <w:t>.</w:t>
                        <w:tab/>
                        <w:t>medicininių atliekų;</w:t>
                      </w:r>
                    </w:p>
                  </w:sdtContent>
                </w:sdt>
                <w:sdt>
                  <w:sdtPr>
                    <w:alias w:val="12.6 p."/>
                    <w:tag w:val="part_770792d0ef6b4c91af0d120fe106934a"/>
                    <w:lock w:val="sdtLocked"/>
                    <w:richText/>
                  </w:sdtPr>
                  <w:sdtContent>
                    <w:p>
                      <w:pPr>
                        <w:tabs>
                          <w:tab w:val="left" w:pos="1418"/>
                        </w:tabs>
                        <w:suppressAutoHyphens/>
                        <w:ind w:firstLine="709"/>
                        <w:jc w:val="both"/>
                        <w:rPr>
                          <w:szCs w:val="24"/>
                          <w:lang w:eastAsia="ar-SA"/>
                        </w:rPr>
                      </w:pPr>
                      <w:sdt>
                        <w:sdtPr>
                          <w:alias w:val="Numeris"/>
                          <w:tag w:val="nr_770792d0ef6b4c91af0d120fe106934a"/>
                          <w:lock w:val="sdtLocked"/>
                          <w:richText/>
                        </w:sdtPr>
                        <w:sdtContent>
                          <w:r>
                            <w:rPr>
                              <w:szCs w:val="24"/>
                              <w:lang w:eastAsia="ar-SA"/>
                            </w:rPr>
                            <w:t>12.6</w:t>
                          </w:r>
                        </w:sdtContent>
                      </w:sdt>
                      <w:r>
                        <w:rPr>
                          <w:szCs w:val="24"/>
                          <w:lang w:eastAsia="ar-SA"/>
                        </w:rPr>
                        <w:t>.</w:t>
                        <w:tab/>
                        <w:t>pakartotinio naudojimo ir kitų pakuočių, įtrauktų į užstato sistemą;</w:t>
                      </w:r>
                    </w:p>
                  </w:sdtContent>
                </w:sdt>
                <w:sdt>
                  <w:sdtPr>
                    <w:alias w:val="12.7 p."/>
                    <w:tag w:val="part_32a1769d66854880bd6fa1d08e74764e"/>
                    <w:lock w:val="sdtLocked"/>
                    <w:richText/>
                  </w:sdtPr>
                  <w:sdtContent>
                    <w:p>
                      <w:pPr>
                        <w:tabs>
                          <w:tab w:val="left" w:pos="1418"/>
                        </w:tabs>
                        <w:suppressAutoHyphens/>
                        <w:ind w:firstLine="709"/>
                        <w:jc w:val="both"/>
                        <w:rPr>
                          <w:szCs w:val="24"/>
                          <w:lang w:eastAsia="ar-SA"/>
                        </w:rPr>
                      </w:pPr>
                      <w:sdt>
                        <w:sdtPr>
                          <w:alias w:val="Numeris"/>
                          <w:tag w:val="nr_32a1769d66854880bd6fa1d08e74764e"/>
                          <w:lock w:val="sdtLocked"/>
                          <w:richText/>
                        </w:sdtPr>
                        <w:sdtContent>
                          <w:r>
                            <w:rPr>
                              <w:szCs w:val="24"/>
                              <w:lang w:eastAsia="ar-SA"/>
                            </w:rPr>
                            <w:t>12.7</w:t>
                          </w:r>
                        </w:sdtContent>
                      </w:sdt>
                      <w:r>
                        <w:rPr>
                          <w:szCs w:val="24"/>
                          <w:lang w:eastAsia="ar-SA"/>
                        </w:rPr>
                        <w:t>.</w:t>
                        <w:tab/>
                        <w:t>fekalijų, srutų, nuotekų, kitų skystų atliekų;</w:t>
                      </w:r>
                    </w:p>
                  </w:sdtContent>
                </w:sdt>
                <w:sdt>
                  <w:sdtPr>
                    <w:alias w:val="12.8 p."/>
                    <w:tag w:val="part_35d141bddf584f7b8c6969019f527717"/>
                    <w:lock w:val="sdtLocked"/>
                    <w:richText/>
                  </w:sdtPr>
                  <w:sdtContent>
                    <w:p>
                      <w:pPr>
                        <w:tabs>
                          <w:tab w:val="left" w:pos="1418"/>
                        </w:tabs>
                        <w:suppressAutoHyphens/>
                        <w:ind w:firstLine="709"/>
                        <w:jc w:val="both"/>
                        <w:rPr>
                          <w:szCs w:val="24"/>
                          <w:lang w:eastAsia="ar-SA"/>
                        </w:rPr>
                      </w:pPr>
                      <w:sdt>
                        <w:sdtPr>
                          <w:alias w:val="Numeris"/>
                          <w:tag w:val="nr_35d141bddf584f7b8c6969019f527717"/>
                          <w:lock w:val="sdtLocked"/>
                          <w:richText/>
                        </w:sdtPr>
                        <w:sdtContent>
                          <w:r>
                            <w:rPr>
                              <w:szCs w:val="24"/>
                              <w:lang w:eastAsia="ar-SA"/>
                            </w:rPr>
                            <w:t>12.8</w:t>
                          </w:r>
                        </w:sdtContent>
                      </w:sdt>
                      <w:r>
                        <w:rPr>
                          <w:szCs w:val="24"/>
                          <w:lang w:eastAsia="ar-SA"/>
                        </w:rPr>
                        <w:t>.</w:t>
                        <w:tab/>
                        <w:t>atliekų, kurios surenkamos Savivaldybės organizuojamą komunalinių atliekų tvarkymo sistemą papildančiose atliekų surinkimo sistemose.</w:t>
                      </w:r>
                    </w:p>
                  </w:sdtContent>
                </w:sdt>
              </w:sdtContent>
            </w:sdt>
            <w:sdt>
              <w:sdtPr>
                <w:alias w:val="13 p."/>
                <w:tag w:val="part_77015b7d5dbc459bafd6020a343c999a"/>
                <w:lock w:val="sdtLocked"/>
                <w:richText/>
              </w:sdtPr>
              <w:sdtContent>
                <w:p>
                  <w:pPr>
                    <w:tabs>
                      <w:tab w:val="left" w:pos="480"/>
                      <w:tab w:val="left" w:pos="1418"/>
                    </w:tabs>
                    <w:suppressAutoHyphens/>
                    <w:ind w:firstLine="709"/>
                    <w:jc w:val="both"/>
                    <w:rPr>
                      <w:szCs w:val="24"/>
                      <w:lang w:eastAsia="ar-SA"/>
                    </w:rPr>
                  </w:pPr>
                  <w:sdt>
                    <w:sdtPr>
                      <w:alias w:val="Numeris"/>
                      <w:tag w:val="nr_77015b7d5dbc459bafd6020a343c999a"/>
                      <w:lock w:val="sdtLocked"/>
                      <w:richText/>
                    </w:sdtPr>
                    <w:sdtContent>
                      <w:r>
                        <w:rPr>
                          <w:szCs w:val="24"/>
                          <w:lang w:eastAsia="ar-SA"/>
                        </w:rPr>
                        <w:t>13</w:t>
                      </w:r>
                    </w:sdtContent>
                  </w:sdt>
                  <w:r>
                    <w:rPr>
                      <w:szCs w:val="24"/>
                      <w:lang w:eastAsia="ar-SA"/>
                    </w:rPr>
                    <w:t>.</w:t>
                    <w:tab/>
                    <w:t xml:space="preserve">Savivaldybės teritorijoje surinktos ir netinkamos naudoti atliekos šalinamos Šiaulių regiono nepavojingų atliekų sąvartyne, esančiame Jurgeliškių k. 9, Šiaulių rajone. </w:t>
                  </w:r>
                </w:p>
                <w:p>
                  <w:pPr>
                    <w:suppressAutoHyphens/>
                    <w:jc w:val="center"/>
                    <w:rPr>
                      <w:b/>
                      <w:szCs w:val="24"/>
                      <w:lang w:eastAsia="ar-SA"/>
                    </w:rPr>
                  </w:pPr>
                </w:p>
              </w:sdtContent>
            </w:sdt>
          </w:sdtContent>
        </w:sdt>
        <w:sdt>
          <w:sdtPr>
            <w:alias w:val="skyrius"/>
            <w:tag w:val="part_f75ea2dc3eb84cd381a382cf5b07c6c0"/>
            <w:lock w:val="sdtLocked"/>
            <w:richText/>
          </w:sdtPr>
          <w:sdtContent>
            <w:p>
              <w:pPr>
                <w:suppressAutoHyphens/>
                <w:jc w:val="center"/>
                <w:rPr>
                  <w:b/>
                  <w:szCs w:val="24"/>
                  <w:lang w:eastAsia="ar-SA"/>
                </w:rPr>
              </w:pPr>
              <w:sdt>
                <w:sdtPr>
                  <w:alias w:val="Numeris"/>
                  <w:tag w:val="nr_f75ea2dc3eb84cd381a382cf5b07c6c0"/>
                  <w:lock w:val="sdtLocked"/>
                  <w:richText/>
                </w:sdtPr>
                <w:sdtContent>
                  <w:r>
                    <w:rPr>
                      <w:b/>
                      <w:szCs w:val="24"/>
                      <w:lang w:eastAsia="ar-SA"/>
                    </w:rPr>
                    <w:t>IV</w:t>
                  </w:r>
                </w:sdtContent>
              </w:sdt>
              <w:r>
                <w:rPr>
                  <w:b/>
                  <w:szCs w:val="24"/>
                  <w:lang w:eastAsia="ar-SA"/>
                </w:rPr>
                <w:t xml:space="preserve">. </w:t>
              </w:r>
              <w:sdt>
                <w:sdtPr>
                  <w:alias w:val="Pavadinimas"/>
                  <w:tag w:val="title_f75ea2dc3eb84cd381a382cf5b07c6c0"/>
                  <w:lock w:val="sdtLocked"/>
                  <w:richText/>
                </w:sdtPr>
                <w:sdtContent>
                  <w:r>
                    <w:rPr>
                      <w:b/>
                      <w:szCs w:val="24"/>
                      <w:lang w:eastAsia="ar-SA"/>
                    </w:rPr>
                    <w:t>KOMUNALINIŲ ATLIEKŲ TVARKYMO SISTEMOS ORGANIZAVIMAS IR FINANSAVIMAS</w:t>
                  </w:r>
                </w:sdtContent>
              </w:sdt>
            </w:p>
            <w:p>
              <w:pPr>
                <w:suppressAutoHyphens/>
                <w:ind w:firstLine="720"/>
                <w:jc w:val="both"/>
                <w:rPr>
                  <w:szCs w:val="24"/>
                  <w:lang w:eastAsia="ar-SA"/>
                </w:rPr>
              </w:pPr>
            </w:p>
            <w:sdt>
              <w:sdtPr>
                <w:alias w:val="14 p."/>
                <w:tag w:val="part_57f2f728bd59452baff357e3dc5e6f2d"/>
                <w:lock w:val="sdtLocked"/>
                <w:richText/>
              </w:sdtPr>
              <w:sdtContent>
                <w:p>
                  <w:pPr>
                    <w:tabs>
                      <w:tab w:val="left" w:pos="1276"/>
                      <w:tab w:val="left" w:pos="1418"/>
                      <w:tab w:val="left" w:pos="1560"/>
                    </w:tabs>
                    <w:suppressAutoHyphens/>
                    <w:ind w:firstLine="709"/>
                    <w:jc w:val="both"/>
                    <w:rPr>
                      <w:szCs w:val="24"/>
                      <w:lang w:eastAsia="ar-SA"/>
                    </w:rPr>
                  </w:pPr>
                  <w:sdt>
                    <w:sdtPr>
                      <w:alias w:val="Numeris"/>
                      <w:tag w:val="nr_57f2f728bd59452baff357e3dc5e6f2d"/>
                      <w:lock w:val="sdtLocked"/>
                      <w:richText/>
                    </w:sdtPr>
                    <w:sdtContent>
                      <w:r>
                        <w:rPr>
                          <w:szCs w:val="24"/>
                          <w:lang w:eastAsia="ar-SA"/>
                        </w:rPr>
                        <w:t>14</w:t>
                      </w:r>
                    </w:sdtContent>
                  </w:sdt>
                  <w:r>
                    <w:rPr>
                      <w:szCs w:val="24"/>
                      <w:lang w:eastAsia="ar-SA"/>
                    </w:rPr>
                    <w:t>.</w:t>
                    <w:tab/>
                    <w:t>Administratoriaus pareigos atlikti jam pavestas sistemos organizavimo funkcijas nustatomos steigimo dokumentuose, Savivaldybės ir Administratoriaus sudarytoje savivaldybės komunalinių atliekų tvarkymo sistemos organizavimo bei vietinės rinkliavos administravimo sutartyse.</w:t>
                  </w:r>
                </w:p>
              </w:sdtContent>
            </w:sdt>
            <w:sdt>
              <w:sdtPr>
                <w:alias w:val="15 p."/>
                <w:tag w:val="part_59e32c59de6f41d5acd90bba8c140a21"/>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59e32c59de6f41d5acd90bba8c140a21"/>
                      <w:lock w:val="sdtLocked"/>
                      <w:richText/>
                    </w:sdtPr>
                    <w:sdtContent>
                      <w:r>
                        <w:rPr>
                          <w:szCs w:val="24"/>
                          <w:lang w:eastAsia="ar-SA"/>
                        </w:rPr>
                        <w:t>15</w:t>
                      </w:r>
                    </w:sdtContent>
                  </w:sdt>
                  <w:r>
                    <w:rPr>
                      <w:szCs w:val="24"/>
                      <w:lang w:eastAsia="ar-SA"/>
                    </w:rPr>
                    <w:t>.</w:t>
                    <w:tab/>
                    <w:t>Administratoriui nepavestas atliekų tvarkymo sistemos organizavimo funkcijas Savivaldybė atlieka įstatymų nustatyta tvarka.</w:t>
                  </w:r>
                </w:p>
              </w:sdtContent>
            </w:sdt>
            <w:sdt>
              <w:sdtPr>
                <w:alias w:val="16 p."/>
                <w:tag w:val="part_5cf1e0e35e1d41fc98d053bd02c29a70"/>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5cf1e0e35e1d41fc98d053bd02c29a70"/>
                      <w:lock w:val="sdtLocked"/>
                      <w:richText/>
                    </w:sdtPr>
                    <w:sdtContent>
                      <w:r>
                        <w:rPr>
                          <w:szCs w:val="24"/>
                          <w:lang w:eastAsia="ar-SA"/>
                        </w:rPr>
                        <w:t>16</w:t>
                      </w:r>
                    </w:sdtContent>
                  </w:sdt>
                  <w:r>
                    <w:rPr>
                      <w:szCs w:val="24"/>
                      <w:lang w:eastAsia="ar-SA"/>
                    </w:rPr>
                    <w:t>.</w:t>
                    <w:tab/>
                    <w:t xml:space="preserve">Savivaldybės komunalinių atliekų tvarkymo sistema organizuojama ir plėtojama vadovaujantis regioniniu ir Savivaldybės atliekų tvarkymo planu. </w:t>
                  </w:r>
                </w:p>
              </w:sdtContent>
            </w:sdt>
            <w:sdt>
              <w:sdtPr>
                <w:alias w:val="17 p."/>
                <w:tag w:val="part_8323ea0859244ac48a8b3688424af811"/>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8323ea0859244ac48a8b3688424af811"/>
                      <w:lock w:val="sdtLocked"/>
                      <w:richText/>
                    </w:sdtPr>
                    <w:sdtContent>
                      <w:r>
                        <w:rPr>
                          <w:szCs w:val="24"/>
                          <w:lang w:eastAsia="ar-SA"/>
                        </w:rPr>
                        <w:t>17</w:t>
                      </w:r>
                    </w:sdtContent>
                  </w:sdt>
                  <w:r>
                    <w:rPr>
                      <w:szCs w:val="24"/>
                      <w:lang w:eastAsia="ar-SA"/>
                    </w:rPr>
                    <w:t>.</w:t>
                    <w:tab/>
                    <w:t>Apmokestinamųjų gaminių, elektros ir elektroninės įrangos bei pakuočių atliekų tvarkymą organizuoja ir (ar) dalyvauja organizuojant gaminių ar pakuočių atliekų tvarkymą Savivaldybės organizuojamoje komunalinių atliekų tvarkymo sistemoje gamintojai ir importuotojai arba jų licencijuotos organizacijos (toliau – Organizacijos).</w:t>
                  </w:r>
                </w:p>
              </w:sdtContent>
            </w:sdt>
            <w:sdt>
              <w:sdtPr>
                <w:alias w:val="18 p."/>
                <w:tag w:val="part_a6c131fb955b4d3bb9d0a2b347c1568f"/>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a6c131fb955b4d3bb9d0a2b347c1568f"/>
                      <w:lock w:val="sdtLocked"/>
                      <w:richText/>
                    </w:sdtPr>
                    <w:sdtContent>
                      <w:r>
                        <w:rPr>
                          <w:szCs w:val="24"/>
                          <w:lang w:eastAsia="ar-SA"/>
                        </w:rPr>
                        <w:t>18</w:t>
                      </w:r>
                    </w:sdtContent>
                  </w:sdt>
                  <w:r>
                    <w:rPr>
                      <w:szCs w:val="24"/>
                      <w:lang w:eastAsia="ar-SA"/>
                    </w:rPr>
                    <w:t>.</w:t>
                    <w:tab/>
                    <w:t xml:space="preserve">Apmokestinamųjų gaminių, elektros ir elektroninės įrangos bei pakuočių atliekų tvarkymo sąnaudos, kurias teisės aktų nustatyta tvarka privalo apmokėti gamintojai ir importuotojai (jų Organizacijos),  neįtraukiamos į gyventojų mokamą rinkliavą už komunalinių atliekų surinkimą iš atliekų turėtojų ir atliekų tvarkymą.</w:t>
                  </w:r>
                </w:p>
              </w:sdtContent>
            </w:sdt>
            <w:sdt>
              <w:sdtPr>
                <w:alias w:val="19 p."/>
                <w:tag w:val="part_ad0dc88f092f46d9b12354bebd13da09"/>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ad0dc88f092f46d9b12354bebd13da09"/>
                      <w:lock w:val="sdtLocked"/>
                      <w:richText/>
                    </w:sdtPr>
                    <w:sdtContent>
                      <w:r>
                        <w:rPr>
                          <w:szCs w:val="24"/>
                          <w:lang w:eastAsia="ar-SA"/>
                        </w:rPr>
                        <w:t>19</w:t>
                      </w:r>
                    </w:sdtContent>
                  </w:sdt>
                  <w:r>
                    <w:rPr>
                      <w:szCs w:val="24"/>
                      <w:lang w:eastAsia="ar-SA"/>
                    </w:rPr>
                    <w:t>.</w:t>
                    <w:tab/>
                    <w:t>Siekiant pagerinti gaminių ir (ar) pakuočių atliekų atskyrimą iš bendro komunalinių atliekų srauto, Savivaldybės teritorijoje teisės aktų nustatyta tvarka gali būti diegiamos komunalinių atliekų tvarkymo sistemą papildančios atliekų surinkimo sistemos (toliau – Papildanti atliekų surinkimo sistema). Atliekų turėtojai gali gaminių ir (ar) pakuočių atliekas perduoti Papildančios atliekų surinkimo sistemos operatoriui. Apie šių atliekų surinkimo būdus ir vietas Papildančios atliekų surinkimo sistemos diegėjas informuoja atliekų turėtojus Papildančios atliekų surinkimo sistemos diegimo sąlygose nustatyta tvarka.</w:t>
                  </w:r>
                </w:p>
              </w:sdtContent>
            </w:sdt>
            <w:sdt>
              <w:sdtPr>
                <w:alias w:val="20 p."/>
                <w:tag w:val="part_da22b793dfdf401180172158264b8919"/>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da22b793dfdf401180172158264b8919"/>
                      <w:lock w:val="sdtLocked"/>
                      <w:richText/>
                    </w:sdtPr>
                    <w:sdtContent>
                      <w:r>
                        <w:rPr>
                          <w:szCs w:val="24"/>
                          <w:lang w:eastAsia="ar-SA"/>
                        </w:rPr>
                        <w:t>20</w:t>
                      </w:r>
                    </w:sdtContent>
                  </w:sdt>
                  <w:r>
                    <w:rPr>
                      <w:szCs w:val="24"/>
                      <w:lang w:eastAsia="ar-SA"/>
                    </w:rPr>
                    <w:t>.</w:t>
                    <w:tab/>
                    <w:t>Komunalinių atliekų tvarkymo sistema finansuojama vietinės rinkliavos už komunalinių atliekų surinkimą iš atliekų turėtojų ir atliekų tvarkymą (toliau – Vietinė rinkliava) lėšomis.</w:t>
                  </w:r>
                </w:p>
              </w:sdtContent>
            </w:sdt>
            <w:sdt>
              <w:sdtPr>
                <w:alias w:val="21 p."/>
                <w:tag w:val="part_cc4c28bb924a4e498f541b6ca77dee6b"/>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cc4c28bb924a4e498f541b6ca77dee6b"/>
                      <w:lock w:val="sdtLocked"/>
                      <w:richText/>
                    </w:sdtPr>
                    <w:sdtContent>
                      <w:r>
                        <w:rPr>
                          <w:szCs w:val="24"/>
                          <w:lang w:eastAsia="ar-SA"/>
                        </w:rPr>
                        <w:t>21</w:t>
                      </w:r>
                    </w:sdtContent>
                  </w:sdt>
                  <w:r>
                    <w:rPr>
                      <w:szCs w:val="24"/>
                      <w:lang w:eastAsia="ar-SA"/>
                    </w:rPr>
                    <w:t>.</w:t>
                    <w:tab/>
                    <w:t>Vietinės rinkliavos dydžio apskaičiavimą, mokėtojų registro sudarymą, mokėjimą, apskaitą ir išieškojimą reglamentuoja Savivaldybės tarybos sprendimu patvirtinti Vietinės rinkliavos už komunalinių atliekų surinkimą ir tvarkymą nuostatai.</w:t>
                  </w:r>
                </w:p>
              </w:sdtContent>
            </w:sdt>
            <w:sdt>
              <w:sdtPr>
                <w:alias w:val="22 p."/>
                <w:tag w:val="part_1705599784494ae2a3f4bf83272dba42"/>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1705599784494ae2a3f4bf83272dba42"/>
                      <w:lock w:val="sdtLocked"/>
                      <w:richText/>
                    </w:sdtPr>
                    <w:sdtContent>
                      <w:r>
                        <w:rPr>
                          <w:szCs w:val="24"/>
                          <w:lang w:eastAsia="ar-SA"/>
                        </w:rPr>
                        <w:t>22</w:t>
                      </w:r>
                    </w:sdtContent>
                  </w:sdt>
                  <w:r>
                    <w:rPr>
                      <w:szCs w:val="24"/>
                      <w:lang w:eastAsia="ar-SA"/>
                    </w:rPr>
                    <w:t>.</w:t>
                    <w:tab/>
                    <w:t>Komunalinių atliekų tvarkymo sistemos plėtojimas gali būti finansuojamas iš Savivaldybės biudžeto, specialiųjų fondų ir programų, investicinių projektų, kreditų bei privačiomis lėšomis.</w:t>
                  </w:r>
                </w:p>
              </w:sdtContent>
            </w:sdt>
            <w:sdt>
              <w:sdtPr>
                <w:alias w:val="23 p."/>
                <w:tag w:val="part_b104bbde9a414ca29efd9b0d41ea08ee"/>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b104bbde9a414ca29efd9b0d41ea08ee"/>
                      <w:lock w:val="sdtLocked"/>
                      <w:richText/>
                    </w:sdtPr>
                    <w:sdtContent>
                      <w:r>
                        <w:rPr>
                          <w:szCs w:val="24"/>
                          <w:lang w:eastAsia="ar-SA"/>
                        </w:rPr>
                        <w:t>23</w:t>
                      </w:r>
                    </w:sdtContent>
                  </w:sdt>
                  <w:r>
                    <w:rPr>
                      <w:szCs w:val="24"/>
                      <w:lang w:eastAsia="ar-SA"/>
                    </w:rPr>
                    <w:t>.</w:t>
                    <w:tab/>
                    <w:t>Savivaldybės teritorijoje susidariusių atliekų, kurių turėtojo nustatyti neįmanoma arba kuris nebeegzistuoja (bešeimininkių atliekų), tvarkymą organizuoja Savivaldybė. Tokiomis atliekomis užterštos teritorijos išvalymo ir sutvarkymo bei atliekų surinkimo, transportavimo darbai finansuojami Savivaldybės specialiosios aplinkos apsaugos rėmimo programos lėšomis.</w:t>
                  </w:r>
                </w:p>
              </w:sdtContent>
            </w:sdt>
            <w:sdt>
              <w:sdtPr>
                <w:alias w:val="24 p."/>
                <w:tag w:val="part_8a00482c9fb34c35a5eebaae192d5f18"/>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8a00482c9fb34c35a5eebaae192d5f18"/>
                      <w:lock w:val="sdtLocked"/>
                      <w:richText/>
                    </w:sdtPr>
                    <w:sdtContent>
                      <w:r>
                        <w:rPr>
                          <w:szCs w:val="24"/>
                          <w:lang w:eastAsia="ar-SA"/>
                        </w:rPr>
                        <w:t>24</w:t>
                      </w:r>
                    </w:sdtContent>
                  </w:sdt>
                  <w:r>
                    <w:rPr>
                      <w:szCs w:val="24"/>
                      <w:lang w:eastAsia="ar-SA"/>
                    </w:rPr>
                    <w:t>.</w:t>
                    <w:tab/>
                    <w:t>Viešosios komunalinių atliekų tvarkymo paslaugos kokybę pagal teisės aktų ir sudarytų atliekų tvarkymo paslaugų pirkimo sutarčių reikalavimus užtikrina komunalinių atliekų tvarkytojai.</w:t>
                  </w:r>
                </w:p>
              </w:sdtContent>
            </w:sdt>
            <w:sdt>
              <w:sdtPr>
                <w:alias w:val="25 p."/>
                <w:tag w:val="part_4b09fcb8e94445a88b439a125420b207"/>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4b09fcb8e94445a88b439a125420b207"/>
                      <w:lock w:val="sdtLocked"/>
                      <w:richText/>
                    </w:sdtPr>
                    <w:sdtContent>
                      <w:r>
                        <w:rPr>
                          <w:szCs w:val="24"/>
                          <w:lang w:eastAsia="ar-SA"/>
                        </w:rPr>
                        <w:t>25</w:t>
                      </w:r>
                    </w:sdtContent>
                  </w:sdt>
                  <w:r>
                    <w:rPr>
                      <w:szCs w:val="24"/>
                      <w:lang w:eastAsia="ar-SA"/>
                    </w:rPr>
                    <w:t>.</w:t>
                    <w:tab/>
                    <w:t>Savivaldybė ar Savivaldybės pavedimu Administratorius atrenka komunalinių atliekų tvarkymo paslaugą teikiančius komunalinių atliekų tvarkytojus įstatymų ir kitų teisės aktų nustatyta tvarka.</w:t>
                  </w:r>
                </w:p>
              </w:sdtContent>
            </w:sdt>
            <w:sdt>
              <w:sdtPr>
                <w:alias w:val="26 p."/>
                <w:tag w:val="part_91507d54b3134644921d5f7e3e8058ec"/>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91507d54b3134644921d5f7e3e8058ec"/>
                      <w:lock w:val="sdtLocked"/>
                      <w:richText/>
                    </w:sdtPr>
                    <w:sdtContent>
                      <w:r>
                        <w:rPr>
                          <w:szCs w:val="24"/>
                          <w:lang w:eastAsia="ar-SA"/>
                        </w:rPr>
                        <w:t>26</w:t>
                      </w:r>
                    </w:sdtContent>
                  </w:sdt>
                  <w:r>
                    <w:rPr>
                      <w:szCs w:val="24"/>
                      <w:lang w:eastAsia="ar-SA"/>
                    </w:rPr>
                    <w:t>.</w:t>
                    <w:tab/>
                    <w:t>Už komunalinių atliekų tvarkytojų teikiamų paslaugų kokybės priežiūrą bei kontrolę pagal pasirašytas sutartis atsako Administratorius.</w:t>
                  </w:r>
                </w:p>
              </w:sdtContent>
            </w:sdt>
            <w:sdt>
              <w:sdtPr>
                <w:alias w:val="27 p."/>
                <w:tag w:val="part_bf00998ad949402c9bdbbfd290aadf2e"/>
                <w:lock w:val="sdtLocked"/>
                <w:richText/>
              </w:sdtPr>
              <w:sdtContent>
                <w:p>
                  <w:pPr>
                    <w:tabs>
                      <w:tab w:val="left" w:pos="1276"/>
                      <w:tab w:val="left" w:pos="1418"/>
                      <w:tab w:val="left" w:pos="1560"/>
                      <w:tab w:val="left" w:pos="1843"/>
                    </w:tabs>
                    <w:suppressAutoHyphens/>
                    <w:ind w:firstLine="709"/>
                    <w:jc w:val="both"/>
                    <w:rPr>
                      <w:szCs w:val="24"/>
                      <w:lang w:eastAsia="ar-SA"/>
                    </w:rPr>
                  </w:pPr>
                  <w:sdt>
                    <w:sdtPr>
                      <w:alias w:val="Numeris"/>
                      <w:tag w:val="nr_bf00998ad949402c9bdbbfd290aadf2e"/>
                      <w:lock w:val="sdtLocked"/>
                      <w:richText/>
                    </w:sdtPr>
                    <w:sdtContent>
                      <w:r>
                        <w:rPr>
                          <w:szCs w:val="24"/>
                          <w:lang w:eastAsia="ar-SA"/>
                        </w:rPr>
                        <w:t>27</w:t>
                      </w:r>
                    </w:sdtContent>
                  </w:sdt>
                  <w:r>
                    <w:rPr>
                      <w:szCs w:val="24"/>
                      <w:lang w:eastAsia="ar-SA"/>
                    </w:rPr>
                    <w:t>.</w:t>
                    <w:tab/>
                    <w:t>Atliekų turėtojų registrą tvarko Administratorius teisės aktų nustatyta tvarka.</w:t>
                  </w:r>
                </w:p>
              </w:sdtContent>
            </w:sdt>
            <w:sdt>
              <w:sdtPr>
                <w:alias w:val="28 p."/>
                <w:tag w:val="part_9e124bf19b5649198c7ff48687201a51"/>
                <w:lock w:val="sdtLocked"/>
                <w:richText/>
              </w:sdtPr>
              <w:sdtContent>
                <w:p>
                  <w:pPr>
                    <w:tabs>
                      <w:tab w:val="left" w:pos="1276"/>
                      <w:tab w:val="left" w:pos="1418"/>
                      <w:tab w:val="left" w:pos="1560"/>
                      <w:tab w:val="left" w:pos="1843"/>
                    </w:tabs>
                    <w:suppressAutoHyphens/>
                    <w:ind w:firstLine="709"/>
                    <w:jc w:val="both"/>
                    <w:rPr>
                      <w:color w:val="000000" w:themeColor="text1"/>
                      <w:szCs w:val="24"/>
                      <w:lang w:eastAsia="ar-SA"/>
                    </w:rPr>
                  </w:pPr>
                  <w:sdt>
                    <w:sdtPr>
                      <w:alias w:val="Numeris"/>
                      <w:tag w:val="nr_9e124bf19b5649198c7ff48687201a51"/>
                      <w:lock w:val="sdtLocked"/>
                      <w:richText/>
                    </w:sdtPr>
                    <w:sdtContent>
                      <w:r>
                        <w:rPr>
                          <w:szCs w:val="24"/>
                          <w:lang w:eastAsia="ar-SA"/>
                        </w:rPr>
                        <w:t>28</w:t>
                      </w:r>
                    </w:sdtContent>
                  </w:sdt>
                  <w:r>
                    <w:rPr>
                      <w:szCs w:val="24"/>
                      <w:lang w:eastAsia="ar-SA"/>
                    </w:rPr>
                    <w:t>.</w:t>
                    <w:tab/>
                    <w:t>Rengiant gyvenamųjų ir visuomeninės paskirties pastatų projektus, būtina numatyti ir įrengti mišrių komunalinių atliekų ir pakuočių atliekų bei kitų antrinių žaliavų surinkimo konteinerių aikšteles (laikino atliekų laikymo vietas (patalpas)), vadovaujantis šių Taisyklių 0118 – 120 punktų bei statybos techninio reglamento STR 2.02.01:2004 „Gyvenamieji pastatai“ ir statybos techninio reglamento STR 2.02.02:2004 „Visuomeninės paskirties pastatai“ nuostatomis. Aikštelėse turi būti numatyta galimybė pastatyti ir biologiškai skaidžių atliekų (žaliųjų ir ateityje maisto (virtuvės) atliekų) surinkimo konteinerius.</w:t>
                  </w:r>
                </w:p>
                <w:p>
                  <w:pPr>
                    <w:tabs>
                      <w:tab w:val="left" w:pos="1276"/>
                      <w:tab w:val="left" w:pos="1418"/>
                      <w:tab w:val="left" w:pos="1560"/>
                      <w:tab w:val="left" w:pos="1843"/>
                    </w:tabs>
                    <w:suppressAutoHyphens/>
                    <w:ind w:left="1276"/>
                    <w:jc w:val="both"/>
                    <w:rPr>
                      <w:color w:val="000000" w:themeColor="text1"/>
                      <w:szCs w:val="24"/>
                      <w:lang w:eastAsia="ar-SA"/>
                    </w:rPr>
                  </w:pPr>
                </w:p>
              </w:sdtContent>
            </w:sdt>
          </w:sdtContent>
        </w:sdt>
        <w:sdt>
          <w:sdtPr>
            <w:alias w:val="skyrius"/>
            <w:tag w:val="part_146235b41eef4779bff76ea5aebe71b5"/>
            <w:lock w:val="sdtLocked"/>
            <w:richText/>
          </w:sdtPr>
          <w:sdtContent>
            <w:p>
              <w:pPr>
                <w:shd w:val="clear" w:color="auto" w:fill="FFFFFF"/>
                <w:tabs>
                  <w:tab w:val="left" w:pos="1276"/>
                  <w:tab w:val="left" w:pos="1418"/>
                </w:tabs>
                <w:suppressAutoHyphens/>
                <w:ind w:left="720"/>
                <w:jc w:val="center"/>
                <w:rPr>
                  <w:b/>
                  <w:szCs w:val="24"/>
                  <w:lang w:eastAsia="ar-SA"/>
                </w:rPr>
              </w:pPr>
              <w:sdt>
                <w:sdtPr>
                  <w:alias w:val="Numeris"/>
                  <w:tag w:val="nr_146235b41eef4779bff76ea5aebe71b5"/>
                  <w:lock w:val="sdtLocked"/>
                  <w:richText/>
                </w:sdtPr>
                <w:sdtContent>
                  <w:r>
                    <w:rPr>
                      <w:b/>
                      <w:szCs w:val="24"/>
                      <w:lang w:eastAsia="ar-SA"/>
                    </w:rPr>
                    <w:t>V</w:t>
                  </w:r>
                </w:sdtContent>
              </w:sdt>
              <w:r>
                <w:rPr>
                  <w:b/>
                  <w:szCs w:val="24"/>
                  <w:lang w:eastAsia="ar-SA"/>
                </w:rPr>
                <w:t xml:space="preserve">. </w:t>
              </w:r>
              <w:sdt>
                <w:sdtPr>
                  <w:alias w:val="Pavadinimas"/>
                  <w:tag w:val="title_146235b41eef4779bff76ea5aebe71b5"/>
                  <w:lock w:val="sdtLocked"/>
                  <w:richText/>
                </w:sdtPr>
                <w:sdtContent>
                  <w:r>
                    <w:rPr>
                      <w:b/>
                      <w:szCs w:val="24"/>
                      <w:lang w:eastAsia="ar-SA"/>
                    </w:rPr>
                    <w:t>KOMUNALINIŲ ATLIEKŲ TURĖTOJŲ TEISĖS IR PAREIGOS</w:t>
                  </w:r>
                </w:sdtContent>
              </w:sdt>
            </w:p>
            <w:p>
              <w:pPr>
                <w:shd w:val="clear" w:color="auto" w:fill="FFFFFF"/>
                <w:tabs>
                  <w:tab w:val="left" w:pos="1276"/>
                  <w:tab w:val="left" w:pos="1418"/>
                </w:tabs>
                <w:suppressAutoHyphens/>
                <w:ind w:left="720"/>
                <w:jc w:val="center"/>
                <w:rPr>
                  <w:b/>
                  <w:szCs w:val="24"/>
                  <w:lang w:eastAsia="ar-SA"/>
                </w:rPr>
              </w:pPr>
            </w:p>
            <w:sdt>
              <w:sdtPr>
                <w:alias w:val="29 p."/>
                <w:tag w:val="part_895d51e3d1bb4ee989ef3e807ad2113f"/>
                <w:lock w:val="sdtLocked"/>
                <w:richText/>
              </w:sdtPr>
              <w:sdtContent>
                <w:p>
                  <w:pPr>
                    <w:shd w:val="clear" w:color="auto" w:fill="FFFFFF"/>
                    <w:tabs>
                      <w:tab w:val="left" w:pos="1276"/>
                      <w:tab w:val="left" w:pos="1418"/>
                      <w:tab w:val="left" w:pos="1560"/>
                      <w:tab w:val="left" w:pos="1843"/>
                    </w:tabs>
                    <w:suppressAutoHyphens/>
                    <w:ind w:firstLine="709"/>
                    <w:jc w:val="both"/>
                    <w:rPr>
                      <w:szCs w:val="24"/>
                      <w:lang w:eastAsia="ar-SA"/>
                    </w:rPr>
                  </w:pPr>
                  <w:sdt>
                    <w:sdtPr>
                      <w:alias w:val="Numeris"/>
                      <w:tag w:val="nr_895d51e3d1bb4ee989ef3e807ad2113f"/>
                      <w:lock w:val="sdtLocked"/>
                      <w:richText/>
                    </w:sdtPr>
                    <w:sdtContent>
                      <w:r>
                        <w:rPr>
                          <w:szCs w:val="24"/>
                          <w:lang w:eastAsia="ar-SA"/>
                        </w:rPr>
                        <w:t>29</w:t>
                      </w:r>
                    </w:sdtContent>
                  </w:sdt>
                  <w:r>
                    <w:rPr>
                      <w:szCs w:val="24"/>
                      <w:lang w:eastAsia="ar-SA"/>
                    </w:rPr>
                    <w:t>.</w:t>
                    <w:tab/>
                    <w:t xml:space="preserve">Komunalinių atliekų turėtojai privalo naudotis tik to komunalinių atliekų tvarkytojo paslaugomis, kuris įstatymų ir kitų teisės aktų nustatyta tvarka yra parinktas Savivaldybės ir (ar) Administratoriaus. </w:t>
                  </w:r>
                </w:p>
              </w:sdtContent>
            </w:sdt>
            <w:sdt>
              <w:sdtPr>
                <w:alias w:val="30 p."/>
                <w:tag w:val="part_48bfe2ef5da147a892fd09442ea88645"/>
                <w:lock w:val="sdtLocked"/>
                <w:richText/>
              </w:sdtPr>
              <w:sdtContent>
                <w:p>
                  <w:pPr>
                    <w:shd w:val="clear" w:color="auto" w:fill="FFFFFF"/>
                    <w:tabs>
                      <w:tab w:val="left" w:pos="1276"/>
                      <w:tab w:val="left" w:pos="1418"/>
                      <w:tab w:val="left" w:pos="1560"/>
                      <w:tab w:val="left" w:pos="1843"/>
                    </w:tabs>
                    <w:suppressAutoHyphens/>
                    <w:ind w:firstLine="709"/>
                    <w:jc w:val="both"/>
                    <w:rPr>
                      <w:szCs w:val="24"/>
                      <w:lang w:eastAsia="ar-SA"/>
                    </w:rPr>
                  </w:pPr>
                  <w:sdt>
                    <w:sdtPr>
                      <w:alias w:val="Numeris"/>
                      <w:tag w:val="nr_48bfe2ef5da147a892fd09442ea88645"/>
                      <w:lock w:val="sdtLocked"/>
                      <w:richText/>
                    </w:sdtPr>
                    <w:sdtContent>
                      <w:r>
                        <w:rPr>
                          <w:szCs w:val="24"/>
                          <w:lang w:eastAsia="ar-SA"/>
                        </w:rPr>
                        <w:t>30</w:t>
                      </w:r>
                    </w:sdtContent>
                  </w:sdt>
                  <w:r>
                    <w:rPr>
                      <w:szCs w:val="24"/>
                      <w:lang w:eastAsia="ar-SA"/>
                    </w:rPr>
                    <w:t>.</w:t>
                    <w:tab/>
                    <w:t>Komunalinių atliekų turėtojai turi teisę:</w:t>
                  </w:r>
                </w:p>
                <w:sdt>
                  <w:sdtPr>
                    <w:alias w:val="30.1 p."/>
                    <w:tag w:val="part_7c2e34c83749493eb84a4f60f054ba59"/>
                    <w:lock w:val="sdtLocked"/>
                    <w:richText/>
                  </w:sdtPr>
                  <w:sdtContent>
                    <w:p>
                      <w:pPr>
                        <w:shd w:val="clear" w:color="auto" w:fill="FFFFFF"/>
                        <w:tabs>
                          <w:tab w:val="left" w:pos="1440"/>
                          <w:tab w:val="left" w:pos="1701"/>
                          <w:tab w:val="left" w:pos="1843"/>
                        </w:tabs>
                        <w:ind w:firstLine="709"/>
                        <w:jc w:val="both"/>
                        <w:rPr>
                          <w:szCs w:val="24"/>
                          <w:lang w:eastAsia="lt-LT"/>
                        </w:rPr>
                      </w:pPr>
                      <w:sdt>
                        <w:sdtPr>
                          <w:alias w:val="Numeris"/>
                          <w:tag w:val="nr_7c2e34c83749493eb84a4f60f054ba59"/>
                          <w:lock w:val="sdtLocked"/>
                          <w:richText/>
                        </w:sdtPr>
                        <w:sdtContent>
                          <w:r>
                            <w:rPr>
                              <w:szCs w:val="24"/>
                              <w:lang w:eastAsia="lt-LT"/>
                            </w:rPr>
                            <w:t>30.1</w:t>
                          </w:r>
                        </w:sdtContent>
                      </w:sdt>
                      <w:r>
                        <w:rPr>
                          <w:szCs w:val="24"/>
                          <w:lang w:eastAsia="lt-LT"/>
                        </w:rPr>
                        <w:t>.</w:t>
                        <w:tab/>
                        <w:t>gauti šiose Taisyklėse ir kituose teisės aktuose nustatytos kokybės komunalinių atliekų tvarkymo paslaugą;</w:t>
                      </w:r>
                    </w:p>
                  </w:sdtContent>
                </w:sdt>
                <w:sdt>
                  <w:sdtPr>
                    <w:alias w:val="30.2 p."/>
                    <w:tag w:val="part_07ad9dd9f2174cac8643b284155b078e"/>
                    <w:lock w:val="sdtLocked"/>
                    <w:richText/>
                  </w:sdtPr>
                  <w:sdtContent>
                    <w:p>
                      <w:pPr>
                        <w:shd w:val="clear" w:color="auto" w:fill="FFFFFF"/>
                        <w:tabs>
                          <w:tab w:val="left" w:pos="1440"/>
                          <w:tab w:val="left" w:pos="1701"/>
                          <w:tab w:val="left" w:pos="1843"/>
                        </w:tabs>
                        <w:ind w:firstLine="709"/>
                        <w:jc w:val="both"/>
                        <w:rPr>
                          <w:szCs w:val="24"/>
                          <w:lang w:eastAsia="lt-LT"/>
                        </w:rPr>
                      </w:pPr>
                      <w:sdt>
                        <w:sdtPr>
                          <w:alias w:val="Numeris"/>
                          <w:tag w:val="nr_07ad9dd9f2174cac8643b284155b078e"/>
                          <w:lock w:val="sdtLocked"/>
                          <w:richText/>
                        </w:sdtPr>
                        <w:sdtContent>
                          <w:r>
                            <w:rPr>
                              <w:szCs w:val="24"/>
                              <w:lang w:eastAsia="lt-LT"/>
                            </w:rPr>
                            <w:t>30.2</w:t>
                          </w:r>
                        </w:sdtContent>
                      </w:sdt>
                      <w:r>
                        <w:rPr>
                          <w:szCs w:val="24"/>
                          <w:lang w:eastAsia="lt-LT"/>
                        </w:rPr>
                        <w:t>.</w:t>
                        <w:tab/>
                        <w:t xml:space="preserve"> gauti informaciją, susijusią su komunalinių atliekų tvarkymu (t. y. informaciją apie Savivaldybės teritorijoje veikiančius komunalinių atliekų tvarkytojus, jiems priskirtas  teritorijas,  teikiamas paslaugas, paslaugų kainas ir kt.);</w:t>
                      </w:r>
                    </w:p>
                  </w:sdtContent>
                </w:sdt>
                <w:sdt>
                  <w:sdtPr>
                    <w:alias w:val="30.3 p."/>
                    <w:tag w:val="part_624b9469eb0f4ad881442096b045ee34"/>
                    <w:lock w:val="sdtLocked"/>
                    <w:richText/>
                  </w:sdtPr>
                  <w:sdtContent>
                    <w:p>
                      <w:pPr>
                        <w:shd w:val="clear" w:color="auto" w:fill="FFFFFF"/>
                        <w:tabs>
                          <w:tab w:val="left" w:pos="1440"/>
                          <w:tab w:val="left" w:pos="1701"/>
                          <w:tab w:val="left" w:pos="1843"/>
                        </w:tabs>
                        <w:ind w:firstLine="709"/>
                        <w:jc w:val="both"/>
                        <w:rPr>
                          <w:szCs w:val="24"/>
                          <w:lang w:eastAsia="lt-LT"/>
                        </w:rPr>
                      </w:pPr>
                      <w:sdt>
                        <w:sdtPr>
                          <w:alias w:val="Numeris"/>
                          <w:tag w:val="nr_624b9469eb0f4ad881442096b045ee34"/>
                          <w:lock w:val="sdtLocked"/>
                          <w:richText/>
                        </w:sdtPr>
                        <w:sdtContent>
                          <w:r>
                            <w:rPr>
                              <w:szCs w:val="24"/>
                              <w:lang w:eastAsia="lt-LT"/>
                            </w:rPr>
                            <w:t>30.3</w:t>
                          </w:r>
                        </w:sdtContent>
                      </w:sdt>
                      <w:r>
                        <w:rPr>
                          <w:szCs w:val="24"/>
                          <w:lang w:eastAsia="lt-LT"/>
                        </w:rPr>
                        <w:t>.</w:t>
                        <w:tab/>
                        <w:t>teikti pasiūlymus paslaugos teikėjui, Savivaldybei, Administratoriui ir Organizacijoms dėl atliekų tvarkymo paslaugos kokybės gerinimo;</w:t>
                      </w:r>
                    </w:p>
                  </w:sdtContent>
                </w:sdt>
                <w:sdt>
                  <w:sdtPr>
                    <w:alias w:val="30.4 p."/>
                    <w:tag w:val="part_b5a5337d355a40fc8b7762f3c65282a8"/>
                    <w:lock w:val="sdtLocked"/>
                    <w:richText/>
                  </w:sdtPr>
                  <w:sdtContent>
                    <w:p>
                      <w:pPr>
                        <w:shd w:val="clear" w:color="auto" w:fill="FFFFFF"/>
                        <w:tabs>
                          <w:tab w:val="left" w:pos="1440"/>
                          <w:tab w:val="left" w:pos="1701"/>
                          <w:tab w:val="left" w:pos="1843"/>
                        </w:tabs>
                        <w:ind w:firstLine="709"/>
                        <w:jc w:val="both"/>
                        <w:rPr>
                          <w:szCs w:val="24"/>
                          <w:lang w:eastAsia="lt-LT"/>
                        </w:rPr>
                      </w:pPr>
                      <w:sdt>
                        <w:sdtPr>
                          <w:alias w:val="Numeris"/>
                          <w:tag w:val="nr_b5a5337d355a40fc8b7762f3c65282a8"/>
                          <w:lock w:val="sdtLocked"/>
                          <w:richText/>
                        </w:sdtPr>
                        <w:sdtContent>
                          <w:r>
                            <w:rPr>
                              <w:szCs w:val="24"/>
                              <w:lang w:eastAsia="lt-LT"/>
                            </w:rPr>
                            <w:t>30.4</w:t>
                          </w:r>
                        </w:sdtContent>
                      </w:sdt>
                      <w:r>
                        <w:rPr>
                          <w:szCs w:val="24"/>
                          <w:lang w:eastAsia="lt-LT"/>
                        </w:rPr>
                        <w:t>.</w:t>
                        <w:tab/>
                        <w:t>Savivaldybės tarybos nustatyta tvarka pasinaudoti vietinės rinkliavos už komunalinių atliekų surinkimą iš atliekų turėtojų ir atliekų tvarkymą lengvatomis;</w:t>
                      </w:r>
                    </w:p>
                  </w:sdtContent>
                </w:sdt>
                <w:sdt>
                  <w:sdtPr>
                    <w:alias w:val="30.5 p."/>
                    <w:tag w:val="part_6a557f102c93485ca64280e2d629d196"/>
                    <w:lock w:val="sdtLocked"/>
                    <w:richText/>
                  </w:sdtPr>
                  <w:sdtContent>
                    <w:p>
                      <w:pPr>
                        <w:shd w:val="clear" w:color="auto" w:fill="FFFFFF"/>
                        <w:tabs>
                          <w:tab w:val="left" w:pos="1440"/>
                          <w:tab w:val="left" w:pos="1701"/>
                          <w:tab w:val="left" w:pos="1843"/>
                        </w:tabs>
                        <w:ind w:firstLine="709"/>
                        <w:jc w:val="both"/>
                        <w:rPr>
                          <w:szCs w:val="24"/>
                          <w:lang w:eastAsia="lt-LT"/>
                        </w:rPr>
                      </w:pPr>
                      <w:sdt>
                        <w:sdtPr>
                          <w:alias w:val="Numeris"/>
                          <w:tag w:val="nr_6a557f102c93485ca64280e2d629d196"/>
                          <w:lock w:val="sdtLocked"/>
                          <w:richText/>
                        </w:sdtPr>
                        <w:sdtContent>
                          <w:r>
                            <w:rPr>
                              <w:szCs w:val="24"/>
                              <w:lang w:eastAsia="lt-LT"/>
                            </w:rPr>
                            <w:t>30.5</w:t>
                          </w:r>
                        </w:sdtContent>
                      </w:sdt>
                      <w:r>
                        <w:rPr>
                          <w:szCs w:val="24"/>
                          <w:lang w:eastAsia="lt-LT"/>
                        </w:rPr>
                        <w:t>.</w:t>
                        <w:tab/>
                        <w:t>informuoti paslaugos teikėjus, Savivaldybę, Administratorių ir Organizacijas apie šių taisyklių reikalavimų nevykdymą.</w:t>
                      </w:r>
                    </w:p>
                  </w:sdtContent>
                </w:sdt>
              </w:sdtContent>
            </w:sdt>
            <w:sdt>
              <w:sdtPr>
                <w:alias w:val="31 p."/>
                <w:tag w:val="part_f771e88ba6ef4b06adfaa4273aff88ba"/>
                <w:lock w:val="sdtLocked"/>
                <w:richText/>
              </w:sdtPr>
              <w:sdtContent>
                <w:p>
                  <w:pPr>
                    <w:shd w:val="clear" w:color="auto" w:fill="FFFFFF"/>
                    <w:tabs>
                      <w:tab w:val="left" w:pos="1276"/>
                      <w:tab w:val="left" w:pos="1418"/>
                      <w:tab w:val="left" w:pos="1560"/>
                      <w:tab w:val="left" w:pos="1843"/>
                    </w:tabs>
                    <w:suppressAutoHyphens/>
                    <w:ind w:firstLine="709"/>
                    <w:jc w:val="both"/>
                    <w:rPr>
                      <w:szCs w:val="24"/>
                      <w:lang w:eastAsia="ar-SA"/>
                    </w:rPr>
                  </w:pPr>
                  <w:sdt>
                    <w:sdtPr>
                      <w:alias w:val="Numeris"/>
                      <w:tag w:val="nr_f771e88ba6ef4b06adfaa4273aff88ba"/>
                      <w:lock w:val="sdtLocked"/>
                      <w:richText/>
                    </w:sdtPr>
                    <w:sdtContent>
                      <w:r>
                        <w:rPr>
                          <w:szCs w:val="24"/>
                          <w:lang w:eastAsia="ar-SA"/>
                        </w:rPr>
                        <w:t>31</w:t>
                      </w:r>
                    </w:sdtContent>
                  </w:sdt>
                  <w:r>
                    <w:rPr>
                      <w:szCs w:val="24"/>
                      <w:lang w:eastAsia="ar-SA"/>
                    </w:rPr>
                    <w:t>.</w:t>
                    <w:tab/>
                    <w:t>Komunalinių atliekų turėtojai privalo:</w:t>
                  </w:r>
                </w:p>
                <w:sdt>
                  <w:sdtPr>
                    <w:alias w:val="31.1 p."/>
                    <w:tag w:val="part_19561349a48d4603bbe3cf247a473cb7"/>
                    <w:lock w:val="sdtLocked"/>
                    <w:richText/>
                  </w:sdtPr>
                  <w:sdtContent>
                    <w:p>
                      <w:pPr>
                        <w:tabs>
                          <w:tab w:val="left" w:pos="1440"/>
                          <w:tab w:val="left" w:pos="1560"/>
                          <w:tab w:val="left" w:pos="1843"/>
                        </w:tabs>
                        <w:ind w:firstLine="709"/>
                        <w:jc w:val="both"/>
                        <w:rPr>
                          <w:szCs w:val="24"/>
                          <w:lang w:eastAsia="lt-LT"/>
                        </w:rPr>
                      </w:pPr>
                      <w:sdt>
                        <w:sdtPr>
                          <w:alias w:val="Numeris"/>
                          <w:tag w:val="nr_19561349a48d4603bbe3cf247a473cb7"/>
                          <w:lock w:val="sdtLocked"/>
                          <w:richText/>
                        </w:sdtPr>
                        <w:sdtContent>
                          <w:r>
                            <w:rPr>
                              <w:szCs w:val="24"/>
                              <w:lang w:eastAsia="lt-LT"/>
                            </w:rPr>
                            <w:t>31.1</w:t>
                          </w:r>
                        </w:sdtContent>
                      </w:sdt>
                      <w:r>
                        <w:rPr>
                          <w:szCs w:val="24"/>
                          <w:lang w:eastAsia="lt-LT"/>
                        </w:rPr>
                        <w:t>.</w:t>
                        <w:tab/>
                        <w:t>naudotis Savivaldybės organizuojama komunalinių atliekų tvarkymo sistema;</w:t>
                      </w:r>
                    </w:p>
                  </w:sdtContent>
                </w:sdt>
                <w:sdt>
                  <w:sdtPr>
                    <w:alias w:val="31.2 p."/>
                    <w:tag w:val="part_18e615724b604c4282e8aa2df9a37300"/>
                    <w:lock w:val="sdtLocked"/>
                    <w:richText/>
                  </w:sdtPr>
                  <w:sdtContent>
                    <w:p>
                      <w:pPr>
                        <w:tabs>
                          <w:tab w:val="left" w:pos="1440"/>
                          <w:tab w:val="left" w:pos="1560"/>
                          <w:tab w:val="left" w:pos="1843"/>
                        </w:tabs>
                        <w:ind w:firstLine="709"/>
                        <w:jc w:val="both"/>
                        <w:rPr>
                          <w:szCs w:val="24"/>
                          <w:lang w:eastAsia="lt-LT"/>
                        </w:rPr>
                      </w:pPr>
                      <w:sdt>
                        <w:sdtPr>
                          <w:alias w:val="Numeris"/>
                          <w:tag w:val="nr_18e615724b604c4282e8aa2df9a37300"/>
                          <w:lock w:val="sdtLocked"/>
                          <w:richText/>
                        </w:sdtPr>
                        <w:sdtContent>
                          <w:r>
                            <w:rPr>
                              <w:szCs w:val="24"/>
                              <w:lang w:eastAsia="lt-LT"/>
                            </w:rPr>
                            <w:t>31.2</w:t>
                          </w:r>
                        </w:sdtContent>
                      </w:sdt>
                      <w:r>
                        <w:rPr>
                          <w:szCs w:val="24"/>
                          <w:lang w:eastAsia="lt-LT"/>
                        </w:rPr>
                        <w:t>.</w:t>
                        <w:tab/>
                        <w:t>rūšiuoti susidarančias komunalines atliekas jų susidarymo vietoje į šias frakcijas:</w:t>
                      </w:r>
                    </w:p>
                    <w:sdt>
                      <w:sdtPr>
                        <w:alias w:val="31.2.1 p."/>
                        <w:tag w:val="part_415de78ec28f4c33b1bc41d2a9374489"/>
                        <w:lock w:val="sdtLocked"/>
                        <w:richText/>
                      </w:sdtPr>
                      <w:sdtContent>
                        <w:p>
                          <w:pPr>
                            <w:tabs>
                              <w:tab w:val="left" w:pos="1560"/>
                              <w:tab w:val="left" w:pos="1843"/>
                              <w:tab w:val="left" w:pos="2640"/>
                            </w:tabs>
                            <w:ind w:firstLine="709"/>
                            <w:jc w:val="both"/>
                            <w:rPr>
                              <w:szCs w:val="24"/>
                              <w:lang w:eastAsia="lt-LT"/>
                            </w:rPr>
                          </w:pPr>
                          <w:sdt>
                            <w:sdtPr>
                              <w:alias w:val="Numeris"/>
                              <w:tag w:val="nr_415de78ec28f4c33b1bc41d2a9374489"/>
                              <w:lock w:val="sdtLocked"/>
                              <w:richText/>
                            </w:sdtPr>
                            <w:sdtContent>
                              <w:r>
                                <w:rPr>
                                  <w:szCs w:val="24"/>
                                  <w:lang w:eastAsia="lt-LT"/>
                                </w:rPr>
                                <w:t>31.2.1</w:t>
                              </w:r>
                            </w:sdtContent>
                          </w:sdt>
                          <w:r>
                            <w:rPr>
                              <w:szCs w:val="24"/>
                              <w:lang w:eastAsia="lt-LT"/>
                            </w:rPr>
                            <w:t>.</w:t>
                            <w:tab/>
                            <w:t>pakuočių atliekas ir kitas antrines žaliavas (popierių ir kartoną, stiklą, plastiką, metalą, kombinuotų pakuočių atliekas);</w:t>
                          </w:r>
                        </w:p>
                      </w:sdtContent>
                    </w:sdt>
                    <w:sdt>
                      <w:sdtPr>
                        <w:alias w:val="31.2.2 p."/>
                        <w:tag w:val="part_bfa63415b30d4e398bb520a8f748158d"/>
                        <w:lock w:val="sdtLocked"/>
                        <w:richText/>
                      </w:sdtPr>
                      <w:sdtContent>
                        <w:p>
                          <w:pPr>
                            <w:tabs>
                              <w:tab w:val="left" w:pos="1560"/>
                              <w:tab w:val="left" w:pos="1843"/>
                              <w:tab w:val="left" w:pos="2640"/>
                            </w:tabs>
                            <w:ind w:firstLine="709"/>
                            <w:jc w:val="both"/>
                            <w:rPr>
                              <w:szCs w:val="24"/>
                              <w:lang w:eastAsia="lt-LT"/>
                            </w:rPr>
                          </w:pPr>
                          <w:sdt>
                            <w:sdtPr>
                              <w:alias w:val="Numeris"/>
                              <w:tag w:val="nr_bfa63415b30d4e398bb520a8f748158d"/>
                              <w:lock w:val="sdtLocked"/>
                              <w:richText/>
                            </w:sdtPr>
                            <w:sdtContent>
                              <w:r>
                                <w:rPr>
                                  <w:szCs w:val="24"/>
                                  <w:lang w:eastAsia="lt-LT"/>
                                </w:rPr>
                                <w:t>31.2.2</w:t>
                              </w:r>
                            </w:sdtContent>
                          </w:sdt>
                          <w:r>
                            <w:rPr>
                              <w:szCs w:val="24"/>
                              <w:lang w:eastAsia="lt-LT"/>
                            </w:rPr>
                            <w:t>.</w:t>
                            <w:tab/>
                            <w:t>tekstilės atliekas;</w:t>
                          </w:r>
                        </w:p>
                      </w:sdtContent>
                    </w:sdt>
                    <w:sdt>
                      <w:sdtPr>
                        <w:alias w:val="31.2.3 p."/>
                        <w:tag w:val="part_8d39c66f2d1f4a47b1095bb5a6b05d2f"/>
                        <w:lock w:val="sdtLocked"/>
                        <w:richText/>
                      </w:sdtPr>
                      <w:sdtContent>
                        <w:p>
                          <w:pPr>
                            <w:tabs>
                              <w:tab w:val="left" w:pos="1560"/>
                              <w:tab w:val="left" w:pos="1843"/>
                              <w:tab w:val="left" w:pos="2640"/>
                            </w:tabs>
                            <w:ind w:firstLine="709"/>
                            <w:jc w:val="both"/>
                            <w:rPr>
                              <w:szCs w:val="24"/>
                              <w:lang w:eastAsia="lt-LT"/>
                            </w:rPr>
                          </w:pPr>
                          <w:sdt>
                            <w:sdtPr>
                              <w:alias w:val="Numeris"/>
                              <w:tag w:val="nr_8d39c66f2d1f4a47b1095bb5a6b05d2f"/>
                              <w:lock w:val="sdtLocked"/>
                              <w:richText/>
                            </w:sdtPr>
                            <w:sdtContent>
                              <w:r>
                                <w:rPr>
                                  <w:szCs w:val="24"/>
                                  <w:lang w:eastAsia="lt-LT"/>
                                </w:rPr>
                                <w:t>31.2.3</w:t>
                              </w:r>
                            </w:sdtContent>
                          </w:sdt>
                          <w:r>
                            <w:rPr>
                              <w:szCs w:val="24"/>
                              <w:lang w:eastAsia="lt-LT"/>
                            </w:rPr>
                            <w:t>.</w:t>
                            <w:tab/>
                            <w:t>biologiškai skaidžias (žaliąsias) atliekas;</w:t>
                          </w:r>
                        </w:p>
                      </w:sdtContent>
                    </w:sdt>
                    <w:sdt>
                      <w:sdtPr>
                        <w:alias w:val="31.2.4 p."/>
                        <w:tag w:val="part_2cfafb28a4414a8f9107936d8b5a553b"/>
                        <w:lock w:val="sdtLocked"/>
                        <w:richText/>
                      </w:sdtPr>
                      <w:sdtContent>
                        <w:p>
                          <w:pPr>
                            <w:tabs>
                              <w:tab w:val="left" w:pos="1560"/>
                              <w:tab w:val="left" w:pos="1843"/>
                              <w:tab w:val="left" w:pos="2640"/>
                            </w:tabs>
                            <w:ind w:firstLine="709"/>
                            <w:jc w:val="both"/>
                            <w:rPr>
                              <w:szCs w:val="24"/>
                              <w:lang w:eastAsia="lt-LT"/>
                            </w:rPr>
                          </w:pPr>
                          <w:sdt>
                            <w:sdtPr>
                              <w:alias w:val="Numeris"/>
                              <w:tag w:val="nr_2cfafb28a4414a8f9107936d8b5a553b"/>
                              <w:lock w:val="sdtLocked"/>
                              <w:richText/>
                            </w:sdtPr>
                            <w:sdtContent>
                              <w:r>
                                <w:rPr>
                                  <w:szCs w:val="24"/>
                                  <w:lang w:eastAsia="lt-LT"/>
                                </w:rPr>
                                <w:t>31.2.4</w:t>
                              </w:r>
                            </w:sdtContent>
                          </w:sdt>
                          <w:r>
                            <w:rPr>
                              <w:szCs w:val="24"/>
                              <w:lang w:eastAsia="lt-LT"/>
                            </w:rPr>
                            <w:t>.</w:t>
                            <w:tab/>
                            <w:t>buityje susidarančias pavojingąsias atliekas;</w:t>
                          </w:r>
                        </w:p>
                      </w:sdtContent>
                    </w:sdt>
                    <w:sdt>
                      <w:sdtPr>
                        <w:alias w:val="31.2.5 p."/>
                        <w:tag w:val="part_dd20e9221dbb4621826347fa98cc8d44"/>
                        <w:lock w:val="sdtLocked"/>
                        <w:richText/>
                      </w:sdtPr>
                      <w:sdtContent>
                        <w:p>
                          <w:pPr>
                            <w:tabs>
                              <w:tab w:val="left" w:pos="1560"/>
                              <w:tab w:val="left" w:pos="1843"/>
                              <w:tab w:val="left" w:pos="2640"/>
                            </w:tabs>
                            <w:ind w:firstLine="709"/>
                            <w:jc w:val="both"/>
                            <w:rPr>
                              <w:szCs w:val="24"/>
                              <w:lang w:eastAsia="lt-LT"/>
                            </w:rPr>
                          </w:pPr>
                          <w:sdt>
                            <w:sdtPr>
                              <w:alias w:val="Numeris"/>
                              <w:tag w:val="nr_dd20e9221dbb4621826347fa98cc8d44"/>
                              <w:lock w:val="sdtLocked"/>
                              <w:richText/>
                            </w:sdtPr>
                            <w:sdtContent>
                              <w:r>
                                <w:rPr>
                                  <w:szCs w:val="24"/>
                                  <w:lang w:eastAsia="lt-LT"/>
                                </w:rPr>
                                <w:t>31.2.5</w:t>
                              </w:r>
                            </w:sdtContent>
                          </w:sdt>
                          <w:r>
                            <w:rPr>
                              <w:szCs w:val="24"/>
                              <w:lang w:eastAsia="lt-LT"/>
                            </w:rPr>
                            <w:t>.</w:t>
                            <w:tab/>
                            <w:t>elektros ir elektroninės įrangos atliekas;</w:t>
                          </w:r>
                        </w:p>
                      </w:sdtContent>
                    </w:sdt>
                    <w:sdt>
                      <w:sdtPr>
                        <w:alias w:val="31.2.6 p."/>
                        <w:tag w:val="part_93ce3008255d45c389f578587c23a6ef"/>
                        <w:lock w:val="sdtLocked"/>
                        <w:richText/>
                      </w:sdtPr>
                      <w:sdtContent>
                        <w:p>
                          <w:pPr>
                            <w:tabs>
                              <w:tab w:val="left" w:pos="1560"/>
                              <w:tab w:val="left" w:pos="1843"/>
                              <w:tab w:val="left" w:pos="2640"/>
                            </w:tabs>
                            <w:ind w:firstLine="709"/>
                            <w:jc w:val="both"/>
                            <w:rPr>
                              <w:szCs w:val="24"/>
                              <w:lang w:eastAsia="lt-LT"/>
                            </w:rPr>
                          </w:pPr>
                          <w:sdt>
                            <w:sdtPr>
                              <w:alias w:val="Numeris"/>
                              <w:tag w:val="nr_93ce3008255d45c389f578587c23a6ef"/>
                              <w:lock w:val="sdtLocked"/>
                              <w:richText/>
                            </w:sdtPr>
                            <w:sdtContent>
                              <w:r>
                                <w:rPr>
                                  <w:szCs w:val="24"/>
                                  <w:lang w:eastAsia="lt-LT"/>
                                </w:rPr>
                                <w:t>31.2.6</w:t>
                              </w:r>
                            </w:sdtContent>
                          </w:sdt>
                          <w:r>
                            <w:rPr>
                              <w:szCs w:val="24"/>
                              <w:lang w:eastAsia="lt-LT"/>
                            </w:rPr>
                            <w:t>.</w:t>
                            <w:tab/>
                            <w:t>didelių gabaritų atliekas;</w:t>
                          </w:r>
                        </w:p>
                      </w:sdtContent>
                    </w:sdt>
                    <w:sdt>
                      <w:sdtPr>
                        <w:alias w:val="31.2.7 p."/>
                        <w:tag w:val="part_e7e7d1644ae44c88964af81cdbf764e9"/>
                        <w:lock w:val="sdtLocked"/>
                        <w:richText/>
                      </w:sdtPr>
                      <w:sdtContent>
                        <w:p>
                          <w:pPr>
                            <w:tabs>
                              <w:tab w:val="left" w:pos="1843"/>
                              <w:tab w:val="left" w:pos="2640"/>
                            </w:tabs>
                            <w:ind w:firstLine="709"/>
                            <w:jc w:val="both"/>
                            <w:rPr>
                              <w:szCs w:val="24"/>
                              <w:lang w:eastAsia="lt-LT"/>
                            </w:rPr>
                          </w:pPr>
                          <w:sdt>
                            <w:sdtPr>
                              <w:alias w:val="Numeris"/>
                              <w:tag w:val="nr_e7e7d1644ae44c88964af81cdbf764e9"/>
                              <w:lock w:val="sdtLocked"/>
                              <w:richText/>
                            </w:sdtPr>
                            <w:sdtContent>
                              <w:r>
                                <w:rPr>
                                  <w:szCs w:val="24"/>
                                  <w:lang w:eastAsia="lt-LT"/>
                                </w:rPr>
                                <w:t>31.2.7</w:t>
                              </w:r>
                            </w:sdtContent>
                          </w:sdt>
                          <w:r>
                            <w:rPr>
                              <w:szCs w:val="24"/>
                              <w:lang w:eastAsia="lt-LT"/>
                            </w:rPr>
                            <w:t>.</w:t>
                            <w:tab/>
                            <w:t>statybos ir griovimo atliekas;</w:t>
                          </w:r>
                        </w:p>
                      </w:sdtContent>
                    </w:sdt>
                    <w:sdt>
                      <w:sdtPr>
                        <w:alias w:val="31.2.8 p."/>
                        <w:tag w:val="part_1e3cf652c19e4132b311cc07d17b6524"/>
                        <w:lock w:val="sdtLocked"/>
                        <w:richText/>
                      </w:sdtPr>
                      <w:sdtContent>
                        <w:p>
                          <w:pPr>
                            <w:tabs>
                              <w:tab w:val="left" w:pos="1843"/>
                              <w:tab w:val="left" w:pos="2640"/>
                            </w:tabs>
                            <w:ind w:firstLine="709"/>
                            <w:jc w:val="both"/>
                            <w:rPr>
                              <w:szCs w:val="24"/>
                              <w:lang w:eastAsia="lt-LT"/>
                            </w:rPr>
                          </w:pPr>
                          <w:sdt>
                            <w:sdtPr>
                              <w:alias w:val="Numeris"/>
                              <w:tag w:val="nr_1e3cf652c19e4132b311cc07d17b6524"/>
                              <w:lock w:val="sdtLocked"/>
                              <w:richText/>
                            </w:sdtPr>
                            <w:sdtContent>
                              <w:r>
                                <w:rPr>
                                  <w:szCs w:val="24"/>
                                  <w:lang w:eastAsia="lt-LT"/>
                                </w:rPr>
                                <w:t>31.2.8</w:t>
                              </w:r>
                            </w:sdtContent>
                          </w:sdt>
                          <w:r>
                            <w:rPr>
                              <w:szCs w:val="24"/>
                              <w:lang w:eastAsia="lt-LT"/>
                            </w:rPr>
                            <w:t>.</w:t>
                            <w:tab/>
                            <w:t>naudotas padangas;</w:t>
                          </w:r>
                        </w:p>
                      </w:sdtContent>
                    </w:sdt>
                    <w:sdt>
                      <w:sdtPr>
                        <w:alias w:val="31.2.9 p."/>
                        <w:tag w:val="part_34ddafe2745644ea9409c1497a373ef1"/>
                        <w:lock w:val="sdtLocked"/>
                        <w:richText/>
                      </w:sdtPr>
                      <w:sdtContent>
                        <w:p>
                          <w:pPr>
                            <w:tabs>
                              <w:tab w:val="left" w:pos="1843"/>
                              <w:tab w:val="left" w:pos="2640"/>
                            </w:tabs>
                            <w:ind w:firstLine="709"/>
                            <w:jc w:val="both"/>
                            <w:rPr>
                              <w:szCs w:val="24"/>
                              <w:lang w:eastAsia="lt-LT"/>
                            </w:rPr>
                          </w:pPr>
                          <w:sdt>
                            <w:sdtPr>
                              <w:alias w:val="Numeris"/>
                              <w:tag w:val="nr_34ddafe2745644ea9409c1497a373ef1"/>
                              <w:lock w:val="sdtLocked"/>
                              <w:richText/>
                            </w:sdtPr>
                            <w:sdtContent>
                              <w:r>
                                <w:rPr>
                                  <w:szCs w:val="24"/>
                                  <w:lang w:eastAsia="lt-LT"/>
                                </w:rPr>
                                <w:t>31.2.9</w:t>
                              </w:r>
                            </w:sdtContent>
                          </w:sdt>
                          <w:r>
                            <w:rPr>
                              <w:szCs w:val="24"/>
                              <w:lang w:eastAsia="lt-LT"/>
                            </w:rPr>
                            <w:t>.</w:t>
                            <w:tab/>
                            <w:t xml:space="preserve">mišrias (likusias po pirminio rūšiavimo) komunalines atliekas. </w:t>
                          </w:r>
                        </w:p>
                      </w:sdtContent>
                    </w:sdt>
                  </w:sdtContent>
                </w:sdt>
                <w:sdt>
                  <w:sdtPr>
                    <w:alias w:val="31.3 p."/>
                    <w:tag w:val="part_1715bc9101b34fcd8b59ea3e848591c0"/>
                    <w:lock w:val="sdtLocked"/>
                    <w:richText/>
                  </w:sdtPr>
                  <w:sdtContent>
                    <w:p>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1715bc9101b34fcd8b59ea3e848591c0"/>
                          <w:lock w:val="sdtLocked"/>
                          <w:richText/>
                        </w:sdtPr>
                        <w:sdtContent>
                          <w:r>
                            <w:rPr>
                              <w:szCs w:val="24"/>
                              <w:lang w:eastAsia="ar-SA"/>
                            </w:rPr>
                            <w:t>31.3</w:t>
                          </w:r>
                        </w:sdtContent>
                      </w:sdt>
                      <w:r>
                        <w:rPr>
                          <w:szCs w:val="24"/>
                          <w:lang w:eastAsia="ar-SA"/>
                        </w:rPr>
                        <w:t>.</w:t>
                        <w:tab/>
                        <w:t>naudotis konteineriais ir juos naudoti tik pagal paskirtį, laikytis konteinerių naudojimosi ir rūšiavimo instrukcijų ir dėti į konteinerius tik tas atliekas, kurioms šie konteineriai yra skirti, uždaryti konteinerių dangčius po atliekų išmetimo į konteinerius;</w:t>
                      </w:r>
                    </w:p>
                  </w:sdtContent>
                </w:sdt>
                <w:sdt>
                  <w:sdtPr>
                    <w:alias w:val="31.4 p."/>
                    <w:tag w:val="part_8a8165ac05df4c888e765f9dacf77bc2"/>
                    <w:lock w:val="sdtLocked"/>
                    <w:richText/>
                  </w:sdtPr>
                  <w:sdtContent>
                    <w:p>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8a8165ac05df4c888e765f9dacf77bc2"/>
                          <w:lock w:val="sdtLocked"/>
                          <w:richText/>
                        </w:sdtPr>
                        <w:sdtContent>
                          <w:r>
                            <w:rPr>
                              <w:szCs w:val="24"/>
                              <w:lang w:eastAsia="ar-SA"/>
                            </w:rPr>
                            <w:t>31.4</w:t>
                          </w:r>
                        </w:sdtContent>
                      </w:sdt>
                      <w:r>
                        <w:rPr>
                          <w:szCs w:val="24"/>
                          <w:lang w:eastAsia="ar-SA"/>
                        </w:rPr>
                        <w:t>.</w:t>
                        <w:tab/>
                        <w:t>prieš išmetant mišrias komunalines atliekas į konteinerį, jas tvarkingai sudėti į plastikinius (polietileninius) maišelius ir juos užrišti;</w:t>
                      </w:r>
                    </w:p>
                  </w:sdtContent>
                </w:sdt>
                <w:sdt>
                  <w:sdtPr>
                    <w:alias w:val="31.5 p."/>
                    <w:tag w:val="part_0297ee0aff3b465eac1c85bac608eb86"/>
                    <w:lock w:val="sdtLocked"/>
                    <w:richText/>
                  </w:sdtPr>
                  <w:sdtContent>
                    <w:p>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0297ee0aff3b465eac1c85bac608eb86"/>
                          <w:lock w:val="sdtLocked"/>
                          <w:richText/>
                        </w:sdtPr>
                        <w:sdtContent>
                          <w:r>
                            <w:rPr>
                              <w:szCs w:val="24"/>
                              <w:lang w:eastAsia="ar-SA"/>
                            </w:rPr>
                            <w:t>31.5</w:t>
                          </w:r>
                        </w:sdtContent>
                      </w:sdt>
                      <w:r>
                        <w:rPr>
                          <w:szCs w:val="24"/>
                          <w:lang w:eastAsia="ar-SA"/>
                        </w:rPr>
                        <w:t>.</w:t>
                        <w:tab/>
                        <w:t>užtikrinti, kad specialieji automobiliai netrukdomi privažiuotų prie atliekų konteinerių tuo laiku, kada jie turi būti ištuštinami pagal atliekų tvarkytojo ir Administratoriaus suderintą ir viešai paskelbtą grafiką;</w:t>
                      </w:r>
                    </w:p>
                  </w:sdtContent>
                </w:sdt>
                <w:sdt>
                  <w:sdtPr>
                    <w:alias w:val="31.6 p."/>
                    <w:tag w:val="part_3def011fb87342b49b569b9742dea04d"/>
                    <w:lock w:val="sdtLocked"/>
                    <w:richText/>
                  </w:sdtPr>
                  <w:sdtContent>
                    <w:p>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3def011fb87342b49b569b9742dea04d"/>
                          <w:lock w:val="sdtLocked"/>
                          <w:richText/>
                        </w:sdtPr>
                        <w:sdtContent>
                          <w:r>
                            <w:rPr>
                              <w:szCs w:val="24"/>
                              <w:lang w:eastAsia="ar-SA"/>
                            </w:rPr>
                            <w:t>31.6</w:t>
                          </w:r>
                        </w:sdtContent>
                      </w:sdt>
                      <w:r>
                        <w:rPr>
                          <w:szCs w:val="24"/>
                          <w:lang w:eastAsia="ar-SA"/>
                        </w:rPr>
                        <w:t>.</w:t>
                        <w:tab/>
                        <w:t>plauti ir dezinfekuoti individualius mišrių komunalinių atliekų surinkimo konteinerius;</w:t>
                      </w:r>
                    </w:p>
                  </w:sdtContent>
                </w:sdt>
                <w:sdt>
                  <w:sdtPr>
                    <w:alias w:val="31.7 p."/>
                    <w:tag w:val="part_b3f7bf097aab4c009c090ee2e7bea8bc"/>
                    <w:lock w:val="sdtLocked"/>
                    <w:richText/>
                  </w:sdtPr>
                  <w:sdtContent>
                    <w:p>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b3f7bf097aab4c009c090ee2e7bea8bc"/>
                          <w:lock w:val="sdtLocked"/>
                          <w:richText/>
                        </w:sdtPr>
                        <w:sdtContent>
                          <w:r>
                            <w:rPr>
                              <w:szCs w:val="24"/>
                              <w:lang w:eastAsia="ar-SA"/>
                            </w:rPr>
                            <w:t>31.7</w:t>
                          </w:r>
                        </w:sdtContent>
                      </w:sdt>
                      <w:r>
                        <w:rPr>
                          <w:szCs w:val="24"/>
                          <w:lang w:eastAsia="ar-SA"/>
                        </w:rPr>
                        <w:t>.</w:t>
                        <w:tab/>
                        <w:t>tarp atliekų išvežimų, palaikyti atliekų konteinerių stovėjimo vietos/aikštelės švarą ir tvarką.</w:t>
                      </w:r>
                    </w:p>
                  </w:sdtContent>
                </w:sdt>
              </w:sdtContent>
            </w:sdt>
            <w:sdt>
              <w:sdtPr>
                <w:alias w:val="32 p."/>
                <w:tag w:val="part_f1b96b1387ea4e91ac2b8bec4ad3d783"/>
                <w:lock w:val="sdtLocked"/>
                <w:richText/>
              </w:sdtPr>
              <w:sdtContent>
                <w:p>
                  <w:pPr>
                    <w:shd w:val="clear" w:color="auto" w:fill="FFFFFF"/>
                    <w:tabs>
                      <w:tab w:val="left" w:pos="0"/>
                      <w:tab w:val="left" w:pos="480"/>
                      <w:tab w:val="left" w:pos="1276"/>
                      <w:tab w:val="left" w:pos="1843"/>
                    </w:tabs>
                    <w:suppressAutoHyphens/>
                    <w:ind w:firstLine="709"/>
                    <w:jc w:val="both"/>
                    <w:rPr>
                      <w:szCs w:val="24"/>
                      <w:lang w:eastAsia="ar-SA"/>
                    </w:rPr>
                  </w:pPr>
                  <w:sdt>
                    <w:sdtPr>
                      <w:alias w:val="Numeris"/>
                      <w:tag w:val="nr_f1b96b1387ea4e91ac2b8bec4ad3d783"/>
                      <w:lock w:val="sdtLocked"/>
                      <w:richText/>
                    </w:sdtPr>
                    <w:sdtContent>
                      <w:r>
                        <w:rPr>
                          <w:szCs w:val="24"/>
                          <w:lang w:eastAsia="ar-SA"/>
                        </w:rPr>
                        <w:t>32</w:t>
                      </w:r>
                    </w:sdtContent>
                  </w:sdt>
                  <w:r>
                    <w:rPr>
                      <w:szCs w:val="24"/>
                      <w:lang w:eastAsia="ar-SA"/>
                    </w:rPr>
                    <w:t>.</w:t>
                    <w:tab/>
                    <w:t>Įmonės, kurių ūkinėje veikloje susidaro gamybos atliekos, privalo jas atskirti susidarymo vietoje ir nemaišyti su komunalinėmis atliekomis.</w:t>
                  </w:r>
                </w:p>
              </w:sdtContent>
            </w:sdt>
            <w:sdt>
              <w:sdtPr>
                <w:alias w:val="33 p."/>
                <w:tag w:val="part_dc633d6565d345a39a5dc209ccda00fe"/>
                <w:lock w:val="sdtLocked"/>
                <w:richText/>
              </w:sdtPr>
              <w:sdtContent>
                <w:p>
                  <w:pPr>
                    <w:shd w:val="clear" w:color="auto" w:fill="FFFFFF"/>
                    <w:tabs>
                      <w:tab w:val="left" w:pos="0"/>
                      <w:tab w:val="left" w:pos="480"/>
                      <w:tab w:val="left" w:pos="1276"/>
                      <w:tab w:val="left" w:pos="1843"/>
                    </w:tabs>
                    <w:suppressAutoHyphens/>
                    <w:ind w:firstLine="709"/>
                    <w:jc w:val="both"/>
                    <w:rPr>
                      <w:szCs w:val="24"/>
                      <w:lang w:eastAsia="ar-SA"/>
                    </w:rPr>
                  </w:pPr>
                  <w:sdt>
                    <w:sdtPr>
                      <w:alias w:val="Numeris"/>
                      <w:tag w:val="nr_dc633d6565d345a39a5dc209ccda00fe"/>
                      <w:lock w:val="sdtLocked"/>
                      <w:richText/>
                    </w:sdtPr>
                    <w:sdtContent>
                      <w:r>
                        <w:rPr>
                          <w:szCs w:val="24"/>
                          <w:lang w:eastAsia="ar-SA"/>
                        </w:rPr>
                        <w:t>33</w:t>
                      </w:r>
                    </w:sdtContent>
                  </w:sdt>
                  <w:r>
                    <w:rPr>
                      <w:szCs w:val="24"/>
                      <w:lang w:eastAsia="ar-SA"/>
                    </w:rPr>
                    <w:t>.</w:t>
                    <w:tab/>
                    <w:t>Atliekų turėtojams draudžiama:</w:t>
                  </w:r>
                </w:p>
                <w:sdt>
                  <w:sdtPr>
                    <w:alias w:val="33.1 p."/>
                    <w:tag w:val="part_cd04ba11d2be4184bbc258f78856c67a"/>
                    <w:lock w:val="sdtLocked"/>
                    <w:richText/>
                  </w:sdtPr>
                  <w:sdtContent>
                    <w:p>
                      <w:pPr>
                        <w:shd w:val="clear" w:color="auto" w:fill="FFFFFF"/>
                        <w:tabs>
                          <w:tab w:val="left" w:pos="0"/>
                          <w:tab w:val="left" w:pos="1276"/>
                          <w:tab w:val="left" w:pos="1440"/>
                          <w:tab w:val="left" w:pos="1843"/>
                        </w:tabs>
                        <w:suppressAutoHyphens/>
                        <w:ind w:firstLine="709"/>
                        <w:jc w:val="both"/>
                        <w:rPr>
                          <w:szCs w:val="24"/>
                          <w:lang w:eastAsia="ar-SA"/>
                        </w:rPr>
                      </w:pPr>
                      <w:sdt>
                        <w:sdtPr>
                          <w:alias w:val="Numeris"/>
                          <w:tag w:val="nr_cd04ba11d2be4184bbc258f78856c67a"/>
                          <w:lock w:val="sdtLocked"/>
                          <w:richText/>
                        </w:sdtPr>
                        <w:sdtContent>
                          <w:r>
                            <w:rPr>
                              <w:szCs w:val="24"/>
                              <w:lang w:eastAsia="ar-SA"/>
                            </w:rPr>
                            <w:t>33.1</w:t>
                          </w:r>
                        </w:sdtContent>
                      </w:sdt>
                      <w:r>
                        <w:rPr>
                          <w:szCs w:val="24"/>
                          <w:lang w:eastAsia="ar-SA"/>
                        </w:rPr>
                        <w:t>.</w:t>
                        <w:tab/>
                        <w:t>maišyti komunalines atliekas su gamybinės ir kitos ūkinės veiklos atliekomis;</w:t>
                      </w:r>
                    </w:p>
                  </w:sdtContent>
                </w:sdt>
                <w:sdt>
                  <w:sdtPr>
                    <w:alias w:val="33.2 p."/>
                    <w:tag w:val="part_1e0736aeaf484e06823fa8e08388cedf"/>
                    <w:lock w:val="sdtLocked"/>
                    <w:richText/>
                  </w:sdtPr>
                  <w:sdtContent>
                    <w:p>
                      <w:pPr>
                        <w:shd w:val="clear" w:color="auto" w:fill="FFFFFF"/>
                        <w:tabs>
                          <w:tab w:val="left" w:pos="0"/>
                          <w:tab w:val="left" w:pos="1276"/>
                          <w:tab w:val="left" w:pos="1440"/>
                          <w:tab w:val="left" w:pos="1701"/>
                          <w:tab w:val="left" w:pos="1843"/>
                        </w:tabs>
                        <w:suppressAutoHyphens/>
                        <w:ind w:firstLine="709"/>
                        <w:jc w:val="both"/>
                        <w:rPr>
                          <w:b/>
                          <w:szCs w:val="24"/>
                          <w:lang w:eastAsia="ar-SA"/>
                        </w:rPr>
                      </w:pPr>
                      <w:sdt>
                        <w:sdtPr>
                          <w:alias w:val="Numeris"/>
                          <w:tag w:val="nr_1e0736aeaf484e06823fa8e08388cedf"/>
                          <w:lock w:val="sdtLocked"/>
                          <w:richText/>
                        </w:sdtPr>
                        <w:sdtContent>
                          <w:r>
                            <w:rPr>
                              <w:szCs w:val="24"/>
                              <w:lang w:eastAsia="ar-SA"/>
                            </w:rPr>
                            <w:t>33.2</w:t>
                          </w:r>
                        </w:sdtContent>
                      </w:sdt>
                      <w:r>
                        <w:rPr>
                          <w:szCs w:val="24"/>
                          <w:lang w:eastAsia="ar-SA"/>
                        </w:rPr>
                        <w:t>.</w:t>
                        <w:tab/>
                        <w:t>savavališkai pakeisti konteinerio stovėjimo vietą (išskyrus individualaus naudojimo konteinerius);</w:t>
                      </w:r>
                    </w:p>
                  </w:sdtContent>
                </w:sdt>
                <w:sdt>
                  <w:sdtPr>
                    <w:alias w:val="33.3 p."/>
                    <w:tag w:val="part_d806c522900e4bcb8ffb2d986fe1d4d9"/>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d806c522900e4bcb8ffb2d986fe1d4d9"/>
                          <w:lock w:val="sdtLocked"/>
                          <w:richText/>
                        </w:sdtPr>
                        <w:sdtContent>
                          <w:r>
                            <w:rPr>
                              <w:szCs w:val="24"/>
                              <w:lang w:eastAsia="ar-SA"/>
                            </w:rPr>
                            <w:t>33.3</w:t>
                          </w:r>
                        </w:sdtContent>
                      </w:sdt>
                      <w:r>
                        <w:rPr>
                          <w:szCs w:val="24"/>
                          <w:lang w:eastAsia="ar-SA"/>
                        </w:rPr>
                        <w:t>.</w:t>
                        <w:tab/>
                        <w:t>užstatyti autotransporto priemonėmis komunalinių atliekų konteinerių aikštelių ar stovėjimo vietų aptarnavimo zonas;</w:t>
                      </w:r>
                    </w:p>
                  </w:sdtContent>
                </w:sdt>
                <w:sdt>
                  <w:sdtPr>
                    <w:alias w:val="33.4 p."/>
                    <w:tag w:val="part_7439c4788dc94cc3881d4c84ee23b961"/>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7439c4788dc94cc3881d4c84ee23b961"/>
                          <w:lock w:val="sdtLocked"/>
                          <w:richText/>
                        </w:sdtPr>
                        <w:sdtContent>
                          <w:r>
                            <w:rPr>
                              <w:szCs w:val="24"/>
                              <w:lang w:eastAsia="ar-SA"/>
                            </w:rPr>
                            <w:t>33.4</w:t>
                          </w:r>
                        </w:sdtContent>
                      </w:sdt>
                      <w:r>
                        <w:rPr>
                          <w:szCs w:val="24"/>
                          <w:lang w:eastAsia="ar-SA"/>
                        </w:rPr>
                        <w:t>.</w:t>
                        <w:tab/>
                        <w:t>presuoti ar grūsti atliekas į konteinerius;</w:t>
                      </w:r>
                    </w:p>
                  </w:sdtContent>
                </w:sdt>
                <w:sdt>
                  <w:sdtPr>
                    <w:alias w:val="33.5 p."/>
                    <w:tag w:val="part_74c33d2ec1794bfa881290a1b03d8b83"/>
                    <w:lock w:val="sdtLocked"/>
                    <w:richText/>
                  </w:sdtPr>
                  <w:sdtContent>
                    <w:p>
                      <w:pPr>
                        <w:shd w:val="clear" w:color="auto" w:fill="FFFFFF"/>
                        <w:tabs>
                          <w:tab w:val="left" w:pos="1276"/>
                          <w:tab w:val="left" w:pos="1440"/>
                          <w:tab w:val="left" w:pos="1701"/>
                          <w:tab w:val="left" w:pos="1843"/>
                        </w:tabs>
                        <w:suppressAutoHyphens/>
                        <w:ind w:firstLine="709"/>
                        <w:jc w:val="both"/>
                        <w:rPr>
                          <w:szCs w:val="24"/>
                          <w:lang w:eastAsia="ar-SA"/>
                        </w:rPr>
                      </w:pPr>
                      <w:sdt>
                        <w:sdtPr>
                          <w:alias w:val="Numeris"/>
                          <w:tag w:val="nr_74c33d2ec1794bfa881290a1b03d8b83"/>
                          <w:lock w:val="sdtLocked"/>
                          <w:richText/>
                        </w:sdtPr>
                        <w:sdtContent>
                          <w:r>
                            <w:rPr>
                              <w:szCs w:val="24"/>
                              <w:lang w:eastAsia="ar-SA"/>
                            </w:rPr>
                            <w:t>33.5</w:t>
                          </w:r>
                        </w:sdtContent>
                      </w:sdt>
                      <w:r>
                        <w:rPr>
                          <w:szCs w:val="24"/>
                          <w:lang w:eastAsia="ar-SA"/>
                        </w:rPr>
                        <w:t>.</w:t>
                        <w:tab/>
                        <w:t>išmesti komunalines atliekas gatvėse, aikštėse, skveruose, parkuose ir kitur bei palikti atliekas šalia konteinerių;</w:t>
                      </w:r>
                    </w:p>
                  </w:sdtContent>
                </w:sdt>
                <w:sdt>
                  <w:sdtPr>
                    <w:alias w:val="33.6 p."/>
                    <w:tag w:val="part_ca137ca6c3a64973811bc37ebfc8ae4d"/>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ca137ca6c3a64973811bc37ebfc8ae4d"/>
                          <w:lock w:val="sdtLocked"/>
                          <w:richText/>
                        </w:sdtPr>
                        <w:sdtContent>
                          <w:r>
                            <w:rPr>
                              <w:szCs w:val="24"/>
                              <w:lang w:eastAsia="ar-SA"/>
                            </w:rPr>
                            <w:t>33.6</w:t>
                          </w:r>
                        </w:sdtContent>
                      </w:sdt>
                      <w:r>
                        <w:rPr>
                          <w:szCs w:val="24"/>
                          <w:lang w:eastAsia="ar-SA"/>
                        </w:rPr>
                        <w:t>.</w:t>
                        <w:tab/>
                        <w:t>užkasti ir atliekas vežti į laukus, miškus bei kitas ne tam skirtas vietas;</w:t>
                      </w:r>
                    </w:p>
                  </w:sdtContent>
                </w:sdt>
                <w:sdt>
                  <w:sdtPr>
                    <w:alias w:val="33.7 p."/>
                    <w:tag w:val="part_abc44f76724448f2aab191065af1a070"/>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abc44f76724448f2aab191065af1a070"/>
                          <w:lock w:val="sdtLocked"/>
                          <w:richText/>
                        </w:sdtPr>
                        <w:sdtContent>
                          <w:r>
                            <w:rPr>
                              <w:szCs w:val="24"/>
                              <w:lang w:eastAsia="ar-SA"/>
                            </w:rPr>
                            <w:t>33.7</w:t>
                          </w:r>
                        </w:sdtContent>
                      </w:sdt>
                      <w:r>
                        <w:rPr>
                          <w:szCs w:val="24"/>
                          <w:lang w:eastAsia="ar-SA"/>
                        </w:rPr>
                        <w:t>.</w:t>
                        <w:tab/>
                        <w:t>mesti į konteinerius gruntą, degančias ar karštas atliekas, farmacines, medicinines atliekas bei kitas nekomunalines atliekas, buityje susidarančias pavojingąsias bei elektros ir elektroninės įrangos atliekas; pilti į konteinerius chemines medžiagas, srutas, nuotekas bei skystas atliekas; mesti į tam neskirtus konteinerius naudotas padangas, didelių gabaritų, statybos ir griovimo bei žaliąsias atliekas;</w:t>
                      </w:r>
                    </w:p>
                  </w:sdtContent>
                </w:sdt>
                <w:sdt>
                  <w:sdtPr>
                    <w:alias w:val="33.8 p."/>
                    <w:tag w:val="part_75b845f7301441b29f20450545d06adb"/>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75b845f7301441b29f20450545d06adb"/>
                          <w:lock w:val="sdtLocked"/>
                          <w:richText/>
                        </w:sdtPr>
                        <w:sdtContent>
                          <w:r>
                            <w:rPr>
                              <w:szCs w:val="24"/>
                              <w:lang w:eastAsia="ar-SA"/>
                            </w:rPr>
                            <w:t>33.8</w:t>
                          </w:r>
                        </w:sdtContent>
                      </w:sdt>
                      <w:r>
                        <w:rPr>
                          <w:szCs w:val="24"/>
                          <w:lang w:eastAsia="ar-SA"/>
                        </w:rPr>
                        <w:t>.</w:t>
                        <w:tab/>
                        <w:t>pernešti privačiose teritorijose susidariusias žaliąsias atliekas į bendro naudojimo teritorijas;</w:t>
                      </w:r>
                    </w:p>
                  </w:sdtContent>
                </w:sdt>
                <w:sdt>
                  <w:sdtPr>
                    <w:alias w:val="33.9 p."/>
                    <w:tag w:val="part_f1b92b6ef8ea4697b6b03567c99c32b4"/>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f1b92b6ef8ea4697b6b03567c99c32b4"/>
                          <w:lock w:val="sdtLocked"/>
                          <w:richText/>
                        </w:sdtPr>
                        <w:sdtContent>
                          <w:r>
                            <w:rPr>
                              <w:szCs w:val="24"/>
                              <w:lang w:eastAsia="ar-SA"/>
                            </w:rPr>
                            <w:t>33.9</w:t>
                          </w:r>
                        </w:sdtContent>
                      </w:sdt>
                      <w:r>
                        <w:rPr>
                          <w:szCs w:val="24"/>
                          <w:lang w:eastAsia="ar-SA"/>
                        </w:rPr>
                        <w:t>.</w:t>
                        <w:tab/>
                        <w:t>gadinti ir laužyti konteinerius;</w:t>
                      </w:r>
                    </w:p>
                  </w:sdtContent>
                </w:sdt>
                <w:sdt>
                  <w:sdtPr>
                    <w:alias w:val="33.10 p."/>
                    <w:tag w:val="part_d03f2a927c6048cfa1654d3c671ce65b"/>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d03f2a927c6048cfa1654d3c671ce65b"/>
                          <w:lock w:val="sdtLocked"/>
                          <w:richText/>
                        </w:sdtPr>
                        <w:sdtContent>
                          <w:r>
                            <w:rPr>
                              <w:szCs w:val="24"/>
                              <w:lang w:eastAsia="ar-SA"/>
                            </w:rPr>
                            <w:t>33.10</w:t>
                          </w:r>
                        </w:sdtContent>
                      </w:sdt>
                      <w:r>
                        <w:rPr>
                          <w:szCs w:val="24"/>
                          <w:lang w:eastAsia="ar-SA"/>
                        </w:rPr>
                        <w:t>.</w:t>
                        <w:tab/>
                        <w:t>raustis konteineriuose, imti iš jų atliekas ir (ar) antrines žaliavas, įskaitant pakuočių atliekas;</w:t>
                      </w:r>
                    </w:p>
                  </w:sdtContent>
                </w:sdt>
                <w:sdt>
                  <w:sdtPr>
                    <w:alias w:val="33.11 p."/>
                    <w:tag w:val="part_5c9ccfc77d294714b35abadac5386a0c"/>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5c9ccfc77d294714b35abadac5386a0c"/>
                          <w:lock w:val="sdtLocked"/>
                          <w:richText/>
                        </w:sdtPr>
                        <w:sdtContent>
                          <w:r>
                            <w:rPr>
                              <w:szCs w:val="24"/>
                              <w:lang w:eastAsia="ar-SA"/>
                            </w:rPr>
                            <w:t>33.11</w:t>
                          </w:r>
                        </w:sdtContent>
                      </w:sdt>
                      <w:r>
                        <w:rPr>
                          <w:szCs w:val="24"/>
                          <w:lang w:eastAsia="ar-SA"/>
                        </w:rPr>
                        <w:t>.</w:t>
                        <w:tab/>
                        <w:t>mišrias komunalines atliekas mesti į kitiems asmenims priklausančius ar kitiems atliekų turėtojams priskirtus mišrių komunalinių atliekų konteinerius (pavyzdžiui, į kaimyninio daugiabučio namo konteinerį ar atvežti mišrias komunalines atliekas iš individualių valdų ar kolektyvinių sodų į daugiabučių namų konteinerius ir pan.);</w:t>
                      </w:r>
                    </w:p>
                  </w:sdtContent>
                </w:sdt>
                <w:sdt>
                  <w:sdtPr>
                    <w:alias w:val="33.12 p."/>
                    <w:tag w:val="part_1f8ff72bb3744b58a3e5db5cb95f7f70"/>
                    <w:lock w:val="sdtLocked"/>
                    <w:richText/>
                  </w:sdtPr>
                  <w:sdtContent>
                    <w:p>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1f8ff72bb3744b58a3e5db5cb95f7f70"/>
                          <w:lock w:val="sdtLocked"/>
                          <w:richText/>
                        </w:sdtPr>
                        <w:sdtContent>
                          <w:r>
                            <w:rPr>
                              <w:szCs w:val="24"/>
                              <w:lang w:eastAsia="ar-SA"/>
                            </w:rPr>
                            <w:t>33.12</w:t>
                          </w:r>
                        </w:sdtContent>
                      </w:sdt>
                      <w:r>
                        <w:rPr>
                          <w:szCs w:val="24"/>
                          <w:lang w:eastAsia="ar-SA"/>
                        </w:rPr>
                        <w:t>.</w:t>
                        <w:tab/>
                        <w:t>deginti atliekas, išskyrus atvejus, kai jos deginamos specialiai tam skirtuose įrenginiuose.</w:t>
                      </w:r>
                    </w:p>
                  </w:sdtContent>
                </w:sdt>
              </w:sdtContent>
            </w:sdt>
            <w:sdt>
              <w:sdtPr>
                <w:alias w:val="34 p."/>
                <w:tag w:val="part_fa142938f6694f1f9f73d3ae10f11e26"/>
                <w:lock w:val="sdtLocked"/>
                <w:richText/>
              </w:sdtPr>
              <w:sdtContent>
                <w:p>
                  <w:pPr>
                    <w:shd w:val="clear" w:color="auto" w:fill="FFFFFF"/>
                    <w:tabs>
                      <w:tab w:val="left" w:pos="0"/>
                      <w:tab w:val="left" w:pos="480"/>
                      <w:tab w:val="left" w:pos="1276"/>
                      <w:tab w:val="left" w:pos="1843"/>
                    </w:tabs>
                    <w:suppressAutoHyphens/>
                    <w:ind w:firstLine="709"/>
                    <w:jc w:val="both"/>
                    <w:rPr>
                      <w:szCs w:val="24"/>
                      <w:lang w:eastAsia="ar-SA"/>
                    </w:rPr>
                  </w:pPr>
                  <w:sdt>
                    <w:sdtPr>
                      <w:alias w:val="Numeris"/>
                      <w:tag w:val="nr_fa142938f6694f1f9f73d3ae10f11e26"/>
                      <w:lock w:val="sdtLocked"/>
                      <w:richText/>
                    </w:sdtPr>
                    <w:sdtContent>
                      <w:r>
                        <w:rPr>
                          <w:szCs w:val="24"/>
                          <w:lang w:eastAsia="ar-SA"/>
                        </w:rPr>
                        <w:t>34</w:t>
                      </w:r>
                    </w:sdtContent>
                  </w:sdt>
                  <w:r>
                    <w:rPr>
                      <w:szCs w:val="24"/>
                      <w:lang w:eastAsia="ar-SA"/>
                    </w:rPr>
                    <w:t>.</w:t>
                    <w:tab/>
                    <w:t xml:space="preserve">Jei atliekų surinkimo priemonė tampa netinkama naudoti dėl atliekų turėtojo kaltės, ji pakeičiama už atskirą mokestį.  </w:t>
                  </w:r>
                </w:p>
              </w:sdtContent>
            </w:sdt>
            <w:sdt>
              <w:sdtPr>
                <w:alias w:val="35 p."/>
                <w:tag w:val="part_2dbf7d4627454fbea5dfd5e6eaa21bee"/>
                <w:lock w:val="sdtLocked"/>
                <w:richText/>
              </w:sdtPr>
              <w:sdtContent>
                <w:p>
                  <w:pPr>
                    <w:shd w:val="clear" w:color="auto" w:fill="FFFFFF"/>
                    <w:tabs>
                      <w:tab w:val="left" w:pos="0"/>
                      <w:tab w:val="left" w:pos="480"/>
                      <w:tab w:val="left" w:pos="1276"/>
                      <w:tab w:val="left" w:pos="1843"/>
                    </w:tabs>
                    <w:suppressAutoHyphens/>
                    <w:ind w:firstLine="709"/>
                    <w:jc w:val="both"/>
                    <w:rPr>
                      <w:szCs w:val="24"/>
                      <w:lang w:eastAsia="ar-SA"/>
                    </w:rPr>
                  </w:pPr>
                  <w:sdt>
                    <w:sdtPr>
                      <w:alias w:val="Numeris"/>
                      <w:tag w:val="nr_2dbf7d4627454fbea5dfd5e6eaa21bee"/>
                      <w:lock w:val="sdtLocked"/>
                      <w:richText/>
                    </w:sdtPr>
                    <w:sdtContent>
                      <w:r>
                        <w:rPr>
                          <w:szCs w:val="24"/>
                          <w:lang w:eastAsia="ar-SA"/>
                        </w:rPr>
                        <w:t>35</w:t>
                      </w:r>
                    </w:sdtContent>
                  </w:sdt>
                  <w:r>
                    <w:rPr>
                      <w:szCs w:val="24"/>
                      <w:lang w:eastAsia="ar-SA"/>
                    </w:rPr>
                    <w:t>.</w:t>
                    <w:tab/>
                    <w:t>Žemės sklypų savininkai, valdytojai, naudotojai, komunalinių atliekų tvarkytojai yra atsakingi už atliekų konteinerių stovėjimo vietos/aikštelės priežiūrą, tvarką.</w:t>
                  </w:r>
                </w:p>
                <w:p>
                  <w:pPr>
                    <w:shd w:val="clear" w:color="auto" w:fill="FFFFFF"/>
                    <w:tabs>
                      <w:tab w:val="left" w:pos="1134"/>
                      <w:tab w:val="left" w:pos="1276"/>
                      <w:tab w:val="left" w:pos="1843"/>
                    </w:tabs>
                    <w:suppressAutoHyphens/>
                    <w:ind w:left="1276"/>
                    <w:jc w:val="both"/>
                    <w:rPr>
                      <w:szCs w:val="24"/>
                      <w:lang w:eastAsia="ar-SA"/>
                    </w:rPr>
                  </w:pPr>
                </w:p>
              </w:sdtContent>
            </w:sdt>
          </w:sdtContent>
        </w:sdt>
        <w:sdt>
          <w:sdtPr>
            <w:alias w:val="skyrius"/>
            <w:tag w:val="part_0358da4a643e42818ee8caee82f6294a"/>
            <w:lock w:val="sdtLocked"/>
            <w:richText/>
          </w:sdtPr>
          <w:sdtContent>
            <w:p>
              <w:pPr>
                <w:shd w:val="clear" w:color="auto" w:fill="FFFFFF"/>
                <w:tabs>
                  <w:tab w:val="left" w:pos="1134"/>
                  <w:tab w:val="left" w:pos="1276"/>
                  <w:tab w:val="left" w:pos="1843"/>
                </w:tabs>
                <w:suppressAutoHyphens/>
                <w:ind w:left="1134"/>
                <w:jc w:val="center"/>
                <w:rPr>
                  <w:b/>
                  <w:szCs w:val="24"/>
                  <w:lang w:eastAsia="ar-SA"/>
                </w:rPr>
              </w:pPr>
              <w:sdt>
                <w:sdtPr>
                  <w:alias w:val="Numeris"/>
                  <w:tag w:val="nr_0358da4a643e42818ee8caee82f6294a"/>
                  <w:lock w:val="sdtLocked"/>
                  <w:richText/>
                </w:sdtPr>
                <w:sdtContent>
                  <w:r>
                    <w:rPr>
                      <w:b/>
                      <w:szCs w:val="24"/>
                      <w:lang w:eastAsia="ar-SA"/>
                    </w:rPr>
                    <w:t>VI</w:t>
                  </w:r>
                </w:sdtContent>
              </w:sdt>
              <w:r>
                <w:rPr>
                  <w:b/>
                  <w:szCs w:val="24"/>
                  <w:lang w:eastAsia="ar-SA"/>
                </w:rPr>
                <w:t xml:space="preserve">. </w:t>
              </w:r>
              <w:sdt>
                <w:sdtPr>
                  <w:alias w:val="Pavadinimas"/>
                  <w:tag w:val="title_0358da4a643e42818ee8caee82f6294a"/>
                  <w:lock w:val="sdtLocked"/>
                  <w:richText/>
                </w:sdtPr>
                <w:sdtContent>
                  <w:r>
                    <w:rPr>
                      <w:b/>
                      <w:szCs w:val="24"/>
                      <w:lang w:eastAsia="ar-SA"/>
                    </w:rPr>
                    <w:t>KOMUNALINIŲ ATLIEKŲ TVARKYTOJŲ TEISĖS IR PAREIGOS</w:t>
                  </w:r>
                </w:sdtContent>
              </w:sdt>
            </w:p>
            <w:p>
              <w:pPr>
                <w:shd w:val="clear" w:color="auto" w:fill="FFFFFF"/>
                <w:tabs>
                  <w:tab w:val="left" w:pos="1134"/>
                  <w:tab w:val="left" w:pos="1276"/>
                  <w:tab w:val="left" w:pos="1843"/>
                </w:tabs>
                <w:suppressAutoHyphens/>
                <w:ind w:left="1134"/>
                <w:jc w:val="center"/>
                <w:rPr>
                  <w:b/>
                  <w:szCs w:val="24"/>
                  <w:lang w:eastAsia="ar-SA"/>
                </w:rPr>
              </w:pPr>
            </w:p>
            <w:sdt>
              <w:sdtPr>
                <w:alias w:val="36 p."/>
                <w:tag w:val="part_21f8cf168f084cd68d77351d5d531dbf"/>
                <w:lock w:val="sdtLocked"/>
                <w:richText/>
              </w:sdtPr>
              <w:sdtContent>
                <w:p>
                  <w:pPr>
                    <w:shd w:val="clear" w:color="auto" w:fill="FFFFFF"/>
                    <w:tabs>
                      <w:tab w:val="left" w:pos="1276"/>
                      <w:tab w:val="left" w:pos="1843"/>
                    </w:tabs>
                    <w:suppressAutoHyphens/>
                    <w:ind w:firstLine="709"/>
                    <w:jc w:val="both"/>
                    <w:rPr>
                      <w:szCs w:val="24"/>
                      <w:lang w:eastAsia="ar-SA"/>
                    </w:rPr>
                  </w:pPr>
                  <w:sdt>
                    <w:sdtPr>
                      <w:alias w:val="Numeris"/>
                      <w:tag w:val="nr_21f8cf168f084cd68d77351d5d531dbf"/>
                      <w:lock w:val="sdtLocked"/>
                      <w:richText/>
                    </w:sdtPr>
                    <w:sdtContent>
                      <w:r>
                        <w:rPr>
                          <w:szCs w:val="24"/>
                          <w:lang w:eastAsia="ar-SA"/>
                        </w:rPr>
                        <w:t>36</w:t>
                      </w:r>
                    </w:sdtContent>
                  </w:sdt>
                  <w:r>
                    <w:rPr>
                      <w:szCs w:val="24"/>
                      <w:lang w:eastAsia="ar-SA"/>
                    </w:rPr>
                    <w:t>.</w:t>
                    <w:tab/>
                    <w:t xml:space="preserve">Komunalinių atliekų tvarkytojai vykdo Savivaldybės bei Administratoriaus reikalavimus ir užduotis, skirtas komunalinių atliekų tvarkymo sistemai įgyvendinti. </w:t>
                  </w:r>
                </w:p>
              </w:sdtContent>
            </w:sdt>
            <w:sdt>
              <w:sdtPr>
                <w:alias w:val="37 p."/>
                <w:tag w:val="part_19d09bf0120f4716a559b0edd4a3e3aa"/>
                <w:lock w:val="sdtLocked"/>
                <w:richText/>
              </w:sdtPr>
              <w:sdtContent>
                <w:p>
                  <w:pPr>
                    <w:shd w:val="clear" w:color="auto" w:fill="FFFFFF"/>
                    <w:tabs>
                      <w:tab w:val="left" w:pos="1276"/>
                      <w:tab w:val="left" w:pos="1843"/>
                    </w:tabs>
                    <w:suppressAutoHyphens/>
                    <w:ind w:firstLine="709"/>
                    <w:jc w:val="both"/>
                    <w:rPr>
                      <w:szCs w:val="24"/>
                      <w:lang w:eastAsia="ar-SA"/>
                    </w:rPr>
                  </w:pPr>
                  <w:sdt>
                    <w:sdtPr>
                      <w:alias w:val="Numeris"/>
                      <w:tag w:val="nr_19d09bf0120f4716a559b0edd4a3e3aa"/>
                      <w:lock w:val="sdtLocked"/>
                      <w:richText/>
                    </w:sdtPr>
                    <w:sdtContent>
                      <w:r>
                        <w:rPr>
                          <w:szCs w:val="24"/>
                          <w:lang w:eastAsia="ar-SA"/>
                        </w:rPr>
                        <w:t>37</w:t>
                      </w:r>
                    </w:sdtContent>
                  </w:sdt>
                  <w:r>
                    <w:rPr>
                      <w:szCs w:val="24"/>
                      <w:lang w:eastAsia="ar-SA"/>
                    </w:rPr>
                    <w:t>.</w:t>
                    <w:tab/>
                    <w:t>Komunalinių atliekų tvarkytojai turi teisę patikrinti aptarnaujamų komunalinių atliekų konteinerių turinį ir rūšiavimo kokybę.</w:t>
                  </w:r>
                </w:p>
              </w:sdtContent>
            </w:sdt>
            <w:sdt>
              <w:sdtPr>
                <w:alias w:val="38 p."/>
                <w:tag w:val="part_ca9087ea2ee04b53b3d47d080b8e8429"/>
                <w:lock w:val="sdtLocked"/>
                <w:richText/>
              </w:sdtPr>
              <w:sdtContent>
                <w:p>
                  <w:pPr>
                    <w:shd w:val="clear" w:color="auto" w:fill="FFFFFF"/>
                    <w:tabs>
                      <w:tab w:val="left" w:pos="1276"/>
                      <w:tab w:val="left" w:pos="1843"/>
                    </w:tabs>
                    <w:suppressAutoHyphens/>
                    <w:ind w:firstLine="709"/>
                    <w:jc w:val="both"/>
                    <w:rPr>
                      <w:szCs w:val="24"/>
                      <w:lang w:eastAsia="ar-SA"/>
                    </w:rPr>
                  </w:pPr>
                  <w:sdt>
                    <w:sdtPr>
                      <w:alias w:val="Numeris"/>
                      <w:tag w:val="nr_ca9087ea2ee04b53b3d47d080b8e8429"/>
                      <w:lock w:val="sdtLocked"/>
                      <w:richText/>
                    </w:sdtPr>
                    <w:sdtContent>
                      <w:r>
                        <w:rPr>
                          <w:szCs w:val="24"/>
                          <w:lang w:eastAsia="ar-SA"/>
                        </w:rPr>
                        <w:t>38</w:t>
                      </w:r>
                    </w:sdtContent>
                  </w:sdt>
                  <w:r>
                    <w:rPr>
                      <w:szCs w:val="24"/>
                      <w:lang w:eastAsia="ar-SA"/>
                    </w:rPr>
                    <w:t>.</w:t>
                    <w:tab/>
                    <w:t>Komunalinių atliekų tvarkytojai privalo:</w:t>
                  </w:r>
                </w:p>
                <w:sdt>
                  <w:sdtPr>
                    <w:alias w:val="38.1 p."/>
                    <w:tag w:val="part_3c760189baa743f7be29d96a1e13641b"/>
                    <w:lock w:val="sdtLocked"/>
                    <w:richText/>
                  </w:sdtPr>
                  <w:sdtContent>
                    <w:p>
                      <w:pPr>
                        <w:shd w:val="clear" w:color="auto" w:fill="FFFFFF"/>
                        <w:tabs>
                          <w:tab w:val="left" w:pos="1560"/>
                          <w:tab w:val="left" w:pos="1843"/>
                        </w:tabs>
                        <w:suppressAutoHyphens/>
                        <w:ind w:firstLine="709"/>
                        <w:jc w:val="both"/>
                        <w:rPr>
                          <w:szCs w:val="24"/>
                          <w:lang w:eastAsia="ar-SA"/>
                        </w:rPr>
                      </w:pPr>
                      <w:sdt>
                        <w:sdtPr>
                          <w:alias w:val="Numeris"/>
                          <w:tag w:val="nr_3c760189baa743f7be29d96a1e13641b"/>
                          <w:lock w:val="sdtLocked"/>
                          <w:richText/>
                        </w:sdtPr>
                        <w:sdtContent>
                          <w:r>
                            <w:rPr>
                              <w:szCs w:val="24"/>
                              <w:lang w:eastAsia="ar-SA"/>
                            </w:rPr>
                            <w:t>38.1</w:t>
                          </w:r>
                        </w:sdtContent>
                      </w:sdt>
                      <w:r>
                        <w:rPr>
                          <w:szCs w:val="24"/>
                          <w:lang w:eastAsia="ar-SA"/>
                        </w:rPr>
                        <w:t xml:space="preserve">. teikti paslaugas pagal </w:t>
                      </w:r>
                      <w:r>
                        <w:rPr>
                          <w:color w:val="000000"/>
                          <w:szCs w:val="24"/>
                          <w:lang w:eastAsia="ar-SA"/>
                        </w:rPr>
                        <w:t>Minimalius komunalinių atliekų tvarkymo paslaugos kokybės reikalavimų</w:t>
                      </w:r>
                      <w:r>
                        <w:rPr>
                          <w:szCs w:val="24"/>
                          <w:lang w:eastAsia="ar-SA"/>
                        </w:rPr>
                        <w:t xml:space="preserve"> ir kitų teisės aktų nuostatas bei sutarties su Savivaldybe ir (ar) Administratoriumi sąlygas;</w:t>
                      </w:r>
                    </w:p>
                  </w:sdtContent>
                </w:sdt>
                <w:sdt>
                  <w:sdtPr>
                    <w:alias w:val="38.2 p."/>
                    <w:tag w:val="part_06d9db492b374138928e563f39ce05e1"/>
                    <w:lock w:val="sdtLocked"/>
                    <w:richText/>
                  </w:sdtPr>
                  <w:sdtContent>
                    <w:p>
                      <w:pPr>
                        <w:shd w:val="clear" w:color="auto" w:fill="FFFFFF"/>
                        <w:tabs>
                          <w:tab w:val="left" w:pos="1560"/>
                          <w:tab w:val="left" w:pos="1843"/>
                        </w:tabs>
                        <w:suppressAutoHyphens/>
                        <w:ind w:firstLine="709"/>
                        <w:jc w:val="both"/>
                        <w:rPr>
                          <w:szCs w:val="24"/>
                          <w:lang w:eastAsia="ar-SA"/>
                        </w:rPr>
                      </w:pPr>
                      <w:sdt>
                        <w:sdtPr>
                          <w:alias w:val="Numeris"/>
                          <w:tag w:val="nr_06d9db492b374138928e563f39ce05e1"/>
                          <w:lock w:val="sdtLocked"/>
                          <w:richText/>
                        </w:sdtPr>
                        <w:sdtContent>
                          <w:r>
                            <w:rPr>
                              <w:szCs w:val="24"/>
                              <w:lang w:eastAsia="ar-SA"/>
                            </w:rPr>
                            <w:t>38.2</w:t>
                          </w:r>
                        </w:sdtContent>
                      </w:sdt>
                      <w:r>
                        <w:rPr>
                          <w:szCs w:val="24"/>
                          <w:lang w:eastAsia="ar-SA"/>
                        </w:rPr>
                        <w:t>. neimant papildomo mokesčio pateikti atliekų turėtojams visą reikiamą mišrių komunalinių atliekų, pakuočių atliekų ir kitų antrinių žaliavų bei biologiškai skaidžių (žaliųjų) atliekų surinkimo konteinerių bei kitų atliekų surinkimo priemonių kiekį ir įvairovę; kapines biologiškai skaidžioms (žaliosioms) atliekoms surinkti skirtais konteineriais privalo aprūpinti ir juos aptarnauti pagal suderintą grafiką;</w:t>
                      </w:r>
                    </w:p>
                  </w:sdtContent>
                </w:sdt>
                <w:sdt>
                  <w:sdtPr>
                    <w:alias w:val="38.3 p."/>
                    <w:tag w:val="part_1298bb916d844c8e997f0c2c3babf8c5"/>
                    <w:lock w:val="sdtLocked"/>
                    <w:richText/>
                  </w:sdtPr>
                  <w:sdtContent>
                    <w:p>
                      <w:pPr>
                        <w:shd w:val="clear" w:color="auto" w:fill="FFFFFF"/>
                        <w:tabs>
                          <w:tab w:val="left" w:pos="1560"/>
                          <w:tab w:val="left" w:pos="1843"/>
                        </w:tabs>
                        <w:suppressAutoHyphens/>
                        <w:ind w:firstLine="709"/>
                        <w:jc w:val="both"/>
                        <w:rPr>
                          <w:szCs w:val="24"/>
                          <w:lang w:eastAsia="ar-SA"/>
                        </w:rPr>
                      </w:pPr>
                      <w:sdt>
                        <w:sdtPr>
                          <w:alias w:val="Numeris"/>
                          <w:tag w:val="nr_1298bb916d844c8e997f0c2c3babf8c5"/>
                          <w:lock w:val="sdtLocked"/>
                          <w:richText/>
                        </w:sdtPr>
                        <w:sdtContent>
                          <w:r>
                            <w:rPr>
                              <w:szCs w:val="24"/>
                              <w:lang w:eastAsia="ar-SA"/>
                            </w:rPr>
                            <w:t>38.3</w:t>
                          </w:r>
                        </w:sdtContent>
                      </w:sdt>
                      <w:r>
                        <w:rPr>
                          <w:szCs w:val="24"/>
                          <w:lang w:eastAsia="ar-SA"/>
                        </w:rPr>
                        <w:t>. tinkamai paženklinti konteinerius – ant konteinerių priekinės dalies turi būti pateikta informacija apie konteinerio paskirtį, informacija apie komunalinių atliekų tvarkytoją (įmonės pavadinimas, adresas, telefono numeris) bei informacija, kokių atliekų negalima talpinti į konteinerį;</w:t>
                      </w:r>
                    </w:p>
                  </w:sdtContent>
                </w:sdt>
                <w:sdt>
                  <w:sdtPr>
                    <w:alias w:val="38.4 p."/>
                    <w:tag w:val="part_d39998ca1b6a4e2a819194dc151b6fca"/>
                    <w:lock w:val="sdtLocked"/>
                    <w:richText/>
                  </w:sdtPr>
                  <w:sdtContent>
                    <w:p>
                      <w:pPr>
                        <w:shd w:val="clear" w:color="auto" w:fill="FFFFFF"/>
                        <w:tabs>
                          <w:tab w:val="left" w:pos="1560"/>
                          <w:tab w:val="left" w:pos="1843"/>
                        </w:tabs>
                        <w:suppressAutoHyphens/>
                        <w:ind w:firstLine="709"/>
                        <w:jc w:val="both"/>
                        <w:rPr>
                          <w:szCs w:val="24"/>
                          <w:lang w:eastAsia="ar-SA"/>
                        </w:rPr>
                      </w:pPr>
                      <w:sdt>
                        <w:sdtPr>
                          <w:alias w:val="Numeris"/>
                          <w:tag w:val="nr_d39998ca1b6a4e2a819194dc151b6fca"/>
                          <w:lock w:val="sdtLocked"/>
                          <w:richText/>
                        </w:sdtPr>
                        <w:sdtContent>
                          <w:r>
                            <w:rPr>
                              <w:szCs w:val="24"/>
                              <w:lang w:eastAsia="ar-SA"/>
                            </w:rPr>
                            <w:t>38.4</w:t>
                          </w:r>
                        </w:sdtContent>
                      </w:sdt>
                      <w:r>
                        <w:rPr>
                          <w:szCs w:val="24"/>
                          <w:lang w:eastAsia="ar-SA"/>
                        </w:rPr>
                        <w:t>. komunalinių atliekų surinkimui naudoti saugius žmonių sveikatai ir aplinkai konteinerius, atitinkančius teisės aktų ir Savivaldybės ar Administratoriaus nustatytus reikalavimus;</w:t>
                      </w:r>
                    </w:p>
                  </w:sdtContent>
                </w:sdt>
                <w:sdt>
                  <w:sdtPr>
                    <w:alias w:val="38.5 p."/>
                    <w:tag w:val="part_05affa61cbcc4ce696943f19c96015c1"/>
                    <w:lock w:val="sdtLocked"/>
                    <w:richText/>
                  </w:sdtPr>
                  <w:sdtContent>
                    <w:p>
                      <w:pPr>
                        <w:shd w:val="clear" w:color="auto" w:fill="FFFFFF"/>
                        <w:tabs>
                          <w:tab w:val="left" w:pos="1560"/>
                          <w:tab w:val="left" w:pos="1843"/>
                        </w:tabs>
                        <w:suppressAutoHyphens/>
                        <w:ind w:firstLine="709"/>
                        <w:jc w:val="both"/>
                        <w:rPr>
                          <w:szCs w:val="24"/>
                          <w:lang w:eastAsia="ar-SA"/>
                        </w:rPr>
                      </w:pPr>
                      <w:sdt>
                        <w:sdtPr>
                          <w:alias w:val="Numeris"/>
                          <w:tag w:val="nr_05affa61cbcc4ce696943f19c96015c1"/>
                          <w:lock w:val="sdtLocked"/>
                          <w:richText/>
                        </w:sdtPr>
                        <w:sdtContent>
                          <w:r>
                            <w:rPr>
                              <w:szCs w:val="24"/>
                              <w:lang w:eastAsia="ar-SA"/>
                            </w:rPr>
                            <w:t>38.5</w:t>
                          </w:r>
                        </w:sdtContent>
                      </w:sdt>
                      <w:r>
                        <w:rPr>
                          <w:szCs w:val="24"/>
                          <w:lang w:eastAsia="ar-SA"/>
                        </w:rPr>
                        <w:t xml:space="preserve">. mišrias  komunalines  atliekas  surinkimo iš atliekų surinkimo priemonių ir  vežimo metu nemaišyti su pakuočių atliekomis, antrinėmis žaliavomis ar kitomis atskirai surenkamomis atliekomis; </w:t>
                      </w:r>
                    </w:p>
                  </w:sdtContent>
                </w:sdt>
                <w:sdt>
                  <w:sdtPr>
                    <w:alias w:val="38.6 p."/>
                    <w:tag w:val="part_68322aac00ee4be2a5158dc0b1e73fa4"/>
                    <w:lock w:val="sdtLocked"/>
                    <w:richText/>
                  </w:sdtPr>
                  <w:sdtContent>
                    <w:p>
                      <w:pPr>
                        <w:shd w:val="clear" w:color="auto" w:fill="FFFFFF"/>
                        <w:tabs>
                          <w:tab w:val="left" w:pos="1560"/>
                          <w:tab w:val="left" w:pos="1701"/>
                          <w:tab w:val="left" w:pos="1843"/>
                        </w:tabs>
                        <w:suppressAutoHyphens/>
                        <w:ind w:firstLine="709"/>
                        <w:jc w:val="both"/>
                        <w:rPr>
                          <w:szCs w:val="24"/>
                          <w:lang w:eastAsia="ar-SA"/>
                        </w:rPr>
                      </w:pPr>
                      <w:sdt>
                        <w:sdtPr>
                          <w:alias w:val="Numeris"/>
                          <w:tag w:val="nr_68322aac00ee4be2a5158dc0b1e73fa4"/>
                          <w:lock w:val="sdtLocked"/>
                          <w:richText/>
                        </w:sdtPr>
                        <w:sdtContent>
                          <w:r>
                            <w:rPr>
                              <w:szCs w:val="24"/>
                              <w:lang w:eastAsia="ar-SA"/>
                            </w:rPr>
                            <w:t>38.6</w:t>
                          </w:r>
                        </w:sdtContent>
                      </w:sdt>
                      <w:r>
                        <w:rPr>
                          <w:szCs w:val="24"/>
                          <w:lang w:eastAsia="ar-SA"/>
                        </w:rPr>
                        <w:t xml:space="preserve">. konteinerius tuštinti pagal sudarytą ir su Administratoriumi suderintą grafiką, kuris skelbiamas Savivaldybės, Administratoriaus ir komunalinių atliekų tvarkytojo interneto tinklalapiuose ir kituose atliekų  turėtojams prieinamuose šaltiniuose (toliau – Grafikas). Grafikas gali būti keičiamas ne vėliau kaip prieš 14 dienų, apie tai įspėjus atliekų turėtoją Savivaldybės, Administratoriaus ir komunalinių atliekų tvarkytojo tinklalapiuose bei kituose atliekų turėtojams prieinamuose informavimo šaltiniuose;</w:t>
                      </w:r>
                    </w:p>
                  </w:sdtContent>
                </w:sdt>
                <w:sdt>
                  <w:sdtPr>
                    <w:alias w:val="38.7 p."/>
                    <w:tag w:val="part_a23bcb239e3540abbada4c38cfc8a987"/>
                    <w:lock w:val="sdtLocked"/>
                    <w:richText/>
                  </w:sdtPr>
                  <w:sdtContent>
                    <w:p>
                      <w:pPr>
                        <w:shd w:val="clear" w:color="auto" w:fill="FFFFFF"/>
                        <w:tabs>
                          <w:tab w:val="left" w:pos="1560"/>
                          <w:tab w:val="left" w:pos="1843"/>
                        </w:tabs>
                        <w:suppressAutoHyphens/>
                        <w:ind w:firstLine="709"/>
                        <w:jc w:val="both"/>
                        <w:rPr>
                          <w:szCs w:val="24"/>
                          <w:lang w:eastAsia="ar-SA"/>
                        </w:rPr>
                      </w:pPr>
                      <w:sdt>
                        <w:sdtPr>
                          <w:alias w:val="Numeris"/>
                          <w:tag w:val="nr_a23bcb239e3540abbada4c38cfc8a987"/>
                          <w:lock w:val="sdtLocked"/>
                          <w:richText/>
                        </w:sdtPr>
                        <w:sdtContent>
                          <w:r>
                            <w:rPr>
                              <w:szCs w:val="24"/>
                              <w:lang w:eastAsia="ar-SA"/>
                            </w:rPr>
                            <w:t>38.7</w:t>
                          </w:r>
                        </w:sdtContent>
                      </w:sdt>
                      <w:r>
                        <w:rPr>
                          <w:szCs w:val="24"/>
                          <w:lang w:eastAsia="ar-SA"/>
                        </w:rPr>
                        <w:t xml:space="preserve">. ištuštintus kolektyvinius (bendrus) konteinerius grąžinti į jų nuolatinę stovėjimo vietą, o individualius konteinerius pastatyti į tą pačią vietą, iš kurios buvo paimti, po ištuštinimo uždaryti konteinerių dangčius; </w:t>
                      </w:r>
                    </w:p>
                  </w:sdtContent>
                </w:sdt>
                <w:sdt>
                  <w:sdtPr>
                    <w:alias w:val="38.8 p."/>
                    <w:tag w:val="part_a90edd2994284192a40db17f072ce73c"/>
                    <w:lock w:val="sdtLocked"/>
                    <w:richText/>
                  </w:sdtPr>
                  <w:sdtContent>
                    <w:p>
                      <w:pPr>
                        <w:shd w:val="clear" w:color="auto" w:fill="FFFFFF"/>
                        <w:tabs>
                          <w:tab w:val="left" w:pos="1560"/>
                          <w:tab w:val="left" w:pos="1843"/>
                        </w:tabs>
                        <w:suppressAutoHyphens/>
                        <w:ind w:firstLine="709"/>
                        <w:jc w:val="both"/>
                        <w:rPr>
                          <w:szCs w:val="24"/>
                          <w:lang w:eastAsia="ar-SA"/>
                        </w:rPr>
                      </w:pPr>
                      <w:sdt>
                        <w:sdtPr>
                          <w:alias w:val="Numeris"/>
                          <w:tag w:val="nr_a90edd2994284192a40db17f072ce73c"/>
                          <w:lock w:val="sdtLocked"/>
                          <w:richText/>
                        </w:sdtPr>
                        <w:sdtContent>
                          <w:r>
                            <w:rPr>
                              <w:szCs w:val="24"/>
                              <w:lang w:eastAsia="ar-SA"/>
                            </w:rPr>
                            <w:t>38.8</w:t>
                          </w:r>
                        </w:sdtContent>
                      </w:sdt>
                      <w:r>
                        <w:rPr>
                          <w:szCs w:val="24"/>
                          <w:lang w:eastAsia="ar-SA"/>
                        </w:rPr>
                        <w:t>. konteinerių ištuštinimo metu užtikrinti konteinerių aikštelės ar konteinerių stovėjimo vietos tvarką ir švarią aplinką 5 m atstumu aplink konteinerių aikštelę ar konteinerio stovėjimo vietą (5 m skaičiuojant nuo kiekvieno konteinerio išorinės kraštinės);</w:t>
                      </w:r>
                    </w:p>
                  </w:sdtContent>
                </w:sdt>
                <w:sdt>
                  <w:sdtPr>
                    <w:alias w:val="38.9 p."/>
                    <w:tag w:val="part_e2b1bf3c53ce4452a7f1aaed4fe60c90"/>
                    <w:lock w:val="sdtLocked"/>
                    <w:richText/>
                  </w:sdtPr>
                  <w:sdtContent>
                    <w:p>
                      <w:pPr>
                        <w:tabs>
                          <w:tab w:val="left" w:pos="1560"/>
                        </w:tabs>
                        <w:suppressAutoHyphens/>
                        <w:ind w:firstLine="709"/>
                        <w:jc w:val="both"/>
                        <w:rPr>
                          <w:lang w:eastAsia="ar-SA"/>
                        </w:rPr>
                      </w:pPr>
                      <w:sdt>
                        <w:sdtPr>
                          <w:alias w:val="Numeris"/>
                          <w:tag w:val="nr_e2b1bf3c53ce4452a7f1aaed4fe60c90"/>
                          <w:lock w:val="sdtLocked"/>
                          <w:richText/>
                        </w:sdtPr>
                        <w:sdtContent>
                          <w:r>
                            <w:rPr>
                              <w:rFonts w:ascii="TimesLT" w:hAnsi="TimesLT"/>
                              <w:szCs w:val="24"/>
                              <w:lang w:eastAsia="ar-SA"/>
                            </w:rPr>
                            <w:t>38.9</w:t>
                          </w:r>
                        </w:sdtContent>
                      </w:sdt>
                      <w:r>
                        <w:rPr>
                          <w:rFonts w:ascii="TimesLT" w:hAnsi="TimesLT"/>
                          <w:szCs w:val="24"/>
                          <w:lang w:eastAsia="ar-SA"/>
                        </w:rPr>
                        <w:t xml:space="preserve">. </w:t>
                      </w:r>
                      <w:r>
                        <w:rPr>
                          <w:szCs w:val="24"/>
                          <w:lang w:eastAsia="ar-SA"/>
                        </w:rPr>
                        <w:t xml:space="preserve">plauti ir dezinfekuoti </w:t>
                      </w:r>
                      <w:r>
                        <w:rPr>
                          <w:rFonts w:ascii="TimesLT" w:hAnsi="TimesLT"/>
                          <w:szCs w:val="24"/>
                          <w:lang w:eastAsia="ar-SA"/>
                        </w:rPr>
                        <w:t xml:space="preserve">kolektyvinius (bendrus) mišrių komunalinių ir biologiškai skaidžių (žaliųjų) atliekų </w:t>
                      </w:r>
                      <w:r>
                        <w:rPr>
                          <w:szCs w:val="24"/>
                          <w:lang w:eastAsia="ar-SA"/>
                        </w:rPr>
                        <w:t xml:space="preserve">konteinerius, pastatytus daugiabučių namų teritorijose,  kai yra nors vienas iš šių požymių: nešvari konteinerio išorė, priskretęs, aplipęs atliekų dariniais vidus, iš ištuštinto konteinerio sklinda nemalonus kvapas,</w:t>
                      </w:r>
                      <w:r>
                        <w:rPr>
                          <w:lang w:eastAsia="ar-SA"/>
                        </w:rPr>
                        <w:t xml:space="preserve"> bet ne rečiau kaip 1 kartą per mėnesį</w:t>
                      </w:r>
                      <w:r>
                        <w:rPr>
                          <w:rFonts w:ascii="TimesLT" w:hAnsi="TimesLT"/>
                          <w:lang w:eastAsia="ar-SA"/>
                        </w:rPr>
                        <w:t xml:space="preserve"> vasaros sezono metu nuo gegužės 1 d.</w:t>
                      </w:r>
                      <w:r>
                        <w:rPr>
                          <w:lang w:eastAsia="ar-SA"/>
                        </w:rPr>
                        <w:t>;</w:t>
                      </w:r>
                    </w:p>
                  </w:sdtContent>
                </w:sdt>
                <w:sdt>
                  <w:sdtPr>
                    <w:alias w:val="38.10 p."/>
                    <w:tag w:val="part_9ecf0a15e9bd437e809acb34bf37f236"/>
                    <w:lock w:val="sdtLocked"/>
                    <w:richText/>
                  </w:sdtPr>
                  <w:sdtContent>
                    <w:p>
                      <w:pPr>
                        <w:shd w:val="clear" w:color="auto" w:fill="FFFFFF"/>
                        <w:tabs>
                          <w:tab w:val="left" w:pos="1560"/>
                          <w:tab w:val="left" w:pos="1980"/>
                        </w:tabs>
                        <w:suppressAutoHyphens/>
                        <w:ind w:firstLine="709"/>
                        <w:jc w:val="both"/>
                        <w:rPr>
                          <w:szCs w:val="24"/>
                          <w:lang w:eastAsia="ar-SA"/>
                        </w:rPr>
                      </w:pPr>
                      <w:sdt>
                        <w:sdtPr>
                          <w:alias w:val="Numeris"/>
                          <w:tag w:val="nr_9ecf0a15e9bd437e809acb34bf37f236"/>
                          <w:lock w:val="sdtLocked"/>
                          <w:richText/>
                        </w:sdtPr>
                        <w:sdtContent>
                          <w:r>
                            <w:rPr>
                              <w:szCs w:val="24"/>
                              <w:lang w:eastAsia="ar-SA"/>
                            </w:rPr>
                            <w:t>38.10</w:t>
                          </w:r>
                        </w:sdtContent>
                      </w:sdt>
                      <w:r>
                        <w:rPr>
                          <w:szCs w:val="24"/>
                          <w:lang w:eastAsia="ar-SA"/>
                        </w:rPr>
                        <w:t>. plauti kolektyvinius (bendrus) pakuočių atliekų ir kitų antrinių žaliavų surinkimo konteinerius (jų išorę) ne rečiau kaip vieną kartą per metus pagal sudarytą ir su Administratoriumi suderintą plovimo grafiką;</w:t>
                      </w:r>
                    </w:p>
                  </w:sdtContent>
                </w:sdt>
                <w:sdt>
                  <w:sdtPr>
                    <w:alias w:val="38.11 p."/>
                    <w:tag w:val="part_d25f313385a044dc90c251cf837e2887"/>
                    <w:lock w:val="sdtLocked"/>
                    <w:richText/>
                  </w:sdtPr>
                  <w:sdtContent>
                    <w:p>
                      <w:pPr>
                        <w:shd w:val="clear" w:color="auto" w:fill="FFFFFF"/>
                        <w:tabs>
                          <w:tab w:val="left" w:pos="1560"/>
                          <w:tab w:val="left" w:pos="1980"/>
                        </w:tabs>
                        <w:suppressAutoHyphens/>
                        <w:ind w:firstLine="709"/>
                        <w:jc w:val="both"/>
                        <w:rPr>
                          <w:szCs w:val="24"/>
                          <w:lang w:eastAsia="ar-SA"/>
                        </w:rPr>
                      </w:pPr>
                      <w:sdt>
                        <w:sdtPr>
                          <w:alias w:val="Numeris"/>
                          <w:tag w:val="nr_d25f313385a044dc90c251cf837e2887"/>
                          <w:lock w:val="sdtLocked"/>
                          <w:richText/>
                        </w:sdtPr>
                        <w:sdtContent>
                          <w:r>
                            <w:rPr>
                              <w:szCs w:val="24"/>
                              <w:lang w:eastAsia="ar-SA"/>
                            </w:rPr>
                            <w:t>38.11</w:t>
                          </w:r>
                        </w:sdtContent>
                      </w:sdt>
                      <w:r>
                        <w:rPr>
                          <w:szCs w:val="24"/>
                          <w:lang w:eastAsia="ar-SA"/>
                        </w:rPr>
                        <w:t>. pavogtus, sugadintus ir techniškai netvarkingus konteinerius suremontuoti ar pakeisti kitais to paties dydžio ir tos pačios paskirties kokybiškais konteineriais, suderinus su Savivaldybe ir (ar) Administratoriumi nustatyta tvarka:</w:t>
                      </w:r>
                    </w:p>
                    <w:sdt>
                      <w:sdtPr>
                        <w:alias w:val="38.11.1 p."/>
                        <w:tag w:val="part_e4d615f9aabb4224916af9512f77299e"/>
                        <w:lock w:val="sdtLocked"/>
                        <w:richText/>
                      </w:sdtPr>
                      <w:sdtContent>
                        <w:p>
                          <w:pPr>
                            <w:tabs>
                              <w:tab w:val="left" w:pos="1560"/>
                              <w:tab w:val="left" w:pos="1843"/>
                            </w:tabs>
                            <w:ind w:firstLine="709"/>
                            <w:jc w:val="both"/>
                            <w:rPr>
                              <w:szCs w:val="24"/>
                              <w:lang w:eastAsia="lt-LT"/>
                            </w:rPr>
                          </w:pPr>
                          <w:sdt>
                            <w:sdtPr>
                              <w:alias w:val="Numeris"/>
                              <w:tag w:val="nr_e4d615f9aabb4224916af9512f77299e"/>
                              <w:lock w:val="sdtLocked"/>
                              <w:richText/>
                            </w:sdtPr>
                            <w:sdtContent>
                              <w:r>
                                <w:rPr>
                                  <w:szCs w:val="24"/>
                                  <w:lang w:eastAsia="lt-LT"/>
                                </w:rPr>
                                <w:t>38.11.1</w:t>
                              </w:r>
                            </w:sdtContent>
                          </w:sdt>
                          <w:r>
                            <w:rPr>
                              <w:szCs w:val="24"/>
                              <w:lang w:eastAsia="lt-LT"/>
                            </w:rPr>
                            <w:t>. konteinerius, skirtus mišrioms komunalinėms atliekoms ir biologiškai skaidžioms (žaliosioms) atliekoms surinkti – ne vėliau kaip per 5 darbo dienas nuo informacijos apie surinkimo priemonės netinkamumą naudoti gavimo ar sužinojimo dienos;</w:t>
                          </w:r>
                        </w:p>
                      </w:sdtContent>
                    </w:sdt>
                    <w:sdt>
                      <w:sdtPr>
                        <w:alias w:val="38.11.2 p."/>
                        <w:tag w:val="part_9b32941cbdc3459ba448fdbd75757df1"/>
                        <w:lock w:val="sdtLocked"/>
                        <w:richText/>
                      </w:sdtPr>
                      <w:sdtContent>
                        <w:p>
                          <w:pPr>
                            <w:tabs>
                              <w:tab w:val="left" w:pos="1560"/>
                              <w:tab w:val="left" w:pos="1843"/>
                            </w:tabs>
                            <w:ind w:firstLine="709"/>
                            <w:jc w:val="both"/>
                            <w:rPr>
                              <w:szCs w:val="24"/>
                              <w:lang w:eastAsia="lt-LT"/>
                            </w:rPr>
                          </w:pPr>
                          <w:sdt>
                            <w:sdtPr>
                              <w:alias w:val="Numeris"/>
                              <w:tag w:val="nr_9b32941cbdc3459ba448fdbd75757df1"/>
                              <w:lock w:val="sdtLocked"/>
                              <w:richText/>
                            </w:sdtPr>
                            <w:sdtContent>
                              <w:r>
                                <w:rPr>
                                  <w:szCs w:val="24"/>
                                  <w:lang w:eastAsia="lt-LT"/>
                                </w:rPr>
                                <w:t>38.11.2</w:t>
                              </w:r>
                            </w:sdtContent>
                          </w:sdt>
                          <w:r>
                            <w:rPr>
                              <w:szCs w:val="24"/>
                              <w:lang w:eastAsia="lt-LT"/>
                            </w:rPr>
                            <w:t>. konteinerius, skirtus pakuočių atliekoms ir kitoms antrinėms žaliavoms surinkti – ne vėliau kaip per 5 darbo dienas nuo informacijos apie surinkimo priemonės netinkamumą naudoti gavimo ar sužinojimo dienos.</w:t>
                          </w:r>
                        </w:p>
                      </w:sdtContent>
                    </w:sdt>
                  </w:sdtContent>
                </w:sdt>
                <w:sdt>
                  <w:sdtPr>
                    <w:alias w:val="38.12 p."/>
                    <w:tag w:val="part_8ec55b7dc6f8499994b331689da9f656"/>
                    <w:lock w:val="sdtLocked"/>
                    <w:richText/>
                  </w:sdtPr>
                  <w:sdtContent>
                    <w:p>
                      <w:pPr>
                        <w:shd w:val="clear" w:color="auto" w:fill="FFFFFF"/>
                        <w:tabs>
                          <w:tab w:val="left" w:pos="1560"/>
                          <w:tab w:val="left" w:pos="1980"/>
                        </w:tabs>
                        <w:suppressAutoHyphens/>
                        <w:ind w:firstLine="709"/>
                        <w:jc w:val="both"/>
                        <w:rPr>
                          <w:szCs w:val="24"/>
                          <w:lang w:eastAsia="ar-SA"/>
                        </w:rPr>
                      </w:pPr>
                      <w:sdt>
                        <w:sdtPr>
                          <w:alias w:val="Numeris"/>
                          <w:tag w:val="nr_8ec55b7dc6f8499994b331689da9f656"/>
                          <w:lock w:val="sdtLocked"/>
                          <w:richText/>
                        </w:sdtPr>
                        <w:sdtContent>
                          <w:r>
                            <w:rPr>
                              <w:szCs w:val="24"/>
                              <w:lang w:eastAsia="ar-SA"/>
                            </w:rPr>
                            <w:t>38.12</w:t>
                          </w:r>
                        </w:sdtContent>
                      </w:sdt>
                      <w:r>
                        <w:rPr>
                          <w:b/>
                          <w:szCs w:val="24"/>
                          <w:lang w:eastAsia="ar-SA"/>
                        </w:rPr>
                        <w:t>.</w:t>
                      </w:r>
                      <w:r>
                        <w:rPr>
                          <w:szCs w:val="24"/>
                          <w:lang w:eastAsia="ar-SA"/>
                        </w:rPr>
                        <w:t xml:space="preserve"> didelio gabarito, naudotas padangas, buityje susidarančias pavojingąsias bei elektros ir elektroninės įrangos atliekas rinkti apvažiuojant atliekų turėtojus pagal su Administratoriumi suderintą Grafiką tokiu dažnumu, kuris numatytas šiose Taisyklėse ir sutarties su Savivaldybe ir (ar) Administratoriumi sąlygose;</w:t>
                      </w:r>
                    </w:p>
                  </w:sdtContent>
                </w:sdt>
                <w:sdt>
                  <w:sdtPr>
                    <w:alias w:val="38.13 p."/>
                    <w:tag w:val="part_8616955e854c422ba999335cb0d5e2be"/>
                    <w:lock w:val="sdtLocked"/>
                    <w:richText/>
                  </w:sdtPr>
                  <w:sdtContent>
                    <w:p>
                      <w:pPr>
                        <w:shd w:val="clear" w:color="auto" w:fill="FFFFFF"/>
                        <w:tabs>
                          <w:tab w:val="left" w:pos="1418"/>
                          <w:tab w:val="left" w:pos="1980"/>
                        </w:tabs>
                        <w:suppressAutoHyphens/>
                        <w:ind w:firstLine="709"/>
                        <w:jc w:val="both"/>
                        <w:rPr>
                          <w:szCs w:val="24"/>
                          <w:lang w:eastAsia="ar-SA"/>
                        </w:rPr>
                      </w:pPr>
                      <w:sdt>
                        <w:sdtPr>
                          <w:alias w:val="Numeris"/>
                          <w:tag w:val="nr_8616955e854c422ba999335cb0d5e2be"/>
                          <w:lock w:val="sdtLocked"/>
                          <w:richText/>
                        </w:sdtPr>
                        <w:sdtContent>
                          <w:r>
                            <w:rPr>
                              <w:szCs w:val="24"/>
                              <w:lang w:eastAsia="ar-SA"/>
                            </w:rPr>
                            <w:t>38.13</w:t>
                          </w:r>
                        </w:sdtContent>
                      </w:sdt>
                      <w:r>
                        <w:rPr>
                          <w:szCs w:val="24"/>
                          <w:lang w:eastAsia="ar-SA"/>
                        </w:rPr>
                        <w:t>. laikytis atliekų surinkimo ir išvežimo Grafikų ir, esant pakartotiniam konteinerių perpildymo faktui, informuoti Administratorių, kuris nusprendžia, ar būtina pastatyti papildomą konteinerį ir apie tai raštu gavus informaciją iš Administratoriaus, pastatyti papildomą konteinerį;</w:t>
                      </w:r>
                    </w:p>
                  </w:sdtContent>
                </w:sdt>
                <w:sdt>
                  <w:sdtPr>
                    <w:alias w:val="38.14 p."/>
                    <w:tag w:val="part_102bb2c24c9f4be299955e9a9415c273"/>
                    <w:lock w:val="sdtLocked"/>
                    <w:richText/>
                  </w:sdtPr>
                  <w:sdtContent>
                    <w:p>
                      <w:pPr>
                        <w:shd w:val="clear" w:color="auto" w:fill="FFFFFF"/>
                        <w:tabs>
                          <w:tab w:val="left" w:pos="1418"/>
                          <w:tab w:val="left" w:pos="1980"/>
                        </w:tabs>
                        <w:suppressAutoHyphens/>
                        <w:ind w:firstLine="709"/>
                        <w:jc w:val="both"/>
                        <w:rPr>
                          <w:szCs w:val="24"/>
                          <w:lang w:eastAsia="ar-SA"/>
                        </w:rPr>
                      </w:pPr>
                      <w:sdt>
                        <w:sdtPr>
                          <w:alias w:val="Numeris"/>
                          <w:tag w:val="nr_102bb2c24c9f4be299955e9a9415c273"/>
                          <w:lock w:val="sdtLocked"/>
                          <w:richText/>
                        </w:sdtPr>
                        <w:sdtContent>
                          <w:r>
                            <w:rPr>
                              <w:szCs w:val="24"/>
                              <w:lang w:eastAsia="ar-SA"/>
                            </w:rPr>
                            <w:t>38.14</w:t>
                          </w:r>
                        </w:sdtContent>
                      </w:sdt>
                      <w:r>
                        <w:rPr>
                          <w:szCs w:val="24"/>
                          <w:lang w:eastAsia="ar-SA"/>
                        </w:rPr>
                        <w:t>. nuolat skelbti savo interneto tinklalapyje konteineriais surenkamų mišrių komunalinių atliekų, pakuočių atliekų ir kitų antrinių žaliavų, biologiškai skaidžių (žaliųjų atliekų) surinkimo ir išvežimo Grafikus, konteinerių dezinfekavimo ir plovimo grafikus, buityje susidarančių pavojingųjų atliekų, didelių gabaritų, įskaitant naudotų padangų, elektros ir elektroninės įrangos atliekų surinkimo apvažiavimo būdu Grafikus;</w:t>
                      </w:r>
                    </w:p>
                  </w:sdtContent>
                </w:sdt>
                <w:sdt>
                  <w:sdtPr>
                    <w:alias w:val="38.15 p."/>
                    <w:tag w:val="part_9864313ee3af430ca2b046a4e86b045f"/>
                    <w:lock w:val="sdtLocked"/>
                    <w:richText/>
                  </w:sdtPr>
                  <w:sdtContent>
                    <w:p>
                      <w:pPr>
                        <w:shd w:val="clear" w:color="auto" w:fill="FFFFFF"/>
                        <w:tabs>
                          <w:tab w:val="left" w:pos="1418"/>
                          <w:tab w:val="left" w:pos="1980"/>
                        </w:tabs>
                        <w:suppressAutoHyphens/>
                        <w:ind w:firstLine="709"/>
                        <w:jc w:val="both"/>
                        <w:rPr>
                          <w:szCs w:val="24"/>
                          <w:lang w:eastAsia="ar-SA"/>
                        </w:rPr>
                      </w:pPr>
                      <w:sdt>
                        <w:sdtPr>
                          <w:alias w:val="Numeris"/>
                          <w:tag w:val="nr_9864313ee3af430ca2b046a4e86b045f"/>
                          <w:lock w:val="sdtLocked"/>
                          <w:richText/>
                        </w:sdtPr>
                        <w:sdtContent>
                          <w:r>
                            <w:rPr>
                              <w:szCs w:val="24"/>
                              <w:lang w:eastAsia="ar-SA"/>
                            </w:rPr>
                            <w:t>38.15</w:t>
                          </w:r>
                        </w:sdtContent>
                      </w:sdt>
                      <w:r>
                        <w:rPr>
                          <w:szCs w:val="24"/>
                          <w:lang w:eastAsia="ar-SA"/>
                        </w:rPr>
                        <w:t>. įspėti atliekų turėtojus, kurie nesilaiko šių Taisyklių reikalavimų;</w:t>
                      </w:r>
                    </w:p>
                  </w:sdtContent>
                </w:sdt>
                <w:sdt>
                  <w:sdtPr>
                    <w:alias w:val="38.16 p."/>
                    <w:tag w:val="part_cb29cdccc5fa4fea809488a51a97b850"/>
                    <w:lock w:val="sdtLocked"/>
                    <w:richText/>
                  </w:sdtPr>
                  <w:sdtContent>
                    <w:p>
                      <w:pPr>
                        <w:shd w:val="clear" w:color="auto" w:fill="FFFFFF"/>
                        <w:tabs>
                          <w:tab w:val="left" w:pos="1418"/>
                          <w:tab w:val="left" w:pos="1980"/>
                        </w:tabs>
                        <w:suppressAutoHyphens/>
                        <w:ind w:firstLine="709"/>
                        <w:jc w:val="both"/>
                        <w:rPr>
                          <w:szCs w:val="24"/>
                          <w:lang w:eastAsia="ar-SA"/>
                        </w:rPr>
                      </w:pPr>
                      <w:sdt>
                        <w:sdtPr>
                          <w:alias w:val="Numeris"/>
                          <w:tag w:val="nr_cb29cdccc5fa4fea809488a51a97b850"/>
                          <w:lock w:val="sdtLocked"/>
                          <w:richText/>
                        </w:sdtPr>
                        <w:sdtContent>
                          <w:r>
                            <w:rPr>
                              <w:szCs w:val="24"/>
                              <w:lang w:eastAsia="ar-SA"/>
                            </w:rPr>
                            <w:t>38.16</w:t>
                          </w:r>
                        </w:sdtContent>
                      </w:sdt>
                      <w:r>
                        <w:rPr>
                          <w:szCs w:val="24"/>
                          <w:lang w:eastAsia="ar-SA"/>
                        </w:rPr>
                        <w:t>. kontroliuoti atskirai surenkamų biologiškai skaidžių (žaliųjų) atliekų pirminio išrūšiavimo (pas atliekų turėtojus) kokybę;</w:t>
                      </w:r>
                    </w:p>
                  </w:sdtContent>
                </w:sdt>
                <w:sdt>
                  <w:sdtPr>
                    <w:alias w:val="38.17 p."/>
                    <w:tag w:val="part_d9f4b2dc9927435a97f5237585fe64c5"/>
                    <w:lock w:val="sdtLocked"/>
                    <w:richText/>
                  </w:sdtPr>
                  <w:sdtContent>
                    <w:p>
                      <w:pPr>
                        <w:shd w:val="clear" w:color="auto" w:fill="FFFFFF"/>
                        <w:tabs>
                          <w:tab w:val="left" w:pos="1418"/>
                          <w:tab w:val="left" w:pos="1980"/>
                        </w:tabs>
                        <w:suppressAutoHyphens/>
                        <w:ind w:firstLine="709"/>
                        <w:jc w:val="both"/>
                        <w:rPr>
                          <w:szCs w:val="24"/>
                          <w:lang w:eastAsia="ar-SA"/>
                        </w:rPr>
                      </w:pPr>
                      <w:sdt>
                        <w:sdtPr>
                          <w:alias w:val="Numeris"/>
                          <w:tag w:val="nr_d9f4b2dc9927435a97f5237585fe64c5"/>
                          <w:lock w:val="sdtLocked"/>
                          <w:richText/>
                        </w:sdtPr>
                        <w:sdtContent>
                          <w:r>
                            <w:rPr>
                              <w:szCs w:val="24"/>
                              <w:lang w:eastAsia="ar-SA"/>
                            </w:rPr>
                            <w:t>38.17</w:t>
                          </w:r>
                        </w:sdtContent>
                      </w:sdt>
                      <w:r>
                        <w:rPr>
                          <w:szCs w:val="24"/>
                          <w:lang w:eastAsia="ar-SA"/>
                        </w:rPr>
                        <w:t>. pasibaigus mėnesiui, per 5 kalendorines dienas Administratoriui pateikti informaciją apie Savivaldybės teritorijoje surinktų ir perduotų apdoroti visų komunalinių atliekų, įskaitant rūšiuojamuoju būdu ir apvažiavimo būdu surinktų komunalinių atliekų kiekį.</w:t>
                      </w:r>
                    </w:p>
                  </w:sdtContent>
                </w:sdt>
              </w:sdtContent>
            </w:sdt>
            <w:sdt>
              <w:sdtPr>
                <w:alias w:val="39 p."/>
                <w:tag w:val="part_598a7c78ac054826ad2693f811676c28"/>
                <w:lock w:val="sdtLocked"/>
                <w:richText/>
              </w:sdtPr>
              <w:sdtContent>
                <w:p>
                  <w:pPr>
                    <w:shd w:val="clear" w:color="auto" w:fill="FFFFFF"/>
                    <w:tabs>
                      <w:tab w:val="left" w:pos="0"/>
                      <w:tab w:val="left" w:pos="1276"/>
                      <w:tab w:val="left" w:pos="1418"/>
                      <w:tab w:val="left" w:pos="1843"/>
                    </w:tabs>
                    <w:suppressAutoHyphens/>
                    <w:ind w:firstLine="709"/>
                    <w:jc w:val="both"/>
                    <w:rPr>
                      <w:szCs w:val="24"/>
                      <w:lang w:eastAsia="ar-SA"/>
                    </w:rPr>
                  </w:pPr>
                  <w:sdt>
                    <w:sdtPr>
                      <w:alias w:val="Numeris"/>
                      <w:tag w:val="nr_598a7c78ac054826ad2693f811676c28"/>
                      <w:lock w:val="sdtLocked"/>
                      <w:richText/>
                    </w:sdtPr>
                    <w:sdtContent>
                      <w:r>
                        <w:rPr>
                          <w:szCs w:val="24"/>
                          <w:lang w:eastAsia="ar-SA"/>
                        </w:rPr>
                        <w:t>39</w:t>
                      </w:r>
                    </w:sdtContent>
                  </w:sdt>
                  <w:r>
                    <w:rPr>
                      <w:szCs w:val="24"/>
                      <w:lang w:eastAsia="ar-SA"/>
                    </w:rPr>
                    <w:t xml:space="preserve">.  Komunalinių atliekų tvarkytojai turi teisę atsisakyti tuštinti konteinerius šiais atvejais:</w:t>
                  </w:r>
                </w:p>
                <w:sdt>
                  <w:sdtPr>
                    <w:alias w:val="39.1 p."/>
                    <w:tag w:val="part_a4f009d10cac454fb03cc8fde4e45242"/>
                    <w:lock w:val="sdtLocked"/>
                    <w:richText/>
                  </w:sdtPr>
                  <w:sdtContent>
                    <w:p>
                      <w:pPr>
                        <w:shd w:val="clear" w:color="auto" w:fill="FFFFFF"/>
                        <w:tabs>
                          <w:tab w:val="left" w:pos="0"/>
                          <w:tab w:val="left" w:pos="1276"/>
                          <w:tab w:val="left" w:pos="1418"/>
                          <w:tab w:val="left" w:pos="1843"/>
                        </w:tabs>
                        <w:suppressAutoHyphens/>
                        <w:ind w:firstLine="709"/>
                        <w:jc w:val="both"/>
                        <w:rPr>
                          <w:szCs w:val="24"/>
                          <w:lang w:eastAsia="ar-SA"/>
                        </w:rPr>
                      </w:pPr>
                      <w:sdt>
                        <w:sdtPr>
                          <w:alias w:val="Numeris"/>
                          <w:tag w:val="nr_a4f009d10cac454fb03cc8fde4e45242"/>
                          <w:lock w:val="sdtLocked"/>
                          <w:richText/>
                        </w:sdtPr>
                        <w:sdtContent>
                          <w:r>
                            <w:rPr>
                              <w:szCs w:val="24"/>
                              <w:lang w:eastAsia="ar-SA"/>
                            </w:rPr>
                            <w:t>39.1</w:t>
                          </w:r>
                        </w:sdtContent>
                      </w:sdt>
                      <w:r>
                        <w:rPr>
                          <w:szCs w:val="24"/>
                          <w:lang w:eastAsia="ar-SA"/>
                        </w:rPr>
                        <w:t>. jei atliekų turėtojai nepristato (neišstumia) individualių konteinerių ar patalpose bei uždarose teritorijose esančių kolektyvinių (bendrų) konteinerių nustatytu jų ištuštinimo laiku į nurodytas vietas;</w:t>
                      </w:r>
                    </w:p>
                  </w:sdtContent>
                </w:sdt>
                <w:sdt>
                  <w:sdtPr>
                    <w:alias w:val="39.2 p."/>
                    <w:tag w:val="part_87ef428a0c4a47cd9d4963d74c027582"/>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87ef428a0c4a47cd9d4963d74c027582"/>
                          <w:lock w:val="sdtLocked"/>
                          <w:richText/>
                        </w:sdtPr>
                        <w:sdtContent>
                          <w:r>
                            <w:rPr>
                              <w:szCs w:val="24"/>
                              <w:lang w:eastAsia="ar-SA"/>
                            </w:rPr>
                            <w:t>39.2</w:t>
                          </w:r>
                        </w:sdtContent>
                      </w:sdt>
                      <w:r>
                        <w:rPr>
                          <w:szCs w:val="24"/>
                          <w:lang w:eastAsia="ar-SA"/>
                        </w:rPr>
                        <w:t>. yra kliūčių ar grėsmių komunalinių atliekų tvarkytojo personalui, kurios neleidžia ar trukdo suteikti paslaugą (pavyzdžiui, jei žiemos metu nuo konteinerių stovėjimo vietos ar konteinerių aikštelės nėra nuvalytas sniegas, jei konteinerių stovėjimo vietos ar aikštelės užstatytos autotransporto priemonėmis ir pan.);</w:t>
                      </w:r>
                    </w:p>
                  </w:sdtContent>
                </w:sdt>
                <w:sdt>
                  <w:sdtPr>
                    <w:alias w:val="39.3 p."/>
                    <w:tag w:val="part_618009db6cfb4178bfc0a50f01aca775"/>
                    <w:lock w:val="sdtLocked"/>
                    <w:richText/>
                  </w:sdtPr>
                  <w:sdtContent>
                    <w:p>
                      <w:pPr>
                        <w:shd w:val="clear" w:color="auto" w:fill="FFFFFF"/>
                        <w:tabs>
                          <w:tab w:val="left" w:pos="0"/>
                          <w:tab w:val="left" w:pos="1276"/>
                          <w:tab w:val="left" w:pos="1701"/>
                          <w:tab w:val="left" w:pos="1843"/>
                        </w:tabs>
                        <w:suppressAutoHyphens/>
                        <w:ind w:firstLine="709"/>
                        <w:jc w:val="both"/>
                        <w:rPr>
                          <w:b/>
                          <w:szCs w:val="24"/>
                          <w:lang w:eastAsia="ar-SA"/>
                        </w:rPr>
                      </w:pPr>
                      <w:sdt>
                        <w:sdtPr>
                          <w:alias w:val="Numeris"/>
                          <w:tag w:val="nr_618009db6cfb4178bfc0a50f01aca775"/>
                          <w:lock w:val="sdtLocked"/>
                          <w:richText/>
                        </w:sdtPr>
                        <w:sdtContent>
                          <w:r>
                            <w:rPr>
                              <w:szCs w:val="24"/>
                              <w:lang w:eastAsia="ar-SA"/>
                            </w:rPr>
                            <w:t>39.3</w:t>
                          </w:r>
                        </w:sdtContent>
                      </w:sdt>
                      <w:r>
                        <w:rPr>
                          <w:szCs w:val="24"/>
                          <w:lang w:eastAsia="ar-SA"/>
                        </w:rPr>
                        <w:t>. jei atliekų surinkimo priemonėse yra daiktai ir (ar) atliekos, kurių buvimas juose neleistinas pagal šias Taisykles ir (ar) kelia pavojų žmogaus saugumui ir (ar) aplinkai;</w:t>
                      </w:r>
                    </w:p>
                  </w:sdtContent>
                </w:sdt>
                <w:sdt>
                  <w:sdtPr>
                    <w:alias w:val="39.4 p."/>
                    <w:tag w:val="part_04af70e256b34b2b8b5ac2818d05d93c"/>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04af70e256b34b2b8b5ac2818d05d93c"/>
                          <w:lock w:val="sdtLocked"/>
                          <w:richText/>
                        </w:sdtPr>
                        <w:sdtContent>
                          <w:r>
                            <w:rPr>
                              <w:szCs w:val="24"/>
                              <w:lang w:eastAsia="ar-SA"/>
                            </w:rPr>
                            <w:t>39.4</w:t>
                          </w:r>
                        </w:sdtContent>
                      </w:sdt>
                      <w:r>
                        <w:rPr>
                          <w:szCs w:val="24"/>
                          <w:lang w:eastAsia="ar-SA"/>
                        </w:rPr>
                        <w:t>. jei tuštinimo metu nustatyta, jog konteineryje yra kitokių atliekų, nei numatyta į tokius konteinerius mesti. Komunalinių atliekų tvarkytojas apie tai raštu turi pranešti komunalinių atliekų turėtojui ir Administratoriui.</w:t>
                      </w:r>
                    </w:p>
                  </w:sdtContent>
                </w:sdt>
              </w:sdtContent>
            </w:sdt>
            <w:sdt>
              <w:sdtPr>
                <w:alias w:val="40 p."/>
                <w:tag w:val="part_2975e90de0394f10bb317536ec96f7e9"/>
                <w:lock w:val="sdtLocked"/>
                <w:richText/>
              </w:sdtPr>
              <w:sdtContent>
                <w:p>
                  <w:pPr>
                    <w:shd w:val="clear" w:color="auto" w:fill="FFFFFF"/>
                    <w:tabs>
                      <w:tab w:val="left" w:pos="0"/>
                      <w:tab w:val="left" w:pos="1276"/>
                      <w:tab w:val="left" w:pos="1843"/>
                    </w:tabs>
                    <w:suppressAutoHyphens/>
                    <w:ind w:firstLine="709"/>
                    <w:jc w:val="both"/>
                    <w:rPr>
                      <w:szCs w:val="24"/>
                      <w:lang w:eastAsia="ar-SA"/>
                    </w:rPr>
                  </w:pPr>
                  <w:sdt>
                    <w:sdtPr>
                      <w:alias w:val="Numeris"/>
                      <w:tag w:val="nr_2975e90de0394f10bb317536ec96f7e9"/>
                      <w:lock w:val="sdtLocked"/>
                      <w:richText/>
                    </w:sdtPr>
                    <w:sdtContent>
                      <w:r>
                        <w:rPr>
                          <w:szCs w:val="24"/>
                          <w:lang w:eastAsia="ar-SA"/>
                        </w:rPr>
                        <w:t>40</w:t>
                      </w:r>
                    </w:sdtContent>
                  </w:sdt>
                  <w:r>
                    <w:rPr>
                      <w:szCs w:val="24"/>
                      <w:lang w:eastAsia="ar-SA"/>
                    </w:rPr>
                    <w:t>. Jei komunalinių atliekų tvarkytojas dėl šių Taisyklių 39 punkte nurodytų priežasčių negali ištuštinti konteinerio (-ių), komunalinių atliekų tvarkytojas šį faktą užregistruoja Administratoriaus nustatyta tvarka ir apie tai informuoja atliekų turėtoją. Esant reguliariems atvejams, komunalinių atliekų tvarkytojas turi informuoti Savivaldybę ir (ar) Administratorių.</w:t>
                  </w:r>
                </w:p>
                <w:p>
                  <w:pPr>
                    <w:tabs>
                      <w:tab w:val="left" w:pos="1701"/>
                      <w:tab w:val="left" w:pos="1843"/>
                    </w:tabs>
                    <w:jc w:val="both"/>
                    <w:rPr>
                      <w:szCs w:val="24"/>
                      <w:lang w:eastAsia="lt-LT"/>
                    </w:rPr>
                  </w:pPr>
                </w:p>
              </w:sdtContent>
            </w:sdt>
          </w:sdtContent>
        </w:sdt>
        <w:sdt>
          <w:sdtPr>
            <w:alias w:val="skyrius"/>
            <w:tag w:val="part_227d91173a6248cb86b47ecc06b2c058"/>
            <w:lock w:val="sdtLocked"/>
            <w:richText/>
          </w:sdtPr>
          <w:sdtContent>
            <w:p>
              <w:pPr>
                <w:tabs>
                  <w:tab w:val="left" w:pos="1701"/>
                  <w:tab w:val="left" w:pos="1843"/>
                </w:tabs>
                <w:ind w:left="1276"/>
                <w:jc w:val="center"/>
                <w:rPr>
                  <w:b/>
                  <w:szCs w:val="24"/>
                  <w:lang w:eastAsia="lt-LT"/>
                </w:rPr>
              </w:pPr>
              <w:sdt>
                <w:sdtPr>
                  <w:alias w:val="Numeris"/>
                  <w:tag w:val="nr_227d91173a6248cb86b47ecc06b2c058"/>
                  <w:lock w:val="sdtLocked"/>
                  <w:richText/>
                </w:sdtPr>
                <w:sdtContent>
                  <w:r>
                    <w:rPr>
                      <w:b/>
                      <w:szCs w:val="24"/>
                      <w:lang w:eastAsia="lt-LT"/>
                    </w:rPr>
                    <w:t>VII</w:t>
                  </w:r>
                </w:sdtContent>
              </w:sdt>
              <w:r>
                <w:rPr>
                  <w:b/>
                  <w:szCs w:val="24"/>
                  <w:lang w:eastAsia="lt-LT"/>
                </w:rPr>
                <w:t xml:space="preserve">. </w:t>
              </w:r>
              <w:sdt>
                <w:sdtPr>
                  <w:alias w:val="Pavadinimas"/>
                  <w:tag w:val="title_227d91173a6248cb86b47ecc06b2c058"/>
                  <w:lock w:val="sdtLocked"/>
                  <w:richText/>
                </w:sdtPr>
                <w:sdtContent>
                  <w:r>
                    <w:rPr>
                      <w:b/>
                      <w:szCs w:val="24"/>
                      <w:lang w:eastAsia="lt-LT"/>
                    </w:rPr>
                    <w:t>BIOLOGIŠKAI SKAIDŽIŲ ATLIEKŲ TVARKYMAS</w:t>
                  </w:r>
                </w:sdtContent>
              </w:sdt>
            </w:p>
            <w:p>
              <w:pPr>
                <w:shd w:val="clear" w:color="auto" w:fill="FFFFFF"/>
                <w:tabs>
                  <w:tab w:val="left" w:pos="1134"/>
                  <w:tab w:val="left" w:pos="1276"/>
                  <w:tab w:val="left" w:pos="1843"/>
                </w:tabs>
                <w:suppressAutoHyphens/>
                <w:ind w:left="1410"/>
                <w:jc w:val="both"/>
                <w:rPr>
                  <w:szCs w:val="24"/>
                  <w:lang w:eastAsia="ar-SA"/>
                </w:rPr>
              </w:pPr>
            </w:p>
            <w:sdt>
              <w:sdtPr>
                <w:alias w:val="41 p."/>
                <w:tag w:val="part_7cda13beea704a418010d2f13a2750ce"/>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7cda13beea704a418010d2f13a2750ce"/>
                      <w:lock w:val="sdtLocked"/>
                      <w:richText/>
                    </w:sdtPr>
                    <w:sdtContent>
                      <w:r>
                        <w:rPr>
                          <w:szCs w:val="24"/>
                          <w:lang w:eastAsia="ar-SA"/>
                        </w:rPr>
                        <w:t>41</w:t>
                      </w:r>
                    </w:sdtContent>
                  </w:sdt>
                  <w:r>
                    <w:rPr>
                      <w:szCs w:val="24"/>
                      <w:lang w:eastAsia="ar-SA"/>
                    </w:rPr>
                    <w:t>. Savivaldybės teritorijoje biologiškai skaidžios (žaliosios) atliekos kompostuojamos individualių namų valdose kompostavimo dėžėse bei surenkamos atskirai nuo kitų komunalinių atliekų individualiais ir kolektyvinais (bendrais) konteineriais arba maišais.</w:t>
                  </w:r>
                </w:p>
              </w:sdtContent>
            </w:sdt>
            <w:sdt>
              <w:sdtPr>
                <w:alias w:val="42 p."/>
                <w:tag w:val="part_ed9a4199f8514b2c968f0f586090838c"/>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ed9a4199f8514b2c968f0f586090838c"/>
                      <w:lock w:val="sdtLocked"/>
                      <w:richText/>
                    </w:sdtPr>
                    <w:sdtContent>
                      <w:r>
                        <w:rPr>
                          <w:szCs w:val="24"/>
                          <w:lang w:eastAsia="ar-SA"/>
                        </w:rPr>
                        <w:t>42</w:t>
                      </w:r>
                    </w:sdtContent>
                  </w:sdt>
                  <w:r>
                    <w:rPr>
                      <w:szCs w:val="24"/>
                      <w:lang w:eastAsia="ar-SA"/>
                    </w:rPr>
                    <w:t>. Biologiškai skaidžių (žaliųjų) atliekų, kurias komunalinių atliekų turėtojai privalo rūšiuoti jų susidarymo vietoje, sąrašas pateiktas šių Taisyklių 1 priede.</w:t>
                  </w:r>
                </w:p>
              </w:sdtContent>
            </w:sdt>
            <w:sdt>
              <w:sdtPr>
                <w:alias w:val="43 p."/>
                <w:tag w:val="part_6902d5d0186047958fdd733b5dc1c7f2"/>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6902d5d0186047958fdd733b5dc1c7f2"/>
                      <w:lock w:val="sdtLocked"/>
                      <w:richText/>
                    </w:sdtPr>
                    <w:sdtContent>
                      <w:r>
                        <w:rPr>
                          <w:szCs w:val="24"/>
                          <w:lang w:eastAsia="ar-SA"/>
                        </w:rPr>
                        <w:t>43</w:t>
                      </w:r>
                    </w:sdtContent>
                  </w:sdt>
                  <w:r>
                    <w:rPr>
                      <w:szCs w:val="24"/>
                      <w:lang w:eastAsia="ar-SA"/>
                    </w:rPr>
                    <w:t xml:space="preserve">. Biologiškai skaidžias (žaliąsias) atliekas draudžiama mesti į mišrių komunalinių atliekų, pakuočių atliekų ir kitų antrinių žaliavų ar į kitus šioms atliekoms neskirtus konteinerius. Surenkamos  ir  vežamos  atskirose  atliekų  surinkimo priemonėse  surinktos biologiškai skaidžios (žaliosios) atliekos negali būti sumaišomos su  mišriomis  komunalinėmis  atliekomis ir (ar) pakuočių atliekomis bei kitomis antrinėmis žaliavomis.</w:t>
                  </w:r>
                </w:p>
              </w:sdtContent>
            </w:sdt>
            <w:sdt>
              <w:sdtPr>
                <w:alias w:val="44 p."/>
                <w:tag w:val="part_7f0725c61b1d4ff6b21dc129a6639419"/>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7f0725c61b1d4ff6b21dc129a6639419"/>
                      <w:lock w:val="sdtLocked"/>
                      <w:richText/>
                    </w:sdtPr>
                    <w:sdtContent>
                      <w:r>
                        <w:rPr>
                          <w:szCs w:val="24"/>
                          <w:lang w:eastAsia="ar-SA"/>
                        </w:rPr>
                        <w:t>44</w:t>
                      </w:r>
                    </w:sdtContent>
                  </w:sdt>
                  <w:r>
                    <w:rPr>
                      <w:szCs w:val="24"/>
                      <w:lang w:eastAsia="ar-SA"/>
                    </w:rPr>
                    <w:t xml:space="preserve">. Komunalinių atliekų turėtojai biologiškai skaidžias (žaliąsias) atliekas privalo atskirti nuo kitų komunalinių atliekų jų susidarymo vietoje: </w:t>
                  </w:r>
                </w:p>
                <w:sdt>
                  <w:sdtPr>
                    <w:alias w:val="44.1 p."/>
                    <w:tag w:val="part_951be187ce6746e7b072736a6752715c"/>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951be187ce6746e7b072736a6752715c"/>
                          <w:lock w:val="sdtLocked"/>
                          <w:richText/>
                        </w:sdtPr>
                        <w:sdtContent>
                          <w:r>
                            <w:rPr>
                              <w:szCs w:val="24"/>
                              <w:lang w:eastAsia="ar-SA"/>
                            </w:rPr>
                            <w:t>44.1</w:t>
                          </w:r>
                        </w:sdtContent>
                      </w:sdt>
                      <w:r>
                        <w:rPr>
                          <w:szCs w:val="24"/>
                          <w:lang w:eastAsia="ar-SA"/>
                        </w:rPr>
                        <w:t>. komunalinių atliekų turėtojai, kurie turi galimybes ir pageidauja biologiškai skaidžias (žaliąsias) atliekas kompostuoti, turi tai daryti komposteryje (kompostavimo dėžėje), savo privačioje valdoje specialiai tam skirtoje vietoje;</w:t>
                      </w:r>
                    </w:p>
                  </w:sdtContent>
                </w:sdt>
                <w:sdt>
                  <w:sdtPr>
                    <w:alias w:val="44.2 p."/>
                    <w:tag w:val="part_b6b8883af4f747288bae90d0d8865881"/>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b6b8883af4f747288bae90d0d8865881"/>
                          <w:lock w:val="sdtLocked"/>
                          <w:richText/>
                        </w:sdtPr>
                        <w:sdtContent>
                          <w:r>
                            <w:rPr>
                              <w:szCs w:val="24"/>
                              <w:lang w:eastAsia="ar-SA"/>
                            </w:rPr>
                            <w:t>44.2</w:t>
                          </w:r>
                        </w:sdtContent>
                      </w:sdt>
                      <w:r>
                        <w:rPr>
                          <w:szCs w:val="24"/>
                          <w:lang w:eastAsia="ar-SA"/>
                        </w:rPr>
                        <w:t>. komunalinių atliekų turėtojai, kurie neturi galimybių ar nepageidauja kompostuoti atliekų individualių namų ūkių teritorijose, atskirtas biologiškai skaidžias (žaliąsias) atliekas privalo:</w:t>
                      </w:r>
                    </w:p>
                    <w:sdt>
                      <w:sdtPr>
                        <w:alias w:val="44.2.1 p."/>
                        <w:tag w:val="part_e558aa1bb794438c89384f31d2a23234"/>
                        <w:lock w:val="sdtLocked"/>
                        <w:richText/>
                      </w:sdtPr>
                      <w:sdtContent>
                        <w:p>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e558aa1bb794438c89384f31d2a23234"/>
                              <w:lock w:val="sdtLocked"/>
                              <w:richText/>
                            </w:sdtPr>
                            <w:sdtContent>
                              <w:r>
                                <w:rPr>
                                  <w:szCs w:val="24"/>
                                  <w:lang w:eastAsia="ar-SA"/>
                                </w:rPr>
                                <w:t>44.2.1</w:t>
                              </w:r>
                            </w:sdtContent>
                          </w:sdt>
                          <w:r>
                            <w:rPr>
                              <w:szCs w:val="24"/>
                              <w:lang w:eastAsia="ar-SA"/>
                            </w:rPr>
                            <w:t>. išmesti į tam skirtas surinkimo priemones (konteinerius ar sudėti į komunalinių atliekų tvarkytojo suteiktus maišus);</w:t>
                          </w:r>
                        </w:p>
                      </w:sdtContent>
                    </w:sdt>
                    <w:sdt>
                      <w:sdtPr>
                        <w:alias w:val="44.2.2 p."/>
                        <w:tag w:val="part_2ae0c23b65234e37865d49b4dd68265d"/>
                        <w:lock w:val="sdtLocked"/>
                        <w:richText/>
                      </w:sdtPr>
                      <w:sdtContent>
                        <w:p>
                          <w:pPr>
                            <w:shd w:val="clear" w:color="auto" w:fill="FFFFFF"/>
                            <w:tabs>
                              <w:tab w:val="left" w:pos="1701"/>
                              <w:tab w:val="left" w:pos="1843"/>
                            </w:tabs>
                            <w:suppressAutoHyphens/>
                            <w:ind w:firstLine="709"/>
                            <w:jc w:val="both"/>
                            <w:rPr>
                              <w:szCs w:val="24"/>
                              <w:lang w:eastAsia="ar-SA"/>
                            </w:rPr>
                          </w:pPr>
                          <w:sdt>
                            <w:sdtPr>
                              <w:alias w:val="Numeris"/>
                              <w:tag w:val="nr_2ae0c23b65234e37865d49b4dd68265d"/>
                              <w:lock w:val="sdtLocked"/>
                              <w:richText/>
                            </w:sdtPr>
                            <w:sdtContent>
                              <w:r>
                                <w:rPr>
                                  <w:szCs w:val="24"/>
                                  <w:lang w:eastAsia="ar-SA"/>
                                </w:rPr>
                                <w:t>44.2.2</w:t>
                              </w:r>
                            </w:sdtContent>
                          </w:sdt>
                          <w:r>
                            <w:rPr>
                              <w:szCs w:val="24"/>
                              <w:lang w:eastAsia="ar-SA"/>
                            </w:rPr>
                            <w:t>.</w:t>
                            <w:tab/>
                            <w:t>pristatyti į žaliųjų atliekų kompostavimo aikštelę.</w:t>
                          </w:r>
                        </w:p>
                      </w:sdtContent>
                    </w:sdt>
                  </w:sdtContent>
                </w:sdt>
              </w:sdtContent>
            </w:sdt>
            <w:sdt>
              <w:sdtPr>
                <w:alias w:val="45 p."/>
                <w:tag w:val="part_77344163d1aa4c8fa2c2f20e608a03c8"/>
                <w:lock w:val="sdtLocked"/>
                <w:richText/>
              </w:sdtPr>
              <w:sdtContent>
                <w:p>
                  <w:pPr>
                    <w:tabs>
                      <w:tab w:val="left" w:pos="1701"/>
                    </w:tabs>
                    <w:suppressAutoHyphens/>
                    <w:ind w:firstLine="709"/>
                    <w:jc w:val="both"/>
                    <w:rPr>
                      <w:szCs w:val="24"/>
                      <w:lang w:eastAsia="ar-SA"/>
                    </w:rPr>
                  </w:pPr>
                  <w:sdt>
                    <w:sdtPr>
                      <w:alias w:val="Numeris"/>
                      <w:tag w:val="nr_77344163d1aa4c8fa2c2f20e608a03c8"/>
                      <w:lock w:val="sdtLocked"/>
                      <w:richText/>
                    </w:sdtPr>
                    <w:sdtContent>
                      <w:r>
                        <w:rPr>
                          <w:szCs w:val="24"/>
                          <w:lang w:eastAsia="ar-SA"/>
                        </w:rPr>
                        <w:t>45</w:t>
                      </w:r>
                    </w:sdtContent>
                  </w:sdt>
                  <w:r>
                    <w:rPr>
                      <w:szCs w:val="24"/>
                      <w:lang w:eastAsia="ar-SA"/>
                    </w:rPr>
                    <w:t>. Biologiškai skaidžias (žaliąsias) atliekas, kurios susidaro tvarkant kapaviečių bei kapinių teritorijas, komunalinių atliekų turėtojai privalo atskirti nuo kitų komunalinių atliekų jų susidarymo vietoje ir išmesti į tam skirtus surinkimo konteinerius, pastatytus bendrose kapinių teritorijose.</w:t>
                  </w:r>
                </w:p>
              </w:sdtContent>
            </w:sdt>
            <w:sdt>
              <w:sdtPr>
                <w:alias w:val="46 p."/>
                <w:tag w:val="part_da059e5f6de64231b7a5fee3a301a330"/>
                <w:lock w:val="sdtLocked"/>
                <w:richText/>
              </w:sdtPr>
              <w:sdtContent>
                <w:p>
                  <w:pPr>
                    <w:tabs>
                      <w:tab w:val="left" w:pos="1701"/>
                    </w:tabs>
                    <w:suppressAutoHyphens/>
                    <w:ind w:firstLine="709"/>
                    <w:jc w:val="both"/>
                    <w:rPr>
                      <w:szCs w:val="24"/>
                      <w:lang w:eastAsia="ar-SA"/>
                    </w:rPr>
                  </w:pPr>
                  <w:sdt>
                    <w:sdtPr>
                      <w:alias w:val="Numeris"/>
                      <w:tag w:val="nr_da059e5f6de64231b7a5fee3a301a330"/>
                      <w:lock w:val="sdtLocked"/>
                      <w:richText/>
                    </w:sdtPr>
                    <w:sdtContent>
                      <w:r>
                        <w:rPr>
                          <w:szCs w:val="24"/>
                          <w:lang w:eastAsia="ar-SA"/>
                        </w:rPr>
                        <w:t>46</w:t>
                      </w:r>
                    </w:sdtContent>
                  </w:sdt>
                  <w:r>
                    <w:rPr>
                      <w:szCs w:val="24"/>
                      <w:lang w:eastAsia="ar-SA"/>
                    </w:rPr>
                    <w:t>. Individualių namų komunalinių atliekų turėtojai biologiškai skaidžių (žaliųjų) atliekų surinkimui yra aprūpinami ir aptarnaujami individualiais 0,12 m</w:t>
                  </w:r>
                  <w:r>
                    <w:rPr>
                      <w:szCs w:val="24"/>
                      <w:vertAlign w:val="superscript"/>
                      <w:lang w:eastAsia="ar-SA"/>
                    </w:rPr>
                    <w:t>3</w:t>
                  </w:r>
                  <w:r>
                    <w:rPr>
                      <w:szCs w:val="24"/>
                      <w:lang w:eastAsia="ar-SA"/>
                    </w:rPr>
                    <w:t xml:space="preserve"> – 0,24 m</w:t>
                  </w:r>
                  <w:r>
                    <w:rPr>
                      <w:szCs w:val="24"/>
                      <w:vertAlign w:val="superscript"/>
                      <w:lang w:eastAsia="ar-SA"/>
                    </w:rPr>
                    <w:t>3</w:t>
                  </w:r>
                  <w:r>
                    <w:rPr>
                      <w:szCs w:val="24"/>
                      <w:lang w:eastAsia="ar-SA"/>
                    </w:rPr>
                    <w:t xml:space="preserve"> talpos konteineriais. Biologiškai skaidžios (žaliosios) atliekos į konteinerius talpinamos tiesiogiai, nededant į plastikinius ar kitos rūšies maišelius.</w:t>
                  </w:r>
                </w:p>
              </w:sdtContent>
            </w:sdt>
            <w:sdt>
              <w:sdtPr>
                <w:alias w:val="47 p."/>
                <w:tag w:val="part_1df70591a9a04647a88b7982267e8045"/>
                <w:lock w:val="sdtLocked"/>
                <w:richText/>
              </w:sdtPr>
              <w:sdtContent>
                <w:p>
                  <w:pPr>
                    <w:tabs>
                      <w:tab w:val="left" w:pos="1701"/>
                    </w:tabs>
                    <w:suppressAutoHyphens/>
                    <w:ind w:firstLine="709"/>
                    <w:jc w:val="both"/>
                    <w:rPr>
                      <w:szCs w:val="24"/>
                      <w:lang w:eastAsia="ar-SA"/>
                    </w:rPr>
                  </w:pPr>
                  <w:sdt>
                    <w:sdtPr>
                      <w:alias w:val="Numeris"/>
                      <w:tag w:val="nr_1df70591a9a04647a88b7982267e8045"/>
                      <w:lock w:val="sdtLocked"/>
                      <w:richText/>
                    </w:sdtPr>
                    <w:sdtContent>
                      <w:r>
                        <w:rPr>
                          <w:szCs w:val="24"/>
                          <w:lang w:eastAsia="ar-SA"/>
                        </w:rPr>
                        <w:t>47</w:t>
                      </w:r>
                    </w:sdtContent>
                  </w:sdt>
                  <w:r>
                    <w:rPr>
                      <w:szCs w:val="24"/>
                      <w:lang w:eastAsia="ar-SA"/>
                    </w:rPr>
                    <w:t xml:space="preserve">.  Daugiabučių namų ir sodų bendrijų komunalinių atliekų turėtojai biologiškai skaidžių (žaliųjų) atliekų surinkimui aprūpinami ir aptarnaujami kolektyviniais (bendrais) 1,1 m</w:t>
                  </w:r>
                  <w:r>
                    <w:rPr>
                      <w:szCs w:val="24"/>
                      <w:vertAlign w:val="superscript"/>
                      <w:lang w:eastAsia="ar-SA"/>
                    </w:rPr>
                    <w:t>3</w:t>
                  </w:r>
                  <w:r>
                    <w:rPr>
                      <w:szCs w:val="24"/>
                      <w:lang w:eastAsia="ar-SA"/>
                    </w:rPr>
                    <w:t xml:space="preserve"> talpos konteineriais, kurių skaičius mišrių komunalinių atliekų surinkimo aikštelėje statomas pagal poreikį. Biologiškai skaidžios (žaliosios) atliekos, prieš išmetant į konteinerius, gali būti sudedamos į popierinius arba kitus biologiškai suyrančius maišelius. Biologiškai skaidžias (žaliąsias) atliekas draudžiama dėti į plastikinius maišelius.</w:t>
                  </w:r>
                </w:p>
              </w:sdtContent>
            </w:sdt>
            <w:sdt>
              <w:sdtPr>
                <w:alias w:val="48 p."/>
                <w:tag w:val="part_081fab6dc79f4998a9a83808610b21a1"/>
                <w:lock w:val="sdtLocked"/>
                <w:richText/>
              </w:sdtPr>
              <w:sdtContent>
                <w:p>
                  <w:pPr>
                    <w:tabs>
                      <w:tab w:val="left" w:pos="1701"/>
                    </w:tabs>
                    <w:suppressAutoHyphens/>
                    <w:ind w:firstLine="709"/>
                    <w:jc w:val="both"/>
                    <w:rPr>
                      <w:szCs w:val="24"/>
                      <w:lang w:eastAsia="ar-SA"/>
                    </w:rPr>
                  </w:pPr>
                  <w:sdt>
                    <w:sdtPr>
                      <w:alias w:val="Numeris"/>
                      <w:tag w:val="nr_081fab6dc79f4998a9a83808610b21a1"/>
                      <w:lock w:val="sdtLocked"/>
                      <w:richText/>
                    </w:sdtPr>
                    <w:sdtContent>
                      <w:r>
                        <w:rPr>
                          <w:szCs w:val="24"/>
                          <w:lang w:eastAsia="ar-SA"/>
                        </w:rPr>
                        <w:t>48</w:t>
                      </w:r>
                    </w:sdtContent>
                  </w:sdt>
                  <w:r>
                    <w:rPr>
                      <w:szCs w:val="24"/>
                      <w:lang w:eastAsia="ar-SA"/>
                    </w:rPr>
                    <w:t>. Kapinės biologiškai skaidžioms (žaliosioms) atliekoms surinkti aprūpinamos ir aptarnaujamos 1,1 m</w:t>
                  </w:r>
                  <w:r>
                    <w:rPr>
                      <w:szCs w:val="24"/>
                      <w:vertAlign w:val="superscript"/>
                      <w:lang w:eastAsia="ar-SA"/>
                    </w:rPr>
                    <w:t>3</w:t>
                  </w:r>
                  <w:r>
                    <w:rPr>
                      <w:szCs w:val="24"/>
                      <w:lang w:eastAsia="ar-SA"/>
                    </w:rPr>
                    <w:t xml:space="preserve"> talpos konteineriais tik pagal suderintą grafiką.</w:t>
                  </w:r>
                </w:p>
              </w:sdtContent>
            </w:sdt>
            <w:sdt>
              <w:sdtPr>
                <w:alias w:val="49 p."/>
                <w:tag w:val="part_0928b7ffa8ed4cc889807776bc6b2f5b"/>
                <w:lock w:val="sdtLocked"/>
                <w:richText/>
              </w:sdtPr>
              <w:sdtContent>
                <w:p>
                  <w:pPr>
                    <w:tabs>
                      <w:tab w:val="left" w:pos="1701"/>
                    </w:tabs>
                    <w:suppressAutoHyphens/>
                    <w:ind w:firstLine="709"/>
                    <w:jc w:val="both"/>
                    <w:rPr>
                      <w:szCs w:val="24"/>
                      <w:lang w:eastAsia="ar-SA"/>
                    </w:rPr>
                  </w:pPr>
                  <w:sdt>
                    <w:sdtPr>
                      <w:alias w:val="Numeris"/>
                      <w:tag w:val="nr_0928b7ffa8ed4cc889807776bc6b2f5b"/>
                      <w:lock w:val="sdtLocked"/>
                      <w:richText/>
                    </w:sdtPr>
                    <w:sdtContent>
                      <w:r>
                        <w:rPr>
                          <w:szCs w:val="24"/>
                          <w:lang w:eastAsia="ar-SA"/>
                        </w:rPr>
                        <w:t>49</w:t>
                      </w:r>
                    </w:sdtContent>
                  </w:sdt>
                  <w:r>
                    <w:rPr>
                      <w:szCs w:val="24"/>
                      <w:lang w:eastAsia="ar-SA"/>
                    </w:rPr>
                    <w:t>. Esant poreikiui (padidėjus žaliųjų atliekų kiekiui po želdinių genėjimo, kirtimo, lapų grėbimo, šienavimo, netekusio ar sulūžusio konteinerio keitimo metu ir pan.) biologiškai skaidžioms (žaliosioms) atliekoms surinkti iš daugiabučių namų ir kapinių gali būti naudojami ir didžiatūriai 1 m</w:t>
                  </w:r>
                  <w:r>
                    <w:rPr>
                      <w:szCs w:val="24"/>
                      <w:vertAlign w:val="superscript"/>
                      <w:lang w:eastAsia="ar-SA"/>
                    </w:rPr>
                    <w:t>3</w:t>
                  </w:r>
                  <w:r>
                    <w:rPr>
                      <w:szCs w:val="24"/>
                      <w:lang w:eastAsia="ar-SA"/>
                    </w:rPr>
                    <w:t xml:space="preserve"> talpos maišai.  </w:t>
                  </w:r>
                </w:p>
              </w:sdtContent>
            </w:sdt>
            <w:sdt>
              <w:sdtPr>
                <w:alias w:val="50 p."/>
                <w:tag w:val="part_a454ffacf2804fb0a5965ae2e8849bbc"/>
                <w:lock w:val="sdtLocked"/>
                <w:richText/>
              </w:sdtPr>
              <w:sdtContent>
                <w:p>
                  <w:pPr>
                    <w:tabs>
                      <w:tab w:val="left" w:pos="1701"/>
                    </w:tabs>
                    <w:suppressAutoHyphens/>
                    <w:ind w:firstLine="709"/>
                    <w:jc w:val="both"/>
                    <w:rPr>
                      <w:sz w:val="26"/>
                      <w:lang w:val="x-none" w:eastAsia="ar-SA"/>
                    </w:rPr>
                  </w:pPr>
                  <w:sdt>
                    <w:sdtPr>
                      <w:alias w:val="Numeris"/>
                      <w:tag w:val="nr_a454ffacf2804fb0a5965ae2e8849bbc"/>
                      <w:lock w:val="sdtLocked"/>
                      <w:richText/>
                    </w:sdtPr>
                    <w:sdtContent>
                      <w:r>
                        <w:rPr>
                          <w:sz w:val="26"/>
                          <w:lang w:val="x-none" w:eastAsia="ar-SA"/>
                        </w:rPr>
                        <w:t>50</w:t>
                      </w:r>
                    </w:sdtContent>
                  </w:sdt>
                  <w:r>
                    <w:rPr>
                      <w:sz w:val="26"/>
                      <w:lang w:val="x-none" w:eastAsia="ar-SA"/>
                    </w:rPr>
                    <w:t>. Konteineriais ir kitomis biologiškai skaidžių (žaliųjų) atliekų atskiro surinkimo priemonėmis komunalinių atliekų tvarkytojai aprūpinami pagal jų su Administratoriumi sudarytose sutartyse numatytas sąlygas.</w:t>
                  </w:r>
                </w:p>
              </w:sdtContent>
            </w:sdt>
            <w:sdt>
              <w:sdtPr>
                <w:alias w:val="51 p."/>
                <w:tag w:val="part_66fd4c5e48b743c2974f5c5d8044668c"/>
                <w:lock w:val="sdtLocked"/>
                <w:richText/>
              </w:sdtPr>
              <w:sdtContent>
                <w:p>
                  <w:pPr>
                    <w:tabs>
                      <w:tab w:val="left" w:pos="1701"/>
                    </w:tabs>
                    <w:suppressAutoHyphens/>
                    <w:ind w:firstLine="709"/>
                    <w:jc w:val="both"/>
                    <w:rPr>
                      <w:color w:val="000000"/>
                      <w:szCs w:val="24"/>
                      <w:lang w:eastAsia="ar-SA"/>
                    </w:rPr>
                  </w:pPr>
                  <w:sdt>
                    <w:sdtPr>
                      <w:alias w:val="Numeris"/>
                      <w:tag w:val="nr_66fd4c5e48b743c2974f5c5d8044668c"/>
                      <w:lock w:val="sdtLocked"/>
                      <w:richText/>
                    </w:sdtPr>
                    <w:sdtContent>
                      <w:r>
                        <w:rPr>
                          <w:sz w:val="26"/>
                          <w:lang w:val="x-none" w:eastAsia="ar-SA"/>
                        </w:rPr>
                        <w:t>51</w:t>
                      </w:r>
                    </w:sdtContent>
                  </w:sdt>
                  <w:r>
                    <w:rPr>
                      <w:sz w:val="26"/>
                      <w:lang w:val="x-none" w:eastAsia="ar-SA"/>
                    </w:rPr>
                    <w:t>. Biologiškai skaidžios (žaliosios) atliekos, surenkamos konteineriais iš individualių, daugiabučių namų ir sodininkų bendrijų, yra vežamos nuo balandžio 15 d. iki lapkričio 30d. kas antrą savaitę pagal Grafiką.</w:t>
                  </w:r>
                </w:p>
              </w:sdtContent>
            </w:sdt>
            <w:sdt>
              <w:sdtPr>
                <w:alias w:val="52 p."/>
                <w:tag w:val="part_360a767f21874d868bb9821257d6eb55"/>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360a767f21874d868bb9821257d6eb55"/>
                      <w:lock w:val="sdtLocked"/>
                      <w:richText/>
                    </w:sdtPr>
                    <w:sdtContent>
                      <w:r>
                        <w:rPr>
                          <w:rFonts w:ascii="TimesLT" w:hAnsi="TimesLT"/>
                          <w:szCs w:val="24"/>
                          <w:lang w:eastAsia="ar-SA"/>
                        </w:rPr>
                        <w:t>52</w:t>
                      </w:r>
                    </w:sdtContent>
                  </w:sdt>
                  <w:r>
                    <w:rPr>
                      <w:rFonts w:ascii="TimesLT" w:hAnsi="TimesLT"/>
                      <w:szCs w:val="24"/>
                      <w:lang w:eastAsia="ar-SA"/>
                    </w:rPr>
                    <w:t xml:space="preserve">. Biologiškai skaidžios (žaliosios) atliekos, surenkamos konteineriais </w:t>
                  </w:r>
                  <w:r>
                    <w:rPr>
                      <w:szCs w:val="24"/>
                      <w:lang w:eastAsia="ar-SA"/>
                    </w:rPr>
                    <w:t xml:space="preserve">iš kapinių yra vežamos </w:t>
                  </w:r>
                  <w:r>
                    <w:rPr>
                      <w:color w:val="000000"/>
                      <w:szCs w:val="24"/>
                      <w:lang w:eastAsia="ar-SA"/>
                    </w:rPr>
                    <w:t xml:space="preserve">nuo balandžio 15 d. iki lapkričio 30 d. pagal iš anksto </w:t>
                  </w:r>
                  <w:r>
                    <w:rPr>
                      <w:rFonts w:ascii="TimesLT" w:hAnsi="TimesLT"/>
                      <w:szCs w:val="24"/>
                      <w:lang w:eastAsia="ar-SA"/>
                    </w:rPr>
                    <w:t>tarpusavyje suderintą Grafiką</w:t>
                  </w:r>
                  <w:r>
                    <w:rPr>
                      <w:szCs w:val="24"/>
                      <w:lang w:eastAsia="ar-SA"/>
                    </w:rPr>
                    <w:t>.</w:t>
                  </w:r>
                </w:p>
              </w:sdtContent>
            </w:sdt>
            <w:sdt>
              <w:sdtPr>
                <w:alias w:val="53 p."/>
                <w:tag w:val="part_01e37dd5fd624962b86184b020630d31"/>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01e37dd5fd624962b86184b020630d31"/>
                      <w:lock w:val="sdtLocked"/>
                      <w:richText/>
                    </w:sdtPr>
                    <w:sdtContent>
                      <w:r>
                        <w:rPr>
                          <w:szCs w:val="24"/>
                          <w:lang w:eastAsia="ar-SA"/>
                        </w:rPr>
                        <w:t>53</w:t>
                      </w:r>
                    </w:sdtContent>
                  </w:sdt>
                  <w:r>
                    <w:rPr>
                      <w:szCs w:val="24"/>
                      <w:lang w:eastAsia="ar-SA"/>
                    </w:rPr>
                    <w:t xml:space="preserve">. Bendro naudojimo teritorijų priežiūros metu susidarančias žaliąsias atliekas </w:t>
                  </w:r>
                  <w:r>
                    <w:rPr>
                      <w:color w:val="000000"/>
                      <w:szCs w:val="24"/>
                      <w:lang w:eastAsia="ar-SA"/>
                    </w:rPr>
                    <w:t>miestą tvarkančios įmonės</w:t>
                  </w:r>
                  <w:r>
                    <w:rPr>
                      <w:szCs w:val="24"/>
                      <w:lang w:eastAsia="ar-SA"/>
                    </w:rPr>
                    <w:t xml:space="preserve"> pristato į žaliųjų atliekų kompostavimo aikštelę, esančią, Žironų kaime, Aukštelkų seniūnijoje,  kurioje atliekos priimamos ir tvarkomos Administratoriaus nustatyta tvarka.</w:t>
                  </w:r>
                </w:p>
              </w:sdtContent>
            </w:sdt>
            <w:sdt>
              <w:sdtPr>
                <w:alias w:val="54 p."/>
                <w:tag w:val="part_328960db79d5457fbdd9c46d613f84d9"/>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328960db79d5457fbdd9c46d613f84d9"/>
                      <w:lock w:val="sdtLocked"/>
                      <w:richText/>
                    </w:sdtPr>
                    <w:sdtContent>
                      <w:r>
                        <w:rPr>
                          <w:szCs w:val="24"/>
                          <w:lang w:eastAsia="ar-SA"/>
                        </w:rPr>
                        <w:t>54</w:t>
                      </w:r>
                    </w:sdtContent>
                  </w:sdt>
                  <w:r>
                    <w:rPr>
                      <w:szCs w:val="24"/>
                      <w:lang w:eastAsia="ar-SA"/>
                    </w:rPr>
                    <w:t xml:space="preserve">. Įmonės, kurių ūkinėje veikloje susidaro maisto ir virtuvės atliekos (viešbučiai, moteliai, restoranai, kitos viešojo maitinimo įstaigos (švietimo įstaigos ir kt.), prekybos centrai, parduotuvės) susidariusias ir išrūšiuotas biologines (maisto ir virtuvės) atliekas turi perdirbti (pvz., kompostuojant kompostavimo įrenginiuose), kitaip panaudoti (pvz., energijai gauti) visuomenės sveikatai ir aplinkai saugiu būdu patys arba perduoti jas sutartiniais pagrindais atliekų apdorojimo įmonei. Šioms įmonėms maisto ir virtuvės atliekas draudžiama dėti į mišrių komunalinių atliekų, biologiškai skaidžių (žaliųjų) atliekų ar į kitus šioms atliekoms neskirtus konteinerius. Atskirai surinktos maisto ir virtuvės atliekos gali būti laikinai laikomos tik nerūdijančiose, vandens nesugeriančiose ir nepraleidžiančiose, atliekų ir klimato poveikiui atspariose talpyklose, kurios užtikrintų apsaugą nuo vėjo, graužikų, paukščių, vabzdžių ir pan. Iš tokių talpyklų neturi tekėti skysčiai ir sklisti kvapai. </w:t>
                  </w:r>
                </w:p>
                <w:p>
                  <w:pPr>
                    <w:rPr>
                      <w:sz w:val="20"/>
                    </w:rPr>
                  </w:pPr>
                </w:p>
              </w:sdtContent>
            </w:sdt>
          </w:sdtContent>
        </w:sdt>
        <w:sdt>
          <w:sdtPr>
            <w:alias w:val="skyrius"/>
            <w:tag w:val="part_9d20be74b3804e8dafaeaa1884f8e502"/>
            <w:lock w:val="sdtLocked"/>
            <w:richText/>
          </w:sdtPr>
          <w:sdtContent>
            <w:p>
              <w:pPr>
                <w:suppressAutoHyphens/>
                <w:ind w:left="1410"/>
                <w:jc w:val="center"/>
                <w:rPr>
                  <w:b/>
                  <w:szCs w:val="24"/>
                  <w:lang w:eastAsia="ar-SA"/>
                </w:rPr>
              </w:pPr>
              <w:sdt>
                <w:sdtPr>
                  <w:alias w:val="Numeris"/>
                  <w:tag w:val="nr_9d20be74b3804e8dafaeaa1884f8e502"/>
                  <w:lock w:val="sdtLocked"/>
                  <w:richText/>
                </w:sdtPr>
                <w:sdtContent>
                  <w:r>
                    <w:rPr>
                      <w:b/>
                      <w:szCs w:val="24"/>
                      <w:lang w:eastAsia="ar-SA"/>
                    </w:rPr>
                    <w:t>VIII</w:t>
                  </w:r>
                </w:sdtContent>
              </w:sdt>
              <w:r>
                <w:rPr>
                  <w:b/>
                  <w:szCs w:val="24"/>
                  <w:lang w:eastAsia="ar-SA"/>
                </w:rPr>
                <w:t xml:space="preserve">. </w:t>
              </w:r>
              <w:sdt>
                <w:sdtPr>
                  <w:alias w:val="Pavadinimas"/>
                  <w:tag w:val="title_9d20be74b3804e8dafaeaa1884f8e502"/>
                  <w:lock w:val="sdtLocked"/>
                  <w:richText/>
                </w:sdtPr>
                <w:sdtContent>
                  <w:r>
                    <w:rPr>
                      <w:b/>
                      <w:szCs w:val="24"/>
                      <w:lang w:eastAsia="ar-SA"/>
                    </w:rPr>
                    <w:t>PAKUOČIŲ ATLIEKŲ IR KITŲ ANTRINIŲ ŽALIAVŲ BEI TEKSTILĖS ATLIEKŲ TVARKYMAS</w:t>
                  </w:r>
                </w:sdtContent>
              </w:sdt>
            </w:p>
            <w:p>
              <w:pPr>
                <w:shd w:val="clear" w:color="auto" w:fill="FFFFFF"/>
                <w:tabs>
                  <w:tab w:val="left" w:pos="1134"/>
                  <w:tab w:val="left" w:pos="1276"/>
                  <w:tab w:val="left" w:pos="1701"/>
                  <w:tab w:val="left" w:pos="1843"/>
                </w:tabs>
                <w:suppressAutoHyphens/>
                <w:ind w:left="1134"/>
                <w:jc w:val="both"/>
                <w:rPr>
                  <w:szCs w:val="24"/>
                  <w:lang w:eastAsia="ar-SA"/>
                </w:rPr>
              </w:pPr>
            </w:p>
            <w:sdt>
              <w:sdtPr>
                <w:alias w:val="55 p."/>
                <w:tag w:val="part_4cc9999556ef4a0d96d0fbca5fa78ff4"/>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4cc9999556ef4a0d96d0fbca5fa78ff4"/>
                      <w:lock w:val="sdtLocked"/>
                      <w:richText/>
                    </w:sdtPr>
                    <w:sdtContent>
                      <w:r>
                        <w:rPr>
                          <w:szCs w:val="24"/>
                          <w:lang w:eastAsia="ar-SA"/>
                        </w:rPr>
                        <w:t>55</w:t>
                      </w:r>
                    </w:sdtContent>
                  </w:sdt>
                  <w:r>
                    <w:rPr>
                      <w:szCs w:val="24"/>
                      <w:lang w:eastAsia="ar-SA"/>
                    </w:rPr>
                    <w:t>. Komunalinių atliekų turėtojai pakuočių atliekas ir kitas antrines žaliavas privalo atskirti nuo kitų komunalinių atliekų jų susidarymo vietoje.</w:t>
                  </w:r>
                </w:p>
              </w:sdtContent>
            </w:sdt>
            <w:sdt>
              <w:sdtPr>
                <w:alias w:val="56 p."/>
                <w:tag w:val="part_c8f46a90c3c64e8789da37d391c6086e"/>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c8f46a90c3c64e8789da37d391c6086e"/>
                      <w:lock w:val="sdtLocked"/>
                      <w:richText/>
                    </w:sdtPr>
                    <w:sdtContent>
                      <w:r>
                        <w:rPr>
                          <w:szCs w:val="24"/>
                          <w:lang w:eastAsia="ar-SA"/>
                        </w:rPr>
                        <w:t>56</w:t>
                      </w:r>
                    </w:sdtContent>
                  </w:sdt>
                  <w:r>
                    <w:rPr>
                      <w:szCs w:val="24"/>
                      <w:lang w:eastAsia="ar-SA"/>
                    </w:rPr>
                    <w:t>. Atliekų, kurias galima mesti į atitinkamus pakuočių atliekų ir kitų antrinių žaliavų (toliau – Pakuočių atliekos), surinkimo konteinerius, sąrašas pateikiamas šių Taisyklių 2 priede.</w:t>
                  </w:r>
                </w:p>
              </w:sdtContent>
            </w:sdt>
            <w:sdt>
              <w:sdtPr>
                <w:alias w:val="57 p."/>
                <w:tag w:val="part_a6e809325f75494b9e335a0a5533edd6"/>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a6e809325f75494b9e335a0a5533edd6"/>
                      <w:lock w:val="sdtLocked"/>
                      <w:richText/>
                    </w:sdtPr>
                    <w:sdtContent>
                      <w:r>
                        <w:rPr>
                          <w:szCs w:val="24"/>
                          <w:lang w:eastAsia="ar-SA"/>
                        </w:rPr>
                        <w:t>57</w:t>
                      </w:r>
                    </w:sdtContent>
                  </w:sdt>
                  <w:r>
                    <w:rPr>
                      <w:szCs w:val="24"/>
                      <w:lang w:eastAsia="ar-SA"/>
                    </w:rPr>
                    <w:t>. Pakuočių atliekos (išskyrus stiklo atliekas) individualių namų ūkiuose talpinamos į tam skirtus individualius 0,24 m</w:t>
                  </w:r>
                  <w:r>
                    <w:rPr>
                      <w:szCs w:val="24"/>
                      <w:vertAlign w:val="superscript"/>
                      <w:lang w:eastAsia="ar-SA"/>
                    </w:rPr>
                    <w:t>3</w:t>
                  </w:r>
                  <w:r>
                    <w:rPr>
                      <w:szCs w:val="24"/>
                      <w:lang w:eastAsia="ar-SA"/>
                    </w:rPr>
                    <w:t xml:space="preserve"> talpos Pakuočių atliekų surinkimo konteinerius.</w:t>
                  </w:r>
                </w:p>
              </w:sdtContent>
            </w:sdt>
            <w:sdt>
              <w:sdtPr>
                <w:alias w:val="58 p."/>
                <w:tag w:val="part_fd96016a98704a3c8d058e3cacb98042"/>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fd96016a98704a3c8d058e3cacb98042"/>
                      <w:lock w:val="sdtLocked"/>
                      <w:richText/>
                    </w:sdtPr>
                    <w:sdtContent>
                      <w:r>
                        <w:rPr>
                          <w:szCs w:val="24"/>
                          <w:lang w:eastAsia="ar-SA"/>
                        </w:rPr>
                        <w:t>58</w:t>
                      </w:r>
                    </w:sdtContent>
                  </w:sdt>
                  <w:r>
                    <w:rPr>
                      <w:szCs w:val="24"/>
                      <w:lang w:eastAsia="ar-SA"/>
                    </w:rPr>
                    <w:t xml:space="preserve">. Taisyklių 57 punkte nurodyti konteineriai tuštinami </w:t>
                  </w:r>
                  <w:r>
                    <w:rPr>
                      <w:color w:val="000000"/>
                      <w:szCs w:val="24"/>
                      <w:lang w:eastAsia="ar-SA"/>
                    </w:rPr>
                    <w:t>pagal G</w:t>
                  </w:r>
                  <w:r>
                    <w:rPr>
                      <w:szCs w:val="24"/>
                      <w:lang w:eastAsia="ar-SA"/>
                    </w:rPr>
                    <w:t>rafiką ne rečiau kaip vieną kartą per mėnesį.</w:t>
                  </w:r>
                </w:p>
              </w:sdtContent>
            </w:sdt>
            <w:sdt>
              <w:sdtPr>
                <w:alias w:val="59 p."/>
                <w:tag w:val="part_26786e3557954129a195fc8eb5bccdde"/>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26786e3557954129a195fc8eb5bccdde"/>
                      <w:lock w:val="sdtLocked"/>
                      <w:richText/>
                    </w:sdtPr>
                    <w:sdtContent>
                      <w:r>
                        <w:rPr>
                          <w:szCs w:val="24"/>
                          <w:lang w:eastAsia="ar-SA"/>
                        </w:rPr>
                        <w:t>59</w:t>
                      </w:r>
                    </w:sdtContent>
                  </w:sdt>
                  <w:r>
                    <w:rPr>
                      <w:szCs w:val="24"/>
                      <w:lang w:eastAsia="ar-SA"/>
                    </w:rPr>
                    <w:t>. Stiklo atliekos individualių namų ūkiuose talpinamos į tam skirtus individualius 0,12 m</w:t>
                  </w:r>
                  <w:r>
                    <w:rPr>
                      <w:szCs w:val="24"/>
                      <w:vertAlign w:val="superscript"/>
                      <w:lang w:eastAsia="ar-SA"/>
                    </w:rPr>
                    <w:t>3</w:t>
                  </w:r>
                  <w:r>
                    <w:rPr>
                      <w:szCs w:val="24"/>
                      <w:lang w:eastAsia="ar-SA"/>
                    </w:rPr>
                    <w:t xml:space="preserve"> talpos stiklo Pakuočių atliekų surinkimo konteinerius.</w:t>
                  </w:r>
                </w:p>
              </w:sdtContent>
            </w:sdt>
            <w:sdt>
              <w:sdtPr>
                <w:alias w:val="60 p."/>
                <w:tag w:val="part_3775d9405f9f42bda72529e41680b6b1"/>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3775d9405f9f42bda72529e41680b6b1"/>
                      <w:lock w:val="sdtLocked"/>
                      <w:richText/>
                    </w:sdtPr>
                    <w:sdtContent>
                      <w:r>
                        <w:rPr>
                          <w:szCs w:val="24"/>
                          <w:lang w:eastAsia="ar-SA"/>
                        </w:rPr>
                        <w:t>60</w:t>
                      </w:r>
                    </w:sdtContent>
                  </w:sdt>
                  <w:r>
                    <w:rPr>
                      <w:szCs w:val="24"/>
                      <w:lang w:eastAsia="ar-SA"/>
                    </w:rPr>
                    <w:t>. Taisyklių 59 punkte nurodyti konteineriai tuštinami pagal Grafiką ne rečiau kaip vieną kartą per 3 mėnesius.</w:t>
                  </w:r>
                </w:p>
              </w:sdtContent>
            </w:sdt>
            <w:sdt>
              <w:sdtPr>
                <w:alias w:val="61 p."/>
                <w:tag w:val="part_3601bab3c42143d7b76eabed1f3f074d"/>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3601bab3c42143d7b76eabed1f3f074d"/>
                      <w:lock w:val="sdtLocked"/>
                      <w:richText/>
                    </w:sdtPr>
                    <w:sdtContent>
                      <w:r>
                        <w:rPr>
                          <w:szCs w:val="24"/>
                          <w:lang w:eastAsia="ar-SA"/>
                        </w:rPr>
                        <w:t>61</w:t>
                      </w:r>
                    </w:sdtContent>
                  </w:sdt>
                  <w:r>
                    <w:rPr>
                      <w:szCs w:val="24"/>
                      <w:lang w:eastAsia="ar-SA"/>
                    </w:rPr>
                    <w:t>. Individualių namų ūkiai gali papildomai naudotis Pakuočių atliekų surinkimo kolektyvinių (bendrų) konteinerių aikštelėmis, didelių gabaritų atliekų surinkimo aikštelėmis ir Papildančiomis atliekų surinkimo sistemomis.</w:t>
                  </w:r>
                </w:p>
              </w:sdtContent>
            </w:sdt>
            <w:sdt>
              <w:sdtPr>
                <w:alias w:val="62 p."/>
                <w:tag w:val="part_9134cfa554d544e5a11517f4154c4f94"/>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9134cfa554d544e5a11517f4154c4f94"/>
                      <w:lock w:val="sdtLocked"/>
                      <w:richText/>
                    </w:sdtPr>
                    <w:sdtContent>
                      <w:r>
                        <w:rPr>
                          <w:szCs w:val="24"/>
                          <w:lang w:eastAsia="ar-SA"/>
                        </w:rPr>
                        <w:t>62</w:t>
                      </w:r>
                    </w:sdtContent>
                  </w:sdt>
                  <w:r>
                    <w:rPr>
                      <w:szCs w:val="24"/>
                      <w:lang w:eastAsia="ar-SA"/>
                    </w:rPr>
                    <w:t xml:space="preserve">. Daugiabučių namų atliekų turėtojai Pakuočių atliekas turi išmesti į Pakuočių atliekų kolektyvinius (bendrus) surinkimo konteinerius ir papildomai gali naudotis didelių gabaritų atliekų surinkimo aikštele, seniūnijų atliekų priėmimo punktais bei Papildančiomis atliekų surinkimo sistemomis. </w:t>
                  </w:r>
                </w:p>
              </w:sdtContent>
            </w:sdt>
            <w:sdt>
              <w:sdtPr>
                <w:alias w:val="63 p."/>
                <w:tag w:val="part_8cb945a1600e4e07bae116cca86c15c7"/>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8cb945a1600e4e07bae116cca86c15c7"/>
                      <w:lock w:val="sdtLocked"/>
                      <w:richText/>
                    </w:sdtPr>
                    <w:sdtContent>
                      <w:r>
                        <w:rPr>
                          <w:szCs w:val="24"/>
                          <w:lang w:eastAsia="ar-SA"/>
                        </w:rPr>
                        <w:t>63</w:t>
                      </w:r>
                    </w:sdtContent>
                  </w:sdt>
                  <w:r>
                    <w:rPr>
                      <w:szCs w:val="24"/>
                      <w:lang w:eastAsia="ar-SA"/>
                    </w:rPr>
                    <w:t>. Savivaldybės teritorijoje Pakuočių atliekoms surinkti naudojami kolektyviniai (bendri) 1,6 m</w:t>
                  </w:r>
                  <w:r>
                    <w:rPr>
                      <w:szCs w:val="24"/>
                      <w:vertAlign w:val="superscript"/>
                      <w:lang w:eastAsia="ar-SA"/>
                    </w:rPr>
                    <w:t xml:space="preserve">3 </w:t>
                  </w:r>
                  <w:r>
                    <w:rPr>
                      <w:szCs w:val="24"/>
                      <w:lang w:eastAsia="ar-SA"/>
                    </w:rPr>
                    <w:t>ar 1,8 – 2,5 m</w:t>
                  </w:r>
                  <w:r>
                    <w:rPr>
                      <w:szCs w:val="24"/>
                      <w:vertAlign w:val="superscript"/>
                      <w:lang w:eastAsia="ar-SA"/>
                    </w:rPr>
                    <w:t xml:space="preserve">3  </w:t>
                  </w:r>
                  <w:r>
                    <w:rPr>
                      <w:szCs w:val="24"/>
                      <w:lang w:eastAsia="ar-SA"/>
                    </w:rPr>
                    <w:t xml:space="preserve">talpos konteineriai.  </w:t>
                  </w:r>
                </w:p>
              </w:sdtContent>
            </w:sdt>
            <w:sdt>
              <w:sdtPr>
                <w:alias w:val="64 p."/>
                <w:tag w:val="part_214d14e077d24cfb94da437e1e834283"/>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214d14e077d24cfb94da437e1e834283"/>
                      <w:lock w:val="sdtLocked"/>
                      <w:richText/>
                    </w:sdtPr>
                    <w:sdtContent>
                      <w:r>
                        <w:rPr>
                          <w:szCs w:val="24"/>
                          <w:lang w:eastAsia="ar-SA"/>
                        </w:rPr>
                        <w:t>64</w:t>
                      </w:r>
                    </w:sdtContent>
                  </w:sdt>
                  <w:r>
                    <w:rPr>
                      <w:szCs w:val="24"/>
                      <w:lang w:eastAsia="ar-SA"/>
                    </w:rPr>
                    <w:t>. Esant poreikiui gali būti naudojami ir kitokios talpos Pakuočių atliekų surinkimo konteineriai, taip pat gali būti naudojami antžeminiai, požeminiai arba pusiau požeminiai</w:t>
                  </w:r>
                  <w:r>
                    <w:rPr>
                      <w:b/>
                      <w:szCs w:val="24"/>
                      <w:lang w:eastAsia="ar-SA"/>
                    </w:rPr>
                    <w:t xml:space="preserve"> </w:t>
                  </w:r>
                  <w:r>
                    <w:rPr>
                      <w:szCs w:val="24"/>
                      <w:lang w:eastAsia="ar-SA"/>
                    </w:rPr>
                    <w:t>konteineriai. Jeigu Pakuočių atliekų gabaritai netinka pakuočių atliekų surinkimo konteineriams, jas reikia susmulkinti arba tvarkyti kaip didelių gabaritų atliekas.</w:t>
                  </w:r>
                </w:p>
              </w:sdtContent>
            </w:sdt>
            <w:sdt>
              <w:sdtPr>
                <w:alias w:val="65 p."/>
                <w:tag w:val="part_85b4441fdbe741cca71efb7ad0653ab4"/>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85b4441fdbe741cca71efb7ad0653ab4"/>
                      <w:lock w:val="sdtLocked"/>
                      <w:richText/>
                    </w:sdtPr>
                    <w:sdtContent>
                      <w:r>
                        <w:rPr>
                          <w:szCs w:val="24"/>
                          <w:lang w:eastAsia="ar-SA"/>
                        </w:rPr>
                        <w:t>65</w:t>
                      </w:r>
                    </w:sdtContent>
                  </w:sdt>
                  <w:r>
                    <w:rPr>
                      <w:szCs w:val="24"/>
                      <w:lang w:eastAsia="ar-SA"/>
                    </w:rPr>
                    <w:t>.Kolektyviniai (bendri) Pakuočių atliekų surinkimo konteineriai tuštinami pagal</w:t>
                  </w:r>
                  <w:r>
                    <w:rPr>
                      <w:color w:val="000000"/>
                      <w:szCs w:val="24"/>
                      <w:lang w:eastAsia="ar-SA"/>
                    </w:rPr>
                    <w:t xml:space="preserve">  G</w:t>
                  </w:r>
                  <w:r>
                    <w:rPr>
                      <w:szCs w:val="24"/>
                      <w:lang w:eastAsia="ar-SA"/>
                    </w:rPr>
                    <w:t>rafiką ne rečiau kaip:</w:t>
                  </w:r>
                </w:p>
                <w:sdt>
                  <w:sdtPr>
                    <w:alias w:val="65.1 p."/>
                    <w:tag w:val="part_b97aa1d314c7488190b7ad995dbb7bd6"/>
                    <w:lock w:val="sdtLocked"/>
                    <w:richText/>
                  </w:sdtPr>
                  <w:sdtContent>
                    <w:p>
                      <w:pPr>
                        <w:shd w:val="clear" w:color="auto" w:fill="FFFFFF"/>
                        <w:tabs>
                          <w:tab w:val="left" w:pos="709"/>
                          <w:tab w:val="left" w:pos="1843"/>
                        </w:tabs>
                        <w:suppressAutoHyphens/>
                        <w:ind w:firstLine="709"/>
                        <w:jc w:val="both"/>
                        <w:rPr>
                          <w:szCs w:val="24"/>
                          <w:lang w:eastAsia="ar-SA"/>
                        </w:rPr>
                      </w:pPr>
                      <w:sdt>
                        <w:sdtPr>
                          <w:alias w:val="Numeris"/>
                          <w:tag w:val="nr_b97aa1d314c7488190b7ad995dbb7bd6"/>
                          <w:lock w:val="sdtLocked"/>
                          <w:richText/>
                        </w:sdtPr>
                        <w:sdtContent>
                          <w:r>
                            <w:rPr>
                              <w:szCs w:val="24"/>
                              <w:lang w:eastAsia="ar-SA"/>
                            </w:rPr>
                            <w:t>65.1</w:t>
                          </w:r>
                        </w:sdtContent>
                      </w:sdt>
                      <w:r>
                        <w:rPr>
                          <w:szCs w:val="24"/>
                          <w:lang w:eastAsia="ar-SA"/>
                        </w:rPr>
                        <w:t>. skirti stiklinių pakuočių ir stiklo atliekoms surinkti „STIKLAS” – 1 kartą per mėnesį;</w:t>
                      </w:r>
                    </w:p>
                  </w:sdtContent>
                </w:sdt>
                <w:sdt>
                  <w:sdtPr>
                    <w:alias w:val="65.2 p."/>
                    <w:tag w:val="part_aae179ac21534d82bab8a78492c705d0"/>
                    <w:lock w:val="sdtLocked"/>
                    <w:richText/>
                  </w:sdtPr>
                  <w:sdtContent>
                    <w:p>
                      <w:pPr>
                        <w:shd w:val="clear" w:color="auto" w:fill="FFFFFF"/>
                        <w:tabs>
                          <w:tab w:val="left" w:pos="709"/>
                          <w:tab w:val="left" w:pos="1843"/>
                        </w:tabs>
                        <w:suppressAutoHyphens/>
                        <w:ind w:firstLine="709"/>
                        <w:jc w:val="both"/>
                        <w:rPr>
                          <w:szCs w:val="24"/>
                          <w:lang w:eastAsia="ar-SA"/>
                        </w:rPr>
                      </w:pPr>
                      <w:sdt>
                        <w:sdtPr>
                          <w:alias w:val="Numeris"/>
                          <w:tag w:val="nr_aae179ac21534d82bab8a78492c705d0"/>
                          <w:lock w:val="sdtLocked"/>
                          <w:richText/>
                        </w:sdtPr>
                        <w:sdtContent>
                          <w:r>
                            <w:rPr>
                              <w:szCs w:val="24"/>
                              <w:lang w:eastAsia="ar-SA"/>
                            </w:rPr>
                            <w:t>65.2</w:t>
                          </w:r>
                        </w:sdtContent>
                      </w:sdt>
                      <w:r>
                        <w:rPr>
                          <w:szCs w:val="24"/>
                          <w:lang w:eastAsia="ar-SA"/>
                        </w:rPr>
                        <w:t xml:space="preserve">. skirti popierinių ir kartoninių pakuočių bei popieriaus ir kartono atliekoms surinkti „POPIERIUS” – 2 kartus per mėnesį; </w:t>
                      </w:r>
                    </w:p>
                  </w:sdtContent>
                </w:sdt>
                <w:sdt>
                  <w:sdtPr>
                    <w:alias w:val="65.3 p."/>
                    <w:tag w:val="part_6bfc3105e452408f89521da872a53248"/>
                    <w:lock w:val="sdtLocked"/>
                    <w:richText/>
                  </w:sdtPr>
                  <w:sdtContent>
                    <w:p>
                      <w:pPr>
                        <w:shd w:val="clear" w:color="auto" w:fill="FFFFFF"/>
                        <w:tabs>
                          <w:tab w:val="left" w:pos="709"/>
                          <w:tab w:val="left" w:pos="1843"/>
                        </w:tabs>
                        <w:suppressAutoHyphens/>
                        <w:ind w:firstLine="709"/>
                        <w:jc w:val="both"/>
                        <w:rPr>
                          <w:szCs w:val="24"/>
                          <w:lang w:eastAsia="ar-SA"/>
                        </w:rPr>
                      </w:pPr>
                      <w:sdt>
                        <w:sdtPr>
                          <w:alias w:val="Numeris"/>
                          <w:tag w:val="nr_6bfc3105e452408f89521da872a53248"/>
                          <w:lock w:val="sdtLocked"/>
                          <w:richText/>
                        </w:sdtPr>
                        <w:sdtContent>
                          <w:r>
                            <w:rPr>
                              <w:szCs w:val="24"/>
                              <w:lang w:eastAsia="ar-SA"/>
                            </w:rPr>
                            <w:t>65.3</w:t>
                          </w:r>
                        </w:sdtContent>
                      </w:sdt>
                      <w:r>
                        <w:rPr>
                          <w:szCs w:val="24"/>
                          <w:lang w:eastAsia="ar-SA"/>
                        </w:rPr>
                        <w:t xml:space="preserve">. skirti plastikinių, metalinių, kombinuotų ir kitų pakuočių atliekoms surinkti „PLASTIKAS” – 2 kartus per mėnesį. </w:t>
                      </w:r>
                    </w:p>
                  </w:sdtContent>
                </w:sdt>
              </w:sdtContent>
            </w:sdt>
            <w:sdt>
              <w:sdtPr>
                <w:alias w:val="66 p."/>
                <w:tag w:val="part_8c1f6bafe6dc45438238b21e57665e71"/>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8c1f6bafe6dc45438238b21e57665e71"/>
                      <w:lock w:val="sdtLocked"/>
                      <w:richText/>
                    </w:sdtPr>
                    <w:sdtContent>
                      <w:r>
                        <w:rPr>
                          <w:szCs w:val="24"/>
                          <w:lang w:eastAsia="ar-SA"/>
                        </w:rPr>
                        <w:t>66</w:t>
                      </w:r>
                    </w:sdtContent>
                  </w:sdt>
                  <w:r>
                    <w:rPr>
                      <w:szCs w:val="24"/>
                      <w:lang w:eastAsia="ar-SA"/>
                    </w:rPr>
                    <w:t>. Surūšiuotos ir į Pakuočių atliekų surinkimo konteinerius metamos Pakuočių atliekos turi būti be priemaišų (pvz., maisto, skysčio, kitų medžiagų likučių).</w:t>
                  </w:r>
                </w:p>
                <w:p>
                  <w:pPr>
                    <w:shd w:val="clear" w:color="auto" w:fill="FFFFFF"/>
                    <w:tabs>
                      <w:tab w:val="left" w:pos="1134"/>
                      <w:tab w:val="left" w:pos="1276"/>
                      <w:tab w:val="left" w:pos="1701"/>
                      <w:tab w:val="left" w:pos="1843"/>
                    </w:tabs>
                    <w:suppressAutoHyphens/>
                    <w:ind w:firstLine="709"/>
                    <w:jc w:val="both"/>
                    <w:rPr>
                      <w:szCs w:val="24"/>
                      <w:lang w:eastAsia="ar-SA"/>
                    </w:rPr>
                  </w:pPr>
                  <w:r>
                    <w:rPr>
                      <w:szCs w:val="24"/>
                      <w:lang w:eastAsia="ar-SA"/>
                    </w:rPr>
                    <w:t xml:space="preserve">Surenkamos ir vežamos skirtingų rūšių, atskirose atliekų surinkimo priemonėse  surinktos Pakuočių atliekos negali būti maišomos tarpusavyje ir (ar) su mišriomis komunalinėmis atliekomis.</w:t>
                  </w:r>
                </w:p>
              </w:sdtContent>
            </w:sdt>
            <w:sdt>
              <w:sdtPr>
                <w:alias w:val="67 p."/>
                <w:tag w:val="part_f82a5c8725704825a8029ff3f64f8b73"/>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f82a5c8725704825a8029ff3f64f8b73"/>
                      <w:lock w:val="sdtLocked"/>
                      <w:richText/>
                    </w:sdtPr>
                    <w:sdtContent>
                      <w:r>
                        <w:rPr>
                          <w:szCs w:val="24"/>
                          <w:lang w:eastAsia="ar-SA"/>
                        </w:rPr>
                        <w:t>67</w:t>
                      </w:r>
                    </w:sdtContent>
                  </w:sdt>
                  <w:r>
                    <w:rPr>
                      <w:szCs w:val="24"/>
                      <w:lang w:eastAsia="ar-SA"/>
                    </w:rPr>
                    <w:t>.</w:t>
                    <w:tab/>
                    <w:t>Draudžiama kolektyviniuose (bendruose) Pakuočių atliekų surinkimo konteineriuose deginti atliekas, raustis juose, išimti iš jų atliekas, mesti atliekas, kurios negali būti šalinamos šiuose konteineriuose.</w:t>
                  </w:r>
                </w:p>
              </w:sdtContent>
            </w:sdt>
            <w:sdt>
              <w:sdtPr>
                <w:alias w:val="68 p."/>
                <w:tag w:val="part_e853814b49b845fdb979e4f052f9228d"/>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e853814b49b845fdb979e4f052f9228d"/>
                      <w:lock w:val="sdtLocked"/>
                      <w:richText/>
                    </w:sdtPr>
                    <w:sdtContent>
                      <w:r>
                        <w:rPr>
                          <w:szCs w:val="24"/>
                          <w:lang w:eastAsia="ar-SA"/>
                        </w:rPr>
                        <w:t>68</w:t>
                      </w:r>
                    </w:sdtContent>
                  </w:sdt>
                  <w:r>
                    <w:rPr>
                      <w:szCs w:val="24"/>
                      <w:lang w:eastAsia="ar-SA"/>
                    </w:rPr>
                    <w:t>.</w:t>
                    <w:tab/>
                    <w:t xml:space="preserve"> Draudžiama šalia kolektyvinių (bendrų) Pakuočių atliekų surinkimo konteinerių palikti atliekas, kurioms šie konteineriai nėra skirti.</w:t>
                  </w:r>
                </w:p>
              </w:sdtContent>
            </w:sdt>
            <w:sdt>
              <w:sdtPr>
                <w:alias w:val="69 p."/>
                <w:tag w:val="part_44d93c13c76446c0a32b622ec6fa9e58"/>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44d93c13c76446c0a32b622ec6fa9e58"/>
                      <w:lock w:val="sdtLocked"/>
                      <w:richText/>
                    </w:sdtPr>
                    <w:sdtContent>
                      <w:r>
                        <w:rPr>
                          <w:szCs w:val="24"/>
                          <w:lang w:eastAsia="ar-SA"/>
                        </w:rPr>
                        <w:t>69</w:t>
                      </w:r>
                    </w:sdtContent>
                  </w:sdt>
                  <w:r>
                    <w:rPr>
                      <w:szCs w:val="24"/>
                      <w:lang w:eastAsia="ar-SA"/>
                    </w:rPr>
                    <w:t>.</w:t>
                    <w:tab/>
                    <w:t>Šių Taisyklių 39 punkte nurodytais atvejais komunalinių atliekų tvarkytojai turi teisę atsisakyti tuštinti Pakuočių atliekų surinkimo konteinerius.</w:t>
                  </w:r>
                </w:p>
              </w:sdtContent>
            </w:sdt>
            <w:sdt>
              <w:sdtPr>
                <w:alias w:val="70 p."/>
                <w:tag w:val="part_efc72ffca9214b8a84c6cc3b86a9e382"/>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efc72ffca9214b8a84c6cc3b86a9e382"/>
                      <w:lock w:val="sdtLocked"/>
                      <w:richText/>
                    </w:sdtPr>
                    <w:sdtContent>
                      <w:r>
                        <w:rPr>
                          <w:szCs w:val="24"/>
                          <w:lang w:eastAsia="ar-SA"/>
                        </w:rPr>
                        <w:t>70</w:t>
                      </w:r>
                    </w:sdtContent>
                  </w:sdt>
                  <w:r>
                    <w:rPr>
                      <w:szCs w:val="24"/>
                      <w:lang w:eastAsia="ar-SA"/>
                    </w:rPr>
                    <w:t>.</w:t>
                    <w:tab/>
                    <w:t xml:space="preserve">Komunalinių atliekų tvarkytojas turi teisę neištuštinti individualaus Pakuočių atliekų surinkimo konteinerio, jeigu tuštinimo metu nustatyta, jog konteineryje yra kitokių atliekų, nei numatyta į tokius konteinerius mesti. Komunalinių atliekų tvarkytojas apie tai raštu turi pranešti komunalinių atliekų turėtojui ir Administratoriui. </w:t>
                  </w:r>
                </w:p>
              </w:sdtContent>
            </w:sdt>
            <w:sdt>
              <w:sdtPr>
                <w:alias w:val="71 p."/>
                <w:tag w:val="part_29eaf34eaa944462b4f3c4b1eb2f0acf"/>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29eaf34eaa944462b4f3c4b1eb2f0acf"/>
                      <w:lock w:val="sdtLocked"/>
                      <w:richText/>
                    </w:sdtPr>
                    <w:sdtContent>
                      <w:r>
                        <w:rPr>
                          <w:szCs w:val="24"/>
                          <w:lang w:eastAsia="ar-SA"/>
                        </w:rPr>
                        <w:t>71</w:t>
                      </w:r>
                    </w:sdtContent>
                  </w:sdt>
                  <w:r>
                    <w:rPr>
                      <w:szCs w:val="24"/>
                      <w:lang w:eastAsia="ar-SA"/>
                    </w:rPr>
                    <w:t>.</w:t>
                    <w:tab/>
                    <w:t>Jeigu komunalinių atliekų turėtojas konteinerių tuštinimo dieną į nurodytas vietas Pakuočių atliekų surinkimo konteinerių neišstumia arba komunalinių atliekų tvarkytojas negali ištuštinti konteinerių dėl kitų priežasčių, nurodytų šių Taisyklių 39 punkte, konteineriai ištuštinami ir atliekos surenkamos kitą pagal Grafiką nustatytą konteinerių tuštinimo dieną. Tokiu atveju individualūs konteineriai ištuštinami ir Pakuočių atliekos surenkamos kitą pagal Grafiką nustatytą konteinerių tuštinimo dieną, o Pakuočių atliekų kolektyviniai (bendri) konteineriai – kai tik pašalinamos priežastys, trukdžiusios ištuštinti konteinerį, bet ne vėliau kaip per 2 dienas.</w:t>
                  </w:r>
                </w:p>
              </w:sdtContent>
            </w:sdt>
            <w:sdt>
              <w:sdtPr>
                <w:alias w:val="72 p."/>
                <w:tag w:val="part_c7b131dc08e340afada108a317545678"/>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c7b131dc08e340afada108a317545678"/>
                      <w:lock w:val="sdtLocked"/>
                      <w:richText/>
                    </w:sdtPr>
                    <w:sdtContent>
                      <w:r>
                        <w:rPr>
                          <w:szCs w:val="24"/>
                          <w:lang w:eastAsia="ar-SA"/>
                        </w:rPr>
                        <w:t>72</w:t>
                      </w:r>
                    </w:sdtContent>
                  </w:sdt>
                  <w:r>
                    <w:rPr>
                      <w:szCs w:val="24"/>
                      <w:lang w:eastAsia="ar-SA"/>
                    </w:rPr>
                    <w:t>.</w:t>
                    <w:tab/>
                    <w:t>Komunalinių atliekų turėtojai Pakuočių atliekas gali pristatyti į artimiausią didelių gabaritų atliekų surinkimo aikštelę.</w:t>
                  </w:r>
                </w:p>
              </w:sdtContent>
            </w:sdt>
            <w:sdt>
              <w:sdtPr>
                <w:alias w:val="73 p."/>
                <w:tag w:val="part_c237f1c514aa421287248c02a5bb8492"/>
                <w:lock w:val="sdtLocked"/>
                <w:richText/>
              </w:sdtPr>
              <w:sdtContent>
                <w:p>
                  <w:pPr>
                    <w:ind w:firstLine="720"/>
                    <w:jc w:val="both"/>
                    <w:rPr>
                      <w:szCs w:val="24"/>
                      <w:lang w:eastAsia="ar-SA"/>
                    </w:rPr>
                  </w:pPr>
                  <w:sdt>
                    <w:sdtPr>
                      <w:alias w:val="Numeris"/>
                      <w:tag w:val="nr_c237f1c514aa421287248c02a5bb8492"/>
                      <w:lock w:val="sdtLocked"/>
                      <w:richText/>
                    </w:sdtPr>
                    <w:sdtContent>
                      <w:r>
                        <w:rPr>
                          <w:szCs w:val="24"/>
                          <w:lang w:eastAsia="lt-LT"/>
                        </w:rPr>
                        <w:t>73</w:t>
                      </w:r>
                    </w:sdtContent>
                  </w:sdt>
                  <w:r>
                    <w:rPr>
                      <w:szCs w:val="24"/>
                      <w:lang w:eastAsia="lt-LT"/>
                    </w:rPr>
                    <w:t>. Juridiniai asmenys privalo tvarkyti pakuotes ir pakuočių atliekas pagal atskirą (-as) sutartį (-is) su atitinkamos rūšies pakuočių atliekų tvarkytoju (-ais). Tik suderinus su Administratoriumi šiems juridiniams asmenims gali būti leidžiama naudotis Savivaldybės sukurta komunalinių atliekų sraute susidarančių pakuočių ir pakuočių atliekų surinkimo sistema.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0e0f0200811ebb0038a8cd8ff585f">
                    <w:r w:rsidRPr="00532B9F">
                      <w:rPr>
                        <w:rFonts w:ascii="Times New Roman" w:eastAsia="MS Mincho" w:hAnsi="Times New Roman"/>
                        <w:sz w:val="20"/>
                        <w:i/>
                        <w:iCs/>
                        <w:color w:val="0000FF" w:themeColor="hyperlink"/>
                        <w:u w:val="single"/>
                      </w:rPr>
                      <w:t>T-377</w:t>
                    </w:r>
                  </w:fldSimple>
                  <w:r>
                    <w:rPr>
                      <w:rFonts w:ascii="Times New Roman" w:eastAsia="MS Mincho" w:hAnsi="Times New Roman"/>
                      <w:sz w:val="20"/>
                      <w:i/>
                      <w:iCs/>
                    </w:rPr>
                    <w:t>,
2020-11-05,
paskelbta TAR 2020-11-06, i. k. 2020-23325            </w:t>
                  </w:r>
                </w:p>
                <w:p/>
              </w:sdtContent>
            </w:sdt>
            <w:sdt>
              <w:sdtPr>
                <w:alias w:val="74 p."/>
                <w:tag w:val="part_bc41c237e33d4fcc9e974ec5a0014dd3"/>
                <w:lock w:val="sdtLocked"/>
                <w:richText/>
              </w:sdtPr>
              <w:sdtContent>
                <w:p>
                  <w:pPr>
                    <w:shd w:val="clear" w:color="auto" w:fill="FFFFFF"/>
                    <w:tabs>
                      <w:tab w:val="left" w:pos="709"/>
                      <w:tab w:val="left" w:pos="1069"/>
                      <w:tab w:val="left" w:pos="1134"/>
                      <w:tab w:val="left" w:pos="1276"/>
                      <w:tab w:val="left" w:pos="1560"/>
                      <w:tab w:val="left" w:pos="1620"/>
                      <w:tab w:val="left" w:pos="1701"/>
                      <w:tab w:val="left" w:pos="1843"/>
                    </w:tabs>
                    <w:suppressAutoHyphens/>
                    <w:ind w:firstLine="709"/>
                    <w:jc w:val="both"/>
                    <w:rPr>
                      <w:rFonts w:ascii="TimesLT" w:hAnsi="TimesLT"/>
                      <w:szCs w:val="24"/>
                      <w:lang w:eastAsia="ar-SA"/>
                    </w:rPr>
                  </w:pPr>
                  <w:sdt>
                    <w:sdtPr>
                      <w:alias w:val="Numeris"/>
                      <w:tag w:val="nr_bc41c237e33d4fcc9e974ec5a0014dd3"/>
                      <w:lock w:val="sdtLocked"/>
                      <w:richText/>
                    </w:sdtPr>
                    <w:sdtContent>
                      <w:r>
                        <w:rPr>
                          <w:rFonts w:ascii="TimesLT" w:hAnsi="TimesLT"/>
                          <w:szCs w:val="24"/>
                          <w:lang w:eastAsia="ar-SA"/>
                        </w:rPr>
                        <w:t>74</w:t>
                      </w:r>
                    </w:sdtContent>
                  </w:sdt>
                  <w:r>
                    <w:rPr>
                      <w:rFonts w:ascii="TimesLT" w:hAnsi="TimesLT"/>
                      <w:szCs w:val="24"/>
                      <w:lang w:eastAsia="ar-SA"/>
                    </w:rPr>
                    <w:t>.</w:t>
                    <w:tab/>
                    <w:t xml:space="preserve">Gali būti taikomos ir kitos Pakuočių atliekų surinkimo iš komunalinių atliekų turėtojų priemonės. Informacija apie papildomas Pakuočių atliekų surinkimo priemones skelbiama komunalinių atliekų tvarkytojo, Administratoriaus ir (ar) Savivaldybės interneto tinklalapiuose. </w:t>
                  </w:r>
                </w:p>
              </w:sdtContent>
            </w:sdt>
            <w:sdt>
              <w:sdtPr>
                <w:alias w:val="75 p."/>
                <w:tag w:val="part_1d1ccca1a2424ad482ca2e30ee66227e"/>
                <w:lock w:val="sdtLocked"/>
                <w:richText/>
              </w:sdtPr>
              <w:sdtContent>
                <w:p>
                  <w:pPr>
                    <w:shd w:val="clear" w:color="auto" w:fill="FFFFFF"/>
                    <w:tabs>
                      <w:tab w:val="left" w:pos="709"/>
                      <w:tab w:val="left" w:pos="1069"/>
                      <w:tab w:val="left" w:pos="1134"/>
                      <w:tab w:val="left" w:pos="1276"/>
                      <w:tab w:val="left" w:pos="1560"/>
                      <w:tab w:val="left" w:pos="1620"/>
                      <w:tab w:val="left" w:pos="1701"/>
                      <w:tab w:val="left" w:pos="1843"/>
                    </w:tabs>
                    <w:suppressAutoHyphens/>
                    <w:ind w:firstLine="709"/>
                    <w:jc w:val="both"/>
                    <w:rPr>
                      <w:rFonts w:ascii="TimesLT" w:hAnsi="TimesLT"/>
                      <w:szCs w:val="24"/>
                      <w:lang w:eastAsia="ar-SA"/>
                    </w:rPr>
                  </w:pPr>
                  <w:sdt>
                    <w:sdtPr>
                      <w:alias w:val="Numeris"/>
                      <w:tag w:val="nr_1d1ccca1a2424ad482ca2e30ee66227e"/>
                      <w:lock w:val="sdtLocked"/>
                      <w:richText/>
                    </w:sdtPr>
                    <w:sdtContent>
                      <w:r>
                        <w:rPr>
                          <w:rFonts w:ascii="TimesLT" w:hAnsi="TimesLT"/>
                          <w:szCs w:val="24"/>
                          <w:lang w:eastAsia="ar-SA"/>
                        </w:rPr>
                        <w:t>75</w:t>
                      </w:r>
                    </w:sdtContent>
                  </w:sdt>
                  <w:r>
                    <w:rPr>
                      <w:rFonts w:ascii="TimesLT" w:hAnsi="TimesLT"/>
                      <w:szCs w:val="24"/>
                      <w:lang w:eastAsia="ar-SA"/>
                    </w:rPr>
                    <w:t>.</w:t>
                    <w:tab/>
                  </w:r>
                  <w:r>
                    <w:rPr>
                      <w:szCs w:val="24"/>
                      <w:lang w:eastAsia="ar-SA"/>
                    </w:rPr>
                    <w:t xml:space="preserve">Viešųjų renginių metu renginių organizatoriai privalo užtikrinti, kad būtų pastatyti laikinieji specialieji konteineriai, skirti ne tik mišrioms komunalinėms atliekoms, bet ir </w:t>
                  </w:r>
                  <w:r>
                    <w:rPr>
                      <w:rFonts w:ascii="TimesLT" w:hAnsi="TimesLT"/>
                      <w:szCs w:val="24"/>
                      <w:lang w:eastAsia="ar-SA"/>
                    </w:rPr>
                    <w:t>Pakuočių atliekoms</w:t>
                  </w:r>
                  <w:r>
                    <w:rPr>
                      <w:szCs w:val="24"/>
                      <w:lang w:eastAsia="ar-SA"/>
                    </w:rPr>
                    <w:t xml:space="preserve"> surinkti. Konteineriai ir jų pastatymo vietos turi būti estetiški ir patogūs lankytojams, atitikti visuomenės sveikatos saugos reikalavimus.</w:t>
                  </w:r>
                </w:p>
              </w:sdtContent>
            </w:sdt>
            <w:sdt>
              <w:sdtPr>
                <w:alias w:val="76 p."/>
                <w:tag w:val="part_d0d804b79d744a1d8ffc484215a7d4d6"/>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d0d804b79d744a1d8ffc484215a7d4d6"/>
                      <w:lock w:val="sdtLocked"/>
                      <w:richText/>
                    </w:sdtPr>
                    <w:sdtContent>
                      <w:r>
                        <w:rPr>
                          <w:szCs w:val="24"/>
                          <w:lang w:eastAsia="ar-SA"/>
                        </w:rPr>
                        <w:t>76</w:t>
                      </w:r>
                    </w:sdtContent>
                  </w:sdt>
                  <w:r>
                    <w:rPr>
                      <w:szCs w:val="24"/>
                      <w:lang w:eastAsia="ar-SA"/>
                    </w:rPr>
                    <w:t>.</w:t>
                    <w:tab/>
                    <w:t>Komunalinių atliekų turėtojai surūšiuotas tekstilės atliekas (senus drabužius, kilimus, patalynę ir pan.) pristato į artimiausią didelių gabaritų atliekų surinkimo aikštelę. Savivaldybei nutarus atskirai surinkti tekstilės atliekas specialiais konteineriais, komunalinių atliekų turėtojai tekstilės atliekas privalo talpinti į šioms atliekoms skirtus konteinerius.</w:t>
                  </w:r>
                </w:p>
                <w:p>
                  <w:pPr>
                    <w:shd w:val="clear" w:color="auto" w:fill="FFFFFF"/>
                    <w:tabs>
                      <w:tab w:val="left" w:pos="1134"/>
                      <w:tab w:val="left" w:pos="1276"/>
                      <w:tab w:val="left" w:pos="1701"/>
                      <w:tab w:val="left" w:pos="1843"/>
                    </w:tabs>
                    <w:suppressAutoHyphens/>
                    <w:jc w:val="both"/>
                    <w:rPr>
                      <w:szCs w:val="24"/>
                      <w:lang w:eastAsia="ar-SA"/>
                    </w:rPr>
                  </w:pPr>
                </w:p>
              </w:sdtContent>
            </w:sdt>
          </w:sdtContent>
        </w:sdt>
        <w:sdt>
          <w:sdtPr>
            <w:alias w:val="skyrius"/>
            <w:tag w:val="part_1a321015118b4f40a48c278b5a21ad58"/>
            <w:lock w:val="sdtLocked"/>
            <w:richText/>
          </w:sdtPr>
          <w:sdtContent>
            <w:p>
              <w:pPr>
                <w:jc w:val="center"/>
                <w:rPr>
                  <w:b/>
                  <w:szCs w:val="24"/>
                  <w:lang w:eastAsia="lt-LT"/>
                </w:rPr>
              </w:pPr>
              <w:sdt>
                <w:sdtPr>
                  <w:alias w:val="Numeris"/>
                  <w:tag w:val="nr_1a321015118b4f40a48c278b5a21ad58"/>
                  <w:lock w:val="sdtLocked"/>
                  <w:richText/>
                </w:sdtPr>
                <w:sdtContent>
                  <w:r>
                    <w:rPr>
                      <w:b/>
                      <w:szCs w:val="24"/>
                      <w:lang w:eastAsia="lt-LT"/>
                    </w:rPr>
                    <w:t>IX</w:t>
                  </w:r>
                </w:sdtContent>
              </w:sdt>
              <w:r>
                <w:rPr>
                  <w:b/>
                  <w:szCs w:val="24"/>
                  <w:lang w:eastAsia="lt-LT"/>
                </w:rPr>
                <w:t xml:space="preserve">. </w:t>
              </w:r>
              <w:sdt>
                <w:sdtPr>
                  <w:alias w:val="Pavadinimas"/>
                  <w:tag w:val="title_1a321015118b4f40a48c278b5a21ad58"/>
                  <w:lock w:val="sdtLocked"/>
                  <w:richText/>
                </w:sdtPr>
                <w:sdtContent>
                  <w:r>
                    <w:rPr>
                      <w:b/>
                      <w:szCs w:val="24"/>
                      <w:lang w:eastAsia="lt-LT"/>
                    </w:rPr>
                    <w:t>BUITYJE SUSIDARANČIŲ PAVOJINGŲJŲ ATLIEKŲ TVARKYMAS</w:t>
                  </w:r>
                </w:sdtContent>
              </w:sdt>
            </w:p>
            <w:p>
              <w:pPr>
                <w:jc w:val="center"/>
                <w:rPr>
                  <w:b/>
                  <w:szCs w:val="24"/>
                  <w:lang w:eastAsia="lt-LT"/>
                </w:rPr>
              </w:pPr>
            </w:p>
            <w:sdt>
              <w:sdtPr>
                <w:alias w:val="77 p."/>
                <w:tag w:val="part_f7b416db4e2948f6a86634795e0081e4"/>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f7b416db4e2948f6a86634795e0081e4"/>
                      <w:lock w:val="sdtLocked"/>
                      <w:richText/>
                    </w:sdtPr>
                    <w:sdtContent>
                      <w:r>
                        <w:rPr>
                          <w:szCs w:val="24"/>
                          <w:lang w:eastAsia="ar-SA"/>
                        </w:rPr>
                        <w:t>77</w:t>
                      </w:r>
                    </w:sdtContent>
                  </w:sdt>
                  <w:r>
                    <w:rPr>
                      <w:szCs w:val="24"/>
                      <w:lang w:eastAsia="ar-SA"/>
                    </w:rPr>
                    <w:t>.</w:t>
                    <w:tab/>
                    <w:t>Komunalinių atliekų turėtojai buityje susidarančias pavojingąsias atliekas privalo atskirti nuo kitų komunalinių atliekų jų susidarymo vietoje.</w:t>
                  </w:r>
                </w:p>
              </w:sdtContent>
            </w:sdt>
            <w:sdt>
              <w:sdtPr>
                <w:alias w:val="78 p."/>
                <w:tag w:val="part_5c15f428bc2e42919a6dd529288a611d"/>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5c15f428bc2e42919a6dd529288a611d"/>
                      <w:lock w:val="sdtLocked"/>
                      <w:richText/>
                    </w:sdtPr>
                    <w:sdtContent>
                      <w:r>
                        <w:rPr>
                          <w:szCs w:val="24"/>
                          <w:lang w:eastAsia="ar-SA"/>
                        </w:rPr>
                        <w:t>78</w:t>
                      </w:r>
                    </w:sdtContent>
                  </w:sdt>
                  <w:r>
                    <w:rPr>
                      <w:szCs w:val="24"/>
                      <w:lang w:eastAsia="ar-SA"/>
                    </w:rPr>
                    <w:t>.</w:t>
                    <w:tab/>
                    <w:t xml:space="preserve">Komunalinių atliekų turėtojai, nurodyti šių Taisyklių 10.1 punkte, buityje susidarančias pavojingąsias atliekas </w:t>
                  </w:r>
                  <w:r>
                    <w:rPr>
                      <w:color w:val="000000"/>
                      <w:szCs w:val="24"/>
                      <w:lang w:eastAsia="ar-SA"/>
                    </w:rPr>
                    <w:t>pristato į didelių gabaritų atliekų surinkimo aikštelę, kurioje jos priimamos Administratoriaus nustatyta tvarka.</w:t>
                  </w:r>
                </w:p>
              </w:sdtContent>
            </w:sdt>
            <w:sdt>
              <w:sdtPr>
                <w:alias w:val="79 p."/>
                <w:tag w:val="part_d54d621b7830406aa9645d7d9656810c"/>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d54d621b7830406aa9645d7d9656810c"/>
                      <w:lock w:val="sdtLocked"/>
                      <w:richText/>
                    </w:sdtPr>
                    <w:sdtContent>
                      <w:r>
                        <w:rPr>
                          <w:szCs w:val="24"/>
                          <w:lang w:eastAsia="ar-SA"/>
                        </w:rPr>
                        <w:t>79</w:t>
                      </w:r>
                    </w:sdtContent>
                  </w:sdt>
                  <w:r>
                    <w:rPr>
                      <w:szCs w:val="24"/>
                      <w:lang w:eastAsia="ar-SA"/>
                    </w:rPr>
                    <w:t>.</w:t>
                    <w:tab/>
                    <w:t>Komunalinių atliekų turėtojai, nurodyti šių Taisyklių 10.2 ir 10.3 punktuose, pavojingąsias atliekas perduoda tvarkyti atliekų tvarkytojams teisės aktų nustatyta tvarka.</w:t>
                  </w:r>
                </w:p>
              </w:sdtContent>
            </w:sdt>
            <w:sdt>
              <w:sdtPr>
                <w:alias w:val="80 p."/>
                <w:tag w:val="part_c1e4997742704a0a9e9714f8cb4ec9f5"/>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c1e4997742704a0a9e9714f8cb4ec9f5"/>
                      <w:lock w:val="sdtLocked"/>
                      <w:richText/>
                    </w:sdtPr>
                    <w:sdtContent>
                      <w:r>
                        <w:rPr>
                          <w:szCs w:val="24"/>
                          <w:lang w:eastAsia="ar-SA"/>
                        </w:rPr>
                        <w:t>80</w:t>
                      </w:r>
                    </w:sdtContent>
                  </w:sdt>
                  <w:r>
                    <w:rPr>
                      <w:szCs w:val="24"/>
                      <w:lang w:eastAsia="ar-SA"/>
                    </w:rPr>
                    <w:t>.</w:t>
                    <w:tab/>
                    <w:t>Komunalinių atliekų turėtojai buityje susidarančias pavojingąsias atliekas gali perduoti atliekų tvarkytojui, kai jis jas surenka apvažiavimo būdu ne rečiau kaip 2 kartus per metus pagal Grafiką.</w:t>
                  </w:r>
                </w:p>
              </w:sdtContent>
            </w:sdt>
            <w:sdt>
              <w:sdtPr>
                <w:alias w:val="81 p."/>
                <w:tag w:val="part_16617e3aee984aa2841074e7471dac5b"/>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16617e3aee984aa2841074e7471dac5b"/>
                      <w:lock w:val="sdtLocked"/>
                      <w:richText/>
                    </w:sdtPr>
                    <w:sdtContent>
                      <w:r>
                        <w:rPr>
                          <w:szCs w:val="24"/>
                          <w:lang w:eastAsia="ar-SA"/>
                        </w:rPr>
                        <w:t>81</w:t>
                      </w:r>
                    </w:sdtContent>
                  </w:sdt>
                  <w:r>
                    <w:rPr>
                      <w:szCs w:val="24"/>
                      <w:lang w:eastAsia="ar-SA"/>
                    </w:rPr>
                    <w:t>.</w:t>
                    <w:tab/>
                    <w:t>Komunalinių atliekų turėtojai susidariusius senus vaistus turi perduoti vaistinėms, kurios šias atliekas priima Sveikatos apsaugos ministerijos nustatyta tvarka.</w:t>
                  </w:r>
                </w:p>
              </w:sdtContent>
            </w:sdt>
            <w:sdt>
              <w:sdtPr>
                <w:alias w:val="82 p."/>
                <w:tag w:val="part_7bdab495fcc44e768242d3cb7be87c27"/>
                <w:lock w:val="sdtLocked"/>
                <w:richText/>
              </w:sdtPr>
              <w:sdtContent>
                <w:p>
                  <w:pPr>
                    <w:shd w:val="clear" w:color="auto" w:fill="FFFFFF"/>
                    <w:tabs>
                      <w:tab w:val="left" w:pos="1134"/>
                      <w:tab w:val="left" w:pos="1276"/>
                      <w:tab w:val="left" w:pos="1620"/>
                      <w:tab w:val="left" w:pos="1701"/>
                    </w:tabs>
                    <w:suppressAutoHyphens/>
                    <w:ind w:firstLine="709"/>
                    <w:jc w:val="both"/>
                    <w:rPr>
                      <w:szCs w:val="24"/>
                      <w:lang w:eastAsia="ar-SA"/>
                    </w:rPr>
                  </w:pPr>
                  <w:sdt>
                    <w:sdtPr>
                      <w:alias w:val="Numeris"/>
                      <w:tag w:val="nr_7bdab495fcc44e768242d3cb7be87c27"/>
                      <w:lock w:val="sdtLocked"/>
                      <w:richText/>
                    </w:sdtPr>
                    <w:sdtContent>
                      <w:r>
                        <w:rPr>
                          <w:szCs w:val="24"/>
                          <w:lang w:eastAsia="ar-SA"/>
                        </w:rPr>
                        <w:t>82</w:t>
                      </w:r>
                    </w:sdtContent>
                  </w:sdt>
                  <w:r>
                    <w:rPr>
                      <w:szCs w:val="24"/>
                      <w:lang w:eastAsia="ar-SA"/>
                    </w:rPr>
                    <w:t>.</w:t>
                    <w:tab/>
                    <w:t>Komunalinių atliekų turėtojai nešiojamų baterijų ir akumuliatorių atliekas gali pristatyti į nešiojamų baterijų ir akumuliatorių atliekų surinkimo vietas (prekybos centruose, mokyklose, kitose švietimo įstaigose, degalinėse ir pan.), kurių sąrašas skelbiamas Savivaldybės, Administratoriaus ar Organizacijų interneto tinklalapiuose, arba perduoti nešiojamų baterijų ir akumuliatorių platintojams, kurie pagal teisės aktų reikalavimus turi priimti šias atliekas nemokamai ir nereikalaudami pirkti naują bateriją ar akumuliatorių.</w:t>
                  </w:r>
                </w:p>
              </w:sdtContent>
            </w:sdt>
            <w:sdt>
              <w:sdtPr>
                <w:alias w:val="83 p."/>
                <w:tag w:val="part_f7236030cf1f4b7d9aaca6a6b9f45f72"/>
                <w:lock w:val="sdtLocked"/>
                <w:richText/>
              </w:sdtPr>
              <w:sdtContent>
                <w:p>
                  <w:pPr>
                    <w:shd w:val="clear" w:color="auto" w:fill="FFFFFF"/>
                    <w:tabs>
                      <w:tab w:val="left" w:pos="1134"/>
                      <w:tab w:val="left" w:pos="1276"/>
                      <w:tab w:val="left" w:pos="1620"/>
                      <w:tab w:val="left" w:pos="1701"/>
                      <w:tab w:val="left" w:pos="1843"/>
                    </w:tabs>
                    <w:suppressAutoHyphens/>
                    <w:ind w:firstLine="709"/>
                    <w:jc w:val="both"/>
                    <w:rPr>
                      <w:szCs w:val="24"/>
                      <w:lang w:eastAsia="ar-SA"/>
                    </w:rPr>
                  </w:pPr>
                  <w:sdt>
                    <w:sdtPr>
                      <w:alias w:val="Numeris"/>
                      <w:tag w:val="nr_f7236030cf1f4b7d9aaca6a6b9f45f72"/>
                      <w:lock w:val="sdtLocked"/>
                      <w:richText/>
                    </w:sdtPr>
                    <w:sdtContent>
                      <w:r>
                        <w:rPr>
                          <w:szCs w:val="24"/>
                          <w:lang w:eastAsia="ar-SA"/>
                        </w:rPr>
                        <w:t>83</w:t>
                      </w:r>
                    </w:sdtContent>
                  </w:sdt>
                  <w:r>
                    <w:rPr>
                      <w:szCs w:val="24"/>
                      <w:lang w:eastAsia="ar-SA"/>
                    </w:rPr>
                    <w:t>.</w:t>
                    <w:tab/>
                    <w:t>Buityje susidarančias pavojingąsias atliekas draudžiama mesti į mišrių komunalinių atliekų ar Pakuočių atliekų surinkimo konteinerius ar palikti šalia jų.</w:t>
                  </w:r>
                </w:p>
                <w:p>
                  <w:pPr>
                    <w:shd w:val="clear" w:color="auto" w:fill="FFFFFF"/>
                    <w:tabs>
                      <w:tab w:val="left" w:pos="1134"/>
                      <w:tab w:val="left" w:pos="1276"/>
                      <w:tab w:val="left" w:pos="1701"/>
                      <w:tab w:val="left" w:pos="1843"/>
                    </w:tabs>
                    <w:suppressAutoHyphens/>
                    <w:ind w:left="1276"/>
                    <w:jc w:val="both"/>
                    <w:rPr>
                      <w:szCs w:val="24"/>
                      <w:lang w:eastAsia="ar-SA"/>
                    </w:rPr>
                  </w:pPr>
                </w:p>
              </w:sdtContent>
            </w:sdt>
          </w:sdtContent>
        </w:sdt>
        <w:sdt>
          <w:sdtPr>
            <w:alias w:val="skyrius"/>
            <w:tag w:val="part_d487a2ca1ecf425ca633a60b252f314d"/>
            <w:lock w:val="sdtLocked"/>
            <w:richText/>
          </w:sdtPr>
          <w:sdtContent>
            <w:p>
              <w:pPr>
                <w:jc w:val="center"/>
                <w:rPr>
                  <w:b/>
                  <w:szCs w:val="24"/>
                  <w:lang w:eastAsia="lt-LT"/>
                </w:rPr>
              </w:pPr>
              <w:sdt>
                <w:sdtPr>
                  <w:alias w:val="Numeris"/>
                  <w:tag w:val="nr_d487a2ca1ecf425ca633a60b252f314d"/>
                  <w:lock w:val="sdtLocked"/>
                  <w:richText/>
                </w:sdtPr>
                <w:sdtContent>
                  <w:r>
                    <w:rPr>
                      <w:b/>
                      <w:szCs w:val="24"/>
                      <w:lang w:eastAsia="lt-LT"/>
                    </w:rPr>
                    <w:t>X</w:t>
                  </w:r>
                </w:sdtContent>
              </w:sdt>
              <w:r>
                <w:rPr>
                  <w:b/>
                  <w:szCs w:val="24"/>
                  <w:lang w:eastAsia="lt-LT"/>
                </w:rPr>
                <w:t xml:space="preserve">. </w:t>
              </w:r>
              <w:sdt>
                <w:sdtPr>
                  <w:alias w:val="Pavadinimas"/>
                  <w:tag w:val="title_d487a2ca1ecf425ca633a60b252f314d"/>
                  <w:lock w:val="sdtLocked"/>
                  <w:richText/>
                </w:sdtPr>
                <w:sdtContent>
                  <w:r>
                    <w:rPr>
                      <w:b/>
                      <w:szCs w:val="24"/>
                      <w:lang w:eastAsia="lt-LT"/>
                    </w:rPr>
                    <w:t>ELEKTROS IR ELEKTRONINĖS ĮRANGOS ATLIEKŲ TVARKYMAS</w:t>
                  </w:r>
                </w:sdtContent>
              </w:sdt>
            </w:p>
            <w:sdt>
              <w:sdtPr>
                <w:alias w:val="84 p."/>
                <w:tag w:val="part_8d946bdf19814ffcabc9ba0939174e28"/>
                <w:lock w:val="sdtLocked"/>
                <w:richText/>
              </w:sdtPr>
              <w:sdtContent>
                <w:p>
                  <w:pPr>
                    <w:shd w:val="clear" w:color="auto" w:fill="FFFFFF"/>
                    <w:tabs>
                      <w:tab w:val="left" w:pos="1134"/>
                      <w:tab w:val="left" w:pos="1276"/>
                      <w:tab w:val="left" w:pos="1701"/>
                      <w:tab w:val="left" w:pos="1843"/>
                    </w:tabs>
                    <w:suppressAutoHyphens/>
                    <w:ind w:firstLine="709"/>
                    <w:jc w:val="both"/>
                    <w:rPr>
                      <w:color w:val="000000" w:themeColor="text1"/>
                      <w:szCs w:val="24"/>
                      <w:lang w:eastAsia="ar-SA"/>
                    </w:rPr>
                  </w:pPr>
                  <w:sdt>
                    <w:sdtPr>
                      <w:alias w:val="Numeris"/>
                      <w:tag w:val="nr_8d946bdf19814ffcabc9ba0939174e28"/>
                      <w:lock w:val="sdtLocked"/>
                      <w:richText/>
                    </w:sdtPr>
                    <w:sdtContent>
                      <w:r>
                        <w:rPr>
                          <w:szCs w:val="24"/>
                          <w:lang w:eastAsia="ar-SA"/>
                        </w:rPr>
                        <w:t>84</w:t>
                      </w:r>
                    </w:sdtContent>
                  </w:sdt>
                  <w:r>
                    <w:rPr>
                      <w:szCs w:val="24"/>
                      <w:lang w:eastAsia="ar-SA"/>
                    </w:rPr>
                    <w:t xml:space="preserve">. Komunalinių atliekų turėtojai elektros ir elektroninės įrangos atliekas privalo atskirti nuo kitų komunalinių atliekų jų susidarymo vietoje. </w:t>
                  </w:r>
                </w:p>
              </w:sdtContent>
            </w:sdt>
            <w:sdt>
              <w:sdtPr>
                <w:alias w:val="85 p."/>
                <w:tag w:val="part_ed2f1b0ca4c44db58e5978269a7a77e2"/>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ed2f1b0ca4c44db58e5978269a7a77e2"/>
                      <w:lock w:val="sdtLocked"/>
                      <w:richText/>
                    </w:sdtPr>
                    <w:sdtContent>
                      <w:r>
                        <w:rPr>
                          <w:szCs w:val="24"/>
                          <w:lang w:eastAsia="ar-SA"/>
                        </w:rPr>
                        <w:t>85</w:t>
                      </w:r>
                    </w:sdtContent>
                  </w:sdt>
                  <w:r>
                    <w:rPr>
                      <w:szCs w:val="24"/>
                      <w:lang w:eastAsia="ar-SA"/>
                    </w:rPr>
                    <w:t>.Komunalinių atliekų turėtojai, nurodyti šių Taisyklių 10.1 punkte, elektros ir elektroninės įrangos atliekas:</w:t>
                  </w:r>
                </w:p>
                <w:sdt>
                  <w:sdtPr>
                    <w:alias w:val="85.1 p."/>
                    <w:tag w:val="part_b527c16a78bf4e94b2e7101e74e59854"/>
                    <w:lock w:val="sdtLocked"/>
                    <w:richText/>
                  </w:sdtPr>
                  <w:sdtContent>
                    <w:p>
                      <w:pPr>
                        <w:shd w:val="clear" w:color="auto" w:fill="FFFFFF"/>
                        <w:tabs>
                          <w:tab w:val="left" w:pos="1134"/>
                          <w:tab w:val="left" w:pos="1701"/>
                          <w:tab w:val="left" w:pos="1843"/>
                        </w:tabs>
                        <w:suppressAutoHyphens/>
                        <w:ind w:firstLine="709"/>
                        <w:jc w:val="both"/>
                        <w:rPr>
                          <w:szCs w:val="24"/>
                          <w:lang w:eastAsia="ar-SA"/>
                        </w:rPr>
                      </w:pPr>
                      <w:sdt>
                        <w:sdtPr>
                          <w:alias w:val="Numeris"/>
                          <w:tag w:val="nr_b527c16a78bf4e94b2e7101e74e59854"/>
                          <w:lock w:val="sdtLocked"/>
                          <w:richText/>
                        </w:sdtPr>
                        <w:sdtContent>
                          <w:r>
                            <w:rPr>
                              <w:szCs w:val="24"/>
                              <w:lang w:eastAsia="ar-SA"/>
                            </w:rPr>
                            <w:t>85.1</w:t>
                          </w:r>
                        </w:sdtContent>
                      </w:sdt>
                      <w:r>
                        <w:rPr>
                          <w:szCs w:val="24"/>
                          <w:lang w:eastAsia="ar-SA"/>
                        </w:rPr>
                        <w:t xml:space="preserve">.  </w:t>
                      </w:r>
                      <w:r>
                        <w:rPr>
                          <w:color w:val="000000"/>
                          <w:szCs w:val="24"/>
                          <w:lang w:eastAsia="ar-SA"/>
                        </w:rPr>
                        <w:t>pristato į didelių gabaritų atliekų surinkimo aikštelę ir į seniūnijos atliekų priėmimo punktą, kur jos priimamos Administratoriaus nustatyta tvarka;</w:t>
                      </w:r>
                    </w:p>
                  </w:sdtContent>
                </w:sdt>
                <w:sdt>
                  <w:sdtPr>
                    <w:alias w:val="85.2 p."/>
                    <w:tag w:val="part_6427376d971749eb80d38535a8327bf1"/>
                    <w:lock w:val="sdtLocked"/>
                    <w:richText/>
                  </w:sdtPr>
                  <w:sdtContent>
                    <w:p>
                      <w:pPr>
                        <w:shd w:val="clear" w:color="auto" w:fill="FFFFFF"/>
                        <w:tabs>
                          <w:tab w:val="left" w:pos="1134"/>
                          <w:tab w:val="left" w:pos="1701"/>
                          <w:tab w:val="left" w:pos="1843"/>
                        </w:tabs>
                        <w:suppressAutoHyphens/>
                        <w:ind w:firstLine="709"/>
                        <w:jc w:val="both"/>
                        <w:rPr>
                          <w:szCs w:val="24"/>
                          <w:lang w:eastAsia="ar-SA"/>
                        </w:rPr>
                      </w:pPr>
                      <w:sdt>
                        <w:sdtPr>
                          <w:alias w:val="Numeris"/>
                          <w:tag w:val="nr_6427376d971749eb80d38535a8327bf1"/>
                          <w:lock w:val="sdtLocked"/>
                          <w:richText/>
                        </w:sdtPr>
                        <w:sdtContent>
                          <w:r>
                            <w:rPr>
                              <w:szCs w:val="24"/>
                              <w:lang w:eastAsia="ar-SA"/>
                            </w:rPr>
                            <w:t>85.2</w:t>
                          </w:r>
                        </w:sdtContent>
                      </w:sdt>
                      <w:r>
                        <w:rPr>
                          <w:szCs w:val="24"/>
                          <w:lang w:eastAsia="ar-SA"/>
                        </w:rPr>
                        <w:t xml:space="preserve">. perduoda atliekų tvarkytojui,  kai jis jas surenka apvažiavimo būdu ne rečiau kaip 2 kartus per metus pagal Grafiką;</w:t>
                      </w:r>
                    </w:p>
                  </w:sdtContent>
                </w:sdt>
                <w:sdt>
                  <w:sdtPr>
                    <w:alias w:val="85.3 p."/>
                    <w:tag w:val="part_1fe0562a19e746ff9c4f48f681995c55"/>
                    <w:lock w:val="sdtLocked"/>
                    <w:richText/>
                  </w:sdtPr>
                  <w:sdtContent>
                    <w:p>
                      <w:pPr>
                        <w:shd w:val="clear" w:color="auto" w:fill="FFFFFF"/>
                        <w:tabs>
                          <w:tab w:val="left" w:pos="1134"/>
                          <w:tab w:val="left" w:pos="1701"/>
                          <w:tab w:val="left" w:pos="1843"/>
                        </w:tabs>
                        <w:suppressAutoHyphens/>
                        <w:ind w:firstLine="709"/>
                        <w:jc w:val="both"/>
                        <w:rPr>
                          <w:szCs w:val="24"/>
                          <w:lang w:eastAsia="ar-SA"/>
                        </w:rPr>
                      </w:pPr>
                      <w:sdt>
                        <w:sdtPr>
                          <w:alias w:val="Numeris"/>
                          <w:tag w:val="nr_1fe0562a19e746ff9c4f48f681995c55"/>
                          <w:lock w:val="sdtLocked"/>
                          <w:richText/>
                        </w:sdtPr>
                        <w:sdtContent>
                          <w:r>
                            <w:rPr>
                              <w:szCs w:val="24"/>
                              <w:lang w:eastAsia="ar-SA"/>
                            </w:rPr>
                            <w:t>85.3</w:t>
                          </w:r>
                        </w:sdtContent>
                      </w:sdt>
                      <w:r>
                        <w:rPr>
                          <w:szCs w:val="24"/>
                          <w:lang w:eastAsia="ar-SA"/>
                        </w:rPr>
                        <w:t xml:space="preserve">. teisės aktų nustatyta tvarka perduoda elektros ir elektroninės įrangos gamintojams, importuotojams ar platintojams, turintiems pareigą priimti minėtas atliekas. </w:t>
                      </w:r>
                    </w:p>
                  </w:sdtContent>
                </w:sdt>
              </w:sdtContent>
            </w:sdt>
            <w:sdt>
              <w:sdtPr>
                <w:alias w:val="86 p."/>
                <w:tag w:val="part_18af54ec193b493c87c0b1ba8fe1cde5"/>
                <w:lock w:val="sdtLocked"/>
                <w:richText/>
              </w:sdtPr>
              <w:sdtContent>
                <w:p>
                  <w:pPr>
                    <w:tabs>
                      <w:tab w:val="left" w:pos="709"/>
                      <w:tab w:val="left" w:pos="1701"/>
                    </w:tabs>
                    <w:ind w:firstLine="709"/>
                    <w:jc w:val="both"/>
                    <w:rPr>
                      <w:szCs w:val="24"/>
                      <w:lang w:eastAsia="ar-SA"/>
                    </w:rPr>
                  </w:pPr>
                  <w:sdt>
                    <w:sdtPr>
                      <w:alias w:val="Numeris"/>
                      <w:tag w:val="nr_18af54ec193b493c87c0b1ba8fe1cde5"/>
                      <w:lock w:val="sdtLocked"/>
                      <w:richText/>
                    </w:sdtPr>
                    <w:sdtContent>
                      <w:r>
                        <w:rPr>
                          <w:szCs w:val="24"/>
                          <w:lang w:eastAsia="ar-SA"/>
                        </w:rPr>
                        <w:t>86</w:t>
                      </w:r>
                    </w:sdtContent>
                  </w:sdt>
                  <w:r>
                    <w:rPr>
                      <w:szCs w:val="24"/>
                      <w:lang w:eastAsia="ar-SA"/>
                    </w:rPr>
                    <w:t xml:space="preserve">. Komunalinių atliekų turėtojai, nurodyti šių Taisyklių 10.2 ir 10.3 punktuose,  teisės aktų nustatyta tvarka perduoda elektros ir elektroninės įrangos gamintojams, importuotojams ar atliekų tvarkytojams. </w:t>
                  </w:r>
                </w:p>
              </w:sdtContent>
            </w:sdt>
            <w:sdt>
              <w:sdtPr>
                <w:alias w:val="87 p."/>
                <w:tag w:val="part_aba28606edd04c2cb2e2a983d31ea608"/>
                <w:lock w:val="sdtLocked"/>
                <w:richText/>
              </w:sdtPr>
              <w:sdtContent>
                <w:p>
                  <w:pPr>
                    <w:tabs>
                      <w:tab w:val="left" w:pos="709"/>
                      <w:tab w:val="left" w:pos="1069"/>
                      <w:tab w:val="left" w:pos="1560"/>
                      <w:tab w:val="left" w:pos="1843"/>
                      <w:tab w:val="left" w:pos="1985"/>
                    </w:tabs>
                    <w:suppressAutoHyphens/>
                    <w:ind w:firstLine="709"/>
                    <w:jc w:val="both"/>
                    <w:rPr>
                      <w:szCs w:val="24"/>
                      <w:lang w:eastAsia="ar-SA"/>
                    </w:rPr>
                  </w:pPr>
                  <w:sdt>
                    <w:sdtPr>
                      <w:alias w:val="Numeris"/>
                      <w:tag w:val="nr_aba28606edd04c2cb2e2a983d31ea608"/>
                      <w:lock w:val="sdtLocked"/>
                      <w:richText/>
                    </w:sdtPr>
                    <w:sdtContent>
                      <w:r>
                        <w:rPr>
                          <w:szCs w:val="24"/>
                          <w:lang w:eastAsia="ar-SA"/>
                        </w:rPr>
                        <w:t>87</w:t>
                      </w:r>
                    </w:sdtContent>
                  </w:sdt>
                  <w:r>
                    <w:rPr>
                      <w:szCs w:val="24"/>
                      <w:lang w:eastAsia="ar-SA"/>
                    </w:rPr>
                    <w:t xml:space="preserve">. Komunalinių atliekų turėtojai į artimiausią didelių gabaritų atliekų surinkimo aikštelę gali pristatyti pakartotiniam naudojimui tinkamas elektros ir elektroninės įrangos atliekas, </w:t>
                  </w:r>
                  <w:r>
                    <w:rPr>
                      <w:rFonts w:ascii="TimesLT" w:hAnsi="TimesLT"/>
                      <w:color w:val="000000"/>
                      <w:szCs w:val="24"/>
                      <w:lang w:eastAsia="ar-SA"/>
                    </w:rPr>
                    <w:t>kurioje jos priimamos Administratoriaus nustatyta tvarka</w:t>
                  </w:r>
                  <w:r>
                    <w:rPr>
                      <w:szCs w:val="24"/>
                      <w:lang w:eastAsia="ar-SA"/>
                    </w:rPr>
                    <w:t>.</w:t>
                  </w:r>
                </w:p>
              </w:sdtContent>
            </w:sdt>
            <w:sdt>
              <w:sdtPr>
                <w:alias w:val="88 p."/>
                <w:tag w:val="part_7db1684e42bc4db69378be4bdde4d10b"/>
                <w:lock w:val="sdtLocked"/>
                <w:richText/>
              </w:sdtPr>
              <w:sdtContent>
                <w:p>
                  <w:pPr>
                    <w:tabs>
                      <w:tab w:val="left" w:pos="709"/>
                      <w:tab w:val="left" w:pos="1701"/>
                    </w:tabs>
                    <w:ind w:firstLine="709"/>
                    <w:jc w:val="both"/>
                    <w:rPr>
                      <w:szCs w:val="24"/>
                      <w:lang w:eastAsia="ar-SA"/>
                    </w:rPr>
                  </w:pPr>
                  <w:sdt>
                    <w:sdtPr>
                      <w:alias w:val="Numeris"/>
                      <w:tag w:val="nr_7db1684e42bc4db69378be4bdde4d10b"/>
                      <w:lock w:val="sdtLocked"/>
                      <w:richText/>
                    </w:sdtPr>
                    <w:sdtContent>
                      <w:r>
                        <w:rPr>
                          <w:szCs w:val="24"/>
                          <w:lang w:eastAsia="ar-SA"/>
                        </w:rPr>
                        <w:t>88</w:t>
                      </w:r>
                    </w:sdtContent>
                  </w:sdt>
                  <w:r>
                    <w:rPr>
                      <w:szCs w:val="24"/>
                      <w:lang w:eastAsia="ar-SA"/>
                    </w:rPr>
                    <w:t xml:space="preserve">.  Komunalinių atliekų turėtojai susidariusias elektros ir elektroninės įrangos atliekas gali pristatyti į elektros ir elektroninės įrangos atliekų surinkimo vietas (prekybos centruose, mokyklose, kitose švietimo įstaigose, degalinėse ir pan.), kurių sąrašas skelbiamas Savivaldybės, Administratoriaus ar Organizacijų interneto tinklalapiuose.</w:t>
                  </w:r>
                </w:p>
                <w:p>
                  <w:pPr>
                    <w:tabs>
                      <w:tab w:val="left" w:pos="709"/>
                      <w:tab w:val="left" w:pos="1701"/>
                    </w:tabs>
                    <w:jc w:val="both"/>
                    <w:rPr>
                      <w:szCs w:val="24"/>
                      <w:lang w:eastAsia="ar-SA"/>
                    </w:rPr>
                  </w:pPr>
                </w:p>
              </w:sdtContent>
            </w:sdt>
          </w:sdtContent>
        </w:sdt>
        <w:sdt>
          <w:sdtPr>
            <w:alias w:val="skyrius"/>
            <w:tag w:val="part_0e2c8a943c9340ff8edef0f87c0abdd5"/>
            <w:lock w:val="sdtLocked"/>
            <w:richText/>
          </w:sdtPr>
          <w:sdtContent>
            <w:p>
              <w:pPr>
                <w:keepNext/>
                <w:tabs>
                  <w:tab w:val="left" w:pos="-3119"/>
                </w:tabs>
                <w:jc w:val="center"/>
                <w:outlineLvl w:val="3"/>
                <w:rPr>
                  <w:b/>
                  <w:bCs/>
                  <w:szCs w:val="24"/>
                  <w:lang w:eastAsia="x-none"/>
                </w:rPr>
              </w:pPr>
              <w:sdt>
                <w:sdtPr>
                  <w:alias w:val="Numeris"/>
                  <w:tag w:val="nr_0e2c8a943c9340ff8edef0f87c0abdd5"/>
                  <w:lock w:val="sdtLocked"/>
                  <w:richText/>
                </w:sdtPr>
                <w:sdtContent>
                  <w:r>
                    <w:rPr>
                      <w:b/>
                      <w:bCs/>
                      <w:szCs w:val="24"/>
                      <w:lang w:eastAsia="x-none"/>
                    </w:rPr>
                    <w:t>XI</w:t>
                  </w:r>
                </w:sdtContent>
              </w:sdt>
              <w:r>
                <w:rPr>
                  <w:b/>
                  <w:bCs/>
                  <w:szCs w:val="24"/>
                  <w:lang w:eastAsia="x-none"/>
                </w:rPr>
                <w:t xml:space="preserve">. </w:t>
              </w:r>
              <w:sdt>
                <w:sdtPr>
                  <w:alias w:val="Pavadinimas"/>
                  <w:tag w:val="title_0e2c8a943c9340ff8edef0f87c0abdd5"/>
                  <w:lock w:val="sdtLocked"/>
                  <w:richText/>
                </w:sdtPr>
                <w:sdtContent>
                  <w:r>
                    <w:rPr>
                      <w:b/>
                      <w:bCs/>
                      <w:szCs w:val="24"/>
                      <w:lang w:eastAsia="x-none"/>
                    </w:rPr>
                    <w:t>DIDELIŲ GABARITŲ IR NAUDOTŲ PADANGŲ ATLIEKŲ TVARKYMAS</w:t>
                  </w:r>
                </w:sdtContent>
              </w:sdt>
            </w:p>
            <w:p>
              <w:pPr>
                <w:shd w:val="clear" w:color="auto" w:fill="FFFFFF"/>
                <w:tabs>
                  <w:tab w:val="left" w:pos="1134"/>
                  <w:tab w:val="left" w:pos="1276"/>
                  <w:tab w:val="left" w:pos="1701"/>
                  <w:tab w:val="left" w:pos="1843"/>
                </w:tabs>
                <w:suppressAutoHyphens/>
                <w:jc w:val="both"/>
                <w:rPr>
                  <w:szCs w:val="24"/>
                  <w:lang w:eastAsia="ar-SA"/>
                </w:rPr>
              </w:pPr>
            </w:p>
            <w:sdt>
              <w:sdtPr>
                <w:alias w:val="89 p."/>
                <w:tag w:val="part_6f4da05b76ce4a83ae51dded1f703b92"/>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6f4da05b76ce4a83ae51dded1f703b92"/>
                      <w:lock w:val="sdtLocked"/>
                      <w:richText/>
                    </w:sdtPr>
                    <w:sdtContent>
                      <w:r>
                        <w:rPr>
                          <w:szCs w:val="24"/>
                          <w:lang w:eastAsia="ar-SA"/>
                        </w:rPr>
                        <w:t>89</w:t>
                      </w:r>
                    </w:sdtContent>
                  </w:sdt>
                  <w:r>
                    <w:rPr>
                      <w:szCs w:val="24"/>
                      <w:lang w:eastAsia="ar-SA"/>
                    </w:rPr>
                    <w:t xml:space="preserve">. Didelių gabaritų atliekos ir naudotos padangos </w:t>
                  </w:r>
                  <w:r>
                    <w:rPr>
                      <w:rFonts w:ascii="TimesLT" w:hAnsi="TimesLT"/>
                      <w:szCs w:val="24"/>
                      <w:lang w:eastAsia="ar-SA"/>
                    </w:rPr>
                    <w:t>iš atliekų turėtojų yra surenkamos apvažiavimo būdu pagal Grafiką ne rečiau kaip 2 kartus per metus.</w:t>
                  </w:r>
                  <w:r>
                    <w:rPr>
                      <w:szCs w:val="24"/>
                      <w:lang w:eastAsia="ar-SA"/>
                    </w:rPr>
                    <w:t xml:space="preserve"> </w:t>
                  </w:r>
                </w:p>
              </w:sdtContent>
            </w:sdt>
            <w:sdt>
              <w:sdtPr>
                <w:alias w:val="90 p."/>
                <w:tag w:val="part_4020bca6ba27419c9984f56b87be00bc"/>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4020bca6ba27419c9984f56b87be00bc"/>
                      <w:lock w:val="sdtLocked"/>
                      <w:richText/>
                    </w:sdtPr>
                    <w:sdtContent>
                      <w:r>
                        <w:rPr>
                          <w:szCs w:val="24"/>
                          <w:lang w:eastAsia="ar-SA"/>
                        </w:rPr>
                        <w:t>90</w:t>
                      </w:r>
                    </w:sdtContent>
                  </w:sdt>
                  <w:r>
                    <w:rPr>
                      <w:szCs w:val="24"/>
                      <w:lang w:eastAsia="ar-SA"/>
                    </w:rPr>
                    <w:t xml:space="preserve">. Komunalinių atliekų tvarkytojas ir (ar) Savivaldybė, ir (ar) Administratorius reguliariai informuoja atliekų turėtojus apie datą, laiką ir vietą, kai bus surenkamos buityje susidariusios didelių gabaritų atliekos ir naudotos padangos. </w:t>
                  </w:r>
                </w:p>
              </w:sdtContent>
            </w:sdt>
            <w:sdt>
              <w:sdtPr>
                <w:alias w:val="91 p."/>
                <w:tag w:val="part_2dd8d483bc9240589e3ca41ee85ea695"/>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2dd8d483bc9240589e3ca41ee85ea695"/>
                      <w:lock w:val="sdtLocked"/>
                      <w:richText/>
                    </w:sdtPr>
                    <w:sdtContent>
                      <w:r>
                        <w:rPr>
                          <w:szCs w:val="24"/>
                          <w:lang w:eastAsia="ar-SA"/>
                        </w:rPr>
                        <w:t>91</w:t>
                      </w:r>
                    </w:sdtContent>
                  </w:sdt>
                  <w:r>
                    <w:rPr>
                      <w:szCs w:val="24"/>
                      <w:lang w:eastAsia="ar-SA"/>
                    </w:rPr>
                    <w:t xml:space="preserve">. Komunalinių atliekų turėtojai, nurodyti šių Taisyklių 10.1 punkte, didelių gabaritų atliekas ir naudotas padangas gali pristatyti į didelių gabaritų atliekų surinkimo aikštelę ir </w:t>
                  </w:r>
                  <w:r>
                    <w:rPr>
                      <w:color w:val="000000"/>
                      <w:szCs w:val="24"/>
                      <w:lang w:eastAsia="ar-SA"/>
                    </w:rPr>
                    <w:t>į seniūnijos atliekų priėmimo punktą, kur</w:t>
                  </w:r>
                  <w:r>
                    <w:rPr>
                      <w:szCs w:val="24"/>
                      <w:lang w:eastAsia="ar-SA"/>
                    </w:rPr>
                    <w:t xml:space="preserve"> </w:t>
                  </w:r>
                  <w:r>
                    <w:rPr>
                      <w:color w:val="000000"/>
                      <w:szCs w:val="24"/>
                      <w:lang w:eastAsia="ar-SA"/>
                    </w:rPr>
                    <w:t>jos priimamos Administratoriaus nustatyta tvarka</w:t>
                  </w:r>
                  <w:r>
                    <w:rPr>
                      <w:szCs w:val="24"/>
                      <w:lang w:eastAsia="ar-SA"/>
                    </w:rPr>
                    <w:t xml:space="preserve">. </w:t>
                  </w:r>
                </w:p>
              </w:sdtContent>
            </w:sdt>
            <w:sdt>
              <w:sdtPr>
                <w:alias w:val="92 p."/>
                <w:tag w:val="part_c25dd767ab124fa78b3bc3ad0415e40f"/>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c25dd767ab124fa78b3bc3ad0415e40f"/>
                      <w:lock w:val="sdtLocked"/>
                      <w:richText/>
                    </w:sdtPr>
                    <w:sdtContent>
                      <w:r>
                        <w:rPr>
                          <w:szCs w:val="24"/>
                          <w:lang w:eastAsia="ar-SA"/>
                        </w:rPr>
                        <w:t>92</w:t>
                      </w:r>
                    </w:sdtContent>
                  </w:sdt>
                  <w:r>
                    <w:rPr>
                      <w:szCs w:val="24"/>
                      <w:lang w:eastAsia="ar-SA"/>
                    </w:rPr>
                    <w:t xml:space="preserve">. Komunalinių atliekų turėtojai į didelių gabaritų atliekų surinkimo aikštelę gali pristatyti ir pakartotiniam naudojimui tinkamas gaminių ir kitas atliekas (senus baldus, statybines medžiagas, dėvėtus drabužius ir pan.), </w:t>
                  </w:r>
                  <w:r>
                    <w:rPr>
                      <w:rFonts w:ascii="TimesLT" w:hAnsi="TimesLT"/>
                      <w:color w:val="000000"/>
                      <w:szCs w:val="24"/>
                      <w:lang w:eastAsia="ar-SA"/>
                    </w:rPr>
                    <w:t>kurioje jos priimamos Administratoriaus nustatyta tvarka</w:t>
                  </w:r>
                  <w:r>
                    <w:rPr>
                      <w:rFonts w:ascii="TimesLT" w:hAnsi="TimesLT"/>
                      <w:szCs w:val="24"/>
                      <w:lang w:eastAsia="ar-SA"/>
                    </w:rPr>
                    <w:t>.</w:t>
                  </w:r>
                </w:p>
              </w:sdtContent>
            </w:sdt>
            <w:sdt>
              <w:sdtPr>
                <w:alias w:val="93 p."/>
                <w:tag w:val="part_d9d8ad38f4024bbdac0bd34c1f8ce16a"/>
                <w:lock w:val="sdtLocked"/>
                <w:richText/>
              </w:sdtPr>
              <w:sdtContent>
                <w:p>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d9d8ad38f4024bbdac0bd34c1f8ce16a"/>
                      <w:lock w:val="sdtLocked"/>
                      <w:richText/>
                    </w:sdtPr>
                    <w:sdtContent>
                      <w:r>
                        <w:rPr>
                          <w:szCs w:val="24"/>
                          <w:lang w:eastAsia="ar-SA"/>
                        </w:rPr>
                        <w:t>93</w:t>
                      </w:r>
                    </w:sdtContent>
                  </w:sdt>
                  <w:r>
                    <w:rPr>
                      <w:szCs w:val="24"/>
                      <w:lang w:eastAsia="ar-SA"/>
                    </w:rPr>
                    <w:t>. Komunalinių atliekų turėtojai, nurodyti šių Taisyklių 10.2 ir 10.3 punktuose, didelių gabaritų atliekas ir naudotas padangas perduoda tvarkyti atliekų tvarkytojams galiojančių teisės aktų nustatyta tvarka.</w:t>
                  </w:r>
                </w:p>
              </w:sdtContent>
            </w:sdt>
            <w:sdt>
              <w:sdtPr>
                <w:alias w:val="94 p."/>
                <w:tag w:val="part_043c3f7e47454d829a2dc569eb08c864"/>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043c3f7e47454d829a2dc569eb08c864"/>
                      <w:lock w:val="sdtLocked"/>
                      <w:richText/>
                    </w:sdtPr>
                    <w:sdtContent>
                      <w:r>
                        <w:rPr>
                          <w:szCs w:val="24"/>
                          <w:lang w:eastAsia="ar-SA"/>
                        </w:rPr>
                        <w:t>94</w:t>
                      </w:r>
                    </w:sdtContent>
                  </w:sdt>
                  <w:r>
                    <w:rPr>
                      <w:szCs w:val="24"/>
                      <w:lang w:eastAsia="ar-SA"/>
                    </w:rPr>
                    <w:t>. Variklinių transporto priemonių techninės priežiūros ir remonto metu susidariusios netinkamos naudoti padangos turi būti paliekamos variklinių transporto priemonių techninę priežiūrą ir remontą atliekančioms įmonėms teisės aktų nustatyta tvarka.</w:t>
                  </w:r>
                </w:p>
              </w:sdtContent>
            </w:sdt>
            <w:sdt>
              <w:sdtPr>
                <w:alias w:val="95 p."/>
                <w:tag w:val="part_4611fea13438444bb419edb84821b0f0"/>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4611fea13438444bb419edb84821b0f0"/>
                      <w:lock w:val="sdtLocked"/>
                      <w:richText/>
                    </w:sdtPr>
                    <w:sdtContent>
                      <w:r>
                        <w:rPr>
                          <w:szCs w:val="24"/>
                          <w:lang w:eastAsia="ar-SA"/>
                        </w:rPr>
                        <w:t>95</w:t>
                      </w:r>
                    </w:sdtContent>
                  </w:sdt>
                  <w:r>
                    <w:rPr>
                      <w:szCs w:val="24"/>
                      <w:lang w:eastAsia="ar-SA"/>
                    </w:rPr>
                    <w:t xml:space="preserve">.Komunalinių atliekų turėtojai nemokamai gali atiduoti naudotas padangas padangų platintojams, jeigu atiduodamos padangų atliekos skirtos tam pačiam transporto priemonės tipui ir padangų  atliekų  skaičius (skaičiuojant  vienetais) atitinka atliekų turėtojo perkamų padangų skaičių.</w:t>
                  </w:r>
                </w:p>
              </w:sdtContent>
            </w:sdt>
            <w:sdt>
              <w:sdtPr>
                <w:alias w:val="96 p."/>
                <w:tag w:val="part_e46cf70e4a91465c833c611bc2dd7c90"/>
                <w:lock w:val="sdtLocked"/>
                <w:richText/>
              </w:sdtPr>
              <w:sdtContent>
                <w:p>
                  <w:pPr>
                    <w:tabs>
                      <w:tab w:val="left" w:pos="1560"/>
                      <w:tab w:val="left" w:pos="1843"/>
                      <w:tab w:val="left" w:pos="1985"/>
                    </w:tabs>
                    <w:ind w:firstLine="709"/>
                    <w:jc w:val="both"/>
                    <w:rPr>
                      <w:szCs w:val="24"/>
                      <w:lang w:eastAsia="lt-LT"/>
                    </w:rPr>
                  </w:pPr>
                  <w:sdt>
                    <w:sdtPr>
                      <w:alias w:val="Numeris"/>
                      <w:tag w:val="nr_e46cf70e4a91465c833c611bc2dd7c90"/>
                      <w:lock w:val="sdtLocked"/>
                      <w:richText/>
                    </w:sdtPr>
                    <w:sdtContent>
                      <w:r>
                        <w:rPr>
                          <w:szCs w:val="24"/>
                          <w:lang w:eastAsia="lt-LT"/>
                        </w:rPr>
                        <w:t>96</w:t>
                      </w:r>
                    </w:sdtContent>
                  </w:sdt>
                  <w:r>
                    <w:rPr>
                      <w:szCs w:val="24"/>
                      <w:lang w:eastAsia="lt-LT"/>
                    </w:rPr>
                    <w:t xml:space="preserve">. Atliekų turėtojui kreipusis (žodžiu, raštu) dėl buityje susidariusių didelių  gabaritų  komunalinių  atliekų surinkimo papildomos paslaugos,  komunalinių atliekų tvarkytojas privalo tokią paslaugą suteikti už papildomą mokestį ne vėliau kaip per 10 darbo dienų nuo kreipimosi  dienos, apie  tai  iš  anksto  informuodamas besikreipiantį atliekų turėtoją. </w:t>
                  </w:r>
                </w:p>
              </w:sdtContent>
            </w:sdt>
            <w:sdt>
              <w:sdtPr>
                <w:alias w:val="97 p."/>
                <w:tag w:val="part_b2d50329c8034518ae578affcc2ed652"/>
                <w:lock w:val="sdtLocked"/>
                <w:richText/>
              </w:sdtPr>
              <w:sdtContent>
                <w:p>
                  <w:pPr>
                    <w:tabs>
                      <w:tab w:val="left" w:pos="1560"/>
                      <w:tab w:val="left" w:pos="1843"/>
                      <w:tab w:val="left" w:pos="1985"/>
                    </w:tabs>
                    <w:ind w:firstLine="709"/>
                    <w:jc w:val="both"/>
                    <w:rPr>
                      <w:szCs w:val="24"/>
                      <w:lang w:eastAsia="lt-LT"/>
                    </w:rPr>
                  </w:pPr>
                  <w:sdt>
                    <w:sdtPr>
                      <w:alias w:val="Numeris"/>
                      <w:tag w:val="nr_b2d50329c8034518ae578affcc2ed652"/>
                      <w:lock w:val="sdtLocked"/>
                      <w:richText/>
                    </w:sdtPr>
                    <w:sdtContent>
                      <w:r>
                        <w:rPr>
                          <w:szCs w:val="24"/>
                          <w:lang w:eastAsia="lt-LT"/>
                        </w:rPr>
                        <w:t>97</w:t>
                      </w:r>
                    </w:sdtContent>
                  </w:sdt>
                  <w:r>
                    <w:rPr>
                      <w:szCs w:val="24"/>
                      <w:lang w:eastAsia="lt-LT"/>
                    </w:rPr>
                    <w:t>. Draudžiama didelių gabaritų atliekas, naudotas padangas mesti į mišrių komunalinių atliekų, Pakuočių atliekų ar kitus šioms atliekoms neskirtus konteinerius ar palikti šalia jų.</w:t>
                  </w:r>
                </w:p>
                <w:p>
                  <w:pPr>
                    <w:tabs>
                      <w:tab w:val="left" w:pos="1560"/>
                      <w:tab w:val="left" w:pos="1843"/>
                      <w:tab w:val="left" w:pos="1985"/>
                    </w:tabs>
                    <w:ind w:firstLine="709"/>
                    <w:jc w:val="both"/>
                    <w:rPr>
                      <w:szCs w:val="24"/>
                      <w:lang w:eastAsia="lt-LT"/>
                    </w:rPr>
                  </w:pPr>
                </w:p>
                <w:p>
                  <w:pPr>
                    <w:tabs>
                      <w:tab w:val="left" w:pos="1560"/>
                      <w:tab w:val="left" w:pos="1843"/>
                      <w:tab w:val="left" w:pos="1985"/>
                    </w:tabs>
                    <w:ind w:left="1276"/>
                    <w:jc w:val="both"/>
                    <w:rPr>
                      <w:szCs w:val="24"/>
                      <w:lang w:eastAsia="lt-LT"/>
                    </w:rPr>
                  </w:pPr>
                </w:p>
              </w:sdtContent>
            </w:sdt>
          </w:sdtContent>
        </w:sdt>
        <w:sdt>
          <w:sdtPr>
            <w:alias w:val="skyrius"/>
            <w:tag w:val="part_35bfab8283574e568aef5946fa170ca4"/>
            <w:lock w:val="sdtLocked"/>
            <w:richText/>
          </w:sdtPr>
          <w:sdtContent>
            <w:p>
              <w:pPr>
                <w:suppressAutoHyphens/>
                <w:jc w:val="center"/>
                <w:rPr>
                  <w:b/>
                  <w:szCs w:val="24"/>
                  <w:lang w:eastAsia="ar-SA"/>
                </w:rPr>
              </w:pPr>
              <w:sdt>
                <w:sdtPr>
                  <w:alias w:val="Numeris"/>
                  <w:tag w:val="nr_35bfab8283574e568aef5946fa170ca4"/>
                  <w:lock w:val="sdtLocked"/>
                  <w:richText/>
                </w:sdtPr>
                <w:sdtContent>
                  <w:r>
                    <w:rPr>
                      <w:b/>
                      <w:szCs w:val="24"/>
                      <w:lang w:eastAsia="ar-SA"/>
                    </w:rPr>
                    <w:t>XII</w:t>
                  </w:r>
                </w:sdtContent>
              </w:sdt>
              <w:r>
                <w:rPr>
                  <w:b/>
                  <w:szCs w:val="24"/>
                  <w:lang w:eastAsia="ar-SA"/>
                </w:rPr>
                <w:t xml:space="preserve">. </w:t>
              </w:r>
              <w:sdt>
                <w:sdtPr>
                  <w:alias w:val="Pavadinimas"/>
                  <w:tag w:val="title_35bfab8283574e568aef5946fa170ca4"/>
                  <w:lock w:val="sdtLocked"/>
                  <w:richText/>
                </w:sdtPr>
                <w:sdtContent>
                  <w:r>
                    <w:rPr>
                      <w:b/>
                      <w:szCs w:val="24"/>
                      <w:lang w:eastAsia="ar-SA"/>
                    </w:rPr>
                    <w:t>STATYBINIŲ IR GRIOVIMO ATLIEKŲ TVARKYMAS</w:t>
                  </w:r>
                </w:sdtContent>
              </w:sdt>
            </w:p>
            <w:p>
              <w:pPr>
                <w:tabs>
                  <w:tab w:val="left" w:pos="709"/>
                  <w:tab w:val="left" w:pos="1069"/>
                  <w:tab w:val="left" w:pos="1560"/>
                </w:tabs>
                <w:suppressAutoHyphens/>
                <w:jc w:val="both"/>
                <w:rPr>
                  <w:szCs w:val="24"/>
                  <w:lang w:eastAsia="ar-SA"/>
                </w:rPr>
              </w:pPr>
            </w:p>
            <w:sdt>
              <w:sdtPr>
                <w:alias w:val="98 p."/>
                <w:tag w:val="part_2d97c481e438432ca1fa9803764925a7"/>
                <w:lock w:val="sdtLocked"/>
                <w:richText/>
              </w:sdtPr>
              <w:sdtContent>
                <w:p>
                  <w:pPr>
                    <w:tabs>
                      <w:tab w:val="left" w:pos="1069"/>
                      <w:tab w:val="left" w:pos="1276"/>
                      <w:tab w:val="left" w:pos="1560"/>
                      <w:tab w:val="left" w:pos="1843"/>
                    </w:tabs>
                    <w:ind w:firstLine="709"/>
                    <w:jc w:val="both"/>
                    <w:rPr>
                      <w:szCs w:val="24"/>
                      <w:lang w:eastAsia="lt-LT"/>
                    </w:rPr>
                  </w:pPr>
                  <w:sdt>
                    <w:sdtPr>
                      <w:alias w:val="Numeris"/>
                      <w:tag w:val="nr_2d97c481e438432ca1fa9803764925a7"/>
                      <w:lock w:val="sdtLocked"/>
                      <w:richText/>
                    </w:sdtPr>
                    <w:sdtContent>
                      <w:r>
                        <w:rPr>
                          <w:szCs w:val="24"/>
                          <w:lang w:eastAsia="lt-LT"/>
                        </w:rPr>
                        <w:t>98</w:t>
                      </w:r>
                    </w:sdtContent>
                  </w:sdt>
                  <w:r>
                    <w:rPr>
                      <w:szCs w:val="24"/>
                      <w:lang w:eastAsia="lt-LT"/>
                    </w:rPr>
                    <w:t xml:space="preserve">.Šios taisyklės reglamentuoja tik statybinių ir griovimo atliekų, susidarančių pas atliekų turėtojus, nurodytus šių Taisyklių 10.1 punkte, atliekant smulkius patalpų statybos (griovimo) ar remonto darbus, kuriems vykdyti teisės aktų nustatyta tvarka nėra privalomas statybos leidimas ar rašytinis pritarimas statinio projektui, tvarkymą. </w:t>
                  </w:r>
                </w:p>
              </w:sdtContent>
            </w:sdt>
            <w:sdt>
              <w:sdtPr>
                <w:alias w:val="99 p."/>
                <w:tag w:val="part_d650e9322620475d94904c3b4e3cb6fa"/>
                <w:lock w:val="sdtLocked"/>
                <w:richText/>
              </w:sdtPr>
              <w:sdtContent>
                <w:p>
                  <w:pPr>
                    <w:tabs>
                      <w:tab w:val="left" w:pos="1069"/>
                      <w:tab w:val="left" w:pos="1276"/>
                      <w:tab w:val="left" w:pos="1560"/>
                      <w:tab w:val="left" w:pos="1843"/>
                    </w:tabs>
                    <w:ind w:firstLine="709"/>
                    <w:jc w:val="both"/>
                    <w:rPr>
                      <w:szCs w:val="24"/>
                      <w:lang w:eastAsia="lt-LT"/>
                    </w:rPr>
                  </w:pPr>
                  <w:sdt>
                    <w:sdtPr>
                      <w:alias w:val="Numeris"/>
                      <w:tag w:val="nr_d650e9322620475d94904c3b4e3cb6fa"/>
                      <w:lock w:val="sdtLocked"/>
                      <w:richText/>
                    </w:sdtPr>
                    <w:sdtContent>
                      <w:r>
                        <w:rPr>
                          <w:szCs w:val="24"/>
                          <w:lang w:eastAsia="lt-LT"/>
                        </w:rPr>
                        <w:t>99</w:t>
                      </w:r>
                    </w:sdtContent>
                  </w:sdt>
                  <w:r>
                    <w:rPr>
                      <w:szCs w:val="24"/>
                      <w:lang w:eastAsia="lt-LT"/>
                    </w:rPr>
                    <w:t xml:space="preserve">. Atliekų turėtojai, nurodyti šių Taisyklių 10.2 ir 10.3 punktuose, savo statybos ir griovimo atliekas tvarko arba perduoda tvarkyti atliekų tvarkytojams teisės aktų nustatyta tvarka. </w:t>
                  </w:r>
                </w:p>
              </w:sdtContent>
            </w:sdt>
            <w:sdt>
              <w:sdtPr>
                <w:alias w:val="100 p."/>
                <w:tag w:val="part_9dba285517c0458490648b084bfbdbbf"/>
                <w:lock w:val="sdtLocked"/>
                <w:richText/>
              </w:sdtPr>
              <w:sdtContent>
                <w:p>
                  <w:pPr>
                    <w:tabs>
                      <w:tab w:val="left" w:pos="1069"/>
                      <w:tab w:val="left" w:pos="1276"/>
                      <w:tab w:val="left" w:pos="1560"/>
                      <w:tab w:val="left" w:pos="1843"/>
                    </w:tabs>
                    <w:ind w:firstLine="709"/>
                    <w:jc w:val="both"/>
                    <w:rPr>
                      <w:szCs w:val="24"/>
                      <w:lang w:eastAsia="lt-LT"/>
                    </w:rPr>
                  </w:pPr>
                  <w:sdt>
                    <w:sdtPr>
                      <w:alias w:val="Numeris"/>
                      <w:tag w:val="nr_9dba285517c0458490648b084bfbdbbf"/>
                      <w:lock w:val="sdtLocked"/>
                      <w:richText/>
                    </w:sdtPr>
                    <w:sdtContent>
                      <w:r>
                        <w:rPr>
                          <w:szCs w:val="24"/>
                          <w:lang w:eastAsia="lt-LT"/>
                        </w:rPr>
                        <w:t>100</w:t>
                      </w:r>
                    </w:sdtContent>
                  </w:sdt>
                  <w:r>
                    <w:rPr>
                      <w:szCs w:val="24"/>
                      <w:lang w:eastAsia="lt-LT"/>
                    </w:rPr>
                    <w:t>. Atliekų turėtojai statybines ir griovimo atliekas (įskaitant atliekas, užterštas pavojingomis medžiagomis, pvz., asbesto turinčias atliekas) privalo atskirti nuo kitų komunalinių atliekų jų susidarymo vietoje, pagal galimybes išrūšiuoti (metalas, mediena, gruntas, šiferis, putų polistirolas ir kt.), sudėti į patvarius maišus ar dėžes ir pristatyti į didelių gabaritų atliekų surinkimo aikštelę, kurioje jos priimamos Administratoriaus nustatyta tvarka.</w:t>
                  </w:r>
                </w:p>
              </w:sdtContent>
            </w:sdt>
            <w:sdt>
              <w:sdtPr>
                <w:alias w:val="101 p."/>
                <w:tag w:val="part_0a8420276bca4f99a1c1a728f6a592b0"/>
                <w:lock w:val="sdtLocked"/>
                <w:richText/>
              </w:sdtPr>
              <w:sdtContent>
                <w:p>
                  <w:pPr>
                    <w:tabs>
                      <w:tab w:val="left" w:pos="1069"/>
                      <w:tab w:val="left" w:pos="1276"/>
                      <w:tab w:val="left" w:pos="1560"/>
                      <w:tab w:val="left" w:pos="1843"/>
                    </w:tabs>
                    <w:ind w:firstLine="709"/>
                    <w:jc w:val="both"/>
                    <w:rPr>
                      <w:szCs w:val="24"/>
                      <w:lang w:eastAsia="lt-LT"/>
                    </w:rPr>
                  </w:pPr>
                  <w:sdt>
                    <w:sdtPr>
                      <w:alias w:val="Numeris"/>
                      <w:tag w:val="nr_0a8420276bca4f99a1c1a728f6a592b0"/>
                      <w:lock w:val="sdtLocked"/>
                      <w:richText/>
                    </w:sdtPr>
                    <w:sdtContent>
                      <w:r>
                        <w:rPr>
                          <w:szCs w:val="24"/>
                          <w:lang w:eastAsia="lt-LT"/>
                        </w:rPr>
                        <w:t>101</w:t>
                      </w:r>
                    </w:sdtContent>
                  </w:sdt>
                  <w:r>
                    <w:rPr>
                      <w:szCs w:val="24"/>
                      <w:lang w:eastAsia="lt-LT"/>
                    </w:rPr>
                    <w:t xml:space="preserve">. Atliekų turėtojai, kurie per kalendorinius metus sukaupė didesnį statybos ir griovimo atliekų kiekį, nei yra leidžiama pristatyti į didelių gabaritų atliekų surinkimo aikšteles, perduoda šias atliekas tvarkančiai (apdorojančiai) įmonei patys arba per atliekų vežėją sutartiniais pagrindais.   </w:t>
                  </w:r>
                </w:p>
              </w:sdtContent>
            </w:sdt>
            <w:sdt>
              <w:sdtPr>
                <w:alias w:val="102 p."/>
                <w:tag w:val="part_62f5dabc58e844809bc9d030b0061685"/>
                <w:lock w:val="sdtLocked"/>
                <w:richText/>
              </w:sdtPr>
              <w:sdtContent>
                <w:p>
                  <w:pPr>
                    <w:tabs>
                      <w:tab w:val="left" w:pos="1069"/>
                      <w:tab w:val="left" w:pos="1276"/>
                      <w:tab w:val="left" w:pos="1560"/>
                      <w:tab w:val="left" w:pos="1843"/>
                    </w:tabs>
                    <w:ind w:firstLine="709"/>
                    <w:jc w:val="both"/>
                    <w:rPr>
                      <w:szCs w:val="24"/>
                      <w:lang w:eastAsia="lt-LT"/>
                    </w:rPr>
                  </w:pPr>
                  <w:sdt>
                    <w:sdtPr>
                      <w:alias w:val="Numeris"/>
                      <w:tag w:val="nr_62f5dabc58e844809bc9d030b0061685"/>
                      <w:lock w:val="sdtLocked"/>
                      <w:richText/>
                    </w:sdtPr>
                    <w:sdtContent>
                      <w:r>
                        <w:rPr>
                          <w:szCs w:val="24"/>
                          <w:lang w:eastAsia="lt-LT"/>
                        </w:rPr>
                        <w:t>102</w:t>
                      </w:r>
                    </w:sdtContent>
                  </w:sdt>
                  <w:r>
                    <w:rPr>
                      <w:szCs w:val="24"/>
                      <w:lang w:eastAsia="lt-LT"/>
                    </w:rPr>
                    <w:t xml:space="preserve">. Statybinės ir griovimo atliekos, kad neužterštų aplinkos ir nekeltų pavojaus iki statybos darbų pabaigos, kaupiamos ir iki jų perdavimo atliekų tvarkytojui saugomos apvertoje teritorijoje, konteineriuose ar kitoje uždaroje talpykloje. </w:t>
                  </w:r>
                </w:p>
              </w:sdtContent>
            </w:sdt>
            <w:sdt>
              <w:sdtPr>
                <w:alias w:val="103 p."/>
                <w:tag w:val="part_16361a6fe80f454faba510f1c962dfb7"/>
                <w:lock w:val="sdtLocked"/>
                <w:richText/>
              </w:sdtPr>
              <w:sdtContent>
                <w:p>
                  <w:pPr>
                    <w:tabs>
                      <w:tab w:val="left" w:pos="1069"/>
                      <w:tab w:val="left" w:pos="1276"/>
                      <w:tab w:val="left" w:pos="1560"/>
                      <w:tab w:val="left" w:pos="1843"/>
                    </w:tabs>
                    <w:ind w:firstLine="709"/>
                    <w:jc w:val="both"/>
                    <w:rPr>
                      <w:szCs w:val="24"/>
                      <w:lang w:eastAsia="lt-LT"/>
                    </w:rPr>
                  </w:pPr>
                  <w:sdt>
                    <w:sdtPr>
                      <w:alias w:val="Numeris"/>
                      <w:tag w:val="nr_16361a6fe80f454faba510f1c962dfb7"/>
                      <w:lock w:val="sdtLocked"/>
                      <w:richText/>
                    </w:sdtPr>
                    <w:sdtContent>
                      <w:r>
                        <w:rPr>
                          <w:szCs w:val="24"/>
                          <w:lang w:eastAsia="lt-LT"/>
                        </w:rPr>
                        <w:t>103</w:t>
                      </w:r>
                    </w:sdtContent>
                  </w:sdt>
                  <w:r>
                    <w:rPr>
                      <w:szCs w:val="24"/>
                      <w:lang w:eastAsia="lt-LT"/>
                    </w:rPr>
                    <w:t>. Statybines ir griovimo atliekas draudžiama mesti į mišrių komunalinių atliekų, Pakuočių atliekų ar kitus šioms atliekoms neskirtus konteinerius ar palikti šalia jų.</w:t>
                  </w:r>
                </w:p>
                <w:p>
                  <w:pPr>
                    <w:tabs>
                      <w:tab w:val="left" w:pos="1069"/>
                      <w:tab w:val="left" w:pos="1276"/>
                      <w:tab w:val="left" w:pos="1560"/>
                    </w:tabs>
                    <w:ind w:left="1276" w:firstLine="709"/>
                    <w:jc w:val="both"/>
                    <w:rPr>
                      <w:szCs w:val="24"/>
                      <w:lang w:eastAsia="lt-LT"/>
                    </w:rPr>
                  </w:pPr>
                </w:p>
              </w:sdtContent>
            </w:sdt>
          </w:sdtContent>
        </w:sdt>
        <w:sdt>
          <w:sdtPr>
            <w:alias w:val="skyrius"/>
            <w:tag w:val="part_2c7ec0be50364e15bab5df1385c7f4f1"/>
            <w:lock w:val="sdtLocked"/>
            <w:richText/>
          </w:sdtPr>
          <w:sdtContent>
            <w:p>
              <w:pPr>
                <w:tabs>
                  <w:tab w:val="left" w:pos="1276"/>
                </w:tabs>
                <w:suppressAutoHyphens/>
                <w:ind w:firstLine="709"/>
                <w:jc w:val="center"/>
                <w:rPr>
                  <w:b/>
                  <w:szCs w:val="24"/>
                  <w:lang w:eastAsia="ar-SA"/>
                </w:rPr>
              </w:pPr>
              <w:sdt>
                <w:sdtPr>
                  <w:alias w:val="Numeris"/>
                  <w:tag w:val="nr_2c7ec0be50364e15bab5df1385c7f4f1"/>
                  <w:lock w:val="sdtLocked"/>
                  <w:richText/>
                </w:sdtPr>
                <w:sdtContent>
                  <w:r>
                    <w:rPr>
                      <w:b/>
                      <w:szCs w:val="24"/>
                      <w:lang w:eastAsia="ar-SA"/>
                    </w:rPr>
                    <w:t>XIII</w:t>
                  </w:r>
                </w:sdtContent>
              </w:sdt>
              <w:r>
                <w:rPr>
                  <w:b/>
                  <w:szCs w:val="24"/>
                  <w:lang w:eastAsia="ar-SA"/>
                </w:rPr>
                <w:t xml:space="preserve">. </w:t>
              </w:r>
              <w:sdt>
                <w:sdtPr>
                  <w:alias w:val="Pavadinimas"/>
                  <w:tag w:val="title_2c7ec0be50364e15bab5df1385c7f4f1"/>
                  <w:lock w:val="sdtLocked"/>
                  <w:richText/>
                </w:sdtPr>
                <w:sdtContent>
                  <w:r>
                    <w:rPr>
                      <w:b/>
                      <w:szCs w:val="24"/>
                      <w:lang w:eastAsia="ar-SA"/>
                    </w:rPr>
                    <w:t>MIŠRIŲ KOMUNALINIŲ (LIKUSIŲ PO RŪŠIAVIMO) ATLIEKŲ TVARKYMAS</w:t>
                  </w:r>
                </w:sdtContent>
              </w:sdt>
            </w:p>
            <w:p>
              <w:pPr>
                <w:tabs>
                  <w:tab w:val="left" w:pos="1069"/>
                  <w:tab w:val="left" w:pos="1276"/>
                  <w:tab w:val="left" w:pos="1560"/>
                </w:tabs>
                <w:ind w:firstLine="709"/>
                <w:jc w:val="both"/>
                <w:rPr>
                  <w:szCs w:val="24"/>
                  <w:lang w:eastAsia="lt-LT"/>
                </w:rPr>
              </w:pPr>
            </w:p>
            <w:sdt>
              <w:sdtPr>
                <w:alias w:val="104 p."/>
                <w:tag w:val="part_aa33dd395bbd4de1b24fb91ae0e44947"/>
                <w:lock w:val="sdtLocked"/>
                <w:richText/>
              </w:sdtPr>
              <w:sdtContent>
                <w:p>
                  <w:pPr>
                    <w:tabs>
                      <w:tab w:val="left" w:pos="1069"/>
                      <w:tab w:val="left" w:pos="1276"/>
                      <w:tab w:val="left" w:pos="1560"/>
                      <w:tab w:val="left" w:pos="1843"/>
                    </w:tabs>
                    <w:suppressAutoHyphens/>
                    <w:ind w:firstLine="709"/>
                    <w:jc w:val="both"/>
                    <w:rPr>
                      <w:szCs w:val="24"/>
                      <w:lang w:eastAsia="ar-SA"/>
                    </w:rPr>
                  </w:pPr>
                  <w:sdt>
                    <w:sdtPr>
                      <w:alias w:val="Numeris"/>
                      <w:tag w:val="nr_aa33dd395bbd4de1b24fb91ae0e44947"/>
                      <w:lock w:val="sdtLocked"/>
                      <w:richText/>
                    </w:sdtPr>
                    <w:sdtContent>
                      <w:r>
                        <w:rPr>
                          <w:szCs w:val="24"/>
                          <w:lang w:eastAsia="ar-SA"/>
                        </w:rPr>
                        <w:t>104</w:t>
                      </w:r>
                    </w:sdtContent>
                  </w:sdt>
                  <w:r>
                    <w:rPr>
                      <w:szCs w:val="24"/>
                      <w:lang w:eastAsia="ar-SA"/>
                    </w:rPr>
                    <w:t xml:space="preserve">. Savivaldybės teritorijoje mišrias komunalines atliekas surenka įstatymų ir kitų teisės aktų nustatyta tvarka Savivaldybės ir (ar) Administratoriaus parinktas komunalinių atliekų tvarkytojas. </w:t>
                  </w:r>
                </w:p>
              </w:sdtContent>
            </w:sdt>
            <w:sdt>
              <w:sdtPr>
                <w:alias w:val="105 p."/>
                <w:tag w:val="part_845e84faec644b20932789cb30daa1dc"/>
                <w:lock w:val="sdtLocked"/>
                <w:richText/>
              </w:sdtPr>
              <w:sdtContent>
                <w:p>
                  <w:pPr>
                    <w:tabs>
                      <w:tab w:val="left" w:pos="1069"/>
                      <w:tab w:val="left" w:pos="1276"/>
                      <w:tab w:val="left" w:pos="1560"/>
                      <w:tab w:val="left" w:pos="1843"/>
                    </w:tabs>
                    <w:suppressAutoHyphens/>
                    <w:ind w:firstLine="709"/>
                    <w:jc w:val="both"/>
                    <w:rPr>
                      <w:szCs w:val="24"/>
                      <w:lang w:eastAsia="ar-SA"/>
                    </w:rPr>
                  </w:pPr>
                  <w:sdt>
                    <w:sdtPr>
                      <w:alias w:val="Numeris"/>
                      <w:tag w:val="nr_845e84faec644b20932789cb30daa1dc"/>
                      <w:lock w:val="sdtLocked"/>
                      <w:richText/>
                    </w:sdtPr>
                    <w:sdtContent>
                      <w:r>
                        <w:rPr>
                          <w:szCs w:val="24"/>
                          <w:lang w:eastAsia="ar-SA"/>
                        </w:rPr>
                        <w:t>105</w:t>
                      </w:r>
                    </w:sdtContent>
                  </w:sdt>
                  <w:r>
                    <w:rPr>
                      <w:szCs w:val="24"/>
                      <w:lang w:eastAsia="ar-SA"/>
                    </w:rPr>
                    <w:t xml:space="preserve">. Mišrios komunalinės atliekos surenkamos visoje Savivaldybės teritorijoje iš visų atliekų turėtojų.  </w:t>
                  </w:r>
                </w:p>
              </w:sdtContent>
            </w:sdt>
            <w:sdt>
              <w:sdtPr>
                <w:alias w:val="106 p."/>
                <w:tag w:val="part_178405ecbe7c4f289c369ca033a58d69"/>
                <w:lock w:val="sdtLocked"/>
                <w:richText/>
              </w:sdtPr>
              <w:sdtContent>
                <w:p>
                  <w:pPr>
                    <w:tabs>
                      <w:tab w:val="left" w:pos="1069"/>
                      <w:tab w:val="left" w:pos="1276"/>
                      <w:tab w:val="left" w:pos="1560"/>
                      <w:tab w:val="left" w:pos="1843"/>
                    </w:tabs>
                    <w:suppressAutoHyphens/>
                    <w:ind w:firstLine="709"/>
                    <w:jc w:val="both"/>
                    <w:rPr>
                      <w:szCs w:val="24"/>
                      <w:lang w:eastAsia="ar-SA"/>
                    </w:rPr>
                  </w:pPr>
                  <w:sdt>
                    <w:sdtPr>
                      <w:alias w:val="Numeris"/>
                      <w:tag w:val="nr_178405ecbe7c4f289c369ca033a58d69"/>
                      <w:lock w:val="sdtLocked"/>
                      <w:richText/>
                    </w:sdtPr>
                    <w:sdtContent>
                      <w:r>
                        <w:rPr>
                          <w:szCs w:val="24"/>
                          <w:lang w:eastAsia="ar-SA"/>
                        </w:rPr>
                        <w:t>106</w:t>
                      </w:r>
                    </w:sdtContent>
                  </w:sdt>
                  <w:r>
                    <w:rPr>
                      <w:szCs w:val="24"/>
                      <w:lang w:eastAsia="ar-SA"/>
                    </w:rPr>
                    <w:t>. Komunalinių atliekų turėtojai mišrias komunalines, t. y. po rūšiavimo likusias atliekas, turi išmesti į mišrių komunalinių atliekų surinkimo konteinerius.</w:t>
                  </w:r>
                </w:p>
              </w:sdtContent>
            </w:sdt>
            <w:sdt>
              <w:sdtPr>
                <w:alias w:val="107 p."/>
                <w:tag w:val="part_fcd3bdb7ecef47409c20ce8a3a7e38cb"/>
                <w:lock w:val="sdtLocked"/>
                <w:richText/>
              </w:sdtPr>
              <w:sdtContent>
                <w:p>
                  <w:pPr>
                    <w:tabs>
                      <w:tab w:val="left" w:pos="1069"/>
                      <w:tab w:val="left" w:pos="1276"/>
                      <w:tab w:val="left" w:pos="1560"/>
                      <w:tab w:val="left" w:pos="1843"/>
                    </w:tabs>
                    <w:suppressAutoHyphens/>
                    <w:ind w:firstLine="709"/>
                    <w:jc w:val="both"/>
                    <w:rPr>
                      <w:szCs w:val="24"/>
                      <w:lang w:eastAsia="ar-SA"/>
                    </w:rPr>
                  </w:pPr>
                  <w:sdt>
                    <w:sdtPr>
                      <w:alias w:val="Numeris"/>
                      <w:tag w:val="nr_fcd3bdb7ecef47409c20ce8a3a7e38cb"/>
                      <w:lock w:val="sdtLocked"/>
                      <w:richText/>
                    </w:sdtPr>
                    <w:sdtContent>
                      <w:r>
                        <w:rPr>
                          <w:rFonts w:ascii="TimesLT" w:hAnsi="TimesLT"/>
                          <w:szCs w:val="24"/>
                          <w:lang w:eastAsia="ar-SA"/>
                        </w:rPr>
                        <w:t>107</w:t>
                      </w:r>
                    </w:sdtContent>
                  </w:sdt>
                  <w:r>
                    <w:rPr>
                      <w:rFonts w:ascii="TimesLT" w:hAnsi="TimesLT"/>
                      <w:szCs w:val="24"/>
                      <w:lang w:eastAsia="ar-SA"/>
                    </w:rPr>
                    <w:t>. Prieš išmetant mišrias komunalines atliekas į konteinerį, komunalinių atliekų turėtojai privalo jas tvarkingai sudėti į plastikinius (polietileninius) maišelius ir juos užrišti.</w:t>
                  </w:r>
                </w:p>
              </w:sdtContent>
            </w:sdt>
            <w:sdt>
              <w:sdtPr>
                <w:alias w:val="108 p."/>
                <w:tag w:val="part_c51500bab20042ef9b9367e4fb0cc557"/>
                <w:lock w:val="sdtLocked"/>
                <w:richText/>
              </w:sdtPr>
              <w:sdtContent>
                <w:p>
                  <w:pPr>
                    <w:tabs>
                      <w:tab w:val="left" w:pos="1276"/>
                      <w:tab w:val="left" w:pos="1701"/>
                    </w:tabs>
                    <w:suppressAutoHyphens/>
                    <w:ind w:firstLine="709"/>
                    <w:jc w:val="both"/>
                    <w:rPr>
                      <w:szCs w:val="24"/>
                      <w:lang w:eastAsia="ar-SA"/>
                    </w:rPr>
                  </w:pPr>
                  <w:sdt>
                    <w:sdtPr>
                      <w:alias w:val="Numeris"/>
                      <w:tag w:val="nr_c51500bab20042ef9b9367e4fb0cc557"/>
                      <w:lock w:val="sdtLocked"/>
                      <w:richText/>
                    </w:sdtPr>
                    <w:sdtContent>
                      <w:r>
                        <w:rPr>
                          <w:szCs w:val="24"/>
                          <w:lang w:eastAsia="ar-SA"/>
                        </w:rPr>
                        <w:t>108</w:t>
                      </w:r>
                    </w:sdtContent>
                  </w:sdt>
                  <w:r>
                    <w:rPr>
                      <w:szCs w:val="24"/>
                      <w:lang w:eastAsia="ar-SA"/>
                    </w:rPr>
                    <w:t xml:space="preserve">.  Individualių namų atliekų turėtojai yra aptarnaujami 0,12 m</w:t>
                  </w:r>
                  <w:r>
                    <w:rPr>
                      <w:szCs w:val="24"/>
                      <w:vertAlign w:val="superscript"/>
                      <w:lang w:eastAsia="ar-SA"/>
                    </w:rPr>
                    <w:t>3</w:t>
                  </w:r>
                  <w:r>
                    <w:rPr>
                      <w:szCs w:val="24"/>
                      <w:lang w:eastAsia="ar-SA"/>
                    </w:rPr>
                    <w:t xml:space="preserve"> – 0,24 m</w:t>
                  </w:r>
                  <w:r>
                    <w:rPr>
                      <w:szCs w:val="24"/>
                      <w:vertAlign w:val="superscript"/>
                      <w:lang w:eastAsia="ar-SA"/>
                    </w:rPr>
                    <w:t>3</w:t>
                  </w:r>
                  <w:r>
                    <w:rPr>
                      <w:szCs w:val="24"/>
                      <w:lang w:eastAsia="ar-SA"/>
                    </w:rPr>
                    <w:t xml:space="preserve"> talpos individualiais konteineriais. </w:t>
                  </w:r>
                </w:p>
              </w:sdtContent>
            </w:sdt>
            <w:sdt>
              <w:sdtPr>
                <w:alias w:val="109 p."/>
                <w:tag w:val="part_9b8ade572ecf461e901a3c3a658d74c9"/>
                <w:lock w:val="sdtLocked"/>
                <w:richText/>
              </w:sdtPr>
              <w:sdtContent>
                <w:p>
                  <w:pPr>
                    <w:tabs>
                      <w:tab w:val="left" w:pos="1276"/>
                      <w:tab w:val="left" w:pos="1701"/>
                    </w:tabs>
                    <w:suppressAutoHyphens/>
                    <w:ind w:firstLine="709"/>
                    <w:jc w:val="both"/>
                    <w:rPr>
                      <w:szCs w:val="24"/>
                      <w:lang w:eastAsia="ar-SA"/>
                    </w:rPr>
                  </w:pPr>
                  <w:sdt>
                    <w:sdtPr>
                      <w:alias w:val="Numeris"/>
                      <w:tag w:val="nr_9b8ade572ecf461e901a3c3a658d74c9"/>
                      <w:lock w:val="sdtLocked"/>
                      <w:richText/>
                    </w:sdtPr>
                    <w:sdtContent>
                      <w:r>
                        <w:rPr>
                          <w:szCs w:val="24"/>
                          <w:lang w:eastAsia="ar-SA"/>
                        </w:rPr>
                        <w:t>109</w:t>
                      </w:r>
                    </w:sdtContent>
                  </w:sdt>
                  <w:r>
                    <w:rPr>
                      <w:szCs w:val="24"/>
                      <w:lang w:eastAsia="ar-SA"/>
                    </w:rPr>
                    <w:t>. Daugiabučių namų, sodininkų ir garažų bendrijų komunalinių atliekų turėtojai aptarnaujami 1,1 m</w:t>
                  </w:r>
                  <w:r>
                    <w:rPr>
                      <w:szCs w:val="24"/>
                      <w:vertAlign w:val="superscript"/>
                      <w:lang w:eastAsia="ar-SA"/>
                    </w:rPr>
                    <w:t>3</w:t>
                  </w:r>
                  <w:r>
                    <w:rPr>
                      <w:szCs w:val="24"/>
                      <w:lang w:eastAsia="ar-SA"/>
                    </w:rPr>
                    <w:t xml:space="preserve"> kolektyviniais (bendrais) konteineriais, kurių skaičius mišrių komunalinių atliekų aikštelėje arba stovėjimo vietoje nustatomas pagal poreikį. Esant poreikiui gali būti naudojami ir kitokios talpos konteineriai, taip pat antžeminiai, požeminiai arba pusiau požeminiai konteineriai.  </w:t>
                  </w:r>
                </w:p>
              </w:sdtContent>
            </w:sdt>
            <w:sdt>
              <w:sdtPr>
                <w:alias w:val="110 p."/>
                <w:tag w:val="part_0660566264944dbc93a262094c47220b"/>
                <w:lock w:val="sdtLocked"/>
                <w:richText/>
              </w:sdtPr>
              <w:sdtContent>
                <w:p>
                  <w:pPr>
                    <w:tabs>
                      <w:tab w:val="left" w:pos="1276"/>
                      <w:tab w:val="left" w:pos="1701"/>
                    </w:tabs>
                    <w:suppressAutoHyphens/>
                    <w:ind w:firstLine="709"/>
                    <w:jc w:val="both"/>
                    <w:rPr>
                      <w:szCs w:val="24"/>
                      <w:lang w:eastAsia="ar-SA"/>
                    </w:rPr>
                  </w:pPr>
                  <w:sdt>
                    <w:sdtPr>
                      <w:alias w:val="Numeris"/>
                      <w:tag w:val="nr_0660566264944dbc93a262094c47220b"/>
                      <w:lock w:val="sdtLocked"/>
                      <w:richText/>
                    </w:sdtPr>
                    <w:sdtContent>
                      <w:r>
                        <w:rPr>
                          <w:szCs w:val="24"/>
                          <w:lang w:eastAsia="ar-SA"/>
                        </w:rPr>
                        <w:t>110</w:t>
                      </w:r>
                    </w:sdtContent>
                  </w:sdt>
                  <w:r>
                    <w:rPr>
                      <w:szCs w:val="24"/>
                      <w:lang w:eastAsia="ar-SA"/>
                    </w:rPr>
                    <w:t xml:space="preserve">.  Juridiniai asmenys, turintys teritoriją, kurioje gali būti pastatyti individualūs konteineriai, naudojasi individualiais 0,12 m</w:t>
                  </w:r>
                  <w:r>
                    <w:rPr>
                      <w:szCs w:val="24"/>
                      <w:vertAlign w:val="superscript"/>
                      <w:lang w:eastAsia="ar-SA"/>
                    </w:rPr>
                    <w:t>3</w:t>
                  </w:r>
                  <w:r>
                    <w:rPr>
                      <w:szCs w:val="24"/>
                      <w:lang w:eastAsia="ar-SA"/>
                    </w:rPr>
                    <w:t xml:space="preserve"> – 8,0 m</w:t>
                  </w:r>
                  <w:r>
                    <w:rPr>
                      <w:szCs w:val="24"/>
                      <w:vertAlign w:val="superscript"/>
                      <w:lang w:eastAsia="ar-SA"/>
                    </w:rPr>
                    <w:t>3</w:t>
                  </w:r>
                  <w:r>
                    <w:rPr>
                      <w:szCs w:val="24"/>
                      <w:lang w:eastAsia="ar-SA"/>
                    </w:rPr>
                    <w:t xml:space="preserve"> talpos konteineriais, kurių dydis ir skaičius yra statomas pagal poreikį, laikantis minimalių Savivaldybės tarybos patvirtintų atliekų susikaupimo normų. Juridiniai asmenys, kurie neturi teritorijos, kurioje gali būti pastatyti individualūs konteineriai, naudojasi kolektyviniais (bendrais) konteineriais.</w:t>
                  </w:r>
                </w:p>
              </w:sdtContent>
            </w:sdt>
            <w:sdt>
              <w:sdtPr>
                <w:alias w:val="111 p."/>
                <w:tag w:val="part_3b0ca81eaebc46cb8295b28e89bf4586"/>
                <w:lock w:val="sdtLocked"/>
                <w:richText/>
              </w:sdtPr>
              <w:sdtContent>
                <w:p>
                  <w:pPr>
                    <w:tabs>
                      <w:tab w:val="left" w:pos="1276"/>
                      <w:tab w:val="left" w:pos="1701"/>
                    </w:tabs>
                    <w:suppressAutoHyphens/>
                    <w:ind w:firstLine="709"/>
                    <w:jc w:val="both"/>
                    <w:rPr>
                      <w:color w:val="000000"/>
                      <w:szCs w:val="24"/>
                      <w:lang w:eastAsia="ar-SA"/>
                    </w:rPr>
                  </w:pPr>
                  <w:sdt>
                    <w:sdtPr>
                      <w:alias w:val="Numeris"/>
                      <w:tag w:val="nr_3b0ca81eaebc46cb8295b28e89bf4586"/>
                      <w:lock w:val="sdtLocked"/>
                      <w:richText/>
                    </w:sdtPr>
                    <w:sdtContent>
                      <w:r>
                        <w:rPr>
                          <w:color w:val="000000"/>
                          <w:szCs w:val="24"/>
                          <w:lang w:eastAsia="ar-SA"/>
                        </w:rPr>
                        <w:t>111</w:t>
                      </w:r>
                    </w:sdtContent>
                  </w:sdt>
                  <w:r>
                    <w:rPr>
                      <w:color w:val="000000"/>
                      <w:szCs w:val="24"/>
                      <w:lang w:eastAsia="ar-SA"/>
                    </w:rPr>
                    <w:t xml:space="preserve">. Konteineriais aprūpina ir juos keičia komunalinių atliekų tvarkytojai pagal jų su Administratoriumi sudarytose sutartyse numatytas sąlygas. Netinkamą naudoti ir (ar) sugadintą surinkimo konteinerį komunalinių atliekų tvarkytojas turi pakeisti ar suremontuoti šių Taisyklių </w:t>
                  </w:r>
                  <w:r>
                    <w:rPr>
                      <w:szCs w:val="24"/>
                      <w:lang w:eastAsia="ar-SA"/>
                    </w:rPr>
                    <w:t>0</w:t>
                  </w:r>
                  <w:r>
                    <w:rPr>
                      <w:color w:val="000000"/>
                      <w:szCs w:val="24"/>
                      <w:lang w:eastAsia="ar-SA"/>
                    </w:rPr>
                    <w:t xml:space="preserve">.1 punkte nustatyta tvarka.  </w:t>
                  </w:r>
                </w:p>
              </w:sdtContent>
            </w:sdt>
            <w:sdt>
              <w:sdtPr>
                <w:alias w:val="112 p."/>
                <w:tag w:val="part_e56c20cf5885435493bb00c2ba4bbbb6"/>
                <w:lock w:val="sdtLocked"/>
                <w:richText/>
              </w:sdtPr>
              <w:sdtContent>
                <w:p>
                  <w:pPr>
                    <w:tabs>
                      <w:tab w:val="left" w:pos="1069"/>
                      <w:tab w:val="left" w:pos="1276"/>
                      <w:tab w:val="left" w:pos="1560"/>
                      <w:tab w:val="left" w:pos="1701"/>
                    </w:tabs>
                    <w:suppressAutoHyphens/>
                    <w:ind w:firstLine="709"/>
                    <w:jc w:val="both"/>
                    <w:rPr>
                      <w:szCs w:val="24"/>
                      <w:lang w:eastAsia="ar-SA"/>
                    </w:rPr>
                  </w:pPr>
                  <w:sdt>
                    <w:sdtPr>
                      <w:alias w:val="Numeris"/>
                      <w:tag w:val="nr_e56c20cf5885435493bb00c2ba4bbbb6"/>
                      <w:lock w:val="sdtLocked"/>
                      <w:richText/>
                    </w:sdtPr>
                    <w:sdtContent>
                      <w:r>
                        <w:rPr>
                          <w:szCs w:val="24"/>
                          <w:lang w:eastAsia="ar-SA"/>
                        </w:rPr>
                        <w:t>112</w:t>
                      </w:r>
                    </w:sdtContent>
                  </w:sdt>
                  <w:r>
                    <w:rPr>
                      <w:szCs w:val="24"/>
                      <w:lang w:eastAsia="ar-SA"/>
                    </w:rPr>
                    <w:t xml:space="preserve">. Mišrios komunalinės atliekos iš individualių namų yra vežamos </w:t>
                  </w:r>
                  <w:r>
                    <w:rPr>
                      <w:color w:val="000000"/>
                      <w:szCs w:val="24"/>
                      <w:lang w:eastAsia="ar-SA"/>
                    </w:rPr>
                    <w:t>du kartus per mėnesį pagal G</w:t>
                  </w:r>
                  <w:r>
                    <w:rPr>
                      <w:rFonts w:ascii="TimesLT" w:hAnsi="TimesLT"/>
                      <w:szCs w:val="24"/>
                      <w:lang w:eastAsia="ar-SA"/>
                    </w:rPr>
                    <w:t>rafiką</w:t>
                  </w:r>
                  <w:r>
                    <w:rPr>
                      <w:szCs w:val="24"/>
                      <w:lang w:eastAsia="ar-SA"/>
                    </w:rPr>
                    <w:t>.</w:t>
                  </w:r>
                </w:p>
              </w:sdtContent>
            </w:sdt>
            <w:sdt>
              <w:sdtPr>
                <w:alias w:val="113 p."/>
                <w:tag w:val="part_52026b015dab4bc2bac7ecddc810dabf"/>
                <w:lock w:val="sdtLocked"/>
                <w:richText/>
              </w:sdtPr>
              <w:sdtContent>
                <w:p>
                  <w:pPr>
                    <w:tabs>
                      <w:tab w:val="left" w:pos="1069"/>
                      <w:tab w:val="left" w:pos="1276"/>
                      <w:tab w:val="left" w:pos="1560"/>
                      <w:tab w:val="left" w:pos="1701"/>
                    </w:tabs>
                    <w:suppressAutoHyphens/>
                    <w:ind w:firstLine="709"/>
                    <w:jc w:val="both"/>
                    <w:rPr>
                      <w:szCs w:val="24"/>
                      <w:lang w:eastAsia="ar-SA"/>
                    </w:rPr>
                  </w:pPr>
                  <w:sdt>
                    <w:sdtPr>
                      <w:alias w:val="Numeris"/>
                      <w:tag w:val="nr_52026b015dab4bc2bac7ecddc810dabf"/>
                      <w:lock w:val="sdtLocked"/>
                      <w:richText/>
                    </w:sdtPr>
                    <w:sdtContent>
                      <w:r>
                        <w:rPr>
                          <w:szCs w:val="24"/>
                          <w:lang w:eastAsia="ar-SA"/>
                        </w:rPr>
                        <w:t>113</w:t>
                      </w:r>
                    </w:sdtContent>
                  </w:sdt>
                  <w:r>
                    <w:rPr>
                      <w:szCs w:val="24"/>
                      <w:lang w:eastAsia="ar-SA"/>
                    </w:rPr>
                    <w:t xml:space="preserve">.  Mišrios komunalinės atliekos iš daugiabučių namų kolektyvinių (bendrų) konteinerių vežamos ne rečiau kaip 4 kartus per savaitę </w:t>
                  </w:r>
                  <w:r>
                    <w:rPr>
                      <w:color w:val="000000"/>
                      <w:szCs w:val="24"/>
                      <w:lang w:eastAsia="ar-SA"/>
                    </w:rPr>
                    <w:t>pagal G</w:t>
                  </w:r>
                  <w:r>
                    <w:rPr>
                      <w:rFonts w:ascii="TimesLT" w:hAnsi="TimesLT"/>
                      <w:szCs w:val="24"/>
                      <w:lang w:eastAsia="ar-SA"/>
                    </w:rPr>
                    <w:t>rafiką</w:t>
                  </w:r>
                  <w:r>
                    <w:rPr>
                      <w:szCs w:val="24"/>
                      <w:lang w:eastAsia="ar-SA"/>
                    </w:rPr>
                    <w:t xml:space="preserve">. </w:t>
                  </w:r>
                </w:p>
              </w:sdtContent>
            </w:sdt>
            <w:sdt>
              <w:sdtPr>
                <w:alias w:val="114 p."/>
                <w:tag w:val="part_4a4d6d60580b4af68ba86dd9c4ccaf5f"/>
                <w:lock w:val="sdtLocked"/>
                <w:richText/>
              </w:sdtPr>
              <w:sdtContent>
                <w:p>
                  <w:pPr>
                    <w:tabs>
                      <w:tab w:val="left" w:pos="1069"/>
                      <w:tab w:val="left" w:pos="1276"/>
                      <w:tab w:val="left" w:pos="1560"/>
                      <w:tab w:val="left" w:pos="1701"/>
                    </w:tabs>
                    <w:suppressAutoHyphens/>
                    <w:ind w:firstLine="709"/>
                    <w:jc w:val="both"/>
                    <w:rPr>
                      <w:szCs w:val="24"/>
                      <w:lang w:eastAsia="ar-SA"/>
                    </w:rPr>
                  </w:pPr>
                  <w:sdt>
                    <w:sdtPr>
                      <w:alias w:val="Numeris"/>
                      <w:tag w:val="nr_4a4d6d60580b4af68ba86dd9c4ccaf5f"/>
                      <w:lock w:val="sdtLocked"/>
                      <w:richText/>
                    </w:sdtPr>
                    <w:sdtContent>
                      <w:r>
                        <w:rPr>
                          <w:szCs w:val="24"/>
                          <w:lang w:eastAsia="ar-SA"/>
                        </w:rPr>
                        <w:t>114</w:t>
                      </w:r>
                    </w:sdtContent>
                  </w:sdt>
                  <w:r>
                    <w:rPr>
                      <w:szCs w:val="24"/>
                      <w:lang w:eastAsia="ar-SA"/>
                    </w:rPr>
                    <w:t xml:space="preserve">. Mišrios komunalinės atliekos iš juridinių asmenų, sodininkų ir garažų bendrijų vežamos pagal </w:t>
                  </w:r>
                  <w:r>
                    <w:rPr>
                      <w:color w:val="000000"/>
                      <w:szCs w:val="24"/>
                      <w:lang w:eastAsia="ar-SA"/>
                    </w:rPr>
                    <w:t xml:space="preserve">iš anksto </w:t>
                  </w:r>
                  <w:r>
                    <w:rPr>
                      <w:szCs w:val="24"/>
                      <w:lang w:eastAsia="ar-SA"/>
                    </w:rPr>
                    <w:t>su šiais asmenimis suderintą grafiką.</w:t>
                  </w:r>
                </w:p>
              </w:sdtContent>
            </w:sdt>
            <w:sdt>
              <w:sdtPr>
                <w:alias w:val="115 p."/>
                <w:tag w:val="part_57ed7ff95216436289f1decfb677c4ee"/>
                <w:lock w:val="sdtLocked"/>
                <w:richText/>
              </w:sdtPr>
              <w:sdtContent>
                <w:p>
                  <w:pPr>
                    <w:tabs>
                      <w:tab w:val="left" w:pos="1069"/>
                      <w:tab w:val="left" w:pos="1276"/>
                      <w:tab w:val="left" w:pos="1560"/>
                      <w:tab w:val="left" w:pos="1701"/>
                    </w:tabs>
                    <w:suppressAutoHyphens/>
                    <w:ind w:firstLine="709"/>
                    <w:jc w:val="both"/>
                    <w:rPr>
                      <w:szCs w:val="24"/>
                      <w:lang w:eastAsia="ar-SA"/>
                    </w:rPr>
                  </w:pPr>
                  <w:sdt>
                    <w:sdtPr>
                      <w:alias w:val="Numeris"/>
                      <w:tag w:val="nr_57ed7ff95216436289f1decfb677c4ee"/>
                      <w:lock w:val="sdtLocked"/>
                      <w:richText/>
                    </w:sdtPr>
                    <w:sdtContent>
                      <w:r>
                        <w:rPr>
                          <w:szCs w:val="24"/>
                          <w:lang w:eastAsia="ar-SA"/>
                        </w:rPr>
                        <w:t>115</w:t>
                      </w:r>
                    </w:sdtContent>
                  </w:sdt>
                  <w:r>
                    <w:rPr>
                      <w:szCs w:val="24"/>
                      <w:lang w:eastAsia="ar-SA"/>
                    </w:rPr>
                    <w:t xml:space="preserve">. </w:t>
                  </w:r>
                  <w:r>
                    <w:rPr>
                      <w:rFonts w:ascii="TimesLT" w:hAnsi="TimesLT"/>
                      <w:szCs w:val="24"/>
                      <w:lang w:eastAsia="ar-SA"/>
                    </w:rPr>
                    <w:t>Šių Taisyklių 39 punkte nurodytais atvejais komunalinių atliekų tvarkytojai turi teisę atsisakyti tuštinti mišrių komunalinių atliekų konteinerius.</w:t>
                  </w:r>
                </w:p>
              </w:sdtContent>
            </w:sdt>
            <w:sdt>
              <w:sdtPr>
                <w:alias w:val="116 p."/>
                <w:tag w:val="part_e9d83cd653ae4b9fb9dcc4e08e41566d"/>
                <w:lock w:val="sdtLocked"/>
                <w:richText/>
              </w:sdtPr>
              <w:sdtContent>
                <w:p>
                  <w:pPr>
                    <w:tabs>
                      <w:tab w:val="left" w:pos="1069"/>
                      <w:tab w:val="left" w:pos="1276"/>
                      <w:tab w:val="left" w:pos="1560"/>
                      <w:tab w:val="left" w:pos="1843"/>
                    </w:tabs>
                    <w:suppressAutoHyphens/>
                    <w:ind w:firstLine="709"/>
                    <w:jc w:val="both"/>
                    <w:rPr>
                      <w:szCs w:val="24"/>
                      <w:lang w:eastAsia="ar-SA"/>
                    </w:rPr>
                  </w:pPr>
                  <w:sdt>
                    <w:sdtPr>
                      <w:alias w:val="Numeris"/>
                      <w:tag w:val="nr_e9d83cd653ae4b9fb9dcc4e08e41566d"/>
                      <w:lock w:val="sdtLocked"/>
                      <w:richText/>
                    </w:sdtPr>
                    <w:sdtContent>
                      <w:r>
                        <w:rPr>
                          <w:szCs w:val="24"/>
                          <w:lang w:eastAsia="ar-SA"/>
                        </w:rPr>
                        <w:t>116</w:t>
                      </w:r>
                    </w:sdtContent>
                  </w:sdt>
                  <w:r>
                    <w:rPr>
                      <w:szCs w:val="24"/>
                      <w:lang w:eastAsia="ar-SA"/>
                    </w:rPr>
                    <w:t>. Konteineriai turi stovėti atliekų turėtojo teritorijoje. Jei atliekų turėtojas neturi privačios nuosavybės ar kita teise valdomo žemės sklypo ar jam priskirtos tvarkyti teritorijos, konteineriai gali stovėti Savivaldybės ar Administratoriaus nustatytoje konteinerių stovėjimo vietoje ar aikštelėje.</w:t>
                  </w:r>
                </w:p>
              </w:sdtContent>
            </w:sdt>
            <w:sdt>
              <w:sdtPr>
                <w:alias w:val="117 p."/>
                <w:tag w:val="part_d97c06176c404df5839887ca5ba11b20"/>
                <w:lock w:val="sdtLocked"/>
                <w:richText/>
              </w:sdtPr>
              <w:sdtContent>
                <w:p>
                  <w:pPr>
                    <w:tabs>
                      <w:tab w:val="left" w:pos="1069"/>
                      <w:tab w:val="left" w:pos="1276"/>
                      <w:tab w:val="left" w:pos="1560"/>
                      <w:tab w:val="left" w:pos="1843"/>
                    </w:tabs>
                    <w:suppressAutoHyphens/>
                    <w:ind w:firstLine="709"/>
                    <w:jc w:val="both"/>
                    <w:rPr>
                      <w:color w:val="000000"/>
                      <w:kern w:val="1"/>
                      <w:szCs w:val="24"/>
                      <w:lang w:eastAsia="zh-CN"/>
                    </w:rPr>
                  </w:pPr>
                  <w:sdt>
                    <w:sdtPr>
                      <w:alias w:val="Numeris"/>
                      <w:tag w:val="nr_d97c06176c404df5839887ca5ba11b20"/>
                      <w:lock w:val="sdtLocked"/>
                      <w:richText/>
                    </w:sdtPr>
                    <w:sdtContent>
                      <w:r>
                        <w:rPr>
                          <w:rFonts w:cs="TimesLT"/>
                          <w:kern w:val="1"/>
                          <w:szCs w:val="24"/>
                          <w:lang w:eastAsia="zh-CN"/>
                        </w:rPr>
                        <w:t>117</w:t>
                      </w:r>
                    </w:sdtContent>
                  </w:sdt>
                  <w:r>
                    <w:rPr>
                      <w:rFonts w:cs="TimesLT"/>
                      <w:kern w:val="1"/>
                      <w:szCs w:val="24"/>
                      <w:lang w:eastAsia="zh-CN"/>
                    </w:rPr>
                    <w:t xml:space="preserve">. </w:t>
                  </w:r>
                  <w:r>
                    <w:rPr>
                      <w:color w:val="000000"/>
                      <w:kern w:val="1"/>
                      <w:szCs w:val="24"/>
                      <w:lang w:eastAsia="zh-CN"/>
                    </w:rPr>
                    <w:t xml:space="preserve">Mišrių komunalinių atliekų, pakuočių atliekų ir antrinių žaliavų surinkimo kolektyvinių konteinerių išdėstymas nustatytas schemoje, patvirtintoje Radviliškio rajono savivaldybės administracijos direktoriaus 2011 m. rugpjūčio 10 d. įsakymu Nr. </w:t>
                  </w:r>
                  <w:r>
                    <w:rPr>
                      <w:rFonts w:ascii="TimesLT" w:hAnsi="TimesLT" w:cs="TimesLT"/>
                      <w:color w:val="000000"/>
                      <w:kern w:val="1"/>
                      <w:sz w:val="26"/>
                      <w:lang w:eastAsia="zh-CN"/>
                    </w:rPr>
                    <w:t>T-214</w:t>
                  </w:r>
                  <w:r>
                    <w:rPr>
                      <w:color w:val="000000"/>
                      <w:kern w:val="1"/>
                      <w:szCs w:val="24"/>
                      <w:lang w:eastAsia="zh-CN"/>
                    </w:rPr>
                    <w:t>.</w:t>
                  </w:r>
                </w:p>
              </w:sdtContent>
            </w:sdt>
            <w:sdt>
              <w:sdtPr>
                <w:alias w:val="118 p."/>
                <w:tag w:val="part_b797cb6927df4ffd9785b59521712851"/>
                <w:lock w:val="sdtLocked"/>
                <w:richText/>
              </w:sdtPr>
              <w:sdtContent>
                <w:p>
                  <w:pPr>
                    <w:tabs>
                      <w:tab w:val="left" w:pos="1069"/>
                      <w:tab w:val="left" w:pos="1276"/>
                      <w:tab w:val="left" w:pos="1560"/>
                      <w:tab w:val="left" w:pos="1843"/>
                    </w:tabs>
                    <w:suppressAutoHyphens/>
                    <w:ind w:firstLine="709"/>
                    <w:jc w:val="both"/>
                    <w:rPr>
                      <w:szCs w:val="24"/>
                      <w:lang w:eastAsia="ar-SA"/>
                    </w:rPr>
                  </w:pPr>
                  <w:sdt>
                    <w:sdtPr>
                      <w:alias w:val="Numeris"/>
                      <w:tag w:val="nr_b797cb6927df4ffd9785b59521712851"/>
                      <w:lock w:val="sdtLocked"/>
                      <w:richText/>
                    </w:sdtPr>
                    <w:sdtContent>
                      <w:r>
                        <w:rPr>
                          <w:szCs w:val="24"/>
                          <w:lang w:eastAsia="ar-SA"/>
                        </w:rPr>
                        <w:t>118</w:t>
                      </w:r>
                    </w:sdtContent>
                  </w:sdt>
                  <w:r>
                    <w:rPr>
                      <w:szCs w:val="24"/>
                      <w:lang w:eastAsia="ar-SA"/>
                    </w:rPr>
                    <w:t xml:space="preserve">. Mišrių komunalinių atliekų surinkimo kolektyvinių (bendrų) konteinerių stovėjimo naujos vietos (prie naujų namų ar kitos vietos)  nustatomos kiekvienam daugiabučiam namui ar kelių namų grupei tokiu principu: ne arčiau kaip 10 m nuo daugiabučio pastato ir 3 m nuo vienbučio (dvibučio) namo langų ir durų. Šis principas įgyvendinamas pagal galimybes, atsižvelgiant į vietovės specifiką, jo galima nesilaikyti įrengiant pusiau požeminių ar požeminių konteinerių aikšteles.</w:t>
                  </w:r>
                </w:p>
              </w:sdtContent>
            </w:sdt>
            <w:sdt>
              <w:sdtPr>
                <w:alias w:val="119 p."/>
                <w:tag w:val="part_b6d589e76ba14a40b9523869e2d823fa"/>
                <w:lock w:val="sdtLocked"/>
                <w:richText/>
              </w:sdtPr>
              <w:sdtContent>
                <w:p>
                  <w:pPr>
                    <w:tabs>
                      <w:tab w:val="left" w:pos="1069"/>
                      <w:tab w:val="left" w:pos="1276"/>
                      <w:tab w:val="left" w:pos="1560"/>
                      <w:tab w:val="left" w:pos="1701"/>
                    </w:tabs>
                    <w:suppressAutoHyphens/>
                    <w:ind w:firstLine="709"/>
                    <w:jc w:val="both"/>
                    <w:rPr>
                      <w:szCs w:val="24"/>
                      <w:lang w:eastAsia="ar-SA"/>
                    </w:rPr>
                  </w:pPr>
                  <w:sdt>
                    <w:sdtPr>
                      <w:alias w:val="Numeris"/>
                      <w:tag w:val="nr_b6d589e76ba14a40b9523869e2d823fa"/>
                      <w:lock w:val="sdtLocked"/>
                      <w:richText/>
                    </w:sdtPr>
                    <w:sdtContent>
                      <w:r>
                        <w:rPr>
                          <w:szCs w:val="24"/>
                          <w:lang w:eastAsia="ar-SA"/>
                        </w:rPr>
                        <w:t>119</w:t>
                      </w:r>
                    </w:sdtContent>
                  </w:sdt>
                  <w:r>
                    <w:rPr>
                      <w:szCs w:val="24"/>
                      <w:lang w:eastAsia="ar-SA"/>
                    </w:rPr>
                    <w:t>. Sodininkų ir garažų bendrijų teritorijose mišrių komunalinių atliekų surinkimo kolektyvinių (bendrų) konteinerių stovėjimo vietos ar aikštelės parenkamos pagal susitarimą su bendrijos atstovais prie pagrindinio įvažiavimo ar išvažiavimo iš teritorijos ar teritorijos viduje taip, kad būtų patogu juos aptarnauti.</w:t>
                  </w:r>
                </w:p>
              </w:sdtContent>
            </w:sdt>
            <w:sdt>
              <w:sdtPr>
                <w:alias w:val="120 p."/>
                <w:tag w:val="part_1729ff04173545abb5f09271fe8212b0"/>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1729ff04173545abb5f09271fe8212b0"/>
                      <w:lock w:val="sdtLocked"/>
                      <w:richText/>
                    </w:sdtPr>
                    <w:sdtContent>
                      <w:r>
                        <w:rPr>
                          <w:szCs w:val="24"/>
                          <w:lang w:eastAsia="ar-SA"/>
                        </w:rPr>
                        <w:t>120</w:t>
                      </w:r>
                    </w:sdtContent>
                  </w:sdt>
                  <w:r>
                    <w:rPr>
                      <w:szCs w:val="24"/>
                      <w:lang w:eastAsia="ar-SA"/>
                    </w:rPr>
                    <w:t xml:space="preserve">. Viešųjų renginių metu renginių organizatoriai privalo užtikrinti, kad būtų pastatyti laikinieji specialieji konteineriai, skirti mišrioms komunalinėms atliekoms ir </w:t>
                  </w:r>
                  <w:r>
                    <w:rPr>
                      <w:rFonts w:ascii="TimesLT" w:hAnsi="TimesLT"/>
                      <w:szCs w:val="24"/>
                      <w:lang w:eastAsia="ar-SA"/>
                    </w:rPr>
                    <w:t>Pakuočių atliekoms</w:t>
                  </w:r>
                  <w:r>
                    <w:rPr>
                      <w:szCs w:val="24"/>
                      <w:lang w:eastAsia="ar-SA"/>
                    </w:rPr>
                    <w:t xml:space="preserve"> surinkti. Konteineriai ir jų pastatymo vietos turi būti estetiški ir patogūs lankytojams, atitikti visuomenės sveikatos saugos reikalavimus.</w:t>
                  </w:r>
                </w:p>
              </w:sdtContent>
            </w:sdt>
            <w:sdt>
              <w:sdtPr>
                <w:alias w:val="121 p."/>
                <w:tag w:val="part_c28d6e251a7d4a28af4febe8e5df8efa"/>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c28d6e251a7d4a28af4febe8e5df8efa"/>
                      <w:lock w:val="sdtLocked"/>
                      <w:richText/>
                    </w:sdtPr>
                    <w:sdtContent>
                      <w:r>
                        <w:rPr>
                          <w:szCs w:val="24"/>
                          <w:lang w:eastAsia="ar-SA"/>
                        </w:rPr>
                        <w:t>121</w:t>
                      </w:r>
                    </w:sdtContent>
                  </w:sdt>
                  <w:r>
                    <w:rPr>
                      <w:szCs w:val="24"/>
                      <w:lang w:eastAsia="ar-SA"/>
                    </w:rPr>
                    <w:t xml:space="preserve">.  Mišrių komunalinių atliekų konteineriai negali būti perpildyti, konteinerių dangčiai turi laisvai užsidaryti, o konteineriai be dangčių turi būti užpildyti tik iki viršutinio konteinerio krašto (be kaupo). Atliekos negali būti presuojamos ar grūdamos į konteinerius.</w:t>
                  </w:r>
                </w:p>
              </w:sdtContent>
            </w:sdt>
            <w:sdt>
              <w:sdtPr>
                <w:alias w:val="122 p."/>
                <w:tag w:val="part_24bfc03aa91c4e9a97f66f222e4615e9"/>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24bfc03aa91c4e9a97f66f222e4615e9"/>
                      <w:lock w:val="sdtLocked"/>
                      <w:richText/>
                    </w:sdtPr>
                    <w:sdtContent>
                      <w:r>
                        <w:rPr>
                          <w:szCs w:val="24"/>
                          <w:lang w:eastAsia="ar-SA"/>
                        </w:rPr>
                        <w:t>122</w:t>
                      </w:r>
                    </w:sdtContent>
                  </w:sdt>
                  <w:r>
                    <w:rPr>
                      <w:szCs w:val="24"/>
                      <w:lang w:eastAsia="ar-SA"/>
                    </w:rPr>
                    <w:t xml:space="preserve">.  Už individualių konteinerių sanitarinę higieninę būklę atsako komunalinių atliekų turėtojas, už kolektyvinių (bendrų) – komunalinių atliekų tvarkytojas, kuris privalo plauti </w:t>
                  </w:r>
                  <w:r>
                    <w:rPr>
                      <w:rFonts w:ascii="TimesLT" w:hAnsi="TimesLT"/>
                      <w:szCs w:val="24"/>
                      <w:lang w:eastAsia="ar-SA"/>
                    </w:rPr>
                    <w:t>ir dezinfekuoti mišrių komunalinių atliekų konteinerius šių Taisyklių 38.9</w:t>
                  </w:r>
                  <w:r>
                    <w:rPr>
                      <w:rFonts w:ascii="TimesLT" w:hAnsi="TimesLT"/>
                      <w:color w:val="FF0000"/>
                      <w:szCs w:val="24"/>
                      <w:lang w:eastAsia="ar-SA"/>
                    </w:rPr>
                    <w:t xml:space="preserve"> </w:t>
                  </w:r>
                  <w:r>
                    <w:rPr>
                      <w:rFonts w:ascii="TimesLT" w:hAnsi="TimesLT"/>
                      <w:szCs w:val="24"/>
                      <w:lang w:eastAsia="ar-SA"/>
                    </w:rPr>
                    <w:t>punkte nustatytu dažniu</w:t>
                  </w:r>
                  <w:r>
                    <w:rPr>
                      <w:szCs w:val="24"/>
                      <w:lang w:eastAsia="ar-SA"/>
                    </w:rPr>
                    <w:t>.</w:t>
                  </w:r>
                </w:p>
              </w:sdtContent>
            </w:sdt>
            <w:sdt>
              <w:sdtPr>
                <w:alias w:val="123 p."/>
                <w:tag w:val="part_299ef5c213464736b0890eb900d632b4"/>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299ef5c213464736b0890eb900d632b4"/>
                      <w:lock w:val="sdtLocked"/>
                      <w:richText/>
                    </w:sdtPr>
                    <w:sdtContent>
                      <w:r>
                        <w:rPr>
                          <w:szCs w:val="24"/>
                          <w:lang w:eastAsia="ar-SA"/>
                        </w:rPr>
                        <w:t>123</w:t>
                      </w:r>
                    </w:sdtContent>
                  </w:sdt>
                  <w:r>
                    <w:rPr>
                      <w:szCs w:val="24"/>
                      <w:lang w:eastAsia="ar-SA"/>
                    </w:rPr>
                    <w:t>. Draudžiama mišrių komunalinių atliekų surinkimo kolektyviniuose (bendruose) konteineriuose deginti atliekas, raustis juose, išimti iš jų atliekas. Draudžiama pilti atliekas šalia mišrių komunalinių atliekų surinkimo kolektyvinių (bendrų) konteinerių.</w:t>
                  </w:r>
                </w:p>
                <w:p>
                  <w:pPr>
                    <w:tabs>
                      <w:tab w:val="left" w:pos="709"/>
                      <w:tab w:val="left" w:pos="1069"/>
                      <w:tab w:val="left" w:pos="1560"/>
                      <w:tab w:val="left" w:pos="1701"/>
                    </w:tabs>
                    <w:suppressAutoHyphens/>
                    <w:ind w:firstLine="709"/>
                    <w:jc w:val="both"/>
                    <w:rPr>
                      <w:szCs w:val="24"/>
                      <w:lang w:eastAsia="ar-SA"/>
                    </w:rPr>
                  </w:pPr>
                </w:p>
              </w:sdtContent>
            </w:sdt>
          </w:sdtContent>
        </w:sdt>
        <w:sdt>
          <w:sdtPr>
            <w:alias w:val="skyrius"/>
            <w:tag w:val="part_df879eb9794c4d3aa467f3ec08b7b258"/>
            <w:lock w:val="sdtLocked"/>
            <w:richText/>
          </w:sdtPr>
          <w:sdtContent>
            <w:p>
              <w:pPr>
                <w:suppressAutoHyphens/>
                <w:ind w:firstLine="709"/>
                <w:jc w:val="center"/>
                <w:rPr>
                  <w:b/>
                  <w:szCs w:val="24"/>
                  <w:lang w:eastAsia="ar-SA"/>
                </w:rPr>
              </w:pPr>
              <w:sdt>
                <w:sdtPr>
                  <w:alias w:val="Numeris"/>
                  <w:tag w:val="nr_df879eb9794c4d3aa467f3ec08b7b258"/>
                  <w:lock w:val="sdtLocked"/>
                  <w:richText/>
                </w:sdtPr>
                <w:sdtContent>
                  <w:r>
                    <w:rPr>
                      <w:b/>
                      <w:szCs w:val="24"/>
                      <w:lang w:eastAsia="ar-SA"/>
                    </w:rPr>
                    <w:t>XIV</w:t>
                  </w:r>
                </w:sdtContent>
              </w:sdt>
              <w:r>
                <w:rPr>
                  <w:b/>
                  <w:szCs w:val="24"/>
                  <w:lang w:eastAsia="ar-SA"/>
                </w:rPr>
                <w:t xml:space="preserve">. </w:t>
              </w:r>
              <w:sdt>
                <w:sdtPr>
                  <w:alias w:val="Pavadinimas"/>
                  <w:tag w:val="title_df879eb9794c4d3aa467f3ec08b7b258"/>
                  <w:lock w:val="sdtLocked"/>
                  <w:richText/>
                </w:sdtPr>
                <w:sdtContent>
                  <w:r>
                    <w:rPr>
                      <w:b/>
                      <w:szCs w:val="24"/>
                      <w:lang w:eastAsia="ar-SA"/>
                    </w:rPr>
                    <w:t>GATVIŲ, ŠALIGATVIŲ IR KITŲ TERITORIJŲ VALYMO SĄŠLAVŲ TVARKYMAS</w:t>
                  </w:r>
                </w:sdtContent>
              </w:sdt>
            </w:p>
            <w:p>
              <w:pPr>
                <w:rPr>
                  <w:sz w:val="10"/>
                  <w:szCs w:val="10"/>
                </w:rPr>
              </w:pPr>
            </w:p>
            <w:p>
              <w:pPr>
                <w:tabs>
                  <w:tab w:val="left" w:pos="709"/>
                  <w:tab w:val="left" w:pos="1069"/>
                  <w:tab w:val="left" w:pos="1560"/>
                  <w:tab w:val="left" w:pos="1701"/>
                </w:tabs>
                <w:suppressAutoHyphens/>
                <w:ind w:firstLine="709"/>
                <w:jc w:val="both"/>
                <w:rPr>
                  <w:szCs w:val="24"/>
                  <w:lang w:eastAsia="ar-SA"/>
                </w:rPr>
              </w:pPr>
            </w:p>
            <w:sdt>
              <w:sdtPr>
                <w:alias w:val="124 p."/>
                <w:tag w:val="part_489de2a04f424bf59b6ee6632e7ca857"/>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489de2a04f424bf59b6ee6632e7ca857"/>
                      <w:lock w:val="sdtLocked"/>
                      <w:richText/>
                    </w:sdtPr>
                    <w:sdtContent>
                      <w:r>
                        <w:rPr>
                          <w:szCs w:val="24"/>
                          <w:lang w:eastAsia="ar-SA"/>
                        </w:rPr>
                        <w:t>124</w:t>
                      </w:r>
                    </w:sdtContent>
                  </w:sdt>
                  <w:r>
                    <w:rPr>
                      <w:szCs w:val="24"/>
                      <w:lang w:eastAsia="ar-SA"/>
                    </w:rPr>
                    <w:t>. Už gatvėse, šaligatviuose ir kitose teritorijose (viešosiose erdvėse) susikaupusių sąšlavų išvežimą atsakingos teritorijas valančios ir prižiūrinčios įmonės bei teritorijų savininkai.</w:t>
                  </w:r>
                </w:p>
              </w:sdtContent>
            </w:sdt>
            <w:sdt>
              <w:sdtPr>
                <w:alias w:val="125 p."/>
                <w:tag w:val="part_78ab5bcb203a445caddff12bae7aef37"/>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78ab5bcb203a445caddff12bae7aef37"/>
                      <w:lock w:val="sdtLocked"/>
                      <w:richText/>
                    </w:sdtPr>
                    <w:sdtContent>
                      <w:r>
                        <w:rPr>
                          <w:szCs w:val="24"/>
                          <w:lang w:eastAsia="ar-SA"/>
                        </w:rPr>
                        <w:t>125</w:t>
                      </w:r>
                    </w:sdtContent>
                  </w:sdt>
                  <w:r>
                    <w:rPr>
                      <w:szCs w:val="24"/>
                      <w:lang w:eastAsia="ar-SA"/>
                    </w:rPr>
                    <w:t xml:space="preserve">. Gatvių ir kitų teritorijų tvarkymo metu susidarančios sąšlavos gali būti šalinamos </w:t>
                  </w:r>
                  <w:r>
                    <w:rPr>
                      <w:rFonts w:ascii="TimesLT" w:hAnsi="TimesLT"/>
                      <w:szCs w:val="24"/>
                      <w:lang w:eastAsia="ar-SA"/>
                    </w:rPr>
                    <w:t>Šiaulių regiono nepavojingų atliekų sąvartyne</w:t>
                  </w:r>
                  <w:r>
                    <w:rPr>
                      <w:szCs w:val="24"/>
                      <w:lang w:eastAsia="ar-SA"/>
                    </w:rPr>
                    <w:t>. Už šių atliekų šalinimą sąvartyne turi mokėti įmonė, kuri vykdo teritorijos priežiūrą ir pristato šias atliekas į sąvartyną.</w:t>
                  </w:r>
                </w:p>
              </w:sdtContent>
            </w:sdt>
            <w:sdt>
              <w:sdtPr>
                <w:alias w:val="126 p."/>
                <w:tag w:val="part_31fa742b0f624e4d994d2d7490466565"/>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31fa742b0f624e4d994d2d7490466565"/>
                      <w:lock w:val="sdtLocked"/>
                      <w:richText/>
                    </w:sdtPr>
                    <w:sdtContent>
                      <w:r>
                        <w:rPr>
                          <w:szCs w:val="24"/>
                          <w:lang w:eastAsia="ar-SA"/>
                        </w:rPr>
                        <w:t>126</w:t>
                      </w:r>
                    </w:sdtContent>
                  </w:sdt>
                  <w:r>
                    <w:rPr>
                      <w:szCs w:val="24"/>
                      <w:lang w:eastAsia="ar-SA"/>
                    </w:rPr>
                    <w:t>. Draudžiama gatvių, šaligatvių ir kitų teritorijų valymo sąšlavas pilti į komunalinių atliekų konteinerius.</w:t>
                  </w:r>
                </w:p>
                <w:p>
                  <w:pPr>
                    <w:tabs>
                      <w:tab w:val="left" w:pos="709"/>
                      <w:tab w:val="left" w:pos="1069"/>
                      <w:tab w:val="left" w:pos="1560"/>
                      <w:tab w:val="left" w:pos="1701"/>
                    </w:tabs>
                    <w:suppressAutoHyphens/>
                    <w:ind w:left="1134" w:firstLine="709"/>
                    <w:jc w:val="center"/>
                    <w:rPr>
                      <w:b/>
                      <w:szCs w:val="24"/>
                      <w:lang w:eastAsia="ar-SA"/>
                    </w:rPr>
                  </w:pPr>
                </w:p>
              </w:sdtContent>
            </w:sdt>
          </w:sdtContent>
        </w:sdt>
        <w:sdt>
          <w:sdtPr>
            <w:alias w:val="skyrius"/>
            <w:tag w:val="part_cf50ce39682c4a559ec965d15fd43e8f"/>
            <w:lock w:val="sdtLocked"/>
            <w:richText/>
          </w:sdtPr>
          <w:sdtContent>
            <w:p>
              <w:pPr>
                <w:tabs>
                  <w:tab w:val="left" w:pos="709"/>
                  <w:tab w:val="left" w:pos="1069"/>
                  <w:tab w:val="left" w:pos="1560"/>
                  <w:tab w:val="left" w:pos="1701"/>
                </w:tabs>
                <w:suppressAutoHyphens/>
                <w:ind w:firstLine="709"/>
                <w:jc w:val="center"/>
                <w:rPr>
                  <w:b/>
                  <w:szCs w:val="24"/>
                  <w:lang w:eastAsia="ar-SA"/>
                </w:rPr>
              </w:pPr>
              <w:sdt>
                <w:sdtPr>
                  <w:alias w:val="Numeris"/>
                  <w:tag w:val="nr_cf50ce39682c4a559ec965d15fd43e8f"/>
                  <w:lock w:val="sdtLocked"/>
                  <w:richText/>
                </w:sdtPr>
                <w:sdtContent>
                  <w:r>
                    <w:rPr>
                      <w:b/>
                      <w:szCs w:val="24"/>
                      <w:lang w:eastAsia="ar-SA"/>
                    </w:rPr>
                    <w:t>XV</w:t>
                  </w:r>
                </w:sdtContent>
              </w:sdt>
              <w:r>
                <w:rPr>
                  <w:b/>
                  <w:szCs w:val="24"/>
                  <w:lang w:eastAsia="ar-SA"/>
                </w:rPr>
                <w:t xml:space="preserve">. </w:t>
              </w:r>
              <w:sdt>
                <w:sdtPr>
                  <w:alias w:val="Pavadinimas"/>
                  <w:tag w:val="title_cf50ce39682c4a559ec965d15fd43e8f"/>
                  <w:lock w:val="sdtLocked"/>
                  <w:richText/>
                </w:sdtPr>
                <w:sdtContent>
                  <w:r>
                    <w:rPr>
                      <w:b/>
                      <w:szCs w:val="24"/>
                      <w:lang w:eastAsia="ar-SA"/>
                    </w:rPr>
                    <w:t>VISUOMENĖS INFORMAVIMAS</w:t>
                  </w:r>
                </w:sdtContent>
              </w:sdt>
            </w:p>
            <w:p>
              <w:pPr>
                <w:tabs>
                  <w:tab w:val="left" w:pos="709"/>
                  <w:tab w:val="left" w:pos="1069"/>
                  <w:tab w:val="left" w:pos="1560"/>
                  <w:tab w:val="left" w:pos="1701"/>
                </w:tabs>
                <w:suppressAutoHyphens/>
                <w:ind w:firstLine="709"/>
                <w:jc w:val="center"/>
                <w:rPr>
                  <w:b/>
                  <w:szCs w:val="24"/>
                  <w:lang w:eastAsia="ar-SA"/>
                </w:rPr>
              </w:pPr>
            </w:p>
            <w:sdt>
              <w:sdtPr>
                <w:alias w:val="127 p."/>
                <w:tag w:val="part_e7b675caf5094f579c192c73edb7ea5e"/>
                <w:lock w:val="sdtLocked"/>
                <w:richText/>
              </w:sdtPr>
              <w:sdtContent>
                <w:p>
                  <w:pPr>
                    <w:tabs>
                      <w:tab w:val="left" w:pos="709"/>
                      <w:tab w:val="left" w:pos="1069"/>
                      <w:tab w:val="left" w:pos="1418"/>
                      <w:tab w:val="left" w:pos="1560"/>
                      <w:tab w:val="left" w:pos="1701"/>
                      <w:tab w:val="left" w:pos="1843"/>
                    </w:tabs>
                    <w:suppressAutoHyphens/>
                    <w:ind w:firstLine="709"/>
                    <w:jc w:val="both"/>
                    <w:rPr>
                      <w:szCs w:val="24"/>
                      <w:lang w:eastAsia="ar-SA"/>
                    </w:rPr>
                  </w:pPr>
                  <w:sdt>
                    <w:sdtPr>
                      <w:alias w:val="Numeris"/>
                      <w:tag w:val="nr_e7b675caf5094f579c192c73edb7ea5e"/>
                      <w:lock w:val="sdtLocked"/>
                      <w:richText/>
                    </w:sdtPr>
                    <w:sdtContent>
                      <w:r>
                        <w:rPr>
                          <w:szCs w:val="24"/>
                          <w:lang w:eastAsia="ar-SA"/>
                        </w:rPr>
                        <w:t>127</w:t>
                      </w:r>
                    </w:sdtContent>
                  </w:sdt>
                  <w:r>
                    <w:rPr>
                      <w:szCs w:val="24"/>
                      <w:lang w:eastAsia="ar-SA"/>
                    </w:rPr>
                    <w:t xml:space="preserve">. Savivaldybės komunalinių atliekų tvarkymo sistemos organizavimą, plėtojimą ir eksploatavimą reglamentuojantys dokumentai yra vieši ir prieinami visuomenei. Visi fiziniai ir juridiniai asmenys turi teisę su jais susipažinti įstatymų nustatyta tvarka. Radviliškio rajono savivaldybės atliekų tvarkymo taisyklės skelbiamos vietinėje spaudoje, Savivaldybės ir Administratoriaus </w:t>
                  </w:r>
                  <w:r>
                    <w:rPr>
                      <w:rFonts w:ascii="TimesLT" w:hAnsi="TimesLT"/>
                      <w:szCs w:val="24"/>
                      <w:lang w:eastAsia="ar-SA"/>
                    </w:rPr>
                    <w:t>interneto tinklalapiuose</w:t>
                  </w:r>
                  <w:r>
                    <w:rPr>
                      <w:szCs w:val="24"/>
                      <w:lang w:eastAsia="ar-SA"/>
                    </w:rPr>
                    <w:t>.</w:t>
                  </w:r>
                </w:p>
              </w:sdtContent>
            </w:sdt>
            <w:sdt>
              <w:sdtPr>
                <w:alias w:val="128 p."/>
                <w:tag w:val="part_3a6c5eceb7774760800ff24f8eb18254"/>
                <w:lock w:val="sdtLocked"/>
                <w:richText/>
              </w:sdtPr>
              <w:sdtContent>
                <w:p>
                  <w:pPr>
                    <w:tabs>
                      <w:tab w:val="left" w:pos="709"/>
                      <w:tab w:val="left" w:pos="1069"/>
                      <w:tab w:val="left" w:pos="1418"/>
                      <w:tab w:val="left" w:pos="1560"/>
                      <w:tab w:val="left" w:pos="1701"/>
                      <w:tab w:val="left" w:pos="1843"/>
                    </w:tabs>
                    <w:suppressAutoHyphens/>
                    <w:ind w:firstLine="709"/>
                    <w:jc w:val="both"/>
                    <w:rPr>
                      <w:szCs w:val="24"/>
                      <w:lang w:eastAsia="ar-SA"/>
                    </w:rPr>
                  </w:pPr>
                  <w:sdt>
                    <w:sdtPr>
                      <w:alias w:val="Numeris"/>
                      <w:tag w:val="nr_3a6c5eceb7774760800ff24f8eb18254"/>
                      <w:lock w:val="sdtLocked"/>
                      <w:richText/>
                    </w:sdtPr>
                    <w:sdtContent>
                      <w:r>
                        <w:rPr>
                          <w:szCs w:val="24"/>
                          <w:lang w:eastAsia="ar-SA"/>
                        </w:rPr>
                        <w:t>128</w:t>
                      </w:r>
                    </w:sdtContent>
                  </w:sdt>
                  <w:r>
                    <w:rPr>
                      <w:szCs w:val="24"/>
                      <w:lang w:eastAsia="ar-SA"/>
                    </w:rPr>
                    <w:t xml:space="preserve">. Atliekų turėtojai Minimaliuose komunalinių atliekų tvarkymo paslaugos kokybės reikalavimuose nustatyta tvarka informuojami apie komunalinių atliekų tvarkymo paslaugas, Savivaldybės teritorijoje veikiančius komunalinių atliekų tvarkytojus, jiems priskirtas teritorijas, paslaugų kainas ir pan. Ši informacija teikiama Savivaldybės ir (ar) Administratoriaus, komunalinių atliekų tvarkytojo interneto  tinklalapiuose,  buveinėse raštu, telefonu  ar kitomis elektroninio ryšio priemonėmis nemokamai.</w:t>
                  </w:r>
                </w:p>
              </w:sdtContent>
            </w:sdt>
            <w:sdt>
              <w:sdtPr>
                <w:alias w:val="129 p."/>
                <w:tag w:val="part_d414aef3e69f4d41a42c6b12761f23be"/>
                <w:lock w:val="sdtLocked"/>
                <w:richText/>
              </w:sdtPr>
              <w:sdtContent>
                <w:p>
                  <w:pPr>
                    <w:tabs>
                      <w:tab w:val="left" w:pos="709"/>
                      <w:tab w:val="left" w:pos="1069"/>
                      <w:tab w:val="left" w:pos="1418"/>
                      <w:tab w:val="left" w:pos="1560"/>
                      <w:tab w:val="left" w:pos="1701"/>
                      <w:tab w:val="left" w:pos="1843"/>
                    </w:tabs>
                    <w:suppressAutoHyphens/>
                    <w:ind w:firstLine="709"/>
                    <w:jc w:val="both"/>
                    <w:rPr>
                      <w:szCs w:val="24"/>
                      <w:lang w:eastAsia="ar-SA"/>
                    </w:rPr>
                  </w:pPr>
                  <w:sdt>
                    <w:sdtPr>
                      <w:alias w:val="Numeris"/>
                      <w:tag w:val="nr_d414aef3e69f4d41a42c6b12761f23be"/>
                      <w:lock w:val="sdtLocked"/>
                      <w:richText/>
                    </w:sdtPr>
                    <w:sdtContent>
                      <w:r>
                        <w:rPr>
                          <w:szCs w:val="24"/>
                          <w:lang w:eastAsia="ar-SA"/>
                        </w:rPr>
                        <w:t>129</w:t>
                      </w:r>
                    </w:sdtContent>
                  </w:sdt>
                  <w:r>
                    <w:rPr>
                      <w:szCs w:val="24"/>
                      <w:lang w:eastAsia="ar-SA"/>
                    </w:rPr>
                    <w:t xml:space="preserve">. Komunalinių atliekų tvarkytojas, pasinaudodamas įvairiais jam prieinamais būdais, privalo periodiškai informuoti komunalinių atliekų turėtojus apie esamus atliekų tvarkymo įrenginius ir sistemas, Savivaldybės atliekų tvarkymo sistemos plėtojimo ir eksploatavimo ypatumus, teikiamas paslaugas, antrinių žaliavų ir pakuočių atliekų atskyrimo būdus ir ypatumus, siekiant surinkti geros kokybės </w:t>
                  </w:r>
                  <w:r>
                    <w:rPr>
                      <w:rFonts w:ascii="TimesLT" w:hAnsi="TimesLT"/>
                      <w:szCs w:val="24"/>
                      <w:lang w:eastAsia="ar-SA"/>
                    </w:rPr>
                    <w:t xml:space="preserve">pakuočių atliekas ir kitas </w:t>
                  </w:r>
                  <w:r>
                    <w:rPr>
                      <w:szCs w:val="24"/>
                      <w:lang w:eastAsia="ar-SA"/>
                    </w:rPr>
                    <w:t>antrines žaliavas, atliekų pavojingumą, buityje susidarančių pavojingųjų atliekų surinkimo galimybes ir kt.</w:t>
                  </w:r>
                </w:p>
              </w:sdtContent>
            </w:sdt>
            <w:sdt>
              <w:sdtPr>
                <w:alias w:val="130 p."/>
                <w:tag w:val="part_4dc935b7d8274914bf05eec28e9dacd1"/>
                <w:lock w:val="sdtLocked"/>
                <w:richText/>
              </w:sdtPr>
              <w:sdtContent>
                <w:p>
                  <w:pPr>
                    <w:tabs>
                      <w:tab w:val="left" w:pos="993"/>
                      <w:tab w:val="left" w:pos="1069"/>
                      <w:tab w:val="left" w:pos="1418"/>
                      <w:tab w:val="left" w:pos="1560"/>
                      <w:tab w:val="left" w:pos="1701"/>
                      <w:tab w:val="left" w:pos="1843"/>
                    </w:tabs>
                    <w:suppressAutoHyphens/>
                    <w:ind w:firstLine="709"/>
                    <w:jc w:val="both"/>
                    <w:rPr>
                      <w:szCs w:val="24"/>
                      <w:lang w:eastAsia="ar-SA"/>
                    </w:rPr>
                  </w:pPr>
                  <w:sdt>
                    <w:sdtPr>
                      <w:alias w:val="Numeris"/>
                      <w:tag w:val="nr_4dc935b7d8274914bf05eec28e9dacd1"/>
                      <w:lock w:val="sdtLocked"/>
                      <w:richText/>
                    </w:sdtPr>
                    <w:sdtContent>
                      <w:r>
                        <w:rPr>
                          <w:szCs w:val="24"/>
                          <w:lang w:eastAsia="ar-SA"/>
                        </w:rPr>
                        <w:t>130</w:t>
                      </w:r>
                    </w:sdtContent>
                  </w:sdt>
                  <w:r>
                    <w:rPr>
                      <w:szCs w:val="24"/>
                      <w:lang w:eastAsia="ar-SA"/>
                    </w:rPr>
                    <w:t xml:space="preserve">. Kiekvienais metais iki birželio 1 d. Administratorius internetiniame tinklalapyje paskelbia metinę veiklos ataskaitą. </w:t>
                  </w:r>
                </w:p>
              </w:sdtContent>
            </w:sdt>
            <w:sdt>
              <w:sdtPr>
                <w:alias w:val="131 p."/>
                <w:tag w:val="part_c9438f57d47f4bf4b2e0b64d685f8b74"/>
                <w:lock w:val="sdtLocked"/>
                <w:richText/>
              </w:sdtPr>
              <w:sdtContent>
                <w:p>
                  <w:pPr>
                    <w:tabs>
                      <w:tab w:val="left" w:pos="993"/>
                      <w:tab w:val="left" w:pos="1069"/>
                      <w:tab w:val="left" w:pos="1418"/>
                      <w:tab w:val="left" w:pos="1560"/>
                      <w:tab w:val="left" w:pos="1701"/>
                      <w:tab w:val="left" w:pos="1843"/>
                    </w:tabs>
                    <w:suppressAutoHyphens/>
                    <w:ind w:firstLine="709"/>
                    <w:jc w:val="both"/>
                    <w:rPr>
                      <w:szCs w:val="24"/>
                      <w:lang w:eastAsia="ar-SA"/>
                    </w:rPr>
                  </w:pPr>
                  <w:sdt>
                    <w:sdtPr>
                      <w:alias w:val="Numeris"/>
                      <w:tag w:val="nr_c9438f57d47f4bf4b2e0b64d685f8b74"/>
                      <w:lock w:val="sdtLocked"/>
                      <w:richText/>
                    </w:sdtPr>
                    <w:sdtContent>
                      <w:r>
                        <w:rPr>
                          <w:szCs w:val="24"/>
                          <w:lang w:eastAsia="ar-SA"/>
                        </w:rPr>
                        <w:t>131</w:t>
                      </w:r>
                    </w:sdtContent>
                  </w:sdt>
                  <w:r>
                    <w:rPr>
                      <w:szCs w:val="24"/>
                      <w:lang w:eastAsia="ar-SA"/>
                    </w:rPr>
                    <w:t xml:space="preserve">. Gamintojai (importuotojai) ar Organizacija nustatyta tvarka pateikia išsamią ataskaitą apie pakuočių, elektros ir elektroninės įrangos bei kitų apmokestinamųjų gaminių atliekų tvarkymą Savivaldybės teritorijoje ir skiria lėšas visuomenės švietimo ir informavimo veiklai, teisės aktų nustatyta tvarka. </w:t>
                  </w:r>
                </w:p>
              </w:sdtContent>
            </w:sdt>
            <w:sdt>
              <w:sdtPr>
                <w:alias w:val="132 p."/>
                <w:tag w:val="part_56f37dc43a654af99a576edab0fbf706"/>
                <w:lock w:val="sdtLocked"/>
                <w:richText/>
              </w:sdtPr>
              <w:sdtContent>
                <w:p>
                  <w:pPr>
                    <w:tabs>
                      <w:tab w:val="left" w:pos="993"/>
                      <w:tab w:val="left" w:pos="1069"/>
                      <w:tab w:val="left" w:pos="1418"/>
                      <w:tab w:val="left" w:pos="1560"/>
                      <w:tab w:val="left" w:pos="1701"/>
                      <w:tab w:val="left" w:pos="1843"/>
                    </w:tabs>
                    <w:suppressAutoHyphens/>
                    <w:ind w:firstLine="709"/>
                    <w:jc w:val="both"/>
                    <w:rPr>
                      <w:szCs w:val="24"/>
                      <w:lang w:eastAsia="ar-SA"/>
                    </w:rPr>
                  </w:pPr>
                  <w:sdt>
                    <w:sdtPr>
                      <w:alias w:val="Numeris"/>
                      <w:tag w:val="nr_56f37dc43a654af99a576edab0fbf706"/>
                      <w:lock w:val="sdtLocked"/>
                      <w:richText/>
                    </w:sdtPr>
                    <w:sdtContent>
                      <w:r>
                        <w:rPr>
                          <w:szCs w:val="24"/>
                          <w:lang w:eastAsia="ar-SA"/>
                        </w:rPr>
                        <w:t>132</w:t>
                      </w:r>
                    </w:sdtContent>
                  </w:sdt>
                  <w:r>
                    <w:rPr>
                      <w:szCs w:val="24"/>
                      <w:lang w:eastAsia="ar-SA"/>
                    </w:rPr>
                    <w:t xml:space="preserve">. Savivaldybė ir Administratorius įgyvendina visuomenės švietimo ir informavimo priemones, numatytas Savivaldybės atliekų tvarkymo plane. </w:t>
                  </w:r>
                </w:p>
              </w:sdtContent>
            </w:sdt>
            <w:sdt>
              <w:sdtPr>
                <w:alias w:val="133 p."/>
                <w:tag w:val="part_8d06f127cb1e447ea5a12432e6677214"/>
                <w:lock w:val="sdtLocked"/>
                <w:richText/>
              </w:sdtPr>
              <w:sdtContent>
                <w:p>
                  <w:pPr>
                    <w:tabs>
                      <w:tab w:val="left" w:pos="993"/>
                      <w:tab w:val="left" w:pos="1069"/>
                      <w:tab w:val="left" w:pos="1418"/>
                      <w:tab w:val="left" w:pos="1560"/>
                      <w:tab w:val="left" w:pos="1701"/>
                      <w:tab w:val="left" w:pos="1843"/>
                    </w:tabs>
                    <w:suppressAutoHyphens/>
                    <w:ind w:firstLine="709"/>
                    <w:jc w:val="both"/>
                    <w:rPr>
                      <w:szCs w:val="24"/>
                      <w:lang w:eastAsia="ar-SA"/>
                    </w:rPr>
                  </w:pPr>
                  <w:sdt>
                    <w:sdtPr>
                      <w:alias w:val="Numeris"/>
                      <w:tag w:val="nr_8d06f127cb1e447ea5a12432e6677214"/>
                      <w:lock w:val="sdtLocked"/>
                      <w:richText/>
                    </w:sdtPr>
                    <w:sdtContent>
                      <w:r>
                        <w:rPr>
                          <w:szCs w:val="24"/>
                          <w:lang w:eastAsia="ar-SA"/>
                        </w:rPr>
                        <w:t>133</w:t>
                      </w:r>
                    </w:sdtContent>
                  </w:sdt>
                  <w:r>
                    <w:rPr>
                      <w:szCs w:val="24"/>
                      <w:lang w:eastAsia="ar-SA"/>
                    </w:rPr>
                    <w:t xml:space="preserve">.  Atliekų rūšiavimui skatinti Administratorius privalo ne rečiau kaip kartą per metus informuoti gyventojus apie antrinių žaliavų ir pakuočių atliekų surinkimą Savivaldybės teritorijoje, pateikiant informaciją apie surinktus kiekius ir surinkimo dinamiką, o taip pat informuoti apie numatomas per artimiausius metus įdiegti ir/ar vykdyti rūšiuojamojo pakuočių atliekų ir kitų antrinių žaliavų surinkimo priemones. </w:t>
                  </w:r>
                </w:p>
              </w:sdtContent>
            </w:sdt>
            <w:sdt>
              <w:sdtPr>
                <w:alias w:val="134 p."/>
                <w:tag w:val="part_7d9419396170496bba4c80223ca6976f"/>
                <w:lock w:val="sdtLocked"/>
                <w:richText/>
              </w:sdtPr>
              <w:sdtContent>
                <w:p>
                  <w:pPr>
                    <w:tabs>
                      <w:tab w:val="left" w:pos="993"/>
                      <w:tab w:val="left" w:pos="1069"/>
                      <w:tab w:val="left" w:pos="1418"/>
                      <w:tab w:val="left" w:pos="1560"/>
                      <w:tab w:val="left" w:pos="1701"/>
                      <w:tab w:val="left" w:pos="1843"/>
                    </w:tabs>
                    <w:suppressAutoHyphens/>
                    <w:ind w:firstLine="709"/>
                    <w:jc w:val="both"/>
                    <w:rPr>
                      <w:szCs w:val="24"/>
                      <w:lang w:eastAsia="ar-SA"/>
                    </w:rPr>
                  </w:pPr>
                  <w:sdt>
                    <w:sdtPr>
                      <w:alias w:val="Numeris"/>
                      <w:tag w:val="nr_7d9419396170496bba4c80223ca6976f"/>
                      <w:lock w:val="sdtLocked"/>
                      <w:richText/>
                    </w:sdtPr>
                    <w:sdtContent>
                      <w:r>
                        <w:rPr>
                          <w:szCs w:val="24"/>
                          <w:lang w:eastAsia="ar-SA"/>
                        </w:rPr>
                        <w:t>134</w:t>
                      </w:r>
                    </w:sdtContent>
                  </w:sdt>
                  <w:r>
                    <w:rPr>
                      <w:szCs w:val="24"/>
                      <w:lang w:eastAsia="ar-SA"/>
                    </w:rPr>
                    <w:t>. Administratorius ne rečiau kaip du kartus per metus turi pateikti išsamią informaciją apie pavojingųjų atliekų tvarkymą visiems gyventojams, o taip pat šią informaciją skelbti interneto tinklalapyje. Pateikiamoje informacijoje turi būti nurodyta pavojingųjų atliekų tvarkymo svarba, pavojingųjų atliekų surinkimo Savivaldybės teritorijoje vietos (nurodant surenkamas atliekas, darbo laiką, kontaktinę informaciją, kainas, jei tokios nustatytos), gyventojų teisės, perduodant pavojingąsias atliekas atitinkamų gaminių platinimo vietose.</w:t>
                  </w:r>
                </w:p>
                <w:p>
                  <w:pPr>
                    <w:tabs>
                      <w:tab w:val="left" w:pos="993"/>
                      <w:tab w:val="left" w:pos="1069"/>
                      <w:tab w:val="left" w:pos="1560"/>
                      <w:tab w:val="left" w:pos="1701"/>
                    </w:tabs>
                    <w:suppressAutoHyphens/>
                    <w:ind w:firstLine="709"/>
                    <w:jc w:val="center"/>
                    <w:rPr>
                      <w:b/>
                      <w:szCs w:val="24"/>
                      <w:lang w:eastAsia="ar-SA"/>
                    </w:rPr>
                  </w:pPr>
                </w:p>
              </w:sdtContent>
            </w:sdt>
          </w:sdtContent>
        </w:sdt>
        <w:sdt>
          <w:sdtPr>
            <w:alias w:val="skyrius"/>
            <w:tag w:val="part_4ea43f0f861e409fb3f5db9456e3467b"/>
            <w:lock w:val="sdtLocked"/>
            <w:richText/>
          </w:sdtPr>
          <w:sdtContent>
            <w:p>
              <w:pPr>
                <w:tabs>
                  <w:tab w:val="left" w:pos="709"/>
                  <w:tab w:val="left" w:pos="1069"/>
                  <w:tab w:val="left" w:pos="1560"/>
                  <w:tab w:val="left" w:pos="1701"/>
                </w:tabs>
                <w:suppressAutoHyphens/>
                <w:jc w:val="center"/>
                <w:rPr>
                  <w:b/>
                  <w:szCs w:val="24"/>
                  <w:lang w:eastAsia="ar-SA"/>
                </w:rPr>
              </w:pPr>
              <w:sdt>
                <w:sdtPr>
                  <w:alias w:val="Numeris"/>
                  <w:tag w:val="nr_4ea43f0f861e409fb3f5db9456e3467b"/>
                  <w:lock w:val="sdtLocked"/>
                  <w:richText/>
                </w:sdtPr>
                <w:sdtContent>
                  <w:r>
                    <w:rPr>
                      <w:b/>
                      <w:szCs w:val="24"/>
                      <w:lang w:eastAsia="ar-SA"/>
                    </w:rPr>
                    <w:t>XVI</w:t>
                  </w:r>
                </w:sdtContent>
              </w:sdt>
              <w:r>
                <w:rPr>
                  <w:b/>
                  <w:szCs w:val="24"/>
                  <w:lang w:eastAsia="ar-SA"/>
                </w:rPr>
                <w:t xml:space="preserve">. </w:t>
              </w:r>
              <w:sdt>
                <w:sdtPr>
                  <w:alias w:val="Pavadinimas"/>
                  <w:tag w:val="title_4ea43f0f861e409fb3f5db9456e3467b"/>
                  <w:lock w:val="sdtLocked"/>
                  <w:richText/>
                </w:sdtPr>
                <w:sdtContent>
                  <w:r>
                    <w:rPr>
                      <w:b/>
                      <w:szCs w:val="24"/>
                      <w:lang w:eastAsia="ar-SA"/>
                    </w:rPr>
                    <w:t>KOMUNALINIŲ ATLIEKŲ TVARKYMO PASLAUGOS KOKYBĖS STEBĖSENA</w:t>
                  </w:r>
                </w:sdtContent>
              </w:sdt>
            </w:p>
            <w:p>
              <w:pPr>
                <w:tabs>
                  <w:tab w:val="left" w:pos="709"/>
                  <w:tab w:val="left" w:pos="1069"/>
                  <w:tab w:val="left" w:pos="1560"/>
                  <w:tab w:val="left" w:pos="1701"/>
                </w:tabs>
                <w:suppressAutoHyphens/>
                <w:jc w:val="center"/>
                <w:rPr>
                  <w:b/>
                  <w:szCs w:val="24"/>
                  <w:lang w:eastAsia="ar-SA"/>
                </w:rPr>
              </w:pPr>
            </w:p>
            <w:sdt>
              <w:sdtPr>
                <w:alias w:val="135 p."/>
                <w:tag w:val="part_a8430f2b8e1646a7874e0dc2bcfe90cf"/>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a8430f2b8e1646a7874e0dc2bcfe90cf"/>
                      <w:lock w:val="sdtLocked"/>
                      <w:richText/>
                    </w:sdtPr>
                    <w:sdtContent>
                      <w:r>
                        <w:rPr>
                          <w:szCs w:val="24"/>
                          <w:lang w:eastAsia="ar-SA"/>
                        </w:rPr>
                        <w:t>135</w:t>
                      </w:r>
                    </w:sdtContent>
                  </w:sdt>
                  <w:r>
                    <w:rPr>
                      <w:szCs w:val="24"/>
                      <w:lang w:eastAsia="ar-SA"/>
                    </w:rPr>
                    <w:t xml:space="preserve">. Komunalinių atliekų turėtojų skundus ir prašymus dėl šių atliekų tvarkymo sistemos teikiamų paslaugų kokybės nagrinėja Savivaldybės teritoriją aptarnaujantys komunalinių atliekų tvarkytojai, Administratorius ir Savivaldybė. </w:t>
                  </w:r>
                </w:p>
              </w:sdtContent>
            </w:sdt>
            <w:sdt>
              <w:sdtPr>
                <w:alias w:val="136 p."/>
                <w:tag w:val="part_2f78bb4c0dfe42c6b6fe6f04c539a436"/>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2f78bb4c0dfe42c6b6fe6f04c539a436"/>
                      <w:lock w:val="sdtLocked"/>
                      <w:richText/>
                    </w:sdtPr>
                    <w:sdtContent>
                      <w:r>
                        <w:rPr>
                          <w:szCs w:val="24"/>
                          <w:lang w:eastAsia="ar-SA"/>
                        </w:rPr>
                        <w:t>136</w:t>
                      </w:r>
                    </w:sdtContent>
                  </w:sdt>
                  <w:r>
                    <w:rPr>
                      <w:szCs w:val="24"/>
                      <w:lang w:eastAsia="ar-SA"/>
                    </w:rPr>
                    <w:t xml:space="preserve">. Komunalinių atliekų tvarkymo paslaugas teikiantys komunalinių atliekų tvarkytojai privalo įdiegti ir palaikyti kokybės užtikrinimo ir ataskaitų teikimo  apie teikiamą paslaugą sistemą, vykdyti teikiamų paslaugų kokybės stebėseną pagal sutartyje su Administratoriumi nustatytus reikalavimus.</w:t>
                  </w:r>
                </w:p>
              </w:sdtContent>
            </w:sdt>
            <w:sdt>
              <w:sdtPr>
                <w:alias w:val="137 p."/>
                <w:tag w:val="part_902993ba6a0c45148ee1fb1863a81e85"/>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902993ba6a0c45148ee1fb1863a81e85"/>
                      <w:lock w:val="sdtLocked"/>
                      <w:richText/>
                    </w:sdtPr>
                    <w:sdtContent>
                      <w:r>
                        <w:rPr>
                          <w:szCs w:val="24"/>
                          <w:lang w:eastAsia="ar-SA"/>
                        </w:rPr>
                        <w:t>137</w:t>
                      </w:r>
                    </w:sdtContent>
                  </w:sdt>
                  <w:r>
                    <w:rPr>
                      <w:szCs w:val="24"/>
                      <w:lang w:eastAsia="ar-SA"/>
                    </w:rPr>
                    <w:t xml:space="preserve">. Komunalinių atliekų tvarkytojų įdiegta kokybės užtikrinimo sistema turi garantuoti, kad: </w:t>
                  </w:r>
                </w:p>
                <w:p>
                  <w:pPr>
                    <w:shd w:val="clear" w:color="auto" w:fill="FFFFFF"/>
                    <w:tabs>
                      <w:tab w:val="left" w:pos="1134"/>
                      <w:tab w:val="left" w:pos="1980"/>
                    </w:tabs>
                    <w:suppressAutoHyphens/>
                    <w:ind w:firstLine="709"/>
                    <w:jc w:val="both"/>
                    <w:rPr>
                      <w:szCs w:val="24"/>
                      <w:lang w:eastAsia="ar-SA"/>
                    </w:rPr>
                  </w:pPr>
                  <w:r>
                    <w:rPr>
                      <w:szCs w:val="24"/>
                      <w:lang w:eastAsia="ar-SA"/>
                    </w:rPr>
                    <w:t>a. komunalinių atliekų turėtojų skundai bus registruojami ir apie juos bus pranešama Administratoriui;</w:t>
                  </w:r>
                </w:p>
                <w:p>
                  <w:pPr>
                    <w:shd w:val="clear" w:color="auto" w:fill="FFFFFF"/>
                    <w:tabs>
                      <w:tab w:val="left" w:pos="1134"/>
                      <w:tab w:val="left" w:pos="1980"/>
                    </w:tabs>
                    <w:suppressAutoHyphens/>
                    <w:ind w:firstLine="709"/>
                    <w:jc w:val="both"/>
                    <w:rPr>
                      <w:szCs w:val="24"/>
                      <w:lang w:eastAsia="ar-SA"/>
                    </w:rPr>
                  </w:pPr>
                  <w:r>
                    <w:rPr>
                      <w:szCs w:val="24"/>
                      <w:lang w:eastAsia="ar-SA"/>
                    </w:rPr>
                    <w:t>b. esant pagrįstiems skundams trūkumai bus pašalinti;</w:t>
                  </w:r>
                </w:p>
                <w:p>
                  <w:pPr>
                    <w:shd w:val="clear" w:color="auto" w:fill="FFFFFF"/>
                    <w:tabs>
                      <w:tab w:val="left" w:pos="1134"/>
                      <w:tab w:val="left" w:pos="1980"/>
                    </w:tabs>
                    <w:suppressAutoHyphens/>
                    <w:ind w:firstLine="709"/>
                    <w:jc w:val="both"/>
                    <w:rPr>
                      <w:szCs w:val="24"/>
                      <w:lang w:eastAsia="ar-SA"/>
                    </w:rPr>
                  </w:pPr>
                  <w:r>
                    <w:rPr>
                      <w:szCs w:val="24"/>
                      <w:lang w:eastAsia="ar-SA"/>
                    </w:rPr>
                    <w:t>c. bus teikiama kokybiška komunalinių atliekų tvarkymo paslauga.</w:t>
                  </w:r>
                </w:p>
              </w:sdtContent>
            </w:sdt>
            <w:sdt>
              <w:sdtPr>
                <w:alias w:val="138 p."/>
                <w:tag w:val="part_5170e1380f024a1ea6d56fb5dbc083af"/>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5170e1380f024a1ea6d56fb5dbc083af"/>
                      <w:lock w:val="sdtLocked"/>
                      <w:richText/>
                    </w:sdtPr>
                    <w:sdtContent>
                      <w:r>
                        <w:rPr>
                          <w:szCs w:val="24"/>
                          <w:lang w:eastAsia="ar-SA"/>
                        </w:rPr>
                        <w:t>138</w:t>
                      </w:r>
                    </w:sdtContent>
                  </w:sdt>
                  <w:r>
                    <w:rPr>
                      <w:szCs w:val="24"/>
                      <w:lang w:eastAsia="ar-SA"/>
                    </w:rPr>
                    <w:t>. Savivaldybės teritorijoje veikiantys komunalinių atliekų tvarkytojai, pasibaigus mėnesiui, per 5 kalendorines dienas Administratoriui turi pateikti:</w:t>
                  </w:r>
                </w:p>
                <w:sdt>
                  <w:sdtPr>
                    <w:alias w:val="138.1 p."/>
                    <w:tag w:val="part_7bae9665586c4a8cb71775ddf2418334"/>
                    <w:lock w:val="sdtLocked"/>
                    <w:richText/>
                  </w:sdtPr>
                  <w:sdtContent>
                    <w:p>
                      <w:pPr>
                        <w:shd w:val="clear" w:color="auto" w:fill="FFFFFF"/>
                        <w:tabs>
                          <w:tab w:val="left" w:pos="1134"/>
                          <w:tab w:val="left" w:pos="1980"/>
                        </w:tabs>
                        <w:suppressAutoHyphens/>
                        <w:ind w:firstLine="709"/>
                        <w:jc w:val="both"/>
                        <w:rPr>
                          <w:szCs w:val="24"/>
                          <w:lang w:eastAsia="ar-SA"/>
                        </w:rPr>
                      </w:pPr>
                      <w:sdt>
                        <w:sdtPr>
                          <w:alias w:val="Numeris"/>
                          <w:tag w:val="nr_7bae9665586c4a8cb71775ddf2418334"/>
                          <w:lock w:val="sdtLocked"/>
                          <w:richText/>
                        </w:sdtPr>
                        <w:sdtContent>
                          <w:r>
                            <w:rPr>
                              <w:szCs w:val="24"/>
                              <w:lang w:eastAsia="ar-SA"/>
                            </w:rPr>
                            <w:t>138.1</w:t>
                          </w:r>
                        </w:sdtContent>
                      </w:sdt>
                      <w:r>
                        <w:rPr>
                          <w:szCs w:val="24"/>
                          <w:lang w:eastAsia="ar-SA"/>
                        </w:rPr>
                        <w:t>. duomenis apie Savivaldybės teritorijoje įvairiuose šaltiniuose surinktų ir perduotų apdoroti visų komunalinių atliekų, įskaitant rūšiuojamuoju būdu ir apvažiavimo būdu surinktų komunalinių atliekų, kiekį pagal atliekų rūšis ir atskiras atliekų turėtojų grupes raštu ir elektroninėje laikmenoje;</w:t>
                      </w:r>
                    </w:p>
                  </w:sdtContent>
                </w:sdt>
                <w:sdt>
                  <w:sdtPr>
                    <w:alias w:val="138.2 p."/>
                    <w:tag w:val="part_bd170f10ce5c43478f9a5363b7bee287"/>
                    <w:lock w:val="sdtLocked"/>
                    <w:richText/>
                  </w:sdtPr>
                  <w:sdtContent>
                    <w:p>
                      <w:pPr>
                        <w:shd w:val="clear" w:color="auto" w:fill="FFFFFF"/>
                        <w:tabs>
                          <w:tab w:val="left" w:pos="1134"/>
                          <w:tab w:val="left" w:pos="1980"/>
                        </w:tabs>
                        <w:suppressAutoHyphens/>
                        <w:ind w:firstLine="709"/>
                        <w:jc w:val="both"/>
                        <w:rPr>
                          <w:szCs w:val="24"/>
                          <w:lang w:eastAsia="ar-SA"/>
                        </w:rPr>
                      </w:pPr>
                      <w:sdt>
                        <w:sdtPr>
                          <w:alias w:val="Numeris"/>
                          <w:tag w:val="nr_bd170f10ce5c43478f9a5363b7bee287"/>
                          <w:lock w:val="sdtLocked"/>
                          <w:richText/>
                        </w:sdtPr>
                        <w:sdtContent>
                          <w:r>
                            <w:rPr>
                              <w:szCs w:val="24"/>
                              <w:lang w:eastAsia="ar-SA"/>
                            </w:rPr>
                            <w:t>138.2</w:t>
                          </w:r>
                        </w:sdtContent>
                      </w:sdt>
                      <w:r>
                        <w:rPr>
                          <w:szCs w:val="24"/>
                          <w:lang w:eastAsia="ar-SA"/>
                        </w:rPr>
                        <w:t>. duomenis apie praėjusį mėnesį gautų skundų ir prašymų skaičių ir priežastis, atsakymų į juos raštu skaičių;</w:t>
                      </w:r>
                    </w:p>
                  </w:sdtContent>
                </w:sdt>
                <w:sdt>
                  <w:sdtPr>
                    <w:alias w:val="138.3 p."/>
                    <w:tag w:val="part_680c87bea6094a15bb22b854f9f62a32"/>
                    <w:lock w:val="sdtLocked"/>
                    <w:richText/>
                  </w:sdtPr>
                  <w:sdtContent>
                    <w:p>
                      <w:pPr>
                        <w:shd w:val="clear" w:color="auto" w:fill="FFFFFF"/>
                        <w:tabs>
                          <w:tab w:val="left" w:pos="1134"/>
                          <w:tab w:val="left" w:pos="1980"/>
                        </w:tabs>
                        <w:suppressAutoHyphens/>
                        <w:ind w:firstLine="709"/>
                        <w:jc w:val="both"/>
                        <w:rPr>
                          <w:szCs w:val="24"/>
                          <w:lang w:eastAsia="ar-SA"/>
                        </w:rPr>
                      </w:pPr>
                      <w:sdt>
                        <w:sdtPr>
                          <w:alias w:val="Numeris"/>
                          <w:tag w:val="nr_680c87bea6094a15bb22b854f9f62a32"/>
                          <w:lock w:val="sdtLocked"/>
                          <w:richText/>
                        </w:sdtPr>
                        <w:sdtContent>
                          <w:r>
                            <w:rPr>
                              <w:szCs w:val="24"/>
                              <w:lang w:eastAsia="ar-SA"/>
                            </w:rPr>
                            <w:t>138.3</w:t>
                          </w:r>
                        </w:sdtContent>
                      </w:sdt>
                      <w:r>
                        <w:rPr>
                          <w:szCs w:val="24"/>
                          <w:lang w:eastAsia="ar-SA"/>
                        </w:rPr>
                        <w:t>. duomenis apie konteinerių, ištuštintų per ataskaitinį mėnesį, skaičių elektroninėje laikmenoje;</w:t>
                      </w:r>
                    </w:p>
                  </w:sdtContent>
                </w:sdt>
                <w:sdt>
                  <w:sdtPr>
                    <w:alias w:val="138.4 p."/>
                    <w:tag w:val="part_2df4691544824b949a00b860c56265f8"/>
                    <w:lock w:val="sdtLocked"/>
                    <w:richText/>
                  </w:sdtPr>
                  <w:sdtContent>
                    <w:p>
                      <w:pPr>
                        <w:shd w:val="clear" w:color="auto" w:fill="FFFFFF"/>
                        <w:tabs>
                          <w:tab w:val="left" w:pos="1134"/>
                          <w:tab w:val="left" w:pos="1980"/>
                        </w:tabs>
                        <w:suppressAutoHyphens/>
                        <w:ind w:firstLine="709"/>
                        <w:jc w:val="both"/>
                        <w:rPr>
                          <w:szCs w:val="24"/>
                          <w:lang w:eastAsia="ar-SA"/>
                        </w:rPr>
                      </w:pPr>
                      <w:sdt>
                        <w:sdtPr>
                          <w:alias w:val="Numeris"/>
                          <w:tag w:val="nr_2df4691544824b949a00b860c56265f8"/>
                          <w:lock w:val="sdtLocked"/>
                          <w:richText/>
                        </w:sdtPr>
                        <w:sdtContent>
                          <w:r>
                            <w:rPr>
                              <w:szCs w:val="24"/>
                              <w:lang w:eastAsia="ar-SA"/>
                            </w:rPr>
                            <w:t>138.4</w:t>
                          </w:r>
                        </w:sdtContent>
                      </w:sdt>
                      <w:r>
                        <w:rPr>
                          <w:szCs w:val="24"/>
                          <w:lang w:eastAsia="ar-SA"/>
                        </w:rPr>
                        <w:t>. duomenis apie konteinerių priežiūrą kiekvieną mėnesį (plovimą, dezinfekavimą, keitimą ir pan.) elektroninėje laikmenoje;</w:t>
                      </w:r>
                    </w:p>
                  </w:sdtContent>
                </w:sdt>
                <w:sdt>
                  <w:sdtPr>
                    <w:alias w:val="138.5 p."/>
                    <w:tag w:val="part_1eff2c6974994be5b04a2db89cc273c0"/>
                    <w:lock w:val="sdtLocked"/>
                    <w:richText/>
                  </w:sdtPr>
                  <w:sdtContent>
                    <w:p>
                      <w:pPr>
                        <w:shd w:val="clear" w:color="auto" w:fill="FFFFFF"/>
                        <w:tabs>
                          <w:tab w:val="left" w:pos="1134"/>
                          <w:tab w:val="left" w:pos="1980"/>
                        </w:tabs>
                        <w:suppressAutoHyphens/>
                        <w:ind w:firstLine="709"/>
                        <w:jc w:val="both"/>
                        <w:rPr>
                          <w:szCs w:val="24"/>
                          <w:lang w:eastAsia="ar-SA"/>
                        </w:rPr>
                      </w:pPr>
                      <w:sdt>
                        <w:sdtPr>
                          <w:alias w:val="Numeris"/>
                          <w:tag w:val="nr_1eff2c6974994be5b04a2db89cc273c0"/>
                          <w:lock w:val="sdtLocked"/>
                          <w:richText/>
                        </w:sdtPr>
                        <w:sdtContent>
                          <w:r>
                            <w:rPr>
                              <w:szCs w:val="24"/>
                              <w:lang w:eastAsia="ar-SA"/>
                            </w:rPr>
                            <w:t>138.5</w:t>
                          </w:r>
                        </w:sdtContent>
                      </w:sdt>
                      <w:r>
                        <w:rPr>
                          <w:szCs w:val="24"/>
                          <w:lang w:eastAsia="ar-SA"/>
                        </w:rPr>
                        <w:t>. dirbančių transporto priemonių sąrašus (nurodant markę, valstybinį numerį, talpą m</w:t>
                      </w:r>
                      <w:r>
                        <w:rPr>
                          <w:szCs w:val="24"/>
                          <w:vertAlign w:val="superscript"/>
                          <w:lang w:eastAsia="ar-SA"/>
                        </w:rPr>
                        <w:t>3</w:t>
                      </w:r>
                      <w:r>
                        <w:rPr>
                          <w:szCs w:val="24"/>
                          <w:lang w:eastAsia="ar-SA"/>
                        </w:rPr>
                        <w:t xml:space="preserve"> ir tonomis, paskirtį);</w:t>
                      </w:r>
                    </w:p>
                  </w:sdtContent>
                </w:sdt>
                <w:sdt>
                  <w:sdtPr>
                    <w:alias w:val="138.6 p."/>
                    <w:tag w:val="part_2a273984d68d4baf8ec13581493b1e76"/>
                    <w:lock w:val="sdtLocked"/>
                    <w:richText/>
                  </w:sdtPr>
                  <w:sdtContent>
                    <w:p>
                      <w:pPr>
                        <w:shd w:val="clear" w:color="auto" w:fill="FFFFFF"/>
                        <w:tabs>
                          <w:tab w:val="left" w:pos="1134"/>
                          <w:tab w:val="left" w:pos="1980"/>
                        </w:tabs>
                        <w:suppressAutoHyphens/>
                        <w:ind w:firstLine="709"/>
                        <w:jc w:val="both"/>
                        <w:rPr>
                          <w:szCs w:val="24"/>
                          <w:lang w:eastAsia="ar-SA"/>
                        </w:rPr>
                      </w:pPr>
                      <w:sdt>
                        <w:sdtPr>
                          <w:alias w:val="Numeris"/>
                          <w:tag w:val="nr_2a273984d68d4baf8ec13581493b1e76"/>
                          <w:lock w:val="sdtLocked"/>
                          <w:richText/>
                        </w:sdtPr>
                        <w:sdtContent>
                          <w:r>
                            <w:rPr>
                              <w:szCs w:val="24"/>
                              <w:lang w:eastAsia="ar-SA"/>
                            </w:rPr>
                            <w:t>138.6</w:t>
                          </w:r>
                        </w:sdtContent>
                      </w:sdt>
                      <w:r>
                        <w:rPr>
                          <w:szCs w:val="24"/>
                          <w:lang w:eastAsia="ar-SA"/>
                        </w:rPr>
                        <w:t>. dirbančių transporto priemonių maršrutus (GPS duomenų pagrindu).</w:t>
                      </w:r>
                    </w:p>
                  </w:sdtContent>
                </w:sdt>
              </w:sdtContent>
            </w:sdt>
            <w:sdt>
              <w:sdtPr>
                <w:alias w:val="139 p."/>
                <w:tag w:val="part_4d92bf4829914e66946108c37786adc6"/>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4d92bf4829914e66946108c37786adc6"/>
                      <w:lock w:val="sdtLocked"/>
                      <w:richText/>
                    </w:sdtPr>
                    <w:sdtContent>
                      <w:r>
                        <w:rPr>
                          <w:szCs w:val="24"/>
                          <w:lang w:eastAsia="ar-SA"/>
                        </w:rPr>
                        <w:t>139</w:t>
                      </w:r>
                    </w:sdtContent>
                  </w:sdt>
                  <w:r>
                    <w:rPr>
                      <w:szCs w:val="24"/>
                      <w:lang w:eastAsia="ar-SA"/>
                    </w:rPr>
                    <w:t>. Atliekų turėtojas turi teisę raštiškai kreiptis tiesiai į Savivaldybę arba Administratorių su skundu dėl komunalinių atliekų tvarkytojo neveikimo ar netinkamo veikimo. Tokie skundai yra nagrinėjami Savivaldybės nustatyta tvarka.</w:t>
                  </w:r>
                </w:p>
              </w:sdtContent>
            </w:sdt>
            <w:sdt>
              <w:sdtPr>
                <w:alias w:val="140 p."/>
                <w:tag w:val="part_492bb10c550242cfb983b3758f081b41"/>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492bb10c550242cfb983b3758f081b41"/>
                      <w:lock w:val="sdtLocked"/>
                      <w:richText/>
                    </w:sdtPr>
                    <w:sdtContent>
                      <w:r>
                        <w:rPr>
                          <w:szCs w:val="24"/>
                          <w:lang w:eastAsia="ar-SA"/>
                        </w:rPr>
                        <w:t>140</w:t>
                      </w:r>
                    </w:sdtContent>
                  </w:sdt>
                  <w:r>
                    <w:rPr>
                      <w:szCs w:val="24"/>
                      <w:lang w:eastAsia="ar-SA"/>
                    </w:rPr>
                    <w:t>. Administratorius teikiamos komunalinių atliekų tvarkymo paslaugos kokybę vertina pagal šiuos paslaugos kokybės rodiklius:</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a.</w:t>
                    <w:tab/>
                    <w:t xml:space="preserve">konteinerių ištuštinimas laiku pagal grafiką; </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b.</w:t>
                    <w:tab/>
                    <w:t>visų sutartyje numatytų rinkliavos mokėtojų 100 % aptarnavimas;</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c.</w:t>
                    <w:tab/>
                    <w:t>pagarbus elgesys su rinkliavos mokėtojais, visų trūkumų pagal gautus skundus pašalinimas laiku;</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d.</w:t>
                    <w:tab/>
                    <w:t>reguliari ir savalaikė konteinerių būklės priežiūra (plovimas, dezinfekavimas, remontas);</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e.</w:t>
                    <w:tab/>
                    <w:t xml:space="preserve">trūkstamų, pavogtų ir sugadintų konteinerių pateikimas, pakeitimas ir/ar sutvarkymas nustatytu terminu;  </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f.</w:t>
                    <w:tab/>
                    <w:t>švaros užtikrinimas aplink konteinerius;</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g.</w:t>
                    <w:tab/>
                    <w:t>ataskaitų ir informacijos perdavimas Administratoriui nustatytu laiku;</w:t>
                  </w:r>
                </w:p>
                <w:p>
                  <w:pPr>
                    <w:shd w:val="clear" w:color="auto" w:fill="FFFFFF"/>
                    <w:tabs>
                      <w:tab w:val="left" w:pos="709"/>
                      <w:tab w:val="left" w:pos="1080"/>
                      <w:tab w:val="left" w:pos="1980"/>
                    </w:tabs>
                    <w:suppressAutoHyphens/>
                    <w:ind w:firstLine="709"/>
                    <w:jc w:val="both"/>
                    <w:rPr>
                      <w:szCs w:val="24"/>
                      <w:lang w:eastAsia="ar-SA"/>
                    </w:rPr>
                  </w:pPr>
                  <w:r>
                    <w:rPr>
                      <w:szCs w:val="24"/>
                      <w:lang w:eastAsia="ar-SA"/>
                    </w:rPr>
                    <w:t>h.</w:t>
                    <w:tab/>
                    <w:t>savalaikis ir teisingas ataskaitų apie kontrolinius apvažiavimus pateikimas.</w:t>
                  </w:r>
                </w:p>
              </w:sdtContent>
            </w:sdt>
            <w:sdt>
              <w:sdtPr>
                <w:alias w:val="141 p."/>
                <w:tag w:val="part_4038c19de4a34d8dbfcd4eb027943988"/>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4038c19de4a34d8dbfcd4eb027943988"/>
                      <w:lock w:val="sdtLocked"/>
                      <w:richText/>
                    </w:sdtPr>
                    <w:sdtContent>
                      <w:r>
                        <w:rPr>
                          <w:szCs w:val="24"/>
                          <w:lang w:eastAsia="ar-SA"/>
                        </w:rPr>
                        <w:t>141</w:t>
                      </w:r>
                    </w:sdtContent>
                  </w:sdt>
                  <w:r>
                    <w:rPr>
                      <w:szCs w:val="24"/>
                      <w:lang w:eastAsia="ar-SA"/>
                    </w:rPr>
                    <w:t xml:space="preserve">. Komunalinių atliekų tvarkymo paslaugos kokybės rodiklių stebėsenos metu nustačius neatitiktis, Administratorius privalo nedelsiant imtis priemonių pagerinti komunalinių atliekų tvarkymo paslaugos kokybę. </w:t>
                  </w:r>
                </w:p>
                <w:p>
                  <w:pPr>
                    <w:tabs>
                      <w:tab w:val="left" w:pos="709"/>
                      <w:tab w:val="left" w:pos="1069"/>
                      <w:tab w:val="left" w:pos="1560"/>
                      <w:tab w:val="left" w:pos="1701"/>
                    </w:tabs>
                    <w:suppressAutoHyphens/>
                    <w:jc w:val="both"/>
                    <w:rPr>
                      <w:b/>
                      <w:szCs w:val="24"/>
                      <w:lang w:eastAsia="ar-SA"/>
                    </w:rPr>
                  </w:pPr>
                </w:p>
              </w:sdtContent>
            </w:sdt>
          </w:sdtContent>
        </w:sdt>
        <w:sdt>
          <w:sdtPr>
            <w:alias w:val="skyrius"/>
            <w:tag w:val="part_f63dadf38cf54120844b4ee9ef0c7882"/>
            <w:lock w:val="sdtLocked"/>
            <w:richText/>
          </w:sdtPr>
          <w:sdtContent>
            <w:p>
              <w:pPr>
                <w:tabs>
                  <w:tab w:val="left" w:pos="709"/>
                  <w:tab w:val="left" w:pos="1069"/>
                  <w:tab w:val="left" w:pos="1560"/>
                  <w:tab w:val="left" w:pos="1701"/>
                </w:tabs>
                <w:suppressAutoHyphens/>
                <w:jc w:val="center"/>
                <w:rPr>
                  <w:b/>
                  <w:szCs w:val="24"/>
                  <w:lang w:eastAsia="ar-SA"/>
                </w:rPr>
              </w:pPr>
              <w:sdt>
                <w:sdtPr>
                  <w:alias w:val="Numeris"/>
                  <w:tag w:val="nr_f63dadf38cf54120844b4ee9ef0c7882"/>
                  <w:lock w:val="sdtLocked"/>
                  <w:richText/>
                </w:sdtPr>
                <w:sdtContent>
                  <w:r>
                    <w:rPr>
                      <w:b/>
                      <w:szCs w:val="24"/>
                      <w:lang w:eastAsia="ar-SA"/>
                    </w:rPr>
                    <w:t>XVII</w:t>
                  </w:r>
                </w:sdtContent>
              </w:sdt>
              <w:r>
                <w:rPr>
                  <w:b/>
                  <w:szCs w:val="24"/>
                  <w:lang w:eastAsia="ar-SA"/>
                </w:rPr>
                <w:t xml:space="preserve">. </w:t>
              </w:r>
              <w:sdt>
                <w:sdtPr>
                  <w:alias w:val="Pavadinimas"/>
                  <w:tag w:val="title_f63dadf38cf54120844b4ee9ef0c7882"/>
                  <w:lock w:val="sdtLocked"/>
                  <w:richText/>
                </w:sdtPr>
                <w:sdtContent>
                  <w:r>
                    <w:rPr>
                      <w:b/>
                      <w:szCs w:val="24"/>
                      <w:lang w:eastAsia="ar-SA"/>
                    </w:rPr>
                    <w:t>ATSAKOMYBĖ UŽ ŠIŲ TAISYKLIŲ NESILAIKYMĄ</w:t>
                  </w:r>
                </w:sdtContent>
              </w:sdt>
            </w:p>
            <w:p>
              <w:pPr>
                <w:tabs>
                  <w:tab w:val="left" w:pos="709"/>
                  <w:tab w:val="left" w:pos="1069"/>
                  <w:tab w:val="left" w:pos="1560"/>
                  <w:tab w:val="left" w:pos="1701"/>
                </w:tabs>
                <w:suppressAutoHyphens/>
                <w:jc w:val="both"/>
                <w:rPr>
                  <w:b/>
                  <w:szCs w:val="24"/>
                  <w:lang w:eastAsia="ar-SA"/>
                </w:rPr>
              </w:pPr>
            </w:p>
            <w:sdt>
              <w:sdtPr>
                <w:alias w:val="142 p."/>
                <w:tag w:val="part_b56799f7ce934134ae3dd0e79d2c0f18"/>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b56799f7ce934134ae3dd0e79d2c0f18"/>
                      <w:lock w:val="sdtLocked"/>
                      <w:richText/>
                    </w:sdtPr>
                    <w:sdtContent>
                      <w:r>
                        <w:rPr>
                          <w:szCs w:val="24"/>
                          <w:lang w:eastAsia="ar-SA"/>
                        </w:rPr>
                        <w:t>142</w:t>
                      </w:r>
                    </w:sdtContent>
                  </w:sdt>
                  <w:r>
                    <w:rPr>
                      <w:szCs w:val="24"/>
                      <w:lang w:eastAsia="ar-SA"/>
                    </w:rPr>
                    <w:t>. Šiose Taisyklėse nustatytų reikalavimų laikymąsi kontroliuoja Savivaldybė ir Administratorius. Teisę surašyti administracinių teisės pažeidimų protokolus už taisyklių nesilaikymą turi Savivaldybės administracijos direktoriaus tam įgalioti specialistai ir Lietuvos Respublikos administracinių teisės pažeidimų kodekse nurodyti pareigūnai.</w:t>
                  </w:r>
                </w:p>
              </w:sdtContent>
            </w:sdt>
            <w:sdt>
              <w:sdtPr>
                <w:alias w:val="143 p."/>
                <w:tag w:val="part_b467a210a10743269ad3357f8d2ba8de"/>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b467a210a10743269ad3357f8d2ba8de"/>
                      <w:lock w:val="sdtLocked"/>
                      <w:richText/>
                    </w:sdtPr>
                    <w:sdtContent>
                      <w:r>
                        <w:rPr>
                          <w:szCs w:val="24"/>
                          <w:lang w:eastAsia="ar-SA"/>
                        </w:rPr>
                        <w:t>143</w:t>
                      </w:r>
                    </w:sdtContent>
                  </w:sdt>
                  <w:r>
                    <w:rPr>
                      <w:szCs w:val="24"/>
                      <w:lang w:eastAsia="ar-SA"/>
                    </w:rPr>
                    <w:t>. Komunalinių atliekų tvarkymo, įskaitant rūšiavimo susidarymo vietoje kokybės, kontrolę vykdo Administratoriaus kontrolės padalinys, kuris veikia pagal Administratoriaus direktoriaus patvirtintus nuostatus.</w:t>
                  </w:r>
                </w:p>
              </w:sdtContent>
            </w:sdt>
            <w:sdt>
              <w:sdtPr>
                <w:alias w:val="144 p."/>
                <w:tag w:val="part_06c97dc3a5a840e3947e739e61e638c7"/>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06c97dc3a5a840e3947e739e61e638c7"/>
                      <w:lock w:val="sdtLocked"/>
                      <w:richText/>
                    </w:sdtPr>
                    <w:sdtContent>
                      <w:r>
                        <w:rPr>
                          <w:szCs w:val="24"/>
                          <w:lang w:eastAsia="ar-SA"/>
                        </w:rPr>
                        <w:t>144</w:t>
                      </w:r>
                    </w:sdtContent>
                  </w:sdt>
                  <w:r>
                    <w:rPr>
                      <w:szCs w:val="24"/>
                      <w:lang w:eastAsia="ar-SA"/>
                    </w:rPr>
                    <w:t xml:space="preserve">.  Komunalinių atliekų tvarkymo sistemos plėtojimo užduočių vykdymo bei atliekų surinkimo ir tvarkymo paslaugų kokybę kontroliuoja Savivaldybės administracijos Aplinkos skyrius ir Administratorius.</w:t>
                  </w:r>
                </w:p>
              </w:sdtContent>
            </w:sdt>
            <w:sdt>
              <w:sdtPr>
                <w:alias w:val="145 p."/>
                <w:tag w:val="part_28ee050316f94e39825ba28bb834c7b7"/>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28ee050316f94e39825ba28bb834c7b7"/>
                      <w:lock w:val="sdtLocked"/>
                      <w:richText/>
                    </w:sdtPr>
                    <w:sdtContent>
                      <w:r>
                        <w:rPr>
                          <w:szCs w:val="24"/>
                          <w:lang w:eastAsia="ar-SA"/>
                        </w:rPr>
                        <w:t>145</w:t>
                      </w:r>
                    </w:sdtContent>
                  </w:sdt>
                  <w:r>
                    <w:rPr>
                      <w:szCs w:val="24"/>
                      <w:lang w:eastAsia="ar-SA"/>
                    </w:rPr>
                    <w:t>. Asmenims, pažeidusiems šių taisyklių reikalavimus, yra taikoma administracinė atsakomybė pagal Lietuvos Respublikos administracinių teisės pažeidimų kodekso nuostatas.</w:t>
                  </w:r>
                </w:p>
              </w:sdtContent>
            </w:sdt>
            <w:sdt>
              <w:sdtPr>
                <w:alias w:val="146 p."/>
                <w:tag w:val="part_ea5735e8f7f94af6a1c37e345c15e917"/>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ea5735e8f7f94af6a1c37e345c15e917"/>
                      <w:lock w:val="sdtLocked"/>
                      <w:richText/>
                    </w:sdtPr>
                    <w:sdtContent>
                      <w:r>
                        <w:rPr>
                          <w:szCs w:val="24"/>
                          <w:lang w:eastAsia="ar-SA"/>
                        </w:rPr>
                        <w:t>146</w:t>
                      </w:r>
                    </w:sdtContent>
                  </w:sdt>
                  <w:r>
                    <w:rPr>
                      <w:szCs w:val="24"/>
                      <w:lang w:eastAsia="ar-SA"/>
                    </w:rPr>
                    <w:t>. Asmens patraukimas atsakomybėn neatleidžia jo nuo prievolės laikytis šių Taisyklių ir pašalinti pažeidimo pasekmes bei atlyginti visus dėl to atsiradusius nuostolius.</w:t>
                  </w:r>
                </w:p>
                <w:p>
                  <w:pPr>
                    <w:jc w:val="center"/>
                    <w:rPr>
                      <w:szCs w:val="24"/>
                      <w:lang w:eastAsia="lt-LT"/>
                    </w:rPr>
                  </w:pPr>
                </w:p>
              </w:sdtContent>
            </w:sdt>
          </w:sdtContent>
        </w:sdt>
        <w:sdt>
          <w:sdtPr>
            <w:alias w:val="pabaiga"/>
            <w:tag w:val="part_2d9ce8edcda5482bba2ab1e74f59cdd8"/>
            <w:lock w:val="sdtLocked"/>
            <w:richText/>
          </w:sdtPr>
          <w:sdtContent>
            <w:p>
              <w:pPr>
                <w:jc w:val="center"/>
                <w:rPr>
                  <w:szCs w:val="24"/>
                  <w:lang w:eastAsia="lt-LT"/>
                </w:rPr>
              </w:pPr>
              <w:r>
                <w:rPr>
                  <w:szCs w:val="24"/>
                  <w:lang w:eastAsia="lt-LT"/>
                </w:rPr>
                <w:t>_____________________</w:t>
              </w:r>
            </w:p>
          </w:sdtContent>
        </w:sdt>
      </w:sdtContent>
    </w:sdt>
    <w:sdt>
      <w:sdtPr>
        <w:alias w:val="1 pr."/>
        <w:tag w:val="part_340e1bfe2ab64c929a961ee2e3195d1b"/>
        <w:lock w:val="sdtLocked"/>
        <w:richText/>
      </w:sdtPr>
      <w:sdtContent>
        <w:p>
          <w:pPr>
            <w:ind w:left="6480"/>
            <w:jc w:val="both"/>
            <w:sectPr>
              <w:pgSz w:w="11906" w:h="16838"/>
              <w:pgMar w:top="709" w:right="567" w:bottom="1134" w:left="1701" w:header="567" w:footer="567" w:gutter="0"/>
              <w:pgNumType w:start="1"/>
              <w:cols w:space="1296"/>
              <w:titlePg/>
              <w:docGrid w:linePitch="360"/>
            </w:sectPr>
          </w:pPr>
        </w:p>
        <w:p>
          <w:pPr>
            <w:ind w:left="6480"/>
            <w:jc w:val="both"/>
            <w:rPr>
              <w:szCs w:val="24"/>
              <w:lang w:eastAsia="lt-LT"/>
            </w:rPr>
          </w:pPr>
          <w:r>
            <w:rPr>
              <w:szCs w:val="24"/>
              <w:lang w:eastAsia="lt-LT"/>
            </w:rPr>
            <w:t xml:space="preserve">Radviliškio rajono savivaldybės </w:t>
          </w:r>
        </w:p>
        <w:p>
          <w:pPr>
            <w:ind w:left="6480"/>
            <w:jc w:val="both"/>
            <w:rPr>
              <w:szCs w:val="24"/>
              <w:lang w:eastAsia="lt-LT"/>
            </w:rPr>
          </w:pPr>
          <w:r>
            <w:rPr>
              <w:szCs w:val="24"/>
              <w:lang w:eastAsia="lt-LT"/>
            </w:rPr>
            <w:t xml:space="preserve">komunalinių atliekų tvarkymo taisyklių </w:t>
          </w:r>
        </w:p>
        <w:p>
          <w:pPr>
            <w:ind w:left="6480"/>
            <w:jc w:val="both"/>
            <w:rPr>
              <w:szCs w:val="24"/>
              <w:lang w:eastAsia="lt-LT"/>
            </w:rPr>
          </w:pPr>
          <w:sdt>
            <w:sdtPr>
              <w:alias w:val="Numeris"/>
              <w:tag w:val="nr_340e1bfe2ab64c929a961ee2e3195d1b"/>
              <w:lock w:val="sdtLocked"/>
              <w:richText/>
            </w:sdtPr>
            <w:sdtContent>
              <w:r>
                <w:rPr>
                  <w:szCs w:val="24"/>
                  <w:lang w:eastAsia="lt-LT"/>
                </w:rPr>
                <w:t>1</w:t>
              </w:r>
            </w:sdtContent>
          </w:sdt>
          <w:r>
            <w:rPr>
              <w:szCs w:val="24"/>
              <w:lang w:eastAsia="lt-LT"/>
            </w:rPr>
            <w:t xml:space="preserve"> priedas</w:t>
          </w:r>
        </w:p>
        <w:p>
          <w:pPr>
            <w:rPr>
              <w:b/>
              <w:szCs w:val="24"/>
              <w:lang w:eastAsia="lt-LT"/>
            </w:rPr>
          </w:pPr>
        </w:p>
        <w:p>
          <w:pPr>
            <w:jc w:val="center"/>
            <w:rPr>
              <w:b/>
              <w:szCs w:val="24"/>
              <w:lang w:eastAsia="lt-LT"/>
            </w:rPr>
          </w:pPr>
          <w:sdt>
            <w:sdtPr>
              <w:alias w:val="Pavadinimas"/>
              <w:tag w:val="title_340e1bfe2ab64c929a961ee2e3195d1b"/>
              <w:lock w:val="sdtLocked"/>
              <w:richText/>
            </w:sdtPr>
            <w:sdtContent>
              <w:r>
                <w:rPr>
                  <w:b/>
                  <w:szCs w:val="24"/>
                  <w:lang w:eastAsia="lt-LT"/>
                </w:rPr>
                <w:t>BIOLOGIŠKAI SKAIDŽIŲ (ŽALIŲJŲ) ATLIEKŲ, KURIAS KOMUNALINIŲ ATLIEKŲ TURĖTOJAI PRIVALO RŪŠIUOTI JŲ SUSIDARYMO VIETOJE, SĄRAŠAS</w:t>
              </w:r>
            </w:sdtContent>
          </w:sdt>
        </w:p>
        <w:p>
          <w:pPr>
            <w:jc w:val="center"/>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trPr>
              <w:trHeight w:val="300"/>
            </w:trPr>
            <w:tc>
              <w:tcPr>
                <w:tcW w:w="5000" w:type="pct"/>
                <w:gridSpan w:val="2"/>
                <w:tcBorders>
                  <w:bottom w:val="single" w:sz="4" w:space="0" w:color="auto"/>
                </w:tcBorders>
              </w:tcPr>
              <w:p>
                <w:pPr>
                  <w:jc w:val="center"/>
                  <w:rPr>
                    <w:szCs w:val="24"/>
                    <w:lang w:eastAsia="lt-LT"/>
                  </w:rPr>
                </w:pPr>
                <w:r>
                  <w:rPr>
                    <w:szCs w:val="24"/>
                    <w:lang w:eastAsia="lt-LT"/>
                  </w:rPr>
                  <w:t>Biologiškai skaidžios (žaliosios) atliekos, kurias komunalinių atliekų turėtojai privalo rūšiuoti jų susidarymo vietoje</w:t>
                </w:r>
              </w:p>
            </w:tc>
          </w:tr>
          <w:tr>
            <w:trPr>
              <w:trHeight w:val="240"/>
            </w:trPr>
            <w:tc>
              <w:tcPr>
                <w:tcW w:w="2500" w:type="pct"/>
                <w:tcBorders>
                  <w:top w:val="single" w:sz="4" w:space="0" w:color="auto"/>
                  <w:right w:val="single" w:sz="4" w:space="0" w:color="auto"/>
                </w:tcBorders>
              </w:tcPr>
              <w:p>
                <w:pPr>
                  <w:jc w:val="center"/>
                  <w:rPr>
                    <w:szCs w:val="24"/>
                    <w:lang w:eastAsia="lt-LT"/>
                  </w:rPr>
                </w:pPr>
                <w:r>
                  <w:rPr>
                    <w:szCs w:val="24"/>
                    <w:lang w:eastAsia="lt-LT"/>
                  </w:rPr>
                  <w:t>Virtuvės ir kitos buitinės atliekos</w:t>
                </w:r>
              </w:p>
            </w:tc>
            <w:tc>
              <w:tcPr>
                <w:tcW w:w="2500" w:type="pct"/>
                <w:tcBorders>
                  <w:top w:val="single" w:sz="4" w:space="0" w:color="auto"/>
                  <w:left w:val="single" w:sz="4" w:space="0" w:color="auto"/>
                </w:tcBorders>
              </w:tcPr>
              <w:p>
                <w:pPr>
                  <w:jc w:val="center"/>
                  <w:rPr>
                    <w:szCs w:val="24"/>
                    <w:lang w:eastAsia="lt-LT"/>
                  </w:rPr>
                </w:pPr>
                <w:r>
                  <w:rPr>
                    <w:szCs w:val="24"/>
                    <w:lang w:eastAsia="lt-LT"/>
                  </w:rPr>
                  <w:t>Sodo atliekos</w:t>
                </w:r>
              </w:p>
            </w:tc>
          </w:tr>
          <w:tr>
            <w:trPr>
              <w:trHeight w:val="2186"/>
            </w:trPr>
            <w:tc>
              <w:tcPr>
                <w:tcW w:w="2500" w:type="pct"/>
                <w:tcBorders>
                  <w:right w:val="single" w:sz="4" w:space="0" w:color="auto"/>
                </w:tcBorders>
              </w:tcPr>
              <w:p>
                <w:pPr>
                  <w:jc w:val="both"/>
                  <w:rPr>
                    <w:szCs w:val="24"/>
                    <w:lang w:eastAsia="lt-LT"/>
                  </w:rPr>
                </w:pPr>
                <w:r>
                  <w:rPr>
                    <w:szCs w:val="24"/>
                    <w:lang w:eastAsia="lt-LT"/>
                  </w:rPr>
                  <w:t>Augalinės kilmės maisto atliekos:</w:t>
                </w:r>
              </w:p>
              <w:p>
                <w:pPr>
                  <w:ind w:left="720" w:hanging="360"/>
                  <w:jc w:val="both"/>
                  <w:rPr>
                    <w:i/>
                    <w:szCs w:val="24"/>
                    <w:lang w:eastAsia="lt-LT"/>
                  </w:rPr>
                </w:pPr>
                <w:r>
                  <w:rPr>
                    <w:rFonts w:ascii="Symbol" w:hAnsi="Symbol"/>
                    <w:szCs w:val="24"/>
                    <w:lang w:eastAsia="lt-LT"/>
                  </w:rPr>
                  <w:t></w:t>
                  <w:tab/>
                </w:r>
                <w:r>
                  <w:rPr>
                    <w:i/>
                    <w:szCs w:val="24"/>
                    <w:lang w:eastAsia="lt-LT"/>
                  </w:rPr>
                  <w:t xml:space="preserve">vaisių ir daržovių liekanos; </w:t>
                </w:r>
              </w:p>
              <w:p>
                <w:pPr>
                  <w:ind w:left="720" w:hanging="360"/>
                  <w:jc w:val="both"/>
                  <w:rPr>
                    <w:i/>
                    <w:szCs w:val="24"/>
                    <w:lang w:eastAsia="lt-LT"/>
                  </w:rPr>
                </w:pPr>
                <w:r>
                  <w:rPr>
                    <w:rFonts w:ascii="Symbol" w:hAnsi="Symbol"/>
                    <w:szCs w:val="24"/>
                    <w:lang w:eastAsia="lt-LT"/>
                  </w:rPr>
                  <w:t></w:t>
                  <w:tab/>
                </w:r>
                <w:r>
                  <w:rPr>
                    <w:i/>
                    <w:szCs w:val="24"/>
                    <w:lang w:eastAsia="lt-LT"/>
                  </w:rPr>
                  <w:t xml:space="preserve">vaisių ir  daržovių žievės; </w:t>
                </w:r>
              </w:p>
              <w:p>
                <w:pPr>
                  <w:ind w:left="720" w:hanging="360"/>
                  <w:jc w:val="both"/>
                  <w:rPr>
                    <w:i/>
                    <w:szCs w:val="24"/>
                    <w:lang w:eastAsia="lt-LT"/>
                  </w:rPr>
                </w:pPr>
                <w:r>
                  <w:rPr>
                    <w:rFonts w:ascii="Symbol" w:hAnsi="Symbol"/>
                    <w:szCs w:val="24"/>
                    <w:lang w:eastAsia="lt-LT"/>
                  </w:rPr>
                  <w:t></w:t>
                  <w:tab/>
                </w:r>
                <w:r>
                  <w:rPr>
                    <w:i/>
                    <w:szCs w:val="24"/>
                    <w:lang w:eastAsia="lt-LT"/>
                  </w:rPr>
                  <w:t xml:space="preserve">arbatžolės, arbatos pakeliai; </w:t>
                </w:r>
              </w:p>
              <w:p>
                <w:pPr>
                  <w:ind w:left="720" w:hanging="360"/>
                  <w:jc w:val="both"/>
                  <w:rPr>
                    <w:i/>
                    <w:szCs w:val="24"/>
                    <w:lang w:eastAsia="lt-LT"/>
                  </w:rPr>
                </w:pPr>
                <w:r>
                  <w:rPr>
                    <w:rFonts w:ascii="Symbol" w:hAnsi="Symbol"/>
                    <w:szCs w:val="24"/>
                    <w:lang w:eastAsia="lt-LT"/>
                  </w:rPr>
                  <w:t></w:t>
                  <w:tab/>
                </w:r>
                <w:r>
                  <w:rPr>
                    <w:i/>
                    <w:szCs w:val="24"/>
                    <w:lang w:eastAsia="lt-LT"/>
                  </w:rPr>
                  <w:t>kavos tirščiai bei jų filtrai.</w:t>
                </w:r>
              </w:p>
              <w:p>
                <w:pPr>
                  <w:jc w:val="both"/>
                  <w:rPr>
                    <w:szCs w:val="24"/>
                    <w:lang w:eastAsia="lt-LT"/>
                  </w:rPr>
                </w:pPr>
                <w:r>
                  <w:rPr>
                    <w:szCs w:val="24"/>
                    <w:lang w:eastAsia="lt-LT"/>
                  </w:rPr>
                  <w:t>Naminių graužikų (žiurkėnų, jūrų kiaulyčių ir kt.) natūralūs pakratai.</w:t>
                </w:r>
              </w:p>
            </w:tc>
            <w:tc>
              <w:tcPr>
                <w:tcW w:w="2500" w:type="pct"/>
                <w:tcBorders>
                  <w:left w:val="single" w:sz="4" w:space="0" w:color="auto"/>
                </w:tcBorders>
              </w:tcPr>
              <w:p>
                <w:pPr>
                  <w:jc w:val="both"/>
                  <w:rPr>
                    <w:szCs w:val="24"/>
                    <w:lang w:eastAsia="lt-LT"/>
                  </w:rPr>
                </w:pPr>
                <w:r>
                  <w:rPr>
                    <w:szCs w:val="24"/>
                    <w:lang w:eastAsia="lt-LT"/>
                  </w:rPr>
                  <w:t>Sodo ir daržo atliekos:</w:t>
                </w:r>
              </w:p>
              <w:p>
                <w:pPr>
                  <w:ind w:left="720" w:hanging="360"/>
                  <w:jc w:val="both"/>
                  <w:rPr>
                    <w:i/>
                    <w:szCs w:val="24"/>
                    <w:lang w:eastAsia="lt-LT"/>
                  </w:rPr>
                </w:pPr>
                <w:r>
                  <w:rPr>
                    <w:rFonts w:ascii="Symbol" w:hAnsi="Symbol"/>
                    <w:szCs w:val="24"/>
                    <w:lang w:eastAsia="lt-LT"/>
                  </w:rPr>
                  <w:t></w:t>
                  <w:tab/>
                </w:r>
                <w:r>
                  <w:rPr>
                    <w:i/>
                    <w:szCs w:val="24"/>
                    <w:lang w:eastAsia="lt-LT"/>
                  </w:rPr>
                  <w:t>netinkami naudoti vaisiai, daržovės;</w:t>
                </w:r>
              </w:p>
              <w:p>
                <w:pPr>
                  <w:ind w:left="720" w:hanging="360"/>
                  <w:jc w:val="both"/>
                  <w:rPr>
                    <w:i/>
                    <w:szCs w:val="24"/>
                    <w:lang w:eastAsia="lt-LT"/>
                  </w:rPr>
                </w:pPr>
                <w:r>
                  <w:rPr>
                    <w:rFonts w:ascii="Symbol" w:hAnsi="Symbol"/>
                    <w:szCs w:val="24"/>
                    <w:lang w:eastAsia="lt-LT"/>
                  </w:rPr>
                  <w:t></w:t>
                  <w:tab/>
                </w:r>
                <w:r>
                  <w:rPr>
                    <w:i/>
                    <w:szCs w:val="24"/>
                    <w:lang w:eastAsia="lt-LT"/>
                  </w:rPr>
                  <w:t>augalų lapai;</w:t>
                </w:r>
              </w:p>
              <w:p>
                <w:pPr>
                  <w:ind w:left="720" w:hanging="360"/>
                  <w:jc w:val="both"/>
                  <w:rPr>
                    <w:i/>
                    <w:szCs w:val="24"/>
                    <w:lang w:eastAsia="lt-LT"/>
                  </w:rPr>
                </w:pPr>
                <w:r>
                  <w:rPr>
                    <w:rFonts w:ascii="Symbol" w:hAnsi="Symbol"/>
                    <w:szCs w:val="24"/>
                    <w:lang w:eastAsia="lt-LT"/>
                  </w:rPr>
                  <w:t></w:t>
                  <w:tab/>
                </w:r>
                <w:r>
                  <w:rPr>
                    <w:i/>
                    <w:szCs w:val="24"/>
                    <w:lang w:eastAsia="lt-LT"/>
                  </w:rPr>
                  <w:t>nupjauta žolė;</w:t>
                </w:r>
              </w:p>
              <w:p>
                <w:pPr>
                  <w:ind w:left="720" w:hanging="360"/>
                  <w:jc w:val="both"/>
                  <w:rPr>
                    <w:i/>
                    <w:szCs w:val="24"/>
                    <w:lang w:eastAsia="lt-LT"/>
                  </w:rPr>
                </w:pPr>
                <w:r>
                  <w:rPr>
                    <w:rFonts w:ascii="Symbol" w:hAnsi="Symbol"/>
                    <w:szCs w:val="24"/>
                    <w:lang w:eastAsia="lt-LT"/>
                  </w:rPr>
                  <w:t></w:t>
                  <w:tab/>
                </w:r>
                <w:r>
                  <w:rPr>
                    <w:i/>
                    <w:szCs w:val="24"/>
                    <w:lang w:eastAsia="lt-LT"/>
                  </w:rPr>
                  <w:t>smulkios šakos;</w:t>
                </w:r>
              </w:p>
              <w:p>
                <w:pPr>
                  <w:ind w:left="720" w:hanging="360"/>
                  <w:jc w:val="both"/>
                  <w:rPr>
                    <w:i/>
                    <w:szCs w:val="24"/>
                    <w:lang w:eastAsia="lt-LT"/>
                  </w:rPr>
                </w:pPr>
                <w:r>
                  <w:rPr>
                    <w:rFonts w:ascii="Symbol" w:hAnsi="Symbol"/>
                    <w:szCs w:val="24"/>
                    <w:lang w:eastAsia="lt-LT"/>
                  </w:rPr>
                  <w:t></w:t>
                  <w:tab/>
                </w:r>
                <w:r>
                  <w:rPr>
                    <w:i/>
                    <w:szCs w:val="24"/>
                    <w:lang w:eastAsia="lt-LT"/>
                  </w:rPr>
                  <w:t>jaunos piktžolės (be subrendusių sėklų);</w:t>
                </w:r>
              </w:p>
              <w:p>
                <w:pPr>
                  <w:ind w:left="720" w:hanging="360"/>
                  <w:jc w:val="both"/>
                  <w:rPr>
                    <w:i/>
                    <w:szCs w:val="24"/>
                    <w:lang w:eastAsia="lt-LT"/>
                  </w:rPr>
                </w:pPr>
                <w:r>
                  <w:rPr>
                    <w:rFonts w:ascii="Symbol" w:hAnsi="Symbol"/>
                    <w:szCs w:val="24"/>
                    <w:lang w:eastAsia="lt-LT"/>
                  </w:rPr>
                  <w:t></w:t>
                  <w:tab/>
                </w:r>
                <w:r>
                  <w:rPr>
                    <w:i/>
                    <w:szCs w:val="24"/>
                    <w:lang w:eastAsia="lt-LT"/>
                  </w:rPr>
                  <w:t>šiaudai ir šienas;</w:t>
                </w:r>
              </w:p>
              <w:p>
                <w:pPr>
                  <w:ind w:left="720" w:hanging="360"/>
                  <w:jc w:val="both"/>
                  <w:rPr>
                    <w:i/>
                    <w:szCs w:val="24"/>
                    <w:lang w:eastAsia="lt-LT"/>
                  </w:rPr>
                </w:pPr>
                <w:r>
                  <w:rPr>
                    <w:rFonts w:ascii="Symbol" w:hAnsi="Symbol"/>
                    <w:szCs w:val="24"/>
                    <w:lang w:eastAsia="lt-LT"/>
                  </w:rPr>
                  <w:t></w:t>
                  <w:tab/>
                </w:r>
                <w:r>
                  <w:rPr>
                    <w:i/>
                    <w:szCs w:val="24"/>
                    <w:lang w:eastAsia="lt-LT"/>
                  </w:rPr>
                  <w:t>velėna;</w:t>
                </w:r>
              </w:p>
              <w:p>
                <w:pPr>
                  <w:ind w:left="720" w:hanging="360"/>
                  <w:jc w:val="both"/>
                  <w:rPr>
                    <w:i/>
                    <w:szCs w:val="24"/>
                    <w:lang w:eastAsia="lt-LT"/>
                  </w:rPr>
                </w:pPr>
                <w:r>
                  <w:rPr>
                    <w:rFonts w:ascii="Symbol" w:hAnsi="Symbol"/>
                    <w:szCs w:val="24"/>
                    <w:lang w:eastAsia="lt-LT"/>
                  </w:rPr>
                  <w:t></w:t>
                  <w:tab/>
                </w:r>
                <w:r>
                  <w:rPr>
                    <w:i/>
                    <w:szCs w:val="24"/>
                    <w:lang w:eastAsia="lt-LT"/>
                  </w:rPr>
                  <w:t xml:space="preserve">pjuvenos. </w:t>
                </w:r>
              </w:p>
              <w:p>
                <w:pPr>
                  <w:jc w:val="both"/>
                  <w:rPr>
                    <w:szCs w:val="24"/>
                    <w:lang w:eastAsia="lt-LT"/>
                  </w:rPr>
                </w:pPr>
                <w:r>
                  <w:rPr>
                    <w:szCs w:val="24"/>
                    <w:lang w:eastAsia="lt-LT"/>
                  </w:rPr>
                  <w:t>Sena vazonų žemė, kambariniai augalai, gėlės.</w:t>
                </w:r>
              </w:p>
            </w:tc>
          </w:tr>
        </w:tbl>
        <w:p>
          <w:pPr>
            <w:jc w:val="right"/>
            <w:rPr>
              <w:b/>
              <w:szCs w:val="24"/>
              <w:lang w:eastAsia="lt-LT"/>
            </w:rPr>
          </w:pPr>
        </w:p>
        <w:p>
          <w:pPr>
            <w:ind w:firstLine="720"/>
            <w:rPr>
              <w:b/>
              <w:szCs w:val="24"/>
              <w:lang w:eastAsia="lt-LT"/>
            </w:rPr>
          </w:pPr>
        </w:p>
        <w:sdt>
          <w:sdtPr>
            <w:alias w:val="pabaiga"/>
            <w:tag w:val="part_78345ea4f5c445bbb56f08d00bc49ca3"/>
            <w:lock w:val="sdtLocked"/>
            <w:richText/>
          </w:sdtPr>
          <w:sdtContent>
            <w:p>
              <w:pPr>
                <w:tabs>
                  <w:tab w:val="center" w:pos="5400"/>
                  <w:tab w:val="right" w:pos="9720"/>
                </w:tabs>
                <w:jc w:val="center"/>
                <w:rPr>
                  <w:b/>
                  <w:szCs w:val="24"/>
                  <w:lang w:eastAsia="lt-LT"/>
                </w:rPr>
              </w:pPr>
              <w:r>
                <w:rPr>
                  <w:szCs w:val="24"/>
                  <w:lang w:eastAsia="lt-LT"/>
                </w:rPr>
                <w:t>______________________</w:t>
              </w:r>
            </w:p>
          </w:sdtContent>
        </w:sdt>
      </w:sdtContent>
    </w:sdt>
    <w:sdt>
      <w:sdtPr>
        <w:alias w:val="2 pr."/>
        <w:tag w:val="part_3323498079a042ce831a82fbb03361e0"/>
        <w:lock w:val="sdtLocked"/>
        <w:richText/>
      </w:sdtPr>
      <w:sdtContent>
        <w:p>
          <w:pPr>
            <w:ind w:firstLine="6379"/>
            <w:sectPr>
              <w:pgSz w:w="11906" w:h="16838"/>
              <w:pgMar w:top="709" w:right="567" w:bottom="1134" w:left="1701" w:header="567" w:footer="567" w:gutter="0"/>
              <w:pgNumType w:start="1"/>
              <w:cols w:space="1296"/>
              <w:titlePg/>
              <w:docGrid w:linePitch="360"/>
            </w:sectPr>
          </w:pPr>
        </w:p>
        <w:p>
          <w:pPr>
            <w:ind w:firstLine="6379"/>
            <w:rPr>
              <w:szCs w:val="24"/>
              <w:lang w:eastAsia="lt-LT"/>
            </w:rPr>
          </w:pPr>
          <w:r>
            <w:rPr>
              <w:szCs w:val="24"/>
              <w:lang w:eastAsia="lt-LT"/>
            </w:rPr>
            <w:t xml:space="preserve">Radviliškio rajono savivaldybės </w:t>
          </w:r>
        </w:p>
        <w:p>
          <w:pPr>
            <w:ind w:left="6379"/>
            <w:rPr>
              <w:szCs w:val="24"/>
              <w:lang w:eastAsia="lt-LT"/>
            </w:rPr>
          </w:pPr>
          <w:r>
            <w:rPr>
              <w:szCs w:val="24"/>
              <w:lang w:eastAsia="lt-LT"/>
            </w:rPr>
            <w:t xml:space="preserve">komunalinių atliekų tvarkymo taisyklių </w:t>
          </w:r>
        </w:p>
        <w:p>
          <w:pPr>
            <w:ind w:left="6379"/>
            <w:rPr>
              <w:szCs w:val="24"/>
              <w:lang w:eastAsia="lt-LT"/>
            </w:rPr>
          </w:pPr>
          <w:sdt>
            <w:sdtPr>
              <w:alias w:val="Numeris"/>
              <w:tag w:val="nr_3323498079a042ce831a82fbb03361e0"/>
              <w:lock w:val="sdtLocked"/>
              <w:richText/>
            </w:sdtPr>
            <w:sdtContent>
              <w:r>
                <w:rPr>
                  <w:szCs w:val="24"/>
                  <w:lang w:eastAsia="lt-LT"/>
                </w:rPr>
                <w:t>2</w:t>
              </w:r>
            </w:sdtContent>
          </w:sdt>
          <w:r>
            <w:rPr>
              <w:szCs w:val="24"/>
              <w:lang w:eastAsia="lt-LT"/>
            </w:rPr>
            <w:t xml:space="preserve"> priedas</w:t>
          </w:r>
        </w:p>
        <w:p>
          <w:pPr>
            <w:rPr>
              <w:b/>
              <w:szCs w:val="24"/>
              <w:lang w:eastAsia="lt-LT"/>
            </w:rPr>
          </w:pPr>
        </w:p>
        <w:p>
          <w:pPr>
            <w:jc w:val="center"/>
            <w:rPr>
              <w:b/>
              <w:szCs w:val="24"/>
              <w:lang w:eastAsia="lt-LT"/>
            </w:rPr>
          </w:pPr>
          <w:sdt>
            <w:sdtPr>
              <w:alias w:val="Pavadinimas"/>
              <w:tag w:val="title_3323498079a042ce831a82fbb03361e0"/>
              <w:lock w:val="sdtLocked"/>
              <w:richText/>
            </w:sdtPr>
            <w:sdtContent>
              <w:r>
                <w:rPr>
                  <w:b/>
                  <w:szCs w:val="24"/>
                  <w:lang w:eastAsia="lt-LT"/>
                </w:rPr>
                <w:t>PAKUOČIŲ ATLIEKŲ IR KITŲ ANTRINIŲ ŽALIAVŲ, KURIAS GALIMA MESTI Į ATITINKAMUS PAKUOČIŲ ATLIEKŲ IR KITŲ ANTRINIŲ ŽALIAVŲ SURINKIMO KONTEINERIUS, SĄRAŠAS*</w:t>
              </w:r>
            </w:sdtContent>
          </w:sdt>
        </w:p>
        <w:p>
          <w:pPr>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0"/>
            <w:gridCol w:w="1976"/>
            <w:gridCol w:w="1419"/>
            <w:gridCol w:w="1799"/>
            <w:gridCol w:w="1890"/>
          </w:tblGrid>
          <w:tr>
            <w:trPr>
              <w:trHeight w:val="340"/>
              <w:tblHeader/>
            </w:trPr>
            <w:tc>
              <w:tcPr>
                <w:tcW w:w="0" w:type="auto"/>
                <w:gridSpan w:val="2"/>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Atskirai surenkamų komunalinių atliekų rūšys</w:t>
                </w:r>
              </w:p>
            </w:tc>
            <w:tc>
              <w:tcPr>
                <w:tcW w:w="0" w:type="auto"/>
                <w:gridSpan w:val="3"/>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Priemonių paskirtis ir tipas</w:t>
                </w:r>
              </w:p>
            </w:tc>
          </w:tr>
          <w:tr>
            <w:trPr>
              <w:tblHeader/>
            </w:trPr>
            <w:tc>
              <w:tcPr>
                <w:tcW w:w="0" w:type="auto"/>
                <w:vMerge w:val="restart"/>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Pakuočių atliekos</w:t>
                </w:r>
              </w:p>
              <w:p>
                <w:pPr>
                  <w:rPr>
                    <w:sz w:val="10"/>
                    <w:szCs w:val="10"/>
                  </w:rPr>
                </w:pPr>
              </w:p>
              <w:p>
                <w:pPr>
                  <w:jc w:val="center"/>
                  <w:rPr>
                    <w:color w:val="000000"/>
                    <w:sz w:val="20"/>
                    <w:szCs w:val="24"/>
                    <w:lang w:eastAsia="lt-LT"/>
                  </w:rPr>
                </w:pPr>
                <w:r>
                  <w:rPr>
                    <w:color w:val="000000"/>
                    <w:sz w:val="20"/>
                    <w:szCs w:val="24"/>
                    <w:lang w:eastAsia="lt-LT"/>
                  </w:rPr>
                  <w:t>(neužterštos maisto bei kitų medžiagų likučiais)</w:t>
                </w:r>
              </w:p>
            </w:tc>
            <w:tc>
              <w:tcPr>
                <w:tcW w:w="0" w:type="auto"/>
                <w:vMerge w:val="restart"/>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Kitos antrinės žaliavos</w:t>
                </w:r>
              </w:p>
            </w:tc>
            <w:tc>
              <w:tcPr>
                <w:tcW w:w="0" w:type="auto"/>
                <w:gridSpan w:val="3"/>
                <w:shd w:val="clear" w:color="auto" w:fill="auto"/>
                <w:tcMar>
                  <w:left w:w="28" w:type="dxa"/>
                  <w:right w:w="28" w:type="dxa"/>
                </w:tcMar>
                <w:vAlign w:val="center"/>
              </w:tcPr>
              <w:p>
                <w:pPr>
                  <w:jc w:val="center"/>
                  <w:rPr>
                    <w:color w:val="000000"/>
                    <w:sz w:val="20"/>
                    <w:szCs w:val="24"/>
                    <w:lang w:eastAsia="lt-LT"/>
                  </w:rPr>
                </w:pPr>
                <w:r>
                  <w:rPr>
                    <w:sz w:val="20"/>
                    <w:szCs w:val="24"/>
                    <w:lang w:eastAsia="lt-LT"/>
                  </w:rPr>
                  <w:t xml:space="preserve">Individualūs ir </w:t>
                </w:r>
                <w:r>
                  <w:rPr>
                    <w:color w:val="000000"/>
                    <w:sz w:val="20"/>
                    <w:szCs w:val="24"/>
                    <w:lang w:eastAsia="lt-LT"/>
                  </w:rPr>
                  <w:t>kolektyviniai konteineriai**</w:t>
                </w:r>
              </w:p>
            </w:tc>
          </w:tr>
          <w:tr>
            <w:trPr>
              <w:tblHeader/>
            </w:trPr>
            <w:tc>
              <w:tcPr>
                <w:tcW w:w="0" w:type="auto"/>
                <w:vMerge/>
                <w:shd w:val="clear" w:color="auto" w:fill="auto"/>
                <w:tcMar>
                  <w:left w:w="28" w:type="dxa"/>
                  <w:right w:w="28" w:type="dxa"/>
                </w:tcMar>
              </w:tcPr>
              <w:p>
                <w:pPr>
                  <w:jc w:val="center"/>
                  <w:rPr>
                    <w:color w:val="000000"/>
                    <w:sz w:val="20"/>
                    <w:szCs w:val="24"/>
                    <w:lang w:eastAsia="lt-LT"/>
                  </w:rPr>
                </w:pPr>
              </w:p>
            </w:tc>
            <w:tc>
              <w:tcPr>
                <w:tcW w:w="0" w:type="auto"/>
                <w:vMerge/>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bottom"/>
              </w:tcPr>
              <w:p>
                <w:pPr>
                  <w:jc w:val="center"/>
                  <w:rPr>
                    <w:color w:val="000000"/>
                    <w:sz w:val="20"/>
                    <w:szCs w:val="24"/>
                    <w:lang w:eastAsia="lt-LT"/>
                  </w:rPr>
                </w:pPr>
                <w:r>
                  <w:rPr>
                    <w:sz w:val="20"/>
                    <w:szCs w:val="24"/>
                    <w:lang w:eastAsia="lt-LT"/>
                  </w:rPr>
                  <w:t xml:space="preserve">Skirti stiklinių pakuočių ir stiklo atliekoms surinkti </w:t>
                </w:r>
                <w:r>
                  <w:rPr>
                    <w:sz w:val="18"/>
                    <w:szCs w:val="24"/>
                    <w:lang w:eastAsia="lt-LT"/>
                  </w:rPr>
                  <w:t>(STIKLAS)</w:t>
                </w:r>
              </w:p>
            </w:tc>
            <w:tc>
              <w:tcPr>
                <w:tcW w:w="0" w:type="auto"/>
                <w:shd w:val="clear" w:color="auto" w:fill="auto"/>
                <w:tcMar>
                  <w:left w:w="28" w:type="dxa"/>
                  <w:right w:w="28" w:type="dxa"/>
                </w:tcMar>
                <w:vAlign w:val="bottom"/>
              </w:tcPr>
              <w:p>
                <w:pPr>
                  <w:jc w:val="center"/>
                  <w:rPr>
                    <w:color w:val="000000"/>
                    <w:sz w:val="20"/>
                    <w:szCs w:val="24"/>
                    <w:lang w:eastAsia="lt-LT"/>
                  </w:rPr>
                </w:pPr>
                <w:r>
                  <w:rPr>
                    <w:color w:val="000000"/>
                    <w:sz w:val="20"/>
                    <w:szCs w:val="24"/>
                    <w:lang w:eastAsia="lt-LT"/>
                  </w:rPr>
                  <w:t xml:space="preserve">Skirti </w:t>
                </w:r>
                <w:r>
                  <w:rPr>
                    <w:sz w:val="20"/>
                    <w:szCs w:val="24"/>
                    <w:lang w:eastAsia="lt-LT"/>
                  </w:rPr>
                  <w:t xml:space="preserve">popierinių ir kartoninių pakuočių bei popieriaus atliekoms surinkti </w:t>
                </w:r>
                <w:r>
                  <w:rPr>
                    <w:sz w:val="18"/>
                    <w:szCs w:val="24"/>
                    <w:lang w:eastAsia="lt-LT"/>
                  </w:rPr>
                  <w:t>(POPIERIUS)</w:t>
                </w:r>
              </w:p>
            </w:tc>
            <w:tc>
              <w:tcPr>
                <w:tcW w:w="0" w:type="auto"/>
                <w:shd w:val="clear" w:color="auto" w:fill="auto"/>
                <w:tcMar>
                  <w:left w:w="28" w:type="dxa"/>
                  <w:right w:w="28" w:type="dxa"/>
                </w:tcMar>
                <w:vAlign w:val="bottom"/>
              </w:tcPr>
              <w:p>
                <w:pPr>
                  <w:jc w:val="center"/>
                  <w:rPr>
                    <w:color w:val="000000"/>
                    <w:sz w:val="20"/>
                    <w:szCs w:val="24"/>
                    <w:lang w:eastAsia="lt-LT"/>
                  </w:rPr>
                </w:pPr>
                <w:r>
                  <w:rPr>
                    <w:color w:val="000000"/>
                    <w:sz w:val="20"/>
                    <w:szCs w:val="24"/>
                    <w:lang w:eastAsia="lt-LT"/>
                  </w:rPr>
                  <w:t xml:space="preserve">Skirti </w:t>
                </w:r>
                <w:r>
                  <w:rPr>
                    <w:sz w:val="20"/>
                    <w:szCs w:val="24"/>
                    <w:lang w:eastAsia="lt-LT"/>
                  </w:rPr>
                  <w:t xml:space="preserve">plastikinių, metalinių, kombinuotų ir kitų pakuočių atliekoms surinkti </w:t>
                </w:r>
                <w:r>
                  <w:rPr>
                    <w:sz w:val="18"/>
                    <w:szCs w:val="24"/>
                    <w:lang w:eastAsia="lt-LT"/>
                  </w:rPr>
                  <w:t>(PLASTIKAS)</w:t>
                </w:r>
              </w:p>
            </w:tc>
          </w:tr>
          <w:tr>
            <w:tc>
              <w:tcPr>
                <w:tcW w:w="0" w:type="auto"/>
                <w:shd w:val="clear" w:color="auto" w:fill="auto"/>
                <w:tcMar>
                  <w:left w:w="28" w:type="dxa"/>
                  <w:right w:w="28" w:type="dxa"/>
                </w:tcMar>
              </w:tcPr>
              <w:p>
                <w:pPr>
                  <w:rPr>
                    <w:color w:val="000000"/>
                    <w:sz w:val="20"/>
                    <w:szCs w:val="24"/>
                    <w:lang w:eastAsia="lt-LT"/>
                  </w:rPr>
                </w:pPr>
                <w:r>
                  <w:rPr>
                    <w:sz w:val="20"/>
                    <w:szCs w:val="24"/>
                    <w:lang w:eastAsia="lt-LT"/>
                  </w:rPr>
                  <w:t>Stiklinių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color w:val="000000"/>
                    <w:sz w:val="20"/>
                    <w:szCs w:val="24"/>
                    <w:lang w:eastAsia="lt-LT"/>
                  </w:rPr>
                </w:pPr>
                <w:r>
                  <w:rPr>
                    <w:color w:val="000000"/>
                    <w:sz w:val="20"/>
                    <w:szCs w:val="24"/>
                    <w:lang w:eastAsia="lt-LT"/>
                  </w:rPr>
                  <w:t>a)</w:t>
                  <w:tab/>
                  <w:t>visų dydžių ir spalvų stikliniai buteliai ir buteliukai (be kamščių);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color w:val="000000"/>
                    <w:sz w:val="20"/>
                    <w:szCs w:val="24"/>
                    <w:lang w:eastAsia="lt-LT"/>
                  </w:rPr>
                </w:pPr>
                <w:r>
                  <w:rPr>
                    <w:color w:val="000000"/>
                    <w:sz w:val="20"/>
                    <w:szCs w:val="24"/>
                    <w:lang w:eastAsia="lt-LT"/>
                  </w:rPr>
                  <w:t>b)</w:t>
                  <w:tab/>
                  <w:t>stiklainiai (be dangtelių);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color w:val="000000"/>
                    <w:sz w:val="20"/>
                    <w:szCs w:val="24"/>
                    <w:lang w:eastAsia="lt-LT"/>
                  </w:rPr>
                </w:pPr>
                <w:r>
                  <w:rPr>
                    <w:color w:val="000000"/>
                    <w:sz w:val="20"/>
                    <w:szCs w:val="24"/>
                    <w:lang w:eastAsia="lt-LT"/>
                  </w:rPr>
                  <w:t>c)</w:t>
                  <w:tab/>
                  <w:t>kitos stiklinės pakuotės ir jų duženos.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d)</w:t>
                  <w:tab/>
                  <w:t>stikliniai indai, vazos ir kiti stiklo gaminiai;</w:t>
                </w: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e)</w:t>
                  <w:tab/>
                  <w:t>skaidrus lakštinis (langinis) stiklas.</w:t>
                </w: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r>
                  <w:rPr>
                    <w:sz w:val="20"/>
                    <w:szCs w:val="24"/>
                    <w:lang w:eastAsia="lt-LT"/>
                  </w:rPr>
                  <w:t>Popierinių ir kartoninių pakuočių atliekos,</w:t>
                </w:r>
              </w:p>
              <w:p>
                <w:pPr>
                  <w:rPr>
                    <w:sz w:val="10"/>
                    <w:szCs w:val="10"/>
                  </w:rPr>
                </w:pPr>
              </w:p>
              <w:p>
                <w:pPr>
                  <w:rPr>
                    <w:color w:val="000000"/>
                    <w:sz w:val="20"/>
                    <w:szCs w:val="24"/>
                    <w:lang w:eastAsia="lt-LT"/>
                  </w:rPr>
                </w:pPr>
                <w:r>
                  <w:rPr>
                    <w:sz w:val="20"/>
                    <w:szCs w:val="24"/>
                    <w:lang w:eastAsia="lt-LT"/>
                  </w:rPr>
                  <w:t>iš jų:</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visų rūšių kartonas, jo lakštai, gofruoto kartono dėžės ir kartono dėžutės;</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popieriniai krepšiai, maišeliai, pakavimo popierius;</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hanging="284"/>
                  <w:rPr>
                    <w:sz w:val="20"/>
                    <w:szCs w:val="24"/>
                    <w:lang w:eastAsia="lt-LT"/>
                  </w:rPr>
                </w:pPr>
                <w:r>
                  <w:rPr>
                    <w:sz w:val="20"/>
                    <w:szCs w:val="24"/>
                    <w:lang w:eastAsia="lt-LT"/>
                  </w:rPr>
                  <w:t>c)</w:t>
                  <w:tab/>
                  <w:t>kitos kartoninės ir popierinės pakuotės;</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d)</w:t>
                  <w:tab/>
                  <w:t>laikraščiai, žurnalai, vokai, lankstinukai, skrajutės ir kiti reklaminiai spaudiniai;</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e)</w:t>
                  <w:tab/>
                  <w:t>bloknotai ir knygos</w:t>
                </w:r>
              </w:p>
              <w:p>
                <w:pPr>
                  <w:rPr>
                    <w:sz w:val="10"/>
                    <w:szCs w:val="10"/>
                  </w:rPr>
                </w:pPr>
              </w:p>
              <w:p>
                <w:pPr>
                  <w:tabs>
                    <w:tab w:val="left" w:pos="397"/>
                  </w:tabs>
                  <w:ind w:left="114"/>
                  <w:rPr>
                    <w:color w:val="000000"/>
                    <w:sz w:val="20"/>
                    <w:szCs w:val="24"/>
                    <w:lang w:eastAsia="lt-LT"/>
                  </w:rPr>
                </w:pPr>
                <w:r>
                  <w:rPr>
                    <w:color w:val="000000"/>
                    <w:sz w:val="20"/>
                    <w:szCs w:val="24"/>
                    <w:lang w:eastAsia="lt-LT"/>
                  </w:rPr>
                  <w:t>(be kietų viršelių);</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f)</w:t>
                  <w:tab/>
                  <w:t>kitas spaudos ir rašomasis popierius.</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r>
                  <w:rPr>
                    <w:sz w:val="20"/>
                    <w:szCs w:val="24"/>
                    <w:lang w:eastAsia="lt-LT"/>
                  </w:rPr>
                  <w:t>Plastikinių ir PET (polietileno tereftalato)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plastikiniai buteliai, indeliai, dėžutės bei kitos talpos nuo gėrimų ir kitų maisto produktų, gyvūnų ėdalo, buitinių priemonių;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plastikiniai dangteliai ir kamšteliai;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c)</w:t>
                  <w:tab/>
                  <w:t>plastikiniai maišeliai ir plėvelės;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d)</w:t>
                  <w:tab/>
                  <w:t>PET ir PP tvirtinimo juostos;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e)</w:t>
                  <w:tab/>
                  <w:t>kita plastikinė pakuotė (su įspaustais PET, HDPE, PE, LPPE, PP, PS ženklais);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3"/>
                  <w:rPr>
                    <w:color w:val="000000"/>
                    <w:sz w:val="20"/>
                    <w:szCs w:val="24"/>
                    <w:lang w:eastAsia="lt-LT"/>
                  </w:rPr>
                </w:pPr>
                <w:r>
                  <w:rPr>
                    <w:color w:val="000000"/>
                    <w:sz w:val="20"/>
                    <w:szCs w:val="24"/>
                    <w:lang w:eastAsia="lt-LT"/>
                  </w:rPr>
                  <w:t>f)</w:t>
                  <w:tab/>
                  <w:t>polietileno plėvelė;</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3"/>
                  <w:rPr>
                    <w:color w:val="000000"/>
                    <w:sz w:val="20"/>
                    <w:szCs w:val="24"/>
                    <w:lang w:eastAsia="lt-LT"/>
                  </w:rPr>
                </w:pPr>
                <w:r>
                  <w:rPr>
                    <w:color w:val="000000"/>
                    <w:sz w:val="20"/>
                    <w:szCs w:val="24"/>
                    <w:lang w:eastAsia="lt-LT"/>
                  </w:rPr>
                  <w:t>g)</w:t>
                  <w:tab/>
                  <w:t>plastikiniai indai.</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Kombinuotų (vyraujanti medžiaga popierinius ir kartonas)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kartoninės gėrimų pakuotės nuo sulčių ir pieno produktų (Tetra Pak, Pure-Pak ir kt.);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laminuoto popieriaus ir kartono pakuotės.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Metalinių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skardinės nuo gėrimų ir kitų maistų produktų, gyvūnų ėdalo, buitinių priemonių;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konservų ir kitos dėžutės;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c)</w:t>
                  <w:tab/>
                  <w:t>metaliniai dangteliai ir kamšteliai;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d)</w:t>
                  <w:tab/>
                  <w:t>metalinės tvirtinimo juostos;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3"/>
                  <w:rPr>
                    <w:color w:val="000000"/>
                    <w:sz w:val="20"/>
                    <w:szCs w:val="24"/>
                    <w:lang w:eastAsia="lt-LT"/>
                  </w:rPr>
                </w:pPr>
                <w:r>
                  <w:rPr>
                    <w:color w:val="000000"/>
                    <w:sz w:val="20"/>
                    <w:szCs w:val="24"/>
                    <w:lang w:eastAsia="lt-LT"/>
                  </w:rPr>
                  <w:t>e)</w:t>
                  <w:tab/>
                  <w:t>metaliniai indai ir įrankiai, kepimo skardos bei kitos metalinės atliekos.</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Kombinuotų (kitų)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traškučių pakeliai;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kavos, ledų pakeliai.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Medinių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ind w:left="426" w:hanging="284"/>
                  <w:rPr>
                    <w:sz w:val="20"/>
                    <w:szCs w:val="24"/>
                    <w:lang w:eastAsia="lt-LT"/>
                  </w:rPr>
                </w:pPr>
                <w:r>
                  <w:rPr>
                    <w:sz w:val="20"/>
                    <w:szCs w:val="24"/>
                    <w:lang w:eastAsia="lt-LT"/>
                  </w:rPr>
                  <w:t>a)</w:t>
                  <w:tab/>
                  <w:t>medinės dėžės ir dėžutės;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medinės pakuotės ir jų sudėtinės dalys prekių tvirtinimui ir transportavimui.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Kitos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džiuto maišai ir kitos medžiaginės pakuotės;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keraminiai buteliai ir dėžutės.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bl>
        <w:p>
          <w:pPr>
            <w:jc w:val="both"/>
            <w:rPr>
              <w:sz w:val="22"/>
              <w:szCs w:val="24"/>
              <w:lang w:eastAsia="lt-LT"/>
            </w:rPr>
          </w:pPr>
        </w:p>
        <w:p>
          <w:pPr>
            <w:jc w:val="both"/>
            <w:rPr>
              <w:sz w:val="22"/>
              <w:szCs w:val="24"/>
              <w:lang w:eastAsia="lt-LT"/>
            </w:rPr>
          </w:pPr>
          <w:r>
            <w:rPr>
              <w:sz w:val="22"/>
              <w:szCs w:val="24"/>
              <w:lang w:eastAsia="lt-LT"/>
            </w:rPr>
            <w:t>* Antrinių žaliavų ir pakuočių atliekų, kurias galima mesti į antrinių žaliavų surinkimo konteinerius, sąrašas yra informacinio pobūdžio ir nenustato galutinio atliekų sąrašo.</w:t>
          </w:r>
        </w:p>
        <w:p>
          <w:pPr>
            <w:jc w:val="both"/>
            <w:rPr>
              <w:sz w:val="22"/>
              <w:szCs w:val="24"/>
              <w:lang w:eastAsia="lt-LT"/>
            </w:rPr>
          </w:pPr>
        </w:p>
        <w:p>
          <w:pPr>
            <w:jc w:val="both"/>
            <w:rPr>
              <w:sz w:val="22"/>
              <w:szCs w:val="24"/>
              <w:lang w:eastAsia="lt-LT"/>
            </w:rPr>
          </w:pPr>
          <w:r>
            <w:rPr>
              <w:sz w:val="22"/>
              <w:szCs w:val="24"/>
              <w:lang w:eastAsia="lt-LT"/>
            </w:rPr>
            <w:t>** Individualaus naudojimo konteineriais, skirtais visų rūšių pakuočių atliekų (išskyrus stiklinių) bei kitų tinkamų perdirbti popieriaus ir kartono, plastiko ir metalo atliekų surinkimui iš individualių gyvenamųjų namų valdų turi būti surenkamos visos aukščiau nurodytos komunalinių atliekų rūšys, išskyrus nurodytas stiklinių pakuočių ir kitas stiklo atliekas (kai pastarųjų atliekų surinkimui naudojami atskiri individualaus naudojimo konteineriai). Iki tol, kol stiklinių pakuočių ir kitų stiklo atliekų surinkimui nenaudojami atskiri individualaus naudojimo konteineriai, individualaus naudojimo konteineriais iš individualių gyvenamųjų namų valdų surenkamos visų rūšių pakuočių atliekos bei kitos tinkamos perdirbti popieriaus ir kartono, plastiko ir metalo atliekos, išskyrus stiklo atliekas.</w:t>
          </w:r>
        </w:p>
        <w:p>
          <w:pPr>
            <w:jc w:val="both"/>
            <w:rPr>
              <w:b/>
              <w:sz w:val="22"/>
              <w:szCs w:val="24"/>
              <w:lang w:eastAsia="lt-LT"/>
            </w:rPr>
          </w:pPr>
        </w:p>
        <w:sdt>
          <w:sdtPr>
            <w:alias w:val="pabaiga"/>
            <w:tag w:val="part_c147d38f3ffe4f6abf7e1f076d095153"/>
            <w:lock w:val="sdtLocked"/>
            <w:richText/>
          </w:sdtPr>
          <w:sdtContent>
            <w:p>
              <w:pPr>
                <w:tabs>
                  <w:tab w:val="center" w:pos="5400"/>
                  <w:tab w:val="right" w:pos="9720"/>
                </w:tabs>
                <w:jc w:val="center"/>
                <w:rPr>
                  <w:sz w:val="22"/>
                  <w:szCs w:val="22"/>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360e0f0200811ebb0038a8cd8ff585f">
            <w:r w:rsidRPr="00532B9F">
              <w:rPr>
                <w:rFonts w:ascii="Times New Roman" w:eastAsia="MS Mincho" w:hAnsi="Times New Roman"/>
                <w:sz w:val="20"/>
                <w:iCs/>
                <w:color w:val="0000FF" w:themeColor="hyperlink"/>
                <w:u w:val="single"/>
              </w:rPr>
              <w:t>T-377</w:t>
            </w:r>
          </w:fldSimple>
          <w:r>
            <w:rPr>
              <w:rFonts w:ascii="Times New Roman" w:eastAsia="MS Mincho" w:hAnsi="Times New Roman"/>
              <w:sz w:val="20"/>
              <w:iCs/>
            </w:rPr>
            <w:t>,
2020-11-05,
paskelbta TAR 2020-11-06, i. k. 2020-23325                </w:t>
          </w:r>
        </w:p>
        <w:p>
          <w:pPr>
            <w:jc w:val="both"/>
            <w:rPr>
              <w:rFonts w:ascii="Times New Roman" w:hAnsi="Times New Roman"/>
            </w:rPr>
          </w:pPr>
          <w:r>
            <w:rPr>
              <w:rFonts w:ascii="Times New Roman" w:hAnsi="Times New Roman"/>
              <w:sz w:val="20"/>
            </w:rPr>
            <w:t>Dėl Radviliškio rajono savivaldybės tarybos 2015 m. vasario 19 d. sprendimo Nr. T-962 „Dėl Radviliškio rajono savivaldybės komunalinių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709"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9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6338f7f90f4dc69aa11ceb51760faf" PartId="fd695390b1874ec4a2c578ef992bb6b7">
    <Part Type="preambule" DocPartId="82e05c65a6ff480b9eef52918ebbfd7c" PartId="500538a1c0eb44618ce32b4678c02176"/>
    <Part Type="punktas" Nr="1" Abbr="1 p." DocPartId="f073e40fe36b41509793af9b4ed20dc7" PartId="c19d2f4da1024deeae9658c8746c5439"/>
    <Part Type="punktas" Nr="2" Abbr="2 p." DocPartId="e863997081294aedba580755e1dac64e" PartId="9b6dfede63fd43dab676db4de23d4dd0">
      <Part Type="punktas" Nr="2.1" Abbr="2.1 p." DocPartId="a6368a17060e49ec9854ae795eca2392" PartId="a37bc849255b4a098561fc4ee2894741"/>
      <Part Type="punktas" Nr="2.2" Abbr="2.2 p." DocPartId="5f396e5f06cb4286903e9a1af97b9e81" PartId="09820a531f9a4a359ad791e25a7aed2d"/>
    </Part>
    <Part Type="pastraipa" DocPartId="1050b789abe549b6bfb69b9918f2ddac" PartId="388e32ad37164493ad3d0ea0a8ee2c77"/>
    <Part Type="signatura" DocPartId="231fe59f04ec4b24bab7c4b51d49db45" PartId="19257abf935545ccace65aa1a42e18e1"/>
  </Part>
  <Part Type="patvirtinta" Title="RADVILIŠKIO RAJONO SAVIVALDYBĖS KOMUNALINIŲ ATLIEKŲ TVARKYMO TAISYKLĖS" DocPartId="fe3df1f8263c43d48c4c7088a3ac95e5" PartId="5975d8fd7a4f47b8bc4f75ec1fda2729">
    <Part Type="skyrius" Nr="1" Title="BENDROSIOS NUOSTATOS" DocPartId="c3856cffbdb24feb883908fcc343639e" PartId="fa64bc1c7461463f92e215aed531e846">
      <Part Type="punktas" Nr="1" Abbr="1 p." DocPartId="060654ac694d4ad29c9752582954c6b5" PartId="57af433ea3534f88958ff3f29e695d85"/>
      <Part Type="punktas" Nr="2" Abbr="2 p." DocPartId="62b16a2d1b5b4cc1af3b91b4e61b7306" PartId="e0e6f4a8ee854f2496bbfe86e348668c"/>
      <Part Type="punktas" Nr="3" Abbr="3 p." DocPartId="ee2483f5cb6c4ad781883a1f0c4245d1" PartId="d41c9c22ee2142e38fd7cfcfc817907e"/>
      <Part Type="punktas" Nr="4" Abbr="4 p." DocPartId="4965a03ca8e34d91a3e84a48eb7b2f73" PartId="6010e80184cf4d96b045eb7a9ebb4df3">
        <Part Type="punktas" Nr="4.1" Abbr="4.1 p." DocPartId="aeb89981eb97443abb3eb74747e1d317" PartId="1c5c3153ad124ae898a3a6a1d78112f2"/>
        <Part Type="punktas" Nr="4.2" Abbr="4.2 p." DocPartId="af82f6d3a2564e57bf34376f302597fa" PartId="f0d86f08a21b44f8838a5ba03edaa58f"/>
        <Part Type="punktas" Nr="4.3" Abbr="4.3 p." DocPartId="5a6bcb2366a349b0bda0a4c93a6234c5" PartId="4862a3c1f4824b9a91d766d96b25199c"/>
        <Part Type="punktas" Nr="4.4" Abbr="4.4 p." DocPartId="62c9b0fec71f4f2c8de917b5a2d1325e" PartId="f9c1eea01e0c499dbc20e1f12f87a5e8"/>
        <Part Type="punktas" Nr="4.5" Abbr="4.5 p." DocPartId="fa0e33ea25d84894a4c8ee3fa9d21738" PartId="124f27b407b84b5bb180449bf491f1a6"/>
        <Part Type="punktas" Nr="4.6" Abbr="4.6 p." DocPartId="4fb5e7181d0444d2898569d2a95e4743" PartId="f7041774a85b48f1935fbe714c229ec4"/>
        <Part Type="punktas" Nr="4.7" Abbr="4.7 p." DocPartId="dff9a77746484d8aaf1449a05599ce1c" PartId="af4e75104a3a48f1a885ae59176078e0"/>
        <Part Type="punktas" Nr="4.8" Abbr="4.8 p." DocPartId="8e090cfe079647498899ab5c2127385a" PartId="fdd15ac6c12541dcbd5cf5adfe1fc7cb"/>
      </Part>
      <Part Type="punktas" Nr="5" Abbr="5 p." DocPartId="43ba449e598d4b7383f705c767e38c86" PartId="34dc6a8155ca4da6aad97f2631d63420"/>
      <Part Type="punktas" Nr="6" Abbr="6 p." DocPartId="a30f350becd74e45b7bf8e3aad7da584" PartId="658bed9e2b4c4e499ed6bbd0d7195780"/>
    </Part>
    <Part Type="skyrius" Nr="2" Title="PAGRINDINĖS SĄVOKOS" DocPartId="882a2f394ed345e9a3fdb76d943f8881" PartId="132e0a06684440f9936cded3f1227aff">
      <Part Type="punktas" Nr="7" Abbr="7 p." DocPartId="a04af1f3317645aa8b39cdbced4482b7" PartId="e2bb32fbdcc746629fd4b04e9bfa2a7b">
        <Part Type="punktas" Nr="7.1" Abbr="7.1 p." DocPartId="de45cd1ed839413da72f74bfc12a055a" PartId="cda8ab4337d44b4f9de9cff4749463fd"/>
        <Part Type="punktas" Nr="7.2" Abbr="7.2 p." DocPartId="dadce85775c9494cb85e2310f1aedeef" PartId="29aadeb124da4945a7d4e757d00f92a6"/>
        <Part Type="punktas" Nr="7.3" Abbr="7.3 p." DocPartId="7692b64915834fbaba86409ded2d2faf" PartId="b04ef4ef36bc4dc8a6a1d89c2e7160e3"/>
        <Part Type="punktas" Nr="7.4" Abbr="7.4 p." DocPartId="245fcc0312354fd1a882e4cb1d7a2269" PartId="b5be0d61bc5644fbb30af1fd4553cc57"/>
        <Part Type="punktas" Nr="7.5" Abbr="7.5 p." DocPartId="b84c61a26660490ea575bc9fdc3409a5" PartId="ef74aabd98bc4f569637b6d30297723b"/>
        <Part Type="punktas" Nr="7.6" Abbr="7.6 p." DocPartId="858b397af2d945c3b40a1ac2e2e04deb" PartId="9ceacd914b6745669b1c7e38dec33e51"/>
        <Part Type="punktas" Nr="7.7" Abbr="7.7 p." DocPartId="75b0f67ec1404d038f512306c1bbce3b" PartId="b8e2038cb46d45879c83a09ac79e1ed4"/>
        <Part Type="punktas" Nr="7.8" Abbr="7.8 p." DocPartId="bba0b02d17ca4083836b96089232f7c0" PartId="db75a04388ab45d7aaf78b0add1649df"/>
        <Part Type="punktas" Nr="7.9" Abbr="7.9 p." DocPartId="f3b0fd0aa61f4bd995dba7d87aa6af1e" PartId="38e2049715b04e1daf5ca717e57c5156"/>
        <Part Type="punktas" Nr="7.10" Abbr="7.10 p." DocPartId="8b5f4ac5600844a49240e0821178c70d" PartId="3b3220c5e4ce4a4abd0e73af9168182b"/>
        <Part Type="punktas" Nr="7.11" Abbr="7.11 p." DocPartId="d0d5d368acc447b69e070ebb3d1bf135" PartId="d839adb0fafb4ebd8d4470ba22735b24"/>
        <Part Type="punktas" Nr="7.12" Abbr="7.12 p." DocPartId="a859e26417934eceb27841c492e804d3" PartId="7540f5ff8fa541c9acd0047097e60ed7"/>
        <Part Type="punktas" Nr="7.13" Abbr="7.13 p." DocPartId="bde0ba64ce5c45abaa814a89b9e7512d" PartId="7e10a25a995a4cbe81344b5f14cc51f5"/>
        <Part Type="punktas" Nr="7.14" Abbr="7.14 p." DocPartId="a560555359894401a5d16d3c115dcbd3" PartId="d25dac4c1f5b4ddeac637c5fbfef9d03"/>
      </Part>
    </Part>
    <Part Type="skyrius" Nr="3" Title="SAVIVALDYBĖS ATLIEKŲ TVARKYMO SISTEMA" DocPartId="f06250c0d4b2425da8faf3bed495e897" PartId="ce5b1a298ce94a928a5ade781d4956fe">
      <Part Type="punktas" Nr="8" Abbr="8 p." DocPartId="ca3e9574e4a14c5abe974e365e83cfa6" PartId="a6883765ad9e4f29835497914f873c7c"/>
      <Part Type="punktas" Nr="9" Abbr="9 p." DocPartId="7f959b68f4444c03ae564d9f92cdd4b3" PartId="8fe6c15e40b54a5a93191932b6a977a8"/>
      <Part Type="punktas" Nr="10" Abbr="10 p." DocPartId="64a8692fc8634ac7b7a53f2e3fa90a2f" PartId="81484531b1964e868e4996502b92e50a">
        <Part Type="punktas" Nr="10.1" Abbr="10.1 p." DocPartId="5dcd922bf764445ba6229c93c3d1f818" PartId="1ea036030881491da76df3a650be354f"/>
        <Part Type="punktas" Nr="10.2" Abbr="10.2 p." DocPartId="8ca12669c40d482bb119fd6c5efc63ed" PartId="b27d0d87b9cb4c11a33b204959808cdf"/>
        <Part Type="punktas" Nr="10.3" Abbr="10.3 p." DocPartId="72f8c82e9da34db28e2556c59ef8c92c" PartId="aa4e04007de54800a0b94afc473ff086"/>
      </Part>
      <Part Type="punktas" Nr="11" Abbr="11 p." DocPartId="668c77590d284aebbec2e96667648e0e" PartId="bf21ae6470bc4eedbee15a1cef36cae3">
        <Part Type="punktas" Nr="11.1" Abbr="11.1 p." DocPartId="87851ca2ce654ca38fe11c6393405171" PartId="4be710b95333419289bc6f6c702c8061"/>
        <Part Type="punktas" Nr="11.2" Abbr="11.2 p." DocPartId="776d6f8561424e13bfbc486279cf0354" PartId="70733d6dc7d34b4594a083809da3404d"/>
        <Part Type="punktas" Nr="11.3" Abbr="11.3 p." DocPartId="6a39e3485f5d4f9b8f3d5c05e530a5f6" PartId="72df9787c5c54bb39cda615c9765d2a8"/>
        <Part Type="punktas" Nr="11.4" Abbr="11.4 p." DocPartId="8f73157c66f04b3a8b4fc4e357c26a70" PartId="ff57b8042dbe42df97530ea44d8cfc83"/>
        <Part Type="punktas" Nr="11.5" Abbr="11.5 p." DocPartId="1d2e62ff9b2b4b11a1e30543a57de5aa" PartId="270fa23fd4ad469990dba9bc2adfd876"/>
        <Part Type="punktas" Nr="11.6" Abbr="11.6 p." DocPartId="0f9c1ef285ed4edba3165764dc43f1d3" PartId="71aa36f853394a168b063dbcaa138d48"/>
        <Part Type="punktas" Nr="11.7" Abbr="11.7 p." DocPartId="13021022422447cdbfc9e7b7523c97ef" PartId="d008409db4d74eb7aafb9d0c11786bce"/>
        <Part Type="punktas" Nr="11.8" Abbr="11.8 p." DocPartId="939c8d3de452482a89f312116996a780" PartId="f0952544b9de4e6eabf29317a0e6c263"/>
        <Part Type="punktas" Nr="11.9" Abbr="11.9 p." DocPartId="ccafd3da7702413cb8b9c305874c678e" PartId="3c59d2f94d62462ebcebf4646bb45e92"/>
        <Part Type="punktas" Nr="11.10" Abbr="11.10 p." DocPartId="f4f63a21f7cd40f481bf182c5c2ae4f2" PartId="f3c207cf7adf40b8a2c8f440f53c1e8d"/>
      </Part>
      <Part Type="punktas" Nr="12" Abbr="12 p." DocPartId="f0f7cdfa3967443f9fcdff805b3ee685" PartId="eab3c2e834c64ba8aa6697df08556fe8">
        <Part Type="punktas" Nr="12.1" Abbr="12.1 p." DocPartId="ab5f97bd1da94e88aca96156ed38a3da" PartId="9a7bb9cf55354c30a90742f8cf9b30f1"/>
        <Part Type="punktas" Nr="12.2" Abbr="12.2 p." DocPartId="825c2770c81d4288ae4b77fed1273181" PartId="2995f553e169414c842158b86779e37a"/>
        <Part Type="punktas" Nr="12.3" Abbr="12.3 p." DocPartId="fb0b6caef22f4acaba2e5905bff1ead6" PartId="c7ce22a1dc8e45f6b08a940b601df802"/>
        <Part Type="punktas" Nr="12.4" Abbr="12.4 p." DocPartId="e300e9bf60a54dae953cb523541bf61a" PartId="8938188e2605419b86c639951b1cb434"/>
        <Part Type="punktas" Nr="12.5" Abbr="12.5 p." DocPartId="c6b23f5505da403ca87ea4d75d5b8154" PartId="479fdd74c2de4f318a6a4a8e10e2914b"/>
        <Part Type="punktas" Nr="12.6" Abbr="12.6 p." DocPartId="328126217c33461a9bc98e4b3ee86cf3" PartId="770792d0ef6b4c91af0d120fe106934a"/>
        <Part Type="punktas" Nr="12.7" Abbr="12.7 p." DocPartId="917ca34aff3f4818bf84f1c35c1d8733" PartId="32a1769d66854880bd6fa1d08e74764e"/>
        <Part Type="punktas" Nr="12.8" Abbr="12.8 p." DocPartId="53450342cab049c79583d226586587b7" PartId="35d141bddf584f7b8c6969019f527717"/>
      </Part>
      <Part Type="punktas" Nr="13" Abbr="13 p." DocPartId="eba10aa4d54f437e84a5bb80d126a3f5" PartId="77015b7d5dbc459bafd6020a343c999a"/>
    </Part>
    <Part Type="skyrius" Nr="4" Title="KOMUNALINIŲ ATLIEKŲ TVARKYMO SISTEMOS ORGANIZAVIMAS IR FINANSAVIMAS" DocPartId="a2dcd208b3fe4c16b0d8e2f26e9ca617" PartId="f75ea2dc3eb84cd381a382cf5b07c6c0">
      <Part Type="punktas" Nr="14" Abbr="14 p." DocPartId="ea78e43a9c004be498917598bf9b9125" PartId="57f2f728bd59452baff357e3dc5e6f2d"/>
      <Part Type="punktas" Nr="15" Abbr="15 p." DocPartId="a35d0c9f85ed40e0af502c69c1aaf2d0" PartId="59e32c59de6f41d5acd90bba8c140a21"/>
      <Part Type="punktas" Nr="16" Abbr="16 p." DocPartId="5a40a126892e471fb4b1fd944fc8e6f3" PartId="5cf1e0e35e1d41fc98d053bd02c29a70"/>
      <Part Type="punktas" Nr="17" Abbr="17 p." DocPartId="8f5eb83ca100472583493476f6d59e56" PartId="8323ea0859244ac48a8b3688424af811"/>
      <Part Type="punktas" Nr="18" Abbr="18 p." DocPartId="7a212fde26514fb190f280457f5ace82" PartId="a6c131fb955b4d3bb9d0a2b347c1568f"/>
      <Part Type="punktas" Nr="19" Abbr="19 p." DocPartId="5e2ec30894064801bafcd6b81cf6811d" PartId="ad0dc88f092f46d9b12354bebd13da09"/>
      <Part Type="punktas" Nr="20" Abbr="20 p." DocPartId="4ecdb460789243e18ac02fca2432953e" PartId="da22b793dfdf401180172158264b8919"/>
      <Part Type="punktas" Nr="21" Abbr="21 p." DocPartId="5c37f9046c364a7da0c112d84af7d19c" PartId="cc4c28bb924a4e498f541b6ca77dee6b"/>
      <Part Type="punktas" Nr="22" Abbr="22 p." DocPartId="1237859e33d64f3e8f1ad5a3f17ebccd" PartId="1705599784494ae2a3f4bf83272dba42"/>
      <Part Type="punktas" Nr="23" Abbr="23 p." DocPartId="edc09ddc3aa247388fa4eabd8b7d5f65" PartId="b104bbde9a414ca29efd9b0d41ea08ee"/>
      <Part Type="punktas" Nr="24" Abbr="24 p." DocPartId="6811862a733040a4baef97c0d0578b03" PartId="8a00482c9fb34c35a5eebaae192d5f18"/>
      <Part Type="punktas" Nr="25" Abbr="25 p." DocPartId="3077eebfa7774beba880d8ef5322e410" PartId="4b09fcb8e94445a88b439a125420b207"/>
      <Part Type="punktas" Nr="26" Abbr="26 p." DocPartId="09f0881573a84ddabe1f29e7499cc6a7" PartId="91507d54b3134644921d5f7e3e8058ec"/>
      <Part Type="punktas" Nr="27" Abbr="27 p." DocPartId="9fcd410a1bad446f877c93f7ff316f65" PartId="bf00998ad949402c9bdbbfd290aadf2e"/>
      <Part Type="punktas" Nr="28" Abbr="28 p." DocPartId="eb7ad67d067748548e64cf2ef7e3c450" PartId="9e124bf19b5649198c7ff48687201a51"/>
    </Part>
    <Part Type="skyrius" Nr="5" Title="KOMUNALINIŲ ATLIEKŲ TURĖTOJŲ TEISĖS IR PAREIGOS" DocPartId="1886aa4ba244414095d9659ed56273b5" PartId="146235b41eef4779bff76ea5aebe71b5">
      <Part Type="punktas" Nr="29" Abbr="29 p." DocPartId="a6755bdb320b403fabcb1569dfd6fdda" PartId="895d51e3d1bb4ee989ef3e807ad2113f"/>
      <Part Type="punktas" Nr="30" Abbr="30 p." DocPartId="9b2b48f47a62410192ba719263366068" PartId="48bfe2ef5da147a892fd09442ea88645">
        <Part Type="punktas" Nr="30.1" Abbr="30.1 p." DocPartId="f121cc19273e4908b918e06e551af4ce" PartId="7c2e34c83749493eb84a4f60f054ba59"/>
        <Part Type="punktas" Nr="30.2" Abbr="30.2 p." DocPartId="52c8c4ea33ce4091834847069d5467cb" PartId="07ad9dd9f2174cac8643b284155b078e"/>
        <Part Type="punktas" Nr="30.3" Abbr="30.3 p." DocPartId="d3910c87531c4d26964bc3e72b6bd173" PartId="624b9469eb0f4ad881442096b045ee34"/>
        <Part Type="punktas" Nr="30.4" Abbr="30.4 p." DocPartId="6324089828be43b8901f902b9f80030d" PartId="b5a5337d355a40fc8b7762f3c65282a8"/>
        <Part Type="punktas" Nr="30.5" Abbr="30.5 p." DocPartId="35e665f3db25417e8d9d48dd64b93ace" PartId="6a557f102c93485ca64280e2d629d196"/>
      </Part>
      <Part Type="punktas" Nr="31" Abbr="31 p." DocPartId="b35f6b405b4e44c6987be26c22a64de4" PartId="f771e88ba6ef4b06adfaa4273aff88ba">
        <Part Type="punktas" Nr="31.1" Abbr="31.1 p." DocPartId="a4a36eb26d5a40139eed514fe2efb97c" PartId="19561349a48d4603bbe3cf247a473cb7"/>
        <Part Type="punktas" Nr="31.2" Abbr="31.2 p." DocPartId="fe3515b5c86d4ca7a545bafa028fe59d" PartId="18e615724b604c4282e8aa2df9a37300">
          <Part Type="punktas" Nr="31.2.1" Abbr="31.2.1 p." DocPartId="3ec6bef7172149d9bf7c992b03c7c691" PartId="415de78ec28f4c33b1bc41d2a9374489"/>
          <Part Type="punktas" Nr="31.2.2" Abbr="31.2.2 p." DocPartId="1df48765466a4c51a10583b32f279e93" PartId="bfa63415b30d4e398bb520a8f748158d"/>
          <Part Type="punktas" Nr="31.2.3" Abbr="31.2.3 p." DocPartId="3c1c7bb1245e431382fc1e0344748c77" PartId="8d39c66f2d1f4a47b1095bb5a6b05d2f"/>
          <Part Type="punktas" Nr="31.2.4" Abbr="31.2.4 p." DocPartId="c6fd7be44cb8485da7cbc3c7d56b6013" PartId="2cfafb28a4414a8f9107936d8b5a553b"/>
          <Part Type="punktas" Nr="31.2.5" Abbr="31.2.5 p." DocPartId="287a904d1fa24f92b23fb987f7fa079f" PartId="dd20e9221dbb4621826347fa98cc8d44"/>
          <Part Type="punktas" Nr="31.2.6" Abbr="31.2.6 p." DocPartId="9a61cfdac56244caa5072724bc8088ab" PartId="93ce3008255d45c389f578587c23a6ef"/>
          <Part Type="punktas" Nr="31.2.7" Abbr="31.2.7 p." DocPartId="ffe304d43e8a4fecb1fa6c540be4e154" PartId="e7e7d1644ae44c88964af81cdbf764e9"/>
          <Part Type="punktas" Nr="31.2.8" Abbr="31.2.8 p." DocPartId="397afdee22d74f4880ed8c4d5565fd2b" PartId="1e3cf652c19e4132b311cc07d17b6524"/>
          <Part Type="punktas" Nr="31.2.9" Abbr="31.2.9 p." DocPartId="240573bf22054a5d9735fb85c9304625" PartId="34ddafe2745644ea9409c1497a373ef1"/>
        </Part>
        <Part Type="punktas" Nr="31.3" Abbr="31.3 p." DocPartId="50b8b00999004aea976f3331074aee50" PartId="1715bc9101b34fcd8b59ea3e848591c0"/>
        <Part Type="punktas" Nr="31.4" Abbr="31.4 p." DocPartId="8976eec296dd4a9ca9e89332b6bca909" PartId="8a8165ac05df4c888e765f9dacf77bc2"/>
        <Part Type="punktas" Nr="31.5" Abbr="31.5 p." DocPartId="9a27715802fe43cd901be8302fdce99e" PartId="0297ee0aff3b465eac1c85bac608eb86"/>
        <Part Type="punktas" Nr="31.6" Abbr="31.6 p." DocPartId="d125c85cc9464cc586634170f0cd0d70" PartId="3def011fb87342b49b569b9742dea04d"/>
        <Part Type="punktas" Nr="31.7" Abbr="31.7 p." DocPartId="151c8f21f41f47e98e033ab3cd201a71" PartId="b3f7bf097aab4c009c090ee2e7bea8bc"/>
      </Part>
      <Part Type="punktas" Nr="32" Abbr="32 p." DocPartId="cbc1bfe737c74f84a5cdda32e419b4f4" PartId="f1b96b1387ea4e91ac2b8bec4ad3d783"/>
      <Part Type="punktas" Nr="33" Abbr="33 p." DocPartId="3ce74a4007764b51b2bb53d4b1f92fb8" PartId="dc633d6565d345a39a5dc209ccda00fe">
        <Part Type="punktas" Nr="33.1" Abbr="33.1 p." DocPartId="9c2fada2849a415a9880f4f9ad08e2ef" PartId="cd04ba11d2be4184bbc258f78856c67a"/>
        <Part Type="punktas" Nr="33.2" Abbr="33.2 p." DocPartId="d02a0b4811bf49d1b1a84e2aa20f5cca" PartId="1e0736aeaf484e06823fa8e08388cedf"/>
        <Part Type="punktas" Nr="33.3" Abbr="33.3 p." DocPartId="7ebb83258e70414a86df3fe653bb9555" PartId="d806c522900e4bcb8ffb2d986fe1d4d9"/>
        <Part Type="punktas" Nr="33.4" Abbr="33.4 p." DocPartId="fb695e0103cd4c9ba32ebdd0ee4818a5" PartId="7439c4788dc94cc3881d4c84ee23b961"/>
        <Part Type="punktas" Nr="33.5" Abbr="33.5 p." DocPartId="5b7d39c312104149b2c4c1898b112918" PartId="74c33d2ec1794bfa881290a1b03d8b83"/>
        <Part Type="punktas" Nr="33.6" Abbr="33.6 p." DocPartId="c075abb3b68a42faa424ff11a0ba1738" PartId="ca137ca6c3a64973811bc37ebfc8ae4d"/>
        <Part Type="punktas" Nr="33.7" Abbr="33.7 p." DocPartId="2544ead05c3e4a519119f55fe3be166b" PartId="abc44f76724448f2aab191065af1a070"/>
        <Part Type="punktas" Nr="33.8" Abbr="33.8 p." DocPartId="399f1801576c481c8a3199d3a1f8b099" PartId="75b845f7301441b29f20450545d06adb"/>
        <Part Type="punktas" Nr="33.9" Abbr="33.9 p." DocPartId="818d778cce054f00a06abfa525707d96" PartId="f1b92b6ef8ea4697b6b03567c99c32b4"/>
        <Part Type="punktas" Nr="33.10" Abbr="33.10 p." DocPartId="fb09dfb1141444789484913d71bf7231" PartId="d03f2a927c6048cfa1654d3c671ce65b"/>
        <Part Type="punktas" Nr="33.11" Abbr="33.11 p." DocPartId="adf02af3787b4ef3ae9bd009b778d262" PartId="5c9ccfc77d294714b35abadac5386a0c"/>
        <Part Type="punktas" Nr="33.12" Abbr="33.12 p." DocPartId="a79ccd3c4b024faa98bd3cde3a7ab5ec" PartId="1f8ff72bb3744b58a3e5db5cb95f7f70"/>
      </Part>
      <Part Type="punktas" Nr="34" Abbr="34 p." DocPartId="662a4db3bda8471cbe1bd535ddf9e424" PartId="fa142938f6694f1f9f73d3ae10f11e26"/>
      <Part Type="punktas" Nr="35" Abbr="35 p." DocPartId="e0380219504543b4b8c53e2e71998dba" PartId="2dbf7d4627454fbea5dfd5e6eaa21bee"/>
    </Part>
    <Part Type="skyrius" Nr="6" Title="KOMUNALINIŲ ATLIEKŲ TVARKYTOJŲ TEISĖS IR PAREIGOS" DocPartId="b73d0e53921044718d0640cbb457bb33" PartId="0358da4a643e42818ee8caee82f6294a">
      <Part Type="punktas" Nr="36" Abbr="36 p." DocPartId="9bb9dc54130d4d4fb2f7a6b66cf8bc96" PartId="21f8cf168f084cd68d77351d5d531dbf"/>
      <Part Type="punktas" Nr="37" Abbr="37 p." DocPartId="ff330354ca2d439aae3b1413331a5202" PartId="19d09bf0120f4716a559b0edd4a3e3aa"/>
      <Part Type="punktas" Nr="38" Abbr="38 p." DocPartId="655c966948204ceda8a32ec1e025666d" PartId="ca9087ea2ee04b53b3d47d080b8e8429">
        <Part Type="punktas" Nr="38.1" Abbr="38.1 p." DocPartId="56c8a12e6e5244fb957803ec6540a90b" PartId="3c760189baa743f7be29d96a1e13641b"/>
        <Part Type="punktas" Nr="38.2" Abbr="38.2 p." DocPartId="69eedf9b633c43688845e2ffeddebac0" PartId="06d9db492b374138928e563f39ce05e1"/>
        <Part Type="punktas" Nr="38.3" Abbr="38.3 p." DocPartId="e18c61ae40cc4084a2b55d398e7cf7bf" PartId="1298bb916d844c8e997f0c2c3babf8c5"/>
        <Part Type="punktas" Nr="38.4" Abbr="38.4 p." DocPartId="410e4180d2e2450cbdf378826cbc00a0" PartId="d39998ca1b6a4e2a819194dc151b6fca"/>
        <Part Type="punktas" Nr="38.5" Abbr="38.5 p." DocPartId="200869f3aa274371bc21073bff36c1a4" PartId="05affa61cbcc4ce696943f19c96015c1"/>
        <Part Type="punktas" Nr="38.6" Abbr="38.6 p." DocPartId="0e287c12aab1493ab4b5d6aa2b514ed3" PartId="68322aac00ee4be2a5158dc0b1e73fa4"/>
        <Part Type="punktas" Nr="38.7" Abbr="38.7 p." DocPartId="ce89841e6b324c3bb67dd6dd7c07dfd5" PartId="a23bcb239e3540abbada4c38cfc8a987"/>
        <Part Type="punktas" Nr="38.8" Abbr="38.8 p." DocPartId="d62ae98527c444d79f1d12ca17827aec" PartId="a90edd2994284192a40db17f072ce73c"/>
        <Part Type="punktas" Nr="38.9" Abbr="38.9 p." DocPartId="b4bd219e17874732b8b377e4119377bd" PartId="e2b1bf3c53ce4452a7f1aaed4fe60c90"/>
        <Part Type="punktas" Nr="38.10" Abbr="38.10 p." DocPartId="e0952b5d24a14c7785c3c9df32e07793" PartId="9ecf0a15e9bd437e809acb34bf37f236"/>
        <Part Type="punktas" Nr="38.11" Abbr="38.11 p." DocPartId="d4d9fe7dd61b4bbc86376dfa1c1f1a5c" PartId="d25f313385a044dc90c251cf837e2887">
          <Part Type="punktas" Nr="38.11.1" Abbr="38.11.1 p." DocPartId="158b59ea16d94f1ea2621f150b115f5c" PartId="e4d615f9aabb4224916af9512f77299e"/>
          <Part Type="punktas" Nr="38.11.2" Abbr="38.11.2 p." DocPartId="384e1e181e56414b9f009226e8fbb3a0" PartId="9b32941cbdc3459ba448fdbd75757df1"/>
        </Part>
        <Part Type="punktas" Nr="38.12" Abbr="38.12 p." DocPartId="987f896150364406968e1935bbb3fa0a" PartId="8ec55b7dc6f8499994b331689da9f656"/>
        <Part Type="punktas" Nr="38.13" Abbr="38.13 p." DocPartId="84e22b0203114155888a02ed1d7224c8" PartId="8616955e854c422ba999335cb0d5e2be"/>
        <Part Type="punktas" Nr="38.14" Abbr="38.14 p." DocPartId="246cc408ffd6470488e061ee291a613a" PartId="102bb2c24c9f4be299955e9a9415c273"/>
        <Part Type="punktas" Nr="38.15" Abbr="38.15 p." DocPartId="8e683d7a717e46d2bdb248b5cdebaa01" PartId="9864313ee3af430ca2b046a4e86b045f"/>
        <Part Type="punktas" Nr="38.16" Abbr="38.16 p." DocPartId="7a63e9f715924236b0db23643f9a8ccb" PartId="cb29cdccc5fa4fea809488a51a97b850"/>
        <Part Type="punktas" Nr="38.17" Abbr="38.17 p." DocPartId="f923c8ea969c4b0895f7aafe2f866ff5" PartId="d9f4b2dc9927435a97f5237585fe64c5"/>
      </Part>
      <Part Type="punktas" Nr="39" Abbr="39 p." DocPartId="fd981f48e42040a894d24663d43078b2" PartId="598a7c78ac054826ad2693f811676c28">
        <Part Type="punktas" Nr="39.1" Abbr="39.1 p." DocPartId="ad99dd56823a41c99cf31072943b119d" PartId="a4f009d10cac454fb03cc8fde4e45242"/>
        <Part Type="punktas" Nr="39.2" Abbr="39.2 p." DocPartId="8eb93227e8834ec0b7045c2c332e9057" PartId="87ef428a0c4a47cd9d4963d74c027582"/>
        <Part Type="punktas" Nr="39.3" Abbr="39.3 p." DocPartId="e72ba014980842c29170fdf3e487e2c2" PartId="618009db6cfb4178bfc0a50f01aca775"/>
        <Part Type="punktas" Nr="39.4" Abbr="39.4 p." DocPartId="9bc6865f43114dfabde4f00599d42547" PartId="04af70e256b34b2b8b5ac2818d05d93c"/>
      </Part>
      <Part Type="punktas" Nr="40" Abbr="40 p." DocPartId="37e64b4a706841878ccc25deccb91ee5" PartId="2975e90de0394f10bb317536ec96f7e9"/>
    </Part>
    <Part Type="skyrius" Nr="7" Title="BIOLOGIŠKAI SKAIDŽIŲ ATLIEKŲ TVARKYMAS" DocPartId="db6f51347e9e4fbb9151cafeb1666ea7" PartId="227d91173a6248cb86b47ecc06b2c058">
      <Part Type="punktas" Nr="41" Abbr="41 p." DocPartId="36658c5c2bfb4f9f88c174db2ef450d9" PartId="7cda13beea704a418010d2f13a2750ce"/>
      <Part Type="punktas" Nr="42" Abbr="42 p." DocPartId="f2882f25895b438bbae77e0c05c966c5" PartId="ed9a4199f8514b2c968f0f586090838c"/>
      <Part Type="punktas" Nr="43" Abbr="43 p." DocPartId="6e3310ec8d9644368d5f8a999da0b5b7" PartId="6902d5d0186047958fdd733b5dc1c7f2"/>
      <Part Type="punktas" Nr="44" Abbr="44 p." DocPartId="a13f9f32d700437bacdfae05efcf4695" PartId="7f0725c61b1d4ff6b21dc129a6639419">
        <Part Type="punktas" Nr="44.1" Abbr="44.1 p." DocPartId="8f0d97d0c173457c91a8afcbd44fc729" PartId="951be187ce6746e7b072736a6752715c"/>
        <Part Type="punktas" Nr="44.2" Abbr="44.2 p." DocPartId="90438c8138fc412ab4f78314b11628c7" PartId="b6b8883af4f747288bae90d0d8865881">
          <Part Type="punktas" Nr="44.2.1" Abbr="44.2.1 p." DocPartId="0ec4bff914a8493da4f0f48fdb3f6a1e" PartId="e558aa1bb794438c89384f31d2a23234"/>
          <Part Type="punktas" Nr="44.2.2" Abbr="44.2.2 p." DocPartId="674ca2466aa94adda9aec013c158b7b7" PartId="2ae0c23b65234e37865d49b4dd68265d"/>
        </Part>
      </Part>
      <Part Type="punktas" Nr="45" Abbr="45 p." DocPartId="888cb19775844ecbb35cbec704360a89" PartId="77344163d1aa4c8fa2c2f20e608a03c8"/>
      <Part Type="punktas" Nr="46" Abbr="46 p." DocPartId="e53d0d4e90e843f9af54efed6fef84e5" PartId="da059e5f6de64231b7a5fee3a301a330"/>
      <Part Type="punktas" Nr="47" Abbr="47 p." DocPartId="c566eb9f4cc04b58812d9e12d16fcb8f" PartId="1df70591a9a04647a88b7982267e8045"/>
      <Part Type="punktas" Nr="48" Abbr="48 p." DocPartId="662f698f12244c7dab05de535f485637" PartId="081fab6dc79f4998a9a83808610b21a1"/>
      <Part Type="punktas" Nr="49" Abbr="49 p." DocPartId="777528d3abb84b569587fc5cc0ff0227" PartId="0928b7ffa8ed4cc889807776bc6b2f5b"/>
      <Part Type="punktas" Nr="50" Abbr="50 p." DocPartId="cdde83f155df444b98e0b718bbd277f7" PartId="a454ffacf2804fb0a5965ae2e8849bbc"/>
      <Part Type="punktas" Nr="51" Abbr="51 p." DocPartId="69ba63e1880d4d67a5054fbb4662828f" PartId="66fd4c5e48b743c2974f5c5d8044668c"/>
      <Part Type="punktas" Nr="52" Abbr="52 p." DocPartId="26cfa0b679d844609b780d6985b12a7c" PartId="360a767f21874d868bb9821257d6eb55"/>
      <Part Type="punktas" Nr="53" Abbr="53 p." DocPartId="9c232557a36e441bbf996fdaf3d30897" PartId="01e37dd5fd624962b86184b020630d31"/>
      <Part Type="punktas" Nr="54" Abbr="54 p." DocPartId="63c6fc6c30d245e7af486cab56f3e61f" PartId="328960db79d5457fbdd9c46d613f84d9"/>
    </Part>
    <Part Type="skyrius" Nr="8" Title="PAKUOČIŲ ATLIEKŲ IR KITŲ ANTRINIŲ ŽALIAVŲ BEI TEKSTILĖS ATLIEKŲ TVARKYMAS" DocPartId="f1bd2d566bd4454ab0d2cecb4b74a480" PartId="9d20be74b3804e8dafaeaa1884f8e502">
      <Part Type="punktas" Nr="55" Abbr="55 p." DocPartId="e835d8f91e954e8bad8aea27954b7a3f" PartId="4cc9999556ef4a0d96d0fbca5fa78ff4"/>
      <Part Type="punktas" Nr="56" Abbr="56 p." DocPartId="428ec71803ff4718af1ffa72842845c6" PartId="c8f46a90c3c64e8789da37d391c6086e"/>
      <Part Type="punktas" Nr="57" Abbr="57 p." DocPartId="837c96f5b345424ebd98023e8c3f7b53" PartId="a6e809325f75494b9e335a0a5533edd6"/>
      <Part Type="punktas" Nr="58" Abbr="58 p." DocPartId="95ef6d6f00f240e7b2613b5095035535" PartId="fd96016a98704a3c8d058e3cacb98042"/>
      <Part Type="punktas" Nr="59" Abbr="59 p." DocPartId="08c36ace49ac430d9db222a99a08ae3c" PartId="26786e3557954129a195fc8eb5bccdde"/>
      <Part Type="punktas" Nr="60" Abbr="60 p." DocPartId="ea8392bfc85e49ea8a21db8cf986514f" PartId="3775d9405f9f42bda72529e41680b6b1"/>
      <Part Type="punktas" Nr="61" Abbr="61 p." DocPartId="140bc76c4fc14846a328804db00d45ae" PartId="3601bab3c42143d7b76eabed1f3f074d"/>
      <Part Type="punktas" Nr="62" Abbr="62 p." DocPartId="3b189afa160d48c7bfde55088b9f90d2" PartId="9134cfa554d544e5a11517f4154c4f94"/>
      <Part Type="punktas" Nr="63" Abbr="63 p." DocPartId="f32949221d1d48a8a5bf22ad48908a39" PartId="8cb945a1600e4e07bae116cca86c15c7"/>
      <Part Type="punktas" Nr="64" Abbr="64 p." DocPartId="3b629ddfe7044248b2e49f82d7913147" PartId="214d14e077d24cfb94da437e1e834283"/>
      <Part Type="punktas" Nr="65" Abbr="65 p." DocPartId="fda13415788d436e848c8c6b4817a191" PartId="85b4441fdbe741cca71efb7ad0653ab4">
        <Part Type="punktas" Nr="65.1" Abbr="65.1 p." DocPartId="4a65319ff9ad4c05a0fd8178d38b8985" PartId="b97aa1d314c7488190b7ad995dbb7bd6"/>
        <Part Type="punktas" Nr="65.2" Abbr="65.2 p." DocPartId="a8c5236b3e524cc3afd88131364f491c" PartId="aae179ac21534d82bab8a78492c705d0"/>
        <Part Type="punktas" Nr="65.3" Abbr="65.3 p." DocPartId="31ded882bcf44e159e71a442dc4f576d" PartId="6bfc3105e452408f89521da872a53248"/>
      </Part>
      <Part Type="punktas" Nr="66" Abbr="66 p." DocPartId="00e93445fba24ff78a88e4acaa80e5f4" PartId="8c1f6bafe6dc45438238b21e57665e71"/>
      <Part Type="punktas" Nr="67" Abbr="67 p." DocPartId="135d129358604f7cbadb9352676bad4c" PartId="f82a5c8725704825a8029ff3f64f8b73"/>
      <Part Type="punktas" Nr="68" Abbr="68 p." DocPartId="59ec0afd22c24e56bde640ff4dcf6612" PartId="e853814b49b845fdb979e4f052f9228d"/>
      <Part Type="punktas" Nr="69" Abbr="69 p." DocPartId="01d4b940abd046b3b6bb271ec0d7a21f" PartId="44d93c13c76446c0a32b622ec6fa9e58"/>
      <Part Type="punktas" Nr="70" Abbr="70 p." DocPartId="d3441b2378e444519f32c867e24a3ea1" PartId="efc72ffca9214b8a84c6cc3b86a9e382"/>
      <Part Type="punktas" Nr="71" Abbr="71 p." DocPartId="e9cedeb5a5a143ec8116dc678fd5a124" PartId="29eaf34eaa944462b4f3c4b1eb2f0acf"/>
      <Part Type="punktas" Nr="72" Abbr="72 p." DocPartId="7428178158d746adb1fbda1f22ba64b7" PartId="c7b131dc08e340afada108a317545678"/>
      <Part Type="punktas" Nr="73" Abbr="73 p." DocPartId="8319190c73d44a53a0ed98a16021143d" PartId="c237f1c514aa421287248c02a5bb8492"/>
      <Part Type="punktas" Nr="74" Abbr="74 p." DocPartId="cb2125e95a5e436192d1830d6226f978" PartId="bc41c237e33d4fcc9e974ec5a0014dd3"/>
      <Part Type="punktas" Nr="75" Abbr="75 p." DocPartId="06ca4245e59948a69e4f82fb0500686d" PartId="1d1ccca1a2424ad482ca2e30ee66227e"/>
      <Part Type="punktas" Nr="76" Abbr="76 p." DocPartId="a124ae1e11314de5922e4d0a75bb1a23" PartId="d0d804b79d744a1d8ffc484215a7d4d6"/>
    </Part>
    <Part Type="skyrius" Nr="9" Title="BUITYJE SUSIDARANČIŲ PAVOJINGŲJŲ ATLIEKŲ TVARKYMAS" DocPartId="69779783c85843aa9a522aaa70dd1649" PartId="1a321015118b4f40a48c278b5a21ad58">
      <Part Type="punktas" Nr="77" Abbr="77 p." DocPartId="21bbdce1180f46ae87da9b0a6c1535a8" PartId="f7b416db4e2948f6a86634795e0081e4"/>
      <Part Type="punktas" Nr="78" Abbr="78 p." DocPartId="4ae386b0c0044ecf82451480b6587709" PartId="5c15f428bc2e42919a6dd529288a611d"/>
      <Part Type="punktas" Nr="79" Abbr="79 p." DocPartId="47a7b42a724c48b1ad2d7b086b291a1d" PartId="d54d621b7830406aa9645d7d9656810c"/>
      <Part Type="punktas" Nr="80" Abbr="80 p." DocPartId="4c4b6881fcbb44de9cb7b6e7a88d853a" PartId="c1e4997742704a0a9e9714f8cb4ec9f5"/>
      <Part Type="punktas" Nr="81" Abbr="81 p." DocPartId="dc30bc1917d344768a7b210f8bed9b20" PartId="16617e3aee984aa2841074e7471dac5b"/>
      <Part Type="punktas" Nr="82" Abbr="82 p." DocPartId="984374ca35a2446db77f3af7122cf02e" PartId="7bdab495fcc44e768242d3cb7be87c27"/>
      <Part Type="punktas" Nr="83" Abbr="83 p." DocPartId="26a7ef0a4e38453094ea2d2cd1114a27" PartId="f7236030cf1f4b7d9aaca6a6b9f45f72"/>
    </Part>
    <Part Type="skyrius" Nr="10" Title="ELEKTROS IR ELEKTRONINĖS ĮRANGOS ATLIEKŲ TVARKYMAS" DocPartId="9b5efce7e0a6498894f84b497fd9aa3a" PartId="d487a2ca1ecf425ca633a60b252f314d">
      <Part Type="punktas" Nr="84" Abbr="84 p." DocPartId="b60a2d910cd441f287d647c3babf751a" PartId="8d946bdf19814ffcabc9ba0939174e28"/>
      <Part Type="punktas" Nr="85" Abbr="85 p." DocPartId="de247767259445cebbcd4830870e73eb" PartId="ed2f1b0ca4c44db58e5978269a7a77e2">
        <Part Type="punktas" Nr="85.1" Abbr="85.1 p." DocPartId="8e6b7a73cce44339b2c10a34a3b23940" PartId="b527c16a78bf4e94b2e7101e74e59854"/>
        <Part Type="punktas" Nr="85.2" Abbr="85.2 p." DocPartId="0a1b8efb08c441aba95a8c42d0bbe0b3" PartId="6427376d971749eb80d38535a8327bf1"/>
        <Part Type="punktas" Nr="85.3" Abbr="85.3 p." DocPartId="08eed0968afc483b8cd3b884bb2dc940" PartId="1fe0562a19e746ff9c4f48f681995c55"/>
      </Part>
      <Part Type="punktas" Nr="86" Abbr="86 p." DocPartId="cd2eabc2e0c740419e59460c8758ed41" PartId="18af54ec193b493c87c0b1ba8fe1cde5"/>
      <Part Type="punktas" Nr="87" Abbr="87 p." DocPartId="f9d6c741c79b4b0a8a10be6e810f0a56" PartId="aba28606edd04c2cb2e2a983d31ea608"/>
      <Part Type="punktas" Nr="88" Abbr="88 p." DocPartId="a560bec3dd0e40379fb8bf60f1bf16a9" PartId="7db1684e42bc4db69378be4bdde4d10b"/>
    </Part>
    <Part Type="skyrius" Nr="11" Title="DIDELIŲ GABARITŲ IR NAUDOTŲ PADANGŲ ATLIEKŲ TVARKYMAS" DocPartId="4d17e58ac9e04d7898fbca076efacefd" PartId="0e2c8a943c9340ff8edef0f87c0abdd5">
      <Part Type="punktas" Nr="89" Abbr="89 p." DocPartId="be79f578acdf4b9bad4234b8041cf2ea" PartId="6f4da05b76ce4a83ae51dded1f703b92"/>
      <Part Type="punktas" Nr="90" Abbr="90 p." DocPartId="f725e4f0faf24dc8a4aba4d0af43511a" PartId="4020bca6ba27419c9984f56b87be00bc"/>
      <Part Type="punktas" Nr="91" Abbr="91 p." DocPartId="d31b66a4b4774d8d8bf4609d793525cd" PartId="2dd8d483bc9240589e3ca41ee85ea695"/>
      <Part Type="punktas" Nr="92" Abbr="92 p." DocPartId="580691324af243f69a15dd5a46d69cf0" PartId="c25dd767ab124fa78b3bc3ad0415e40f"/>
      <Part Type="punktas" Nr="93" Abbr="93 p." DocPartId="8665c81b437c44648567a1b7436ef6a3" PartId="d9d8ad38f4024bbdac0bd34c1f8ce16a"/>
      <Part Type="punktas" Nr="94" Abbr="94 p." DocPartId="bf3c0f8a2ef8418ca89cc44ebafe4440" PartId="043c3f7e47454d829a2dc569eb08c864"/>
      <Part Type="punktas" Nr="95" Abbr="95 p." DocPartId="123c47212b6b44cba2b6e2a24bcbf304" PartId="4611fea13438444bb419edb84821b0f0"/>
      <Part Type="punktas" Nr="96" Abbr="96 p." DocPartId="ffe89fd059d4469982f3da61a5a9dc5a" PartId="e46cf70e4a91465c833c611bc2dd7c90"/>
      <Part Type="punktas" Nr="97" Abbr="97 p." DocPartId="a58e4cf004ab4453bc29a6206e066edf" PartId="b2d50329c8034518ae578affcc2ed652"/>
    </Part>
    <Part Type="skyrius" Nr="12" Title="STATYBINIŲ IR GRIOVIMO ATLIEKŲ TVARKYMAS" DocPartId="b813b016bf524f3e96606e1591335f15" PartId="35bfab8283574e568aef5946fa170ca4">
      <Part Type="punktas" Nr="98" Abbr="98 p." DocPartId="71c3c800be2c429db92ad01eeba3b998" PartId="2d97c481e438432ca1fa9803764925a7"/>
      <Part Type="punktas" Nr="99" Abbr="99 p." DocPartId="63646b758d50422ca370f00f51493d69" PartId="d650e9322620475d94904c3b4e3cb6fa"/>
      <Part Type="punktas" Nr="100" Abbr="100 p." DocPartId="452ad3dd91ea4f16a40034abdb2eccd8" PartId="9dba285517c0458490648b084bfbdbbf"/>
      <Part Type="punktas" Nr="101" Abbr="101 p." DocPartId="1fcc67563f934740ace5df201ca03604" PartId="0a8420276bca4f99a1c1a728f6a592b0"/>
      <Part Type="punktas" Nr="102" Abbr="102 p." DocPartId="79d1143b5e1c46b7856220fb265303f5" PartId="62f5dabc58e844809bc9d030b0061685"/>
      <Part Type="punktas" Nr="103" Abbr="103 p." DocPartId="4facb9ead66442b8bddf3b74e50ce4d7" PartId="16361a6fe80f454faba510f1c962dfb7"/>
    </Part>
    <Part Type="skyrius" Nr="13" Title="MIŠRIŲ KOMUNALINIŲ (LIKUSIŲ PO RŪŠIAVIMO) ATLIEKŲ TVARKYMAS" DocPartId="a93f6964976146fdb6e98f7e669fb441" PartId="2c7ec0be50364e15bab5df1385c7f4f1">
      <Part Type="punktas" Nr="104" Abbr="104 p." DocPartId="154de84d4e0642b48500573362b9fb27" PartId="aa33dd395bbd4de1b24fb91ae0e44947"/>
      <Part Type="punktas" Nr="105" Abbr="105 p." DocPartId="4963793a3339408994d5bcccf4747673" PartId="845e84faec644b20932789cb30daa1dc"/>
      <Part Type="punktas" Nr="106" Abbr="106 p." DocPartId="73100b5917a74a368a82cb6b201b5504" PartId="178405ecbe7c4f289c369ca033a58d69"/>
      <Part Type="punktas" Nr="107" Abbr="107 p." DocPartId="6a66de6896f446628aa5ba123720d444" PartId="fcd3bdb7ecef47409c20ce8a3a7e38cb"/>
      <Part Type="punktas" Nr="108" Abbr="108 p." DocPartId="e68bf17e32cf44f589422d03f76502ce" PartId="c51500bab20042ef9b9367e4fb0cc557"/>
      <Part Type="punktas" Nr="109" Abbr="109 p." DocPartId="dad0b96ddedd4af6bc82cb5077f198e5" PartId="9b8ade572ecf461e901a3c3a658d74c9"/>
      <Part Type="punktas" Nr="110" Abbr="110 p." DocPartId="6529fc4b99aa49228ab6d319fec154b3" PartId="0660566264944dbc93a262094c47220b"/>
      <Part Type="punktas" Nr="111" Abbr="111 p." DocPartId="9c1d464ee8bf4e0e89a9fd616ec73f5f" PartId="3b0ca81eaebc46cb8295b28e89bf4586"/>
      <Part Type="punktas" Nr="112" Abbr="112 p." DocPartId="1a255e3cbd124ad08a8a0d19eec20207" PartId="e56c20cf5885435493bb00c2ba4bbbb6"/>
      <Part Type="punktas" Nr="113" Abbr="113 p." DocPartId="499bacb39771431880b84f0b43f0e3bf" PartId="52026b015dab4bc2bac7ecddc810dabf"/>
      <Part Type="punktas" Nr="114" Abbr="114 p." DocPartId="c95218e137744dc6bf2c2a01767f44fd" PartId="4a4d6d60580b4af68ba86dd9c4ccaf5f"/>
      <Part Type="punktas" Nr="115" Abbr="115 p." DocPartId="b0c732b564d04da98bcf3553a2276bde" PartId="57ed7ff95216436289f1decfb677c4ee"/>
      <Part Type="punktas" Nr="116" Abbr="116 p." DocPartId="e03fb79d2b944629925cdeb7d20d1f57" PartId="e9d83cd653ae4b9fb9dcc4e08e41566d"/>
      <Part Type="punktas" Nr="117" Abbr="117 p." DocPartId="52c71cee40f54f5da438c94c2b45fc3a" PartId="d97c06176c404df5839887ca5ba11b20"/>
      <Part Type="punktas" Nr="118" Abbr="118 p." DocPartId="9d1f97ba61d441799c36a47f37789c4c" PartId="b797cb6927df4ffd9785b59521712851"/>
      <Part Type="punktas" Nr="119" Abbr="119 p." DocPartId="8c1ed7a6016d47d89dd84b608a8b0ae1" PartId="b6d589e76ba14a40b9523869e2d823fa"/>
      <Part Type="punktas" Nr="120" Abbr="120 p." DocPartId="a67d7a03619f4e1e9cc45889bfa60d0e" PartId="1729ff04173545abb5f09271fe8212b0"/>
      <Part Type="punktas" Nr="121" Abbr="121 p." DocPartId="04492275555f4c1fbebc463cbfbcb408" PartId="c28d6e251a7d4a28af4febe8e5df8efa"/>
      <Part Type="punktas" Nr="122" Abbr="122 p." DocPartId="fb188e1d3e844230a99f2941fa3f0bbe" PartId="24bfc03aa91c4e9a97f66f222e4615e9"/>
      <Part Type="punktas" Nr="123" Abbr="123 p." DocPartId="3ff4564d97094fcebc69faa9b81329d8" PartId="299ef5c213464736b0890eb900d632b4"/>
    </Part>
    <Part Type="skyrius" Nr="14" Title="GATVIŲ, ŠALIGATVIŲ IR KITŲ TERITORIJŲ VALYMO SĄŠLAVŲ TVARKYMAS" DocPartId="cd7666d0106f483ea401a8fba952aa59" PartId="df879eb9794c4d3aa467f3ec08b7b258">
      <Part Type="punktas" Nr="124" Abbr="124 p." DocPartId="04da1c7598fb440595a5c7f6e41694b1" PartId="489de2a04f424bf59b6ee6632e7ca857"/>
      <Part Type="punktas" Nr="125" Abbr="125 p." DocPartId="7f88704aa83c49c5a31df7085163e461" PartId="78ab5bcb203a445caddff12bae7aef37"/>
      <Part Type="punktas" Nr="126" Abbr="126 p." DocPartId="5d13053ba8004c66bc3d03e6337e5c3c" PartId="31fa742b0f624e4d994d2d7490466565"/>
    </Part>
    <Part Type="skyrius" Nr="15" Title="VISUOMENĖS INFORMAVIMAS" DocPartId="9c7b5ba2372f484b82b5d1992431e3cf" PartId="cf50ce39682c4a559ec965d15fd43e8f">
      <Part Type="punktas" Nr="127" Abbr="127 p." DocPartId="9bfc2d12fe454f55a2fdb2a2fafe527b" PartId="e7b675caf5094f579c192c73edb7ea5e"/>
      <Part Type="punktas" Nr="128" Abbr="128 p." DocPartId="521d30a05ef049478988757cf24c5882" PartId="3a6c5eceb7774760800ff24f8eb18254"/>
      <Part Type="punktas" Nr="129" Abbr="129 p." DocPartId="2903051e365f4ae391669e76ce6c6e59" PartId="d414aef3e69f4d41a42c6b12761f23be"/>
      <Part Type="punktas" Nr="130" Abbr="130 p." DocPartId="bae11c585f9049abaf37b69d60f120c5" PartId="4dc935b7d8274914bf05eec28e9dacd1"/>
      <Part Type="punktas" Nr="131" Abbr="131 p." DocPartId="f674e5351be24e74b69d8518dd753be9" PartId="c9438f57d47f4bf4b2e0b64d685f8b74"/>
      <Part Type="punktas" Nr="132" Abbr="132 p." DocPartId="ba8a86f16f884cb99ae1f4ca5c725d73" PartId="56f37dc43a654af99a576edab0fbf706"/>
      <Part Type="punktas" Nr="133" Abbr="133 p." DocPartId="deed76a43eab48909cf1aef3222fe8c0" PartId="8d06f127cb1e447ea5a12432e6677214"/>
      <Part Type="punktas" Nr="134" Abbr="134 p." DocPartId="b815e23a069e40fe8dfe5c8383ecac39" PartId="7d9419396170496bba4c80223ca6976f"/>
    </Part>
    <Part Type="skyrius" Nr="16" Title="KOMUNALINIŲ ATLIEKŲ TVARKYMO PASLAUGOS KOKYBĖS STEBĖSENA" DocPartId="95f8c83aa17f421d91dc99f93995f19c" PartId="4ea43f0f861e409fb3f5db9456e3467b">
      <Part Type="punktas" Nr="135" Abbr="135 p." DocPartId="0e2e26922207495c9a8cbaed61e8e5bf" PartId="a8430f2b8e1646a7874e0dc2bcfe90cf"/>
      <Part Type="punktas" Nr="136" Abbr="136 p." DocPartId="6ed901eae55b493c83b0106cf130f01d" PartId="2f78bb4c0dfe42c6b6fe6f04c539a436"/>
      <Part Type="punktas" Nr="137" Abbr="137 p." DocPartId="eeb00fd36e8a421e9df3ebcf31469dc0" PartId="902993ba6a0c45148ee1fb1863a81e85"/>
      <Part Type="punktas" Nr="138" Abbr="138 p." DocPartId="2918845582e94b51a3cb2edf9d2ada95" PartId="5170e1380f024a1ea6d56fb5dbc083af">
        <Part Type="punktas" Nr="138.1" Abbr="138.1 p." DocPartId="561894e4fd3642ad990edd3d26311f22" PartId="7bae9665586c4a8cb71775ddf2418334"/>
        <Part Type="punktas" Nr="138.2" Abbr="138.2 p." DocPartId="78e304c188414b928afe9eaaf5728d17" PartId="bd170f10ce5c43478f9a5363b7bee287"/>
        <Part Type="punktas" Nr="138.3" Abbr="138.3 p." DocPartId="6da8b5de04134fd0887c39a7fa284b62" PartId="680c87bea6094a15bb22b854f9f62a32"/>
        <Part Type="punktas" Nr="138.4" Abbr="138.4 p." DocPartId="170187438d7540f39c36a12003e41233" PartId="2df4691544824b949a00b860c56265f8"/>
        <Part Type="punktas" Nr="138.5" Abbr="138.5 p." DocPartId="2105df1ddfab404b844b6c49879977d4" PartId="1eff2c6974994be5b04a2db89cc273c0"/>
        <Part Type="punktas" Nr="138.6" Abbr="138.6 p." DocPartId="ab3e8321cdf54d3fb8803d2b7451b69f" PartId="2a273984d68d4baf8ec13581493b1e76"/>
      </Part>
      <Part Type="punktas" Nr="139" Abbr="139 p." DocPartId="52a8e58cffa04e818d773d6a843e29ef" PartId="4d92bf4829914e66946108c37786adc6"/>
      <Part Type="punktas" Nr="140" Abbr="140 p." DocPartId="8e232eef65dd4b1ab8c98ebd1892b838" PartId="492bb10c550242cfb983b3758f081b41"/>
      <Part Type="punktas" Nr="141" Abbr="141 p." DocPartId="c6ae61ef369a4eb6b7628a027da015a2" PartId="4038c19de4a34d8dbfcd4eb027943988"/>
    </Part>
    <Part Type="skyrius" Nr="17" Title="ATSAKOMYBĖ UŽ ŠIŲ TAISYKLIŲ NESILAIKYMĄ" DocPartId="700d78434b304617bf80e07fea30d94e" PartId="f63dadf38cf54120844b4ee9ef0c7882">
      <Part Type="punktas" Nr="142" Abbr="142 p." DocPartId="063d0d2d5bb0430cbc8d943b4820ba44" PartId="b56799f7ce934134ae3dd0e79d2c0f18"/>
      <Part Type="punktas" Nr="143" Abbr="143 p." DocPartId="0ba148bf9ae34aada4cb48e3460ca47d" PartId="b467a210a10743269ad3357f8d2ba8de"/>
      <Part Type="punktas" Nr="144" Abbr="144 p." DocPartId="bd5fc8947fba4bf89bd729249ffc448a" PartId="06c97dc3a5a840e3947e739e61e638c7"/>
      <Part Type="punktas" Nr="145" Abbr="145 p." DocPartId="430eaff7b6674aa8b69201b9260d1e43" PartId="28ee050316f94e39825ba28bb834c7b7"/>
      <Part Type="punktas" Nr="146" Abbr="146 p." DocPartId="cd9b2c9dcbdc40f983058136858bf2c2" PartId="ea5735e8f7f94af6a1c37e345c15e917"/>
    </Part>
    <Part Type="pabaiga" DocPartId="e18c060833b3427088b71feb37e8ea5e" PartId="2d9ce8edcda5482bba2ab1e74f59cdd8"/>
  </Part>
  <Part Type="priedas" Nr="1" Abbr="1 pr." Title="BIOLOGIŠKAI SKAIDŽIŲ (ŽALIŲJŲ) ATLIEKŲ, KURIAS KOMUNALINIŲ ATLIEKŲ TURĖTOJAI PRIVALO RŪŠIUOTI JŲ SUSIDARYMO VIETOJE, SĄRAŠAS" DocPartId="8aa98716464742e2958a186bfa2c0e92" PartId="340e1bfe2ab64c929a961ee2e3195d1b">
    <Part Type="pabaiga" DocPartId="3a4025f4f03a4095831fc808a6d6fea7" PartId="78345ea4f5c445bbb56f08d00bc49ca3"/>
  </Part>
  <Part Type="priedas" Nr="2" Abbr="2 pr." Title="PAKUOČIŲ ATLIEKŲ IR KITŲ ANTRINIŲ ŽALIAVŲ, KURIAS GALIMA MESTI Į ATITINKAMUS PAKUOČIŲ ATLIEKŲ IR KITŲ ANTRINIŲ ŽALIAVŲ SURINKIMO KONTEINERIUS, SĄRAŠAS*" DocPartId="c0f207f2eb684be082effeb2f2ea2f50" PartId="3323498079a042ce831a82fbb03361e0">
    <Part Type="pabaiga" DocPartId="e03f8c38cb7248168fd150ef9d40dc90" PartId="c147d38f3ffe4f6abf7e1f076d09515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FA4BDE2-895F-4783-8960-7DF8439D4AE0}">
  <ds:schemaRefs>
    <ds:schemaRef ds:uri="http://lrs.lt/TAIS/DocParts"/>
  </ds:schemaRefs>
</ds:datastoreItem>
</file>

<file path=customXml/itemProps3.xml><?xml version="1.0" encoding="utf-8"?>
<ds:datastoreItem xmlns:ds="http://schemas.openxmlformats.org/officeDocument/2006/customXml" ds:itemID="{2A26A9ED-E0AD-4A72-B17F-A9855CD0F9B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21</Pages>
  <Words>40563</Words>
  <Characters>23122</Characters>
  <Application>Microsoft Office Word</Application>
  <DocSecurity>0</DocSecurity>
  <Lines>192</Lines>
  <Paragraphs>127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63558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2015-02-23T07:26:00Z</dcterms:created>
  <dc:creator>No.9</dc:creator>
  <lastModifiedBy>GUMBYTĖ Danguolė</lastModifiedBy>
  <lastPrinted>2015-01-29T11:59:00Z</lastPrinted>
  <dcterms:modified xsi:type="dcterms:W3CDTF">2020-11-09T12:37:00Z</dcterms:modified>
  <revision>7</revision>
</coreProperties>
</file>