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2018-06-15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f5a4210f345e4a31b58bac8f7e6ae508"/>
                            <w:lock w:val="sdtLocked"/>
                            <w:richText/>
                          </w:sdtPr>
                          <w:sdtContent>
                            <w:p>
                              <w:pPr>
                                <w:spacing w:line="360" w:lineRule="auto"/>
                                <w:ind w:firstLine="720"/>
                                <w:jc w:val="both"/>
                              </w:pPr>
                              <w:sdt>
                                <w:sdtPr>
                                  <w:alias w:val="Numeris"/>
                                  <w:tag w:val="nr_f5a4210f345e4a31b58bac8f7e6ae508"/>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100 p."/>
                            <w:tag w:val="part_b8cdcac5aedd474c91c3e0d036236536"/>
                            <w:lock w:val="sdtLocked"/>
                            <w:richText/>
                          </w:sdtPr>
                          <w:sdtContent>
                            <w:p>
                              <w:pPr>
                                <w:spacing w:line="360" w:lineRule="auto"/>
                                <w:ind w:firstLine="720"/>
                                <w:jc w:val="both"/>
                                <w:rPr>
                                  <w:szCs w:val="24"/>
                                </w:rPr>
                              </w:pPr>
                              <w:sdt>
                                <w:sdtPr>
                                  <w:alias w:val="Numeris"/>
                                  <w:tag w:val="nr_b8cdcac5aedd474c91c3e0d036236536"/>
                                  <w:lock w:val="sdtLocked"/>
                                  <w:richText/>
                                </w:sdtPr>
                                <w:sdtContent>
                                  <w:r>
                                    <w:rPr>
                                      <w:bCs/>
                                      <w:szCs w:val="24"/>
                                      <w:lang w:val="ga-IE"/>
                                    </w:rPr>
                                    <w:t>100</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7 p."/>
            <w:tag w:val="part_06051821f5704e978a10dbb325b0e647"/>
            <w:lock w:val="sdtLocked"/>
            <w:richText/>
          </w:sdtPr>
          <w:sdtContent>
            <w:p>
              <w:pPr>
                <w:spacing w:line="360" w:lineRule="auto"/>
                <w:ind w:firstLine="720"/>
                <w:jc w:val="both"/>
              </w:pPr>
              <w:sdt>
                <w:sdtPr>
                  <w:alias w:val="Numeris"/>
                  <w:tag w:val="nr_06051821f5704e978a10dbb325b0e647"/>
                  <w:lock w:val="sdtLocked"/>
                  <w:richText/>
                </w:sdtPr>
                <w:sdtContent>
                  <w:r>
                    <w:rPr>
                      <w:szCs w:val="24"/>
                      <w:lang w:eastAsia="lt-LT"/>
                    </w:rPr>
                    <w:t>97</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5C8B7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4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43.xml"/>
  <Relationship Id="rId3" Type="http://schemas.openxmlformats.org/officeDocument/2006/relationships/footer" Target="footer142.xml"/>
  <Relationship Id="rId4" Type="http://schemas.openxmlformats.org/officeDocument/2006/relationships/footer" Target="footer143.xml"/>
  <Relationship Id="rId5" Type="http://schemas.openxmlformats.org/officeDocument/2006/relationships/header" Target="header144.xml"/>
  <Relationship Id="rId6" Type="http://schemas.openxmlformats.org/officeDocument/2006/relationships/footer" Target="footer14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f5a4210f345e4a31b58bac8f7e6ae508"/>
            <Part Type="punktas" Nr="100" Abbr="100 p." DocPartId="da93d44ab4f64e74bdecb62c6cf11c36" PartId="b8cdcac5aedd474c91c3e0d036236536"/>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punktas" Nr="97" Abbr="pr. 97 p." DocPartId="2f4508f6d13241bd9297562fe0fb9f35" PartId="06051821f5704e978a10dbb325b0e64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083BE4-1215-422B-A058-94C2847DE591}">
  <ds:schemaRefs>
    <ds:schemaRef ds:uri="http://lrs.lt/TAIS/DocParts"/>
  </ds:schemaRefs>
</ds:datastoreItem>
</file>

<file path=customXml/itemProps3.xml><?xml version="1.0" encoding="utf-8"?>
<ds:datastoreItem xmlns:ds="http://schemas.openxmlformats.org/officeDocument/2006/customXml" ds:itemID="{F9C6E8F9-0130-47C3-923E-0700355FD2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240</TotalTime>
  <Pages>387</Pages>
  <Words>601358</Words>
  <Characters>342775</Characters>
  <Application>Microsoft Office Word</Application>
  <DocSecurity>0</DocSecurity>
  <Lines>2856</Lines>
  <Paragraphs>1884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942249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2018-06-15T06:54:00Z</dcterms:modified>
  <revision>115</revision>
</coreProperties>
</file>