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Arial" w:hAnsi="Arial"/>
            </w:rPr>
          </w:pPr>
          <w:r>
            <w:rPr>
              <w:rFonts w:ascii="Arial" w:hAnsi="Arial"/>
              <w:b/>
              <w:i/>
            </w:rPr>
            <w:t>Suvestinė redakcija nuo 2024-05-01 iki 2024-05-15</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TAR 2015-07-10, i. k. 2015-11216</w:t>
          </w:r>
        </w:p>
        <w:p>
          <w:pPr>
            <w:jc w:val="both"/>
            <w:rPr>
              <w:rFonts w:ascii="Arial" w:hAnsi="Arial"/>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995160cd0411e6a2cac7383cbb90a3">
                <w:r w:rsidRPr="00532B9F">
                  <w:rPr>
                    <w:rFonts w:ascii="Arial" w:eastAsia="MS Mincho" w:hAnsi="Arial"/>
                    <w:sz w:val="20"/>
                    <w:i/>
                    <w:iCs/>
                    <w:color w:val="0000FF" w:themeColor="hyperlink"/>
                    <w:u w:val="single"/>
                  </w:rPr>
                  <w:t>XIII-153</w:t>
                </w:r>
              </w:fldSimple>
              <w:r>
                <w:rPr>
                  <w:rFonts w:ascii="Arial" w:eastAsia="MS Mincho" w:hAnsi="Arial"/>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2008bd25cbb54fe889d6890d7739cb82"/>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2008bd25cbb54fe889d6890d7739cb82"/>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3692fdd19d046b5ac6a4567443e2d25"/>
                        <w:lock w:val="sdtLocked"/>
                        <w:richText/>
                      </w:sdtPr>
                      <w:sdtContent>
                        <w:p>
                          <w:pPr>
                            <w:spacing w:line="404" w:lineRule="atLeast"/>
                            <w:ind w:firstLine="720"/>
                            <w:jc w:val="both"/>
                            <w:rPr>
                              <w:szCs w:val="24"/>
                            </w:rPr>
                          </w:pPr>
                          <w:sdt>
                            <w:sdtPr>
                              <w:alias w:val="Numeris"/>
                              <w:tag w:val="nr_43692fdd19d046b5ac6a4567443e2d25"/>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szCs w:val="24"/>
                              <w:vertAlign w:val="superscript"/>
                            </w:rPr>
                            <w:t>2</w:t>
                          </w:r>
                          <w:r>
                            <w:rPr>
                              <w:szCs w:val="24"/>
                            </w:rPr>
                            <w:t xml:space="preserve">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w:t>
                          </w:r>
                          <w:r>
                            <w:rPr>
                              <w:bCs/>
                              <w:szCs w:val="24"/>
                            </w:rPr>
                            <w:t xml:space="preserve"> </w:t>
                          </w:r>
                          <w:r>
                            <w:rPr>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544 straipsnio 1 ir 4 dalyse, 545 straipsnio 1 ir 2 dalyse, 548 straipsnio 3 dalyje numatytų administracinių nusižengimų požymių turinčias veikas.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454ef0c26f11ea9815f635b9c0dcef">
                            <w:r w:rsidRPr="00532B9F">
                              <w:rPr>
                                <w:rFonts w:ascii="Arial" w:eastAsia="MS Mincho" w:hAnsi="Arial"/>
                                <w:sz w:val="20"/>
                                <w:i/>
                                <w:iCs/>
                                <w:color w:val="0000FF" w:themeColor="hyperlink"/>
                                <w:u w:val="single"/>
                              </w:rPr>
                              <w:t>XIII-3172</w:t>
                            </w:r>
                          </w:fldSimple>
                          <w:r>
                            <w:rPr>
                              <w:rFonts w:ascii="Arial" w:eastAsia="MS Mincho" w:hAnsi="Arial"/>
                              <w:sz w:val="20"/>
                              <w:i/>
                              <w:iCs/>
                            </w:rPr>
                            <w:t>,
2020-06-26,
paskelbta TAR 2020-07-10, i. k. 2020-15504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5fab689a7497483593df07f7553058a3"/>
                        <w:lock w:val="sdtLocked"/>
                        <w:richText/>
                      </w:sdtPr>
                      <w:sdtContent>
                        <w:p>
                          <w:pPr>
                            <w:spacing w:line="360" w:lineRule="auto"/>
                            <w:ind w:firstLine="720"/>
                            <w:jc w:val="both"/>
                            <w:rPr>
                              <w:color w:val="000000"/>
                              <w:szCs w:val="24"/>
                            </w:rPr>
                          </w:pPr>
                          <w:sdt>
                            <w:sdtPr>
                              <w:alias w:val="Numeris"/>
                              <w:tag w:val="nr_5fab689a7497483593df07f7553058a3"/>
                              <w:lock w:val="sdtLocked"/>
                              <w:richText/>
                            </w:sdtPr>
                            <w:sdtContent>
                              <w:r>
                                <w:rPr>
                                  <w:rFonts w:eastAsia="Calibri"/>
                                  <w:kern w:val="3"/>
                                  <w:szCs w:val="24"/>
                                </w:rPr>
                                <w:t>4</w:t>
                              </w:r>
                            </w:sdtContent>
                          </w:sdt>
                          <w:r>
                            <w:rPr>
                              <w:rFonts w:eastAsia="Calibri"/>
                              <w:kern w:val="3"/>
                              <w:szCs w:val="24"/>
                            </w:rPr>
                            <w:t>. Už šio kodekso 47 straipsnyje, 60 straipsnio 3 dalyje, 65, 122, 125, 127 straipsniuose, 134 straipsnio 6, 7, 8, 9 dalyse, 142, 174, 208 straipsniuose, 209 straipsnio 1, 2, 3, 4, 5, 6, 7, 8 dalyse, 212 straipsnio 2, 3 dalyse,</w:t>
                          </w:r>
                          <w:r>
                            <w:rPr>
                              <w:rFonts w:eastAsia="Calibri"/>
                              <w:b/>
                              <w:bCs/>
                              <w:kern w:val="3"/>
                              <w:szCs w:val="24"/>
                            </w:rPr>
                            <w:t xml:space="preserve"> </w:t>
                          </w:r>
                          <w:r>
                            <w:rPr>
                              <w:rFonts w:eastAsia="Calibri"/>
                              <w:kern w:val="3"/>
                              <w:szCs w:val="24"/>
                            </w:rPr>
                            <w:t>213 straipsnio 1, 2, 3, 4 dalyse, 214 straipsnio 1, 2, 3 dalyse, 215 straipsnio 4 dalyje, 218 straipsnyje, 234</w:t>
                          </w:r>
                          <w:r>
                            <w:rPr>
                              <w:rFonts w:eastAsia="Calibri"/>
                              <w:kern w:val="3"/>
                              <w:szCs w:val="24"/>
                              <w:vertAlign w:val="superscript"/>
                            </w:rPr>
                            <w:t>2</w:t>
                          </w:r>
                          <w:r>
                            <w:rPr>
                              <w:rFonts w:eastAsia="Calibri"/>
                              <w:kern w:val="3"/>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4, 5</w:t>
                          </w:r>
                          <w:r>
                            <w:rPr>
                              <w:rFonts w:eastAsia="Calibri"/>
                              <w:b/>
                              <w:kern w:val="3"/>
                              <w:szCs w:val="24"/>
                            </w:rPr>
                            <w:t xml:space="preserve"> </w:t>
                          </w:r>
                          <w:r>
                            <w:rPr>
                              <w:rFonts w:eastAsia="Calibri"/>
                              <w:kern w:val="3"/>
                              <w:szCs w:val="24"/>
                            </w:rPr>
                            <w:t>dalyse, 420 straipsnio 3, 4, 5 dalyse, 423 straipsnio 3 dalyje, 424 straipsnio 5, 6 dalyse, 426 straipsnio 1, 2, 4, 5 dalyse, 427, 464, 465, 466, 467, 468, 470 straipsniuose, 473 straipsnio 4 dalyje, 474 straipsnio 4 dalyje, 475 straipsnyje, 515 straipsnio 1, 2 dalyse, 524, 557</w:t>
                          </w:r>
                          <w:r>
                            <w:rPr>
                              <w:rFonts w:eastAsia="Calibri"/>
                              <w:kern w:val="3"/>
                              <w:szCs w:val="24"/>
                              <w:vertAlign w:val="superscript"/>
                            </w:rPr>
                            <w:t>1</w:t>
                          </w:r>
                          <w:r>
                            <w:rPr>
                              <w:rFonts w:eastAsia="Calibri"/>
                              <w:kern w:val="3"/>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4deb4076c611edbc04912defe897d1">
                            <w:r w:rsidRPr="00532B9F">
                              <w:rPr>
                                <w:rFonts w:ascii="Arial" w:eastAsia="MS Mincho" w:hAnsi="Arial"/>
                                <w:sz w:val="20"/>
                                <w:i/>
                                <w:iCs/>
                                <w:color w:val="0000FF" w:themeColor="hyperlink"/>
                                <w:u w:val="single"/>
                              </w:rPr>
                              <w:t>XIV-1568</w:t>
                            </w:r>
                          </w:fldSimple>
                          <w:r>
                            <w:rPr>
                              <w:rFonts w:ascii="Arial" w:eastAsia="MS Mincho" w:hAnsi="Arial"/>
                              <w:sz w:val="20"/>
                              <w:i/>
                              <w:iCs/>
                            </w:rPr>
                            <w:t>,
2022-11-24,
paskelbta TAR 2022-12-08, i. k. 2022-25034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3dfab04d0311e7846ef01bfffb9b64">
                            <w:r w:rsidRPr="00532B9F">
                              <w:rPr>
                                <w:rFonts w:ascii="Arial" w:eastAsia="MS Mincho" w:hAnsi="Arial"/>
                                <w:sz w:val="20"/>
                                <w:i/>
                                <w:iCs/>
                                <w:color w:val="0000FF" w:themeColor="hyperlink"/>
                                <w:u w:val="single"/>
                              </w:rPr>
                              <w:t>XIII-402</w:t>
                            </w:r>
                          </w:fldSimple>
                          <w:r>
                            <w:rPr>
                              <w:rFonts w:ascii="Arial" w:eastAsia="MS Mincho" w:hAnsi="Arial"/>
                              <w:sz w:val="20"/>
                              <w:i/>
                              <w:iCs/>
                            </w:rPr>
                            <w:t>,
2017-06-01,
paskelbta TAR 2017-06-09, i. k. 2017-09786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5efd80540811ec862fdcbc8b3e3e05">
                            <w:r w:rsidRPr="00532B9F">
                              <w:rPr>
                                <w:rFonts w:ascii="Arial" w:eastAsia="MS Mincho" w:hAnsi="Arial"/>
                                <w:sz w:val="20"/>
                                <w:i/>
                                <w:iCs/>
                                <w:color w:val="0000FF" w:themeColor="hyperlink"/>
                                <w:u w:val="single"/>
                              </w:rPr>
                              <w:t>XIV-714</w:t>
                            </w:r>
                          </w:fldSimple>
                          <w:r>
                            <w:rPr>
                              <w:rFonts w:ascii="Arial" w:eastAsia="MS Mincho" w:hAnsi="Arial"/>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c1f7e0f0af11e99681cd81dcdca52c">
                        <w:r w:rsidRPr="00532B9F">
                          <w:rPr>
                            <w:rFonts w:ascii="Arial" w:eastAsia="MS Mincho" w:hAnsi="Arial"/>
                            <w:sz w:val="20"/>
                            <w:i/>
                            <w:iCs/>
                            <w:color w:val="0000FF" w:themeColor="hyperlink"/>
                            <w:u w:val="single"/>
                          </w:rPr>
                          <w:t>XIII-2476</w:t>
                        </w:r>
                      </w:fldSimple>
                      <w:r>
                        <w:rPr>
                          <w:rFonts w:ascii="Arial" w:eastAsia="MS Mincho" w:hAnsi="Arial"/>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df4ed0299c11eb932eb1ed7f923910">
                        <w:r w:rsidRPr="00532B9F">
                          <w:rPr>
                            <w:rFonts w:ascii="Arial" w:eastAsia="MS Mincho" w:hAnsi="Arial"/>
                            <w:sz w:val="20"/>
                            <w:i/>
                            <w:iCs/>
                            <w:color w:val="0000FF" w:themeColor="hyperlink"/>
                            <w:u w:val="single"/>
                          </w:rPr>
                          <w:t>XIII-3357</w:t>
                        </w:r>
                      </w:fldSimple>
                      <w:r>
                        <w:rPr>
                          <w:rFonts w:ascii="Arial" w:eastAsia="MS Mincho" w:hAnsi="Arial"/>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2f9f007e1b11e98436e02a0124fc68">
                            <w:r w:rsidRPr="00532B9F">
                              <w:rPr>
                                <w:rFonts w:ascii="Arial" w:eastAsia="MS Mincho" w:hAnsi="Arial"/>
                                <w:sz w:val="20"/>
                                <w:i/>
                                <w:iCs/>
                                <w:color w:val="0000FF" w:themeColor="hyperlink"/>
                                <w:u w:val="single"/>
                              </w:rPr>
                              <w:t>XIII-2126</w:t>
                            </w:r>
                          </w:fldSimple>
                          <w:r>
                            <w:rPr>
                              <w:rFonts w:ascii="Arial" w:eastAsia="MS Mincho" w:hAnsi="Arial"/>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2f9f007e1b11e98436e02a0124fc68">
                            <w:r w:rsidRPr="00532B9F">
                              <w:rPr>
                                <w:rFonts w:ascii="Arial" w:eastAsia="MS Mincho" w:hAnsi="Arial"/>
                                <w:sz w:val="20"/>
                                <w:i/>
                                <w:iCs/>
                                <w:color w:val="0000FF" w:themeColor="hyperlink"/>
                                <w:u w:val="single"/>
                              </w:rPr>
                              <w:t>XIII-2126</w:t>
                            </w:r>
                          </w:fldSimple>
                          <w:r>
                            <w:rPr>
                              <w:rFonts w:ascii="Arial" w:eastAsia="MS Mincho" w:hAnsi="Arial"/>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472d6064b411edbc04912defe897d1">
                        <w:r w:rsidRPr="00532B9F">
                          <w:rPr>
                            <w:rFonts w:ascii="Arial" w:eastAsia="MS Mincho" w:hAnsi="Arial"/>
                            <w:sz w:val="20"/>
                            <w:i/>
                            <w:iCs/>
                            <w:color w:val="0000FF" w:themeColor="hyperlink"/>
                            <w:u w:val="single"/>
                          </w:rPr>
                          <w:t>XIV-1490</w:t>
                        </w:r>
                      </w:fldSimple>
                      <w:r>
                        <w:rPr>
                          <w:rFonts w:ascii="Arial" w:eastAsia="MS Mincho" w:hAnsi="Arial"/>
                          <w:sz w:val="20"/>
                          <w:i/>
                          <w:iCs/>
                        </w:rPr>
                        <w:t>,
2022-11-03,
paskelbta TAR 2022-11-15, i. k. 2022-22952        </w:t>
                      </w:r>
                    </w:p>
                    <w:p/>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2f9f007e1b11e98436e02a0124fc68">
                            <w:r w:rsidRPr="00532B9F">
                              <w:rPr>
                                <w:rFonts w:ascii="Arial" w:eastAsia="MS Mincho" w:hAnsi="Arial"/>
                                <w:sz w:val="20"/>
                                <w:i/>
                                <w:iCs/>
                                <w:color w:val="0000FF" w:themeColor="hyperlink"/>
                                <w:u w:val="single"/>
                              </w:rPr>
                              <w:t>XIII-2126</w:t>
                            </w:r>
                          </w:fldSimple>
                          <w:r>
                            <w:rPr>
                              <w:rFonts w:ascii="Arial" w:eastAsia="MS Mincho" w:hAnsi="Arial"/>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79d470499311ea8aceeadd0c5b168c">
                        <w:r w:rsidRPr="00532B9F">
                          <w:rPr>
                            <w:rFonts w:ascii="Arial" w:eastAsia="MS Mincho" w:hAnsi="Arial"/>
                            <w:sz w:val="20"/>
                            <w:i/>
                            <w:iCs/>
                            <w:color w:val="0000FF" w:themeColor="hyperlink"/>
                            <w:u w:val="single"/>
                          </w:rPr>
                          <w:t>XIII-2805</w:t>
                        </w:r>
                      </w:fldSimple>
                      <w:r>
                        <w:rPr>
                          <w:rFonts w:ascii="Arial" w:eastAsia="MS Mincho" w:hAnsi="Arial"/>
                          <w:sz w:val="20"/>
                          <w:i/>
                          <w:iCs/>
                        </w:rPr>
                        <w:t>,
2020-01-28,
paskelbta TAR 2020-02-07, i. k. 2020-02856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fc33b0ccff11ec8d9390588bf2de65">
                        <w:r w:rsidRPr="00532B9F">
                          <w:rPr>
                            <w:rFonts w:ascii="Arial" w:eastAsia="MS Mincho" w:hAnsi="Arial"/>
                            <w:sz w:val="20"/>
                            <w:i/>
                            <w:iCs/>
                            <w:color w:val="0000FF" w:themeColor="hyperlink"/>
                            <w:u w:val="single"/>
                          </w:rPr>
                          <w:t>XIV-1063</w:t>
                        </w:r>
                      </w:fldSimple>
                      <w:r>
                        <w:rPr>
                          <w:rFonts w:ascii="Arial" w:eastAsia="MS Mincho" w:hAnsi="Arial"/>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d80dc0a69211ebbcbbc2971cdac3cb">
                        <w:r w:rsidRPr="00532B9F">
                          <w:rPr>
                            <w:rFonts w:ascii="Arial" w:eastAsia="MS Mincho" w:hAnsi="Arial"/>
                            <w:sz w:val="20"/>
                            <w:i/>
                            <w:iCs/>
                            <w:color w:val="0000FF" w:themeColor="hyperlink"/>
                            <w:u w:val="single"/>
                          </w:rPr>
                          <w:t>XIV-256</w:t>
                        </w:r>
                      </w:fldSimple>
                      <w:r>
                        <w:rPr>
                          <w:rFonts w:ascii="Arial" w:eastAsia="MS Mincho" w:hAnsi="Arial"/>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03c08b8d11e6b969d7ae07280e89">
                        <w:r w:rsidRPr="00532B9F">
                          <w:rPr>
                            <w:rFonts w:ascii="Arial" w:eastAsia="MS Mincho" w:hAnsi="Arial"/>
                            <w:sz w:val="20"/>
                            <w:i/>
                            <w:iCs/>
                            <w:color w:val="0000FF" w:themeColor="hyperlink"/>
                            <w:u w:val="single"/>
                          </w:rPr>
                          <w:t>XII-2649</w:t>
                        </w:r>
                      </w:fldSimple>
                      <w:r>
                        <w:rPr>
                          <w:rFonts w:ascii="Arial" w:eastAsia="MS Mincho" w:hAnsi="Arial"/>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b0540629811e99676cb74c51fe1f4">
                            <w:r w:rsidRPr="00532B9F">
                              <w:rPr>
                                <w:rFonts w:ascii="Arial" w:eastAsia="MS Mincho" w:hAnsi="Arial"/>
                                <w:sz w:val="20"/>
                                <w:i/>
                                <w:iCs/>
                                <w:color w:val="0000FF" w:themeColor="hyperlink"/>
                                <w:u w:val="single"/>
                              </w:rPr>
                              <w:t>XIII-2036</w:t>
                            </w:r>
                          </w:fldSimple>
                          <w:r>
                            <w:rPr>
                              <w:rFonts w:ascii="Arial" w:eastAsia="MS Mincho" w:hAnsi="Arial"/>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b0540629811e99676cb74c51fe1f4">
                            <w:r w:rsidRPr="00532B9F">
                              <w:rPr>
                                <w:rFonts w:ascii="Arial" w:eastAsia="MS Mincho" w:hAnsi="Arial"/>
                                <w:sz w:val="20"/>
                                <w:i/>
                                <w:iCs/>
                                <w:color w:val="0000FF" w:themeColor="hyperlink"/>
                                <w:u w:val="single"/>
                              </w:rPr>
                              <w:t>XIII-2036</w:t>
                            </w:r>
                          </w:fldSimple>
                          <w:r>
                            <w:rPr>
                              <w:rFonts w:ascii="Arial" w:eastAsia="MS Mincho" w:hAnsi="Arial"/>
                              <w:sz w:val="20"/>
                              <w:i/>
                              <w:iCs/>
                            </w:rPr>
                            <w:t>,
2019-04-11,
paskelbta TAR 2019-04-19, i. k. 2019-06548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77 str."/>
                    <w:tag w:val="part_561a879c22d64c568a653ac3ac0c7bc6"/>
                    <w:lock w:val="sdtLocked"/>
                    <w:richText/>
                  </w:sdtPr>
                  <w:sdtContent>
                    <w:p>
                      <w:pPr>
                        <w:suppressAutoHyphens/>
                        <w:spacing w:line="360" w:lineRule="auto"/>
                        <w:ind w:left="2410" w:hanging="1690"/>
                        <w:jc w:val="both"/>
                        <w:textAlignment w:val="baseline"/>
                        <w:rPr>
                          <w:rFonts w:eastAsia="NSimSun"/>
                          <w:kern w:val="3"/>
                          <w:szCs w:val="24"/>
                          <w:lang w:eastAsia="zh-CN" w:bidi="hi-IN"/>
                        </w:rPr>
                      </w:pPr>
                      <w:sdt>
                        <w:sdtPr>
                          <w:alias w:val="Numeris"/>
                          <w:tag w:val="nr_561a879c22d64c568a653ac3ac0c7bc6"/>
                          <w:lock w:val="sdtLocked"/>
                          <w:richText/>
                        </w:sdtPr>
                        <w:sdtContent>
                          <w:r>
                            <w:rPr>
                              <w:rFonts w:eastAsia="NSimSun"/>
                              <w:b/>
                              <w:bCs/>
                              <w:kern w:val="3"/>
                              <w:szCs w:val="24"/>
                              <w:lang w:eastAsia="zh-CN" w:bidi="hi-IN"/>
                            </w:rPr>
                            <w:t>77</w:t>
                          </w:r>
                        </w:sdtContent>
                      </w:sdt>
                      <w:r>
                        <w:rPr>
                          <w:rFonts w:eastAsia="NSimSun"/>
                          <w:b/>
                          <w:bCs/>
                          <w:kern w:val="3"/>
                          <w:szCs w:val="24"/>
                          <w:lang w:eastAsia="zh-CN" w:bidi="hi-IN"/>
                        </w:rPr>
                        <w:t xml:space="preserve"> straipsnis. </w:t>
                      </w:r>
                      <w:sdt>
                        <w:sdtPr>
                          <w:alias w:val="Pavadinimas"/>
                          <w:tag w:val="title_561a879c22d64c568a653ac3ac0c7bc6"/>
                          <w:lock w:val="sdtLocked"/>
                          <w:richText/>
                        </w:sdtPr>
                        <w:sdtContent>
                          <w:r>
                            <w:rPr>
                              <w:rFonts w:eastAsia="NSimSun"/>
                              <w:b/>
                              <w:bCs/>
                              <w:kern w:val="3"/>
                              <w:szCs w:val="24"/>
                              <w:lang w:eastAsia="zh-CN" w:bidi="hi-IN"/>
                            </w:rPr>
                            <w:t>Tabako gaminių ar susijusių gaminių nupirkimas, perdavimas ar kitoks realizavimas nepilnamečiams</w:t>
                          </w:r>
                        </w:sdtContent>
                      </w:sdt>
                    </w:p>
                    <w:sdt>
                      <w:sdtPr>
                        <w:alias w:val="77 str. 1 d."/>
                        <w:tag w:val="part_750cd894f7cd4076ae14da2facc3925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750cd894f7cd4076ae14da2facc39251"/>
                              <w:lock w:val="sdtLocked"/>
                              <w:richText/>
                            </w:sdtPr>
                            <w:sdtContent>
                              <w:r>
                                <w:rPr>
                                  <w:rFonts w:eastAsia="NSimSun"/>
                                  <w:kern w:val="3"/>
                                  <w:szCs w:val="24"/>
                                  <w:lang w:eastAsia="zh-CN" w:bidi="hi-IN"/>
                                </w:rPr>
                                <w:t>1</w:t>
                              </w:r>
                            </w:sdtContent>
                          </w:sdt>
                          <w:r>
                            <w:rPr>
                              <w:rFonts w:eastAsia="NSimSun"/>
                              <w:kern w:val="3"/>
                              <w:szCs w:val="24"/>
                              <w:lang w:eastAsia="zh-CN" w:bidi="hi-IN"/>
                            </w:rPr>
                            <w:t xml:space="preserve">. Tabako gaminių ar susijusių gaminių nupirkimas, </w:t>
                          </w:r>
                          <w:r>
                            <w:rPr>
                              <w:rFonts w:eastAsia="NSimSun"/>
                              <w:bCs/>
                              <w:kern w:val="3"/>
                              <w:szCs w:val="24"/>
                              <w:lang w:eastAsia="zh-CN" w:bidi="hi-IN"/>
                            </w:rPr>
                            <w:t>perdavimas ar kitoks realizavimas</w:t>
                          </w:r>
                          <w:r>
                            <w:rPr>
                              <w:rFonts w:eastAsia="NSimSun"/>
                              <w:kern w:val="3"/>
                              <w:szCs w:val="24"/>
                              <w:lang w:eastAsia="zh-CN" w:bidi="hi-IN"/>
                            </w:rPr>
                            <w:t xml:space="preserve"> nepilnamečiui</w:t>
                          </w:r>
                        </w:p>
                        <w:p>
                          <w:pPr>
                            <w:tabs>
                              <w:tab w:val="left" w:pos="993"/>
                            </w:tabs>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zh-CN" w:bidi="hi-IN"/>
                            </w:rPr>
                            <w:t xml:space="preserve">dviejų šimtų dvidešimt </w:t>
                          </w:r>
                          <w:r>
                            <w:rPr>
                              <w:rFonts w:eastAsia="NSimSun"/>
                              <w:kern w:val="3"/>
                              <w:szCs w:val="24"/>
                              <w:lang w:eastAsia="zh-CN" w:bidi="hi-IN"/>
                            </w:rPr>
                            <w:t xml:space="preserve">iki </w:t>
                          </w:r>
                          <w:r>
                            <w:rPr>
                              <w:rFonts w:eastAsia="NSimSun"/>
                              <w:bCs/>
                              <w:kern w:val="3"/>
                              <w:szCs w:val="24"/>
                              <w:lang w:eastAsia="zh-CN" w:bidi="hi-IN"/>
                            </w:rPr>
                            <w:t xml:space="preserve">trijų šimtų dvidešimt </w:t>
                          </w:r>
                          <w:r>
                            <w:rPr>
                              <w:rFonts w:eastAsia="NSimSun"/>
                              <w:kern w:val="3"/>
                              <w:szCs w:val="24"/>
                              <w:lang w:eastAsia="zh-CN" w:bidi="hi-IN"/>
                            </w:rPr>
                            <w:t>eurų.</w:t>
                          </w:r>
                        </w:p>
                      </w:sdtContent>
                    </w:sdt>
                    <w:sdt>
                      <w:sdtPr>
                        <w:alias w:val="77 str. 2 d."/>
                        <w:tag w:val="part_b755fced718e4972a73419e5325b6da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b755fced718e4972a73419e5325b6da1"/>
                              <w:lock w:val="sdtLocked"/>
                              <w:richText/>
                            </w:sdtPr>
                            <w:sdtContent>
                              <w:r>
                                <w:rPr>
                                  <w:rFonts w:eastAsia="NSimSun"/>
                                  <w:kern w:val="3"/>
                                  <w:szCs w:val="24"/>
                                  <w:lang w:eastAsia="zh-CN" w:bidi="hi-IN"/>
                                </w:rPr>
                                <w:t>2</w:t>
                              </w:r>
                            </w:sdtContent>
                          </w:sdt>
                          <w:r>
                            <w:rPr>
                              <w:rFonts w:eastAsia="N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zh-CN" w:bidi="hi-IN"/>
                            </w:rPr>
                            <w:t xml:space="preserve">iki </w:t>
                          </w:r>
                          <w:r>
                            <w:rPr>
                              <w:rFonts w:eastAsia="NSimSun"/>
                              <w:bCs/>
                              <w:kern w:val="3"/>
                              <w:szCs w:val="24"/>
                              <w:lang w:eastAsia="lt-LT" w:bidi="hi-IN"/>
                            </w:rPr>
                            <w:t xml:space="preserve">penkių </w:t>
                          </w:r>
                          <w:r>
                            <w:rPr>
                              <w:rFonts w:eastAsia="NSimSun"/>
                              <w:kern w:val="3"/>
                              <w:szCs w:val="24"/>
                              <w:lang w:eastAsia="zh-CN" w:bidi="hi-IN"/>
                            </w:rPr>
                            <w:t>šimtų aštuoniasdešimt eurų.</w:t>
                          </w:r>
                        </w:p>
                      </w:sdtContent>
                    </w:sdt>
                    <w:sdt>
                      <w:sdtPr>
                        <w:alias w:val="77 str. 3 d."/>
                        <w:tag w:val="part_91a77aa3de0d46c2ac93176d35b9325e"/>
                        <w:lock w:val="sdtLocked"/>
                        <w:richText/>
                      </w:sdtPr>
                      <w:sdtContent>
                        <w:p>
                          <w:pPr>
                            <w:suppressAutoHyphens/>
                            <w:spacing w:line="360" w:lineRule="auto"/>
                            <w:ind w:firstLine="720"/>
                            <w:jc w:val="both"/>
                            <w:textAlignment w:val="baseline"/>
                            <w:rPr>
                              <w:bCs/>
                              <w:szCs w:val="24"/>
                            </w:rPr>
                          </w:pPr>
                          <w:sdt>
                            <w:sdtPr>
                              <w:alias w:val="Numeris"/>
                              <w:tag w:val="nr_91a77aa3de0d46c2ac93176d35b9325e"/>
                              <w:lock w:val="sdtLocked"/>
                              <w:richText/>
                            </w:sdtPr>
                            <w:sdtContent>
                              <w:r>
                                <w:rPr>
                                  <w:rFonts w:eastAsia="NSimSun"/>
                                  <w:kern w:val="3"/>
                                  <w:szCs w:val="24"/>
                                  <w:lang w:eastAsia="zh-CN" w:bidi="hi-IN"/>
                                </w:rPr>
                                <w:t>3</w:t>
                              </w:r>
                            </w:sdtContent>
                          </w:sdt>
                          <w:r>
                            <w:rPr>
                              <w:rFonts w:eastAsia="NSimSun"/>
                              <w:kern w:val="3"/>
                              <w:szCs w:val="24"/>
                              <w:lang w:eastAsia="zh-CN" w:bidi="hi-IN"/>
                            </w:rPr>
                            <w:t xml:space="preserve">. </w:t>
                          </w:r>
                          <w:r>
                            <w:rPr>
                              <w:rFonts w:eastAsia="NSimSun"/>
                              <w:kern w:val="3"/>
                              <w:szCs w:val="24"/>
                              <w:lang w:eastAsia="lt-LT" w:bidi="hi-IN"/>
                            </w:rPr>
                            <w:t>Už šio straipsnio 1 ir 2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fe9f20a2bc11e78a4c904b1afa0332">
                        <w:r w:rsidRPr="00532B9F">
                          <w:rPr>
                            <w:rFonts w:ascii="Arial" w:eastAsia="MS Mincho" w:hAnsi="Arial"/>
                            <w:sz w:val="20"/>
                            <w:i/>
                            <w:iCs/>
                            <w:color w:val="0000FF" w:themeColor="hyperlink"/>
                            <w:u w:val="single"/>
                          </w:rPr>
                          <w:t>XIII-637</w:t>
                        </w:r>
                      </w:fldSimple>
                      <w:r>
                        <w:rPr>
                          <w:rFonts w:ascii="Arial" w:eastAsia="MS Mincho" w:hAnsi="Arial"/>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Arial" w:hAnsi="Arial"/>
                          <w:b/>
                          <w:bCs/>
                          <w:sz w:val="22"/>
                        </w:rPr>
                      </w:pPr>
                      <w:r>
                        <w:rPr>
                          <w:rFonts w:ascii="Arial" w:hAnsi="Arial"/>
                          <w:b/>
                          <w:sz w:val="22"/>
                        </w:rPr>
                        <w:t>82</w:t>
                      </w:r>
                      <w:r>
                        <w:rPr>
                          <w:rFonts w:ascii="Arial" w:hAnsi="Arial"/>
                          <w:b/>
                          <w:sz w:val="22"/>
                        </w:rPr>
                        <w:t xml:space="preserve"> straipsnis.</w:t>
                      </w:r>
                      <w:r>
                        <w:rPr>
                          <w:rFonts w:ascii="Arial" w:eastAsia="MS Mincho" w:hAnsi="Arial"/>
                          <w:sz w:val="20"/>
                          <w:i/>
                          <w:iCs/>
                        </w:rPr>
                        <w:t xml:space="preserve"> Neteko galios nuo 2018-07-16</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f56050282c11ecad73e69048767e8c">
                            <w:r w:rsidRPr="00532B9F">
                              <w:rPr>
                                <w:rFonts w:ascii="Arial" w:eastAsia="MS Mincho" w:hAnsi="Arial"/>
                                <w:sz w:val="20"/>
                                <w:i/>
                                <w:iCs/>
                                <w:color w:val="0000FF" w:themeColor="hyperlink"/>
                                <w:u w:val="single"/>
                              </w:rPr>
                              <w:t>XIV-553</w:t>
                            </w:r>
                          </w:fldSimple>
                          <w:r>
                            <w:rPr>
                              <w:rFonts w:ascii="Arial" w:eastAsia="MS Mincho" w:hAnsi="Arial"/>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118f601b3311ea8e248c77339e1836">
                        <w:r w:rsidRPr="00532B9F">
                          <w:rPr>
                            <w:rFonts w:ascii="Arial" w:eastAsia="MS Mincho" w:hAnsi="Arial"/>
                            <w:sz w:val="20"/>
                            <w:i/>
                            <w:iCs/>
                            <w:color w:val="0000FF" w:themeColor="hyperlink"/>
                            <w:u w:val="single"/>
                          </w:rPr>
                          <w:t>XIII-2554</w:t>
                        </w:r>
                      </w:fldSimple>
                      <w:r>
                        <w:rPr>
                          <w:rFonts w:ascii="Arial" w:eastAsia="MS Mincho" w:hAnsi="Arial"/>
                          <w:sz w:val="20"/>
                          <w:i/>
                          <w:iCs/>
                        </w:rPr>
                        <w:t>,
2019-11-28,
paskelbta TAR 2019-12-10, i. k. 2019-19862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f56050282c11ecad73e69048767e8c">
                        <w:r w:rsidRPr="00532B9F">
                          <w:rPr>
                            <w:rFonts w:ascii="Arial" w:eastAsia="MS Mincho" w:hAnsi="Arial"/>
                            <w:sz w:val="20"/>
                            <w:i/>
                            <w:iCs/>
                            <w:color w:val="0000FF" w:themeColor="hyperlink"/>
                            <w:u w:val="single"/>
                          </w:rPr>
                          <w:t>XIV-553</w:t>
                        </w:r>
                      </w:fldSimple>
                      <w:r>
                        <w:rPr>
                          <w:rFonts w:ascii="Arial" w:eastAsia="MS Mincho" w:hAnsi="Arial"/>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9218a025b711eb932eb1ed7f923910">
                        <w:r w:rsidRPr="00532B9F">
                          <w:rPr>
                            <w:rFonts w:ascii="Arial" w:eastAsia="MS Mincho" w:hAnsi="Arial"/>
                            <w:sz w:val="20"/>
                            <w:i/>
                            <w:iCs/>
                            <w:color w:val="0000FF" w:themeColor="hyperlink"/>
                            <w:u w:val="single"/>
                          </w:rPr>
                          <w:t>XIII-3345</w:t>
                        </w:r>
                      </w:fldSimple>
                      <w:r>
                        <w:rPr>
                          <w:rFonts w:ascii="Arial" w:eastAsia="MS Mincho" w:hAnsi="Arial"/>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Arial" w:hAnsi="Arial"/>
                          <w:b/>
                          <w:bCs/>
                          <w:sz w:val="22"/>
                        </w:rPr>
                      </w:pPr>
                      <w:r>
                        <w:rPr>
                          <w:rFonts w:ascii="Arial" w:hAnsi="Arial"/>
                          <w:b/>
                          <w:sz w:val="22"/>
                        </w:rPr>
                        <w:t>111</w:t>
                      </w:r>
                      <w:r>
                        <w:rPr>
                          <w:rFonts w:ascii="Arial" w:hAnsi="Arial"/>
                          <w:b/>
                          <w:sz w:val="22"/>
                        </w:rPr>
                        <w:t xml:space="preserve"> straipsnis.</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ba0209efb11e9878fc525390407ce">
                        <w:r w:rsidRPr="00532B9F">
                          <w:rPr>
                            <w:rFonts w:ascii="Arial" w:eastAsia="MS Mincho" w:hAnsi="Arial"/>
                            <w:sz w:val="20"/>
                            <w:i/>
                            <w:iCs/>
                            <w:color w:val="0000FF" w:themeColor="hyperlink"/>
                            <w:u w:val="single"/>
                          </w:rPr>
                          <w:t>XIII-2251</w:t>
                        </w:r>
                      </w:fldSimple>
                      <w:r>
                        <w:rPr>
                          <w:rFonts w:ascii="Arial" w:eastAsia="MS Mincho" w:hAnsi="Arial"/>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25350053711ee9978886e85107ab2">
                        <w:r w:rsidRPr="00532B9F">
                          <w:rPr>
                            <w:rFonts w:ascii="Arial" w:eastAsia="MS Mincho" w:hAnsi="Arial"/>
                            <w:sz w:val="20"/>
                            <w:i/>
                            <w:iCs/>
                            <w:color w:val="0000FF" w:themeColor="hyperlink"/>
                            <w:u w:val="single"/>
                          </w:rPr>
                          <w:t>XIV-2026</w:t>
                        </w:r>
                      </w:fldSimple>
                      <w:r>
                        <w:rPr>
                          <w:rFonts w:ascii="Arial" w:eastAsia="MS Mincho" w:hAnsi="Arial"/>
                          <w:sz w:val="20"/>
                          <w:i/>
                          <w:iCs/>
                        </w:rPr>
                        <w:t>,
2023-06-01,
paskelbta TAR 2023-06-07, i. k. 2023-11218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1928a0140f11ee9f7ec2ffce8b47bc">
                        <w:r w:rsidRPr="00532B9F">
                          <w:rPr>
                            <w:rFonts w:ascii="Arial" w:eastAsia="MS Mincho" w:hAnsi="Arial"/>
                            <w:sz w:val="20"/>
                            <w:i/>
                            <w:iCs/>
                            <w:color w:val="0000FF" w:themeColor="hyperlink"/>
                            <w:u w:val="single"/>
                          </w:rPr>
                          <w:t>XIV-2080</w:t>
                        </w:r>
                      </w:fldSimple>
                      <w:r>
                        <w:rPr>
                          <w:rFonts w:ascii="Arial" w:eastAsia="MS Mincho" w:hAnsi="Arial"/>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c483d07e1b11e98436e02a0124fc68">
                        <w:r w:rsidRPr="00532B9F">
                          <w:rPr>
                            <w:rFonts w:ascii="Arial" w:eastAsia="MS Mincho" w:hAnsi="Arial"/>
                            <w:sz w:val="20"/>
                            <w:i/>
                            <w:iCs/>
                            <w:color w:val="0000FF" w:themeColor="hyperlink"/>
                            <w:u w:val="single"/>
                          </w:rPr>
                          <w:t>XIII-2125</w:t>
                        </w:r>
                      </w:fldSimple>
                      <w:r>
                        <w:rPr>
                          <w:rFonts w:ascii="Arial" w:eastAsia="MS Mincho" w:hAnsi="Arial"/>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5b5e200f6611e9a5eaf2cd290f1944">
                        <w:r w:rsidRPr="00532B9F">
                          <w:rPr>
                            <w:rFonts w:ascii="Arial" w:eastAsia="MS Mincho" w:hAnsi="Arial"/>
                            <w:sz w:val="20"/>
                            <w:i/>
                            <w:iCs/>
                            <w:color w:val="0000FF" w:themeColor="hyperlink"/>
                            <w:u w:val="single"/>
                          </w:rPr>
                          <w:t>XIII-1887</w:t>
                        </w:r>
                      </w:fldSimple>
                      <w:r>
                        <w:rPr>
                          <w:rFonts w:ascii="Arial" w:eastAsia="MS Mincho" w:hAnsi="Arial"/>
                          <w:sz w:val="20"/>
                          <w:i/>
                          <w:iCs/>
                        </w:rPr>
                        <w:t>,
2018-12-20,
paskelbta TAR 2019-01-03, i. k. 2019-00095            </w:t>
                      </w:r>
                    </w:p>
                    <w:p>
                      <w:pPr>
                        <w:jc w:val="both"/>
                        <w:rPr>
                          <w:rFonts w:ascii="Arial" w:hAnsi="Arial"/>
                          <w:sz w:val="20"/>
                          <w:i/>
                        </w:rPr>
                      </w:pPr>
                      <w:r>
                        <w:rPr>
                          <w:rFonts w:ascii="Arial" w:hAnsi="Arial"/>
                          <w:b/>
                          <w:sz w:val="20"/>
                          <w:i/>
                          <w:u w:val="single"/>
                        </w:rPr>
                        <w:t>TAR pastaba.</w:t>
                      </w:r>
                      <w:r>
                        <w:rPr>
                          <w:rFonts w:ascii="Arial" w:hAnsi="Arial"/>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4deb4076c611edbc04912defe897d1">
                        <w:r w:rsidRPr="00532B9F">
                          <w:rPr>
                            <w:rFonts w:ascii="Arial" w:eastAsia="MS Mincho" w:hAnsi="Arial"/>
                            <w:sz w:val="20"/>
                            <w:i/>
                            <w:iCs/>
                            <w:color w:val="0000FF" w:themeColor="hyperlink"/>
                            <w:u w:val="single"/>
                          </w:rPr>
                          <w:t>XIV-1568</w:t>
                        </w:r>
                      </w:fldSimple>
                      <w:r>
                        <w:rPr>
                          <w:rFonts w:ascii="Arial" w:eastAsia="MS Mincho" w:hAnsi="Arial"/>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cbdfc0127011ea9d279ea27696ab7b">
                        <w:r w:rsidRPr="00532B9F">
                          <w:rPr>
                            <w:rFonts w:ascii="Arial" w:eastAsia="MS Mincho" w:hAnsi="Arial"/>
                            <w:sz w:val="20"/>
                            <w:i/>
                            <w:iCs/>
                            <w:color w:val="0000FF" w:themeColor="hyperlink"/>
                            <w:u w:val="single"/>
                          </w:rPr>
                          <w:t>XIII-2523</w:t>
                        </w:r>
                      </w:fldSimple>
                      <w:r>
                        <w:rPr>
                          <w:rFonts w:ascii="Arial" w:eastAsia="MS Mincho" w:hAnsi="Arial"/>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076edc0c65911ea997c9ee767e856b4">
                        <w:r w:rsidRPr="00532B9F">
                          <w:rPr>
                            <w:rFonts w:ascii="Arial" w:eastAsia="MS Mincho" w:hAnsi="Arial"/>
                            <w:sz w:val="20"/>
                            <w:i/>
                            <w:iCs/>
                            <w:color w:val="0000FF" w:themeColor="hyperlink"/>
                            <w:u w:val="single"/>
                          </w:rPr>
                          <w:t>XIII-3220</w:t>
                        </w:r>
                      </w:fldSimple>
                      <w:r>
                        <w:rPr>
                          <w:rFonts w:ascii="Arial" w:eastAsia="MS Mincho" w:hAnsi="Arial"/>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badc052c211e884cbc4327e55f3ca">
                        <w:r w:rsidRPr="00532B9F">
                          <w:rPr>
                            <w:rFonts w:ascii="Arial" w:eastAsia="MS Mincho" w:hAnsi="Arial"/>
                            <w:sz w:val="20"/>
                            <w:i/>
                            <w:iCs/>
                            <w:color w:val="0000FF" w:themeColor="hyperlink"/>
                            <w:u w:val="single"/>
                          </w:rPr>
                          <w:t>XIII-1122</w:t>
                        </w:r>
                      </w:fldSimple>
                      <w:r>
                        <w:rPr>
                          <w:rFonts w:ascii="Arial" w:eastAsia="MS Mincho" w:hAnsi="Arial"/>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a77681ea011b47c7a2834542d1d50c54"/>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a77681ea011b47c7a2834542d1d50c54"/>
                              <w:lock w:val="sdtLocked"/>
                              <w:richText/>
                            </w:sdtPr>
                            <w:sdtContent>
                              <w:r>
                                <w:rPr>
                                  <w:rFonts w:eastAsia="NSimSun"/>
                                  <w:kern w:val="3"/>
                                  <w:szCs w:val="24"/>
                                  <w:lang w:eastAsia="lt-LT" w:bidi="hi-IN"/>
                                </w:rPr>
                                <w:t>3</w:t>
                              </w:r>
                            </w:sdtContent>
                          </w:sdt>
                          <w:r>
                            <w:rPr>
                              <w:rFonts w:eastAsia="NSimSun"/>
                              <w:kern w:val="3"/>
                              <w:szCs w:val="24"/>
                              <w:lang w:eastAsia="lt-LT" w:bidi="hi-IN"/>
                            </w:rPr>
                            <w:t>. Tabako gaminių ar susijusių gaminių pardavimas prekybos ir viešojo maitinimo įmonėse nepilnamečiams</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dviejų šimtų dvidešimt </w:t>
                          </w:r>
                          <w:r>
                            <w:rPr>
                              <w:rFonts w:eastAsia="NSimSun"/>
                              <w:kern w:val="3"/>
                              <w:szCs w:val="24"/>
                              <w:lang w:eastAsia="lt-LT" w:bidi="hi-IN"/>
                            </w:rPr>
                            <w:t xml:space="preserve">iki </w:t>
                          </w:r>
                          <w:r>
                            <w:rPr>
                              <w:rFonts w:eastAsia="NSimSun"/>
                              <w:bCs/>
                              <w:kern w:val="3"/>
                              <w:szCs w:val="24"/>
                              <w:lang w:eastAsia="lt-LT" w:bidi="hi-IN"/>
                            </w:rPr>
                            <w:t xml:space="preserve">trijų šimtų dvidešimt </w:t>
                          </w:r>
                          <w:r>
                            <w:rPr>
                              <w:rFonts w:eastAsia="NSimSun"/>
                              <w:kern w:val="3"/>
                              <w:szCs w:val="24"/>
                              <w:lang w:eastAsia="lt-LT" w:bidi="hi-IN"/>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0 str. 4 d."/>
                        <w:tag w:val="part_20b0a48708b34509b74c4e8faee7cb0f"/>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20b0a48708b34509b74c4e8faee7cb0f"/>
                              <w:lock w:val="sdtLocked"/>
                              <w:richText/>
                            </w:sdtPr>
                            <w:sdtContent>
                              <w:r>
                                <w:rPr>
                                  <w:rFonts w:eastAsia="NSimSun"/>
                                  <w:kern w:val="3"/>
                                  <w:szCs w:val="24"/>
                                  <w:lang w:eastAsia="lt-LT" w:bidi="hi-IN"/>
                                </w:rPr>
                                <w:t>4</w:t>
                              </w:r>
                            </w:sdtContent>
                          </w:sdt>
                          <w:r>
                            <w:rPr>
                              <w:rFonts w:eastAsia="NSimSun"/>
                              <w:kern w:val="3"/>
                              <w:szCs w:val="24"/>
                              <w:lang w:eastAsia="lt-LT" w:bidi="hi-IN"/>
                            </w:rPr>
                            <w:t>. Šio straipsnio 3 dalyje numatytas administracinis nusižengimas, padarytas pakartotinai,</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lt-LT" w:bidi="hi-IN"/>
                            </w:rPr>
                            <w:t xml:space="preserve">iki </w:t>
                          </w:r>
                          <w:r>
                            <w:rPr>
                              <w:rFonts w:eastAsia="NSimSun"/>
                              <w:bCs/>
                              <w:kern w:val="3"/>
                              <w:szCs w:val="24"/>
                              <w:lang w:eastAsia="lt-LT" w:bidi="hi-IN"/>
                            </w:rPr>
                            <w:t xml:space="preserve">penkių </w:t>
                          </w:r>
                          <w:r>
                            <w:rPr>
                              <w:rFonts w:eastAsia="NSimSun"/>
                              <w:kern w:val="3"/>
                              <w:szCs w:val="24"/>
                              <w:lang w:eastAsia="lt-LT" w:bidi="hi-IN"/>
                            </w:rPr>
                            <w:t xml:space="preserve">šimtų </w:t>
                          </w:r>
                          <w:r>
                            <w:rPr>
                              <w:rFonts w:eastAsia="NSimSun"/>
                              <w:bCs/>
                              <w:kern w:val="3"/>
                              <w:szCs w:val="24"/>
                              <w:lang w:eastAsia="lt-LT" w:bidi="hi-IN"/>
                            </w:rPr>
                            <w:t>aštuoniasdešimt</w:t>
                          </w:r>
                          <w:r>
                            <w:rPr>
                              <w:rFonts w:eastAsia="NSimSun"/>
                              <w:kern w:val="3"/>
                              <w:szCs w:val="24"/>
                              <w:lang w:eastAsia="lt-LT" w:bidi="hi-IN"/>
                            </w:rPr>
                            <w:t xml:space="preserve">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8d2f37c9b9134bd3858a3cc2f10c2b90"/>
                        <w:lock w:val="sdtLocked"/>
                        <w:richText/>
                      </w:sdtPr>
                      <w:sdtContent>
                        <w:p>
                          <w:pPr>
                            <w:suppressAutoHyphens/>
                            <w:spacing w:line="360" w:lineRule="auto"/>
                            <w:ind w:firstLine="720"/>
                            <w:jc w:val="both"/>
                            <w:textAlignment w:val="baseline"/>
                            <w:rPr>
                              <w:rFonts w:eastAsia="MS Mincho"/>
                              <w:i/>
                              <w:iCs/>
                              <w:kern w:val="3"/>
                              <w:szCs w:val="24"/>
                              <w:lang w:eastAsia="zh-CN" w:bidi="hi-IN"/>
                            </w:rPr>
                          </w:pPr>
                          <w:sdt>
                            <w:sdtPr>
                              <w:alias w:val="Numeris"/>
                              <w:tag w:val="nr_8d2f37c9b9134bd3858a3cc2f10c2b90"/>
                              <w:lock w:val="sdtLocked"/>
                              <w:richText/>
                            </w:sdtPr>
                            <w:sdtContent>
                              <w:r>
                                <w:rPr>
                                  <w:rFonts w:eastAsia="MS Mincho"/>
                                  <w:bCs/>
                                  <w:kern w:val="3"/>
                                  <w:szCs w:val="24"/>
                                  <w:lang w:eastAsia="zh-CN" w:bidi="hi-IN"/>
                                </w:rPr>
                                <w:t>1</w:t>
                              </w:r>
                            </w:sdtContent>
                          </w:sdt>
                          <w:r>
                            <w:rPr>
                              <w:rFonts w:eastAsia="MS Mincho"/>
                              <w:bCs/>
                              <w:kern w:val="3"/>
                              <w:szCs w:val="24"/>
                              <w:lang w:eastAsia="zh-CN" w:bidi="hi-IN"/>
                            </w:rPr>
                            <w:t>. Elektroninių cigarečių ir (ar) jų pildyklių pardavimas ar kitoks realizavimas, išskyrus šio kodekso 77 straipsnyje numatytus pažeidimus,</w:t>
                          </w:r>
                        </w:p>
                        <w:p>
                          <w:pPr>
                            <w:suppressAutoHyphens/>
                            <w:spacing w:line="360" w:lineRule="auto"/>
                            <w:ind w:firstLine="720"/>
                            <w:jc w:val="both"/>
                            <w:textAlignment w:val="baseline"/>
                            <w:rPr>
                              <w:rFonts w:eastAsia="NSimSun"/>
                              <w:bCs/>
                              <w:kern w:val="3"/>
                              <w:szCs w:val="24"/>
                              <w:lang w:eastAsia="zh-CN" w:bidi="hi-IN"/>
                            </w:rPr>
                          </w:pPr>
                          <w:r>
                            <w:rPr>
                              <w:rFonts w:eastAsia="NSimSun"/>
                              <w:bCs/>
                              <w:kern w:val="3"/>
                              <w:szCs w:val="24"/>
                              <w:lang w:eastAsia="zh-CN" w:bidi="hi-IN"/>
                            </w:rPr>
                            <w:t>užtraukia baudą nuo dviejų šimtų dvidešimt iki trijų šimtų dvidešimt eurų.</w:t>
                          </w:r>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c7b690670211e7b85cfdc787069b42">
                        <w:r w:rsidRPr="00532B9F">
                          <w:rPr>
                            <w:rFonts w:ascii="Arial" w:eastAsia="MS Mincho" w:hAnsi="Arial"/>
                            <w:sz w:val="20"/>
                            <w:i/>
                            <w:iCs/>
                            <w:color w:val="0000FF" w:themeColor="hyperlink"/>
                            <w:u w:val="single"/>
                          </w:rPr>
                          <w:t>XIII-567</w:t>
                        </w:r>
                      </w:fldSimple>
                      <w:r>
                        <w:rPr>
                          <w:rFonts w:ascii="Arial" w:eastAsia="MS Mincho" w:hAnsi="Arial"/>
                          <w:sz w:val="20"/>
                          <w:i/>
                          <w:iCs/>
                        </w:rPr>
                        <w:t>,
2017-06-29,
paskelbta TAR 2017-07-12, i. k. 2017-12066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Arial" w:hAnsi="Arial"/>
                          <w:b/>
                          <w:bCs/>
                          <w:sz w:val="22"/>
                        </w:rPr>
                      </w:pPr>
                      <w:r>
                        <w:rPr>
                          <w:rFonts w:ascii="Arial" w:hAnsi="Arial"/>
                          <w:b/>
                          <w:sz w:val="22"/>
                        </w:rPr>
                        <w:t>179</w:t>
                      </w:r>
                      <w:r>
                        <w:rPr>
                          <w:rFonts w:ascii="Arial" w:hAnsi="Arial"/>
                          <w:b/>
                          <w:sz w:val="22"/>
                        </w:rPr>
                        <w:t xml:space="preserve"> straipsnis.</w:t>
                      </w:r>
                      <w:r>
                        <w:rPr>
                          <w:rFonts w:ascii="Arial" w:eastAsia="MS Mincho" w:hAnsi="Arial"/>
                          <w:sz w:val="20"/>
                          <w:i/>
                          <w:iCs/>
                        </w:rPr>
                        <w:t xml:space="preserve"> Neteko galios nuo 2021-11-01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a7f5030a111e78397ae072f58c508">
                        <w:r w:rsidRPr="00532B9F">
                          <w:rPr>
                            <w:rFonts w:ascii="Arial" w:eastAsia="MS Mincho" w:hAnsi="Arial"/>
                            <w:sz w:val="20"/>
                            <w:i/>
                            <w:iCs/>
                            <w:color w:val="0000FF" w:themeColor="hyperlink"/>
                            <w:u w:val="single"/>
                          </w:rPr>
                          <w:t>XIII-330</w:t>
                        </w:r>
                      </w:fldSimple>
                      <w:r>
                        <w:rPr>
                          <w:rFonts w:ascii="Arial" w:eastAsia="MS Mincho" w:hAnsi="Arial"/>
                          <w:sz w:val="20"/>
                          <w:i/>
                          <w:iCs/>
                        </w:rPr>
                        <w:t>,
2017-05-02,
paskelbta TAR 2017-05-04, i. k. 2017-07553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26dcd05b2e11e79198ffdb108a3753">
                        <w:r w:rsidRPr="00532B9F">
                          <w:rPr>
                            <w:rFonts w:ascii="Arial" w:eastAsia="MS Mincho" w:hAnsi="Arial"/>
                            <w:sz w:val="20"/>
                            <w:i/>
                            <w:iCs/>
                            <w:color w:val="0000FF" w:themeColor="hyperlink"/>
                            <w:u w:val="single"/>
                          </w:rPr>
                          <w:t>XIII-442</w:t>
                        </w:r>
                      </w:fldSimple>
                      <w:r>
                        <w:rPr>
                          <w:rFonts w:ascii="Arial" w:eastAsia="MS Mincho" w:hAnsi="Arial"/>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680ae00d4611ebb74de75171d26d52">
                        <w:r w:rsidRPr="00532B9F">
                          <w:rPr>
                            <w:rFonts w:ascii="Arial" w:eastAsia="MS Mincho" w:hAnsi="Arial"/>
                            <w:sz w:val="20"/>
                            <w:i/>
                            <w:iCs/>
                            <w:color w:val="0000FF" w:themeColor="hyperlink"/>
                            <w:u w:val="single"/>
                          </w:rPr>
                          <w:t>XIII-3318</w:t>
                        </w:r>
                      </w:fldSimple>
                      <w:r>
                        <w:rPr>
                          <w:rFonts w:ascii="Arial" w:eastAsia="MS Mincho" w:hAnsi="Arial"/>
                          <w:sz w:val="20"/>
                          <w:i/>
                          <w:iCs/>
                        </w:rPr>
                        <w:t>,
2020-10-01,
paskelbta TAR 2020-10-13, i. k. 2020-21259            </w:t>
                      </w:r>
                    </w:p>
                    <w:p/>
                  </w:sdtContent>
                </w:sdt>
                <w:sdt>
                  <w:sdtPr>
                    <w:alias w:val="186 str."/>
                    <w:tag w:val="part_b560090d1eea472ab0b51788475939f2"/>
                    <w:lock w:val="sdtLocked"/>
                    <w:richText/>
                  </w:sdtPr>
                  <w:sdtContent>
                    <w:p>
                      <w:pPr>
                        <w:spacing w:line="360" w:lineRule="auto"/>
                        <w:ind w:left="2552" w:hanging="1832"/>
                        <w:jc w:val="both"/>
                        <w:rPr>
                          <w:rFonts w:eastAsia="Calibri"/>
                          <w:bCs/>
                          <w:szCs w:val="24"/>
                        </w:rPr>
                      </w:pPr>
                      <w:sdt>
                        <w:sdtPr>
                          <w:alias w:val="Numeris"/>
                          <w:tag w:val="nr_b560090d1eea472ab0b51788475939f2"/>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b560090d1eea472ab0b51788475939f2"/>
                          <w:lock w:val="sdtLocked"/>
                          <w:richText/>
                        </w:sdtPr>
                        <w:sdtContent>
                          <w:r>
                            <w:rPr>
                              <w:rFonts w:eastAsia="Calibri"/>
                              <w:b/>
                              <w:bCs/>
                              <w:szCs w:val="24"/>
                            </w:rPr>
                            <w:t xml:space="preserve">Biudžeto asignavimų paskirstymo ir </w:t>
                          </w:r>
                          <w:r>
                            <w:rPr>
                              <w:rFonts w:eastAsia="Calibri"/>
                              <w:b/>
                              <w:szCs w:val="24"/>
                            </w:rPr>
                            <w:t xml:space="preserve">(ar) </w:t>
                          </w:r>
                          <w:r>
                            <w:rPr>
                              <w:rFonts w:eastAsia="Calibri"/>
                              <w:b/>
                              <w:bCs/>
                              <w:szCs w:val="24"/>
                            </w:rPr>
                            <w:t>panaudojimo tvarkos pažeidimas</w:t>
                          </w:r>
                        </w:sdtContent>
                      </w:sdt>
                    </w:p>
                    <w:sdt>
                      <w:sdtPr>
                        <w:alias w:val="186 str. 1 d."/>
                        <w:tag w:val="part_8281773f3e3d471fa90a9e060a855533"/>
                        <w:lock w:val="sdtLocked"/>
                        <w:richText/>
                      </w:sdtPr>
                      <w:sdtContent>
                        <w:p>
                          <w:pPr>
                            <w:spacing w:line="360" w:lineRule="auto"/>
                            <w:ind w:firstLine="720"/>
                            <w:jc w:val="both"/>
                            <w:rPr>
                              <w:szCs w:val="24"/>
                              <w:lang w:eastAsia="lt-LT"/>
                            </w:rPr>
                          </w:pPr>
                          <w:r>
                            <w:rPr>
                              <w:szCs w:val="24"/>
                              <w:lang w:eastAsia="lt-LT"/>
                            </w:rPr>
                            <w:t xml:space="preserve">Biudžeto asignavimų paskirstymo ir </w:t>
                          </w:r>
                          <w:r>
                            <w:rPr>
                              <w:bCs/>
                              <w:szCs w:val="24"/>
                              <w:lang w:eastAsia="lt-LT"/>
                            </w:rPr>
                            <w:t>(ar)</w:t>
                          </w:r>
                          <w:r>
                            <w:rPr>
                              <w:szCs w:val="24"/>
                              <w:lang w:eastAsia="lt-LT"/>
                            </w:rPr>
                            <w:t xml:space="preserve"> panaudojimo tvarkos pažeidimas</w:t>
                          </w:r>
                        </w:p>
                      </w:sdtContent>
                    </w:sdt>
                    <w:sdt>
                      <w:sdtPr>
                        <w:alias w:val="186 str. 2 d."/>
                        <w:tag w:val="part_df446c7db8dd4109bfee665bcedb5b67"/>
                        <w:lock w:val="sdtLocked"/>
                        <w:richText/>
                      </w:sdtPr>
                      <w:sdtContent>
                        <w:p>
                          <w:pPr>
                            <w:spacing w:line="360" w:lineRule="auto"/>
                            <w:ind w:firstLine="720"/>
                            <w:jc w:val="both"/>
                            <w:rPr>
                              <w:szCs w:val="24"/>
                            </w:rPr>
                          </w:pPr>
                          <w:r>
                            <w:rPr>
                              <w:szCs w:val="24"/>
                              <w:lang w:eastAsia="lt-LT"/>
                            </w:rPr>
                            <w:t xml:space="preserve">užtraukia baudą biudžeto asignavimų </w:t>
                          </w:r>
                          <w:r>
                            <w:rPr>
                              <w:bCs/>
                              <w:szCs w:val="24"/>
                              <w:lang w:eastAsia="lt-LT"/>
                            </w:rPr>
                            <w:t xml:space="preserve">valdytojų vadovams, </w:t>
                          </w:r>
                          <w:r>
                            <w:rPr>
                              <w:szCs w:val="24"/>
                              <w:lang w:eastAsia="lt-LT"/>
                            </w:rPr>
                            <w:t>biudžetinių įstaigų</w:t>
                          </w:r>
                          <w:r>
                            <w:rPr>
                              <w:bCs/>
                              <w:szCs w:val="24"/>
                              <w:lang w:eastAsia="lt-LT"/>
                            </w:rPr>
                            <w:t xml:space="preserve">, kurių savininko teises ir pareigas įgyvendina valstybės biudžeto asignavimų valdytojai arba savivaldybių </w:t>
                          </w:r>
                          <w:r>
                            <w:rPr>
                              <w:bCs/>
                              <w:szCs w:val="24"/>
                            </w:rPr>
                            <w:t>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w:t>
                          </w:r>
                          <w:r>
                            <w:rPr>
                              <w:bCs/>
                              <w:szCs w:val="24"/>
                              <w:lang w:eastAsia="lt-LT"/>
                            </w:rPr>
                            <w:t xml:space="preserve"> ir (arba) </w:t>
                          </w:r>
                          <w:r>
                            <w:rPr>
                              <w:szCs w:val="24"/>
                            </w:rPr>
                            <w:t>kurios yra atskaitingos valstybės biudžeto asignavimų valdytojams</w:t>
                          </w:r>
                          <w:r>
                            <w:rPr>
                              <w:bCs/>
                              <w:szCs w:val="24"/>
                              <w:lang w:eastAsia="lt-LT"/>
                            </w:rPr>
                            <w:t>,</w:t>
                          </w:r>
                          <w:r>
                            <w:rPr>
                              <w:szCs w:val="24"/>
                              <w:lang w:eastAsia="lt-LT"/>
                            </w:rPr>
                            <w:t xml:space="preserve"> vadovams</w:t>
                          </w:r>
                          <w:r>
                            <w:rPr>
                              <w:bCs/>
                              <w:szCs w:val="24"/>
                              <w:lang w:eastAsia="lt-LT"/>
                            </w:rPr>
                            <w:t>,</w:t>
                          </w:r>
                          <w:r>
                            <w:rPr>
                              <w:bCs/>
                              <w:szCs w:val="24"/>
                            </w:rPr>
                            <w:t xml:space="preserve">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w:t>
                          </w:r>
                          <w:r>
                            <w:rPr>
                              <w:szCs w:val="24"/>
                              <w:lang w:eastAsia="lt-LT"/>
                            </w:rPr>
                            <w:t>nuo šešių šimtų iki penkių tūkstančių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6389c0a15c11eea5a28c81c82193a8">
                        <w:r w:rsidRPr="00532B9F">
                          <w:rPr>
                            <w:rFonts w:ascii="Arial" w:eastAsia="MS Mincho" w:hAnsi="Arial"/>
                            <w:sz w:val="20"/>
                            <w:i/>
                            <w:iCs/>
                            <w:color w:val="0000FF" w:themeColor="hyperlink"/>
                            <w:u w:val="single"/>
                          </w:rPr>
                          <w:t>XIV-2329</w:t>
                        </w:r>
                      </w:fldSimple>
                      <w:r>
                        <w:rPr>
                          <w:rFonts w:ascii="Arial" w:eastAsia="MS Mincho" w:hAnsi="Arial"/>
                          <w:sz w:val="20"/>
                          <w:i/>
                          <w:iCs/>
                        </w:rPr>
                        <w:t>,
2023-12-14,
paskelbta TAR 2023-12-23, i. k. 2023-25316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d8ee40452e11e78ff8eec6d7a8f58e">
                        <w:r w:rsidRPr="00532B9F">
                          <w:rPr>
                            <w:rFonts w:ascii="Arial" w:eastAsia="MS Mincho" w:hAnsi="Arial"/>
                            <w:sz w:val="20"/>
                            <w:i/>
                            <w:iCs/>
                            <w:color w:val="0000FF" w:themeColor="hyperlink"/>
                            <w:u w:val="single"/>
                          </w:rPr>
                          <w:t>XIII-375</w:t>
                        </w:r>
                      </w:fldSimple>
                      <w:r>
                        <w:rPr>
                          <w:rFonts w:ascii="Arial" w:eastAsia="MS Mincho" w:hAnsi="Arial"/>
                          <w:sz w:val="20"/>
                          <w:i/>
                          <w:iCs/>
                        </w:rPr>
                        <w:t>,
2017-05-23,
paskelbta TAR 2017-05-30, i. k. 2017-09155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188-4 str."/>
                    <w:tag w:val="part_f2550cc51b83446a87b487a3f0461401"/>
                    <w:lock w:val="sdtLocked"/>
                    <w:richText/>
                  </w:sdtPr>
                  <w:sdtContent>
                    <w:p>
                      <w:pPr>
                        <w:spacing w:line="360" w:lineRule="auto"/>
                        <w:ind w:firstLine="720"/>
                        <w:jc w:val="both"/>
                        <w:rPr>
                          <w:b/>
                          <w:szCs w:val="24"/>
                          <w:lang w:eastAsia="lt-LT"/>
                        </w:rPr>
                      </w:pPr>
                      <w:sdt>
                        <w:sdtPr>
                          <w:alias w:val="Numeris"/>
                          <w:tag w:val="nr_f2550cc51b83446a87b487a3f0461401"/>
                          <w:lock w:val="sdtLocked"/>
                          <w:richText/>
                        </w:sdtPr>
                        <w:sdtContent>
                          <w:r>
                            <w:rPr>
                              <w:b/>
                              <w:szCs w:val="24"/>
                            </w:rPr>
                            <w:t>188</w:t>
                          </w:r>
                          <w:r>
                            <w:rPr>
                              <w:b/>
                              <w:szCs w:val="24"/>
                              <w:vertAlign w:val="superscript"/>
                            </w:rPr>
                            <w:t>4</w:t>
                          </w:r>
                        </w:sdtContent>
                      </w:sdt>
                      <w:r>
                        <w:rPr>
                          <w:b/>
                          <w:szCs w:val="24"/>
                        </w:rPr>
                        <w:t xml:space="preserve"> straipsnis. </w:t>
                      </w:r>
                      <w:sdt>
                        <w:sdtPr>
                          <w:alias w:val="Pavadinimas"/>
                          <w:tag w:val="title_f2550cc51b83446a87b487a3f0461401"/>
                          <w:lock w:val="sdtLocked"/>
                          <w:richText/>
                        </w:sdtPr>
                        <w:sdtContent>
                          <w:r>
                            <w:rPr>
                              <w:b/>
                              <w:szCs w:val="24"/>
                            </w:rPr>
                            <w:t>Mokėjimo paslaugų teikėjams</w:t>
                          </w:r>
                          <w:r>
                            <w:rPr>
                              <w:b/>
                              <w:szCs w:val="24"/>
                              <w:lang w:eastAsia="lt-LT"/>
                            </w:rPr>
                            <w:t xml:space="preserve"> nustatytų reikalavimų nesilaikymas</w:t>
                          </w:r>
                        </w:sdtContent>
                      </w:sdt>
                    </w:p>
                    <w:sdt>
                      <w:sdtPr>
                        <w:alias w:val="188-4 str. 1 d."/>
                        <w:tag w:val="part_4ec50bcb72094e8b9b110f6ff799d079"/>
                        <w:lock w:val="sdtLocked"/>
                        <w:richText/>
                      </w:sdtPr>
                      <w:sdtContent>
                        <w:p>
                          <w:pPr>
                            <w:spacing w:line="360" w:lineRule="auto"/>
                            <w:ind w:firstLine="720"/>
                            <w:jc w:val="both"/>
                            <w:rPr>
                              <w:szCs w:val="24"/>
                              <w:lang w:eastAsia="lt-LT"/>
                            </w:rPr>
                          </w:pPr>
                          <w:sdt>
                            <w:sdtPr>
                              <w:alias w:val="Numeris"/>
                              <w:tag w:val="nr_4ec50bcb72094e8b9b110f6ff799d079"/>
                              <w:lock w:val="sdtLocked"/>
                              <w:richText/>
                            </w:sdtPr>
                            <w:sdtContent>
                              <w:r>
                                <w:rPr>
                                  <w:szCs w:val="24"/>
                                  <w:lang w:eastAsia="lt-LT"/>
                                </w:rPr>
                                <w:t>1</w:t>
                              </w:r>
                            </w:sdtContent>
                          </w:sdt>
                          <w:r>
                            <w:rPr>
                              <w:szCs w:val="24"/>
                              <w:lang w:eastAsia="lt-LT"/>
                            </w:rPr>
                            <w:t xml:space="preserve">. </w:t>
                          </w:r>
                          <w:r>
                            <w:rPr>
                              <w:szCs w:val="24"/>
                            </w:rPr>
                            <w:t>Mokėjimo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4 str. 2 d."/>
                        <w:tag w:val="part_4f1df79e8c38451ab3fe967eca11a5af"/>
                        <w:lock w:val="sdtLocked"/>
                        <w:richText/>
                      </w:sdtPr>
                      <w:sdtContent>
                        <w:p>
                          <w:pPr>
                            <w:spacing w:line="360" w:lineRule="auto"/>
                            <w:ind w:firstLine="720"/>
                            <w:jc w:val="both"/>
                            <w:rPr>
                              <w:szCs w:val="24"/>
                              <w:lang w:eastAsia="lt-LT"/>
                            </w:rPr>
                          </w:pPr>
                          <w:sdt>
                            <w:sdtPr>
                              <w:alias w:val="Numeris"/>
                              <w:tag w:val="nr_4f1df79e8c38451ab3fe967eca11a5a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e42c730b1c411e98451fa7b5933515d">
                        <w:r w:rsidRPr="00532B9F">
                          <w:rPr>
                            <w:rFonts w:ascii="Arial" w:eastAsia="MS Mincho" w:hAnsi="Arial"/>
                            <w:sz w:val="20"/>
                            <w:i/>
                            <w:iCs/>
                            <w:color w:val="0000FF" w:themeColor="hyperlink"/>
                            <w:u w:val="single"/>
                          </w:rPr>
                          <w:t>XIII-2354</w:t>
                        </w:r>
                      </w:fldSimple>
                      <w:r>
                        <w:rPr>
                          <w:rFonts w:ascii="Arial" w:eastAsia="MS Mincho" w:hAnsi="Arial"/>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Arial" w:hAnsi="Arial"/>
                          <w:b/>
                          <w:bCs/>
                          <w:sz w:val="22"/>
                        </w:rPr>
                      </w:pPr>
                      <w:r>
                        <w:rPr>
                          <w:rFonts w:ascii="Arial" w:hAnsi="Arial"/>
                          <w:b/>
                          <w:sz w:val="22"/>
                        </w:rPr>
                        <w:t>197</w:t>
                      </w:r>
                      <w:r>
                        <w:rPr>
                          <w:rFonts w:ascii="Arial" w:hAnsi="Arial"/>
                          <w:b/>
                          <w:sz w:val="22"/>
                        </w:rPr>
                        <w:t xml:space="preserve"> straipsnis.</w:t>
                      </w:r>
                      <w:r>
                        <w:rPr>
                          <w:rFonts w:ascii="Arial" w:eastAsia="MS Mincho" w:hAnsi="Arial"/>
                          <w:sz w:val="20"/>
                          <w:i/>
                          <w:iCs/>
                        </w:rPr>
                        <w:t xml:space="preserve"> Neteko galios nuo 2017-03-01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287590c8e111e69dec860c1f4a5372">
                        <w:r w:rsidRPr="00532B9F">
                          <w:rPr>
                            <w:rFonts w:ascii="Arial" w:eastAsia="MS Mincho" w:hAnsi="Arial"/>
                            <w:sz w:val="20"/>
                            <w:i/>
                            <w:iCs/>
                            <w:color w:val="0000FF" w:themeColor="hyperlink"/>
                            <w:u w:val="single"/>
                          </w:rPr>
                          <w:t>XIII-104</w:t>
                        </w:r>
                      </w:fldSimple>
                      <w:r>
                        <w:rPr>
                          <w:rFonts w:ascii="Arial" w:eastAsia="MS Mincho" w:hAnsi="Arial"/>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2c701222d11eabe008ea93139d588">
                        <w:r w:rsidRPr="00532B9F">
                          <w:rPr>
                            <w:rFonts w:ascii="Arial" w:eastAsia="MS Mincho" w:hAnsi="Arial"/>
                            <w:sz w:val="20"/>
                            <w:i/>
                            <w:iCs/>
                            <w:color w:val="0000FF" w:themeColor="hyperlink"/>
                            <w:u w:val="single"/>
                          </w:rPr>
                          <w:t>XIII-2587</w:t>
                        </w:r>
                      </w:fldSimple>
                      <w:r>
                        <w:rPr>
                          <w:rFonts w:ascii="Arial" w:eastAsia="MS Mincho" w:hAnsi="Arial"/>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Arial" w:hAnsi="Arial"/>
                          <w:b/>
                          <w:bCs/>
                          <w:sz w:val="22"/>
                        </w:rPr>
                      </w:pPr>
                      <w:r>
                        <w:rPr>
                          <w:rFonts w:ascii="Arial" w:hAnsi="Arial"/>
                          <w:b/>
                          <w:sz w:val="22"/>
                        </w:rPr>
                        <w:t>200</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Arial" w:hAnsi="Arial"/>
                          <w:b/>
                          <w:bCs/>
                          <w:sz w:val="22"/>
                        </w:rPr>
                      </w:pPr>
                      <w:r>
                        <w:rPr>
                          <w:rFonts w:ascii="Arial" w:hAnsi="Arial"/>
                          <w:b/>
                          <w:sz w:val="22"/>
                        </w:rPr>
                        <w:t>201</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Arial" w:hAnsi="Arial"/>
                          <w:b/>
                          <w:bCs/>
                          <w:sz w:val="22"/>
                        </w:rPr>
                      </w:pPr>
                      <w:r>
                        <w:rPr>
                          <w:rFonts w:ascii="Arial" w:hAnsi="Arial"/>
                          <w:b/>
                          <w:sz w:val="22"/>
                        </w:rPr>
                        <w:t>202</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c057e0ac9711e6b844f0f29024f5ac">
                        <w:r w:rsidRPr="00532B9F">
                          <w:rPr>
                            <w:rFonts w:ascii="Arial" w:eastAsia="MS Mincho" w:hAnsi="Arial"/>
                            <w:sz w:val="20"/>
                            <w:i/>
                            <w:iCs/>
                            <w:color w:val="0000FF" w:themeColor="hyperlink"/>
                            <w:u w:val="single"/>
                          </w:rPr>
                          <w:t>XII-2776</w:t>
                        </w:r>
                      </w:fldSimple>
                      <w:r>
                        <w:rPr>
                          <w:rFonts w:ascii="Arial" w:eastAsia="MS Mincho" w:hAnsi="Arial"/>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Arial" w:hAnsi="Arial"/>
                          <w:b/>
                          <w:bCs/>
                          <w:sz w:val="22"/>
                        </w:rPr>
                      </w:pPr>
                      <w:r>
                        <w:rPr>
                          <w:rFonts w:ascii="Arial" w:hAnsi="Arial"/>
                          <w:b/>
                          <w:sz w:val="22"/>
                        </w:rPr>
                        <w:t>203</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Content>
                </w:sdt>
                <w:sdt>
                  <w:sdtPr>
                    <w:alias w:val="223 str."/>
                    <w:tag w:val="part_63fb0e829c024ebea03534486f2225b0"/>
                    <w:lock w:val="sdtLocked"/>
                    <w:richText/>
                  </w:sdtPr>
                  <w:sdtContent>
                    <w:p>
                      <w:pPr>
                        <w:spacing w:line="360" w:lineRule="auto"/>
                        <w:ind w:left="2410" w:hanging="1690"/>
                        <w:jc w:val="both"/>
                        <w:rPr>
                          <w:color w:val="000000"/>
                          <w:szCs w:val="24"/>
                        </w:rPr>
                      </w:pPr>
                      <w:sdt>
                        <w:sdtPr>
                          <w:alias w:val="Numeris"/>
                          <w:tag w:val="nr_63fb0e829c024ebea03534486f2225b0"/>
                          <w:lock w:val="sdtLocked"/>
                          <w:richText/>
                        </w:sdtPr>
                        <w:sdtContent>
                          <w:r>
                            <w:rPr>
                              <w:b/>
                              <w:bCs/>
                              <w:szCs w:val="24"/>
                              <w:lang w:eastAsia="lt-LT"/>
                            </w:rPr>
                            <w:t>223</w:t>
                          </w:r>
                        </w:sdtContent>
                      </w:sdt>
                      <w:r>
                        <w:rPr>
                          <w:b/>
                          <w:bCs/>
                          <w:szCs w:val="24"/>
                          <w:lang w:eastAsia="lt-LT"/>
                        </w:rPr>
                        <w:t xml:space="preserve"> straipsnis. </w:t>
                      </w:r>
                      <w:sdt>
                        <w:sdtPr>
                          <w:alias w:val="Pavadinimas"/>
                          <w:tag w:val="title_63fb0e829c024ebea03534486f2225b0"/>
                          <w:lock w:val="sdtLocked"/>
                          <w:richText/>
                        </w:sdtPr>
                        <w:sdtContent>
                          <w:r>
                            <w:rPr>
                              <w:b/>
                              <w:bCs/>
                              <w:color w:val="000000"/>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color w:val="000000"/>
                              <w:szCs w:val="24"/>
                            </w:rPr>
                            <w:t xml:space="preserve">užsienio juridinio asmens filialo </w:t>
                          </w:r>
                          <w:r>
                            <w:rPr>
                              <w:b/>
                              <w:bCs/>
                              <w:color w:val="000000"/>
                              <w:szCs w:val="24"/>
                            </w:rPr>
                            <w:t>interneto svetainėje tvarkos pažeidimas</w:t>
                          </w:r>
                        </w:sdtContent>
                      </w:sdt>
                    </w:p>
                    <w:sdt>
                      <w:sdtPr>
                        <w:alias w:val="223 str. 1 d."/>
                        <w:tag w:val="part_e9da271db3f24794b551628bcf8ca884"/>
                        <w:lock w:val="sdtLocked"/>
                        <w:richText/>
                      </w:sdtPr>
                      <w:sdtContent>
                        <w:p>
                          <w:pPr>
                            <w:spacing w:line="360" w:lineRule="auto"/>
                            <w:ind w:firstLine="720"/>
                            <w:jc w:val="both"/>
                            <w:rPr>
                              <w:color w:val="000000"/>
                              <w:szCs w:val="24"/>
                            </w:rPr>
                          </w:pPr>
                          <w:sdt>
                            <w:sdtPr>
                              <w:alias w:val="Numeris"/>
                              <w:tag w:val="nr_e9da271db3f24794b551628bcf8ca884"/>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pelno mokesčio informacijos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pelno mokesčio informacijos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29b8356d261b4be481b363ac66290b70"/>
                        <w:lock w:val="sdtLocked"/>
                        <w:richText/>
                      </w:sdtPr>
                      <w:sdtContent>
                        <w:p>
                          <w:pPr>
                            <w:spacing w:line="360" w:lineRule="auto"/>
                            <w:ind w:firstLine="720"/>
                            <w:jc w:val="both"/>
                            <w:rPr>
                              <w:color w:val="000000"/>
                              <w:szCs w:val="24"/>
                            </w:rPr>
                          </w:pPr>
                          <w:sdt>
                            <w:sdtPr>
                              <w:alias w:val="Numeris"/>
                              <w:tag w:val="nr_29b8356d261b4be481b363ac66290b70"/>
                              <w:lock w:val="sdtLocked"/>
                              <w:richText/>
                            </w:sdtPr>
                            <w:sdtContent>
                              <w:r>
                                <w:rPr>
                                  <w:color w:val="000000"/>
                                  <w:szCs w:val="24"/>
                                </w:rPr>
                                <w:t>2</w:t>
                              </w:r>
                            </w:sdtContent>
                          </w:sdt>
                          <w:r>
                            <w:rPr>
                              <w:color w:val="000000"/>
                              <w:szCs w:val="24"/>
                            </w:rPr>
                            <w:t>. Neteisingų juridinio asmens, užsienio juridinio asmens ar kitos organizacijos filialo</w:t>
                          </w:r>
                          <w:r>
                            <w:rPr>
                              <w:bCs/>
                              <w:szCs w:val="24"/>
                            </w:rPr>
                            <w:t xml:space="preserve">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ar kitų organizacijų filialų vadovams ar kitiems įstatymuose arba steigimo dokumentuose nurodytiems asmenims nuo </w:t>
                          </w:r>
                          <w:r>
                            <w:rPr>
                              <w:bCs/>
                              <w:color w:val="000000"/>
                              <w:szCs w:val="24"/>
                            </w:rPr>
                            <w:t>šešių</w:t>
                          </w:r>
                          <w:r>
                            <w:rPr>
                              <w:color w:val="000000"/>
                              <w:szCs w:val="24"/>
                            </w:rPr>
                            <w:t xml:space="preserve"> šimtų iki </w:t>
                          </w:r>
                          <w:r>
                            <w:rPr>
                              <w:bCs/>
                              <w:color w:val="000000"/>
                              <w:szCs w:val="24"/>
                            </w:rPr>
                            <w:t xml:space="preserve">vieno tūkstančio keturių šimtų penkiasdešimt </w:t>
                          </w:r>
                          <w:r>
                            <w:rPr>
                              <w:color w:val="000000"/>
                              <w:szCs w:val="24"/>
                            </w:rPr>
                            <w:t>eurų.</w:t>
                          </w:r>
                        </w:p>
                      </w:sdtContent>
                    </w:sdt>
                    <w:sdt>
                      <w:sdtPr>
                        <w:alias w:val="223 str. 3 d."/>
                        <w:tag w:val="part_dcbe24f91bbf492c91df8bb0db2bd1af"/>
                        <w:lock w:val="sdtLocked"/>
                        <w:richText/>
                      </w:sdtPr>
                      <w:sdtContent>
                        <w:p>
                          <w:pPr>
                            <w:spacing w:line="360" w:lineRule="auto"/>
                            <w:ind w:firstLine="720"/>
                            <w:jc w:val="both"/>
                            <w:rPr>
                              <w:bCs/>
                              <w:color w:val="000000"/>
                              <w:szCs w:val="24"/>
                            </w:rPr>
                          </w:pPr>
                          <w:sdt>
                            <w:sdtPr>
                              <w:alias w:val="Numeris"/>
                              <w:tag w:val="nr_dcbe24f91bbf492c91df8bb0db2bd1af"/>
                              <w:lock w:val="sdtLocked"/>
                              <w:richText/>
                            </w:sdtPr>
                            <w:sdtContent>
                              <w:r>
                                <w:rPr>
                                  <w:bCs/>
                                  <w:color w:val="000000"/>
                                  <w:szCs w:val="24"/>
                                </w:rPr>
                                <w:t>3</w:t>
                              </w:r>
                            </w:sdtContent>
                          </w:sdt>
                          <w:r>
                            <w:rPr>
                              <w:bCs/>
                              <w:color w:val="000000"/>
                              <w:szCs w:val="24"/>
                            </w:rPr>
                            <w:t xml:space="preserve">. Neteisingų juridinio asmens, užsienio juridinio asmens ar kitos organizacijos filialo finansinių ataskaitų (konsoliduotųjų finansinių ataskaitų), </w:t>
                          </w:r>
                          <w:r>
                            <w:rPr>
                              <w:bCs/>
                              <w:szCs w:val="24"/>
                            </w:rPr>
                            <w:t>metinės ataskaitos</w:t>
                          </w:r>
                          <w:r>
                            <w:rPr>
                              <w:bCs/>
                              <w:color w:val="000000"/>
                              <w:szCs w:val="24"/>
                            </w:rPr>
                            <w:t xml:space="preserve"> pateikimas Juridinių asmenų registro tvarkytojui</w:t>
                          </w:r>
                        </w:p>
                        <w:p>
                          <w:pPr>
                            <w:spacing w:line="360" w:lineRule="auto"/>
                            <w:ind w:firstLine="720"/>
                            <w:jc w:val="both"/>
                            <w:rPr>
                              <w:bCs/>
                              <w:color w:val="000000"/>
                              <w:szCs w:val="24"/>
                            </w:rPr>
                          </w:pPr>
                          <w:r>
                            <w:rPr>
                              <w:bCs/>
                              <w:color w:val="000000"/>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1c32bb52e93b49ddbbd5e32918acdbfd"/>
                        <w:lock w:val="sdtLocked"/>
                        <w:richText/>
                      </w:sdtPr>
                      <w:sdtContent>
                        <w:p>
                          <w:pPr>
                            <w:spacing w:line="360" w:lineRule="auto"/>
                            <w:ind w:firstLine="720"/>
                            <w:jc w:val="both"/>
                            <w:rPr>
                              <w:color w:val="000000"/>
                              <w:szCs w:val="24"/>
                            </w:rPr>
                          </w:pPr>
                          <w:sdt>
                            <w:sdtPr>
                              <w:alias w:val="Numeris"/>
                              <w:tag w:val="nr_1c32bb52e93b49ddbbd5e32918acdbfd"/>
                              <w:lock w:val="sdtLocked"/>
                              <w:richText/>
                            </w:sdtPr>
                            <w:sdtContent>
                              <w:r>
                                <w:rPr>
                                  <w:color w:val="000000"/>
                                  <w:szCs w:val="24"/>
                                </w:rPr>
                                <w:t>4</w:t>
                              </w:r>
                            </w:sdtContent>
                          </w:sdt>
                          <w:r>
                            <w:rPr>
                              <w:color w:val="000000"/>
                              <w:szCs w:val="24"/>
                            </w:rPr>
                            <w:t xml:space="preserve">. Neteisingos juridinio asmens pelno mokesčio informacijos ataskaitos </w:t>
                          </w:r>
                          <w:r>
                            <w:rPr>
                              <w:bCs/>
                              <w:color w:val="000000"/>
                              <w:szCs w:val="24"/>
                            </w:rPr>
                            <w:t>pateikimas Juridinių asmenų registro tvarkytojui, pelno mokesčio informacijos ataskaitos nepateikimas Juridinių asmenų registro tvarkytojui laiku teisės aktų nustatytais atvejais ir tvarka arba šios ataskaitos nepaskelbimas</w:t>
                          </w:r>
                          <w:r>
                            <w:rPr>
                              <w:color w:val="000000"/>
                              <w:szCs w:val="24"/>
                            </w:rPr>
                            <w:t xml:space="preserve"> </w:t>
                          </w:r>
                          <w:r>
                            <w:rPr>
                              <w:bCs/>
                              <w:color w:val="000000"/>
                              <w:szCs w:val="24"/>
                            </w:rPr>
                            <w:t>juridinio asmens ar užsienio juridinio asmens filialo interneto svetainėje 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filialų vadovams ar kitiems įstatymuose arba steigimo dokumentuose nurodytiems asmenims nuo šešių šimtų iki </w:t>
                          </w:r>
                          <w:r>
                            <w:rPr>
                              <w:bCs/>
                              <w:color w:val="000000"/>
                              <w:szCs w:val="24"/>
                            </w:rPr>
                            <w:t>vieno tūkstančio keturių šimtų penkiasdešimt</w:t>
                          </w:r>
                          <w:r>
                            <w:rPr>
                              <w:color w:val="000000"/>
                              <w:szCs w:val="24"/>
                            </w:rPr>
                            <w:t xml:space="preserve"> eurų.</w:t>
                          </w:r>
                        </w:p>
                      </w:sdtContent>
                    </w:sdt>
                    <w:sdt>
                      <w:sdtPr>
                        <w:alias w:val="223 str. 5 d."/>
                        <w:tag w:val="part_0c1c60a227944c998927a2adfc896303"/>
                        <w:lock w:val="sdtLocked"/>
                        <w:richText/>
                      </w:sdtPr>
                      <w:sdtContent>
                        <w:p>
                          <w:pPr>
                            <w:spacing w:line="360" w:lineRule="auto"/>
                            <w:ind w:firstLine="720"/>
                            <w:jc w:val="both"/>
                            <w:rPr>
                              <w:bCs/>
                              <w:color w:val="000000"/>
                              <w:szCs w:val="24"/>
                              <w:lang w:eastAsia="lt-LT"/>
                            </w:rPr>
                          </w:pPr>
                          <w:sdt>
                            <w:sdtPr>
                              <w:alias w:val="Numeris"/>
                              <w:tag w:val="nr_0c1c60a227944c998927a2adfc896303"/>
                              <w:lock w:val="sdtLocked"/>
                              <w:richText/>
                            </w:sdtPr>
                            <w:sdtContent>
                              <w:r>
                                <w:rPr>
                                  <w:color w:val="000000"/>
                                  <w:szCs w:val="24"/>
                                </w:rPr>
                                <w:t>5</w:t>
                              </w:r>
                            </w:sdtContent>
                          </w:sdt>
                          <w:r>
                            <w:rPr>
                              <w:color w:val="000000"/>
                              <w:szCs w:val="24"/>
                            </w:rPr>
                            <w:t xml:space="preserve">. </w:t>
                          </w:r>
                          <w:r>
                            <w:rPr>
                              <w:bCs/>
                              <w:color w:val="000000"/>
                              <w:szCs w:val="24"/>
                              <w:lang w:eastAsia="lt-LT"/>
                            </w:rPr>
                            <w:t>Šio straipsnio 3, 4 dalyse numatyti administraciniai nusižengimai, padaryti pakartotinai,</w:t>
                          </w:r>
                        </w:p>
                        <w:p>
                          <w:pPr>
                            <w:spacing w:line="360" w:lineRule="auto"/>
                            <w:ind w:firstLine="720"/>
                            <w:jc w:val="both"/>
                            <w:rPr>
                              <w:szCs w:val="24"/>
                              <w:lang w:eastAsia="lt-LT"/>
                            </w:rPr>
                          </w:pPr>
                          <w:r>
                            <w:rPr>
                              <w:bCs/>
                              <w:color w:val="000000"/>
                              <w:szCs w:val="24"/>
                              <w:lang w:eastAsia="lt-LT"/>
                            </w:rPr>
                            <w:t xml:space="preserve">užtraukia baudą </w:t>
                          </w:r>
                          <w:r>
                            <w:rPr>
                              <w:bCs/>
                              <w:color w:val="000000"/>
                              <w:szCs w:val="24"/>
                            </w:rPr>
                            <w:t xml:space="preserve">juridinių asmenų, užsienio juridinių asmenų ar kitų organizacijų filialų vadovams ar kitiems įstatymuose arba steigimo dokumentuose nurodytiems asmenims </w:t>
                          </w:r>
                          <w:r>
                            <w:rPr>
                              <w:bCs/>
                              <w:color w:val="000000"/>
                              <w:szCs w:val="24"/>
                              <w:lang w:eastAsia="lt-LT"/>
                            </w:rPr>
                            <w:t xml:space="preserve">nuo dviejų tūkstančių iki </w:t>
                          </w:r>
                          <w:r>
                            <w:rPr>
                              <w:bCs/>
                              <w:color w:val="000000"/>
                              <w:szCs w:val="24"/>
                            </w:rPr>
                            <w:t xml:space="preserve">šešių tūkstančių </w:t>
                          </w:r>
                          <w:r>
                            <w:rPr>
                              <w:bCs/>
                              <w:color w:val="000000"/>
                              <w:szCs w:val="24"/>
                              <w:lang w:eastAsia="lt-LT"/>
                            </w:rPr>
                            <w:t>eurų.</w:t>
                          </w:r>
                        </w:p>
                        <w:p>
                          <w:pPr>
                            <w:spacing w:line="360" w:lineRule="auto"/>
                            <w:ind w:firstLine="720"/>
                            <w:jc w:val="both"/>
                            <w:rPr>
                              <w:b/>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1a180885311eea5a28c81c82193a8">
                            <w:r w:rsidRPr="00532B9F">
                              <w:rPr>
                                <w:rFonts w:ascii="Arial" w:eastAsia="MS Mincho" w:hAnsi="Arial"/>
                                <w:sz w:val="20"/>
                                <w:i/>
                                <w:iCs/>
                                <w:color w:val="0000FF" w:themeColor="hyperlink"/>
                                <w:u w:val="single"/>
                              </w:rPr>
                              <w:t>XIV-2221</w:t>
                            </w:r>
                          </w:fldSimple>
                          <w:r>
                            <w:rPr>
                              <w:rFonts w:ascii="Arial" w:eastAsia="MS Mincho" w:hAnsi="Arial"/>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1a180885311eea5a28c81c82193a8">
                            <w:r w:rsidRPr="00532B9F">
                              <w:rPr>
                                <w:rFonts w:ascii="Arial" w:eastAsia="MS Mincho" w:hAnsi="Arial"/>
                                <w:sz w:val="20"/>
                                <w:i/>
                                <w:iCs/>
                                <w:color w:val="0000FF" w:themeColor="hyperlink"/>
                                <w:u w:val="single"/>
                              </w:rPr>
                              <w:t>XIV-2221</w:t>
                            </w:r>
                          </w:fldSimple>
                          <w:r>
                            <w:rPr>
                              <w:rFonts w:ascii="Arial" w:eastAsia="MS Mincho" w:hAnsi="Arial"/>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1eb96c020e311eca51399bc661f78e7">
                            <w:r w:rsidRPr="00532B9F">
                              <w:rPr>
                                <w:rFonts w:ascii="Arial" w:eastAsia="MS Mincho" w:hAnsi="Arial"/>
                                <w:sz w:val="20"/>
                                <w:i/>
                                <w:iCs/>
                                <w:color w:val="0000FF" w:themeColor="hyperlink"/>
                                <w:u w:val="single"/>
                              </w:rPr>
                              <w:t>XIV-539</w:t>
                            </w:r>
                          </w:fldSimple>
                          <w:r>
                            <w:rPr>
                              <w:rFonts w:ascii="Arial" w:eastAsia="MS Mincho" w:hAnsi="Arial"/>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5efd80540811ec862fdcbc8b3e3e05">
                            <w:r w:rsidRPr="00532B9F">
                              <w:rPr>
                                <w:rFonts w:ascii="Arial" w:eastAsia="MS Mincho" w:hAnsi="Arial"/>
                                <w:sz w:val="20"/>
                                <w:i/>
                                <w:iCs/>
                                <w:color w:val="0000FF" w:themeColor="hyperlink"/>
                                <w:u w:val="single"/>
                              </w:rPr>
                              <w:t>XIV-714</w:t>
                            </w:r>
                          </w:fldSimple>
                          <w:r>
                            <w:rPr>
                              <w:rFonts w:ascii="Arial" w:eastAsia="MS Mincho" w:hAnsi="Arial"/>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41b6e0721811edbc04912defe897d1">
                            <w:r w:rsidRPr="00532B9F">
                              <w:rPr>
                                <w:rFonts w:ascii="Arial" w:eastAsia="MS Mincho" w:hAnsi="Arial"/>
                                <w:sz w:val="20"/>
                                <w:i/>
                                <w:iCs/>
                                <w:color w:val="0000FF" w:themeColor="hyperlink"/>
                                <w:u w:val="single"/>
                              </w:rPr>
                              <w:t>XIV-1565</w:t>
                            </w:r>
                          </w:fldSimple>
                          <w:r>
                            <w:rPr>
                              <w:rFonts w:ascii="Arial" w:eastAsia="MS Mincho" w:hAnsi="Arial"/>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d052e4c468c940c5ae4037f13da9e889"/>
                        <w:lock w:val="sdtLocked"/>
                        <w:richText/>
                      </w:sdtPr>
                      <w:sdtContent>
                        <w:p>
                          <w:pPr>
                            <w:tabs>
                              <w:tab w:val="left" w:pos="851"/>
                            </w:tabs>
                            <w:spacing w:line="360" w:lineRule="auto"/>
                            <w:ind w:firstLine="720"/>
                            <w:jc w:val="both"/>
                            <w:rPr>
                              <w:szCs w:val="24"/>
                              <w:lang w:eastAsia="lt-LT"/>
                            </w:rPr>
                          </w:pPr>
                          <w:sdt>
                            <w:sdtPr>
                              <w:alias w:val="Numeris"/>
                              <w:tag w:val="nr_d052e4c468c940c5ae4037f13da9e889"/>
                              <w:lock w:val="sdtLocked"/>
                              <w:richText/>
                            </w:sdtPr>
                            <w:sdtContent>
                              <w:r>
                                <w:rPr>
                                  <w:szCs w:val="24"/>
                                  <w:lang w:eastAsia="lt-LT"/>
                                </w:rPr>
                                <w:t>6</w:t>
                              </w:r>
                            </w:sdtContent>
                          </w:sdt>
                          <w:r>
                            <w:rPr>
                              <w:szCs w:val="24"/>
                              <w:lang w:eastAsia="lt-LT"/>
                            </w:rPr>
                            <w:t>.</w:t>
                          </w:r>
                          <w:r>
                            <w:rPr>
                              <w:b/>
                              <w:szCs w:val="24"/>
                              <w:lang w:eastAsia="lt-LT"/>
                            </w:rPr>
                            <w:t xml:space="preserve"> </w:t>
                          </w:r>
                          <w:r>
                            <w:rPr>
                              <w:szCs w:val="24"/>
                              <w:lang w:eastAsia="lt-LT"/>
                            </w:rPr>
                            <w:t xml:space="preserve">Sodmenų kokybės reikalavimų pažeidimas, Želdynų įrengimo ir želdinių veisimo taisyklių pažeidimas, 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4a33a00986f11eb9fecb5ecd3bd711c">
                        <w:r w:rsidRPr="00532B9F">
                          <w:rPr>
                            <w:rFonts w:ascii="Arial" w:eastAsia="MS Mincho" w:hAnsi="Arial"/>
                            <w:sz w:val="20"/>
                            <w:i/>
                            <w:iCs/>
                            <w:color w:val="0000FF" w:themeColor="hyperlink"/>
                            <w:u w:val="single"/>
                          </w:rPr>
                          <w:t>XIV-201</w:t>
                        </w:r>
                      </w:fldSimple>
                      <w:r>
                        <w:rPr>
                          <w:rFonts w:ascii="Arial" w:eastAsia="MS Mincho" w:hAnsi="Arial"/>
                          <w:sz w:val="20"/>
                          <w:i/>
                          <w:iCs/>
                        </w:rPr>
                        <w:t>,
2021-03-23,
paskelbta TAR 2021-04-08, i. k. 2021-07418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963850e2cf11eead77e967e3995264">
                            <w:r w:rsidRPr="00532B9F">
                              <w:rPr>
                                <w:rFonts w:ascii="Arial" w:eastAsia="MS Mincho" w:hAnsi="Arial"/>
                                <w:sz w:val="20"/>
                                <w:i/>
                                <w:iCs/>
                                <w:color w:val="0000FF" w:themeColor="hyperlink"/>
                                <w:u w:val="single"/>
                              </w:rPr>
                              <w:t>XIV-2485</w:t>
                            </w:r>
                          </w:fldSimple>
                          <w:r>
                            <w:rPr>
                              <w:rFonts w:ascii="Arial" w:eastAsia="MS Mincho" w:hAnsi="Arial"/>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Arial" w:hAnsi="Arial"/>
                          <w:b/>
                          <w:bCs/>
                          <w:sz w:val="22"/>
                        </w:rPr>
                      </w:pPr>
                      <w:r>
                        <w:rPr>
                          <w:rFonts w:ascii="Arial" w:hAnsi="Arial"/>
                          <w:b/>
                          <w:sz w:val="22"/>
                        </w:rPr>
                        <w:t>306</w:t>
                      </w:r>
                      <w:r>
                        <w:rPr>
                          <w:rFonts w:ascii="Arial" w:hAnsi="Arial"/>
                          <w:b/>
                          <w:sz w:val="22"/>
                        </w:rPr>
                        <w:t xml:space="preserve"> straipsnis.</w:t>
                      </w:r>
                      <w:r>
                        <w:rPr>
                          <w:rFonts w:ascii="Arial" w:eastAsia="MS Mincho" w:hAnsi="Arial"/>
                          <w:sz w:val="20"/>
                          <w:i/>
                          <w:iCs/>
                        </w:rPr>
                        <w:t xml:space="preserve"> Neteko galios nuo 2022-05-01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2632740c75f11ea997c9ee767e856b4">
                        <w:r w:rsidRPr="00532B9F">
                          <w:rPr>
                            <w:rFonts w:ascii="Arial" w:eastAsia="MS Mincho" w:hAnsi="Arial"/>
                            <w:sz w:val="20"/>
                            <w:i/>
                            <w:iCs/>
                            <w:color w:val="0000FF" w:themeColor="hyperlink"/>
                            <w:u w:val="single"/>
                          </w:rPr>
                          <w:t>XIII-3262</w:t>
                        </w:r>
                      </w:fldSimple>
                      <w:r>
                        <w:rPr>
                          <w:rFonts w:ascii="Arial" w:eastAsia="MS Mincho" w:hAnsi="Arial"/>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19dd7043b611ec992fe4cdfceb5666">
                        <w:r w:rsidRPr="00532B9F">
                          <w:rPr>
                            <w:rFonts w:ascii="Arial" w:eastAsia="MS Mincho" w:hAnsi="Arial"/>
                            <w:sz w:val="20"/>
                            <w:i/>
                            <w:iCs/>
                            <w:color w:val="0000FF" w:themeColor="hyperlink"/>
                            <w:u w:val="single"/>
                          </w:rPr>
                          <w:t>XIV-609</w:t>
                        </w:r>
                      </w:fldSimple>
                      <w:r>
                        <w:rPr>
                          <w:rFonts w:ascii="Arial" w:eastAsia="MS Mincho" w:hAnsi="Arial"/>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df49b02f3b11e78397ae072f58c508">
                        <w:r w:rsidRPr="00532B9F">
                          <w:rPr>
                            <w:rFonts w:ascii="Arial" w:eastAsia="MS Mincho" w:hAnsi="Arial"/>
                            <w:sz w:val="20"/>
                            <w:i/>
                            <w:iCs/>
                            <w:color w:val="0000FF" w:themeColor="hyperlink"/>
                            <w:u w:val="single"/>
                          </w:rPr>
                          <w:t>XIII-289</w:t>
                        </w:r>
                      </w:fldSimple>
                      <w:r>
                        <w:rPr>
                          <w:rFonts w:ascii="Arial" w:eastAsia="MS Mincho" w:hAnsi="Arial"/>
                          <w:sz w:val="20"/>
                          <w:i/>
                          <w:iCs/>
                        </w:rPr>
                        <w:t>,
2017-04-20,
paskelbta TAR 2017-05-02, i. k. 2017-07278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Arial" w:hAnsi="Arial"/>
                          <w:b/>
                          <w:bCs/>
                          <w:sz w:val="22"/>
                        </w:rPr>
                      </w:pPr>
                      <w:r>
                        <w:rPr>
                          <w:rFonts w:ascii="Arial" w:hAnsi="Arial"/>
                          <w:b/>
                          <w:sz w:val="22"/>
                        </w:rPr>
                        <w:t>323</w:t>
                      </w:r>
                      <w:r>
                        <w:rPr>
                          <w:rFonts w:ascii="Arial" w:hAnsi="Arial"/>
                          <w:b/>
                          <w:sz w:val="22"/>
                        </w:rPr>
                        <w:t xml:space="preserve"> straipsnis.</w:t>
                      </w:r>
                      <w:r>
                        <w:rPr>
                          <w:rFonts w:ascii="Arial" w:eastAsia="MS Mincho" w:hAnsi="Arial"/>
                          <w:sz w:val="20"/>
                          <w:i/>
                          <w:iCs/>
                        </w:rPr>
                        <w:t xml:space="preserve"> Neteko galios nuo 2022-01-01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5c5c200f6711e9a5eaf2cd290f1944">
                            <w:r w:rsidRPr="00532B9F">
                              <w:rPr>
                                <w:rFonts w:ascii="Arial" w:eastAsia="MS Mincho" w:hAnsi="Arial"/>
                                <w:sz w:val="20"/>
                                <w:i/>
                                <w:iCs/>
                                <w:color w:val="0000FF" w:themeColor="hyperlink"/>
                                <w:u w:val="single"/>
                              </w:rPr>
                              <w:t>XIII-1893</w:t>
                            </w:r>
                          </w:fldSimple>
                          <w:r>
                            <w:rPr>
                              <w:rFonts w:ascii="Arial" w:eastAsia="MS Mincho" w:hAnsi="Arial"/>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5c5c200f6711e9a5eaf2cd290f1944">
                            <w:r w:rsidRPr="00532B9F">
                              <w:rPr>
                                <w:rFonts w:ascii="Arial" w:eastAsia="MS Mincho" w:hAnsi="Arial"/>
                                <w:sz w:val="20"/>
                                <w:i/>
                                <w:iCs/>
                                <w:color w:val="0000FF" w:themeColor="hyperlink"/>
                                <w:u w:val="single"/>
                              </w:rPr>
                              <w:t>XIII-1893</w:t>
                            </w:r>
                          </w:fldSimple>
                          <w:r>
                            <w:rPr>
                              <w:rFonts w:ascii="Arial" w:eastAsia="MS Mincho" w:hAnsi="Arial"/>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2022-11-01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2022-11-01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c5950c1ce11ea9815f635b9c0dcef">
                            <w:r w:rsidRPr="00532B9F">
                              <w:rPr>
                                <w:rFonts w:ascii="Arial" w:eastAsia="MS Mincho" w:hAnsi="Arial"/>
                                <w:sz w:val="20"/>
                                <w:i/>
                                <w:iCs/>
                                <w:color w:val="0000FF" w:themeColor="hyperlink"/>
                                <w:u w:val="single"/>
                              </w:rPr>
                              <w:t>XIII-3208</w:t>
                            </w:r>
                          </w:fldSimple>
                          <w:r>
                            <w:rPr>
                              <w:rFonts w:ascii="Arial" w:eastAsia="MS Mincho" w:hAnsi="Arial"/>
                              <w:sz w:val="20"/>
                              <w:i/>
                              <w:iCs/>
                            </w:rPr>
                            <w:t>,
2020-06-29,
paskelbta TAR 2020-07-09, i. k. 2020-15401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2020-07-10</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c5950c1ce11ea9815f635b9c0dcef">
                            <w:r w:rsidRPr="00532B9F">
                              <w:rPr>
                                <w:rFonts w:ascii="Arial" w:eastAsia="MS Mincho" w:hAnsi="Arial"/>
                                <w:sz w:val="20"/>
                                <w:i/>
                                <w:iCs/>
                                <w:color w:val="0000FF" w:themeColor="hyperlink"/>
                                <w:u w:val="single"/>
                              </w:rPr>
                              <w:t>XIII-3208</w:t>
                            </w:r>
                          </w:fldSimple>
                          <w:r>
                            <w:rPr>
                              <w:rFonts w:ascii="Arial" w:eastAsia="MS Mincho" w:hAnsi="Arial"/>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7beaf0d81911e8a1baff673bb7216a">
                        <w:r w:rsidRPr="00532B9F">
                          <w:rPr>
                            <w:rFonts w:ascii="Arial" w:eastAsia="MS Mincho" w:hAnsi="Arial"/>
                            <w:sz w:val="20"/>
                            <w:i/>
                            <w:iCs/>
                            <w:color w:val="0000FF" w:themeColor="hyperlink"/>
                            <w:u w:val="single"/>
                          </w:rPr>
                          <w:t>XIII-1543</w:t>
                        </w:r>
                      </w:fldSimple>
                      <w:r>
                        <w:rPr>
                          <w:rFonts w:ascii="Arial" w:eastAsia="MS Mincho" w:hAnsi="Arial"/>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a557c0ec1811ee9f5b8ffa077f9188">
                        <w:r w:rsidRPr="00532B9F">
                          <w:rPr>
                            <w:rFonts w:ascii="Arial" w:eastAsia="MS Mincho" w:hAnsi="Arial"/>
                            <w:sz w:val="20"/>
                            <w:i/>
                            <w:iCs/>
                            <w:color w:val="0000FF" w:themeColor="hyperlink"/>
                            <w:u w:val="single"/>
                          </w:rPr>
                          <w:t>XIV-2502</w:t>
                        </w:r>
                      </w:fldSimple>
                      <w:r>
                        <w:rPr>
                          <w:rFonts w:ascii="Arial" w:eastAsia="MS Mincho" w:hAnsi="Arial"/>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1b4770f3c64c4453ac3c9091e931dc5b"/>
                    <w:lock w:val="sdtLocked"/>
                    <w:richText/>
                  </w:sdtPr>
                  <w:sdtContent>
                    <w:p>
                      <w:pPr>
                        <w:spacing w:line="360" w:lineRule="auto"/>
                        <w:ind w:firstLine="720"/>
                        <w:jc w:val="both"/>
                        <w:rPr>
                          <w:color w:val="000000"/>
                          <w:szCs w:val="24"/>
                          <w:lang w:eastAsia="lt-LT"/>
                        </w:rPr>
                      </w:pPr>
                      <w:sdt>
                        <w:sdtPr>
                          <w:alias w:val="Numeris"/>
                          <w:tag w:val="nr_1b4770f3c64c4453ac3c9091e931dc5b"/>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1b4770f3c64c4453ac3c9091e931dc5b"/>
                          <w:lock w:val="sdtLocked"/>
                          <w:richText/>
                        </w:sdtPr>
                        <w:sdtContent>
                          <w:r>
                            <w:rPr>
                              <w:b/>
                              <w:bCs/>
                              <w:color w:val="000000"/>
                              <w:szCs w:val="24"/>
                              <w:lang w:eastAsia="lt-LT"/>
                            </w:rPr>
                            <w:t>Statybos darbų atlikimas pažeidžiant teisės aktų reikalavimus</w:t>
                          </w:r>
                        </w:sdtContent>
                      </w:sdt>
                    </w:p>
                    <w:sdt>
                      <w:sdtPr>
                        <w:alias w:val="356 str. 1 d."/>
                        <w:tag w:val="part_ae2eb361d673414085cea9636c30fe4a"/>
                        <w:lock w:val="sdtLocked"/>
                        <w:richText/>
                      </w:sdtPr>
                      <w:sdtContent>
                        <w:p>
                          <w:pPr>
                            <w:spacing w:line="360" w:lineRule="auto"/>
                            <w:ind w:firstLine="720"/>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5</w:t>
                          </w:r>
                          <w:r>
                            <w:rPr>
                              <w:b/>
                              <w:color w:val="000000"/>
                              <w:szCs w:val="24"/>
                              <w:lang w:eastAsia="lt-LT"/>
                            </w:rPr>
                            <w:t xml:space="preserve"> </w:t>
                          </w:r>
                          <w:r>
                            <w:rPr>
                              <w:color w:val="000000"/>
                              <w:szCs w:val="24"/>
                              <w:lang w:eastAsia="lt-LT"/>
                            </w:rPr>
                            <w:t>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sdtContent>
                    </w:sdt>
                    <w:sdt>
                      <w:sdtPr>
                        <w:alias w:val="356 str. 2 d."/>
                        <w:tag w:val="part_32241bfafa45472abaad2fd1bd1fe785"/>
                        <w:lock w:val="sdtLocked"/>
                        <w:richText/>
                      </w:sdtPr>
                      <w:sdtContent>
                        <w:p>
                          <w:pPr>
                            <w:spacing w:line="360" w:lineRule="auto"/>
                            <w:ind w:firstLine="720"/>
                            <w:jc w:val="both"/>
                          </w:pPr>
                          <w:r>
                            <w:rPr>
                              <w:color w:val="000000"/>
                              <w:szCs w:val="24"/>
                              <w:lang w:eastAsia="lt-LT"/>
                            </w:rPr>
                            <w:t>užtraukia įspėjimą arba baudą nuo penkiasdešimt iki vieno tūkstančio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c9b41043b611ec992fe4cdfceb5666">
                            <w:r w:rsidRPr="00532B9F">
                              <w:rPr>
                                <w:rFonts w:ascii="Arial" w:eastAsia="MS Mincho" w:hAnsi="Arial"/>
                                <w:sz w:val="20"/>
                                <w:i/>
                                <w:iCs/>
                                <w:color w:val="0000FF" w:themeColor="hyperlink"/>
                                <w:u w:val="single"/>
                              </w:rPr>
                              <w:t>XIV-610</w:t>
                            </w:r>
                          </w:fldSimple>
                          <w:r>
                            <w:rPr>
                              <w:rFonts w:ascii="Arial" w:eastAsia="MS Mincho" w:hAnsi="Arial"/>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44bd902b2f11eb932eb1ed7f923910">
                            <w:r w:rsidRPr="00532B9F">
                              <w:rPr>
                                <w:rFonts w:ascii="Arial" w:eastAsia="MS Mincho" w:hAnsi="Arial"/>
                                <w:sz w:val="20"/>
                                <w:i/>
                                <w:iCs/>
                                <w:color w:val="0000FF" w:themeColor="hyperlink"/>
                                <w:u w:val="single"/>
                              </w:rPr>
                              <w:t>XIII-3425</w:t>
                            </w:r>
                          </w:fldSimple>
                          <w:r>
                            <w:rPr>
                              <w:rFonts w:ascii="Arial" w:eastAsia="MS Mincho" w:hAnsi="Arial"/>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44bd902b2f11eb932eb1ed7f923910">
                        <w:r w:rsidRPr="00532B9F">
                          <w:rPr>
                            <w:rFonts w:ascii="Arial" w:eastAsia="MS Mincho" w:hAnsi="Arial"/>
                            <w:sz w:val="20"/>
                            <w:i/>
                            <w:iCs/>
                            <w:color w:val="0000FF" w:themeColor="hyperlink"/>
                            <w:u w:val="single"/>
                          </w:rPr>
                          <w:t>XIII-3425</w:t>
                        </w:r>
                      </w:fldSimple>
                      <w:r>
                        <w:rPr>
                          <w:rFonts w:ascii="Arial" w:eastAsia="MS Mincho" w:hAnsi="Arial"/>
                          <w:sz w:val="20"/>
                          <w:i/>
                          <w:iCs/>
                        </w:rPr>
                        <w:t>,
2020-11-10,
paskelbta TAR 2020-11-20, i. k. 2020-24596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2"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3"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4"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5" w:tgtFrame="_blank" w:history="1">
                            <w:r>
                              <w:rPr>
                                <w:color w:val="0000FF" w:themeColor="hyperlink"/>
                                <w:szCs w:val="24"/>
                                <w:u w:val="single"/>
                                <w:lang w:eastAsia="lt-LT"/>
                              </w:rPr>
                              <w:t>(ES) Nr. 1178/2011</w:t>
                            </w:r>
                          </w:hyperlink>
                          <w:r>
                            <w:rPr>
                              <w:szCs w:val="24"/>
                              <w:lang w:eastAsia="lt-LT"/>
                            </w:rPr>
                            <w:t xml:space="preserve">, Reglamente </w:t>
                          </w:r>
                          <w:hyperlink r:id="rId26"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7"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8"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29" w:tgtFrame="_blank" w:history="1">
                            <w:r>
                              <w:rPr>
                                <w:color w:val="0000FF" w:themeColor="hyperlink"/>
                                <w:szCs w:val="24"/>
                                <w:u w:val="single"/>
                                <w:lang w:eastAsia="lt-LT"/>
                              </w:rPr>
                              <w:t>(ES) Nr. 1178/2011</w:t>
                            </w:r>
                          </w:hyperlink>
                          <w:r>
                            <w:rPr>
                              <w:szCs w:val="24"/>
                              <w:lang w:eastAsia="lt-LT"/>
                            </w:rPr>
                            <w:t xml:space="preserve">, Reglamente </w:t>
                          </w:r>
                          <w:hyperlink r:id="rId30" w:tgtFrame="_blank" w:history="1">
                            <w:r>
                              <w:rPr>
                                <w:color w:val="0000FF" w:themeColor="hyperlink"/>
                                <w:szCs w:val="24"/>
                                <w:u w:val="single"/>
                                <w:lang w:eastAsia="lt-LT"/>
                              </w:rPr>
                              <w:t>(ES) Nr. 1321/2014</w:t>
                            </w:r>
                          </w:hyperlink>
                          <w:r>
                            <w:rPr>
                              <w:szCs w:val="24"/>
                              <w:lang w:eastAsia="lt-LT"/>
                            </w:rPr>
                            <w:t xml:space="preserve">, Reglamente </w:t>
                          </w:r>
                          <w:hyperlink r:id="rId31" w:tgtFrame="_blank" w:history="1">
                            <w:r>
                              <w:rPr>
                                <w:color w:val="0000FF" w:themeColor="hyperlink"/>
                                <w:szCs w:val="24"/>
                                <w:u w:val="single"/>
                                <w:lang w:eastAsia="lt-LT"/>
                              </w:rPr>
                              <w:t>(ES) 2015/340</w:t>
                            </w:r>
                          </w:hyperlink>
                          <w:r>
                            <w:rPr>
                              <w:szCs w:val="24"/>
                              <w:lang w:eastAsia="lt-LT"/>
                            </w:rPr>
                            <w:t xml:space="preserve"> ir Reglamente </w:t>
                          </w:r>
                          <w:hyperlink r:id="rId3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3dfab04d0311e7846ef01bfffb9b64">
                        <w:r w:rsidRPr="00532B9F">
                          <w:rPr>
                            <w:rFonts w:ascii="Arial" w:eastAsia="MS Mincho" w:hAnsi="Arial"/>
                            <w:sz w:val="20"/>
                            <w:i/>
                            <w:iCs/>
                            <w:color w:val="0000FF" w:themeColor="hyperlink"/>
                            <w:u w:val="single"/>
                          </w:rPr>
                          <w:t>XIII-402</w:t>
                        </w:r>
                      </w:fldSimple>
                      <w:r>
                        <w:rPr>
                          <w:rFonts w:ascii="Arial" w:eastAsia="MS Mincho" w:hAnsi="Arial"/>
                          <w:sz w:val="20"/>
                          <w:i/>
                          <w:iCs/>
                        </w:rPr>
                        <w:t>,
2017-06-01,
paskelbta TAR 2017-06-09, i. k. 2017-09786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09922115e46b48f6977c4cd07b9e50e1"/>
                        <w:lock w:val="sdtLocked"/>
                        <w:richText/>
                      </w:sdtPr>
                      <w:sdtContent>
                        <w:p>
                          <w:pPr>
                            <w:spacing w:line="360" w:lineRule="auto"/>
                            <w:ind w:firstLine="720"/>
                            <w:jc w:val="both"/>
                            <w:rPr>
                              <w:szCs w:val="24"/>
                              <w:lang w:eastAsia="lt-LT"/>
                            </w:rPr>
                          </w:pPr>
                          <w:sdt>
                            <w:sdtPr>
                              <w:alias w:val="Numeris"/>
                              <w:tag w:val="nr_09922115e46b48f6977c4cd07b9e50e1"/>
                              <w:lock w:val="sdtLocked"/>
                              <w:richText/>
                            </w:sdtPr>
                            <w:sdtContent>
                              <w:r>
                                <w:rPr>
                                  <w:szCs w:val="24"/>
                                  <w:lang w:eastAsia="lt-LT"/>
                                </w:rPr>
                                <w:t>7</w:t>
                              </w:r>
                            </w:sdtContent>
                          </w:sdt>
                          <w:r>
                            <w:rPr>
                              <w:szCs w:val="24"/>
                              <w:lang w:eastAsia="lt-LT"/>
                            </w:rPr>
                            <w:t xml:space="preserve">. </w:t>
                          </w:r>
                          <w:r>
                            <w:rPr>
                              <w:bCs/>
                              <w:szCs w:val="24"/>
                              <w:shd w:val="clear" w:color="auto" w:fill="FFFFFF"/>
                            </w:rPr>
                            <w:t xml:space="preserve">2012 m. rugsėjo 26 d. Komisijos įgyvendinimo reglamente </w:t>
                          </w:r>
                          <w:hyperlink r:id="rId33" w:tgtFrame="_blank" w:history="1">
                            <w:r>
                              <w:rPr>
                                <w:bCs/>
                                <w:color w:val="0000FF" w:themeColor="hyperlink"/>
                                <w:szCs w:val="24"/>
                                <w:u w:val="single"/>
                                <w:shd w:val="clear" w:color="auto" w:fill="FFFFFF"/>
                              </w:rPr>
                              <w:t>(ES) Nr. 923/2012</w:t>
                            </w:r>
                          </w:hyperlink>
                          <w:r>
                            <w:rPr>
                              <w:bCs/>
                              <w:szCs w:val="24"/>
                              <w:shd w:val="clear" w:color="auto" w:fill="FFFFFF"/>
                            </w:rPr>
                            <w:t xml:space="preserve">, kuriuo nustatomos bendrosios skrydžių taisyklės ir veiklos nuostatos dėl oro navigacijos paslaugų ir procedūrų ir iš dalies keičiami Įgyvendinimo reglamentas </w:t>
                          </w:r>
                          <w:hyperlink r:id="rId34" w:tgtFrame="_blank" w:history="1">
                            <w:r>
                              <w:rPr>
                                <w:bCs/>
                                <w:color w:val="0000FF" w:themeColor="hyperlink"/>
                                <w:szCs w:val="24"/>
                                <w:u w:val="single"/>
                                <w:shd w:val="clear" w:color="auto" w:fill="FFFFFF"/>
                              </w:rPr>
                              <w:t>(ES) Nr. 1035/2011</w:t>
                            </w:r>
                          </w:hyperlink>
                          <w:r>
                            <w:rPr>
                              <w:bCs/>
                              <w:szCs w:val="24"/>
                              <w:shd w:val="clear" w:color="auto" w:fill="FFFFFF"/>
                            </w:rPr>
                            <w:t xml:space="preserve"> ir reglamentai </w:t>
                          </w:r>
                          <w:hyperlink r:id="rId35" w:tgtFrame="_blank" w:history="1">
                            <w:r>
                              <w:rPr>
                                <w:bCs/>
                                <w:color w:val="0000FF" w:themeColor="hyperlink"/>
                                <w:szCs w:val="24"/>
                                <w:u w:val="single"/>
                                <w:shd w:val="clear" w:color="auto" w:fill="FFFFFF"/>
                              </w:rPr>
                              <w:t>(EB) Nr. 1265/2007</w:t>
                            </w:r>
                          </w:hyperlink>
                          <w:r>
                            <w:rPr>
                              <w:bCs/>
                              <w:szCs w:val="24"/>
                              <w:shd w:val="clear" w:color="auto" w:fill="FFFFFF"/>
                            </w:rPr>
                            <w:t xml:space="preserve">, </w:t>
                          </w:r>
                          <w:hyperlink r:id="rId36" w:tgtFrame="_blank" w:history="1">
                            <w:r>
                              <w:rPr>
                                <w:bCs/>
                                <w:color w:val="0000FF" w:themeColor="hyperlink"/>
                                <w:szCs w:val="24"/>
                                <w:u w:val="single"/>
                                <w:shd w:val="clear" w:color="auto" w:fill="FFFFFF"/>
                              </w:rPr>
                              <w:t>(EB) Nr. 1794/2006</w:t>
                            </w:r>
                          </w:hyperlink>
                          <w:r>
                            <w:rPr>
                              <w:bCs/>
                              <w:szCs w:val="24"/>
                              <w:shd w:val="clear" w:color="auto" w:fill="FFFFFF"/>
                            </w:rPr>
                            <w:t xml:space="preserve">, </w:t>
                          </w:r>
                          <w:hyperlink r:id="rId37" w:tgtFrame="_blank" w:history="1">
                            <w:r>
                              <w:rPr>
                                <w:bCs/>
                                <w:color w:val="0000FF" w:themeColor="hyperlink"/>
                                <w:szCs w:val="24"/>
                                <w:u w:val="single"/>
                                <w:shd w:val="clear" w:color="auto" w:fill="FFFFFF"/>
                              </w:rPr>
                              <w:t>(EB) Nr. 730/2006</w:t>
                            </w:r>
                          </w:hyperlink>
                          <w:r>
                            <w:rPr>
                              <w:bCs/>
                              <w:szCs w:val="24"/>
                              <w:shd w:val="clear" w:color="auto" w:fill="FFFFFF"/>
                            </w:rPr>
                            <w:t xml:space="preserve">, </w:t>
                          </w:r>
                          <w:hyperlink r:id="rId38" w:tgtFrame="_blank" w:history="1">
                            <w:r>
                              <w:rPr>
                                <w:bCs/>
                                <w:color w:val="0000FF" w:themeColor="hyperlink"/>
                                <w:szCs w:val="24"/>
                                <w:u w:val="single"/>
                                <w:shd w:val="clear" w:color="auto" w:fill="FFFFFF"/>
                              </w:rPr>
                              <w:t>(EB) Nr. 1033/2006</w:t>
                            </w:r>
                          </w:hyperlink>
                          <w:r>
                            <w:rPr>
                              <w:bCs/>
                              <w:szCs w:val="24"/>
                              <w:shd w:val="clear" w:color="auto" w:fill="FFFFFF"/>
                            </w:rPr>
                            <w:t xml:space="preserve"> ir </w:t>
                          </w:r>
                          <w:hyperlink r:id="rId39" w:tgtFrame="_blank" w:history="1">
                            <w:r>
                              <w:rPr>
                                <w:bCs/>
                                <w:color w:val="0000FF" w:themeColor="hyperlink"/>
                                <w:szCs w:val="24"/>
                                <w:u w:val="single"/>
                                <w:shd w:val="clear" w:color="auto" w:fill="FFFFFF"/>
                              </w:rPr>
                              <w:t>(ES) Nr. 255/2010</w:t>
                            </w:r>
                          </w:hyperlink>
                          <w:r>
                            <w:rPr>
                              <w:bCs/>
                              <w:szCs w:val="24"/>
                              <w:shd w:val="clear" w:color="auto" w:fill="FFFFFF"/>
                            </w:rPr>
                            <w:t xml:space="preserve">, </w:t>
                          </w:r>
                          <w:r>
                            <w:rPr>
                              <w:bCs/>
                              <w:szCs w:val="24"/>
                              <w:lang w:eastAsia="lt-LT"/>
                            </w:rPr>
                            <w:t>nustatytų</w:t>
                          </w:r>
                          <w:r>
                            <w:rPr>
                              <w:szCs w:val="24"/>
                              <w:lang w:eastAsia="lt-LT"/>
                            </w:rPr>
                            <w:t xml:space="preserve">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8 d."/>
                        <w:tag w:val="part_ada0e6676c1e4eaea6f54a92e7f6de66"/>
                        <w:lock w:val="sdtLocked"/>
                        <w:richText/>
                      </w:sdtPr>
                      <w:sdtContent>
                        <w:p>
                          <w:pPr>
                            <w:spacing w:line="360" w:lineRule="auto"/>
                            <w:ind w:firstLine="720"/>
                            <w:jc w:val="both"/>
                            <w:rPr>
                              <w:szCs w:val="24"/>
                              <w:lang w:eastAsia="lt-LT"/>
                            </w:rPr>
                          </w:pPr>
                          <w:sdt>
                            <w:sdtPr>
                              <w:alias w:val="Numeris"/>
                              <w:tag w:val="nr_ada0e6676c1e4eaea6f54a92e7f6de66"/>
                              <w:lock w:val="sdtLocked"/>
                              <w:richText/>
                            </w:sdtPr>
                            <w:sdtContent>
                              <w:r>
                                <w:rPr>
                                  <w:szCs w:val="24"/>
                                  <w:lang w:eastAsia="lt-LT"/>
                                </w:rPr>
                                <w:t>8</w:t>
                              </w:r>
                            </w:sdtContent>
                          </w:sdt>
                          <w:r>
                            <w:rPr>
                              <w:szCs w:val="24"/>
                              <w:lang w:eastAsia="lt-LT"/>
                            </w:rPr>
                            <w:t>. Orlaivio skrydis valdomoje oro erdvėje be atitinkamo leidimo, kai leidimas reikalingas,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9 d."/>
                        <w:tag w:val="part_aa46345080e145ca847b25b9bfdfde0e"/>
                        <w:lock w:val="sdtLocked"/>
                        <w:richText/>
                      </w:sdtPr>
                      <w:sdtContent>
                        <w:p>
                          <w:pPr>
                            <w:spacing w:line="360" w:lineRule="auto"/>
                            <w:ind w:firstLine="720"/>
                            <w:jc w:val="both"/>
                            <w:rPr>
                              <w:szCs w:val="24"/>
                            </w:rPr>
                          </w:pPr>
                          <w:sdt>
                            <w:sdtPr>
                              <w:alias w:val="Numeris"/>
                              <w:tag w:val="nr_aa46345080e145ca847b25b9bfdfde0e"/>
                              <w:lock w:val="sdtLocked"/>
                              <w:richText/>
                            </w:sdtPr>
                            <w:sdtContent>
                              <w:r>
                                <w:rPr>
                                  <w:szCs w:val="24"/>
                                  <w:lang w:eastAsia="lt-LT"/>
                                </w:rPr>
                                <w:t>9</w:t>
                              </w:r>
                            </w:sdtContent>
                          </w:sdt>
                          <w:r>
                            <w:rPr>
                              <w:szCs w:val="24"/>
                              <w:lang w:eastAsia="lt-LT"/>
                            </w:rPr>
                            <w:t>. Orlaivio skrydis be specialaus leidimo draudžiamose arba ribojamose zonose</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6 str."/>
                    <w:tag w:val="part_739d811b8c6c48ab9be3d64de31230db"/>
                    <w:lock w:val="sdtLocked"/>
                    <w:richText/>
                  </w:sdtPr>
                  <w:sdtContent>
                    <w:p>
                      <w:pPr>
                        <w:spacing w:line="360" w:lineRule="auto"/>
                        <w:ind w:left="2410" w:hanging="1690"/>
                        <w:jc w:val="both"/>
                        <w:rPr>
                          <w:szCs w:val="24"/>
                        </w:rPr>
                      </w:pPr>
                      <w:sdt>
                        <w:sdtPr>
                          <w:alias w:val="Numeris"/>
                          <w:tag w:val="nr_739d811b8c6c48ab9be3d64de31230db"/>
                          <w:lock w:val="sdtLocked"/>
                          <w:richText/>
                        </w:sdtPr>
                        <w:sdtContent>
                          <w:r>
                            <w:rPr>
                              <w:b/>
                              <w:szCs w:val="24"/>
                              <w:lang w:eastAsia="lt-LT"/>
                            </w:rPr>
                            <w:t>396</w:t>
                          </w:r>
                        </w:sdtContent>
                      </w:sdt>
                      <w:r>
                        <w:rPr>
                          <w:b/>
                          <w:szCs w:val="24"/>
                          <w:lang w:eastAsia="lt-LT"/>
                        </w:rPr>
                        <w:t xml:space="preserve"> straipsnis. </w:t>
                      </w:r>
                      <w:sdt>
                        <w:sdtPr>
                          <w:alias w:val="Pavadinimas"/>
                          <w:tag w:val="title_739d811b8c6c48ab9be3d64de31230db"/>
                          <w:lock w:val="sdtLocked"/>
                          <w:richText/>
                        </w:sdtPr>
                        <w:sdtContent>
                          <w:r>
                            <w:rPr>
                              <w:b/>
                              <w:szCs w:val="24"/>
                              <w:lang w:eastAsia="lt-LT"/>
                            </w:rPr>
                            <w:t>Nepranešimas apie įvykusią civilinės aviacijos avariją, pavojingą incidentą ar kitą aviacijos įvykį</w:t>
                          </w:r>
                        </w:sdtContent>
                      </w:sdt>
                    </w:p>
                    <w:sdt>
                      <w:sdtPr>
                        <w:alias w:val="396 str. 1 d."/>
                        <w:tag w:val="part_1c22205b85894bcd9c499c5e643d22f1"/>
                        <w:lock w:val="sdtLocked"/>
                        <w:richText/>
                      </w:sdtPr>
                      <w:sdtContent>
                        <w:p>
                          <w:pPr>
                            <w:spacing w:line="360" w:lineRule="auto"/>
                            <w:ind w:firstLine="720"/>
                            <w:jc w:val="both"/>
                            <w:rPr>
                              <w:szCs w:val="24"/>
                              <w:lang w:eastAsia="lt-LT"/>
                            </w:rPr>
                          </w:pPr>
                          <w:r>
                            <w:rPr>
                              <w:szCs w:val="24"/>
                              <w:lang w:eastAsia="lt-LT"/>
                            </w:rPr>
                            <w:t>Nepranešimas nustatyta tvarka kompetentingai institucijai apie įvykusią civilinės aviacijos avariją, pavojingą incidentą ar kitą aviacijos įvykį</w:t>
                          </w:r>
                        </w:p>
                      </w:sdtContent>
                    </w:sdt>
                    <w:sdt>
                      <w:sdtPr>
                        <w:alias w:val="396 str. 2 d."/>
                        <w:tag w:val="part_3ee8d76a5df14992b3164dbf06a290a0"/>
                        <w:lock w:val="sdtLocked"/>
                        <w:richText/>
                      </w:sdtPr>
                      <w:sdtContent>
                        <w:p>
                          <w:pPr>
                            <w:spacing w:line="360" w:lineRule="auto"/>
                            <w:ind w:firstLine="720"/>
                            <w:jc w:val="both"/>
                          </w:pPr>
                          <w:r>
                            <w:rPr>
                              <w:szCs w:val="24"/>
                              <w:lang w:eastAsia="lt-LT"/>
                            </w:rPr>
                            <w:t xml:space="preserve">užtraukia baudą asmenims nuo </w:t>
                          </w:r>
                          <w:r>
                            <w:rPr>
                              <w:bCs/>
                              <w:szCs w:val="24"/>
                              <w:lang w:eastAsia="lt-LT"/>
                            </w:rPr>
                            <w:t>dviejų šimtų aštuoniasdešimt</w:t>
                          </w:r>
                          <w:r>
                            <w:rPr>
                              <w:szCs w:val="24"/>
                              <w:lang w:eastAsia="lt-LT"/>
                            </w:rPr>
                            <w:t xml:space="preserve"> iki </w:t>
                          </w:r>
                          <w:r>
                            <w:rPr>
                              <w:bCs/>
                              <w:szCs w:val="24"/>
                              <w:lang w:eastAsia="lt-LT"/>
                            </w:rPr>
                            <w:t>šešių</w:t>
                          </w:r>
                          <w:r>
                            <w:rPr>
                              <w:szCs w:val="24"/>
                              <w:lang w:eastAsia="lt-LT"/>
                            </w:rPr>
                            <w:t xml:space="preserve"> šimtų eurų ir juridinių asmenų vadovams ar kitiems atsakingiems asmenims – nuo </w:t>
                          </w:r>
                          <w:r>
                            <w:rPr>
                              <w:bCs/>
                              <w:szCs w:val="24"/>
                              <w:lang w:eastAsia="lt-LT"/>
                            </w:rPr>
                            <w:t>vieno tūkstančio</w:t>
                          </w:r>
                          <w:r>
                            <w:rPr>
                              <w:szCs w:val="24"/>
                              <w:lang w:eastAsia="lt-LT"/>
                            </w:rPr>
                            <w:t xml:space="preserve"> iki </w:t>
                          </w:r>
                          <w:r>
                            <w:rPr>
                              <w:bCs/>
                              <w:szCs w:val="24"/>
                              <w:lang w:eastAsia="lt-LT"/>
                            </w:rPr>
                            <w:t>penkių</w:t>
                          </w:r>
                          <w:r>
                            <w:rPr>
                              <w:szCs w:val="24"/>
                              <w:lang w:eastAsia="lt-LT"/>
                            </w:rPr>
                            <w:t xml:space="preserve">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886630abdb11e6b844f0f29024f5ac">
                        <w:r w:rsidRPr="00532B9F">
                          <w:rPr>
                            <w:rFonts w:ascii="Arial" w:eastAsia="MS Mincho" w:hAnsi="Arial"/>
                            <w:sz w:val="20"/>
                            <w:i/>
                            <w:iCs/>
                            <w:color w:val="0000FF" w:themeColor="hyperlink"/>
                            <w:u w:val="single"/>
                          </w:rPr>
                          <w:t>XII-2746</w:t>
                        </w:r>
                      </w:fldSimple>
                      <w:r>
                        <w:rPr>
                          <w:rFonts w:ascii="Arial" w:eastAsia="MS Mincho" w:hAnsi="Arial"/>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886630abdb11e6b844f0f29024f5ac">
                            <w:r w:rsidRPr="00532B9F">
                              <w:rPr>
                                <w:rFonts w:ascii="Arial" w:eastAsia="MS Mincho" w:hAnsi="Arial"/>
                                <w:sz w:val="20"/>
                                <w:i/>
                                <w:iCs/>
                                <w:color w:val="0000FF" w:themeColor="hyperlink"/>
                                <w:u w:val="single"/>
                              </w:rPr>
                              <w:t>XII-2746</w:t>
                            </w:r>
                          </w:fldSimple>
                          <w:r>
                            <w:rPr>
                              <w:rFonts w:ascii="Arial" w:eastAsia="MS Mincho" w:hAnsi="Arial"/>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5b2bb0d81811e8a1baff673bb7216a">
                            <w:r w:rsidRPr="00532B9F">
                              <w:rPr>
                                <w:rFonts w:ascii="Arial" w:eastAsia="MS Mincho" w:hAnsi="Arial"/>
                                <w:sz w:val="20"/>
                                <w:i/>
                                <w:iCs/>
                                <w:color w:val="0000FF" w:themeColor="hyperlink"/>
                                <w:u w:val="single"/>
                              </w:rPr>
                              <w:t>XIII-1541</w:t>
                            </w:r>
                          </w:fldSimple>
                          <w:r>
                            <w:rPr>
                              <w:rFonts w:ascii="Arial" w:eastAsia="MS Mincho" w:hAnsi="Arial"/>
                              <w:sz w:val="20"/>
                              <w:i/>
                              <w:iCs/>
                            </w:rPr>
                            <w:t>,
2018-10-18,
paskelbta TAR 2018-10-25, i. k. 2018-16599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241b81cb9c11ec8d9390588bf2de65">
                            <w:r w:rsidRPr="00532B9F">
                              <w:rPr>
                                <w:rFonts w:ascii="Arial" w:eastAsia="MS Mincho" w:hAnsi="Arial"/>
                                <w:sz w:val="20"/>
                                <w:i/>
                                <w:iCs/>
                                <w:color w:val="0000FF" w:themeColor="hyperlink"/>
                                <w:u w:val="single"/>
                              </w:rPr>
                              <w:t>XIV-1054</w:t>
                            </w:r>
                          </w:fldSimple>
                          <w:r>
                            <w:rPr>
                              <w:rFonts w:ascii="Arial" w:eastAsia="MS Mincho" w:hAnsi="Arial"/>
                              <w:sz w:val="20"/>
                              <w:i/>
                              <w:iCs/>
                            </w:rPr>
                            <w:t>,
2022-04-26,
paskelbta TAR 2022-05-04, i. k. 2022-09430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1583e0a76a11e78a4c904b1afa0332">
                            <w:r w:rsidRPr="00532B9F">
                              <w:rPr>
                                <w:rFonts w:ascii="Arial" w:eastAsia="MS Mincho" w:hAnsi="Arial"/>
                                <w:sz w:val="20"/>
                                <w:i/>
                                <w:iCs/>
                                <w:color w:val="0000FF" w:themeColor="hyperlink"/>
                                <w:u w:val="single"/>
                              </w:rPr>
                              <w:t>XIII-640</w:t>
                            </w:r>
                          </w:fldSimple>
                          <w:r>
                            <w:rPr>
                              <w:rFonts w:ascii="Arial" w:eastAsia="MS Mincho" w:hAnsi="Arial"/>
                              <w:sz w:val="20"/>
                              <w:i/>
                              <w:iCs/>
                            </w:rPr>
                            <w:t>,
2017-09-26,
paskelbta TAR 2017-10-02, i. k. 2017-15486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1583e0a76a11e78a4c904b1afa0332">
                            <w:r w:rsidRPr="00532B9F">
                              <w:rPr>
                                <w:rFonts w:ascii="Arial" w:eastAsia="MS Mincho" w:hAnsi="Arial"/>
                                <w:sz w:val="20"/>
                                <w:i/>
                                <w:iCs/>
                                <w:color w:val="0000FF" w:themeColor="hyperlink"/>
                                <w:u w:val="single"/>
                              </w:rPr>
                              <w:t>XIII-640</w:t>
                            </w:r>
                          </w:fldSimple>
                          <w:r>
                            <w:rPr>
                              <w:rFonts w:ascii="Arial" w:eastAsia="MS Mincho" w:hAnsi="Arial"/>
                              <w:sz w:val="20"/>
                              <w:i/>
                              <w:iCs/>
                            </w:rPr>
                            <w:t>,
2017-09-26,
paskelbta TAR 2017-10-02, i. k. 2017-15486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7ceb80e46511eb9f09e7df20500045">
                            <w:r w:rsidRPr="00532B9F">
                              <w:rPr>
                                <w:rFonts w:ascii="Arial" w:eastAsia="MS Mincho" w:hAnsi="Arial"/>
                                <w:sz w:val="20"/>
                                <w:i/>
                                <w:iCs/>
                                <w:color w:val="0000FF" w:themeColor="hyperlink"/>
                                <w:u w:val="single"/>
                              </w:rPr>
                              <w:t>XIV-469</w:t>
                            </w:r>
                          </w:fldSimple>
                          <w:r>
                            <w:rPr>
                              <w:rFonts w:ascii="Arial" w:eastAsia="MS Mincho" w:hAnsi="Arial"/>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697950800411ec993ff5ca6e8ba60c">
                        <w:r w:rsidRPr="00532B9F">
                          <w:rPr>
                            <w:rFonts w:ascii="Arial" w:eastAsia="MS Mincho" w:hAnsi="Arial"/>
                            <w:sz w:val="20"/>
                            <w:i/>
                            <w:iCs/>
                            <w:color w:val="0000FF" w:themeColor="hyperlink"/>
                            <w:u w:val="single"/>
                          </w:rPr>
                          <w:t>XIV-918</w:t>
                        </w:r>
                      </w:fldSimple>
                      <w:r>
                        <w:rPr>
                          <w:rFonts w:ascii="Arial" w:eastAsia="MS Mincho" w:hAnsi="Arial"/>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e29980987011eb9fecb5ecd3bd711c">
                        <w:r w:rsidRPr="00532B9F">
                          <w:rPr>
                            <w:rFonts w:ascii="Arial" w:eastAsia="MS Mincho" w:hAnsi="Arial"/>
                            <w:sz w:val="20"/>
                            <w:i/>
                            <w:iCs/>
                            <w:color w:val="0000FF" w:themeColor="hyperlink"/>
                            <w:u w:val="single"/>
                          </w:rPr>
                          <w:t>XIV-228</w:t>
                        </w:r>
                      </w:fldSimple>
                      <w:r>
                        <w:rPr>
                          <w:rFonts w:ascii="Arial" w:eastAsia="MS Mincho" w:hAnsi="Arial"/>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71f61029a611eb932eb1ed7f923910">
                        <w:r w:rsidRPr="00532B9F">
                          <w:rPr>
                            <w:rFonts w:ascii="Arial" w:eastAsia="MS Mincho" w:hAnsi="Arial"/>
                            <w:sz w:val="20"/>
                            <w:i/>
                            <w:iCs/>
                            <w:color w:val="0000FF" w:themeColor="hyperlink"/>
                            <w:u w:val="single"/>
                          </w:rPr>
                          <w:t>XIII-3422</w:t>
                        </w:r>
                      </w:fldSimple>
                      <w:r>
                        <w:rPr>
                          <w:rFonts w:ascii="Arial" w:eastAsia="MS Mincho" w:hAnsi="Arial"/>
                          <w:sz w:val="20"/>
                          <w:i/>
                          <w:iCs/>
                        </w:rPr>
                        <w:t>,
2020-11-10,
paskelbta TAR 2020-11-18, i. k. 2020-24271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0ad161b98311e7b187d64428642f70">
                        <w:r w:rsidRPr="00532B9F">
                          <w:rPr>
                            <w:rFonts w:ascii="Arial" w:eastAsia="MS Mincho" w:hAnsi="Arial"/>
                            <w:sz w:val="20"/>
                            <w:i/>
                            <w:iCs/>
                            <w:color w:val="0000FF" w:themeColor="hyperlink"/>
                            <w:u w:val="single"/>
                          </w:rPr>
                          <w:t>XIII-699</w:t>
                        </w:r>
                      </w:fldSimple>
                      <w:r>
                        <w:rPr>
                          <w:rFonts w:ascii="Arial" w:eastAsia="MS Mincho" w:hAnsi="Arial"/>
                          <w:sz w:val="20"/>
                          <w:i/>
                          <w:iCs/>
                        </w:rPr>
                        <w:t>,
2017-10-19,
paskelbta TAR 2017-10-25, i. k. 2017-16808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c94b007d6211eea5a28c81c82193a8">
                        <w:r w:rsidRPr="00532B9F">
                          <w:rPr>
                            <w:rFonts w:ascii="Arial" w:eastAsia="MS Mincho" w:hAnsi="Arial"/>
                            <w:sz w:val="20"/>
                            <w:i/>
                            <w:iCs/>
                            <w:color w:val="0000FF" w:themeColor="hyperlink"/>
                            <w:u w:val="single"/>
                          </w:rPr>
                          <w:t>XIV-2206</w:t>
                        </w:r>
                      </w:fldSimple>
                      <w:r>
                        <w:rPr>
                          <w:rFonts w:ascii="Arial" w:eastAsia="MS Mincho" w:hAnsi="Arial"/>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5fb2a0946d11e69ad4c8713b612d0f">
                        <w:r w:rsidRPr="00532B9F">
                          <w:rPr>
                            <w:rFonts w:ascii="Arial" w:eastAsia="MS Mincho" w:hAnsi="Arial"/>
                            <w:sz w:val="20"/>
                            <w:i/>
                            <w:iCs/>
                            <w:color w:val="0000FF" w:themeColor="hyperlink"/>
                            <w:u w:val="single"/>
                          </w:rPr>
                          <w:t>XII-2672</w:t>
                        </w:r>
                      </w:fldSimple>
                      <w:r>
                        <w:rPr>
                          <w:rFonts w:ascii="Arial" w:eastAsia="MS Mincho" w:hAnsi="Arial"/>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4204604dc611ec862fdcbc8b3e3e05">
                        <w:r w:rsidRPr="00532B9F">
                          <w:rPr>
                            <w:rFonts w:ascii="Arial" w:eastAsia="MS Mincho" w:hAnsi="Arial"/>
                            <w:sz w:val="20"/>
                            <w:i/>
                            <w:iCs/>
                            <w:color w:val="0000FF" w:themeColor="hyperlink"/>
                            <w:u w:val="single"/>
                          </w:rPr>
                          <w:t>XIV-636</w:t>
                        </w:r>
                      </w:fldSimple>
                      <w:r>
                        <w:rPr>
                          <w:rFonts w:ascii="Arial" w:eastAsia="MS Mincho" w:hAnsi="Arial"/>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4a730d41111eba2bad9a0748ee64d">
                        <w:r w:rsidRPr="00532B9F">
                          <w:rPr>
                            <w:rFonts w:ascii="Arial" w:eastAsia="MS Mincho" w:hAnsi="Arial"/>
                            <w:sz w:val="20"/>
                            <w:i/>
                            <w:iCs/>
                            <w:color w:val="0000FF" w:themeColor="hyperlink"/>
                            <w:u w:val="single"/>
                          </w:rPr>
                          <w:t>XIV-414</w:t>
                        </w:r>
                      </w:fldSimple>
                      <w:r>
                        <w:rPr>
                          <w:rFonts w:ascii="Arial" w:eastAsia="MS Mincho" w:hAnsi="Arial"/>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fb29d0ec5e11e78a1adea6fe72f3c5">
                        <w:r w:rsidRPr="00532B9F">
                          <w:rPr>
                            <w:rFonts w:ascii="Arial" w:eastAsia="MS Mincho" w:hAnsi="Arial"/>
                            <w:sz w:val="20"/>
                            <w:i/>
                            <w:iCs/>
                            <w:color w:val="0000FF" w:themeColor="hyperlink"/>
                            <w:u w:val="single"/>
                          </w:rPr>
                          <w:t>XIII-927</w:t>
                        </w:r>
                      </w:fldSimple>
                      <w:r>
                        <w:rPr>
                          <w:rFonts w:ascii="Arial" w:eastAsia="MS Mincho" w:hAnsi="Arial"/>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2f0f0119511ee9f7ec2ffce8b47bc">
                        <w:r w:rsidRPr="00532B9F">
                          <w:rPr>
                            <w:rFonts w:ascii="Arial" w:eastAsia="MS Mincho" w:hAnsi="Arial"/>
                            <w:sz w:val="20"/>
                            <w:i/>
                            <w:iCs/>
                            <w:color w:val="0000FF" w:themeColor="hyperlink"/>
                            <w:u w:val="single"/>
                          </w:rPr>
                          <w:t>XIV-2077</w:t>
                        </w:r>
                      </w:fldSimple>
                      <w:r>
                        <w:rPr>
                          <w:rFonts w:ascii="Arial" w:eastAsia="MS Mincho" w:hAnsi="Arial"/>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1cd890a9ee11ec8d9390588bf2de65">
                        <w:r w:rsidRPr="00532B9F">
                          <w:rPr>
                            <w:rFonts w:ascii="Arial" w:eastAsia="MS Mincho" w:hAnsi="Arial"/>
                            <w:sz w:val="20"/>
                            <w:i/>
                            <w:iCs/>
                            <w:color w:val="0000FF" w:themeColor="hyperlink"/>
                            <w:u w:val="single"/>
                          </w:rPr>
                          <w:t>XIV-935</w:t>
                        </w:r>
                      </w:fldSimple>
                      <w:r>
                        <w:rPr>
                          <w:rFonts w:ascii="Arial" w:eastAsia="MS Mincho" w:hAnsi="Arial"/>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0cc3d02b3011eb932eb1ed7f923910">
                        <w:r w:rsidRPr="00532B9F">
                          <w:rPr>
                            <w:rFonts w:ascii="Arial" w:eastAsia="MS Mincho" w:hAnsi="Arial"/>
                            <w:sz w:val="20"/>
                            <w:i/>
                            <w:iCs/>
                            <w:color w:val="0000FF" w:themeColor="hyperlink"/>
                            <w:u w:val="single"/>
                          </w:rPr>
                          <w:t>XIII-3426</w:t>
                        </w:r>
                      </w:fldSimple>
                      <w:r>
                        <w:rPr>
                          <w:rFonts w:ascii="Arial" w:eastAsia="MS Mincho" w:hAnsi="Arial"/>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Arial" w:hAnsi="Arial"/>
                          <w:b/>
                          <w:bCs/>
                          <w:sz w:val="22"/>
                        </w:rPr>
                      </w:pPr>
                      <w:r>
                        <w:rPr>
                          <w:rFonts w:ascii="Arial" w:hAnsi="Arial"/>
                          <w:b/>
                          <w:sz w:val="22"/>
                        </w:rPr>
                        <w:t>510</w:t>
                      </w:r>
                      <w:r>
                        <w:rPr>
                          <w:rFonts w:ascii="Arial" w:hAnsi="Arial"/>
                          <w:b/>
                          <w:sz w:val="22"/>
                        </w:rPr>
                        <w:t xml:space="preserve"> straipsnis.</w:t>
                      </w:r>
                      <w:r>
                        <w:rPr>
                          <w:rFonts w:ascii="Arial" w:eastAsia="MS Mincho" w:hAnsi="Arial"/>
                          <w:sz w:val="20"/>
                          <w:i/>
                          <w:iCs/>
                        </w:rPr>
                        <w:t xml:space="preserve"> Neteko galios nuo 2021-07-01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8b123050b211eb9dc7b575f08e8bea">
                        <w:r w:rsidRPr="00532B9F">
                          <w:rPr>
                            <w:rFonts w:ascii="Arial" w:eastAsia="MS Mincho" w:hAnsi="Arial"/>
                            <w:sz w:val="20"/>
                            <w:i/>
                            <w:iCs/>
                            <w:color w:val="0000FF" w:themeColor="hyperlink"/>
                            <w:u w:val="single"/>
                          </w:rPr>
                          <w:t>XIV-137</w:t>
                        </w:r>
                      </w:fldSimple>
                      <w:r>
                        <w:rPr>
                          <w:rFonts w:ascii="Arial" w:eastAsia="MS Mincho" w:hAnsi="Arial"/>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6f9b90ba1b11eab9d9cd0c85e0b745">
                        <w:r w:rsidRPr="00532B9F">
                          <w:rPr>
                            <w:rFonts w:ascii="Arial" w:eastAsia="MS Mincho" w:hAnsi="Arial"/>
                            <w:sz w:val="20"/>
                            <w:i/>
                            <w:iCs/>
                            <w:color w:val="0000FF" w:themeColor="hyperlink"/>
                            <w:u w:val="single"/>
                          </w:rPr>
                          <w:t>XIII-3080</w:t>
                        </w:r>
                      </w:fldSimple>
                      <w:r>
                        <w:rPr>
                          <w:rFonts w:ascii="Arial" w:eastAsia="MS Mincho" w:hAnsi="Arial"/>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18e440c0a111ec8d9390588bf2de65">
                        <w:r w:rsidRPr="00532B9F">
                          <w:rPr>
                            <w:rFonts w:ascii="Arial" w:eastAsia="MS Mincho" w:hAnsi="Arial"/>
                            <w:sz w:val="20"/>
                            <w:i/>
                            <w:iCs/>
                            <w:color w:val="0000FF" w:themeColor="hyperlink"/>
                            <w:u w:val="single"/>
                          </w:rPr>
                          <w:t>XIV-1022</w:t>
                        </w:r>
                      </w:fldSimple>
                      <w:r>
                        <w:rPr>
                          <w:rFonts w:ascii="Arial" w:eastAsia="MS Mincho" w:hAnsi="Arial"/>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2cf75022fe11eabe008ea93139d588">
                        <w:r w:rsidRPr="00532B9F">
                          <w:rPr>
                            <w:rFonts w:ascii="Arial" w:eastAsia="MS Mincho" w:hAnsi="Arial"/>
                            <w:sz w:val="20"/>
                            <w:i/>
                            <w:iCs/>
                            <w:color w:val="0000FF" w:themeColor="hyperlink"/>
                            <w:u w:val="single"/>
                          </w:rPr>
                          <w:t>XIII-2664</w:t>
                        </w:r>
                      </w:fldSimple>
                      <w:r>
                        <w:rPr>
                          <w:rFonts w:ascii="Arial" w:eastAsia="MS Mincho" w:hAnsi="Arial"/>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aeae360664411e7b85cfdc787069b42">
                        <w:r w:rsidRPr="00532B9F">
                          <w:rPr>
                            <w:rFonts w:ascii="Arial" w:eastAsia="MS Mincho" w:hAnsi="Arial"/>
                            <w:sz w:val="20"/>
                            <w:i/>
                            <w:iCs/>
                            <w:color w:val="0000FF" w:themeColor="hyperlink"/>
                            <w:u w:val="single"/>
                          </w:rPr>
                          <w:t>XIII-595</w:t>
                        </w:r>
                      </w:fldSimple>
                      <w:r>
                        <w:rPr>
                          <w:rFonts w:ascii="Arial" w:eastAsia="MS Mincho" w:hAnsi="Arial"/>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ae58b0af9c11e98451fa7b5933515d">
                        <w:r w:rsidRPr="00532B9F">
                          <w:rPr>
                            <w:rFonts w:ascii="Arial" w:eastAsia="MS Mincho" w:hAnsi="Arial"/>
                            <w:sz w:val="20"/>
                            <w:i/>
                            <w:iCs/>
                            <w:color w:val="0000FF" w:themeColor="hyperlink"/>
                            <w:u w:val="single"/>
                          </w:rPr>
                          <w:t>XIII-2339</w:t>
                        </w:r>
                      </w:fldSimple>
                      <w:r>
                        <w:rPr>
                          <w:rFonts w:ascii="Arial" w:eastAsia="MS Mincho" w:hAnsi="Arial"/>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64cc70a62811eea5a28c81c82193a8">
                        <w:r w:rsidRPr="00532B9F">
                          <w:rPr>
                            <w:rFonts w:ascii="Arial" w:eastAsia="MS Mincho" w:hAnsi="Arial"/>
                            <w:sz w:val="20"/>
                            <w:i/>
                            <w:iCs/>
                            <w:color w:val="0000FF" w:themeColor="hyperlink"/>
                            <w:u w:val="single"/>
                          </w:rPr>
                          <w:t>XIV-2394</w:t>
                        </w:r>
                      </w:fldSimple>
                      <w:r>
                        <w:rPr>
                          <w:rFonts w:ascii="Arial" w:eastAsia="MS Mincho" w:hAnsi="Arial"/>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f01320287711eabe008ea93139d588">
                        <w:r w:rsidRPr="00532B9F">
                          <w:rPr>
                            <w:rFonts w:ascii="Arial" w:eastAsia="MS Mincho" w:hAnsi="Arial"/>
                            <w:sz w:val="20"/>
                            <w:i/>
                            <w:iCs/>
                            <w:color w:val="0000FF" w:themeColor="hyperlink"/>
                            <w:u w:val="single"/>
                          </w:rPr>
                          <w:t>XIII-2681</w:t>
                        </w:r>
                      </w:fldSimple>
                      <w:r>
                        <w:rPr>
                          <w:rFonts w:ascii="Arial" w:eastAsia="MS Mincho" w:hAnsi="Arial"/>
                          <w:sz w:val="20"/>
                          <w:i/>
                          <w:iCs/>
                        </w:rPr>
                        <w:t>,
2019-12-12,
paskelbta TAR 2019-12-27, i. k. 2019-21322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9f4750658a11eca9ac839120d251c4">
                            <w:r w:rsidRPr="00532B9F">
                              <w:rPr>
                                <w:rFonts w:ascii="Arial" w:eastAsia="MS Mincho" w:hAnsi="Arial"/>
                                <w:sz w:val="20"/>
                                <w:i/>
                                <w:iCs/>
                                <w:color w:val="0000FF" w:themeColor="hyperlink"/>
                                <w:u w:val="single"/>
                              </w:rPr>
                              <w:t>XIV-870</w:t>
                            </w:r>
                          </w:fldSimple>
                          <w:r>
                            <w:rPr>
                              <w:rFonts w:ascii="Arial" w:eastAsia="MS Mincho" w:hAnsi="Arial"/>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90b9e0cf6a11eba2bad9a0748ee64d">
                            <w:r w:rsidRPr="00532B9F">
                              <w:rPr>
                                <w:rFonts w:ascii="Arial" w:eastAsia="MS Mincho" w:hAnsi="Arial"/>
                                <w:sz w:val="20"/>
                                <w:i/>
                                <w:iCs/>
                                <w:color w:val="0000FF" w:themeColor="hyperlink"/>
                                <w:u w:val="single"/>
                              </w:rPr>
                              <w:t>XIV-391</w:t>
                            </w:r>
                          </w:fldSimple>
                          <w:r>
                            <w:rPr>
                              <w:rFonts w:ascii="Arial" w:eastAsia="MS Mincho" w:hAnsi="Arial"/>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0283901b3c11ea8e248c77339e1836">
                                <w:r w:rsidRPr="00532B9F">
                                  <w:rPr>
                                    <w:rFonts w:ascii="Arial" w:eastAsia="MS Mincho" w:hAnsi="Arial"/>
                                    <w:sz w:val="20"/>
                                    <w:i/>
                                    <w:iCs/>
                                    <w:color w:val="0000FF" w:themeColor="hyperlink"/>
                                    <w:u w:val="single"/>
                                  </w:rPr>
                                  <w:t>XIII-2567</w:t>
                                </w:r>
                              </w:fldSimple>
                              <w:r>
                                <w:rPr>
                                  <w:rFonts w:ascii="Arial" w:eastAsia="MS Mincho" w:hAnsi="Arial"/>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0283901b3c11ea8e248c77339e1836">
                                <w:r w:rsidRPr="00532B9F">
                                  <w:rPr>
                                    <w:rFonts w:ascii="Arial" w:eastAsia="MS Mincho" w:hAnsi="Arial"/>
                                    <w:sz w:val="20"/>
                                    <w:i/>
                                    <w:iCs/>
                                    <w:color w:val="0000FF" w:themeColor="hyperlink"/>
                                    <w:u w:val="single"/>
                                  </w:rPr>
                                  <w:t>XIII-2567</w:t>
                                </w:r>
                              </w:fldSimple>
                              <w:r>
                                <w:rPr>
                                  <w:rFonts w:ascii="Arial" w:eastAsia="MS Mincho" w:hAnsi="Arial"/>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25350053711ee9978886e85107ab2">
                                <w:r w:rsidRPr="00532B9F">
                                  <w:rPr>
                                    <w:rFonts w:ascii="Arial" w:eastAsia="MS Mincho" w:hAnsi="Arial"/>
                                    <w:sz w:val="20"/>
                                    <w:i/>
                                    <w:iCs/>
                                    <w:color w:val="0000FF" w:themeColor="hyperlink"/>
                                    <w:u w:val="single"/>
                                  </w:rPr>
                                  <w:t>XIV-2026</w:t>
                                </w:r>
                              </w:fldSimple>
                              <w:r>
                                <w:rPr>
                                  <w:rFonts w:ascii="Arial" w:eastAsia="MS Mincho" w:hAnsi="Arial"/>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aef060554311e9975f9c35aedfe438">
                                <w:r w:rsidRPr="00532B9F">
                                  <w:rPr>
                                    <w:rFonts w:ascii="Arial" w:eastAsia="MS Mincho" w:hAnsi="Arial"/>
                                    <w:sz w:val="20"/>
                                    <w:i/>
                                    <w:iCs/>
                                    <w:color w:val="0000FF" w:themeColor="hyperlink"/>
                                    <w:u w:val="single"/>
                                  </w:rPr>
                                  <w:t>XIII-2014</w:t>
                                </w:r>
                              </w:fldSimple>
                              <w:r>
                                <w:rPr>
                                  <w:rFonts w:ascii="Arial" w:eastAsia="MS Mincho" w:hAnsi="Arial"/>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8b123050b211eb9dc7b575f08e8bea">
                                <w:r w:rsidRPr="00532B9F">
                                  <w:rPr>
                                    <w:rFonts w:ascii="Arial" w:eastAsia="MS Mincho" w:hAnsi="Arial"/>
                                    <w:sz w:val="20"/>
                                    <w:i/>
                                    <w:iCs/>
                                    <w:color w:val="0000FF" w:themeColor="hyperlink"/>
                                    <w:u w:val="single"/>
                                  </w:rPr>
                                  <w:t>XIV-137</w:t>
                                </w:r>
                              </w:fldSimple>
                              <w:r>
                                <w:rPr>
                                  <w:rFonts w:ascii="Arial" w:eastAsia="MS Mincho" w:hAnsi="Arial"/>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64cc70a62811eea5a28c81c82193a8">
                                <w:r w:rsidRPr="00532B9F">
                                  <w:rPr>
                                    <w:rFonts w:ascii="Arial" w:eastAsia="MS Mincho" w:hAnsi="Arial"/>
                                    <w:sz w:val="20"/>
                                    <w:i/>
                                    <w:iCs/>
                                    <w:color w:val="0000FF" w:themeColor="hyperlink"/>
                                    <w:u w:val="single"/>
                                  </w:rPr>
                                  <w:t>XIV-2394</w:t>
                                </w:r>
                              </w:fldSimple>
                              <w:r>
                                <w:rPr>
                                  <w:rFonts w:ascii="Arial" w:eastAsia="MS Mincho" w:hAnsi="Arial"/>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89 str. 1 d. 21 p."/>
                            <w:tag w:val="part_9c00752605ca4848a71baaca52cd29b4"/>
                            <w:lock w:val="sdtLocked"/>
                            <w:richText/>
                          </w:sdtPr>
                          <w:sdtContent>
                            <w:p>
                              <w:pPr>
                                <w:spacing w:line="404" w:lineRule="atLeast"/>
                                <w:ind w:firstLine="720"/>
                                <w:jc w:val="both"/>
                                <w:rPr>
                                  <w:szCs w:val="24"/>
                                </w:rPr>
                              </w:pPr>
                              <w:sdt>
                                <w:sdtPr>
                                  <w:alias w:val="Numeris"/>
                                  <w:tag w:val="nr_9c00752605ca4848a71baaca52cd29b4"/>
                                  <w:lock w:val="sdtLocked"/>
                                  <w:richText/>
                                </w:sdtPr>
                                <w:sdtContent>
                                  <w:r>
                                    <w:rPr>
                                      <w:szCs w:val="24"/>
                                    </w:rPr>
                                    <w:t>21</w:t>
                                  </w:r>
                                </w:sdtContent>
                              </w:sdt>
                              <w:r>
                                <w:rPr>
                                  <w:szCs w:val="24"/>
                                </w:rPr>
                                <w:t>) Lietuvos Respublikos švietimo, mokslo ir sporto ministerijos ar jos įgaliotos įstaigos – dėl šio kodekso 80, 98</w:t>
                              </w:r>
                              <w:r>
                                <w:rPr>
                                  <w:szCs w:val="24"/>
                                  <w:vertAlign w:val="superscript"/>
                                </w:rPr>
                                <w:t>1</w:t>
                              </w:r>
                              <w:r>
                                <w:rPr>
                                  <w:szCs w:val="24"/>
                                </w:rPr>
                                <w:t>, 226</w:t>
                              </w:r>
                              <w:r>
                                <w:rPr>
                                  <w:szCs w:val="24"/>
                                  <w:vertAlign w:val="superscript"/>
                                </w:rPr>
                                <w:t>1</w:t>
                              </w:r>
                              <w:r>
                                <w:rPr>
                                  <w:szCs w:val="24"/>
                                </w:rPr>
                                <w:t>, 505, 507, 549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fe9f20a2bc11e78a4c904b1afa0332">
                                <w:r w:rsidRPr="00532B9F">
                                  <w:rPr>
                                    <w:rFonts w:ascii="Arial" w:eastAsia="MS Mincho" w:hAnsi="Arial"/>
                                    <w:sz w:val="20"/>
                                    <w:i/>
                                    <w:iCs/>
                                    <w:color w:val="0000FF" w:themeColor="hyperlink"/>
                                    <w:u w:val="single"/>
                                  </w:rPr>
                                  <w:t>XIII-637</w:t>
                                </w:r>
                              </w:fldSimple>
                              <w:r>
                                <w:rPr>
                                  <w:rFonts w:ascii="Arial" w:eastAsia="MS Mincho" w:hAnsi="Arial"/>
                                  <w:sz w:val="20"/>
                                  <w:i/>
                                  <w:iCs/>
                                </w:rPr>
                                <w:t>,
2017-09-19,
paskelbta TAR 2017-09-26, i. k. 2017-15113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4204604dc611ec862fdcbc8b3e3e05">
                                <w:r w:rsidRPr="00532B9F">
                                  <w:rPr>
                                    <w:rFonts w:ascii="Arial" w:eastAsia="MS Mincho" w:hAnsi="Arial"/>
                                    <w:sz w:val="20"/>
                                    <w:i/>
                                    <w:iCs/>
                                    <w:color w:val="0000FF" w:themeColor="hyperlink"/>
                                    <w:u w:val="single"/>
                                  </w:rPr>
                                  <w:t>XIV-636</w:t>
                                </w:r>
                              </w:fldSimple>
                              <w:r>
                                <w:rPr>
                                  <w:rFonts w:ascii="Arial" w:eastAsia="MS Mincho" w:hAnsi="Arial"/>
                                  <w:sz w:val="20"/>
                                  <w:i/>
                                  <w:iCs/>
                                </w:rPr>
                                <w:t>,
2021-11-11,
paskelbta TAR 2021-11-25, i. k. 2021-24231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2dff304fb211edbc04912defe897d1">
                                <w:r w:rsidRPr="00532B9F">
                                  <w:rPr>
                                    <w:rFonts w:ascii="Arial" w:eastAsia="MS Mincho" w:hAnsi="Arial"/>
                                    <w:sz w:val="20"/>
                                    <w:i/>
                                    <w:iCs/>
                                    <w:color w:val="0000FF" w:themeColor="hyperlink"/>
                                    <w:u w:val="single"/>
                                  </w:rPr>
                                  <w:t>XIV-1449</w:t>
                                </w:r>
                              </w:fldSimple>
                              <w:r>
                                <w:rPr>
                                  <w:rFonts w:ascii="Arial" w:eastAsia="MS Mincho" w:hAnsi="Arial"/>
                                  <w:sz w:val="20"/>
                                  <w:i/>
                                  <w:iCs/>
                                </w:rPr>
                                <w:t>,
2022-10-10,
paskelbta TAR 2022-10-19, i. k. 2022-21164            </w:t>
                              </w:r>
                            </w:p>
                            <w:p/>
                          </w:sdtContent>
                        </w:sdt>
                        <w:sdt>
                          <w:sdtPr>
                            <w:alias w:val="589 str. 1 d. 31 p."/>
                            <w:tag w:val="part_ed40d709217e45a5b6dfae529c3a1cc1"/>
                            <w:lock w:val="sdtLocked"/>
                            <w:richText/>
                          </w:sdtPr>
                          <w:sdtContent>
                            <w:p>
                              <w:pPr>
                                <w:widowControl w:val="0"/>
                                <w:suppressAutoHyphens/>
                                <w:spacing w:line="360" w:lineRule="auto"/>
                                <w:ind w:firstLine="720"/>
                                <w:jc w:val="both"/>
                                <w:rPr>
                                  <w:szCs w:val="24"/>
                                </w:rPr>
                              </w:pPr>
                              <w:sdt>
                                <w:sdtPr>
                                  <w:alias w:val="Numeris"/>
                                  <w:tag w:val="nr_ed40d709217e45a5b6dfae529c3a1cc1"/>
                                  <w:lock w:val="sdtLocked"/>
                                  <w:richText/>
                                </w:sdtPr>
                                <w:sdtContent>
                                  <w:r>
                                    <w:rPr>
                                      <w:szCs w:val="24"/>
                                    </w:rPr>
                                    <w:t>31</w:t>
                                  </w:r>
                                </w:sdtContent>
                              </w:sdt>
                              <w:r>
                                <w:rPr>
                                  <w:szCs w:val="24"/>
                                </w:rPr>
                                <w:t>) aplinkos apsaugos valstybinės kontrolės pareigūnai – dėl šio kodekso 48 straipsnio 1, 2 dalyse, 92 straipsnio 1 dalyje, 110, 112, 114 straipsniuose, 144 straipsnio 1, 4, 5 dalyse, 235, 236, 236</w:t>
                              </w:r>
                              <w:r>
                                <w:rPr>
                                  <w:szCs w:val="24"/>
                                  <w:vertAlign w:val="superscript"/>
                                </w:rPr>
                                <w:t>1</w:t>
                              </w:r>
                              <w:r>
                                <w:rPr>
                                  <w:szCs w:val="24"/>
                                </w:rPr>
                                <w:t>, 237, 238, 239, 241, 242, 243, 243</w:t>
                              </w:r>
                              <w:r>
                                <w:rPr>
                                  <w:szCs w:val="24"/>
                                  <w:vertAlign w:val="superscript"/>
                                </w:rPr>
                                <w:t>1</w:t>
                              </w:r>
                              <w:r>
                                <w:rPr>
                                  <w:szCs w:val="24"/>
                                </w:rPr>
                                <w:t>, 244, 246, 247 straipsniuose, 247</w:t>
                              </w:r>
                              <w:r>
                                <w:rPr>
                                  <w:szCs w:val="24"/>
                                  <w:vertAlign w:val="superscript"/>
                                </w:rPr>
                                <w:t>1</w:t>
                              </w:r>
                              <w:r>
                                <w:rPr>
                                  <w:szCs w:val="24"/>
                                </w:rPr>
                                <w:t xml:space="preserve"> straipsnio 3, 4 dalyse, 248, 248</w:t>
                              </w:r>
                              <w:r>
                                <w:rPr>
                                  <w:szCs w:val="24"/>
                                  <w:vertAlign w:val="superscript"/>
                                </w:rPr>
                                <w:t>1</w:t>
                              </w:r>
                              <w:r>
                                <w:rPr>
                                  <w:szCs w:val="24"/>
                                </w:rPr>
                                <w:t>, 248</w:t>
                              </w:r>
                              <w:r>
                                <w:rPr>
                                  <w:szCs w:val="24"/>
                                  <w:vertAlign w:val="superscript"/>
                                </w:rPr>
                                <w:t>2</w:t>
                              </w:r>
                              <w:r>
                                <w:rPr>
                                  <w:szCs w:val="24"/>
                                </w:rPr>
                                <w:t>, 248</w:t>
                              </w:r>
                              <w:r>
                                <w:rPr>
                                  <w:szCs w:val="24"/>
                                  <w:vertAlign w:val="superscript"/>
                                </w:rPr>
                                <w:t>3</w:t>
                              </w:r>
                              <w:r>
                                <w:rPr>
                                  <w:szCs w:val="24"/>
                                </w:rPr>
                                <w:t>, 249, 250, 251, 251</w:t>
                              </w:r>
                              <w:r>
                                <w:rPr>
                                  <w:szCs w:val="24"/>
                                  <w:vertAlign w:val="superscript"/>
                                </w:rPr>
                                <w:t>1</w:t>
                              </w:r>
                              <w:r>
                                <w:rPr>
                                  <w:szCs w:val="24"/>
                                </w:rPr>
                                <w:t>, 252, 253, 255, 256, 257, 258, 259, 260, 261, 262, 264, 265, 266, 267, 268, 269, 270, 270</w:t>
                              </w:r>
                              <w:r>
                                <w:rPr>
                                  <w:szCs w:val="24"/>
                                  <w:vertAlign w:val="superscript"/>
                                </w:rPr>
                                <w:t>1</w:t>
                              </w:r>
                              <w:r>
                                <w:rPr>
                                  <w:szCs w:val="24"/>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szCs w:val="24"/>
                                  <w:vertAlign w:val="superscript"/>
                                </w:rPr>
                                <w:t>1</w:t>
                              </w:r>
                              <w:r>
                                <w:rPr>
                                  <w:szCs w:val="24"/>
                                </w:rPr>
                                <w:t>, 304</w:t>
                              </w:r>
                              <w:r>
                                <w:rPr>
                                  <w:szCs w:val="24"/>
                                  <w:vertAlign w:val="superscript"/>
                                </w:rPr>
                                <w:t>2</w:t>
                              </w:r>
                              <w:r>
                                <w:rPr>
                                  <w:szCs w:val="24"/>
                                </w:rPr>
                                <w:t>, 305, 307, 308, 308</w:t>
                              </w:r>
                              <w:r>
                                <w:rPr>
                                  <w:szCs w:val="24"/>
                                  <w:vertAlign w:val="superscript"/>
                                </w:rPr>
                                <w:t>1</w:t>
                              </w:r>
                              <w:r>
                                <w:rPr>
                                  <w:szCs w:val="24"/>
                                </w:rPr>
                                <w:t>, 309, 310, 311, 312, 313, 315, 316, 317, 318 straipsniuose, 346 straipsnio 1, 2, 3, 4, 5, 5</w:t>
                              </w:r>
                              <w:r>
                                <w:rPr>
                                  <w:szCs w:val="24"/>
                                  <w:vertAlign w:val="superscript"/>
                                </w:rPr>
                                <w:t>1</w:t>
                              </w:r>
                              <w:r>
                                <w:rPr>
                                  <w:szCs w:val="24"/>
                                </w:rPr>
                                <w:t>, 5</w:t>
                              </w:r>
                              <w:r>
                                <w:rPr>
                                  <w:szCs w:val="24"/>
                                  <w:vertAlign w:val="superscript"/>
                                </w:rPr>
                                <w:t>2</w:t>
                              </w:r>
                              <w:r>
                                <w:rPr>
                                  <w:szCs w:val="24"/>
                                </w:rPr>
                                <w:t>,</w:t>
                              </w:r>
                              <w:r>
                                <w:rPr>
                                  <w:b/>
                                  <w:szCs w:val="24"/>
                                </w:rPr>
                                <w:t xml:space="preserve"> </w:t>
                              </w:r>
                              <w:r>
                                <w:rPr>
                                  <w:szCs w:val="24"/>
                                </w:rPr>
                                <w:t>16, 17, 18, 19 dalyse, 364 straipsnyje, 369 straipsnio 13, 14, 17, 18, 19, 20, 21, 22 dalyse, 426 straipsnio 4 dalyje, 431 straipsnio 1, 2, 3, 4 dalyse, 491, 505, 507, 546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1fe4604fb111edbc04912defe897d1">
                                <w:r w:rsidRPr="00532B9F">
                                  <w:rPr>
                                    <w:rFonts w:ascii="Arial" w:eastAsia="MS Mincho" w:hAnsi="Arial"/>
                                    <w:sz w:val="20"/>
                                    <w:i/>
                                    <w:iCs/>
                                    <w:color w:val="0000FF" w:themeColor="hyperlink"/>
                                    <w:u w:val="single"/>
                                  </w:rPr>
                                  <w:t>XIV-1448</w:t>
                                </w:r>
                              </w:fldSimple>
                              <w:r>
                                <w:rPr>
                                  <w:rFonts w:ascii="Arial" w:eastAsia="MS Mincho" w:hAnsi="Arial"/>
                                  <w:sz w:val="20"/>
                                  <w:i/>
                                  <w:iCs/>
                                </w:rPr>
                                <w:t>,
2022-10-10,
paskelbta TAR 2022-10-19, i. k. 2022-21204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ec8ed09a5411eea5a28c81c82193a8">
                                <w:r w:rsidRPr="00532B9F">
                                  <w:rPr>
                                    <w:rFonts w:ascii="Arial" w:eastAsia="MS Mincho" w:hAnsi="Arial"/>
                                    <w:sz w:val="20"/>
                                    <w:i/>
                                    <w:iCs/>
                                    <w:color w:val="0000FF" w:themeColor="hyperlink"/>
                                    <w:u w:val="single"/>
                                  </w:rPr>
                                  <w:t>XIV-2305</w:t>
                                </w:r>
                              </w:fldSimple>
                              <w:r>
                                <w:rPr>
                                  <w:rFonts w:ascii="Arial" w:eastAsia="MS Mincho" w:hAnsi="Arial"/>
                                  <w:sz w:val="20"/>
                                  <w:i/>
                                  <w:iCs/>
                                </w:rPr>
                                <w:t>,
2023-12-05,
paskelbta TAR 2023-12-14, i. k. 2023-24172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cf5f407eb911e8ae2bfd1913d66d57">
                                <w:r w:rsidRPr="00532B9F">
                                  <w:rPr>
                                    <w:rFonts w:ascii="Arial" w:eastAsia="MS Mincho" w:hAnsi="Arial"/>
                                    <w:sz w:val="20"/>
                                    <w:i/>
                                    <w:iCs/>
                                    <w:color w:val="0000FF" w:themeColor="hyperlink"/>
                                    <w:u w:val="single"/>
                                  </w:rPr>
                                  <w:t>XIII-1366</w:t>
                                </w:r>
                              </w:fldSimple>
                              <w:r>
                                <w:rPr>
                                  <w:rFonts w:ascii="Arial" w:eastAsia="MS Mincho" w:hAnsi="Arial"/>
                                  <w:sz w:val="20"/>
                                  <w:i/>
                                  <w:iCs/>
                                </w:rPr>
                                <w:t>,
2018-06-28,
paskelbta TAR 2018-07-03, i. k. 2018-11186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
                          <w:sdtPr>
                            <w:alias w:val="589 str. 1 d. 34 p."/>
                            <w:tag w:val="part_4a18d7c961e44083aa8dc6fbab38241f"/>
                            <w:lock w:val="sdtLocked"/>
                            <w:richText/>
                          </w:sdtPr>
                          <w:sdtContent>
                            <w:p>
                              <w:pPr>
                                <w:spacing w:line="360" w:lineRule="auto"/>
                                <w:ind w:firstLine="720"/>
                                <w:jc w:val="both"/>
                                <w:rPr>
                                  <w:szCs w:val="24"/>
                                </w:rPr>
                              </w:pPr>
                              <w:sdt>
                                <w:sdtPr>
                                  <w:alias w:val="Numeris"/>
                                  <w:tag w:val="nr_4a18d7c961e44083aa8dc6fbab38241f"/>
                                  <w:lock w:val="sdtLocked"/>
                                  <w:richText/>
                                </w:sdtPr>
                                <w:sdtContent>
                                  <w:r>
                                    <w:rPr>
                                      <w:szCs w:val="24"/>
                                      <w:shd w:val="clear" w:color="auto" w:fill="FFFFFF"/>
                                    </w:rPr>
                                    <w:t>34</w:t>
                                  </w:r>
                                </w:sdtContent>
                              </w:sdt>
                              <w:r>
                                <w:rPr>
                                  <w:szCs w:val="24"/>
                                  <w:shd w:val="clear" w:color="auto" w:fill="FFFFFF"/>
                                </w:rPr>
                                <w:t>) Karo policijos – dėl šio kodekso 45 straipsnio 4 dalyje, 46 straipsnio 3 dalyje, 71, 108 straipsniuose, 385 straipsnio 4, 5 dalyse, 393 straipsnio 2, 3, 4, 5, 6, 7, 8, 9</w:t>
                              </w:r>
                              <w:r>
                                <w:rPr>
                                  <w:b/>
                                  <w:szCs w:val="24"/>
                                </w:rPr>
                                <w:t xml:space="preserve"> </w:t>
                              </w:r>
                              <w:r>
                                <w:rPr>
                                  <w:szCs w:val="24"/>
                                  <w:shd w:val="clear" w:color="auto" w:fill="FFFFFF"/>
                                </w:rPr>
                                <w:t>dalyse, 416, 417, 420, 422, 423, 424 straipsniuose, 426 straipsnio 1, 2, 3, 5 dalyse, 427, 431, 481, 505</w:t>
                              </w:r>
                              <w:r>
                                <w:rPr>
                                  <w:szCs w:val="24"/>
                                  <w:shd w:val="clear" w:color="auto" w:fill="FFFFFF"/>
                                  <w:vertAlign w:val="superscript"/>
                                </w:rPr>
                                <w:t>2</w:t>
                              </w:r>
                              <w:r>
                                <w:rPr>
                                  <w:szCs w:val="24"/>
                                  <w:shd w:val="clear" w:color="auto" w:fill="FFFFFF"/>
                                </w:rPr>
                                <w:t xml:space="preserve"> straipsniuose, 506 straipsnio 3, 4, 4</w:t>
                              </w:r>
                              <w:r>
                                <w:rPr>
                                  <w:szCs w:val="24"/>
                                  <w:shd w:val="clear" w:color="auto" w:fill="FFFFFF"/>
                                  <w:vertAlign w:val="superscript"/>
                                </w:rPr>
                                <w:t>1</w:t>
                              </w:r>
                              <w:r>
                                <w:rPr>
                                  <w:szCs w:val="24"/>
                                  <w:shd w:val="clear" w:color="auto" w:fill="FFFFFF"/>
                                </w:rPr>
                                <w:t xml:space="preserve"> dalyse, 508 straipsnyje, 526 straipsnio 3 dalyje, 526</w:t>
                              </w:r>
                              <w:r>
                                <w:rPr>
                                  <w:szCs w:val="24"/>
                                  <w:shd w:val="clear" w:color="auto" w:fill="FFFFFF"/>
                                  <w:vertAlign w:val="superscript"/>
                                </w:rPr>
                                <w:t>1</w:t>
                              </w:r>
                              <w:r>
                                <w:rPr>
                                  <w:szCs w:val="24"/>
                                  <w:shd w:val="clear" w:color="auto" w:fill="FFFFFF"/>
                                </w:rPr>
                                <w:t>,</w:t>
                              </w:r>
                              <w:r>
                                <w:rPr>
                                  <w:b/>
                                  <w:bCs/>
                                  <w:szCs w:val="24"/>
                                  <w:shd w:val="clear" w:color="auto" w:fill="FFFFFF"/>
                                </w:rPr>
                                <w:t xml:space="preserve"> </w:t>
                              </w:r>
                              <w:r>
                                <w:rPr>
                                  <w:szCs w:val="24"/>
                                  <w:shd w:val="clear" w:color="auto" w:fill="FFFFFF"/>
                                </w:rPr>
                                <w:t>556, 557, 557</w:t>
                              </w:r>
                              <w:r>
                                <w:rPr>
                                  <w:szCs w:val="24"/>
                                  <w:shd w:val="clear" w:color="auto" w:fill="FFFFFF"/>
                                  <w:vertAlign w:val="superscript"/>
                                </w:rPr>
                                <w:t>1</w:t>
                              </w:r>
                              <w:r>
                                <w:rPr>
                                  <w:szCs w:val="24"/>
                                  <w:shd w:val="clear" w:color="auto" w:fill="FFFFFF"/>
                                </w:rPr>
                                <w:t>, 562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19dd7043b611ec992fe4cdfceb5666">
                                <w:r w:rsidRPr="00532B9F">
                                  <w:rPr>
                                    <w:rFonts w:ascii="Arial" w:eastAsia="MS Mincho" w:hAnsi="Arial"/>
                                    <w:sz w:val="20"/>
                                    <w:i/>
                                    <w:iCs/>
                                    <w:color w:val="0000FF" w:themeColor="hyperlink"/>
                                    <w:u w:val="single"/>
                                  </w:rPr>
                                  <w:t>XIV-609</w:t>
                                </w:r>
                              </w:fldSimple>
                              <w:r>
                                <w:rPr>
                                  <w:rFonts w:ascii="Arial" w:eastAsia="MS Mincho" w:hAnsi="Arial"/>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2020-09-01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f8e840b6e411eab9d9cd0c85e0b745">
                                <w:r w:rsidRPr="00532B9F">
                                  <w:rPr>
                                    <w:rFonts w:ascii="Arial" w:eastAsia="MS Mincho" w:hAnsi="Arial"/>
                                    <w:sz w:val="20"/>
                                    <w:i/>
                                    <w:iCs/>
                                    <w:color w:val="0000FF" w:themeColor="hyperlink"/>
                                    <w:u w:val="single"/>
                                  </w:rPr>
                                  <w:t>XIII-3092</w:t>
                                </w:r>
                              </w:fldSimple>
                              <w:r>
                                <w:rPr>
                                  <w:rFonts w:ascii="Arial" w:eastAsia="MS Mincho" w:hAnsi="Arial"/>
                                  <w:sz w:val="20"/>
                                  <w:i/>
                                  <w:iCs/>
                                </w:rPr>
                                <w:t>,
2020-06-23,
paskelbta TAR 2020-06-25, i. k. 2020-13970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b905006eb811ec993ff5ca6e8ba60c">
                                <w:r w:rsidRPr="00532B9F">
                                  <w:rPr>
                                    <w:rFonts w:ascii="Arial" w:eastAsia="MS Mincho" w:hAnsi="Arial"/>
                                    <w:sz w:val="20"/>
                                    <w:i/>
                                    <w:iCs/>
                                    <w:color w:val="0000FF" w:themeColor="hyperlink"/>
                                    <w:u w:val="single"/>
                                  </w:rPr>
                                  <w:t>XIV-882</w:t>
                                </w:r>
                              </w:fldSimple>
                              <w:r>
                                <w:rPr>
                                  <w:rFonts w:ascii="Arial" w:eastAsia="MS Mincho" w:hAnsi="Arial"/>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3dc820225311eabe008ea93139d588">
                                <w:r w:rsidRPr="00532B9F">
                                  <w:rPr>
                                    <w:rFonts w:ascii="Arial" w:eastAsia="MS Mincho" w:hAnsi="Arial"/>
                                    <w:sz w:val="20"/>
                                    <w:i/>
                                    <w:iCs/>
                                    <w:color w:val="0000FF" w:themeColor="hyperlink"/>
                                    <w:u w:val="single"/>
                                  </w:rPr>
                                  <w:t>XIII-2624</w:t>
                                </w:r>
                              </w:fldSimple>
                              <w:r>
                                <w:rPr>
                                  <w:rFonts w:ascii="Arial" w:eastAsia="MS Mincho" w:hAnsi="Arial"/>
                                  <w:sz w:val="20"/>
                                  <w:i/>
                                  <w:iCs/>
                                </w:rPr>
                                <w:t>,
2019-12-05,
paskelbta TAR 2019-12-19, i. k. 2019-20653            </w:t>
                              </w:r>
                            </w:p>
                            <w:p/>
                          </w:sdtContent>
                        </w:sdt>
                        <w:sdt>
                          <w:sdtPr>
                            <w:alias w:val="589 str. 1 d. 40 p."/>
                            <w:tag w:val="part_7a450731797144d98a228f430b36ee6c"/>
                            <w:lock w:val="sdtLocked"/>
                            <w:richText/>
                          </w:sdtPr>
                          <w:sdtContent>
                            <w:p>
                              <w:pPr>
                                <w:spacing w:line="360" w:lineRule="auto"/>
                                <w:ind w:firstLine="720"/>
                                <w:jc w:val="both"/>
                                <w:rPr>
                                  <w:szCs w:val="24"/>
                                </w:rPr>
                              </w:pPr>
                              <w:sdt>
                                <w:sdtPr>
                                  <w:alias w:val="Numeris"/>
                                  <w:tag w:val="nr_7a450731797144d98a228f430b36ee6c"/>
                                  <w:lock w:val="sdtLocked"/>
                                  <w:richText/>
                                </w:sdtPr>
                                <w:sdtContent>
                                  <w:r>
                                    <w:rPr>
                                      <w:szCs w:val="24"/>
                                    </w:rPr>
                                    <w:t>40</w:t>
                                  </w:r>
                                </w:sdtContent>
                              </w:sdt>
                              <w:r>
                                <w:rPr>
                                  <w:szCs w:val="24"/>
                                </w:rPr>
                                <w:t>) Lietuvos Respublikos muitinės – dėl šio kodekso 47 straipsnio 3 dalyje, 49 straipsnio 5</w:t>
                              </w:r>
                              <w:r>
                                <w:rPr>
                                  <w:szCs w:val="24"/>
                                  <w:lang w:eastAsia="lt-LT"/>
                                </w:rPr>
                                <w:t> </w:t>
                              </w:r>
                              <w:r>
                                <w:rPr>
                                  <w:szCs w:val="24"/>
                                </w:rPr>
                                <w:t>dalyje, 63 straipsnio 6 dalyje, 64 straipsnyje, 65 straipsnio 3 dalyje, 66 straipsnio 5 dalyje, 69, 121, 122, 125 straipsniuose, 140 straipsnio 1, 2 dalyse, 141, 141</w:t>
                              </w:r>
                              <w:r>
                                <w:rPr>
                                  <w:szCs w:val="24"/>
                                  <w:vertAlign w:val="superscript"/>
                                </w:rPr>
                                <w:t>1</w:t>
                              </w:r>
                              <w:r>
                                <w:rPr>
                                  <w:szCs w:val="24"/>
                                </w:rPr>
                                <w:t>, 143, 173, 174, 176, 187, 208</w:t>
                              </w:r>
                              <w:r>
                                <w:rPr>
                                  <w:szCs w:val="24"/>
                                  <w:lang w:eastAsia="lt-LT"/>
                                </w:rPr>
                                <w:t> </w:t>
                              </w:r>
                              <w:r>
                                <w:rPr>
                                  <w:szCs w:val="24"/>
                                </w:rPr>
                                <w:t>straipsniuose, 209 straipsnio 1, 2, 3, 4, 5, 6, 7, 8 dalyse, 210, 211, 212, 213, 214, 215, 216, 217, 217</w:t>
                              </w:r>
                              <w:r>
                                <w:rPr>
                                  <w:szCs w:val="24"/>
                                  <w:vertAlign w:val="superscript"/>
                                </w:rPr>
                                <w:t>1</w:t>
                              </w:r>
                              <w:r>
                                <w:rPr>
                                  <w:szCs w:val="24"/>
                                </w:rPr>
                                <w:t>,</w:t>
                              </w:r>
                              <w:r>
                                <w:rPr>
                                  <w:b/>
                                  <w:bCs/>
                                  <w:szCs w:val="24"/>
                                  <w:lang w:eastAsia="lt-LT"/>
                                </w:rPr>
                                <w:t xml:space="preserve"> </w:t>
                              </w:r>
                              <w:r>
                                <w:rPr>
                                  <w:bCs/>
                                  <w:szCs w:val="24"/>
                                  <w:lang w:eastAsia="lt-LT"/>
                                </w:rPr>
                                <w:t>217</w:t>
                              </w:r>
                              <w:r>
                                <w:rPr>
                                  <w:bCs/>
                                  <w:szCs w:val="24"/>
                                  <w:vertAlign w:val="superscript"/>
                                  <w:lang w:eastAsia="lt-LT"/>
                                </w:rPr>
                                <w:t>2</w:t>
                              </w:r>
                              <w:r>
                                <w:rPr>
                                  <w:szCs w:val="24"/>
                                </w:rPr>
                                <w:t>, 218, 219, 224 straipsniuose, 234 straipsnio 1 dalyje, 245 straipsnyje, 251 straipsnio 1, 2, 3, 5, 6, 7, 8, 9, 10, 11, 12, 13, 14, 15, 16, 17, 18, 19 dalyse, 284</w:t>
                              </w:r>
                              <w:r>
                                <w:rPr>
                                  <w:szCs w:val="24"/>
                                  <w:lang w:eastAsia="lt-LT"/>
                                </w:rPr>
                                <w:t xml:space="preserve"> </w:t>
                              </w:r>
                              <w:r>
                                <w:rPr>
                                  <w:szCs w:val="24"/>
                                </w:rPr>
                                <w:t>straipsnio 5, 6 dalyse, 285</w:t>
                              </w:r>
                              <w:r>
                                <w:rPr>
                                  <w:szCs w:val="24"/>
                                  <w:lang w:eastAsia="lt-LT"/>
                                </w:rPr>
                                <w:t xml:space="preserve"> </w:t>
                              </w:r>
                              <w:r>
                                <w:rPr>
                                  <w:szCs w:val="24"/>
                                </w:rPr>
                                <w:t>straipsnio 1 dalyje, 303 straipsnio 1, 2, 3 dalyse, 304</w:t>
                              </w:r>
                              <w:r>
                                <w:rPr>
                                  <w:szCs w:val="24"/>
                                  <w:vertAlign w:val="superscript"/>
                                </w:rPr>
                                <w:t>2</w:t>
                              </w:r>
                              <w:r>
                                <w:rPr>
                                  <w:szCs w:val="24"/>
                                </w:rPr>
                                <w:t xml:space="preserve"> straipsnio 2 dalyje, 308 straipsnio 6</w:t>
                              </w:r>
                              <w:r>
                                <w:rPr>
                                  <w:szCs w:val="24"/>
                                  <w:lang w:eastAsia="lt-LT"/>
                                </w:rPr>
                                <w:t xml:space="preserve"> </w:t>
                              </w:r>
                              <w:r>
                                <w:rPr>
                                  <w:szCs w:val="24"/>
                                </w:rPr>
                                <w:t>dalyje, 308</w:t>
                              </w:r>
                              <w:r>
                                <w:rPr>
                                  <w:szCs w:val="24"/>
                                  <w:vertAlign w:val="superscript"/>
                                </w:rPr>
                                <w:t>1</w:t>
                              </w:r>
                              <w:r>
                                <w:rPr>
                                  <w:szCs w:val="24"/>
                                </w:rPr>
                                <w:t xml:space="preserve"> straipsnio 2, 3, 5, 7, 8 dalyse, 309 straipsnio 6, 9 dalyse, 310 straipsnio 12, 13 dalyse, 312 straipsnio 1, 3, 4 dalyse, 341 straipsnyje, 342 straipsnio 7, 8 dalyse, 343</w:t>
                              </w:r>
                              <w:r>
                                <w:rPr>
                                  <w:szCs w:val="24"/>
                                  <w:vertAlign w:val="superscript"/>
                                </w:rPr>
                                <w:t>1</w:t>
                              </w:r>
                              <w:r>
                                <w:rPr>
                                  <w:szCs w:val="24"/>
                                </w:rPr>
                                <w:t> straipsnio 3, 4, 5, 6, 19, 20 dalyse, 408, 412 straipsniuose, 426</w:t>
                              </w:r>
                              <w:r>
                                <w:rPr>
                                  <w:szCs w:val="24"/>
                                  <w:lang w:eastAsia="lt-LT"/>
                                </w:rPr>
                                <w:t xml:space="preserve"> </w:t>
                              </w:r>
                              <w:r>
                                <w:rPr>
                                  <w:szCs w:val="24"/>
                                </w:rPr>
                                <w:t>straipsnio 4 dalyje, 431 straipsnio 1, 2, 3, 4 dalyse, 436, 437 straipsniuose, 450 straipsnio 1, 2, 17, 18 dalyse, 459 straipsnio 4, 5, 6, 9, 10 dalyse, 463, 464, 475, 504, 505 straipsniuose, 506 straipsnio 4, 4</w:t>
                              </w:r>
                              <w:r>
                                <w:rPr>
                                  <w:szCs w:val="24"/>
                                  <w:vertAlign w:val="superscript"/>
                                </w:rPr>
                                <w:t>1</w:t>
                              </w:r>
                              <w:r>
                                <w:rPr>
                                  <w:szCs w:val="24"/>
                                </w:rPr>
                                <w:t> dalyse, 507,</w:t>
                              </w:r>
                              <w:r>
                                <w:rPr>
                                  <w:b/>
                                  <w:szCs w:val="24"/>
                                </w:rPr>
                                <w:t xml:space="preserve"> </w:t>
                              </w:r>
                              <w:r>
                                <w:rPr>
                                  <w:szCs w:val="24"/>
                                </w:rPr>
                                <w:t>508, 510</w:t>
                              </w:r>
                              <w:r>
                                <w:rPr>
                                  <w:szCs w:val="24"/>
                                  <w:vertAlign w:val="superscript"/>
                                </w:rPr>
                                <w:t>1</w:t>
                              </w:r>
                              <w:r>
                                <w:rPr>
                                  <w:szCs w:val="24"/>
                                </w:rPr>
                                <w:t>, 515, 526</w:t>
                              </w:r>
                              <w:r>
                                <w:rPr>
                                  <w:szCs w:val="24"/>
                                  <w:vertAlign w:val="superscript"/>
                                </w:rPr>
                                <w:t>1</w:t>
                              </w:r>
                              <w:r>
                                <w:rPr>
                                  <w:szCs w:val="24"/>
                                  <w:lang w:eastAsia="lt-LT"/>
                                </w:rPr>
                                <w:t xml:space="preserve"> </w:t>
                              </w:r>
                              <w:r>
                                <w:rPr>
                                  <w:szCs w:val="24"/>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a73da0577a11e884cbc4327e55f3ca">
                                <w:r w:rsidRPr="00532B9F">
                                  <w:rPr>
                                    <w:rFonts w:ascii="Arial" w:eastAsia="MS Mincho" w:hAnsi="Arial"/>
                                    <w:sz w:val="20"/>
                                    <w:i/>
                                    <w:iCs/>
                                    <w:color w:val="0000FF" w:themeColor="hyperlink"/>
                                    <w:u w:val="single"/>
                                  </w:rPr>
                                  <w:t>XIII-1137</w:t>
                                </w:r>
                              </w:fldSimple>
                              <w:r>
                                <w:rPr>
                                  <w:rFonts w:ascii="Arial" w:eastAsia="MS Mincho" w:hAnsi="Arial"/>
                                  <w:sz w:val="20"/>
                                  <w:i/>
                                  <w:iCs/>
                                </w:rPr>
                                <w:t>,
2018-05-08,
paskelbta TAR 2018-05-14, i. k. 2018-07752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076edc0c65911ea997c9ee767e856b4">
                                <w:r w:rsidRPr="00532B9F">
                                  <w:rPr>
                                    <w:rFonts w:ascii="Arial" w:eastAsia="MS Mincho" w:hAnsi="Arial"/>
                                    <w:sz w:val="20"/>
                                    <w:i/>
                                    <w:iCs/>
                                    <w:color w:val="0000FF" w:themeColor="hyperlink"/>
                                    <w:u w:val="single"/>
                                  </w:rPr>
                                  <w:t>XIII-3220</w:t>
                                </w:r>
                              </w:fldSimple>
                              <w:r>
                                <w:rPr>
                                  <w:rFonts w:ascii="Arial" w:eastAsia="MS Mincho" w:hAnsi="Arial"/>
                                  <w:sz w:val="20"/>
                                  <w:i/>
                                  <w:iCs/>
                                </w:rPr>
                                <w:t>,
2020-06-30,
paskelbta TAR 2020-07-15, i. k. 2020-15757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2dff304fb211edbc04912defe897d1">
                                <w:r w:rsidRPr="00532B9F">
                                  <w:rPr>
                                    <w:rFonts w:ascii="Arial" w:eastAsia="MS Mincho" w:hAnsi="Arial"/>
                                    <w:sz w:val="20"/>
                                    <w:i/>
                                    <w:iCs/>
                                    <w:color w:val="0000FF" w:themeColor="hyperlink"/>
                                    <w:u w:val="single"/>
                                  </w:rPr>
                                  <w:t>XIV-1449</w:t>
                                </w:r>
                              </w:fldSimple>
                              <w:r>
                                <w:rPr>
                                  <w:rFonts w:ascii="Arial" w:eastAsia="MS Mincho" w:hAnsi="Arial"/>
                                  <w:sz w:val="20"/>
                                  <w:i/>
                                  <w:iCs/>
                                </w:rPr>
                                <w:t>,
2022-10-10,
paskelbta TAR 2022-10-19, i. k. 2022-21164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38ab90d36f11ed9978886e85107ab2">
                                <w:r w:rsidRPr="00532B9F">
                                  <w:rPr>
                                    <w:rFonts w:ascii="Arial" w:eastAsia="MS Mincho" w:hAnsi="Arial"/>
                                    <w:sz w:val="20"/>
                                    <w:i/>
                                    <w:iCs/>
                                    <w:color w:val="0000FF" w:themeColor="hyperlink"/>
                                    <w:u w:val="single"/>
                                  </w:rPr>
                                  <w:t>XIV-1862</w:t>
                                </w:r>
                              </w:fldSimple>
                              <w:r>
                                <w:rPr>
                                  <w:rFonts w:ascii="Arial" w:eastAsia="MS Mincho" w:hAnsi="Arial"/>
                                  <w:sz w:val="20"/>
                                  <w:i/>
                                  <w:iCs/>
                                </w:rPr>
                                <w:t>,
2023-03-30,
paskelbta TAR 2023-04-05, i. k. 2023-06469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1bec10225511eabe008ea93139d588">
                                <w:r w:rsidRPr="00532B9F">
                                  <w:rPr>
                                    <w:rFonts w:ascii="Arial" w:eastAsia="MS Mincho" w:hAnsi="Arial"/>
                                    <w:sz w:val="20"/>
                                    <w:i/>
                                    <w:iCs/>
                                    <w:color w:val="0000FF" w:themeColor="hyperlink"/>
                                    <w:u w:val="single"/>
                                  </w:rPr>
                                  <w:t>XIII-2636</w:t>
                                </w:r>
                              </w:fldSimple>
                              <w:r>
                                <w:rPr>
                                  <w:rFonts w:ascii="Arial" w:eastAsia="MS Mincho" w:hAnsi="Arial"/>
                                  <w:sz w:val="20"/>
                                  <w:i/>
                                  <w:iCs/>
                                </w:rPr>
                                <w:t>,
2019-12-10,
paskelbta TAR 2019-12-19, i. k. 2019-20658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8b6d500c1811edb4cae1b158f98ea5">
                                <w:r w:rsidRPr="00532B9F">
                                  <w:rPr>
                                    <w:rFonts w:ascii="Arial" w:eastAsia="MS Mincho" w:hAnsi="Arial"/>
                                    <w:sz w:val="20"/>
                                    <w:i/>
                                    <w:iCs/>
                                    <w:color w:val="0000FF" w:themeColor="hyperlink"/>
                                    <w:u w:val="single"/>
                                  </w:rPr>
                                  <w:t>XIV-1398</w:t>
                                </w:r>
                              </w:fldSimple>
                              <w:r>
                                <w:rPr>
                                  <w:rFonts w:ascii="Arial" w:eastAsia="MS Mincho" w:hAnsi="Arial"/>
                                  <w:sz w:val="20"/>
                                  <w:i/>
                                  <w:iCs/>
                                </w:rPr>
                                <w:t>,
2022-07-19,
paskelbta TAR 2022-07-25, i. k. 2022-16124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4a730d41111eba2bad9a0748ee64d">
                                <w:r w:rsidRPr="00532B9F">
                                  <w:rPr>
                                    <w:rFonts w:ascii="Arial" w:eastAsia="MS Mincho" w:hAnsi="Arial"/>
                                    <w:sz w:val="20"/>
                                    <w:i/>
                                    <w:iCs/>
                                    <w:color w:val="0000FF" w:themeColor="hyperlink"/>
                                    <w:u w:val="single"/>
                                  </w:rPr>
                                  <w:t>XIV-414</w:t>
                                </w:r>
                              </w:fldSimple>
                              <w:r>
                                <w:rPr>
                                  <w:rFonts w:ascii="Arial" w:eastAsia="MS Mincho" w:hAnsi="Arial"/>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sdtContent>
                        </w:sdt>
                        <w:sdt>
                          <w:sdtPr>
                            <w:alias w:val="589 str. 1 d. 49 p."/>
                            <w:tag w:val="part_e40bd8f795204cc6ba32cf1ed09574eb"/>
                            <w:lock w:val="sdtLocked"/>
                            <w:richText/>
                          </w:sdtPr>
                          <w:sdtContent>
                            <w:p>
                              <w:pPr>
                                <w:tabs>
                                  <w:tab w:val="left" w:pos="720"/>
                                </w:tabs>
                                <w:suppressAutoHyphens/>
                                <w:spacing w:line="360" w:lineRule="auto"/>
                                <w:ind w:firstLine="720"/>
                                <w:jc w:val="both"/>
                                <w:textAlignment w:val="baseline"/>
                              </w:pPr>
                              <w:sdt>
                                <w:sdtPr>
                                  <w:alias w:val="Numeris"/>
                                  <w:tag w:val="nr_e40bd8f795204cc6ba32cf1ed09574eb"/>
                                  <w:lock w:val="sdtLocked"/>
                                  <w:richText/>
                                </w:sdtPr>
                                <w:sdtContent>
                                  <w:r>
                                    <w:rPr>
                                      <w:rFonts w:eastAsia="NSimSun"/>
                                      <w:kern w:val="3"/>
                                      <w:szCs w:val="22"/>
                                      <w:lang w:eastAsia="zh-CN" w:bidi="hi-IN"/>
                                    </w:rPr>
                                    <w:t>49</w:t>
                                  </w:r>
                                </w:sdtContent>
                              </w:sdt>
                              <w:r>
                                <w:rPr>
                                  <w:rFonts w:eastAsia="NSimSun"/>
                                  <w:kern w:val="3"/>
                                  <w:szCs w:val="22"/>
                                  <w:lang w:eastAsia="zh-CN" w:bidi="hi-IN"/>
                                </w:rPr>
                                <w:t>) policijos – dėl šio kodekso 45 straipsnio 4 dalyje, 46 straipsnio 3 dalyje, 48, 62, 63, 65, 69, 71, 72, 73, 74 straipsniuose, 75 straipsnio 1 dalyje, 76, 77, 78, 80, 88, 89, 95 straipsniuose, 98 straipsnio 1 dalyje, 108, 109, 115, 122, 125, 127, 130, 131, 131</w:t>
                              </w:r>
                              <w:r>
                                <w:rPr>
                                  <w:rFonts w:eastAsia="NSimSun"/>
                                  <w:kern w:val="3"/>
                                  <w:szCs w:val="22"/>
                                  <w:vertAlign w:val="superscript"/>
                                  <w:lang w:eastAsia="zh-CN" w:bidi="hi-IN"/>
                                </w:rPr>
                                <w:t>1</w:t>
                              </w:r>
                              <w:r>
                                <w:rPr>
                                  <w:rFonts w:eastAsia="NSimSun"/>
                                  <w:kern w:val="3"/>
                                  <w:szCs w:val="22"/>
                                  <w:lang w:eastAsia="zh-CN" w:bidi="hi-IN"/>
                                </w:rPr>
                                <w:t xml:space="preserve">, 133, 134, 137, 142, 143, 150, 151, 152, 153, 154, 155, 159, 160, 161, 162, 163, 164, 166, 167, 168, 169, 170, </w:t>
                              </w:r>
                              <w:r>
                                <w:rPr>
                                  <w:rFonts w:eastAsia="NSimSun"/>
                                  <w:bCs/>
                                  <w:kern w:val="3"/>
                                  <w:szCs w:val="22"/>
                                  <w:lang w:eastAsia="zh-CN" w:bidi="hi-IN"/>
                                </w:rPr>
                                <w:t>170</w:t>
                              </w:r>
                              <w:r>
                                <w:rPr>
                                  <w:rFonts w:eastAsia="NSimSun"/>
                                  <w:bCs/>
                                  <w:kern w:val="3"/>
                                  <w:szCs w:val="22"/>
                                  <w:vertAlign w:val="superscript"/>
                                  <w:lang w:eastAsia="zh-CN" w:bidi="hi-IN"/>
                                </w:rPr>
                                <w:t>1</w:t>
                              </w:r>
                              <w:r>
                                <w:rPr>
                                  <w:rFonts w:eastAsia="NSimSun"/>
                                  <w:bCs/>
                                  <w:kern w:val="3"/>
                                  <w:szCs w:val="22"/>
                                  <w:lang w:eastAsia="zh-CN" w:bidi="hi-IN"/>
                                </w:rPr>
                                <w:t>,</w:t>
                              </w:r>
                              <w:r>
                                <w:rPr>
                                  <w:rFonts w:eastAsia="NSimSun"/>
                                  <w:kern w:val="3"/>
                                  <w:szCs w:val="22"/>
                                  <w:lang w:eastAsia="zh-CN" w:bidi="hi-IN"/>
                                </w:rPr>
                                <w:t xml:space="preserve"> 171 straipsniuose, 172 straipsnio 1, 2 dalyse, 173, 174, 176, 182, 183, 192, 206, 207, 208, 209, 209</w:t>
                              </w:r>
                              <w:r>
                                <w:rPr>
                                  <w:rFonts w:eastAsia="NSimSun"/>
                                  <w:kern w:val="3"/>
                                  <w:szCs w:val="22"/>
                                  <w:vertAlign w:val="superscript"/>
                                  <w:lang w:eastAsia="zh-CN" w:bidi="hi-IN"/>
                                </w:rPr>
                                <w:t>1</w:t>
                              </w:r>
                              <w:r>
                                <w:rPr>
                                  <w:rFonts w:eastAsia="NSimSun"/>
                                  <w:kern w:val="3"/>
                                  <w:szCs w:val="22"/>
                                  <w:lang w:eastAsia="zh-CN" w:bidi="hi-IN"/>
                                </w:rPr>
                                <w:t>, 214, 219, 220, 224, 225, 226, 227, 228, 229, 230, 231, 232, 233, 234, 234</w:t>
                              </w:r>
                              <w:r>
                                <w:rPr>
                                  <w:rFonts w:eastAsia="NSimSun"/>
                                  <w:kern w:val="3"/>
                                  <w:szCs w:val="22"/>
                                  <w:vertAlign w:val="superscript"/>
                                  <w:lang w:eastAsia="zh-CN" w:bidi="hi-IN"/>
                                </w:rPr>
                                <w:t>1</w:t>
                              </w:r>
                              <w:r>
                                <w:rPr>
                                  <w:rFonts w:eastAsia="NSimSun"/>
                                  <w:kern w:val="3"/>
                                  <w:szCs w:val="22"/>
                                  <w:lang w:eastAsia="zh-CN" w:bidi="hi-IN"/>
                                </w:rPr>
                                <w:t>, 234</w:t>
                              </w:r>
                              <w:r>
                                <w:rPr>
                                  <w:rFonts w:eastAsia="NSimSun"/>
                                  <w:kern w:val="3"/>
                                  <w:szCs w:val="22"/>
                                  <w:vertAlign w:val="superscript"/>
                                  <w:lang w:eastAsia="zh-CN" w:bidi="hi-IN"/>
                                </w:rPr>
                                <w:t>2</w:t>
                              </w:r>
                              <w:r>
                                <w:rPr>
                                  <w:rFonts w:eastAsia="NSimSun"/>
                                  <w:kern w:val="3"/>
                                  <w:szCs w:val="22"/>
                                  <w:lang w:eastAsia="zh-CN" w:bidi="hi-IN"/>
                                </w:rPr>
                                <w:t> straipsniuose, 281 straipsnio 1, 2, 3, 4, 5 dalyse, 282, 290, 307, 321, 336, 339, 340, 342, 346, 366, 367, 368 straipsniuose, 369 straipsnio 5, 6, 11, 12, 15, 16 dalyse, 373 straipsnio 2 dalyje, 414, 415, 416, 417, 420, 421, 422, 422</w:t>
                              </w:r>
                              <w:r>
                                <w:rPr>
                                  <w:rFonts w:eastAsia="NSimSun"/>
                                  <w:kern w:val="3"/>
                                  <w:szCs w:val="22"/>
                                  <w:vertAlign w:val="superscript"/>
                                  <w:lang w:eastAsia="zh-CN" w:bidi="hi-IN"/>
                                </w:rPr>
                                <w:t>1</w:t>
                              </w:r>
                              <w:r>
                                <w:rPr>
                                  <w:rFonts w:eastAsia="NSimSun"/>
                                  <w:kern w:val="3"/>
                                  <w:szCs w:val="22"/>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3"/>
                                  <w:szCs w:val="22"/>
                                  <w:vertAlign w:val="superscript"/>
                                  <w:lang w:eastAsia="zh-CN" w:bidi="hi-IN"/>
                                </w:rPr>
                                <w:t>1</w:t>
                              </w:r>
                              <w:r>
                                <w:rPr>
                                  <w:rFonts w:eastAsia="NSimSun"/>
                                  <w:kern w:val="3"/>
                                  <w:szCs w:val="22"/>
                                  <w:lang w:eastAsia="zh-CN" w:bidi="hi-IN"/>
                                </w:rPr>
                                <w:t xml:space="preserve"> straipsniuose, 479 straipsnio 3, 4 dalyse, 480 straipsnio 1 dalyje, 481, 482, 483, 484, 484</w:t>
                              </w:r>
                              <w:r>
                                <w:rPr>
                                  <w:rFonts w:eastAsia="NSimSun"/>
                                  <w:kern w:val="3"/>
                                  <w:szCs w:val="22"/>
                                  <w:vertAlign w:val="superscript"/>
                                  <w:lang w:eastAsia="zh-CN" w:bidi="hi-IN"/>
                                </w:rPr>
                                <w:t>1</w:t>
                              </w:r>
                              <w:r>
                                <w:rPr>
                                  <w:rFonts w:eastAsia="NSimSun"/>
                                  <w:kern w:val="3"/>
                                  <w:szCs w:val="22"/>
                                  <w:lang w:eastAsia="zh-CN" w:bidi="hi-IN"/>
                                </w:rPr>
                                <w:t>, 485, 486, 487, 488, 489, 490, 491, 492, 493, 494, 494</w:t>
                              </w:r>
                              <w:r>
                                <w:rPr>
                                  <w:rFonts w:eastAsia="NSimSun"/>
                                  <w:kern w:val="3"/>
                                  <w:szCs w:val="22"/>
                                  <w:vertAlign w:val="superscript"/>
                                  <w:lang w:eastAsia="zh-CN" w:bidi="hi-IN"/>
                                </w:rPr>
                                <w:t>1</w:t>
                              </w:r>
                              <w:r>
                                <w:rPr>
                                  <w:rFonts w:eastAsia="NSimSun"/>
                                  <w:kern w:val="3"/>
                                  <w:szCs w:val="22"/>
                                  <w:lang w:eastAsia="zh-CN" w:bidi="hi-IN"/>
                                </w:rPr>
                                <w:t>, 495 straipsniuose, 496 straipsnio 1, 2 dalyse, 506 straipsnio 1, 2, 4, 4</w:t>
                              </w:r>
                              <w:r>
                                <w:rPr>
                                  <w:rFonts w:eastAsia="NSimSun"/>
                                  <w:kern w:val="3"/>
                                  <w:szCs w:val="22"/>
                                  <w:vertAlign w:val="superscript"/>
                                  <w:lang w:eastAsia="zh-CN" w:bidi="hi-IN"/>
                                </w:rPr>
                                <w:t>1</w:t>
                              </w:r>
                              <w:r>
                                <w:rPr>
                                  <w:rFonts w:eastAsia="NSimSun"/>
                                  <w:kern w:val="3"/>
                                  <w:szCs w:val="22"/>
                                  <w:lang w:eastAsia="zh-CN" w:bidi="hi-IN"/>
                                </w:rPr>
                                <w:t>, 5, 6 dalyse, 507, 507</w:t>
                              </w:r>
                              <w:r>
                                <w:rPr>
                                  <w:rFonts w:eastAsia="NSimSun"/>
                                  <w:kern w:val="3"/>
                                  <w:szCs w:val="22"/>
                                  <w:vertAlign w:val="superscript"/>
                                  <w:lang w:eastAsia="zh-CN" w:bidi="hi-IN"/>
                                </w:rPr>
                                <w:t>1</w:t>
                              </w:r>
                              <w:r>
                                <w:rPr>
                                  <w:rFonts w:eastAsia="NSimSun"/>
                                  <w:kern w:val="3"/>
                                  <w:szCs w:val="22"/>
                                  <w:lang w:eastAsia="zh-CN" w:bidi="hi-IN"/>
                                </w:rPr>
                                <w:t>,</w:t>
                              </w:r>
                              <w:r>
                                <w:rPr>
                                  <w:rFonts w:eastAsia="NSimSun"/>
                                  <w:b/>
                                  <w:kern w:val="3"/>
                                  <w:szCs w:val="22"/>
                                  <w:lang w:eastAsia="zh-CN" w:bidi="hi-IN"/>
                                </w:rPr>
                                <w:t xml:space="preserve"> </w:t>
                              </w:r>
                              <w:r>
                                <w:rPr>
                                  <w:rFonts w:eastAsia="NSimSun"/>
                                  <w:kern w:val="3"/>
                                  <w:szCs w:val="22"/>
                                  <w:lang w:eastAsia="zh-CN" w:bidi="hi-IN"/>
                                </w:rPr>
                                <w:t>508, 510</w:t>
                              </w:r>
                              <w:r>
                                <w:rPr>
                                  <w:rFonts w:eastAsia="NSimSun"/>
                                  <w:kern w:val="3"/>
                                  <w:szCs w:val="22"/>
                                  <w:vertAlign w:val="superscript"/>
                                  <w:lang w:eastAsia="zh-CN" w:bidi="hi-IN"/>
                                </w:rPr>
                                <w:t>1</w:t>
                              </w:r>
                              <w:r>
                                <w:rPr>
                                  <w:rFonts w:eastAsia="NSimSun"/>
                                  <w:kern w:val="3"/>
                                  <w:szCs w:val="22"/>
                                  <w:lang w:eastAsia="zh-CN" w:bidi="hi-IN"/>
                                </w:rPr>
                                <w:t>, 511, 512, 513, 518, 519, 520, 521, 523, 524 straipsniuose, 526 straipsnio 3 dalyje, 526</w:t>
                              </w:r>
                              <w:r>
                                <w:rPr>
                                  <w:rFonts w:eastAsia="NSimSun"/>
                                  <w:kern w:val="3"/>
                                  <w:szCs w:val="22"/>
                                  <w:vertAlign w:val="superscript"/>
                                  <w:lang w:eastAsia="zh-CN" w:bidi="hi-IN"/>
                                </w:rPr>
                                <w:t>1</w:t>
                              </w:r>
                              <w:r>
                                <w:rPr>
                                  <w:rFonts w:eastAsia="NSimSun"/>
                                  <w:kern w:val="3"/>
                                  <w:szCs w:val="22"/>
                                  <w:lang w:eastAsia="zh-CN" w:bidi="hi-IN"/>
                                </w:rPr>
                                <w:t>, 527, 528, 530, 534, 535, 538, 540, 546, 553, 555</w:t>
                              </w:r>
                              <w:r>
                                <w:rPr>
                                  <w:rFonts w:eastAsia="NSimSun"/>
                                  <w:kern w:val="3"/>
                                  <w:szCs w:val="22"/>
                                  <w:vertAlign w:val="superscript"/>
                                  <w:lang w:eastAsia="zh-CN" w:bidi="hi-IN"/>
                                </w:rPr>
                                <w:t>1</w:t>
                              </w:r>
                              <w:r>
                                <w:rPr>
                                  <w:rFonts w:eastAsia="NSimSun"/>
                                  <w:kern w:val="3"/>
                                  <w:szCs w:val="22"/>
                                  <w:lang w:eastAsia="zh-CN" w:bidi="hi-IN"/>
                                </w:rPr>
                                <w:t xml:space="preserve">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9feca0478e11e7846ef01bfffb9b64">
                                <w:r w:rsidRPr="00532B9F">
                                  <w:rPr>
                                    <w:rFonts w:ascii="Arial" w:eastAsia="MS Mincho" w:hAnsi="Arial"/>
                                    <w:sz w:val="20"/>
                                    <w:i/>
                                    <w:iCs/>
                                    <w:color w:val="0000FF" w:themeColor="hyperlink"/>
                                    <w:u w:val="single"/>
                                  </w:rPr>
                                  <w:t>XIII-383</w:t>
                                </w:r>
                              </w:fldSimple>
                              <w:r>
                                <w:rPr>
                                  <w:rFonts w:ascii="Arial" w:eastAsia="MS Mincho" w:hAnsi="Arial"/>
                                  <w:sz w:val="20"/>
                                  <w:i/>
                                  <w:iCs/>
                                </w:rPr>
                                <w:t>,
2017-05-25,
paskelbta TAR 2017-06-02, i. k. 2017-09474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8506e07e1c11e98436e02a0124fc68">
                                <w:r w:rsidRPr="00532B9F">
                                  <w:rPr>
                                    <w:rFonts w:ascii="Arial" w:eastAsia="MS Mincho" w:hAnsi="Arial"/>
                                    <w:sz w:val="20"/>
                                    <w:i/>
                                    <w:iCs/>
                                    <w:color w:val="0000FF" w:themeColor="hyperlink"/>
                                    <w:u w:val="single"/>
                                  </w:rPr>
                                  <w:t>XIII-2127</w:t>
                                </w:r>
                              </w:fldSimple>
                              <w:r>
                                <w:rPr>
                                  <w:rFonts w:ascii="Arial" w:eastAsia="MS Mincho" w:hAnsi="Arial"/>
                                  <w:sz w:val="20"/>
                                  <w:i/>
                                  <w:iCs/>
                                </w:rPr>
                                <w:t>,
2019-05-16,
paskelbta TAR 2019-05-24, i. k. 2019-08307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2bac02b1011eb932eb1ed7f923910">
                                <w:r w:rsidRPr="00532B9F">
                                  <w:rPr>
                                    <w:rFonts w:ascii="Arial" w:eastAsia="MS Mincho" w:hAnsi="Arial"/>
                                    <w:sz w:val="20"/>
                                    <w:i/>
                                    <w:iCs/>
                                    <w:color w:val="0000FF" w:themeColor="hyperlink"/>
                                    <w:u w:val="single"/>
                                  </w:rPr>
                                  <w:t>XIII-3367</w:t>
                                </w:r>
                              </w:fldSimple>
                              <w:r>
                                <w:rPr>
                                  <w:rFonts w:ascii="Arial" w:eastAsia="MS Mincho" w:hAnsi="Arial"/>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9218a025b711eb932eb1ed7f923910">
                                <w:r w:rsidRPr="00532B9F">
                                  <w:rPr>
                                    <w:rFonts w:ascii="Arial" w:eastAsia="MS Mincho" w:hAnsi="Arial"/>
                                    <w:sz w:val="20"/>
                                    <w:i/>
                                    <w:iCs/>
                                    <w:color w:val="0000FF" w:themeColor="hyperlink"/>
                                    <w:u w:val="single"/>
                                  </w:rPr>
                                  <w:t>XIII-3345</w:t>
                                </w:r>
                              </w:fldSimple>
                              <w:r>
                                <w:rPr>
                                  <w:rFonts w:ascii="Arial" w:eastAsia="MS Mincho" w:hAnsi="Arial"/>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50086414a0c41838cce6e91b1e4a556"/>
                            <w:lock w:val="sdtLocked"/>
                            <w:richText/>
                          </w:sdtPr>
                          <w:sdtContent>
                            <w:p>
                              <w:pPr>
                                <w:spacing w:line="404" w:lineRule="atLeast"/>
                                <w:ind w:firstLine="720"/>
                                <w:jc w:val="both"/>
                                <w:rPr>
                                  <w:szCs w:val="24"/>
                                </w:rPr>
                              </w:pPr>
                              <w:sdt>
                                <w:sdtPr>
                                  <w:alias w:val="Numeris"/>
                                  <w:tag w:val="nr_350086414a0c41838cce6e91b1e4a556"/>
                                  <w:lock w:val="sdtLocked"/>
                                  <w:richText/>
                                </w:sdtPr>
                                <w:sdtContent>
                                  <w:r>
                                    <w:rPr>
                                      <w:szCs w:val="24"/>
                                    </w:rPr>
                                    <w:t>55</w:t>
                                  </w:r>
                                </w:sdtContent>
                              </w:sdt>
                              <w:r>
                                <w:rPr>
                                  <w:szCs w:val="24"/>
                                </w:rPr>
                                <w:t xml:space="preserve">) Valstybės sienos apsaugos tarnybos prie </w:t>
                              </w:r>
                              <w:r>
                                <w:rPr>
                                  <w:bCs/>
                                  <w:szCs w:val="24"/>
                                </w:rPr>
                                <w:t>Lietuvos Respublikos</w:t>
                              </w:r>
                              <w:r>
                                <w:rPr>
                                  <w:szCs w:val="24"/>
                                </w:rPr>
                                <w:t xml:space="preserve"> </w:t>
                              </w:r>
                              <w:r>
                                <w:rPr>
                                  <w:bCs/>
                                  <w:szCs w:val="24"/>
                                </w:rPr>
                                <w:t>vidaus</w:t>
                              </w:r>
                              <w:r>
                                <w:rPr>
                                  <w:szCs w:val="24"/>
                                </w:rPr>
                                <w:t xml:space="preserve">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szCs w:val="24"/>
                                  <w:vertAlign w:val="superscript"/>
                                </w:rPr>
                                <w:t>1</w:t>
                              </w:r>
                              <w:r>
                                <w:rPr>
                                  <w:szCs w:val="24"/>
                                </w:rPr>
                                <w:t>, 3, 4, 6, 7 dalyse, 420 straipsnio 1, 2 dalyse, 421, 422, 422</w:t>
                              </w:r>
                              <w:r>
                                <w:rPr>
                                  <w:szCs w:val="24"/>
                                  <w:vertAlign w:val="superscript"/>
                                </w:rPr>
                                <w:t>1</w:t>
                              </w:r>
                              <w:r>
                                <w:rPr>
                                  <w:szCs w:val="24"/>
                                </w:rPr>
                                <w:t>,</w:t>
                              </w:r>
                              <w:r>
                                <w:rPr>
                                  <w:b/>
                                  <w:szCs w:val="24"/>
                                </w:rPr>
                                <w:t xml:space="preserve"> </w:t>
                              </w:r>
                              <w:r>
                                <w:rPr>
                                  <w:szCs w:val="24"/>
                                </w:rPr>
                                <w:t>424 straipsniuose, 426 straipsnio 4 dalyje, 428 straipsnio 1 dalyje, 431 straipsnio 1, 2, 3, 4 dalyse, 432, 436, 438 straipsniuose, 439 straipsnio 2 dalyje, 450 straipsnio 1, 2, 17, 18 dalyse, 481, 484, 491 straipsniuose, 506 straipsnio 4, 4</w:t>
                              </w:r>
                              <w:r>
                                <w:rPr>
                                  <w:szCs w:val="24"/>
                                  <w:vertAlign w:val="superscript"/>
                                </w:rPr>
                                <w:t>1</w:t>
                              </w:r>
                              <w:r>
                                <w:rPr>
                                  <w:szCs w:val="24"/>
                                </w:rPr>
                                <w:t xml:space="preserve"> dalyse, 507, 508, 524 straipsniuose, 526 straipsnio 3 dalyje, 526</w:t>
                              </w:r>
                              <w:r>
                                <w:rPr>
                                  <w:szCs w:val="24"/>
                                  <w:vertAlign w:val="superscript"/>
                                </w:rPr>
                                <w:t>1</w:t>
                              </w:r>
                              <w:r>
                                <w:rPr>
                                  <w:szCs w:val="24"/>
                                </w:rPr>
                                <w:t>, 536, 537, 538, 539, 540, 541, 543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aeae360664411e7b85cfdc787069b42">
                                <w:r w:rsidRPr="00532B9F">
                                  <w:rPr>
                                    <w:rFonts w:ascii="Arial" w:eastAsia="MS Mincho" w:hAnsi="Arial"/>
                                    <w:sz w:val="20"/>
                                    <w:i/>
                                    <w:iCs/>
                                    <w:color w:val="0000FF" w:themeColor="hyperlink"/>
                                    <w:u w:val="single"/>
                                  </w:rPr>
                                  <w:t>XIII-595</w:t>
                                </w:r>
                              </w:fldSimple>
                              <w:r>
                                <w:rPr>
                                  <w:rFonts w:ascii="Arial" w:eastAsia="MS Mincho" w:hAnsi="Arial"/>
                                  <w:sz w:val="20"/>
                                  <w:i/>
                                  <w:iCs/>
                                </w:rPr>
                                <w:t>,
2017-07-04,
paskelbta TAR 2017-07-11, i. k. 2017-11961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5b2bb0d81811e8a1baff673bb7216a">
                                <w:r w:rsidRPr="00532B9F">
                                  <w:rPr>
                                    <w:rFonts w:ascii="Arial" w:eastAsia="MS Mincho" w:hAnsi="Arial"/>
                                    <w:sz w:val="20"/>
                                    <w:i/>
                                    <w:iCs/>
                                    <w:color w:val="0000FF" w:themeColor="hyperlink"/>
                                    <w:u w:val="single"/>
                                  </w:rPr>
                                  <w:t>XIII-1541</w:t>
                                </w:r>
                              </w:fldSimple>
                              <w:r>
                                <w:rPr>
                                  <w:rFonts w:ascii="Arial" w:eastAsia="MS Mincho" w:hAnsi="Arial"/>
                                  <w:sz w:val="20"/>
                                  <w:i/>
                                  <w:iCs/>
                                </w:rPr>
                                <w:t>,
2018-10-18,
paskelbta TAR 2018-10-25, i. k. 2018-16599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9feca0478e11e7846ef01bfffb9b64">
                                <w:r w:rsidRPr="00532B9F">
                                  <w:rPr>
                                    <w:rFonts w:ascii="Arial" w:eastAsia="MS Mincho" w:hAnsi="Arial"/>
                                    <w:sz w:val="20"/>
                                    <w:i/>
                                    <w:iCs/>
                                    <w:color w:val="0000FF" w:themeColor="hyperlink"/>
                                    <w:u w:val="single"/>
                                  </w:rPr>
                                  <w:t>XIII-383</w:t>
                                </w:r>
                              </w:fldSimple>
                              <w:r>
                                <w:rPr>
                                  <w:rFonts w:ascii="Arial" w:eastAsia="MS Mincho" w:hAnsi="Arial"/>
                                  <w:sz w:val="20"/>
                                  <w:i/>
                                  <w:iCs/>
                                </w:rPr>
                                <w:t>,
2017-05-25,
paskelbta TAR 2017-06-02, i. k. 2017-09474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c1f7e0f0af11e99681cd81dcdca52c">
                                <w:r w:rsidRPr="00532B9F">
                                  <w:rPr>
                                    <w:rFonts w:ascii="Arial" w:eastAsia="MS Mincho" w:hAnsi="Arial"/>
                                    <w:sz w:val="20"/>
                                    <w:i/>
                                    <w:iCs/>
                                    <w:color w:val="0000FF" w:themeColor="hyperlink"/>
                                    <w:u w:val="single"/>
                                  </w:rPr>
                                  <w:t>XIII-2476</w:t>
                                </w:r>
                              </w:fldSimple>
                              <w:r>
                                <w:rPr>
                                  <w:rFonts w:ascii="Arial" w:eastAsia="MS Mincho" w:hAnsi="Arial"/>
                                  <w:sz w:val="20"/>
                                  <w:i/>
                                  <w:iCs/>
                                </w:rPr>
                                <w:t>,
2019-10-10,
paskelbta TAR 2019-10-17, i. k. 2019-16487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133af08ad311eab005936df725feed">
                                <w:r w:rsidRPr="00532B9F">
                                  <w:rPr>
                                    <w:rFonts w:ascii="Arial" w:eastAsia="MS Mincho" w:hAnsi="Arial"/>
                                    <w:sz w:val="20"/>
                                    <w:i/>
                                    <w:iCs/>
                                    <w:color w:val="0000FF" w:themeColor="hyperlink"/>
                                    <w:u w:val="single"/>
                                  </w:rPr>
                                  <w:t>XIII-2870</w:t>
                                </w:r>
                              </w:fldSimple>
                              <w:r>
                                <w:rPr>
                                  <w:rFonts w:ascii="Arial" w:eastAsia="MS Mincho" w:hAnsi="Arial"/>
                                  <w:sz w:val="20"/>
                                  <w:i/>
                                  <w:iCs/>
                                </w:rPr>
                                <w:t>,
2020-04-28,
paskelbta TAR 2020-04-30, i. k. 2020-09208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68f180664311e7b85cfdc787069b42">
                                <w:r w:rsidRPr="00532B9F">
                                  <w:rPr>
                                    <w:rFonts w:ascii="Arial" w:eastAsia="MS Mincho" w:hAnsi="Arial"/>
                                    <w:sz w:val="20"/>
                                    <w:i/>
                                    <w:iCs/>
                                    <w:color w:val="0000FF" w:themeColor="hyperlink"/>
                                    <w:u w:val="single"/>
                                  </w:rPr>
                                  <w:t>XIII-590</w:t>
                                </w:r>
                              </w:fldSimple>
                              <w:r>
                                <w:rPr>
                                  <w:rFonts w:ascii="Arial" w:eastAsia="MS Mincho" w:hAnsi="Arial"/>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68f180664311e7b85cfdc787069b42">
                                <w:r w:rsidRPr="00532B9F">
                                  <w:rPr>
                                    <w:rFonts w:ascii="Arial" w:eastAsia="MS Mincho" w:hAnsi="Arial"/>
                                    <w:sz w:val="20"/>
                                    <w:i/>
                                    <w:iCs/>
                                    <w:color w:val="0000FF" w:themeColor="hyperlink"/>
                                    <w:u w:val="single"/>
                                  </w:rPr>
                                  <w:t>XIII-590</w:t>
                                </w:r>
                              </w:fldSimple>
                              <w:r>
                                <w:rPr>
                                  <w:rFonts w:ascii="Arial" w:eastAsia="MS Mincho" w:hAnsi="Arial"/>
                                  <w:sz w:val="20"/>
                                  <w:i/>
                                  <w:iCs/>
                                </w:rPr>
                                <w:t>,
2017-06-30,
paskelbta TAR 2017-07-11, i. k. 2017-11959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a73da0577a11e884cbc4327e55f3ca">
                                <w:r w:rsidRPr="00532B9F">
                                  <w:rPr>
                                    <w:rFonts w:ascii="Arial" w:eastAsia="MS Mincho" w:hAnsi="Arial"/>
                                    <w:sz w:val="20"/>
                                    <w:i/>
                                    <w:iCs/>
                                    <w:color w:val="0000FF" w:themeColor="hyperlink"/>
                                    <w:u w:val="single"/>
                                  </w:rPr>
                                  <w:t>XIII-1137</w:t>
                                </w:r>
                              </w:fldSimple>
                              <w:r>
                                <w:rPr>
                                  <w:rFonts w:ascii="Arial" w:eastAsia="MS Mincho" w:hAnsi="Arial"/>
                                  <w:sz w:val="20"/>
                                  <w:i/>
                                  <w:iCs/>
                                </w:rPr>
                                <w:t>,
2018-05-08,
paskelbta TAR 2018-05-14, i. k. 2018-07752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b70b0dcde11e89a31865acf012092">
                                <w:r w:rsidRPr="00532B9F">
                                  <w:rPr>
                                    <w:rFonts w:ascii="Arial" w:eastAsia="MS Mincho" w:hAnsi="Arial"/>
                                    <w:sz w:val="20"/>
                                    <w:i/>
                                    <w:iCs/>
                                    <w:color w:val="0000FF" w:themeColor="hyperlink"/>
                                    <w:u w:val="single"/>
                                  </w:rPr>
                                  <w:t>XIII-1563</w:t>
                                </w:r>
                              </w:fldSimple>
                              <w:r>
                                <w:rPr>
                                  <w:rFonts w:ascii="Arial" w:eastAsia="MS Mincho" w:hAnsi="Arial"/>
                                  <w:sz w:val="20"/>
                                  <w:i/>
                                  <w:iCs/>
                                </w:rPr>
                                <w:t>,
2018-10-18,
paskelbta TAR 2018-10-31, i. k. 2018-17480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f8e840b6e411eab9d9cd0c85e0b745">
                                <w:r w:rsidRPr="00532B9F">
                                  <w:rPr>
                                    <w:rFonts w:ascii="Arial" w:eastAsia="MS Mincho" w:hAnsi="Arial"/>
                                    <w:sz w:val="20"/>
                                    <w:i/>
                                    <w:iCs/>
                                    <w:color w:val="0000FF" w:themeColor="hyperlink"/>
                                    <w:u w:val="single"/>
                                  </w:rPr>
                                  <w:t>XIII-3092</w:t>
                                </w:r>
                              </w:fldSimple>
                              <w:r>
                                <w:rPr>
                                  <w:rFonts w:ascii="Arial" w:eastAsia="MS Mincho" w:hAnsi="Arial"/>
                                  <w:sz w:val="20"/>
                                  <w:i/>
                                  <w:iCs/>
                                </w:rPr>
                                <w:t>,
2020-06-23,
paskelbta TAR 2020-06-25, i. k. 2020-13970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472d6064b411edbc04912defe897d1">
                                <w:r w:rsidRPr="00532B9F">
                                  <w:rPr>
                                    <w:rFonts w:ascii="Arial" w:eastAsia="MS Mincho" w:hAnsi="Arial"/>
                                    <w:sz w:val="20"/>
                                    <w:i/>
                                    <w:iCs/>
                                    <w:color w:val="0000FF" w:themeColor="hyperlink"/>
                                    <w:u w:val="single"/>
                                  </w:rPr>
                                  <w:t>XIV-1490</w:t>
                                </w:r>
                              </w:fldSimple>
                              <w:r>
                                <w:rPr>
                                  <w:rFonts w:ascii="Arial" w:eastAsia="MS Mincho" w:hAnsi="Arial"/>
                                  <w:sz w:val="20"/>
                                  <w:i/>
                                  <w:iCs/>
                                </w:rPr>
                                <w:t>,
2022-11-03,
paskelbta TAR 2022-11-15, i. k. 2022-22952            </w:t>
                              </w:r>
                            </w:p>
                            <w:p/>
                          </w:sdtContent>
                        </w:sdt>
                        <w:sdt>
                          <w:sdtPr>
                            <w:alias w:val="589 str. 1 d. 66 p."/>
                            <w:tag w:val="part_28b3f55a1cfc4a7cbc5c954fbc1e6a73"/>
                            <w:lock w:val="sdtLocked"/>
                            <w:richText/>
                          </w:sdtPr>
                          <w:sdtContent>
                            <w:p>
                              <w:pPr>
                                <w:spacing w:line="360" w:lineRule="auto"/>
                                <w:ind w:firstLine="720"/>
                                <w:jc w:val="both"/>
                                <w:rPr>
                                  <w:szCs w:val="24"/>
                                </w:rPr>
                              </w:pPr>
                              <w:sdt>
                                <w:sdtPr>
                                  <w:alias w:val="Numeris"/>
                                  <w:tag w:val="nr_28b3f55a1cfc4a7cbc5c954fbc1e6a73"/>
                                  <w:lock w:val="sdtLocked"/>
                                  <w:richText/>
                                </w:sdtPr>
                                <w:sdtContent>
                                  <w:r>
                                    <w:rPr>
                                      <w:szCs w:val="24"/>
                                    </w:rPr>
                                    <w:t>66</w:t>
                                  </w:r>
                                </w:sdtContent>
                              </w:sdt>
                              <w:r>
                                <w:rPr>
                                  <w:szCs w:val="24"/>
                                </w:rPr>
                                <w:t>) Valstybinės mokesčių inspekcijos – dėl šio kodekso 93, 95, 96</w:t>
                              </w:r>
                              <w:r>
                                <w:rPr>
                                  <w:szCs w:val="24"/>
                                  <w:vertAlign w:val="superscript"/>
                                </w:rPr>
                                <w:t>1</w:t>
                              </w:r>
                              <w:r>
                                <w:rPr>
                                  <w:szCs w:val="24"/>
                                </w:rPr>
                                <w:t>, 99, 127, 132, 137, 143, 150, 151, 159, 160, 161, 162, 163, 164, 165, 166, 167, 168, 170, 172, 173, 174, 176, 180, 187,</w:t>
                              </w:r>
                              <w:r>
                                <w:rPr>
                                  <w:b/>
                                  <w:szCs w:val="24"/>
                                </w:rPr>
                                <w:t xml:space="preserve"> </w:t>
                              </w:r>
                              <w:r>
                                <w:rPr>
                                  <w:szCs w:val="24"/>
                                </w:rPr>
                                <w:t>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straipsnyje, 223 straipsnio 4, 5 dalyse,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715110ba1d11eab9d9cd0c85e0b745">
                                <w:r w:rsidRPr="00532B9F">
                                  <w:rPr>
                                    <w:rFonts w:ascii="Arial" w:eastAsia="MS Mincho" w:hAnsi="Arial"/>
                                    <w:sz w:val="20"/>
                                    <w:i/>
                                    <w:iCs/>
                                    <w:color w:val="0000FF" w:themeColor="hyperlink"/>
                                    <w:u w:val="single"/>
                                  </w:rPr>
                                  <w:t>XIII-3095</w:t>
                                </w:r>
                              </w:fldSimple>
                              <w:r>
                                <w:rPr>
                                  <w:rFonts w:ascii="Arial" w:eastAsia="MS Mincho" w:hAnsi="Arial"/>
                                  <w:sz w:val="20"/>
                                  <w:i/>
                                  <w:iCs/>
                                </w:rPr>
                                <w:t>,
2020-06-25,
paskelbta TAR 2020-06-29, i. k. 2020-14364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2c701222d11eabe008ea93139d588">
                                <w:r w:rsidRPr="00532B9F">
                                  <w:rPr>
                                    <w:rFonts w:ascii="Arial" w:eastAsia="MS Mincho" w:hAnsi="Arial"/>
                                    <w:sz w:val="20"/>
                                    <w:i/>
                                    <w:iCs/>
                                    <w:color w:val="0000FF" w:themeColor="hyperlink"/>
                                    <w:u w:val="single"/>
                                  </w:rPr>
                                  <w:t>XIII-2587</w:t>
                                </w:r>
                              </w:fldSimple>
                              <w:r>
                                <w:rPr>
                                  <w:rFonts w:ascii="Arial" w:eastAsia="MS Mincho" w:hAnsi="Arial"/>
                                  <w:sz w:val="20"/>
                                  <w:i/>
                                  <w:iCs/>
                                </w:rPr>
                                <w:t>,
2019-12-03,
paskelbta TAR 2019-12-19, i. k. 2019-20556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b23ee0c65811ea997c9ee767e856b4">
                                <w:r w:rsidRPr="00532B9F">
                                  <w:rPr>
                                    <w:rFonts w:ascii="Arial" w:eastAsia="MS Mincho" w:hAnsi="Arial"/>
                                    <w:sz w:val="20"/>
                                    <w:i/>
                                    <w:iCs/>
                                    <w:color w:val="0000FF" w:themeColor="hyperlink"/>
                                    <w:u w:val="single"/>
                                  </w:rPr>
                                  <w:t>XIII-3219</w:t>
                                </w:r>
                              </w:fldSimple>
                              <w:r>
                                <w:rPr>
                                  <w:rFonts w:ascii="Arial" w:eastAsia="MS Mincho" w:hAnsi="Arial"/>
                                  <w:sz w:val="20"/>
                                  <w:i/>
                                  <w:iCs/>
                                </w:rPr>
                                <w:t>,
2020-06-30,
paskelbta TAR 2020-07-15, i. k. 2020-15755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2f86508d2e11eea5a28c81c82193a8">
                                <w:r w:rsidRPr="00532B9F">
                                  <w:rPr>
                                    <w:rFonts w:ascii="Arial" w:eastAsia="MS Mincho" w:hAnsi="Arial"/>
                                    <w:sz w:val="20"/>
                                    <w:i/>
                                    <w:iCs/>
                                    <w:color w:val="0000FF" w:themeColor="hyperlink"/>
                                    <w:u w:val="single"/>
                                  </w:rPr>
                                  <w:t>XIV-2239</w:t>
                                </w:r>
                              </w:fldSimple>
                              <w:r>
                                <w:rPr>
                                  <w:rFonts w:ascii="Arial" w:eastAsia="MS Mincho" w:hAnsi="Arial"/>
                                  <w:sz w:val="20"/>
                                  <w:i/>
                                  <w:iCs/>
                                </w:rPr>
                                <w:t>,
2023-11-16,
paskelbta TAR 2023-11-27, i. k. 2023-22830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8b6d500c1811edb4cae1b158f98ea5">
                                <w:r w:rsidRPr="00532B9F">
                                  <w:rPr>
                                    <w:rFonts w:ascii="Arial" w:eastAsia="MS Mincho" w:hAnsi="Arial"/>
                                    <w:sz w:val="20"/>
                                    <w:i/>
                                    <w:iCs/>
                                    <w:color w:val="0000FF" w:themeColor="hyperlink"/>
                                    <w:u w:val="single"/>
                                  </w:rPr>
                                  <w:t>XIV-1398</w:t>
                                </w:r>
                              </w:fldSimple>
                              <w:r>
                                <w:rPr>
                                  <w:rFonts w:ascii="Arial" w:eastAsia="MS Mincho" w:hAnsi="Arial"/>
                                  <w:sz w:val="20"/>
                                  <w:i/>
                                  <w:iCs/>
                                </w:rPr>
                                <w:t>,
2022-07-19,
paskelbta TAR 2022-07-25, i. k. 2022-16124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aef060554311e9975f9c35aedfe438">
                                <w:r w:rsidRPr="00532B9F">
                                  <w:rPr>
                                    <w:rFonts w:ascii="Arial" w:eastAsia="MS Mincho" w:hAnsi="Arial"/>
                                    <w:sz w:val="20"/>
                                    <w:i/>
                                    <w:iCs/>
                                    <w:color w:val="0000FF" w:themeColor="hyperlink"/>
                                    <w:u w:val="single"/>
                                  </w:rPr>
                                  <w:t>XIII-2014</w:t>
                                </w:r>
                              </w:fldSimple>
                              <w:r>
                                <w:rPr>
                                  <w:rFonts w:ascii="Arial" w:eastAsia="MS Mincho" w:hAnsi="Arial"/>
                                  <w:sz w:val="20"/>
                                  <w:i/>
                                  <w:iCs/>
                                </w:rPr>
                                <w:t>,
2019-03-21,
paskelbta TAR 2019-04-02, i. k. 2019-05347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680ae00d4611ebb74de75171d26d52">
                                <w:r w:rsidRPr="00532B9F">
                                  <w:rPr>
                                    <w:rFonts w:ascii="Arial" w:eastAsia="MS Mincho" w:hAnsi="Arial"/>
                                    <w:sz w:val="20"/>
                                    <w:i/>
                                    <w:iCs/>
                                    <w:color w:val="0000FF" w:themeColor="hyperlink"/>
                                    <w:u w:val="single"/>
                                  </w:rPr>
                                  <w:t>XIII-3318</w:t>
                                </w:r>
                              </w:fldSimple>
                              <w:r>
                                <w:rPr>
                                  <w:rFonts w:ascii="Arial" w:eastAsia="MS Mincho" w:hAnsi="Arial"/>
                                  <w:sz w:val="20"/>
                                  <w:i/>
                                  <w:iCs/>
                                </w:rPr>
                                <w:t>,
2020-10-01,
paskelbta TAR 2020-10-13, i. k. 2020-21259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0d0b105b3211e79198ffdb108a3753">
                                <w:r w:rsidRPr="00532B9F">
                                  <w:rPr>
                                    <w:rFonts w:ascii="Arial" w:eastAsia="MS Mincho" w:hAnsi="Arial"/>
                                    <w:sz w:val="20"/>
                                    <w:i/>
                                    <w:iCs/>
                                    <w:color w:val="0000FF" w:themeColor="hyperlink"/>
                                    <w:u w:val="single"/>
                                  </w:rPr>
                                  <w:t>XIII-459</w:t>
                                </w:r>
                              </w:fldSimple>
                              <w:r>
                                <w:rPr>
                                  <w:rFonts w:ascii="Arial" w:eastAsia="MS Mincho" w:hAnsi="Arial"/>
                                  <w:sz w:val="20"/>
                                  <w:i/>
                                  <w:iCs/>
                                </w:rPr>
                                <w:t>,
2017-06-20,
paskelbta TAR 2017-06-27, i. k. 2017-10816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2 p."/>
                            <w:tag w:val="part_08d0a3d5524a4d4d9bd09407a8e7f9b4"/>
                            <w:lock w:val="sdtLocked"/>
                            <w:richText/>
                          </w:sdtPr>
                          <w:sdtContent>
                            <w:p>
                              <w:pPr>
                                <w:tabs>
                                  <w:tab w:val="left" w:pos="720"/>
                                </w:tabs>
                                <w:spacing w:line="360" w:lineRule="auto"/>
                                <w:ind w:firstLine="720"/>
                                <w:jc w:val="both"/>
                              </w:pPr>
                              <w:sdt>
                                <w:sdtPr>
                                  <w:alias w:val="Numeris"/>
                                  <w:tag w:val="nr_08d0a3d5524a4d4d9bd09407a8e7f9b4"/>
                                  <w:lock w:val="sdtLocked"/>
                                  <w:richText/>
                                </w:sdtPr>
                                <w:sdtContent>
                                  <w:r>
                                    <w:rPr>
                                      <w:szCs w:val="22"/>
                                      <w:shd w:val="clear" w:color="auto" w:fill="FFFFFF"/>
                                    </w:rPr>
                                    <w:t>82</w:t>
                                  </w:r>
                                </w:sdtContent>
                              </w:sdt>
                              <w:r>
                                <w:rPr>
                                  <w:szCs w:val="22"/>
                                  <w:shd w:val="clear" w:color="auto" w:fill="FFFFFF"/>
                                </w:rPr>
                                <w:t>)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2</w:t>
                              </w:r>
                              <w:r>
                                <w:rPr>
                                  <w:szCs w:val="22"/>
                                  <w:shd w:val="clear" w:color="auto" w:fill="FFFFFF"/>
                                  <w:vertAlign w:val="superscript"/>
                                </w:rPr>
                                <w:t>1</w:t>
                              </w:r>
                              <w:r>
                                <w:rPr>
                                  <w:szCs w:val="22"/>
                                  <w:shd w:val="clear" w:color="auto" w:fill="FFFFFF"/>
                                </w:rPr>
                                <w:t xml:space="preserve"> dalyse, 418, 419 straipsniuose, 426 straipsnio 4 dalyje, 431 straipsnyje, 434 straipsnio 2 dalyje, 439, 446, 447 </w:t>
                              </w:r>
                              <w:r>
                                <w:rPr>
                                  <w:szCs w:val="22"/>
                                </w:rPr>
                                <w:t xml:space="preserve">straipsniuose, 448 straipsnio 1, 2, 3, 4, 5, 6, 7, 8 dalyse, </w:t>
                              </w:r>
                              <w:r>
                                <w:rPr>
                                  <w:szCs w:val="22"/>
                                  <w:shd w:val="clear" w:color="auto" w:fill="FFFFFF"/>
                                </w:rPr>
                                <w:t>449, 449</w:t>
                              </w:r>
                              <w:r>
                                <w:rPr>
                                  <w:szCs w:val="22"/>
                                  <w:shd w:val="clear" w:color="auto" w:fill="FFFFFF"/>
                                  <w:vertAlign w:val="superscript"/>
                                </w:rPr>
                                <w:t>1</w:t>
                              </w:r>
                              <w:r>
                                <w:rPr>
                                  <w:szCs w:val="22"/>
                                  <w:shd w:val="clear" w:color="auto" w:fill="FFFFFF"/>
                                </w:rPr>
                                <w:t>, 457, 459, 484, 484</w:t>
                              </w:r>
                              <w:r>
                                <w:rPr>
                                  <w:szCs w:val="22"/>
                                  <w:shd w:val="clear" w:color="auto" w:fill="FFFFFF"/>
                                  <w:vertAlign w:val="superscript"/>
                                </w:rPr>
                                <w:t>1</w:t>
                              </w:r>
                              <w:r>
                                <w:rPr>
                                  <w:szCs w:val="22"/>
                                  <w:shd w:val="clear" w:color="auto" w:fill="FFFFFF"/>
                                </w:rPr>
                                <w:t>, 485, 488, 491, 492, 497, 498, 499, 500, 501, 502, 503, 505, 505</w:t>
                              </w:r>
                              <w:r>
                                <w:rPr>
                                  <w:szCs w:val="22"/>
                                  <w:shd w:val="clear" w:color="auto" w:fill="FFFFFF"/>
                                  <w:vertAlign w:val="superscript"/>
                                </w:rPr>
                                <w:t>1</w:t>
                              </w:r>
                              <w:r>
                                <w:rPr>
                                  <w:szCs w:val="22"/>
                                  <w:shd w:val="clear" w:color="auto" w:fill="FFFFFF"/>
                                </w:rPr>
                                <w:t xml:space="preserve">, 507, </w:t>
                              </w:r>
                              <w:r>
                                <w:rPr>
                                  <w:szCs w:val="22"/>
                                </w:rPr>
                                <w:t>507</w:t>
                              </w:r>
                              <w:r>
                                <w:rPr>
                                  <w:szCs w:val="22"/>
                                  <w:vertAlign w:val="superscript"/>
                                </w:rPr>
                                <w:t>1</w:t>
                              </w:r>
                              <w:r>
                                <w:rPr>
                                  <w:szCs w:val="22"/>
                                </w:rPr>
                                <w:t>,</w:t>
                              </w:r>
                              <w:r>
                                <w:rPr>
                                  <w:b/>
                                  <w:szCs w:val="22"/>
                                </w:rPr>
                                <w:t xml:space="preserve"> </w:t>
                              </w:r>
                              <w:r>
                                <w:rPr>
                                  <w:szCs w:val="22"/>
                                  <w:shd w:val="clear" w:color="auto" w:fill="FFFFFF"/>
                                </w:rPr>
                                <w:t>516, 517</w:t>
                              </w:r>
                              <w:r>
                                <w:rPr>
                                  <w:szCs w:val="22"/>
                                  <w:shd w:val="clear" w:color="auto" w:fill="FFFFFF"/>
                                  <w:vertAlign w:val="superscript"/>
                                </w:rPr>
                                <w:t>1</w:t>
                              </w:r>
                              <w:r>
                                <w:rPr>
                                  <w:szCs w:val="22"/>
                                  <w:shd w:val="clear" w:color="auto" w:fill="FFFFFF"/>
                                </w:rPr>
                                <w:t>, 517</w:t>
                              </w:r>
                              <w:r>
                                <w:rPr>
                                  <w:szCs w:val="22"/>
                                  <w:shd w:val="clear" w:color="auto" w:fill="FFFFFF"/>
                                  <w:vertAlign w:val="superscript"/>
                                </w:rPr>
                                <w:t>2</w:t>
                              </w:r>
                              <w:r>
                                <w:rPr>
                                  <w:szCs w:val="22"/>
                                  <w:shd w:val="clear" w:color="auto" w:fill="FFFFFF"/>
                                </w:rPr>
                                <w:t>, 517</w:t>
                              </w:r>
                              <w:r>
                                <w:rPr>
                                  <w:szCs w:val="22"/>
                                  <w:shd w:val="clear" w:color="auto" w:fill="FFFFFF"/>
                                  <w:vertAlign w:val="superscript"/>
                                </w:rPr>
                                <w:t>3</w:t>
                              </w:r>
                              <w:r>
                                <w:rPr>
                                  <w:szCs w:val="22"/>
                                  <w:shd w:val="clear" w:color="auto" w:fill="FFFFFF"/>
                                </w:rPr>
                                <w:t>, 517</w:t>
                              </w:r>
                              <w:r>
                                <w:rPr>
                                  <w:szCs w:val="22"/>
                                  <w:shd w:val="clear" w:color="auto" w:fill="FFFFFF"/>
                                  <w:vertAlign w:val="superscript"/>
                                </w:rPr>
                                <w:t>4</w:t>
                              </w:r>
                              <w:r>
                                <w:rPr>
                                  <w:szCs w:val="22"/>
                                  <w:shd w:val="clear" w:color="auto" w:fill="FFFFFF"/>
                                </w:rPr>
                                <w:t>, 518, 519, 526, 526</w:t>
                              </w:r>
                              <w:r>
                                <w:rPr>
                                  <w:szCs w:val="22"/>
                                  <w:shd w:val="clear" w:color="auto" w:fill="FFFFFF"/>
                                  <w:vertAlign w:val="superscript"/>
                                </w:rPr>
                                <w:t>1</w:t>
                              </w:r>
                              <w:r>
                                <w:rPr>
                                  <w:szCs w:val="22"/>
                                  <w:shd w:val="clear" w:color="auto" w:fill="FFFFFF"/>
                                </w:rPr>
                                <w:t>,</w:t>
                              </w:r>
                              <w:r>
                                <w:rPr>
                                  <w:b/>
                                  <w:bCs/>
                                  <w:szCs w:val="22"/>
                                  <w:shd w:val="clear" w:color="auto" w:fill="FFFFFF"/>
                                </w:rPr>
                                <w:t xml:space="preserve"> </w:t>
                              </w:r>
                              <w:r>
                                <w:rPr>
                                  <w:szCs w:val="22"/>
                                  <w:shd w:val="clear" w:color="auto" w:fill="FFFFFF"/>
                                </w:rPr>
                                <w:t>529, 530, 546, 549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fb29d0ec5e11e78a1adea6fe72f3c5">
                                <w:r w:rsidRPr="00532B9F">
                                  <w:rPr>
                                    <w:rFonts w:ascii="Arial" w:eastAsia="MS Mincho" w:hAnsi="Arial"/>
                                    <w:sz w:val="20"/>
                                    <w:i/>
                                    <w:iCs/>
                                    <w:color w:val="0000FF" w:themeColor="hyperlink"/>
                                    <w:u w:val="single"/>
                                  </w:rPr>
                                  <w:t>XIII-927</w:t>
                                </w:r>
                              </w:fldSimple>
                              <w:r>
                                <w:rPr>
                                  <w:rFonts w:ascii="Arial" w:eastAsia="MS Mincho" w:hAnsi="Arial"/>
                                  <w:sz w:val="20"/>
                                  <w:i/>
                                  <w:iCs/>
                                </w:rPr>
                                <w:t>,
2017-12-19,
paskelbta TAR 2017-12-29, i. k. 2017-21600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5bf670039911e9a5eaf2cd290f1944">
                                <w:r w:rsidRPr="00532B9F">
                                  <w:rPr>
                                    <w:rFonts w:ascii="Arial" w:eastAsia="MS Mincho" w:hAnsi="Arial"/>
                                    <w:sz w:val="20"/>
                                    <w:i/>
                                    <w:iCs/>
                                    <w:color w:val="0000FF" w:themeColor="hyperlink"/>
                                    <w:u w:val="single"/>
                                  </w:rPr>
                                  <w:t>XIII-1769</w:t>
                                </w:r>
                              </w:fldSimple>
                              <w:r>
                                <w:rPr>
                                  <w:rFonts w:ascii="Arial" w:eastAsia="MS Mincho" w:hAnsi="Arial"/>
                                  <w:sz w:val="20"/>
                                  <w:i/>
                                  <w:iCs/>
                                </w:rPr>
                                <w:t>,
2018-12-13,
paskelbta TAR 2018-12-19, i. k. 2018-20880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Arial" w:hAnsi="Arial"/>
                                  <w:b/>
                                  <w:bCs/>
                                  <w:sz w:val="22"/>
                                </w:rPr>
                              </w:pPr>
                              <w:r>
                                <w:rPr>
                                  <w:rFonts w:ascii="Arial" w:hAnsi="Arial"/>
                                  <w:sz w:val="22"/>
                                </w:rPr>
                                <w:t>89</w:t>
                              </w:r>
                              <w:r>
                                <w:rPr>
                                  <w:rFonts w:ascii="Arial" w:hAnsi="Arial"/>
                                  <w:sz w:val="22"/>
                                </w:rPr>
                                <w:t>)</w:t>
                              </w:r>
                              <w:r>
                                <w:rPr>
                                  <w:rFonts w:ascii="Arial" w:eastAsia="MS Mincho" w:hAnsi="Arial"/>
                                  <w:sz w:val="20"/>
                                  <w:i/>
                                  <w:iCs/>
                                </w:rPr>
                                <w:t xml:space="preserve"> Neteko galios nuo 2021-07-01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b70b0dcde11e89a31865acf012092">
                                <w:r w:rsidRPr="00532B9F">
                                  <w:rPr>
                                    <w:rFonts w:ascii="Arial" w:eastAsia="MS Mincho" w:hAnsi="Arial"/>
                                    <w:sz w:val="20"/>
                                    <w:i/>
                                    <w:iCs/>
                                    <w:color w:val="0000FF" w:themeColor="hyperlink"/>
                                    <w:u w:val="single"/>
                                  </w:rPr>
                                  <w:t>XIII-1563</w:t>
                                </w:r>
                              </w:fldSimple>
                              <w:r>
                                <w:rPr>
                                  <w:rFonts w:ascii="Arial" w:eastAsia="MS Mincho" w:hAnsi="Arial"/>
                                  <w:sz w:val="20"/>
                                  <w:i/>
                                  <w:iCs/>
                                </w:rPr>
                                <w:t>,
2018-10-18,
paskelbta TAR 2018-10-31, i. k. 2018-17480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de8b1017b411ec9f09e7df20500045">
                                <w:r w:rsidRPr="00532B9F">
                                  <w:rPr>
                                    <w:rFonts w:ascii="Arial" w:eastAsia="MS Mincho" w:hAnsi="Arial"/>
                                    <w:sz w:val="20"/>
                                    <w:i/>
                                    <w:iCs/>
                                    <w:color w:val="0000FF" w:themeColor="hyperlink"/>
                                    <w:u w:val="single"/>
                                  </w:rPr>
                                  <w:t>XIV-530</w:t>
                                </w:r>
                              </w:fldSimple>
                              <w:r>
                                <w:rPr>
                                  <w:rFonts w:ascii="Arial" w:eastAsia="MS Mincho" w:hAnsi="Arial"/>
                                  <w:sz w:val="20"/>
                                  <w:i/>
                                  <w:iCs/>
                                </w:rPr>
                                <w:t>,
2021-09-16,
paskelbta TAR 2021-09-17, i. k. 2021-19625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517e70c47011eba2bad9a0748ee64d">
                                <w:r w:rsidRPr="00532B9F">
                                  <w:rPr>
                                    <w:rFonts w:ascii="Arial" w:eastAsia="MS Mincho" w:hAnsi="Arial"/>
                                    <w:sz w:val="20"/>
                                    <w:i/>
                                    <w:iCs/>
                                    <w:color w:val="0000FF" w:themeColor="hyperlink"/>
                                    <w:u w:val="single"/>
                                  </w:rPr>
                                  <w:t>XIV-336</w:t>
                                </w:r>
                              </w:fldSimple>
                              <w:r>
                                <w:rPr>
                                  <w:rFonts w:ascii="Arial" w:eastAsia="MS Mincho" w:hAnsi="Arial"/>
                                  <w:sz w:val="20"/>
                                  <w:i/>
                                  <w:iCs/>
                                </w:rPr>
                                <w:t>,
2021-05-20,
paskelbta TAR 2021-06-03, i. k. 2021-12783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287590c8e111e69dec860c1f4a5372">
                                <w:r w:rsidRPr="00532B9F">
                                  <w:rPr>
                                    <w:rFonts w:ascii="Arial" w:eastAsia="MS Mincho" w:hAnsi="Arial"/>
                                    <w:sz w:val="20"/>
                                    <w:i/>
                                    <w:iCs/>
                                    <w:color w:val="0000FF" w:themeColor="hyperlink"/>
                                    <w:u w:val="single"/>
                                  </w:rPr>
                                  <w:t>XIII-104</w:t>
                                </w:r>
                              </w:fldSimple>
                              <w:r>
                                <w:rPr>
                                  <w:rFonts w:ascii="Arial" w:eastAsia="MS Mincho" w:hAnsi="Arial"/>
                                  <w:sz w:val="20"/>
                                  <w:i/>
                                  <w:iCs/>
                                </w:rPr>
                                <w:t>,
2016-12-15,
paskelbta TAR 2016-12-23, i. k. 2016-29416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71830087a11ebb74de75171d26d52">
                                <w:r w:rsidRPr="00532B9F">
                                  <w:rPr>
                                    <w:rFonts w:ascii="Arial" w:eastAsia="MS Mincho" w:hAnsi="Arial"/>
                                    <w:sz w:val="20"/>
                                    <w:i/>
                                    <w:iCs/>
                                    <w:color w:val="0000FF" w:themeColor="hyperlink"/>
                                    <w:u w:val="single"/>
                                  </w:rPr>
                                  <w:t>XIII-3307</w:t>
                                </w:r>
                              </w:fldSimple>
                              <w:r>
                                <w:rPr>
                                  <w:rFonts w:ascii="Arial" w:eastAsia="MS Mincho" w:hAnsi="Arial"/>
                                  <w:sz w:val="20"/>
                                  <w:i/>
                                  <w:iCs/>
                                </w:rPr>
                                <w:t>,
2020-09-29,
paskelbta TAR 2020-10-07, i. k. 2020-20892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9f4750658a11eca9ac839120d251c4">
                                <w:r w:rsidRPr="00532B9F">
                                  <w:rPr>
                                    <w:rFonts w:ascii="Arial" w:eastAsia="MS Mincho" w:hAnsi="Arial"/>
                                    <w:sz w:val="20"/>
                                    <w:i/>
                                    <w:iCs/>
                                    <w:color w:val="0000FF" w:themeColor="hyperlink"/>
                                    <w:u w:val="single"/>
                                  </w:rPr>
                                  <w:t>XIV-870</w:t>
                                </w:r>
                              </w:fldSimple>
                              <w:r>
                                <w:rPr>
                                  <w:rFonts w:ascii="Arial" w:eastAsia="MS Mincho" w:hAnsi="Arial"/>
                                  <w:sz w:val="20"/>
                                  <w:i/>
                                  <w:iCs/>
                                </w:rPr>
                                <w:t>,
2021-12-23,
paskelbta TAR 2021-12-25, i. k. 2021-26907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ba0209efb11e9878fc525390407ce">
                            <w:r w:rsidRPr="00532B9F">
                              <w:rPr>
                                <w:rFonts w:ascii="Arial" w:eastAsia="MS Mincho" w:hAnsi="Arial"/>
                                <w:sz w:val="20"/>
                                <w:i/>
                                <w:iCs/>
                                <w:color w:val="0000FF" w:themeColor="hyperlink"/>
                                <w:u w:val="single"/>
                              </w:rPr>
                              <w:t>XIII-2251</w:t>
                            </w:r>
                          </w:fldSimple>
                          <w:r>
                            <w:rPr>
                              <w:rFonts w:ascii="Arial" w:eastAsia="MS Mincho" w:hAnsi="Arial"/>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0cc3d02b3011eb932eb1ed7f923910">
                            <w:r w:rsidRPr="00532B9F">
                              <w:rPr>
                                <w:rFonts w:ascii="Arial" w:eastAsia="MS Mincho" w:hAnsi="Arial"/>
                                <w:sz w:val="20"/>
                                <w:i/>
                                <w:iCs/>
                                <w:color w:val="0000FF" w:themeColor="hyperlink"/>
                                <w:u w:val="single"/>
                              </w:rPr>
                              <w:t>XIII-3426</w:t>
                            </w:r>
                          </w:fldSimple>
                          <w:r>
                            <w:rPr>
                              <w:rFonts w:ascii="Arial" w:eastAsia="MS Mincho" w:hAnsi="Arial"/>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Arial" w:hAnsi="Arial"/>
                          <w:b/>
                          <w:bCs/>
                          <w:sz w:val="22"/>
                        </w:rPr>
                      </w:pPr>
                      <w:r>
                        <w:rPr>
                          <w:rFonts w:ascii="Arial" w:hAnsi="Arial"/>
                          <w:b/>
                          <w:sz w:val="22"/>
                        </w:rPr>
                        <w:t>591</w:t>
                      </w:r>
                      <w:r>
                        <w:rPr>
                          <w:rFonts w:ascii="Arial" w:hAnsi="Arial"/>
                          <w:b/>
                          <w:sz w:val="22"/>
                        </w:rPr>
                        <w:t xml:space="preserve"> straipsnis.</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eb1b60a80611ebbcbbc2971cdac3cb">
                        <w:r w:rsidRPr="00532B9F">
                          <w:rPr>
                            <w:rFonts w:ascii="Arial" w:eastAsia="MS Mincho" w:hAnsi="Arial"/>
                            <w:sz w:val="20"/>
                            <w:i/>
                            <w:iCs/>
                            <w:color w:val="0000FF" w:themeColor="hyperlink"/>
                            <w:u w:val="single"/>
                          </w:rPr>
                          <w:t>XIV-264</w:t>
                        </w:r>
                      </w:fldSimple>
                      <w:r>
                        <w:rPr>
                          <w:rFonts w:ascii="Arial" w:eastAsia="MS Mincho" w:hAnsi="Arial"/>
                          <w:sz w:val="20"/>
                          <w:i/>
                          <w:iCs/>
                        </w:rPr>
                        <w:t>,
2021-04-22,
paskelbta TAR 2021-04-28, i. k. 2021-08866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4e164209a5411eea5a28c81c82193a8">
                        <w:r w:rsidRPr="00532B9F">
                          <w:rPr>
                            <w:rFonts w:ascii="Arial" w:eastAsia="MS Mincho" w:hAnsi="Arial"/>
                            <w:sz w:val="20"/>
                            <w:i/>
                            <w:iCs/>
                            <w:color w:val="0000FF" w:themeColor="hyperlink"/>
                            <w:u w:val="single"/>
                          </w:rPr>
                          <w:t>XIV-2306</w:t>
                        </w:r>
                      </w:fldSimple>
                      <w:r>
                        <w:rPr>
                          <w:rFonts w:ascii="Arial" w:eastAsia="MS Mincho" w:hAnsi="Arial"/>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b7e210119411ee9f7ec2ffce8b47bc">
                            <w:r w:rsidRPr="00532B9F">
                              <w:rPr>
                                <w:rFonts w:ascii="Arial" w:eastAsia="MS Mincho" w:hAnsi="Arial"/>
                                <w:sz w:val="20"/>
                                <w:i/>
                                <w:iCs/>
                                <w:color w:val="0000FF" w:themeColor="hyperlink"/>
                                <w:u w:val="single"/>
                              </w:rPr>
                              <w:t>XIV-2076</w:t>
                            </w:r>
                          </w:fldSimple>
                          <w:r>
                            <w:rPr>
                              <w:rFonts w:ascii="Arial" w:eastAsia="MS Mincho" w:hAnsi="Arial"/>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21bb43f29d2847a4a526a35ffc18590c"/>
                        <w:lock w:val="sdtLocked"/>
                        <w:richText/>
                      </w:sdtPr>
                      <w:sdtContent>
                        <w:p>
                          <w:pPr>
                            <w:spacing w:line="360" w:lineRule="auto"/>
                            <w:ind w:firstLine="720"/>
                            <w:jc w:val="both"/>
                            <w:rPr>
                              <w:szCs w:val="24"/>
                            </w:rPr>
                          </w:pPr>
                          <w:sdt>
                            <w:sdtPr>
                              <w:alias w:val="Numeris"/>
                              <w:tag w:val="nr_21bb43f29d2847a4a526a35ffc18590c"/>
                              <w:lock w:val="sdtLocked"/>
                              <w:richText/>
                            </w:sdtPr>
                            <w:sdtContent>
                              <w:r>
                                <w:rPr>
                                  <w:szCs w:val="24"/>
                                </w:rPr>
                                <w:t>4</w:t>
                              </w:r>
                            </w:sdtContent>
                          </w:sdt>
                          <w:r>
                            <w:rPr>
                              <w:szCs w:val="24"/>
                            </w:rPr>
                            <w:t xml:space="preserve">. Už šio straipsnio 1 dalyje </w:t>
                          </w:r>
                          <w:r>
                            <w:rPr>
                              <w:bCs/>
                              <w:szCs w:val="24"/>
                            </w:rPr>
                            <w:t>ir šio kodekso 187 straipsnio 1 ir 2 dalyse</w:t>
                          </w:r>
                          <w:r>
                            <w:rPr>
                              <w:szCs w:val="24"/>
                            </w:rPr>
                            <w:t xml:space="preserve"> nurodytus administracinius nusižengimus administracinio nusižengimo protokolas su administraciniu nurodymu (tais atvejais, kai pagal šio kodekso </w:t>
                          </w:r>
                          <w:r>
                            <w:rPr>
                              <w:iCs/>
                              <w:szCs w:val="24"/>
                            </w:rPr>
                            <w:t>610</w:t>
                          </w:r>
                          <w:r>
                            <w:rPr>
                              <w:szCs w:val="24"/>
                            </w:rPr>
                            <w:t xml:space="preserve"> straipsnio 2 dalį administracinis nurodymas negali būti surašomas, – tik administracinio nusižengimo protokolas, </w:t>
                          </w:r>
                          <w:r>
                            <w:rPr>
                              <w:bCs/>
                              <w:szCs w:val="24"/>
                            </w:rPr>
                            <w:t>o pagal šio kodekso</w:t>
                          </w:r>
                          <w:r>
                            <w:rPr>
                              <w:b/>
                              <w:bCs/>
                              <w:szCs w:val="24"/>
                            </w:rPr>
                            <w:t xml:space="preserve"> </w:t>
                          </w:r>
                          <w:r>
                            <w:rPr>
                              <w:bCs/>
                              <w:szCs w:val="24"/>
                            </w:rPr>
                            <w:t>608 straipsnio 5 dalį – tik nutarimas</w:t>
                          </w:r>
                          <w:r>
                            <w:rPr>
                              <w:szCs w:val="24"/>
                            </w:rPr>
                            <w:t xml:space="preserve">) gali būti automatiškai suformuojamas Administracinių nusižengimų registre. Automatiškai suformuotame administracinio nusižengimo protokole </w:t>
                          </w:r>
                          <w:r>
                            <w:rPr>
                              <w:bCs/>
                              <w:szCs w:val="24"/>
                            </w:rPr>
                            <w:t>(nutarime)</w:t>
                          </w:r>
                          <w:r>
                            <w:rPr>
                              <w:szCs w:val="24"/>
                            </w:rPr>
                            <w:t xml:space="preserve"> nurodoma: jo suformavimo data ir vieta, įstaigos, kurioje administracinio nusižengimo protokolas </w:t>
                          </w:r>
                          <w:r>
                            <w:rPr>
                              <w:bCs/>
                              <w:szCs w:val="24"/>
                            </w:rPr>
                            <w:t>(nutarimas)</w:t>
                          </w:r>
                          <w:r>
                            <w:rPr>
                              <w:szCs w:val="24"/>
                            </w:rPr>
                            <w:t xml:space="preserve">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bCs/>
                              <w:szCs w:val="24"/>
                            </w:rPr>
                            <w:t>(nutarime šie duomenys nenurodomi)</w:t>
                          </w:r>
                          <w:r>
                            <w:rPr>
                              <w:szCs w:val="24"/>
                            </w:rPr>
                            <w:t xml:space="preserve">; kiti bylai išnagrinėti būtini duomenys. </w:t>
                          </w:r>
                          <w:r>
                            <w:rPr>
                              <w:bCs/>
                              <w:szCs w:val="24"/>
                            </w:rPr>
                            <w:t>Šio kodekso 608 straipsnio 5 dalyje nustatyta tvarka priimtame nutarime taip pat nurodoma asmeniui skiriama nuobauda ir šio nutarimo apskundimo tvarka.</w:t>
                          </w:r>
                          <w:r>
                            <w:rPr>
                              <w:szCs w:val="24"/>
                            </w:rPr>
                            <w:t xml:space="preserve"> Kai nėra šio kodekso </w:t>
                          </w:r>
                          <w:r>
                            <w:rPr>
                              <w:iCs/>
                              <w:szCs w:val="24"/>
                            </w:rPr>
                            <w:t>610 </w:t>
                          </w:r>
                          <w:r>
                            <w:rPr>
                              <w:szCs w:val="24"/>
                            </w:rPr>
                            <w:t xml:space="preserve">straipsnio 2 dalyje nurodytų pagrindų, administracinio nusižengimo protokole automatiškai suformuojamas šio kodekso </w:t>
                          </w:r>
                          <w:r>
                            <w:rPr>
                              <w:iCs/>
                              <w:szCs w:val="24"/>
                            </w:rPr>
                            <w:t>609</w:t>
                          </w:r>
                          <w:r>
                            <w:rPr>
                              <w:szCs w:val="24"/>
                            </w:rPr>
                            <w:t xml:space="preserve"> straipsnio 2 dalyje, </w:t>
                          </w:r>
                          <w:r>
                            <w:rPr>
                              <w:iCs/>
                              <w:szCs w:val="24"/>
                            </w:rPr>
                            <w:t>610</w:t>
                          </w:r>
                          <w:r>
                            <w:rPr>
                              <w:szCs w:val="24"/>
                            </w:rPr>
                            <w:t xml:space="preserve"> straipsnio 1 dalyje nurodyto turinio administracinis nurodymas. Automatiškai Administracinių nusižengimų registre suformuotas administracinio nusižengimo protokolas </w:t>
                          </w:r>
                          <w:r>
                            <w:rPr>
                              <w:b/>
                              <w:bCs/>
                              <w:szCs w:val="24"/>
                            </w:rPr>
                            <w:t>(</w:t>
                          </w:r>
                          <w:r>
                            <w:rPr>
                              <w:bCs/>
                              <w:szCs w:val="24"/>
                            </w:rPr>
                            <w:t>nutarimas)</w:t>
                          </w:r>
                          <w:r>
                            <w:rPr>
                              <w:szCs w:val="24"/>
                            </w:rPr>
                            <w:t xml:space="preserve"> nepasirašomas.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b7e210119411ee9f7ec2ffce8b47bc">
                            <w:r w:rsidRPr="00532B9F">
                              <w:rPr>
                                <w:rFonts w:ascii="Arial" w:eastAsia="MS Mincho" w:hAnsi="Arial"/>
                                <w:sz w:val="20"/>
                                <w:i/>
                                <w:iCs/>
                                <w:color w:val="0000FF" w:themeColor="hyperlink"/>
                                <w:u w:val="single"/>
                              </w:rPr>
                              <w:t>XIV-2076</w:t>
                            </w:r>
                          </w:fldSimple>
                          <w:r>
                            <w:rPr>
                              <w:rFonts w:ascii="Arial" w:eastAsia="MS Mincho" w:hAnsi="Arial"/>
                              <w:sz w:val="20"/>
                              <w:i/>
                              <w:iCs/>
                            </w:rPr>
                            <w:t>,
2023-06-15,
paskelbta TAR 2023-06-23, i. k. 2023-12586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b23ee0c65811ea997c9ee767e856b4">
                        <w:r w:rsidRPr="00532B9F">
                          <w:rPr>
                            <w:rFonts w:ascii="Arial" w:eastAsia="MS Mincho" w:hAnsi="Arial"/>
                            <w:sz w:val="20"/>
                            <w:i/>
                            <w:iCs/>
                            <w:color w:val="0000FF" w:themeColor="hyperlink"/>
                            <w:u w:val="single"/>
                          </w:rPr>
                          <w:t>XIII-3219</w:t>
                        </w:r>
                      </w:fldSimple>
                      <w:r>
                        <w:rPr>
                          <w:rFonts w:ascii="Arial" w:eastAsia="MS Mincho" w:hAnsi="Arial"/>
                          <w:sz w:val="20"/>
                          <w:i/>
                          <w:iCs/>
                        </w:rPr>
                        <w:t>,
2020-06-30,
paskelbta TAR 2020-07-15, i. k. 2020-15755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a43ab031a611ec992fe4cdfceb5666">
                        <w:r w:rsidRPr="00532B9F">
                          <w:rPr>
                            <w:rFonts w:ascii="Arial" w:eastAsia="MS Mincho" w:hAnsi="Arial"/>
                            <w:sz w:val="20"/>
                            <w:i/>
                            <w:iCs/>
                            <w:color w:val="0000FF" w:themeColor="hyperlink"/>
                            <w:u w:val="single"/>
                          </w:rPr>
                          <w:t>XIV-575</w:t>
                        </w:r>
                      </w:fldSimple>
                      <w:r>
                        <w:rPr>
                          <w:rFonts w:ascii="Arial" w:eastAsia="MS Mincho" w:hAnsi="Arial"/>
                          <w:sz w:val="20"/>
                          <w:i/>
                          <w:iCs/>
                        </w:rPr>
                        <w:t>,
2021-10-14,
paskelbta TAR 2021-10-20, i. k. 2021-21915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83bd50c53511ec8d9390588bf2de65">
                        <w:r w:rsidRPr="00532B9F">
                          <w:rPr>
                            <w:rFonts w:ascii="Arial" w:eastAsia="MS Mincho" w:hAnsi="Arial"/>
                            <w:sz w:val="20"/>
                            <w:i/>
                            <w:iCs/>
                            <w:color w:val="0000FF" w:themeColor="hyperlink"/>
                            <w:u w:val="single"/>
                          </w:rPr>
                          <w:t>XIV-1045</w:t>
                        </w:r>
                      </w:fldSimple>
                      <w:r>
                        <w:rPr>
                          <w:rFonts w:ascii="Arial" w:eastAsia="MS Mincho" w:hAnsi="Arial"/>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f1dd00c0a011ec8d9390588bf2de65">
                        <w:r w:rsidRPr="00532B9F">
                          <w:rPr>
                            <w:rFonts w:ascii="Arial" w:eastAsia="MS Mincho" w:hAnsi="Arial"/>
                            <w:sz w:val="20"/>
                            <w:i/>
                            <w:iCs/>
                            <w:color w:val="0000FF" w:themeColor="hyperlink"/>
                            <w:u w:val="single"/>
                          </w:rPr>
                          <w:t>XIV-1012</w:t>
                        </w:r>
                      </w:fldSimple>
                      <w:r>
                        <w:rPr>
                          <w:rFonts w:ascii="Arial" w:eastAsia="MS Mincho" w:hAnsi="Arial"/>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Arial" w:hAnsi="Arial"/>
                          <w:b/>
                          <w:bCs/>
                          <w:sz w:val="22"/>
                        </w:rPr>
                      </w:pPr>
                      <w:r>
                        <w:rPr>
                          <w:rFonts w:ascii="Arial" w:hAnsi="Arial"/>
                          <w:b/>
                          <w:sz w:val="22"/>
                        </w:rPr>
                        <w:t>677</w:t>
                      </w:r>
                      <w:r>
                        <w:rPr>
                          <w:rFonts w:ascii="Arial" w:hAnsi="Arial"/>
                          <w:b/>
                          <w:sz w:val="22"/>
                        </w:rPr>
                        <w:t xml:space="preserve"> straipsnis.</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96598c0f28a11e5989ee743dd0efbb0">
            <w:r w:rsidRPr="00532B9F">
              <w:rPr>
                <w:rFonts w:ascii="Arial" w:eastAsia="MS Mincho" w:hAnsi="Arial"/>
                <w:sz w:val="20"/>
                <w:iCs/>
                <w:color w:val="0000FF" w:themeColor="hyperlink"/>
                <w:u w:val="single"/>
              </w:rPr>
              <w:t>XII-2254</w:t>
            </w:r>
          </w:fldSimple>
          <w:r>
            <w:rPr>
              <w:rFonts w:ascii="Arial" w:eastAsia="MS Mincho" w:hAnsi="Arial"/>
              <w:sz w:val="20"/>
              <w:iCs/>
            </w:rPr>
            <w:t>,
2016-03-17,
paskelbta TAR 2016-03-25, i. k. 2016-06343                </w:t>
          </w:r>
        </w:p>
        <w:p>
          <w:pPr>
            <w:jc w:val="both"/>
            <w:rPr>
              <w:rFonts w:ascii="Arial" w:hAnsi="Arial"/>
            </w:rPr>
          </w:pPr>
          <w:r>
            <w:rPr>
              <w:rFonts w:ascii="Arial" w:hAnsi="Arial"/>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0c0fc0f5a311e58a059f41f96fc264">
            <w:r w:rsidRPr="00532B9F">
              <w:rPr>
                <w:rFonts w:ascii="Arial" w:eastAsia="MS Mincho" w:hAnsi="Arial"/>
                <w:sz w:val="20"/>
                <w:iCs/>
                <w:color w:val="0000FF" w:themeColor="hyperlink"/>
                <w:u w:val="single"/>
              </w:rPr>
              <w:t>XII-2275</w:t>
            </w:r>
          </w:fldSimple>
          <w:r>
            <w:rPr>
              <w:rFonts w:ascii="Arial" w:eastAsia="MS Mincho" w:hAnsi="Arial"/>
              <w:sz w:val="20"/>
              <w:iCs/>
            </w:rPr>
            <w:t>,
2016-03-25,
paskelbta TAR 2016-03-29, i. k. 2016-06425                </w:t>
          </w:r>
        </w:p>
        <w:p>
          <w:pPr>
            <w:jc w:val="both"/>
            <w:rPr>
              <w:rFonts w:ascii="Arial" w:hAnsi="Arial"/>
            </w:rPr>
          </w:pPr>
          <w:r>
            <w:rPr>
              <w:rFonts w:ascii="Arial" w:hAnsi="Arial"/>
              <w:sz w:val="20"/>
            </w:rPr>
            <w:t>Lietuvos Respublikos administracinių nusižengimų kodekso patvirtinimo, įsigaliojimo ir įgyvendinimo tvarkos įstatymo Nr. XII-1869 2, 3, 4, 5, 6 ir 8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a9836023dd11e684adf059272c7587">
            <w:r w:rsidRPr="00532B9F">
              <w:rPr>
                <w:rFonts w:ascii="Arial" w:eastAsia="MS Mincho" w:hAnsi="Arial"/>
                <w:sz w:val="20"/>
                <w:iCs/>
                <w:color w:val="0000FF" w:themeColor="hyperlink"/>
                <w:u w:val="single"/>
              </w:rPr>
              <w:t>XII-2365</w:t>
            </w:r>
          </w:fldSimple>
          <w:r>
            <w:rPr>
              <w:rFonts w:ascii="Arial" w:eastAsia="MS Mincho" w:hAnsi="Arial"/>
              <w:sz w:val="20"/>
              <w:iCs/>
            </w:rPr>
            <w:t>,
2016-05-19,
paskelbta TAR 2016-05-27, i. k. 2016-14163                </w:t>
          </w:r>
        </w:p>
        <w:p>
          <w:pPr>
            <w:jc w:val="both"/>
            <w:rPr>
              <w:rFonts w:ascii="Arial" w:hAnsi="Arial"/>
            </w:rPr>
          </w:pPr>
          <w:r>
            <w:rPr>
              <w:rFonts w:ascii="Arial" w:hAnsi="Arial"/>
              <w:sz w:val="20"/>
            </w:rPr>
            <w:t>Lietuvos Respublikos administracinių nusižengimų kodekso papildymo 217-1 straipsniu, 120, 395, 589 straipsnių ir priedo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402ef048e211e6b5d09300a16a686c">
            <w:r w:rsidRPr="00532B9F">
              <w:rPr>
                <w:rFonts w:ascii="Arial" w:eastAsia="MS Mincho" w:hAnsi="Arial"/>
                <w:sz w:val="20"/>
                <w:iCs/>
                <w:color w:val="0000FF" w:themeColor="hyperlink"/>
                <w:u w:val="single"/>
              </w:rPr>
              <w:t>XII-2530</w:t>
            </w:r>
          </w:fldSimple>
          <w:r>
            <w:rPr>
              <w:rFonts w:ascii="Arial" w:eastAsia="MS Mincho" w:hAnsi="Arial"/>
              <w:sz w:val="20"/>
              <w:iCs/>
            </w:rPr>
            <w:t>,
2016-06-29,
paskelbta TAR 2016-07-13, i. k. 2016-20288                </w:t>
          </w:r>
        </w:p>
        <w:p>
          <w:pPr>
            <w:jc w:val="both"/>
            <w:rPr>
              <w:rFonts w:ascii="Arial" w:hAnsi="Arial"/>
            </w:rPr>
          </w:pPr>
          <w:r>
            <w:rPr>
              <w:rFonts w:ascii="Arial" w:hAnsi="Arial"/>
              <w:sz w:val="20"/>
            </w:rPr>
            <w:t>Lietuvos Respublikos administracinių nusižengimų kodekso 234, 506 ir 589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5065b048e611e6b5d09300a16a686c">
            <w:r w:rsidRPr="00532B9F">
              <w:rPr>
                <w:rFonts w:ascii="Arial" w:eastAsia="MS Mincho" w:hAnsi="Arial"/>
                <w:sz w:val="20"/>
                <w:iCs/>
                <w:color w:val="0000FF" w:themeColor="hyperlink"/>
                <w:u w:val="single"/>
              </w:rPr>
              <w:t>XII-2560</w:t>
            </w:r>
          </w:fldSimple>
          <w:r>
            <w:rPr>
              <w:rFonts w:ascii="Arial" w:eastAsia="MS Mincho" w:hAnsi="Arial"/>
              <w:sz w:val="20"/>
              <w:iCs/>
            </w:rPr>
            <w:t>,
2016-06-30,
paskelbta TAR 2016-07-13, i. k. 2016-20297                </w:t>
          </w:r>
        </w:p>
        <w:p>
          <w:pPr>
            <w:jc w:val="both"/>
            <w:rPr>
              <w:rFonts w:ascii="Arial" w:hAnsi="Arial"/>
            </w:rPr>
          </w:pPr>
          <w:r>
            <w:rPr>
              <w:rFonts w:ascii="Arial" w:hAnsi="Arial"/>
              <w:sz w:val="20"/>
            </w:rPr>
            <w:t>Lietuvos Respublikos administracinių nusižengimų kodekso 12, 79, 124, 146, 477 ir 548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556341048f911e6b5d09300a16a686c">
            <w:r w:rsidRPr="00532B9F">
              <w:rPr>
                <w:rFonts w:ascii="Arial" w:eastAsia="MS Mincho" w:hAnsi="Arial"/>
                <w:sz w:val="20"/>
                <w:iCs/>
                <w:color w:val="0000FF" w:themeColor="hyperlink"/>
                <w:u w:val="single"/>
              </w:rPr>
              <w:t>XII-2581</w:t>
            </w:r>
          </w:fldSimple>
          <w:r>
            <w:rPr>
              <w:rFonts w:ascii="Arial" w:eastAsia="MS Mincho" w:hAnsi="Arial"/>
              <w:sz w:val="20"/>
              <w:iCs/>
            </w:rPr>
            <w:t>,
2016-06-30,
paskelbta TAR 2016-07-13, i. k. 2016-20334                </w:t>
          </w:r>
        </w:p>
        <w:p>
          <w:pPr>
            <w:jc w:val="both"/>
            <w:rPr>
              <w:rFonts w:ascii="Arial" w:hAnsi="Arial"/>
            </w:rPr>
          </w:pPr>
          <w:r>
            <w:rPr>
              <w:rFonts w:ascii="Arial" w:hAnsi="Arial"/>
              <w:sz w:val="20"/>
            </w:rPr>
            <w:t>Lietuvos Respublikos administracinių nusižengimų kodekso 235, 356, 357, 360, 361, 362, 363, 364, 589 straipsnių pakeitimo ir Kodekso papildymo 356-1, 356-2, 364-1 straipsniais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b8c05704a7311e6b5d09300a16a686c">
            <w:r w:rsidRPr="00532B9F">
              <w:rPr>
                <w:rFonts w:ascii="Arial" w:eastAsia="MS Mincho" w:hAnsi="Arial"/>
                <w:sz w:val="20"/>
                <w:iCs/>
                <w:color w:val="0000FF" w:themeColor="hyperlink"/>
                <w:u w:val="single"/>
              </w:rPr>
              <w:t>XII-2533</w:t>
            </w:r>
          </w:fldSimple>
          <w:r>
            <w:rPr>
              <w:rFonts w:ascii="Arial" w:eastAsia="MS Mincho" w:hAnsi="Arial"/>
              <w:sz w:val="20"/>
              <w:iCs/>
            </w:rPr>
            <w:t>,
2016-06-29,
paskelbta TAR 2016-07-15, i. k. 2016-20655                </w:t>
          </w:r>
        </w:p>
        <w:p>
          <w:pPr>
            <w:jc w:val="both"/>
            <w:rPr>
              <w:rFonts w:ascii="Arial" w:hAnsi="Arial"/>
            </w:rPr>
          </w:pPr>
          <w:r>
            <w:rPr>
              <w:rFonts w:ascii="Arial" w:hAnsi="Arial"/>
              <w:sz w:val="20"/>
            </w:rPr>
            <w:t>Lietuvos Respublikos administracinių nusižengimų kodekso 12, 28, 29, 291, 294, 295, 297, 299, 301, 302, 589, 681, 684, 686 straipsnių ir priedo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d103c08b8d11e6b969d7ae07280e89">
            <w:r w:rsidRPr="00532B9F">
              <w:rPr>
                <w:rFonts w:ascii="Arial" w:eastAsia="MS Mincho" w:hAnsi="Arial"/>
                <w:sz w:val="20"/>
                <w:iCs/>
                <w:color w:val="0000FF" w:themeColor="hyperlink"/>
                <w:u w:val="single"/>
              </w:rPr>
              <w:t>XII-2649</w:t>
            </w:r>
          </w:fldSimple>
          <w:r>
            <w:rPr>
              <w:rFonts w:ascii="Arial" w:eastAsia="MS Mincho" w:hAnsi="Arial"/>
              <w:sz w:val="20"/>
              <w:iCs/>
            </w:rPr>
            <w:t>,
2016-09-27,
paskelbta TAR 2016-10-06, i. k. 2016-24689                </w:t>
          </w:r>
        </w:p>
        <w:p>
          <w:pPr>
            <w:jc w:val="both"/>
            <w:rPr>
              <w:rFonts w:ascii="Arial" w:hAnsi="Arial"/>
            </w:rPr>
          </w:pPr>
          <w:r>
            <w:rPr>
              <w:rFonts w:ascii="Arial" w:hAnsi="Arial"/>
              <w:sz w:val="20"/>
            </w:rPr>
            <w:t>Lietuvos Respublikos administracinių nusižengimų kodekso 66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45fb2a0946d11e69ad4c8713b612d0f">
            <w:r w:rsidRPr="00532B9F">
              <w:rPr>
                <w:rFonts w:ascii="Arial" w:eastAsia="MS Mincho" w:hAnsi="Arial"/>
                <w:sz w:val="20"/>
                <w:iCs/>
                <w:color w:val="0000FF" w:themeColor="hyperlink"/>
                <w:u w:val="single"/>
              </w:rPr>
              <w:t>XII-2672</w:t>
            </w:r>
          </w:fldSimple>
          <w:r>
            <w:rPr>
              <w:rFonts w:ascii="Arial" w:eastAsia="MS Mincho" w:hAnsi="Arial"/>
              <w:sz w:val="20"/>
              <w:iCs/>
            </w:rPr>
            <w:t>,
2016-10-11,
paskelbta TAR 2016-10-17, i. k. 2016-25270                </w:t>
          </w:r>
        </w:p>
        <w:p>
          <w:pPr>
            <w:jc w:val="both"/>
            <w:rPr>
              <w:rFonts w:ascii="Arial" w:hAnsi="Arial"/>
            </w:rPr>
          </w:pPr>
          <w:r>
            <w:rPr>
              <w:rFonts w:ascii="Arial" w:hAnsi="Arial"/>
              <w:sz w:val="20"/>
            </w:rPr>
            <w:t>Lietuvos Respublikos administracinių nusižengimų kodekso 467 straipsnio ir priedo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886630abdb11e6b844f0f29024f5ac">
            <w:r w:rsidRPr="00532B9F">
              <w:rPr>
                <w:rFonts w:ascii="Arial" w:eastAsia="MS Mincho" w:hAnsi="Arial"/>
                <w:sz w:val="20"/>
                <w:iCs/>
                <w:color w:val="0000FF" w:themeColor="hyperlink"/>
                <w:u w:val="single"/>
              </w:rPr>
              <w:t>XII-2746</w:t>
            </w:r>
          </w:fldSimple>
          <w:r>
            <w:rPr>
              <w:rFonts w:ascii="Arial" w:eastAsia="MS Mincho" w:hAnsi="Arial"/>
              <w:sz w:val="20"/>
              <w:iCs/>
            </w:rPr>
            <w:t>,
2016-11-08,
paskelbta TAR 2016-11-16, i. k. 2016-26866                </w:t>
          </w:r>
        </w:p>
        <w:p>
          <w:pPr>
            <w:jc w:val="both"/>
            <w:rPr>
              <w:rFonts w:ascii="Arial" w:hAnsi="Arial"/>
            </w:rPr>
          </w:pPr>
          <w:r>
            <w:rPr>
              <w:rFonts w:ascii="Arial" w:hAnsi="Arial"/>
              <w:sz w:val="20"/>
            </w:rPr>
            <w:t>Lietuvos Respublikos administracinių nusižengimų kodekso 415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16aac50abdd11e6b844f0f29024f5ac">
            <w:r w:rsidRPr="00532B9F">
              <w:rPr>
                <w:rFonts w:ascii="Arial" w:eastAsia="MS Mincho" w:hAnsi="Arial"/>
                <w:sz w:val="20"/>
                <w:iCs/>
                <w:color w:val="0000FF" w:themeColor="hyperlink"/>
                <w:u w:val="single"/>
              </w:rPr>
              <w:t>XII-2747</w:t>
            </w:r>
          </w:fldSimple>
          <w:r>
            <w:rPr>
              <w:rFonts w:ascii="Arial" w:eastAsia="MS Mincho" w:hAnsi="Arial"/>
              <w:sz w:val="20"/>
              <w:iCs/>
            </w:rPr>
            <w:t>,
2016-11-08,
paskelbta TAR 2016-11-16, i. k. 2016-26867                </w:t>
          </w:r>
        </w:p>
        <w:p>
          <w:pPr>
            <w:jc w:val="both"/>
            <w:rPr>
              <w:rFonts w:ascii="Arial" w:hAnsi="Arial"/>
            </w:rPr>
          </w:pPr>
          <w:r>
            <w:rPr>
              <w:rFonts w:ascii="Arial" w:hAnsi="Arial"/>
              <w:sz w:val="20"/>
            </w:rPr>
            <w:t>Lietuvos Respublikos administracinių nusižengimų kodekso 29, 71, 401, 589 straipsnių ir priedo pakeitimo ir Kodekso papildymo 234-1, 234-2, 270-1 straipsniais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c057e0ac9711e6b844f0f29024f5ac">
            <w:r w:rsidRPr="00532B9F">
              <w:rPr>
                <w:rFonts w:ascii="Arial" w:eastAsia="MS Mincho" w:hAnsi="Arial"/>
                <w:sz w:val="20"/>
                <w:iCs/>
                <w:color w:val="0000FF" w:themeColor="hyperlink"/>
                <w:u w:val="single"/>
              </w:rPr>
              <w:t>XII-2776</w:t>
            </w:r>
          </w:fldSimple>
          <w:r>
            <w:rPr>
              <w:rFonts w:ascii="Arial" w:eastAsia="MS Mincho" w:hAnsi="Arial"/>
              <w:sz w:val="20"/>
              <w:iCs/>
            </w:rPr>
            <w:t>,
2016-11-10,
paskelbta TAR 2016-11-17, i. k. 2016-26977                </w:t>
          </w:r>
        </w:p>
        <w:p>
          <w:pPr>
            <w:jc w:val="both"/>
            <w:rPr>
              <w:rFonts w:ascii="Arial" w:hAnsi="Arial"/>
            </w:rPr>
          </w:pPr>
          <w:r>
            <w:rPr>
              <w:rFonts w:ascii="Arial" w:hAnsi="Arial"/>
              <w:sz w:val="20"/>
            </w:rPr>
            <w:t>Lietuvos Respublikos administracinių nusižengimų kodekso 202 straipsnio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bbc5ca03eb911e6a8ae9e1795984391">
            <w:r w:rsidRPr="00532B9F">
              <w:rPr>
                <w:rFonts w:ascii="Arial" w:eastAsia="MS Mincho" w:hAnsi="Arial"/>
                <w:sz w:val="20"/>
                <w:iCs/>
                <w:color w:val="0000FF" w:themeColor="hyperlink"/>
                <w:u w:val="single"/>
              </w:rPr>
              <w:t>XII-2482</w:t>
            </w:r>
          </w:fldSimple>
          <w:r>
            <w:rPr>
              <w:rFonts w:ascii="Arial" w:eastAsia="MS Mincho" w:hAnsi="Arial"/>
              <w:sz w:val="20"/>
              <w:iCs/>
            </w:rPr>
            <w:t>,
2016-06-23,
paskelbta TAR 2016-06-30, i. k. 2016-17980                </w:t>
          </w:r>
        </w:p>
        <w:p>
          <w:pPr>
            <w:jc w:val="both"/>
            <w:rPr>
              <w:rFonts w:ascii="Arial" w:hAnsi="Arial"/>
            </w:rPr>
          </w:pPr>
          <w:r>
            <w:rPr>
              <w:rFonts w:ascii="Arial" w:hAnsi="Arial"/>
              <w:sz w:val="20"/>
            </w:rPr>
            <w:t>Lietuvos Respublikos administracinių nusižengimų kodekso 590, 637, 646 ir 650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f93890c8e111e69dec860c1f4a5372">
            <w:r w:rsidRPr="00532B9F">
              <w:rPr>
                <w:rFonts w:ascii="Arial" w:eastAsia="MS Mincho" w:hAnsi="Arial"/>
                <w:sz w:val="20"/>
                <w:iCs/>
                <w:color w:val="0000FF" w:themeColor="hyperlink"/>
                <w:u w:val="single"/>
              </w:rPr>
              <w:t>XIII-108</w:t>
            </w:r>
          </w:fldSimple>
          <w:r>
            <w:rPr>
              <w:rFonts w:ascii="Arial" w:eastAsia="MS Mincho" w:hAnsi="Arial"/>
              <w:sz w:val="20"/>
              <w:iCs/>
            </w:rPr>
            <w:t>,
2016-12-15,
paskelbta TAR 2016-12-23, i. k. 2016-29418                </w:t>
          </w:r>
        </w:p>
        <w:p>
          <w:pPr>
            <w:jc w:val="both"/>
            <w:rPr>
              <w:rFonts w:ascii="Arial" w:hAnsi="Arial"/>
            </w:rPr>
          </w:pPr>
          <w:r>
            <w:rPr>
              <w:rFonts w:ascii="Arial" w:hAnsi="Arial"/>
              <w:sz w:val="20"/>
            </w:rPr>
            <w:t>Lietuvos Respublikos administracinių nusižengimų kodekso 12, 609 ir 616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f995160cd0411e6a2cac7383cbb90a3">
            <w:r w:rsidRPr="00532B9F">
              <w:rPr>
                <w:rFonts w:ascii="Arial" w:eastAsia="MS Mincho" w:hAnsi="Arial"/>
                <w:sz w:val="20"/>
                <w:iCs/>
                <w:color w:val="0000FF" w:themeColor="hyperlink"/>
                <w:u w:val="single"/>
              </w:rPr>
              <w:t>XIII-153</w:t>
            </w:r>
          </w:fldSimple>
          <w:r>
            <w:rPr>
              <w:rFonts w:ascii="Arial" w:eastAsia="MS Mincho" w:hAnsi="Arial"/>
              <w:sz w:val="20"/>
              <w:iCs/>
            </w:rPr>
            <w:t>,
2016-12-20,
paskelbta TAR 2016-12-28, i. k. 2016-29791                </w:t>
          </w:r>
        </w:p>
        <w:p>
          <w:pPr>
            <w:jc w:val="both"/>
            <w:rPr>
              <w:rFonts w:ascii="Arial" w:hAnsi="Arial"/>
            </w:rPr>
          </w:pPr>
          <w:r>
            <w:rPr>
              <w:rFonts w:ascii="Arial" w:hAnsi="Arial"/>
              <w:sz w:val="20"/>
            </w:rPr>
            <w:t>Lietuvos Respublikos administracinių nusižengimų kodekso patvirtinimo, įsigaliojimo ir įgyvendinimo tvarkos įstatymo Nr. XII-1869 papildymo 3-1 straipsniu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287590c8e111e69dec860c1f4a5372">
            <w:r w:rsidRPr="00532B9F">
              <w:rPr>
                <w:rFonts w:ascii="Arial" w:eastAsia="MS Mincho" w:hAnsi="Arial"/>
                <w:sz w:val="20"/>
                <w:iCs/>
                <w:color w:val="0000FF" w:themeColor="hyperlink"/>
                <w:u w:val="single"/>
              </w:rPr>
              <w:t>XIII-104</w:t>
            </w:r>
          </w:fldSimple>
          <w:r>
            <w:rPr>
              <w:rFonts w:ascii="Arial" w:eastAsia="MS Mincho" w:hAnsi="Arial"/>
              <w:sz w:val="20"/>
              <w:iCs/>
            </w:rPr>
            <w:t>,
2016-12-15,
paskelbta TAR 2016-12-23, i. k. 2016-29416                </w:t>
          </w:r>
        </w:p>
        <w:p>
          <w:pPr>
            <w:jc w:val="both"/>
            <w:rPr>
              <w:rFonts w:ascii="Arial" w:hAnsi="Arial"/>
            </w:rPr>
          </w:pPr>
          <w:r>
            <w:rPr>
              <w:rFonts w:ascii="Arial" w:hAnsi="Arial"/>
              <w:sz w:val="20"/>
            </w:rPr>
            <w:t>Lietuvos Respublikos administracinių nusižengimų kodekso 197 straipsnio pripažinimo netekusiu galios ir 589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bdf49b02f3b11e78397ae072f58c508">
            <w:r w:rsidRPr="00532B9F">
              <w:rPr>
                <w:rFonts w:ascii="Arial" w:eastAsia="MS Mincho" w:hAnsi="Arial"/>
                <w:sz w:val="20"/>
                <w:iCs/>
                <w:color w:val="0000FF" w:themeColor="hyperlink"/>
                <w:u w:val="single"/>
              </w:rPr>
              <w:t>XIII-289</w:t>
            </w:r>
          </w:fldSimple>
          <w:r>
            <w:rPr>
              <w:rFonts w:ascii="Arial" w:eastAsia="MS Mincho" w:hAnsi="Arial"/>
              <w:sz w:val="20"/>
              <w:iCs/>
            </w:rPr>
            <w:t>,
2017-04-20,
paskelbta TAR 2017-05-02, i. k. 2017-07278                </w:t>
          </w:r>
        </w:p>
        <w:p>
          <w:pPr>
            <w:jc w:val="both"/>
            <w:rPr>
              <w:rFonts w:ascii="Arial" w:hAnsi="Arial"/>
            </w:rPr>
          </w:pPr>
          <w:r>
            <w:rPr>
              <w:rFonts w:ascii="Arial" w:hAnsi="Arial"/>
              <w:sz w:val="20"/>
            </w:rPr>
            <w:t>Lietuvos Respublikos administracinių nusižengimų kodekso 321 straipsnio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ea7f5030a111e78397ae072f58c508">
            <w:r w:rsidRPr="00532B9F">
              <w:rPr>
                <w:rFonts w:ascii="Arial" w:eastAsia="MS Mincho" w:hAnsi="Arial"/>
                <w:sz w:val="20"/>
                <w:iCs/>
                <w:color w:val="0000FF" w:themeColor="hyperlink"/>
                <w:u w:val="single"/>
              </w:rPr>
              <w:t>XIII-330</w:t>
            </w:r>
          </w:fldSimple>
          <w:r>
            <w:rPr>
              <w:rFonts w:ascii="Arial" w:eastAsia="MS Mincho" w:hAnsi="Arial"/>
              <w:sz w:val="20"/>
              <w:iCs/>
            </w:rPr>
            <w:t>,
2017-05-02,
paskelbta TAR 2017-05-04, i. k. 2017-07553                </w:t>
          </w:r>
        </w:p>
        <w:p>
          <w:pPr>
            <w:jc w:val="both"/>
            <w:rPr>
              <w:rFonts w:ascii="Arial" w:hAnsi="Arial"/>
            </w:rPr>
          </w:pPr>
          <w:r>
            <w:rPr>
              <w:rFonts w:ascii="Arial" w:hAnsi="Arial"/>
              <w:sz w:val="20"/>
            </w:rPr>
            <w:t>Lietuvos Respublikos administracinių nusižengimų kodekso 184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d8ee40452e11e78ff8eec6d7a8f58e">
            <w:r w:rsidRPr="00532B9F">
              <w:rPr>
                <w:rFonts w:ascii="Arial" w:eastAsia="MS Mincho" w:hAnsi="Arial"/>
                <w:sz w:val="20"/>
                <w:iCs/>
                <w:color w:val="0000FF" w:themeColor="hyperlink"/>
                <w:u w:val="single"/>
              </w:rPr>
              <w:t>XIII-375</w:t>
            </w:r>
          </w:fldSimple>
          <w:r>
            <w:rPr>
              <w:rFonts w:ascii="Arial" w:eastAsia="MS Mincho" w:hAnsi="Arial"/>
              <w:sz w:val="20"/>
              <w:iCs/>
            </w:rPr>
            <w:t>,
2017-05-23,
paskelbta TAR 2017-05-30, i. k. 2017-09155                </w:t>
          </w:r>
        </w:p>
        <w:p>
          <w:pPr>
            <w:jc w:val="both"/>
            <w:rPr>
              <w:rFonts w:ascii="Arial" w:hAnsi="Arial"/>
            </w:rPr>
          </w:pPr>
          <w:r>
            <w:rPr>
              <w:rFonts w:ascii="Arial" w:hAnsi="Arial"/>
              <w:sz w:val="20"/>
            </w:rPr>
            <w:t>Lietuvos Respublikos administracinių nusižengimų kodekso 187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9feca0478e11e7846ef01bfffb9b64">
            <w:r w:rsidRPr="00532B9F">
              <w:rPr>
                <w:rFonts w:ascii="Arial" w:eastAsia="MS Mincho" w:hAnsi="Arial"/>
                <w:sz w:val="20"/>
                <w:iCs/>
                <w:color w:val="0000FF" w:themeColor="hyperlink"/>
                <w:u w:val="single"/>
              </w:rPr>
              <w:t>XIII-383</w:t>
            </w:r>
          </w:fldSimple>
          <w:r>
            <w:rPr>
              <w:rFonts w:ascii="Arial" w:eastAsia="MS Mincho" w:hAnsi="Arial"/>
              <w:sz w:val="20"/>
              <w:iCs/>
            </w:rPr>
            <w:t>,
2017-05-25,
paskelbta TAR 2017-06-02, i. k. 2017-09474                </w:t>
          </w:r>
        </w:p>
        <w:p>
          <w:pPr>
            <w:jc w:val="both"/>
            <w:rPr>
              <w:rFonts w:ascii="Arial" w:hAnsi="Arial"/>
            </w:rPr>
          </w:pPr>
          <w:r>
            <w:rPr>
              <w:rFonts w:ascii="Arial" w:hAnsi="Arial"/>
              <w:sz w:val="20"/>
            </w:rPr>
            <w:t>Lietuvos Respublikos administracinių nusižengimų kodekso 542, 589 straipsnių ir priedo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b239b04d0211e7846ef01bfffb9b64">
            <w:r w:rsidRPr="00532B9F">
              <w:rPr>
                <w:rFonts w:ascii="Arial" w:eastAsia="MS Mincho" w:hAnsi="Arial"/>
                <w:sz w:val="20"/>
                <w:iCs/>
                <w:color w:val="0000FF" w:themeColor="hyperlink"/>
                <w:u w:val="single"/>
              </w:rPr>
              <w:t>XIII-401</w:t>
            </w:r>
          </w:fldSimple>
          <w:r>
            <w:rPr>
              <w:rFonts w:ascii="Arial" w:eastAsia="MS Mincho" w:hAnsi="Arial"/>
              <w:sz w:val="20"/>
              <w:iCs/>
            </w:rPr>
            <w:t>,
2017-06-01,
paskelbta TAR 2017-06-09, i. k. 2017-09785                </w:t>
          </w:r>
        </w:p>
        <w:p>
          <w:pPr>
            <w:jc w:val="both"/>
            <w:rPr>
              <w:rFonts w:ascii="Arial" w:hAnsi="Arial"/>
            </w:rPr>
          </w:pPr>
          <w:r>
            <w:rPr>
              <w:rFonts w:ascii="Arial" w:hAnsi="Arial"/>
              <w:sz w:val="20"/>
            </w:rPr>
            <w:t>Lietuvos Respublikos administracinių nusižengimų kodekso 488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3dfab04d0311e7846ef01bfffb9b64">
            <w:r w:rsidRPr="00532B9F">
              <w:rPr>
                <w:rFonts w:ascii="Arial" w:eastAsia="MS Mincho" w:hAnsi="Arial"/>
                <w:sz w:val="20"/>
                <w:iCs/>
                <w:color w:val="0000FF" w:themeColor="hyperlink"/>
                <w:u w:val="single"/>
              </w:rPr>
              <w:t>XIII-402</w:t>
            </w:r>
          </w:fldSimple>
          <w:r>
            <w:rPr>
              <w:rFonts w:ascii="Arial" w:eastAsia="MS Mincho" w:hAnsi="Arial"/>
              <w:sz w:val="20"/>
              <w:iCs/>
            </w:rPr>
            <w:t>,
2017-06-01,
paskelbta TAR 2017-06-09, i. k. 2017-09786                </w:t>
          </w:r>
        </w:p>
        <w:p>
          <w:pPr>
            <w:jc w:val="both"/>
            <w:rPr>
              <w:rFonts w:ascii="Arial" w:hAnsi="Arial"/>
            </w:rPr>
          </w:pPr>
          <w:r>
            <w:rPr>
              <w:rFonts w:ascii="Arial" w:hAnsi="Arial"/>
              <w:sz w:val="20"/>
            </w:rPr>
            <w:t>Lietuvos Respublikos administracinių nusižengimų kodekso 29 ir 393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60d0b105b3211e79198ffdb108a3753">
            <w:r w:rsidRPr="00532B9F">
              <w:rPr>
                <w:rFonts w:ascii="Arial" w:eastAsia="MS Mincho" w:hAnsi="Arial"/>
                <w:sz w:val="20"/>
                <w:iCs/>
                <w:color w:val="0000FF" w:themeColor="hyperlink"/>
                <w:u w:val="single"/>
              </w:rPr>
              <w:t>XIII-459</w:t>
            </w:r>
          </w:fldSimple>
          <w:r>
            <w:rPr>
              <w:rFonts w:ascii="Arial" w:eastAsia="MS Mincho" w:hAnsi="Arial"/>
              <w:sz w:val="20"/>
              <w:iCs/>
            </w:rPr>
            <w:t>,
2017-06-20,
paskelbta TAR 2017-06-27, i. k. 2017-10816                </w:t>
          </w:r>
        </w:p>
        <w:p>
          <w:pPr>
            <w:jc w:val="both"/>
            <w:rPr>
              <w:rFonts w:ascii="Arial" w:hAnsi="Arial"/>
            </w:rPr>
          </w:pPr>
          <w:r>
            <w:rPr>
              <w:rFonts w:ascii="Arial" w:hAnsi="Arial"/>
              <w:sz w:val="20"/>
            </w:rPr>
            <w:t>Lietuvos Respublikos administracinių nusižengimų kodekso 505 ir 589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a8289f05b3411e79198ffdb108a3753">
            <w:r w:rsidRPr="00532B9F">
              <w:rPr>
                <w:rFonts w:ascii="Arial" w:eastAsia="MS Mincho" w:hAnsi="Arial"/>
                <w:sz w:val="20"/>
                <w:iCs/>
                <w:color w:val="0000FF" w:themeColor="hyperlink"/>
                <w:u w:val="single"/>
              </w:rPr>
              <w:t>XIII-464</w:t>
            </w:r>
          </w:fldSimple>
          <w:r>
            <w:rPr>
              <w:rFonts w:ascii="Arial" w:eastAsia="MS Mincho" w:hAnsi="Arial"/>
              <w:sz w:val="20"/>
              <w:iCs/>
            </w:rPr>
            <w:t>,
2017-06-20,
paskelbta TAR 2017-06-27, i. k. 2017-10821                </w:t>
          </w:r>
        </w:p>
        <w:p>
          <w:pPr>
            <w:jc w:val="both"/>
            <w:rPr>
              <w:rFonts w:ascii="Arial" w:hAnsi="Arial"/>
            </w:rPr>
          </w:pPr>
          <w:r>
            <w:rPr>
              <w:rFonts w:ascii="Arial" w:hAnsi="Arial"/>
              <w:sz w:val="20"/>
            </w:rPr>
            <w:t>Lietuvos Respublikos administracinių nusižengimų kodekso 200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10d0405d9011e79198ffdb108a3753">
            <w:r w:rsidRPr="00532B9F">
              <w:rPr>
                <w:rFonts w:ascii="Arial" w:eastAsia="MS Mincho" w:hAnsi="Arial"/>
                <w:sz w:val="20"/>
                <w:iCs/>
                <w:color w:val="0000FF" w:themeColor="hyperlink"/>
                <w:u w:val="single"/>
              </w:rPr>
              <w:t>XIII-527</w:t>
            </w:r>
          </w:fldSimple>
          <w:r>
            <w:rPr>
              <w:rFonts w:ascii="Arial" w:eastAsia="MS Mincho" w:hAnsi="Arial"/>
              <w:sz w:val="20"/>
              <w:iCs/>
            </w:rPr>
            <w:t>,
2017-06-27,
paskelbta TAR 2017-06-30, i. k. 2017-11235                </w:t>
          </w:r>
        </w:p>
        <w:p>
          <w:pPr>
            <w:jc w:val="both"/>
            <w:rPr>
              <w:rFonts w:ascii="Arial" w:hAnsi="Arial"/>
            </w:rPr>
          </w:pPr>
          <w:r>
            <w:rPr>
              <w:rFonts w:ascii="Arial" w:hAnsi="Arial"/>
              <w:sz w:val="20"/>
            </w:rPr>
            <w:t>Lietuvos Respublikos administracinių nusižengimų kodekso 100, 101, 106 ir 133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429b180670511e7b85cfdc787069b42">
            <w:r w:rsidRPr="00532B9F">
              <w:rPr>
                <w:rFonts w:ascii="Arial" w:eastAsia="MS Mincho" w:hAnsi="Arial"/>
                <w:sz w:val="20"/>
                <w:iCs/>
                <w:color w:val="0000FF" w:themeColor="hyperlink"/>
                <w:u w:val="single"/>
              </w:rPr>
              <w:t>XIII-569</w:t>
            </w:r>
          </w:fldSimple>
          <w:r>
            <w:rPr>
              <w:rFonts w:ascii="Arial" w:eastAsia="MS Mincho" w:hAnsi="Arial"/>
              <w:sz w:val="20"/>
              <w:iCs/>
            </w:rPr>
            <w:t>,
2017-06-29,
paskelbta TAR 2017-07-12, i. k. 2017-12069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132ce30663f11e7b85cfdc787069b42">
            <w:r w:rsidRPr="00532B9F">
              <w:rPr>
                <w:rFonts w:ascii="Arial" w:eastAsia="MS Mincho" w:hAnsi="Arial"/>
                <w:sz w:val="20"/>
                <w:iCs/>
                <w:color w:val="0000FF" w:themeColor="hyperlink"/>
                <w:u w:val="single"/>
              </w:rPr>
              <w:t>XIII-551</w:t>
            </w:r>
          </w:fldSimple>
          <w:r>
            <w:rPr>
              <w:rFonts w:ascii="Arial" w:eastAsia="MS Mincho" w:hAnsi="Arial"/>
              <w:sz w:val="20"/>
              <w:iCs/>
            </w:rPr>
            <w:t>,
2017-06-29,
paskelbta TAR 2017-07-11, i. k. 2017-11948                </w:t>
          </w:r>
        </w:p>
        <w:p>
          <w:pPr>
            <w:jc w:val="both"/>
            <w:rPr>
              <w:rFonts w:ascii="Arial" w:hAnsi="Arial"/>
            </w:rPr>
          </w:pPr>
          <w:r>
            <w:rPr>
              <w:rFonts w:ascii="Arial" w:hAnsi="Arial"/>
              <w:sz w:val="20"/>
            </w:rPr>
            <w:t>Lietuvos Respublikos administracinių nusižengimų kodekso 250, 268, 303, 312, 589 straipsnių ir priedo pakeitimo ir Kodekso papildymo 236-1, 243-1, 304-1, 304-2 straipsniais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f68f180664311e7b85cfdc787069b42">
            <w:r w:rsidRPr="00532B9F">
              <w:rPr>
                <w:rFonts w:ascii="Arial" w:eastAsia="MS Mincho" w:hAnsi="Arial"/>
                <w:sz w:val="20"/>
                <w:iCs/>
                <w:color w:val="0000FF" w:themeColor="hyperlink"/>
                <w:u w:val="single"/>
              </w:rPr>
              <w:t>XIII-590</w:t>
            </w:r>
          </w:fldSimple>
          <w:r>
            <w:rPr>
              <w:rFonts w:ascii="Arial" w:eastAsia="MS Mincho" w:hAnsi="Arial"/>
              <w:sz w:val="20"/>
              <w:iCs/>
            </w:rPr>
            <w:t>,
2017-06-30,
paskelbta TAR 2017-07-11, i. k. 2017-11959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c7b690670211e7b85cfdc787069b42">
            <w:r w:rsidRPr="00532B9F">
              <w:rPr>
                <w:rFonts w:ascii="Arial" w:eastAsia="MS Mincho" w:hAnsi="Arial"/>
                <w:sz w:val="20"/>
                <w:iCs/>
                <w:color w:val="0000FF" w:themeColor="hyperlink"/>
                <w:u w:val="single"/>
              </w:rPr>
              <w:t>XIII-567</w:t>
            </w:r>
          </w:fldSimple>
          <w:r>
            <w:rPr>
              <w:rFonts w:ascii="Arial" w:eastAsia="MS Mincho" w:hAnsi="Arial"/>
              <w:sz w:val="20"/>
              <w:iCs/>
            </w:rPr>
            <w:t>,
2017-06-29,
paskelbta TAR 2017-07-12, i. k. 2017-12066                </w:t>
          </w:r>
        </w:p>
        <w:p>
          <w:pPr>
            <w:jc w:val="both"/>
            <w:rPr>
              <w:rFonts w:ascii="Arial" w:hAnsi="Arial"/>
            </w:rPr>
          </w:pPr>
          <w:r>
            <w:rPr>
              <w:rFonts w:ascii="Arial" w:hAnsi="Arial"/>
              <w:sz w:val="20"/>
            </w:rPr>
            <w:t>Lietuvos Respublikos administracinių nusižengimų kodekso 172 straipsnio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26dcd05b2e11e79198ffdb108a3753">
            <w:r w:rsidRPr="00532B9F">
              <w:rPr>
                <w:rFonts w:ascii="Arial" w:eastAsia="MS Mincho" w:hAnsi="Arial"/>
                <w:sz w:val="20"/>
                <w:iCs/>
                <w:color w:val="0000FF" w:themeColor="hyperlink"/>
                <w:u w:val="single"/>
              </w:rPr>
              <w:t>XIII-442</w:t>
            </w:r>
          </w:fldSimple>
          <w:r>
            <w:rPr>
              <w:rFonts w:ascii="Arial" w:eastAsia="MS Mincho" w:hAnsi="Arial"/>
              <w:sz w:val="20"/>
              <w:iCs/>
            </w:rPr>
            <w:t>,
2017-06-15,
paskelbta TAR 2017-06-27, i. k. 2017-10803                </w:t>
          </w:r>
        </w:p>
        <w:p>
          <w:pPr>
            <w:jc w:val="both"/>
            <w:rPr>
              <w:rFonts w:ascii="Arial" w:hAnsi="Arial"/>
            </w:rPr>
          </w:pPr>
          <w:r>
            <w:rPr>
              <w:rFonts w:ascii="Arial" w:hAnsi="Arial"/>
              <w:sz w:val="20"/>
            </w:rPr>
            <w:t>Lietuvos Respublikos administracinių nusižengimų kodekso 184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aeae360664411e7b85cfdc787069b42">
            <w:r w:rsidRPr="00532B9F">
              <w:rPr>
                <w:rFonts w:ascii="Arial" w:eastAsia="MS Mincho" w:hAnsi="Arial"/>
                <w:sz w:val="20"/>
                <w:iCs/>
                <w:color w:val="0000FF" w:themeColor="hyperlink"/>
                <w:u w:val="single"/>
              </w:rPr>
              <w:t>XIII-595</w:t>
            </w:r>
          </w:fldSimple>
          <w:r>
            <w:rPr>
              <w:rFonts w:ascii="Arial" w:eastAsia="MS Mincho" w:hAnsi="Arial"/>
              <w:sz w:val="20"/>
              <w:iCs/>
            </w:rPr>
            <w:t>,
2017-07-04,
paskelbta TAR 2017-07-11, i. k. 2017-11961                </w:t>
          </w:r>
        </w:p>
        <w:p>
          <w:pPr>
            <w:jc w:val="both"/>
            <w:rPr>
              <w:rFonts w:ascii="Arial" w:hAnsi="Arial"/>
            </w:rPr>
          </w:pPr>
          <w:r>
            <w:rPr>
              <w:rFonts w:ascii="Arial" w:hAnsi="Arial"/>
              <w:sz w:val="20"/>
            </w:rPr>
            <w:t>Lietuvos Respublikos administracinių nusižengimų kodekso 536 ir 589 straipsnių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85e2f06c5b11e7827cd63159af616c">
            <w:r w:rsidRPr="00532B9F">
              <w:rPr>
                <w:rFonts w:ascii="Arial" w:eastAsia="MS Mincho" w:hAnsi="Arial"/>
                <w:sz w:val="20"/>
                <w:iCs/>
                <w:color w:val="0000FF" w:themeColor="hyperlink"/>
                <w:u w:val="single"/>
              </w:rPr>
              <w:t>XIII-610</w:t>
            </w:r>
          </w:fldSimple>
          <w:r>
            <w:rPr>
              <w:rFonts w:ascii="Arial" w:eastAsia="MS Mincho" w:hAnsi="Arial"/>
              <w:sz w:val="20"/>
              <w:iCs/>
            </w:rPr>
            <w:t>,
2017-07-04,
paskelbta TAR 2017-07-19, i. k. 2017-12431                </w:t>
          </w:r>
        </w:p>
        <w:p>
          <w:pPr>
            <w:jc w:val="both"/>
            <w:rPr>
              <w:rFonts w:ascii="Arial" w:hAnsi="Arial"/>
            </w:rPr>
          </w:pPr>
          <w:r>
            <w:rPr>
              <w:rFonts w:ascii="Arial" w:hAnsi="Arial"/>
              <w:sz w:val="20"/>
            </w:rPr>
            <w:t>Lietuvos Respublikos administracinių nusižengimų kodekso papildymo 226-1 straipsniu ir 570, 589, 633 straipsnių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67f9e80663911e7b85cfdc787069b42">
            <w:r w:rsidRPr="00532B9F">
              <w:rPr>
                <w:rFonts w:ascii="Arial" w:eastAsia="MS Mincho" w:hAnsi="Arial"/>
                <w:sz w:val="20"/>
                <w:iCs/>
                <w:color w:val="0000FF" w:themeColor="hyperlink"/>
                <w:u w:val="single"/>
              </w:rPr>
              <w:t>XIII-538</w:t>
            </w:r>
          </w:fldSimple>
          <w:r>
            <w:rPr>
              <w:rFonts w:ascii="Arial" w:eastAsia="MS Mincho" w:hAnsi="Arial"/>
              <w:sz w:val="20"/>
              <w:iCs/>
            </w:rPr>
            <w:t>,
2017-06-29,
paskelbta TAR 2017-07-11, i. k. 2017-11935                </w:t>
          </w:r>
        </w:p>
        <w:p>
          <w:pPr>
            <w:jc w:val="both"/>
            <w:rPr>
              <w:rFonts w:ascii="Arial" w:hAnsi="Arial"/>
            </w:rPr>
          </w:pPr>
          <w:r>
            <w:rPr>
              <w:rFonts w:ascii="Arial" w:hAnsi="Arial"/>
              <w:sz w:val="20"/>
            </w:rPr>
            <w:t>Lietuvos Respublikos administracinių nusižengimų kodekso 130, 131 ir 506 straipsnių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8fe9f20a2bc11e78a4c904b1afa0332">
            <w:r w:rsidRPr="00532B9F">
              <w:rPr>
                <w:rFonts w:ascii="Arial" w:eastAsia="MS Mincho" w:hAnsi="Arial"/>
                <w:sz w:val="20"/>
                <w:iCs/>
                <w:color w:val="0000FF" w:themeColor="hyperlink"/>
                <w:u w:val="single"/>
              </w:rPr>
              <w:t>XIII-637</w:t>
            </w:r>
          </w:fldSimple>
          <w:r>
            <w:rPr>
              <w:rFonts w:ascii="Arial" w:eastAsia="MS Mincho" w:hAnsi="Arial"/>
              <w:sz w:val="20"/>
              <w:iCs/>
            </w:rPr>
            <w:t>,
2017-09-19,
paskelbta TAR 2017-09-26, i. k. 2017-15113                </w:t>
          </w:r>
        </w:p>
        <w:p>
          <w:pPr>
            <w:jc w:val="both"/>
            <w:rPr>
              <w:rFonts w:ascii="Arial" w:hAnsi="Arial"/>
            </w:rPr>
          </w:pPr>
          <w:r>
            <w:rPr>
              <w:rFonts w:ascii="Arial" w:hAnsi="Arial"/>
              <w:sz w:val="20"/>
            </w:rPr>
            <w:t>Lietuvos Respublikos administracinių nusižengimų kodekso 589 straipsnio pakeitimo ir Kodekso papildymo 79-1 straipsniu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a1583e0a76a11e78a4c904b1afa0332">
            <w:r w:rsidRPr="00532B9F">
              <w:rPr>
                <w:rFonts w:ascii="Arial" w:eastAsia="MS Mincho" w:hAnsi="Arial"/>
                <w:sz w:val="20"/>
                <w:iCs/>
                <w:color w:val="0000FF" w:themeColor="hyperlink"/>
                <w:u w:val="single"/>
              </w:rPr>
              <w:t>XIII-640</w:t>
            </w:r>
          </w:fldSimple>
          <w:r>
            <w:rPr>
              <w:rFonts w:ascii="Arial" w:eastAsia="MS Mincho" w:hAnsi="Arial"/>
              <w:sz w:val="20"/>
              <w:iCs/>
            </w:rPr>
            <w:t>,
2017-09-26,
paskelbta TAR 2017-10-02, i. k. 2017-15486                </w:t>
          </w:r>
        </w:p>
        <w:p>
          <w:pPr>
            <w:jc w:val="both"/>
            <w:rPr>
              <w:rFonts w:ascii="Arial" w:hAnsi="Arial"/>
            </w:rPr>
          </w:pPr>
          <w:r>
            <w:rPr>
              <w:rFonts w:ascii="Arial" w:hAnsi="Arial"/>
              <w:sz w:val="20"/>
            </w:rPr>
            <w:t>Lietuvos Respublikos administracinių nusižengimų kodekso 417 ir 420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0ad161b98311e7b187d64428642f70">
            <w:r w:rsidRPr="00532B9F">
              <w:rPr>
                <w:rFonts w:ascii="Arial" w:eastAsia="MS Mincho" w:hAnsi="Arial"/>
                <w:sz w:val="20"/>
                <w:iCs/>
                <w:color w:val="0000FF" w:themeColor="hyperlink"/>
                <w:u w:val="single"/>
              </w:rPr>
              <w:t>XIII-699</w:t>
            </w:r>
          </w:fldSimple>
          <w:r>
            <w:rPr>
              <w:rFonts w:ascii="Arial" w:eastAsia="MS Mincho" w:hAnsi="Arial"/>
              <w:sz w:val="20"/>
              <w:iCs/>
            </w:rPr>
            <w:t>,
2017-10-19,
paskelbta TAR 2017-10-25, i. k. 2017-16808                </w:t>
          </w:r>
        </w:p>
        <w:p>
          <w:pPr>
            <w:jc w:val="both"/>
            <w:rPr>
              <w:rFonts w:ascii="Arial" w:hAnsi="Arial"/>
            </w:rPr>
          </w:pPr>
          <w:r>
            <w:rPr>
              <w:rFonts w:ascii="Arial" w:hAnsi="Arial"/>
              <w:sz w:val="20"/>
            </w:rPr>
            <w:t>Lietuvos Respublikos administracinių nusižengimų kodekso 464 straipsnio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778070d42011e7910a89ac20768b0f">
            <w:r w:rsidRPr="00532B9F">
              <w:rPr>
                <w:rFonts w:ascii="Arial" w:eastAsia="MS Mincho" w:hAnsi="Arial"/>
                <w:sz w:val="20"/>
                <w:iCs/>
                <w:color w:val="0000FF" w:themeColor="hyperlink"/>
                <w:u w:val="single"/>
              </w:rPr>
              <w:t>XIII-792</w:t>
            </w:r>
          </w:fldSimple>
          <w:r>
            <w:rPr>
              <w:rFonts w:ascii="Arial" w:eastAsia="MS Mincho" w:hAnsi="Arial"/>
              <w:sz w:val="20"/>
              <w:iCs/>
            </w:rPr>
            <w:t>,
2017-11-21,
paskelbta TAR 2017-11-28, i. k. 2017-18857                </w:t>
          </w:r>
        </w:p>
        <w:p>
          <w:pPr>
            <w:jc w:val="both"/>
            <w:rPr>
              <w:rFonts w:ascii="Arial" w:hAnsi="Arial"/>
            </w:rPr>
          </w:pPr>
          <w:r>
            <w:rPr>
              <w:rFonts w:ascii="Arial" w:hAnsi="Arial"/>
              <w:sz w:val="20"/>
            </w:rPr>
            <w:t>Lietuvos Respublikos administracinių nusižengimų kodekso 187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bcf5a0d40811e7910a89ac20768b0f">
            <w:r w:rsidRPr="00532B9F">
              <w:rPr>
                <w:rFonts w:ascii="Arial" w:eastAsia="MS Mincho" w:hAnsi="Arial"/>
                <w:sz w:val="20"/>
                <w:iCs/>
                <w:color w:val="0000FF" w:themeColor="hyperlink"/>
                <w:u w:val="single"/>
              </w:rPr>
              <w:t>XIII-753</w:t>
            </w:r>
          </w:fldSimple>
          <w:r>
            <w:rPr>
              <w:rFonts w:ascii="Arial" w:eastAsia="MS Mincho" w:hAnsi="Arial"/>
              <w:sz w:val="20"/>
              <w:iCs/>
            </w:rPr>
            <w:t>,
2017-11-16,
paskelbta TAR 2017-11-28, i. k. 2017-18803                </w:t>
          </w:r>
        </w:p>
        <w:p>
          <w:pPr>
            <w:jc w:val="both"/>
            <w:rPr>
              <w:rFonts w:ascii="Arial" w:hAnsi="Arial"/>
            </w:rPr>
          </w:pPr>
          <w:r>
            <w:rPr>
              <w:rFonts w:ascii="Arial" w:hAnsi="Arial"/>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481e00d41d11e7910a89ac20768b0f">
            <w:r w:rsidRPr="00532B9F">
              <w:rPr>
                <w:rFonts w:ascii="Arial" w:eastAsia="MS Mincho" w:hAnsi="Arial"/>
                <w:sz w:val="20"/>
                <w:iCs/>
                <w:color w:val="0000FF" w:themeColor="hyperlink"/>
                <w:u w:val="single"/>
              </w:rPr>
              <w:t>XIII-731</w:t>
            </w:r>
          </w:fldSimple>
          <w:r>
            <w:rPr>
              <w:rFonts w:ascii="Arial" w:eastAsia="MS Mincho" w:hAnsi="Arial"/>
              <w:sz w:val="20"/>
              <w:iCs/>
            </w:rPr>
            <w:t>,
2017-11-16,
paskelbta TAR 2017-11-28, i. k. 2017-18854                </w:t>
          </w:r>
        </w:p>
        <w:p>
          <w:pPr>
            <w:jc w:val="both"/>
            <w:rPr>
              <w:rFonts w:ascii="Arial" w:hAnsi="Arial"/>
            </w:rPr>
          </w:pPr>
          <w:r>
            <w:rPr>
              <w:rFonts w:ascii="Arial" w:hAnsi="Arial"/>
              <w:sz w:val="20"/>
            </w:rPr>
            <w:t>Lietuvos Respublikos administracinių nusižengimų kodekso 76, 168, 484, 485, 491, 589 straipsnių pakeitimo ir Kodekso papildymo 484-1 straipsniu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44fad0ebe311e7acd7ea182930b17f">
            <w:r w:rsidRPr="00532B9F">
              <w:rPr>
                <w:rFonts w:ascii="Arial" w:eastAsia="MS Mincho" w:hAnsi="Arial"/>
                <w:sz w:val="20"/>
                <w:iCs/>
                <w:color w:val="0000FF" w:themeColor="hyperlink"/>
                <w:u w:val="single"/>
              </w:rPr>
              <w:t>XIII-886</w:t>
            </w:r>
          </w:fldSimple>
          <w:r>
            <w:rPr>
              <w:rFonts w:ascii="Arial" w:eastAsia="MS Mincho" w:hAnsi="Arial"/>
              <w:sz w:val="20"/>
              <w:iCs/>
            </w:rPr>
            <w:t>,
2017-12-12,
paskelbta TAR 2017-12-28, i. k. 2017-21499                </w:t>
          </w:r>
        </w:p>
        <w:p>
          <w:pPr>
            <w:jc w:val="both"/>
            <w:rPr>
              <w:rFonts w:ascii="Arial" w:hAnsi="Arial"/>
            </w:rPr>
          </w:pPr>
          <w:r>
            <w:rPr>
              <w:rFonts w:ascii="Arial" w:hAnsi="Arial"/>
              <w:sz w:val="20"/>
            </w:rPr>
            <w:t>Lietuvos Respublikos administracinių nusižengimų kodekso 496 ir 589 straipsnių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5267e0ec5b11e78a1adea6fe72f3c5">
            <w:r w:rsidRPr="00532B9F">
              <w:rPr>
                <w:rFonts w:ascii="Arial" w:eastAsia="MS Mincho" w:hAnsi="Arial"/>
                <w:sz w:val="20"/>
                <w:iCs/>
                <w:color w:val="0000FF" w:themeColor="hyperlink"/>
                <w:u w:val="single"/>
              </w:rPr>
              <w:t>XIII-922</w:t>
            </w:r>
          </w:fldSimple>
          <w:r>
            <w:rPr>
              <w:rFonts w:ascii="Arial" w:eastAsia="MS Mincho" w:hAnsi="Arial"/>
              <w:sz w:val="20"/>
              <w:iCs/>
            </w:rPr>
            <w:t>,
2017-12-19,
paskelbta TAR 2017-12-29, i. k. 2017-21594                </w:t>
          </w:r>
        </w:p>
        <w:p>
          <w:pPr>
            <w:jc w:val="both"/>
            <w:rPr>
              <w:rFonts w:ascii="Arial" w:hAnsi="Arial"/>
            </w:rPr>
          </w:pPr>
          <w:r>
            <w:rPr>
              <w:rFonts w:ascii="Arial" w:hAnsi="Arial"/>
              <w:sz w:val="20"/>
            </w:rPr>
            <w:t>Lietuvos Respublikos administracinių nusižengimų kodekso 479, 480 ir 589 straipsnių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fb29d0ec5e11e78a1adea6fe72f3c5">
            <w:r w:rsidRPr="00532B9F">
              <w:rPr>
                <w:rFonts w:ascii="Arial" w:eastAsia="MS Mincho" w:hAnsi="Arial"/>
                <w:sz w:val="20"/>
                <w:iCs/>
                <w:color w:val="0000FF" w:themeColor="hyperlink"/>
                <w:u w:val="single"/>
              </w:rPr>
              <w:t>XIII-927</w:t>
            </w:r>
          </w:fldSimple>
          <w:r>
            <w:rPr>
              <w:rFonts w:ascii="Arial" w:eastAsia="MS Mincho" w:hAnsi="Arial"/>
              <w:sz w:val="20"/>
              <w:iCs/>
            </w:rPr>
            <w:t>,
2017-12-19,
paskelbta TAR 2017-12-29, i. k. 2017-21600                </w:t>
          </w:r>
        </w:p>
        <w:p>
          <w:pPr>
            <w:jc w:val="both"/>
            <w:rPr>
              <w:rFonts w:ascii="Arial" w:hAnsi="Arial"/>
            </w:rPr>
          </w:pPr>
          <w:r>
            <w:rPr>
              <w:rFonts w:ascii="Arial" w:hAnsi="Arial"/>
              <w:sz w:val="20"/>
            </w:rPr>
            <w:t>Lietuvos Respublikos administracinių nusižengimų kodekso 76, 168, 484, 485, 491, 589 straipsnių pakeitimo ir Kodekso papildymo 484-1 straipsniu įstatymo Nr. XIII-731 3 ir 7 straipsnių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6ee5d0ec9411e78a1adea6fe72f3c5">
            <w:r w:rsidRPr="00532B9F">
              <w:rPr>
                <w:rFonts w:ascii="Arial" w:eastAsia="MS Mincho" w:hAnsi="Arial"/>
                <w:sz w:val="20"/>
                <w:iCs/>
                <w:color w:val="0000FF" w:themeColor="hyperlink"/>
                <w:u w:val="single"/>
              </w:rPr>
              <w:t>XIII-973</w:t>
            </w:r>
          </w:fldSimple>
          <w:r>
            <w:rPr>
              <w:rFonts w:ascii="Arial" w:eastAsia="MS Mincho" w:hAnsi="Arial"/>
              <w:sz w:val="20"/>
              <w:iCs/>
            </w:rPr>
            <w:t>,
2017-12-21,
paskelbta TAR 2017-12-29, i. k. 2017-21758                </w:t>
          </w:r>
        </w:p>
        <w:p>
          <w:pPr>
            <w:jc w:val="both"/>
            <w:rPr>
              <w:rFonts w:ascii="Arial" w:hAnsi="Arial"/>
            </w:rPr>
          </w:pPr>
          <w:r>
            <w:rPr>
              <w:rFonts w:ascii="Arial" w:hAnsi="Arial"/>
              <w:sz w:val="20"/>
            </w:rPr>
            <w:t>Lietuvos Respublikos administracinių nusižengimų kodekso 276, 415, 589 ir 611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4092049e911e8ade598b2394a491d">
            <w:r w:rsidRPr="00532B9F">
              <w:rPr>
                <w:rFonts w:ascii="Arial" w:eastAsia="MS Mincho" w:hAnsi="Arial"/>
                <w:sz w:val="20"/>
                <w:iCs/>
                <w:color w:val="0000FF" w:themeColor="hyperlink"/>
                <w:u w:val="single"/>
              </w:rPr>
              <w:t>XIII-1110</w:t>
            </w:r>
          </w:fldSimple>
          <w:r>
            <w:rPr>
              <w:rFonts w:ascii="Arial" w:eastAsia="MS Mincho" w:hAnsi="Arial"/>
              <w:sz w:val="20"/>
              <w:iCs/>
            </w:rPr>
            <w:t>,
2018-04-19,
paskelbta TAR 2018-04-27, i. k. 2018-06748                </w:t>
          </w:r>
        </w:p>
        <w:p>
          <w:pPr>
            <w:jc w:val="both"/>
            <w:rPr>
              <w:rFonts w:ascii="Arial" w:hAnsi="Arial"/>
            </w:rPr>
          </w:pPr>
          <w:r>
            <w:rPr>
              <w:rFonts w:ascii="Arial" w:hAnsi="Arial"/>
              <w:sz w:val="20"/>
            </w:rPr>
            <w:t>Lietuvos Respublikos administracinių nusižengimų kodekso 308, 589 straipsnių ir priedo pakeitimo, Kodekso papildymo 308-1 straipsniu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bbadc052c211e884cbc4327e55f3ca">
            <w:r w:rsidRPr="00532B9F">
              <w:rPr>
                <w:rFonts w:ascii="Arial" w:eastAsia="MS Mincho" w:hAnsi="Arial"/>
                <w:sz w:val="20"/>
                <w:iCs/>
                <w:color w:val="0000FF" w:themeColor="hyperlink"/>
                <w:u w:val="single"/>
              </w:rPr>
              <w:t>XIII-1122</w:t>
            </w:r>
          </w:fldSimple>
          <w:r>
            <w:rPr>
              <w:rFonts w:ascii="Arial" w:eastAsia="MS Mincho" w:hAnsi="Arial"/>
              <w:sz w:val="20"/>
              <w:iCs/>
            </w:rPr>
            <w:t>,
2018-04-26,
paskelbta TAR 2018-05-08, i. k. 2018-07476                </w:t>
          </w:r>
        </w:p>
        <w:p>
          <w:pPr>
            <w:jc w:val="both"/>
            <w:rPr>
              <w:rFonts w:ascii="Arial" w:hAnsi="Arial"/>
            </w:rPr>
          </w:pPr>
          <w:r>
            <w:rPr>
              <w:rFonts w:ascii="Arial" w:hAnsi="Arial"/>
              <w:sz w:val="20"/>
            </w:rPr>
            <w:t>Lietuvos Respublikos administracinių nusižengimų kodekso 147 straipsnio ir priedo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e46970bb0c11e78643ed5347f30766">
            <w:r w:rsidRPr="00532B9F">
              <w:rPr>
                <w:rFonts w:ascii="Arial" w:eastAsia="MS Mincho" w:hAnsi="Arial"/>
                <w:sz w:val="20"/>
                <w:iCs/>
                <w:color w:val="0000FF" w:themeColor="hyperlink"/>
                <w:u w:val="single"/>
              </w:rPr>
              <w:t>XIII-694</w:t>
            </w:r>
          </w:fldSimple>
          <w:r>
            <w:rPr>
              <w:rFonts w:ascii="Arial" w:eastAsia="MS Mincho" w:hAnsi="Arial"/>
              <w:sz w:val="20"/>
              <w:iCs/>
            </w:rPr>
            <w:t>,
2017-10-19,
paskelbta TAR 2017-10-27, i. k. 2017-16997                </w:t>
          </w:r>
        </w:p>
        <w:p>
          <w:pPr>
            <w:jc w:val="both"/>
            <w:rPr>
              <w:rFonts w:ascii="Arial" w:hAnsi="Arial"/>
            </w:rPr>
          </w:pPr>
          <w:r>
            <w:rPr>
              <w:rFonts w:ascii="Arial" w:hAnsi="Arial"/>
              <w:sz w:val="20"/>
            </w:rPr>
            <w:t>Lietuvos Respublikos administracinių nusižengimų kodekso 356, 459, 589 straipsnių ir priedo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ca73da0577a11e884cbc4327e55f3ca">
            <w:r w:rsidRPr="00532B9F">
              <w:rPr>
                <w:rFonts w:ascii="Arial" w:eastAsia="MS Mincho" w:hAnsi="Arial"/>
                <w:sz w:val="20"/>
                <w:iCs/>
                <w:color w:val="0000FF" w:themeColor="hyperlink"/>
                <w:u w:val="single"/>
              </w:rPr>
              <w:t>XIII-1137</w:t>
            </w:r>
          </w:fldSimple>
          <w:r>
            <w:rPr>
              <w:rFonts w:ascii="Arial" w:eastAsia="MS Mincho" w:hAnsi="Arial"/>
              <w:sz w:val="20"/>
              <w:iCs/>
            </w:rPr>
            <w:t>,
2018-05-08,
paskelbta TAR 2018-05-14, i. k. 2018-07752                </w:t>
          </w:r>
        </w:p>
        <w:p>
          <w:pPr>
            <w:jc w:val="both"/>
            <w:rPr>
              <w:rFonts w:ascii="Arial" w:hAnsi="Arial"/>
            </w:rPr>
          </w:pPr>
          <w:r>
            <w:rPr>
              <w:rFonts w:ascii="Arial" w:hAnsi="Arial"/>
              <w:sz w:val="20"/>
            </w:rPr>
            <w:t>Lietuvos Respublikos administracinių nusižengimų kodekso 356, 459, 589 straipsnių ir priedo pakeitimo įstatymo Nr. XIII-694 3 ir 4 straipsnių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c6b49052c511e884cbc4327e55f3ca">
            <w:r w:rsidRPr="00532B9F">
              <w:rPr>
                <w:rFonts w:ascii="Arial" w:eastAsia="MS Mincho" w:hAnsi="Arial"/>
                <w:sz w:val="20"/>
                <w:iCs/>
                <w:color w:val="0000FF" w:themeColor="hyperlink"/>
                <w:u w:val="single"/>
              </w:rPr>
              <w:t>XIII-1129</w:t>
            </w:r>
          </w:fldSimple>
          <w:r>
            <w:rPr>
              <w:rFonts w:ascii="Arial" w:eastAsia="MS Mincho" w:hAnsi="Arial"/>
              <w:sz w:val="20"/>
              <w:iCs/>
            </w:rPr>
            <w:t>,
2018-04-26,
paskelbta TAR 2018-05-08, i. k. 2018-07481                </w:t>
          </w:r>
        </w:p>
        <w:p>
          <w:pPr>
            <w:jc w:val="both"/>
            <w:rPr>
              <w:rFonts w:ascii="Arial" w:hAnsi="Arial"/>
            </w:rPr>
          </w:pPr>
          <w:r>
            <w:rPr>
              <w:rFonts w:ascii="Arial" w:hAnsi="Arial"/>
              <w:sz w:val="20"/>
            </w:rPr>
            <w:t>Lietuvos Respublikos administracinių nusižengimų kodekso XV skyriaus pavadinimo, 221, 222 ir 589 straipsnių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f01c506d6311e8bbc2876081bf7fb5">
            <w:r w:rsidRPr="00532B9F">
              <w:rPr>
                <w:rFonts w:ascii="Arial" w:eastAsia="MS Mincho" w:hAnsi="Arial"/>
                <w:sz w:val="20"/>
                <w:iCs/>
                <w:color w:val="0000FF" w:themeColor="hyperlink"/>
                <w:u w:val="single"/>
              </w:rPr>
              <w:t>XIII-1212</w:t>
            </w:r>
          </w:fldSimple>
          <w:r>
            <w:rPr>
              <w:rFonts w:ascii="Arial" w:eastAsia="MS Mincho" w:hAnsi="Arial"/>
              <w:sz w:val="20"/>
              <w:iCs/>
            </w:rPr>
            <w:t>,
2018-05-31,
paskelbta TAR 2018-06-11, i. k. 2018-09724                </w:t>
          </w:r>
        </w:p>
        <w:p>
          <w:pPr>
            <w:jc w:val="both"/>
            <w:rPr>
              <w:rFonts w:ascii="Arial" w:hAnsi="Arial"/>
            </w:rPr>
          </w:pPr>
          <w:r>
            <w:rPr>
              <w:rFonts w:ascii="Arial" w:hAnsi="Arial"/>
              <w:sz w:val="20"/>
            </w:rPr>
            <w:t>Lietuvos Respublikos administracinių nusižengimų kodekso 50 ir 589 straipsnių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28c9506f9511e8ae2bfd1913d66d57">
            <w:r w:rsidRPr="00532B9F">
              <w:rPr>
                <w:rFonts w:ascii="Arial" w:eastAsia="MS Mincho" w:hAnsi="Arial"/>
                <w:sz w:val="20"/>
                <w:iCs/>
                <w:color w:val="0000FF" w:themeColor="hyperlink"/>
                <w:u w:val="single"/>
              </w:rPr>
              <w:t>XIII-1253</w:t>
            </w:r>
          </w:fldSimple>
          <w:r>
            <w:rPr>
              <w:rFonts w:ascii="Arial" w:eastAsia="MS Mincho" w:hAnsi="Arial"/>
              <w:sz w:val="20"/>
              <w:iCs/>
            </w:rPr>
            <w:t>,
2018-06-05,
paskelbta TAR 2018-06-14, i. k. 2018-09921                </w:t>
          </w:r>
        </w:p>
        <w:p>
          <w:pPr>
            <w:jc w:val="both"/>
            <w:rPr>
              <w:rFonts w:ascii="Arial" w:hAnsi="Arial"/>
            </w:rPr>
          </w:pPr>
          <w:r>
            <w:rPr>
              <w:rFonts w:ascii="Arial" w:hAnsi="Arial"/>
              <w:sz w:val="20"/>
            </w:rPr>
            <w:t>Lietuvos Respublikos administracinių nusižengimų kodekso 200, 201, 202, 203 straipsnių pripažinimo netekusiais galios ir 589 straipsnio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be8710659211e8ac27abd8fa093003">
            <w:r w:rsidRPr="00532B9F">
              <w:rPr>
                <w:rFonts w:ascii="Arial" w:eastAsia="MS Mincho" w:hAnsi="Arial"/>
                <w:sz w:val="20"/>
                <w:iCs/>
                <w:color w:val="0000FF" w:themeColor="hyperlink"/>
                <w:u w:val="single"/>
              </w:rPr>
              <w:t>XIII-1184</w:t>
            </w:r>
          </w:fldSimple>
          <w:r>
            <w:rPr>
              <w:rFonts w:ascii="Arial" w:eastAsia="MS Mincho" w:hAnsi="Arial"/>
              <w:sz w:val="20"/>
              <w:iCs/>
            </w:rPr>
            <w:t>,
2018-05-24,
paskelbta TAR 2018-06-01, i. k. 2018-09075                </w:t>
          </w:r>
        </w:p>
        <w:p>
          <w:pPr>
            <w:jc w:val="both"/>
            <w:rPr>
              <w:rFonts w:ascii="Arial" w:hAnsi="Arial"/>
            </w:rPr>
          </w:pPr>
          <w:r>
            <w:rPr>
              <w:rFonts w:ascii="Arial" w:hAnsi="Arial"/>
              <w:sz w:val="20"/>
            </w:rPr>
            <w:t>Lietuvos Respublikos administracinių nusižengimų kodekso 185, 223 ir 589 straipsnių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bdab3079fa11e8ae2bfd1913d66d57">
            <w:r w:rsidRPr="00532B9F">
              <w:rPr>
                <w:rFonts w:ascii="Arial" w:eastAsia="MS Mincho" w:hAnsi="Arial"/>
                <w:sz w:val="20"/>
                <w:iCs/>
                <w:color w:val="0000FF" w:themeColor="hyperlink"/>
                <w:u w:val="single"/>
              </w:rPr>
              <w:t>XIII-1293</w:t>
            </w:r>
          </w:fldSimple>
          <w:r>
            <w:rPr>
              <w:rFonts w:ascii="Arial" w:eastAsia="MS Mincho" w:hAnsi="Arial"/>
              <w:sz w:val="20"/>
              <w:iCs/>
            </w:rPr>
            <w:t>,
2018-06-26,
paskelbta TAR 2018-06-27, i. k. 2018-10600                </w:t>
          </w:r>
        </w:p>
        <w:p>
          <w:pPr>
            <w:jc w:val="both"/>
            <w:rPr>
              <w:rFonts w:ascii="Arial" w:hAnsi="Arial"/>
            </w:rPr>
          </w:pPr>
          <w:r>
            <w:rPr>
              <w:rFonts w:ascii="Arial" w:hAnsi="Arial"/>
              <w:sz w:val="20"/>
            </w:rPr>
            <w:t>Lietuvos Respublikos administracinių nusižengimų kodekso 6, 75 ir 589 straipsnių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09b5a907c4711e8ae2bfd1913d66d57">
            <w:r w:rsidRPr="00532B9F">
              <w:rPr>
                <w:rFonts w:ascii="Arial" w:eastAsia="MS Mincho" w:hAnsi="Arial"/>
                <w:sz w:val="20"/>
                <w:iCs/>
                <w:color w:val="0000FF" w:themeColor="hyperlink"/>
                <w:u w:val="single"/>
              </w:rPr>
              <w:t>XIII-1311</w:t>
            </w:r>
          </w:fldSimple>
          <w:r>
            <w:rPr>
              <w:rFonts w:ascii="Arial" w:eastAsia="MS Mincho" w:hAnsi="Arial"/>
              <w:sz w:val="20"/>
              <w:iCs/>
            </w:rPr>
            <w:t>,
2018-06-27,
paskelbta TAR 2018-06-30, i. k. 2018-10964                </w:t>
          </w:r>
        </w:p>
        <w:p>
          <w:pPr>
            <w:jc w:val="both"/>
            <w:rPr>
              <w:rFonts w:ascii="Arial" w:hAnsi="Arial"/>
            </w:rPr>
          </w:pPr>
          <w:r>
            <w:rPr>
              <w:rFonts w:ascii="Arial" w:hAnsi="Arial"/>
              <w:sz w:val="20"/>
            </w:rPr>
            <w:t>Lietuvos Respublikos administracinių nusižengimų kodekso 29, 265, 393, 542, 589 straipsnių ir priedo pakeitimo ir Kodekso papildymo 557-1 straipsniu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d5e2df084cc11e8ae2bfd1913d66d57">
            <w:r w:rsidRPr="00532B9F">
              <w:rPr>
                <w:rFonts w:ascii="Arial" w:eastAsia="MS Mincho" w:hAnsi="Arial"/>
                <w:sz w:val="20"/>
                <w:iCs/>
                <w:color w:val="0000FF" w:themeColor="hyperlink"/>
                <w:u w:val="single"/>
              </w:rPr>
              <w:t>XIII-1427</w:t>
            </w:r>
          </w:fldSimple>
          <w:r>
            <w:rPr>
              <w:rFonts w:ascii="Arial" w:eastAsia="MS Mincho" w:hAnsi="Arial"/>
              <w:sz w:val="20"/>
              <w:iCs/>
            </w:rPr>
            <w:t>,
2018-06-30,
paskelbta TAR 2018-07-11, i. k. 2018-11734                </w:t>
          </w:r>
        </w:p>
        <w:p>
          <w:pPr>
            <w:jc w:val="both"/>
            <w:rPr>
              <w:rFonts w:ascii="Arial" w:hAnsi="Arial"/>
            </w:rPr>
          </w:pPr>
          <w:r>
            <w:rPr>
              <w:rFonts w:ascii="Arial" w:hAnsi="Arial"/>
              <w:sz w:val="20"/>
            </w:rPr>
            <w:t>Lietuvos Respublikos administracinių nusižengimų kodekso 79, 479, 480, 589 straipsnių pakeitimo ir 82 straipsnio pripažinimo netekusiu galios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55634084da11e8ae2bfd1913d66d57">
            <w:r w:rsidRPr="00532B9F">
              <w:rPr>
                <w:rFonts w:ascii="Arial" w:eastAsia="MS Mincho" w:hAnsi="Arial"/>
                <w:sz w:val="20"/>
                <w:iCs/>
                <w:color w:val="0000FF" w:themeColor="hyperlink"/>
                <w:u w:val="single"/>
              </w:rPr>
              <w:t>XIII-1463</w:t>
            </w:r>
          </w:fldSimple>
          <w:r>
            <w:rPr>
              <w:rFonts w:ascii="Arial" w:eastAsia="MS Mincho" w:hAnsi="Arial"/>
              <w:sz w:val="20"/>
              <w:iCs/>
            </w:rPr>
            <w:t>,
2018-06-30,
paskelbta TAR 2018-07-11, i. k. 2018-11778                </w:t>
          </w:r>
        </w:p>
        <w:p>
          <w:pPr>
            <w:jc w:val="both"/>
            <w:rPr>
              <w:rFonts w:ascii="Arial" w:hAnsi="Arial"/>
            </w:rPr>
          </w:pPr>
          <w:r>
            <w:rPr>
              <w:rFonts w:ascii="Arial" w:hAnsi="Arial"/>
              <w:sz w:val="20"/>
            </w:rPr>
            <w:t>Lietuvos Respublikos administracinių nusižengimų kodekso 90 straipsnio pakeitimo įstatymas</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cf5f407eb911e8ae2bfd1913d66d57">
            <w:r w:rsidRPr="00532B9F">
              <w:rPr>
                <w:rFonts w:ascii="Arial" w:eastAsia="MS Mincho" w:hAnsi="Arial"/>
                <w:sz w:val="20"/>
                <w:iCs/>
                <w:color w:val="0000FF" w:themeColor="hyperlink"/>
                <w:u w:val="single"/>
              </w:rPr>
              <w:t>XIII-1366</w:t>
            </w:r>
          </w:fldSimple>
          <w:r>
            <w:rPr>
              <w:rFonts w:ascii="Arial" w:eastAsia="MS Mincho" w:hAnsi="Arial"/>
              <w:sz w:val="20"/>
              <w:iCs/>
            </w:rPr>
            <w:t>,
2018-06-28,
paskelbta TAR 2018-07-03, i. k. 2018-11186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fa909a0ec7511e78a1adea6fe72f3c5">
            <w:r w:rsidRPr="00532B9F">
              <w:rPr>
                <w:rFonts w:ascii="Arial" w:eastAsia="MS Mincho" w:hAnsi="Arial"/>
                <w:sz w:val="20"/>
                <w:iCs/>
                <w:color w:val="0000FF" w:themeColor="hyperlink"/>
                <w:u w:val="single"/>
              </w:rPr>
              <w:t>XIII-954</w:t>
            </w:r>
          </w:fldSimple>
          <w:r>
            <w:rPr>
              <w:rFonts w:ascii="Arial" w:eastAsia="MS Mincho" w:hAnsi="Arial"/>
              <w:sz w:val="20"/>
              <w:iCs/>
            </w:rPr>
            <w:t>,
2017-12-21,
paskelbta TAR 2017-12-29, i. k. 2017-21666                </w:t>
          </w:r>
        </w:p>
        <w:p>
          <w:pPr>
            <w:jc w:val="both"/>
            <w:rPr>
              <w:rFonts w:ascii="Arial" w:hAnsi="Arial"/>
            </w:rPr>
          </w:pPr>
          <w:r>
            <w:rPr>
              <w:rFonts w:ascii="Arial" w:hAnsi="Arial"/>
              <w:sz w:val="20"/>
            </w:rPr>
            <w:t>Lietuvos Respublikos administracinių nusižengimų kodekso 573 straipsnio pakeitimo įstatymas</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1e6c710627511e8acbae39398545bed">
            <w:r w:rsidRPr="00532B9F">
              <w:rPr>
                <w:rFonts w:ascii="Arial" w:eastAsia="MS Mincho" w:hAnsi="Arial"/>
                <w:sz w:val="20"/>
                <w:iCs/>
                <w:color w:val="0000FF" w:themeColor="hyperlink"/>
                <w:u w:val="single"/>
              </w:rPr>
              <w:t>XIII-1162</w:t>
            </w:r>
          </w:fldSimple>
          <w:r>
            <w:rPr>
              <w:rFonts w:ascii="Arial" w:eastAsia="MS Mincho" w:hAnsi="Arial"/>
              <w:sz w:val="20"/>
              <w:iCs/>
            </w:rPr>
            <w:t>,
2018-05-17,
paskelbta TAR 2018-05-28, i. k. 2018-08534                </w:t>
          </w:r>
        </w:p>
        <w:p>
          <w:pPr>
            <w:jc w:val="both"/>
            <w:rPr>
              <w:rFonts w:ascii="Arial" w:hAnsi="Arial"/>
            </w:rPr>
          </w:pPr>
          <w:r>
            <w:rPr>
              <w:rFonts w:ascii="Arial" w:hAnsi="Arial"/>
              <w:sz w:val="20"/>
            </w:rPr>
            <w:t>Lietuvos Respublikos administracinių nusižengimų kodekso papildymo 510-1 straipsniu ir 589 straipsnio pakeitimo įstatymas</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24e10f0d81911e8a1baff673bb7216a">
            <w:r w:rsidRPr="00532B9F">
              <w:rPr>
                <w:rFonts w:ascii="Arial" w:eastAsia="MS Mincho" w:hAnsi="Arial"/>
                <w:sz w:val="20"/>
                <w:iCs/>
                <w:color w:val="0000FF" w:themeColor="hyperlink"/>
                <w:u w:val="single"/>
              </w:rPr>
              <w:t>XIII-1542</w:t>
            </w:r>
          </w:fldSimple>
          <w:r>
            <w:rPr>
              <w:rFonts w:ascii="Arial" w:eastAsia="MS Mincho" w:hAnsi="Arial"/>
              <w:sz w:val="20"/>
              <w:iCs/>
            </w:rPr>
            <w:t>,
2018-10-18,
paskelbta TAR 2018-10-25, i. k. 2018-16600                </w:t>
          </w:r>
        </w:p>
        <w:p>
          <w:pPr>
            <w:jc w:val="both"/>
            <w:rPr>
              <w:rFonts w:ascii="Arial" w:hAnsi="Arial"/>
            </w:rPr>
          </w:pPr>
          <w:r>
            <w:rPr>
              <w:rFonts w:ascii="Arial" w:hAnsi="Arial"/>
              <w:sz w:val="20"/>
            </w:rPr>
            <w:t>Lietuvos Respublikos administracinių nusižengimų kodekso papildymo 510-1 straipsniu ir 589 straipsnio pakeitimo įstatymo Nr. XIII-1162 2 straipsnio pakeitimo įstatymas</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97beaf0d81911e8a1baff673bb7216a">
            <w:r w:rsidRPr="00532B9F">
              <w:rPr>
                <w:rFonts w:ascii="Arial" w:eastAsia="MS Mincho" w:hAnsi="Arial"/>
                <w:sz w:val="20"/>
                <w:iCs/>
                <w:color w:val="0000FF" w:themeColor="hyperlink"/>
                <w:u w:val="single"/>
              </w:rPr>
              <w:t>XIII-1543</w:t>
            </w:r>
          </w:fldSimple>
          <w:r>
            <w:rPr>
              <w:rFonts w:ascii="Arial" w:eastAsia="MS Mincho" w:hAnsi="Arial"/>
              <w:sz w:val="20"/>
              <w:iCs/>
            </w:rPr>
            <w:t>,
2018-10-18,
paskelbta TAR 2018-10-25, i. k. 2018-16601                </w:t>
          </w:r>
        </w:p>
        <w:p>
          <w:pPr>
            <w:jc w:val="both"/>
            <w:rPr>
              <w:rFonts w:ascii="Arial" w:hAnsi="Arial"/>
            </w:rPr>
          </w:pPr>
          <w:r>
            <w:rPr>
              <w:rFonts w:ascii="Arial" w:hAnsi="Arial"/>
              <w:sz w:val="20"/>
            </w:rPr>
            <w:t>Lietuvos Respublikos administracinių nusižengimų kodekso 345 straipsnio ir priedo pakeitimo įstatymas</w:t>
          </w:r>
        </w:p>
        <w:p>
          <w:pPr>
            <w:jc w:val="both"/>
            <w:rPr>
              <w:rFonts w:ascii="Arial" w:hAnsi="Arial"/>
              <w:sz w:val="20"/>
            </w:rPr>
          </w:pPr>
        </w:p>
        <w:p>
          <w:pPr>
            <w:jc w:val="both"/>
            <w:rPr>
              <w:rFonts w:ascii="Arial" w:hAnsi="Arial"/>
            </w:rPr>
          </w:pPr>
          <w:r>
            <w:rPr>
              <w:rFonts w:ascii="Arial" w:hAnsi="Arial"/>
              <w:sz w:val="20"/>
            </w:rPr>
            <w:t>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f36c240d81a11e8a1baff673bb7216a">
            <w:r w:rsidRPr="00532B9F">
              <w:rPr>
                <w:rFonts w:ascii="Arial" w:eastAsia="MS Mincho" w:hAnsi="Arial"/>
                <w:sz w:val="20"/>
                <w:iCs/>
                <w:color w:val="0000FF" w:themeColor="hyperlink"/>
                <w:u w:val="single"/>
              </w:rPr>
              <w:t>XIII-1546</w:t>
            </w:r>
          </w:fldSimple>
          <w:r>
            <w:rPr>
              <w:rFonts w:ascii="Arial" w:eastAsia="MS Mincho" w:hAnsi="Arial"/>
              <w:sz w:val="20"/>
              <w:iCs/>
            </w:rPr>
            <w:t>,
2018-10-18,
paskelbta TAR 2018-10-25, i. k. 2018-16602                </w:t>
          </w:r>
        </w:p>
        <w:p>
          <w:pPr>
            <w:jc w:val="both"/>
            <w:rPr>
              <w:rFonts w:ascii="Arial" w:hAnsi="Arial"/>
            </w:rPr>
          </w:pPr>
          <w:r>
            <w:rPr>
              <w:rFonts w:ascii="Arial" w:hAnsi="Arial"/>
              <w:sz w:val="20"/>
            </w:rPr>
            <w:t>Lietuvos Respublikos administracinių nusižengimų kodekso 589 straipsnio pakeitimo ir kodekso papildymo 98-1 ir 494-1 straipsniais įstatymas</w:t>
          </w:r>
        </w:p>
        <w:p>
          <w:pPr>
            <w:jc w:val="both"/>
            <w:rPr>
              <w:rFonts w:ascii="Arial" w:hAnsi="Arial"/>
              <w:sz w:val="20"/>
            </w:rPr>
          </w:pPr>
        </w:p>
        <w:p>
          <w:pPr>
            <w:jc w:val="both"/>
            <w:rPr>
              <w:rFonts w:ascii="Arial" w:hAnsi="Arial"/>
            </w:rPr>
          </w:pPr>
          <w:r>
            <w:rPr>
              <w:rFonts w:ascii="Arial" w:hAnsi="Arial"/>
              <w:sz w:val="20"/>
            </w:rPr>
            <w:t>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7b70b0dcde11e89a31865acf012092">
            <w:r w:rsidRPr="00532B9F">
              <w:rPr>
                <w:rFonts w:ascii="Arial" w:eastAsia="MS Mincho" w:hAnsi="Arial"/>
                <w:sz w:val="20"/>
                <w:iCs/>
                <w:color w:val="0000FF" w:themeColor="hyperlink"/>
                <w:u w:val="single"/>
              </w:rPr>
              <w:t>XIII-1563</w:t>
            </w:r>
          </w:fldSimple>
          <w:r>
            <w:rPr>
              <w:rFonts w:ascii="Arial" w:eastAsia="MS Mincho" w:hAnsi="Arial"/>
              <w:sz w:val="20"/>
              <w:iCs/>
            </w:rPr>
            <w:t>,
2018-10-18,
paskelbta TAR 2018-10-31, i. k. 2018-17480                </w:t>
          </w:r>
        </w:p>
        <w:p>
          <w:pPr>
            <w:jc w:val="both"/>
            <w:rPr>
              <w:rFonts w:ascii="Arial" w:hAnsi="Arial"/>
            </w:rPr>
          </w:pPr>
          <w:r>
            <w:rPr>
              <w:rFonts w:ascii="Arial" w:hAnsi="Arial"/>
              <w:sz w:val="20"/>
            </w:rPr>
            <w:t>Lietuvos Respublikos administracinių nusižengimų kodekso 385 ir 589 straipsnių pakeitimo įstatymas</w:t>
          </w:r>
        </w:p>
        <w:p>
          <w:pPr>
            <w:jc w:val="both"/>
            <w:rPr>
              <w:rFonts w:ascii="Arial" w:hAnsi="Arial"/>
              <w:sz w:val="20"/>
            </w:rPr>
          </w:pPr>
        </w:p>
        <w:p>
          <w:pPr>
            <w:jc w:val="both"/>
            <w:rPr>
              <w:rFonts w:ascii="Arial" w:hAnsi="Arial"/>
            </w:rPr>
          </w:pPr>
          <w:r>
            <w:rPr>
              <w:rFonts w:ascii="Arial" w:hAnsi="Arial"/>
              <w:sz w:val="20"/>
            </w:rPr>
            <w:t>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05bf670039911e9a5eaf2cd290f1944">
            <w:r w:rsidRPr="00532B9F">
              <w:rPr>
                <w:rFonts w:ascii="Arial" w:eastAsia="MS Mincho" w:hAnsi="Arial"/>
                <w:sz w:val="20"/>
                <w:iCs/>
                <w:color w:val="0000FF" w:themeColor="hyperlink"/>
                <w:u w:val="single"/>
              </w:rPr>
              <w:t>XIII-1769</w:t>
            </w:r>
          </w:fldSimple>
          <w:r>
            <w:rPr>
              <w:rFonts w:ascii="Arial" w:eastAsia="MS Mincho" w:hAnsi="Arial"/>
              <w:sz w:val="20"/>
              <w:iCs/>
            </w:rPr>
            <w:t>,
2018-12-13,
paskelbta TAR 2018-12-19, i. k. 2018-20880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d5dcb00a9e11e9a5eaf2cd290f1944">
            <w:r w:rsidRPr="00532B9F">
              <w:rPr>
                <w:rFonts w:ascii="Arial" w:eastAsia="MS Mincho" w:hAnsi="Arial"/>
                <w:sz w:val="20"/>
                <w:iCs/>
                <w:color w:val="0000FF" w:themeColor="hyperlink"/>
                <w:u w:val="single"/>
              </w:rPr>
              <w:t>XIII-1835</w:t>
            </w:r>
          </w:fldSimple>
          <w:r>
            <w:rPr>
              <w:rFonts w:ascii="Arial" w:eastAsia="MS Mincho" w:hAnsi="Arial"/>
              <w:sz w:val="20"/>
              <w:iCs/>
            </w:rPr>
            <w:t>,
2018-12-20,
paskelbta TAR 2018-12-28, i. k. 2018-21857                </w:t>
          </w:r>
        </w:p>
        <w:p>
          <w:pPr>
            <w:jc w:val="both"/>
            <w:rPr>
              <w:rFonts w:ascii="Arial" w:hAnsi="Arial"/>
            </w:rPr>
          </w:pPr>
          <w:r>
            <w:rPr>
              <w:rFonts w:ascii="Arial" w:hAnsi="Arial"/>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Arial" w:hAnsi="Arial"/>
              <w:sz w:val="20"/>
            </w:rPr>
          </w:pPr>
        </w:p>
        <w:p>
          <w:pPr>
            <w:jc w:val="both"/>
            <w:rPr>
              <w:rFonts w:ascii="Arial" w:hAnsi="Arial"/>
            </w:rPr>
          </w:pPr>
          <w:r>
            <w:rPr>
              <w:rFonts w:ascii="Arial" w:hAnsi="Arial"/>
              <w:sz w:val="20"/>
            </w:rPr>
            <w:t>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a47fb00aa411e9a5eaf2cd290f1944">
            <w:r w:rsidRPr="00532B9F">
              <w:rPr>
                <w:rFonts w:ascii="Arial" w:eastAsia="MS Mincho" w:hAnsi="Arial"/>
                <w:sz w:val="20"/>
                <w:iCs/>
                <w:color w:val="0000FF" w:themeColor="hyperlink"/>
                <w:u w:val="single"/>
              </w:rPr>
              <w:t>XIII-1843</w:t>
            </w:r>
          </w:fldSimple>
          <w:r>
            <w:rPr>
              <w:rFonts w:ascii="Arial" w:eastAsia="MS Mincho" w:hAnsi="Arial"/>
              <w:sz w:val="20"/>
              <w:iCs/>
            </w:rPr>
            <w:t>,
2018-12-20,
paskelbta TAR 2018-12-28, i. k. 2018-21872                </w:t>
          </w:r>
        </w:p>
        <w:p>
          <w:pPr>
            <w:jc w:val="both"/>
            <w:rPr>
              <w:rFonts w:ascii="Arial" w:hAnsi="Arial"/>
            </w:rPr>
          </w:pPr>
          <w:r>
            <w:rPr>
              <w:rFonts w:ascii="Arial" w:hAnsi="Arial"/>
              <w:sz w:val="20"/>
            </w:rPr>
            <w:t>Lietuvos Respublikos administracinių nusižengimų kodekso IV skyriaus pavadinimo, 569, 581, 589 straipsnių pakeitimo ir Kodekso papildymo 21-1, 555-1 straipsniais įstatymas</w:t>
          </w:r>
        </w:p>
        <w:p>
          <w:pPr>
            <w:jc w:val="both"/>
            <w:rPr>
              <w:rFonts w:ascii="Arial" w:hAnsi="Arial"/>
              <w:sz w:val="20"/>
            </w:rPr>
          </w:pPr>
        </w:p>
        <w:p>
          <w:pPr>
            <w:jc w:val="both"/>
            <w:rPr>
              <w:rFonts w:ascii="Arial" w:hAnsi="Arial"/>
            </w:rPr>
          </w:pPr>
          <w:r>
            <w:rPr>
              <w:rFonts w:ascii="Arial" w:hAnsi="Arial"/>
              <w:sz w:val="20"/>
            </w:rPr>
            <w:t>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dcc66700aa711e9a5eaf2cd290f1944">
            <w:r w:rsidRPr="00532B9F">
              <w:rPr>
                <w:rFonts w:ascii="Arial" w:eastAsia="MS Mincho" w:hAnsi="Arial"/>
                <w:sz w:val="20"/>
                <w:iCs/>
                <w:color w:val="0000FF" w:themeColor="hyperlink"/>
                <w:u w:val="single"/>
              </w:rPr>
              <w:t>XIII-1862</w:t>
            </w:r>
          </w:fldSimple>
          <w:r>
            <w:rPr>
              <w:rFonts w:ascii="Arial" w:eastAsia="MS Mincho" w:hAnsi="Arial"/>
              <w:sz w:val="20"/>
              <w:iCs/>
            </w:rPr>
            <w:t>,
2018-12-20,
paskelbta TAR 2018-12-28, i. k. 2018-21888                </w:t>
          </w:r>
        </w:p>
        <w:p>
          <w:pPr>
            <w:jc w:val="both"/>
            <w:rPr>
              <w:rFonts w:ascii="Arial" w:hAnsi="Arial"/>
            </w:rPr>
          </w:pPr>
          <w:r>
            <w:rPr>
              <w:rFonts w:ascii="Arial" w:hAnsi="Arial"/>
              <w:sz w:val="20"/>
            </w:rPr>
            <w:t>Lietuvos Respublikos administracinių nusižengimų kodekso 33, 38, 417, 424, 569, 573, 575, 589, 590, 595, 602, 610, 611, 612, 669, 682 ir 686 straipsnių pakeitimo įstatymas</w:t>
          </w:r>
        </w:p>
        <w:p>
          <w:pPr>
            <w:jc w:val="both"/>
            <w:rPr>
              <w:rFonts w:ascii="Arial" w:hAnsi="Arial"/>
              <w:sz w:val="20"/>
            </w:rPr>
          </w:pPr>
        </w:p>
        <w:p>
          <w:pPr>
            <w:jc w:val="both"/>
            <w:rPr>
              <w:rFonts w:ascii="Arial" w:hAnsi="Arial"/>
            </w:rPr>
          </w:pPr>
          <w:r>
            <w:rPr>
              <w:rFonts w:ascii="Arial" w:hAnsi="Arial"/>
              <w:sz w:val="20"/>
            </w:rPr>
            <w:t>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d61b800aa511e9a5eaf2cd290f1944">
            <w:r w:rsidRPr="00532B9F">
              <w:rPr>
                <w:rFonts w:ascii="Arial" w:eastAsia="MS Mincho" w:hAnsi="Arial"/>
                <w:sz w:val="20"/>
                <w:iCs/>
                <w:color w:val="0000FF" w:themeColor="hyperlink"/>
                <w:u w:val="single"/>
              </w:rPr>
              <w:t>XIII-1868</w:t>
            </w:r>
          </w:fldSimple>
          <w:r>
            <w:rPr>
              <w:rFonts w:ascii="Arial" w:eastAsia="MS Mincho" w:hAnsi="Arial"/>
              <w:sz w:val="20"/>
              <w:iCs/>
            </w:rPr>
            <w:t>,
2018-12-20,
paskelbta TAR 2018-12-28, i. k. 2018-21882                </w:t>
          </w:r>
        </w:p>
        <w:p>
          <w:pPr>
            <w:jc w:val="both"/>
            <w:rPr>
              <w:rFonts w:ascii="Arial" w:hAnsi="Arial"/>
            </w:rPr>
          </w:pPr>
          <w:r>
            <w:rPr>
              <w:rFonts w:ascii="Arial" w:hAnsi="Arial"/>
              <w:sz w:val="20"/>
            </w:rPr>
            <w:t>Lietuvos Respublikos administracinių nusižengimų kodekso 541, 542 ir 589 straipsnių pakeitimo įstatymas</w:t>
          </w:r>
        </w:p>
        <w:p>
          <w:pPr>
            <w:jc w:val="both"/>
            <w:rPr>
              <w:rFonts w:ascii="Arial" w:hAnsi="Arial"/>
              <w:sz w:val="20"/>
            </w:rPr>
          </w:pPr>
        </w:p>
        <w:p>
          <w:pPr>
            <w:jc w:val="both"/>
            <w:rPr>
              <w:rFonts w:ascii="Arial" w:hAnsi="Arial"/>
            </w:rPr>
          </w:pPr>
          <w:r>
            <w:rPr>
              <w:rFonts w:ascii="Arial" w:hAnsi="Arial"/>
              <w:sz w:val="20"/>
            </w:rPr>
            <w:t>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5b2bb0d81811e8a1baff673bb7216a">
            <w:r w:rsidRPr="00532B9F">
              <w:rPr>
                <w:rFonts w:ascii="Arial" w:eastAsia="MS Mincho" w:hAnsi="Arial"/>
                <w:sz w:val="20"/>
                <w:iCs/>
                <w:color w:val="0000FF" w:themeColor="hyperlink"/>
                <w:u w:val="single"/>
              </w:rPr>
              <w:t>XIII-1541</w:t>
            </w:r>
          </w:fldSimple>
          <w:r>
            <w:rPr>
              <w:rFonts w:ascii="Arial" w:eastAsia="MS Mincho" w:hAnsi="Arial"/>
              <w:sz w:val="20"/>
              <w:iCs/>
            </w:rPr>
            <w:t>,
2018-10-18,
paskelbta TAR 2018-10-25, i. k. 2018-16599                </w:t>
          </w:r>
        </w:p>
        <w:p>
          <w:pPr>
            <w:jc w:val="both"/>
            <w:rPr>
              <w:rFonts w:ascii="Arial" w:hAnsi="Arial"/>
            </w:rPr>
          </w:pPr>
          <w:r>
            <w:rPr>
              <w:rFonts w:ascii="Arial" w:hAnsi="Arial"/>
              <w:sz w:val="20"/>
            </w:rPr>
            <w:t>Lietuvos Respublikos administracinių nusižengimų kodekso 415 ir 589 straipsnių pakeitimo įstatymas</w:t>
          </w:r>
        </w:p>
        <w:p>
          <w:pPr>
            <w:jc w:val="both"/>
            <w:rPr>
              <w:rFonts w:ascii="Arial" w:hAnsi="Arial"/>
              <w:sz w:val="20"/>
            </w:rPr>
          </w:pPr>
        </w:p>
        <w:p>
          <w:pPr>
            <w:jc w:val="both"/>
            <w:rPr>
              <w:rFonts w:ascii="Arial" w:hAnsi="Arial"/>
            </w:rPr>
          </w:pPr>
          <w:r>
            <w:rPr>
              <w:rFonts w:ascii="Arial" w:hAnsi="Arial"/>
              <w:sz w:val="20"/>
            </w:rPr>
            <w:t>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5b5e200f6611e9a5eaf2cd290f1944">
            <w:r w:rsidRPr="00532B9F">
              <w:rPr>
                <w:rFonts w:ascii="Arial" w:eastAsia="MS Mincho" w:hAnsi="Arial"/>
                <w:sz w:val="20"/>
                <w:iCs/>
                <w:color w:val="0000FF" w:themeColor="hyperlink"/>
                <w:u w:val="single"/>
              </w:rPr>
              <w:t>XIII-1887</w:t>
            </w:r>
          </w:fldSimple>
          <w:r>
            <w:rPr>
              <w:rFonts w:ascii="Arial" w:eastAsia="MS Mincho" w:hAnsi="Arial"/>
              <w:sz w:val="20"/>
              <w:iCs/>
            </w:rPr>
            <w:t>,
2018-12-20,
paskelbta TAR 2019-01-03, i. k. 2019-00095                </w:t>
          </w:r>
        </w:p>
        <w:p>
          <w:pPr>
            <w:jc w:val="both"/>
            <w:rPr>
              <w:rFonts w:ascii="Arial" w:hAnsi="Arial"/>
            </w:rPr>
          </w:pPr>
          <w:r>
            <w:rPr>
              <w:rFonts w:ascii="Arial" w:hAnsi="Arial"/>
              <w:sz w:val="20"/>
            </w:rPr>
            <w:t>Lietuvos Respublikos administracinių nusižengimų kodekso 134 straipsnio pakeitimo įstatymas</w:t>
          </w:r>
        </w:p>
        <w:p>
          <w:pPr>
            <w:jc w:val="both"/>
            <w:rPr>
              <w:rFonts w:ascii="Arial" w:hAnsi="Arial"/>
              <w:sz w:val="20"/>
            </w:rPr>
          </w:pPr>
        </w:p>
        <w:p>
          <w:pPr>
            <w:jc w:val="both"/>
            <w:rPr>
              <w:rFonts w:ascii="Arial" w:hAnsi="Arial"/>
            </w:rPr>
          </w:pPr>
          <w:r>
            <w:rPr>
              <w:rFonts w:ascii="Arial" w:hAnsi="Arial"/>
              <w:sz w:val="20"/>
            </w:rPr>
            <w:t>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05c5c200f6711e9a5eaf2cd290f1944">
            <w:r w:rsidRPr="00532B9F">
              <w:rPr>
                <w:rFonts w:ascii="Arial" w:eastAsia="MS Mincho" w:hAnsi="Arial"/>
                <w:sz w:val="20"/>
                <w:iCs/>
                <w:color w:val="0000FF" w:themeColor="hyperlink"/>
                <w:u w:val="single"/>
              </w:rPr>
              <w:t>XIII-1893</w:t>
            </w:r>
          </w:fldSimple>
          <w:r>
            <w:rPr>
              <w:rFonts w:ascii="Arial" w:eastAsia="MS Mincho" w:hAnsi="Arial"/>
              <w:sz w:val="20"/>
              <w:iCs/>
            </w:rPr>
            <w:t>,
2018-12-20,
paskelbta TAR 2019-01-03, i. k. 2019-00099                </w:t>
          </w:r>
        </w:p>
        <w:p>
          <w:pPr>
            <w:jc w:val="both"/>
            <w:rPr>
              <w:rFonts w:ascii="Arial" w:hAnsi="Arial"/>
            </w:rPr>
          </w:pPr>
          <w:r>
            <w:rPr>
              <w:rFonts w:ascii="Arial" w:hAnsi="Arial"/>
              <w:sz w:val="20"/>
            </w:rPr>
            <w:t>Lietuvos Respublikos administracinių nusižengimų kodekso 332 straipsnio pakeitimo įstatymas</w:t>
          </w:r>
        </w:p>
        <w:p>
          <w:pPr>
            <w:jc w:val="both"/>
            <w:rPr>
              <w:rFonts w:ascii="Arial" w:hAnsi="Arial"/>
              <w:sz w:val="20"/>
            </w:rPr>
          </w:pPr>
        </w:p>
        <w:p>
          <w:pPr>
            <w:jc w:val="both"/>
            <w:rPr>
              <w:rFonts w:ascii="Arial" w:hAnsi="Arial"/>
            </w:rPr>
          </w:pPr>
          <w:r>
            <w:rPr>
              <w:rFonts w:ascii="Arial" w:hAnsi="Arial"/>
              <w:sz w:val="20"/>
            </w:rPr>
            <w:t>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8cc4ba01d4e11e9875cdc20105dd260">
            <w:r w:rsidRPr="00532B9F">
              <w:rPr>
                <w:rFonts w:ascii="Arial" w:eastAsia="MS Mincho" w:hAnsi="Arial"/>
                <w:sz w:val="20"/>
                <w:iCs/>
                <w:color w:val="0000FF" w:themeColor="hyperlink"/>
                <w:u w:val="single"/>
              </w:rPr>
              <w:t>XIII-1949</w:t>
            </w:r>
          </w:fldSimple>
          <w:r>
            <w:rPr>
              <w:rFonts w:ascii="Arial" w:eastAsia="MS Mincho" w:hAnsi="Arial"/>
              <w:sz w:val="20"/>
              <w:iCs/>
            </w:rPr>
            <w:t>,
2019-01-12,
paskelbta TAR 2019-01-21, i. k. 2019-00866                </w:t>
          </w:r>
        </w:p>
        <w:p>
          <w:pPr>
            <w:jc w:val="both"/>
            <w:rPr>
              <w:rFonts w:ascii="Arial" w:hAnsi="Arial"/>
            </w:rPr>
          </w:pPr>
          <w:r>
            <w:rPr>
              <w:rFonts w:ascii="Arial" w:hAnsi="Arial"/>
              <w:sz w:val="20"/>
            </w:rPr>
            <w:t>Lietuvos Respublikos administracinių nusižengimų kodekso 369 ir 589 straipsnių pakeitimo įstatymas</w:t>
          </w:r>
        </w:p>
        <w:p>
          <w:pPr>
            <w:jc w:val="both"/>
            <w:rPr>
              <w:rFonts w:ascii="Arial" w:hAnsi="Arial"/>
              <w:sz w:val="20"/>
            </w:rPr>
          </w:pPr>
        </w:p>
        <w:p>
          <w:pPr>
            <w:jc w:val="both"/>
            <w:rPr>
              <w:rFonts w:ascii="Arial" w:hAnsi="Arial"/>
            </w:rPr>
          </w:pPr>
          <w:r>
            <w:rPr>
              <w:rFonts w:ascii="Arial" w:hAnsi="Arial"/>
              <w:sz w:val="20"/>
            </w:rPr>
            <w:t>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dd73a0399111e99595d005d42b863e">
            <w:r w:rsidRPr="00532B9F">
              <w:rPr>
                <w:rFonts w:ascii="Arial" w:eastAsia="MS Mincho" w:hAnsi="Arial"/>
                <w:sz w:val="20"/>
                <w:iCs/>
                <w:color w:val="0000FF" w:themeColor="hyperlink"/>
                <w:u w:val="single"/>
              </w:rPr>
              <w:t>XIII-1969</w:t>
            </w:r>
          </w:fldSimple>
          <w:r>
            <w:rPr>
              <w:rFonts w:ascii="Arial" w:eastAsia="MS Mincho" w:hAnsi="Arial"/>
              <w:sz w:val="20"/>
              <w:iCs/>
            </w:rPr>
            <w:t>,
2019-02-14,
paskelbta TAR 2019-02-26, i. k. 2019-03167                </w:t>
          </w:r>
        </w:p>
        <w:p>
          <w:pPr>
            <w:jc w:val="both"/>
            <w:rPr>
              <w:rFonts w:ascii="Arial" w:hAnsi="Arial"/>
            </w:rPr>
          </w:pPr>
          <w:r>
            <w:rPr>
              <w:rFonts w:ascii="Arial" w:hAnsi="Arial"/>
              <w:sz w:val="20"/>
            </w:rPr>
            <w:t>Lietuvos Respublikos administracinių nusižengimų kodekso 328, 329, 589 ir 610 straipsnių pakeitimo įstatymas</w:t>
          </w:r>
        </w:p>
        <w:p>
          <w:pPr>
            <w:jc w:val="both"/>
            <w:rPr>
              <w:rFonts w:ascii="Arial" w:hAnsi="Arial"/>
              <w:sz w:val="20"/>
            </w:rPr>
          </w:pPr>
        </w:p>
        <w:p>
          <w:pPr>
            <w:jc w:val="both"/>
            <w:rPr>
              <w:rFonts w:ascii="Arial" w:hAnsi="Arial"/>
            </w:rPr>
          </w:pPr>
          <w:r>
            <w:rPr>
              <w:rFonts w:ascii="Arial" w:hAnsi="Arial"/>
              <w:sz w:val="20"/>
            </w:rPr>
            <w:t>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d467204bb311e9b9e1d4aa8e4da0de">
            <w:r w:rsidRPr="00532B9F">
              <w:rPr>
                <w:rFonts w:ascii="Arial" w:eastAsia="MS Mincho" w:hAnsi="Arial"/>
                <w:sz w:val="20"/>
                <w:iCs/>
                <w:color w:val="0000FF" w:themeColor="hyperlink"/>
                <w:u w:val="single"/>
              </w:rPr>
              <w:t>XIII-1994</w:t>
            </w:r>
          </w:fldSimple>
          <w:r>
            <w:rPr>
              <w:rFonts w:ascii="Arial" w:eastAsia="MS Mincho" w:hAnsi="Arial"/>
              <w:sz w:val="20"/>
              <w:iCs/>
            </w:rPr>
            <w:t>,
2019-03-14,
paskelbta TAR 2019-03-21, i. k. 2019-04395                </w:t>
          </w:r>
        </w:p>
        <w:p>
          <w:pPr>
            <w:jc w:val="both"/>
            <w:rPr>
              <w:rFonts w:ascii="Arial" w:hAnsi="Arial"/>
            </w:rPr>
          </w:pPr>
          <w:r>
            <w:rPr>
              <w:rFonts w:ascii="Arial" w:hAnsi="Arial"/>
              <w:sz w:val="20"/>
            </w:rPr>
            <w:t>Lietuvos Respublikos administracinių nusižengimų kodekso 128 ir 589 straipsnių pakeitimo įstatymas</w:t>
          </w:r>
        </w:p>
        <w:p>
          <w:pPr>
            <w:jc w:val="both"/>
            <w:rPr>
              <w:rFonts w:ascii="Arial" w:hAnsi="Arial"/>
              <w:sz w:val="20"/>
            </w:rPr>
          </w:pPr>
        </w:p>
        <w:p>
          <w:pPr>
            <w:jc w:val="both"/>
            <w:rPr>
              <w:rFonts w:ascii="Arial" w:hAnsi="Arial"/>
            </w:rPr>
          </w:pPr>
          <w:r>
            <w:rPr>
              <w:rFonts w:ascii="Arial" w:hAnsi="Arial"/>
              <w:sz w:val="20"/>
            </w:rPr>
            <w:t>74.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4ece4001d4d11e9875cdc20105dd260">
            <w:r w:rsidRPr="00532B9F">
              <w:rPr>
                <w:rFonts w:ascii="Arial" w:eastAsia="MS Mincho" w:hAnsi="Arial"/>
                <w:sz w:val="20"/>
                <w:iCs/>
                <w:color w:val="0000FF" w:themeColor="hyperlink"/>
                <w:u w:val="single"/>
              </w:rPr>
              <w:t>XIII-1931</w:t>
            </w:r>
          </w:fldSimple>
          <w:r>
            <w:rPr>
              <w:rFonts w:ascii="Arial" w:eastAsia="MS Mincho" w:hAnsi="Arial"/>
              <w:sz w:val="20"/>
              <w:iCs/>
            </w:rPr>
            <w:t>,
2019-01-11,
paskelbta TAR 2019-01-21, i. k. 2019-00862                </w:t>
          </w:r>
        </w:p>
        <w:p>
          <w:pPr>
            <w:jc w:val="both"/>
            <w:rPr>
              <w:rFonts w:ascii="Arial" w:hAnsi="Arial"/>
            </w:rPr>
          </w:pPr>
          <w:r>
            <w:rPr>
              <w:rFonts w:ascii="Arial" w:hAnsi="Arial"/>
              <w:sz w:val="20"/>
            </w:rPr>
            <w:t>Lietuvos Respublikos administracinių nusižengimų kodekso 28, 71, 420, 422, 423, 424, 427, 602 ir 603 straipsnių pakeitimo įstatymas</w:t>
          </w:r>
        </w:p>
        <w:p>
          <w:pPr>
            <w:jc w:val="both"/>
            <w:rPr>
              <w:rFonts w:ascii="Arial" w:hAnsi="Arial"/>
              <w:sz w:val="20"/>
            </w:rPr>
          </w:pPr>
        </w:p>
        <w:p>
          <w:pPr>
            <w:jc w:val="both"/>
            <w:rPr>
              <w:rFonts w:ascii="Arial" w:hAnsi="Arial"/>
            </w:rPr>
          </w:pPr>
          <w:r>
            <w:rPr>
              <w:rFonts w:ascii="Arial" w:hAnsi="Arial"/>
              <w:sz w:val="20"/>
            </w:rPr>
            <w:t>75.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faef060554311e9975f9c35aedfe438">
            <w:r w:rsidRPr="00532B9F">
              <w:rPr>
                <w:rFonts w:ascii="Arial" w:eastAsia="MS Mincho" w:hAnsi="Arial"/>
                <w:sz w:val="20"/>
                <w:iCs/>
                <w:color w:val="0000FF" w:themeColor="hyperlink"/>
                <w:u w:val="single"/>
              </w:rPr>
              <w:t>XIII-2014</w:t>
            </w:r>
          </w:fldSimple>
          <w:r>
            <w:rPr>
              <w:rFonts w:ascii="Arial" w:eastAsia="MS Mincho" w:hAnsi="Arial"/>
              <w:sz w:val="20"/>
              <w:iCs/>
            </w:rPr>
            <w:t>,
2019-03-21,
paskelbta TAR 2019-04-02, i. k. 2019-05347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76.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cb0540629811e99676cb74c51fe1f4">
            <w:r w:rsidRPr="00532B9F">
              <w:rPr>
                <w:rFonts w:ascii="Arial" w:eastAsia="MS Mincho" w:hAnsi="Arial"/>
                <w:sz w:val="20"/>
                <w:iCs/>
                <w:color w:val="0000FF" w:themeColor="hyperlink"/>
                <w:u w:val="single"/>
              </w:rPr>
              <w:t>XIII-2036</w:t>
            </w:r>
          </w:fldSimple>
          <w:r>
            <w:rPr>
              <w:rFonts w:ascii="Arial" w:eastAsia="MS Mincho" w:hAnsi="Arial"/>
              <w:sz w:val="20"/>
              <w:iCs/>
            </w:rPr>
            <w:t>,
2019-04-11,
paskelbta TAR 2019-04-19, i. k. 2019-06548                </w:t>
          </w:r>
        </w:p>
        <w:p>
          <w:pPr>
            <w:jc w:val="both"/>
            <w:rPr>
              <w:rFonts w:ascii="Arial" w:hAnsi="Arial"/>
            </w:rPr>
          </w:pPr>
          <w:r>
            <w:rPr>
              <w:rFonts w:ascii="Arial" w:hAnsi="Arial"/>
              <w:sz w:val="20"/>
            </w:rPr>
            <w:t>Lietuvos Respublikos administracinių nusižengimų kodekso 75 straipsnio pakeitimo įstatymas</w:t>
          </w:r>
        </w:p>
        <w:p>
          <w:pPr>
            <w:jc w:val="both"/>
            <w:rPr>
              <w:rFonts w:ascii="Arial" w:hAnsi="Arial"/>
              <w:sz w:val="20"/>
            </w:rPr>
          </w:pPr>
        </w:p>
        <w:p>
          <w:pPr>
            <w:jc w:val="both"/>
            <w:rPr>
              <w:rFonts w:ascii="Arial" w:hAnsi="Arial"/>
            </w:rPr>
          </w:pPr>
          <w:r>
            <w:rPr>
              <w:rFonts w:ascii="Arial" w:hAnsi="Arial"/>
              <w:sz w:val="20"/>
            </w:rPr>
            <w:t>77.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0c483d07e1b11e98436e02a0124fc68">
            <w:r w:rsidRPr="00532B9F">
              <w:rPr>
                <w:rFonts w:ascii="Arial" w:eastAsia="MS Mincho" w:hAnsi="Arial"/>
                <w:sz w:val="20"/>
                <w:iCs/>
                <w:color w:val="0000FF" w:themeColor="hyperlink"/>
                <w:u w:val="single"/>
              </w:rPr>
              <w:t>XIII-2125</w:t>
            </w:r>
          </w:fldSimple>
          <w:r>
            <w:rPr>
              <w:rFonts w:ascii="Arial" w:eastAsia="MS Mincho" w:hAnsi="Arial"/>
              <w:sz w:val="20"/>
              <w:iCs/>
            </w:rPr>
            <w:t>,
2019-05-16,
paskelbta TAR 2019-05-24, i. k. 2019-08305                </w:t>
          </w:r>
        </w:p>
        <w:p>
          <w:pPr>
            <w:jc w:val="both"/>
            <w:rPr>
              <w:rFonts w:ascii="Arial" w:hAnsi="Arial"/>
            </w:rPr>
          </w:pPr>
          <w:r>
            <w:rPr>
              <w:rFonts w:ascii="Arial" w:hAnsi="Arial"/>
              <w:sz w:val="20"/>
            </w:rPr>
            <w:t>Lietuvos Respublikos administracinių nusižengimų kodekso 123 straipsnio pakeitimo įstatymas</w:t>
          </w:r>
        </w:p>
        <w:p>
          <w:pPr>
            <w:jc w:val="both"/>
            <w:rPr>
              <w:rFonts w:ascii="Arial" w:hAnsi="Arial"/>
              <w:sz w:val="20"/>
            </w:rPr>
          </w:pPr>
        </w:p>
        <w:p>
          <w:pPr>
            <w:jc w:val="both"/>
            <w:rPr>
              <w:rFonts w:ascii="Arial" w:hAnsi="Arial"/>
            </w:rPr>
          </w:pPr>
          <w:r>
            <w:rPr>
              <w:rFonts w:ascii="Arial" w:hAnsi="Arial"/>
              <w:sz w:val="20"/>
            </w:rPr>
            <w:t>78.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2f9f007e1b11e98436e02a0124fc68">
            <w:r w:rsidRPr="00532B9F">
              <w:rPr>
                <w:rFonts w:ascii="Arial" w:eastAsia="MS Mincho" w:hAnsi="Arial"/>
                <w:sz w:val="20"/>
                <w:iCs/>
                <w:color w:val="0000FF" w:themeColor="hyperlink"/>
                <w:u w:val="single"/>
              </w:rPr>
              <w:t>XIII-2126</w:t>
            </w:r>
          </w:fldSimple>
          <w:r>
            <w:rPr>
              <w:rFonts w:ascii="Arial" w:eastAsia="MS Mincho" w:hAnsi="Arial"/>
              <w:sz w:val="20"/>
              <w:iCs/>
            </w:rPr>
            <w:t>,
2019-05-16,
paskelbta TAR 2019-05-24, i. k. 2019-08306                </w:t>
          </w:r>
        </w:p>
        <w:p>
          <w:pPr>
            <w:jc w:val="both"/>
            <w:rPr>
              <w:rFonts w:ascii="Arial" w:hAnsi="Arial"/>
            </w:rPr>
          </w:pPr>
          <w:r>
            <w:rPr>
              <w:rFonts w:ascii="Arial" w:hAnsi="Arial"/>
              <w:sz w:val="20"/>
            </w:rPr>
            <w:t>Lietuvos Respublikos administracinių nusižengimų kodekso 57 ir 58 straipsnių pakeitimo įstatymas</w:t>
          </w:r>
        </w:p>
        <w:p>
          <w:pPr>
            <w:jc w:val="both"/>
            <w:rPr>
              <w:rFonts w:ascii="Arial" w:hAnsi="Arial"/>
              <w:sz w:val="20"/>
            </w:rPr>
          </w:pPr>
        </w:p>
        <w:p>
          <w:pPr>
            <w:jc w:val="both"/>
            <w:rPr>
              <w:rFonts w:ascii="Arial" w:hAnsi="Arial"/>
            </w:rPr>
          </w:pPr>
          <w:r>
            <w:rPr>
              <w:rFonts w:ascii="Arial" w:hAnsi="Arial"/>
              <w:sz w:val="20"/>
            </w:rPr>
            <w:t>79.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8506e07e1c11e98436e02a0124fc68">
            <w:r w:rsidRPr="00532B9F">
              <w:rPr>
                <w:rFonts w:ascii="Arial" w:eastAsia="MS Mincho" w:hAnsi="Arial"/>
                <w:sz w:val="20"/>
                <w:iCs/>
                <w:color w:val="0000FF" w:themeColor="hyperlink"/>
                <w:u w:val="single"/>
              </w:rPr>
              <w:t>XIII-2127</w:t>
            </w:r>
          </w:fldSimple>
          <w:r>
            <w:rPr>
              <w:rFonts w:ascii="Arial" w:eastAsia="MS Mincho" w:hAnsi="Arial"/>
              <w:sz w:val="20"/>
              <w:iCs/>
            </w:rPr>
            <w:t>,
2019-05-16,
paskelbta TAR 2019-05-24, i. k. 2019-08307                </w:t>
          </w:r>
        </w:p>
        <w:p>
          <w:pPr>
            <w:jc w:val="both"/>
            <w:rPr>
              <w:rFonts w:ascii="Arial" w:hAnsi="Arial"/>
            </w:rPr>
          </w:pPr>
          <w:r>
            <w:rPr>
              <w:rFonts w:ascii="Arial" w:hAnsi="Arial"/>
              <w:sz w:val="20"/>
            </w:rPr>
            <w:t>Lietuvos Respublikos administracinių nusižengimų kodekso 541, 542 ir 589 straipsnių pakeitimo įstatymo Nr. XIII-1868 3 straipsnio pakeitimo įstatymas</w:t>
          </w:r>
        </w:p>
        <w:p>
          <w:pPr>
            <w:jc w:val="both"/>
            <w:rPr>
              <w:rFonts w:ascii="Arial" w:hAnsi="Arial"/>
              <w:sz w:val="20"/>
            </w:rPr>
          </w:pPr>
        </w:p>
        <w:p>
          <w:pPr>
            <w:jc w:val="both"/>
            <w:rPr>
              <w:rFonts w:ascii="Arial" w:hAnsi="Arial"/>
            </w:rPr>
          </w:pPr>
          <w:r>
            <w:rPr>
              <w:rFonts w:ascii="Arial" w:hAnsi="Arial"/>
              <w:sz w:val="20"/>
            </w:rPr>
            <w:t>80.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7ba0209efb11e9878fc525390407ce">
            <w:r w:rsidRPr="00532B9F">
              <w:rPr>
                <w:rFonts w:ascii="Arial" w:eastAsia="MS Mincho" w:hAnsi="Arial"/>
                <w:sz w:val="20"/>
                <w:iCs/>
                <w:color w:val="0000FF" w:themeColor="hyperlink"/>
                <w:u w:val="single"/>
              </w:rPr>
              <w:t>XIII-2251</w:t>
            </w:r>
          </w:fldSimple>
          <w:r>
            <w:rPr>
              <w:rFonts w:ascii="Arial" w:eastAsia="MS Mincho" w:hAnsi="Arial"/>
              <w:sz w:val="20"/>
              <w:iCs/>
            </w:rPr>
            <w:t>,
2019-06-27,
paskelbta TAR 2019-07-05, i. k. 2019-11170                </w:t>
          </w:r>
        </w:p>
        <w:p>
          <w:pPr>
            <w:jc w:val="both"/>
            <w:rPr>
              <w:rFonts w:ascii="Arial" w:hAnsi="Arial"/>
            </w:rPr>
          </w:pPr>
          <w:r>
            <w:rPr>
              <w:rFonts w:ascii="Arial" w:hAnsi="Arial"/>
              <w:sz w:val="20"/>
            </w:rPr>
            <w:t>Lietuvos Respublikos administracinių nusižengimų kodekso papildymo 119-1 straipsniu ir 590, 614 straipsnių ir priedo pakeitimo įstatymas</w:t>
          </w:r>
        </w:p>
        <w:p>
          <w:pPr>
            <w:jc w:val="both"/>
            <w:rPr>
              <w:rFonts w:ascii="Arial" w:hAnsi="Arial"/>
              <w:sz w:val="20"/>
            </w:rPr>
          </w:pPr>
        </w:p>
        <w:p>
          <w:pPr>
            <w:jc w:val="both"/>
            <w:rPr>
              <w:rFonts w:ascii="Arial" w:hAnsi="Arial"/>
            </w:rPr>
          </w:pPr>
          <w:r>
            <w:rPr>
              <w:rFonts w:ascii="Arial" w:hAnsi="Arial"/>
              <w:sz w:val="20"/>
            </w:rPr>
            <w:t>81.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e42c730b1c411e98451fa7b5933515d">
            <w:r w:rsidRPr="00532B9F">
              <w:rPr>
                <w:rFonts w:ascii="Arial" w:eastAsia="MS Mincho" w:hAnsi="Arial"/>
                <w:sz w:val="20"/>
                <w:iCs/>
                <w:color w:val="0000FF" w:themeColor="hyperlink"/>
                <w:u w:val="single"/>
              </w:rPr>
              <w:t>XIII-2354</w:t>
            </w:r>
          </w:fldSimple>
          <w:r>
            <w:rPr>
              <w:rFonts w:ascii="Arial" w:eastAsia="MS Mincho" w:hAnsi="Arial"/>
              <w:sz w:val="20"/>
              <w:iCs/>
            </w:rPr>
            <w:t>,
2019-07-16,
paskelbta TAR 2019-07-29, i. k. 2019-12444                </w:t>
          </w:r>
        </w:p>
        <w:p>
          <w:pPr>
            <w:jc w:val="both"/>
            <w:rPr>
              <w:rFonts w:ascii="Arial" w:hAnsi="Arial"/>
            </w:rPr>
          </w:pPr>
          <w:r>
            <w:rPr>
              <w:rFonts w:ascii="Arial" w:hAnsi="Arial"/>
              <w:sz w:val="20"/>
            </w:rPr>
            <w:t>Lietuvos Respublikos administracinių nusižengimų kodekso papildymo 188-1 straipsniu ir 190, 589 straipsnių pakeitimo įstatymas</w:t>
          </w:r>
        </w:p>
        <w:p>
          <w:pPr>
            <w:jc w:val="both"/>
            <w:rPr>
              <w:rFonts w:ascii="Arial" w:hAnsi="Arial"/>
              <w:sz w:val="20"/>
            </w:rPr>
          </w:pPr>
        </w:p>
        <w:p>
          <w:pPr>
            <w:jc w:val="both"/>
            <w:rPr>
              <w:rFonts w:ascii="Arial" w:hAnsi="Arial"/>
            </w:rPr>
          </w:pPr>
          <w:r>
            <w:rPr>
              <w:rFonts w:ascii="Arial" w:hAnsi="Arial"/>
              <w:sz w:val="20"/>
            </w:rPr>
            <w:t>82.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372680b52111e98451fa7b5933515d">
            <w:r w:rsidRPr="00532B9F">
              <w:rPr>
                <w:rFonts w:ascii="Arial" w:eastAsia="MS Mincho" w:hAnsi="Arial"/>
                <w:sz w:val="20"/>
                <w:iCs/>
                <w:color w:val="0000FF" w:themeColor="hyperlink"/>
                <w:u w:val="single"/>
              </w:rPr>
              <w:t>XIII-2390</w:t>
            </w:r>
          </w:fldSimple>
          <w:r>
            <w:rPr>
              <w:rFonts w:ascii="Arial" w:eastAsia="MS Mincho" w:hAnsi="Arial"/>
              <w:sz w:val="20"/>
              <w:iCs/>
            </w:rPr>
            <w:t>,
2019-07-23,
paskelbta TAR 2019-08-02, i. k. 2019-12805                </w:t>
          </w:r>
        </w:p>
        <w:p>
          <w:pPr>
            <w:jc w:val="both"/>
            <w:rPr>
              <w:rFonts w:ascii="Arial" w:hAnsi="Arial"/>
            </w:rPr>
          </w:pPr>
          <w:r>
            <w:rPr>
              <w:rFonts w:ascii="Arial" w:hAnsi="Arial"/>
              <w:sz w:val="20"/>
            </w:rPr>
            <w:t>Lietuvos Respublikos administracinių nusižengimų kodekso papildymo 370-1 straipsniu ir 370-1, 589 straipsnių ir priedo pakeitimo įstatymas</w:t>
          </w:r>
        </w:p>
        <w:p>
          <w:pPr>
            <w:jc w:val="both"/>
            <w:rPr>
              <w:rFonts w:ascii="Arial" w:hAnsi="Arial"/>
              <w:sz w:val="20"/>
            </w:rPr>
          </w:pPr>
        </w:p>
        <w:p>
          <w:pPr>
            <w:jc w:val="both"/>
            <w:rPr>
              <w:rFonts w:ascii="Arial" w:hAnsi="Arial"/>
            </w:rPr>
          </w:pPr>
          <w:r>
            <w:rPr>
              <w:rFonts w:ascii="Arial" w:hAnsi="Arial"/>
              <w:sz w:val="20"/>
            </w:rPr>
            <w:t>83.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c8a0f0af9011e98451fa7b5933515d">
            <w:r w:rsidRPr="00532B9F">
              <w:rPr>
                <w:rFonts w:ascii="Arial" w:eastAsia="MS Mincho" w:hAnsi="Arial"/>
                <w:sz w:val="20"/>
                <w:iCs/>
                <w:color w:val="0000FF" w:themeColor="hyperlink"/>
                <w:u w:val="single"/>
              </w:rPr>
              <w:t>XIII-2331</w:t>
            </w:r>
          </w:fldSimple>
          <w:r>
            <w:rPr>
              <w:rFonts w:ascii="Arial" w:eastAsia="MS Mincho" w:hAnsi="Arial"/>
              <w:sz w:val="20"/>
              <w:iCs/>
            </w:rPr>
            <w:t>,
2019-07-16,
paskelbta TAR 2019-07-26, i. k. 2019-12373                </w:t>
          </w:r>
        </w:p>
        <w:p>
          <w:pPr>
            <w:jc w:val="both"/>
            <w:rPr>
              <w:rFonts w:ascii="Arial" w:hAnsi="Arial"/>
            </w:rPr>
          </w:pPr>
          <w:r>
            <w:rPr>
              <w:rFonts w:ascii="Arial" w:hAnsi="Arial"/>
              <w:sz w:val="20"/>
            </w:rPr>
            <w:t>Lietuvos Respublikos administracinių nusižengimų kodekso 658, 659, 660 ir 663 straipsnių pakeitimo įstatymas</w:t>
          </w:r>
        </w:p>
        <w:p>
          <w:pPr>
            <w:jc w:val="both"/>
            <w:rPr>
              <w:rFonts w:ascii="Arial" w:hAnsi="Arial"/>
              <w:sz w:val="20"/>
            </w:rPr>
          </w:pPr>
        </w:p>
        <w:p>
          <w:pPr>
            <w:jc w:val="both"/>
            <w:rPr>
              <w:rFonts w:ascii="Arial" w:hAnsi="Arial"/>
            </w:rPr>
          </w:pPr>
          <w:r>
            <w:rPr>
              <w:rFonts w:ascii="Arial" w:hAnsi="Arial"/>
              <w:sz w:val="20"/>
            </w:rPr>
            <w:t>84.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ae58b0af9c11e98451fa7b5933515d">
            <w:r w:rsidRPr="00532B9F">
              <w:rPr>
                <w:rFonts w:ascii="Arial" w:eastAsia="MS Mincho" w:hAnsi="Arial"/>
                <w:sz w:val="20"/>
                <w:iCs/>
                <w:color w:val="0000FF" w:themeColor="hyperlink"/>
                <w:u w:val="single"/>
              </w:rPr>
              <w:t>XIII-2339</w:t>
            </w:r>
          </w:fldSimple>
          <w:r>
            <w:rPr>
              <w:rFonts w:ascii="Arial" w:eastAsia="MS Mincho" w:hAnsi="Arial"/>
              <w:sz w:val="20"/>
              <w:iCs/>
            </w:rPr>
            <w:t>,
2019-07-16,
paskelbta TAR 2019-07-26, i. k. 2019-12402                </w:t>
          </w:r>
        </w:p>
        <w:p>
          <w:pPr>
            <w:jc w:val="both"/>
            <w:rPr>
              <w:rFonts w:ascii="Arial" w:hAnsi="Arial"/>
            </w:rPr>
          </w:pPr>
          <w:r>
            <w:rPr>
              <w:rFonts w:ascii="Arial" w:hAnsi="Arial"/>
              <w:sz w:val="20"/>
            </w:rPr>
            <w:t>Lietuvos Respublikos administracinių nusižengimų kodekso 542 straipsnio pakeitimo įstatymas</w:t>
          </w:r>
        </w:p>
        <w:p>
          <w:pPr>
            <w:jc w:val="both"/>
            <w:rPr>
              <w:rFonts w:ascii="Arial" w:hAnsi="Arial"/>
              <w:sz w:val="20"/>
            </w:rPr>
          </w:pPr>
        </w:p>
        <w:p>
          <w:pPr>
            <w:jc w:val="both"/>
            <w:rPr>
              <w:rFonts w:ascii="Arial" w:hAnsi="Arial"/>
            </w:rPr>
          </w:pPr>
          <w:r>
            <w:rPr>
              <w:rFonts w:ascii="Arial" w:hAnsi="Arial"/>
              <w:sz w:val="20"/>
            </w:rPr>
            <w:t>85.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2dcc098c711e9ae2e9d61b1f977b3">
            <w:r w:rsidRPr="00532B9F">
              <w:rPr>
                <w:rFonts w:ascii="Arial" w:eastAsia="MS Mincho" w:hAnsi="Arial"/>
                <w:sz w:val="20"/>
                <w:iCs/>
                <w:color w:val="0000FF" w:themeColor="hyperlink"/>
                <w:u w:val="single"/>
              </w:rPr>
              <w:t>XIII-2243</w:t>
            </w:r>
          </w:fldSimple>
          <w:r>
            <w:rPr>
              <w:rFonts w:ascii="Arial" w:eastAsia="MS Mincho" w:hAnsi="Arial"/>
              <w:sz w:val="20"/>
              <w:iCs/>
            </w:rPr>
            <w:t>,
2019-06-13,
paskelbta TAR 2019-06-27, i. k. 2019-10371                </w:t>
          </w:r>
        </w:p>
        <w:p>
          <w:pPr>
            <w:jc w:val="both"/>
            <w:rPr>
              <w:rFonts w:ascii="Arial" w:hAnsi="Arial"/>
            </w:rPr>
          </w:pPr>
          <w:r>
            <w:rPr>
              <w:rFonts w:ascii="Arial" w:hAnsi="Arial"/>
              <w:sz w:val="20"/>
            </w:rPr>
            <w:t>Lietuvos Respublikos administracinių nusižengimų kodekso 459 straipsnio pakeitimo įstatymas</w:t>
          </w:r>
        </w:p>
        <w:p>
          <w:pPr>
            <w:jc w:val="both"/>
            <w:rPr>
              <w:rFonts w:ascii="Arial" w:hAnsi="Arial"/>
              <w:sz w:val="20"/>
            </w:rPr>
          </w:pPr>
        </w:p>
        <w:p>
          <w:pPr>
            <w:jc w:val="both"/>
            <w:rPr>
              <w:rFonts w:ascii="Arial" w:hAnsi="Arial"/>
            </w:rPr>
          </w:pPr>
          <w:r>
            <w:rPr>
              <w:rFonts w:ascii="Arial" w:hAnsi="Arial"/>
              <w:sz w:val="20"/>
            </w:rPr>
            <w:t>86.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a117f0fa5311e99681cd81dcdca52c">
            <w:r w:rsidRPr="00532B9F">
              <w:rPr>
                <w:rFonts w:ascii="Arial" w:eastAsia="MS Mincho" w:hAnsi="Arial"/>
                <w:sz w:val="20"/>
                <w:iCs/>
                <w:color w:val="0000FF" w:themeColor="hyperlink"/>
                <w:u w:val="single"/>
              </w:rPr>
              <w:t>XIII-2468</w:t>
            </w:r>
          </w:fldSimple>
          <w:r>
            <w:rPr>
              <w:rFonts w:ascii="Arial" w:eastAsia="MS Mincho" w:hAnsi="Arial"/>
              <w:sz w:val="20"/>
              <w:iCs/>
            </w:rPr>
            <w:t>,
2019-10-10,
paskelbta TAR 2019-10-29, i. k. 2019-17213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87.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b1e7f055d311e9975f9c35aedfe438">
            <w:r w:rsidRPr="00532B9F">
              <w:rPr>
                <w:rFonts w:ascii="Arial" w:eastAsia="MS Mincho" w:hAnsi="Arial"/>
                <w:sz w:val="20"/>
                <w:iCs/>
                <w:color w:val="0000FF" w:themeColor="hyperlink"/>
                <w:u w:val="single"/>
              </w:rPr>
              <w:t>XIII-2027</w:t>
            </w:r>
          </w:fldSimple>
          <w:r>
            <w:rPr>
              <w:rFonts w:ascii="Arial" w:eastAsia="MS Mincho" w:hAnsi="Arial"/>
              <w:sz w:val="20"/>
              <w:iCs/>
            </w:rPr>
            <w:t>,
2019-03-26,
paskelbta TAR 2019-04-03, i. k. 2019-05404                </w:t>
          </w:r>
        </w:p>
        <w:p>
          <w:pPr>
            <w:jc w:val="both"/>
            <w:rPr>
              <w:rFonts w:ascii="Arial" w:hAnsi="Arial"/>
            </w:rPr>
          </w:pPr>
          <w:r>
            <w:rPr>
              <w:rFonts w:ascii="Arial" w:hAnsi="Arial"/>
              <w:sz w:val="20"/>
            </w:rPr>
            <w:t>Lietuvos Respublikos administracinių nusižengimų kodekso 27, 34, 420, 422, 423, 424 straipsnių pakeitimo ir Kodekso papildymo 31-1 ir 693 straipsniais įstatymas</w:t>
          </w:r>
        </w:p>
        <w:p>
          <w:pPr>
            <w:jc w:val="both"/>
            <w:rPr>
              <w:rFonts w:ascii="Arial" w:hAnsi="Arial"/>
              <w:sz w:val="20"/>
            </w:rPr>
          </w:pPr>
        </w:p>
        <w:p>
          <w:pPr>
            <w:jc w:val="both"/>
            <w:rPr>
              <w:rFonts w:ascii="Arial" w:hAnsi="Arial"/>
            </w:rPr>
          </w:pPr>
          <w:r>
            <w:rPr>
              <w:rFonts w:ascii="Arial" w:hAnsi="Arial"/>
              <w:sz w:val="20"/>
            </w:rPr>
            <w:t>88.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16f8f0934e11e9ae2e9d61b1f977b3">
            <w:r w:rsidRPr="00532B9F">
              <w:rPr>
                <w:rFonts w:ascii="Arial" w:eastAsia="MS Mincho" w:hAnsi="Arial"/>
                <w:sz w:val="20"/>
                <w:iCs/>
                <w:color w:val="0000FF" w:themeColor="hyperlink"/>
                <w:u w:val="single"/>
              </w:rPr>
              <w:t>XIII-2167</w:t>
            </w:r>
          </w:fldSimple>
          <w:r>
            <w:rPr>
              <w:rFonts w:ascii="Arial" w:eastAsia="MS Mincho" w:hAnsi="Arial"/>
              <w:sz w:val="20"/>
              <w:iCs/>
            </w:rPr>
            <w:t>,
2019-06-06,
paskelbta TAR 2019-06-20, i. k. 2019-09939                </w:t>
          </w:r>
        </w:p>
        <w:p>
          <w:pPr>
            <w:jc w:val="both"/>
            <w:rPr>
              <w:rFonts w:ascii="Arial" w:hAnsi="Arial"/>
            </w:rPr>
          </w:pPr>
          <w:r>
            <w:rPr>
              <w:rFonts w:ascii="Arial" w:hAnsi="Arial"/>
              <w:sz w:val="20"/>
            </w:rPr>
            <w:t>Lietuvos Respublikos administracinių nusižengimų kodekso 53, 247, 256, 305, 385 ir 589 straipsnių pakeitimo įstatymas</w:t>
          </w:r>
        </w:p>
        <w:p>
          <w:pPr>
            <w:jc w:val="both"/>
            <w:rPr>
              <w:rFonts w:ascii="Arial" w:hAnsi="Arial"/>
              <w:sz w:val="20"/>
            </w:rPr>
          </w:pPr>
        </w:p>
        <w:p>
          <w:pPr>
            <w:jc w:val="both"/>
            <w:rPr>
              <w:rFonts w:ascii="Arial" w:hAnsi="Arial"/>
            </w:rPr>
          </w:pPr>
          <w:r>
            <w:rPr>
              <w:rFonts w:ascii="Arial" w:hAnsi="Arial"/>
              <w:sz w:val="20"/>
            </w:rPr>
            <w:t>89.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c5e8a80ee4211e99681cd81dcdca52c">
            <w:r w:rsidRPr="00532B9F">
              <w:rPr>
                <w:rFonts w:ascii="Arial" w:eastAsia="MS Mincho" w:hAnsi="Arial"/>
                <w:sz w:val="20"/>
                <w:iCs/>
                <w:color w:val="0000FF" w:themeColor="hyperlink"/>
                <w:u w:val="single"/>
              </w:rPr>
              <w:t>XIII-2445</w:t>
            </w:r>
          </w:fldSimple>
          <w:r>
            <w:rPr>
              <w:rFonts w:ascii="Arial" w:eastAsia="MS Mincho" w:hAnsi="Arial"/>
              <w:sz w:val="20"/>
              <w:iCs/>
            </w:rPr>
            <w:t>,
2019-09-26,
paskelbta TAR 2019-10-14, i. k. 2019-16284                </w:t>
          </w:r>
        </w:p>
        <w:p>
          <w:pPr>
            <w:jc w:val="both"/>
            <w:rPr>
              <w:rFonts w:ascii="Arial" w:hAnsi="Arial"/>
            </w:rPr>
          </w:pPr>
          <w:r>
            <w:rPr>
              <w:rFonts w:ascii="Arial" w:hAnsi="Arial"/>
              <w:sz w:val="20"/>
            </w:rPr>
            <w:t>Lietuvos Respublikos administracinių nusižengimų kodekso 426, 449, 454, 455, 589 straipsnių pakeitimo ir Kodekso papildymo 449-1 straipsniu įstatymas</w:t>
          </w:r>
        </w:p>
        <w:p>
          <w:pPr>
            <w:jc w:val="both"/>
            <w:rPr>
              <w:rFonts w:ascii="Arial" w:hAnsi="Arial"/>
              <w:sz w:val="20"/>
            </w:rPr>
          </w:pPr>
        </w:p>
        <w:p>
          <w:pPr>
            <w:jc w:val="both"/>
            <w:rPr>
              <w:rFonts w:ascii="Arial" w:hAnsi="Arial"/>
            </w:rPr>
          </w:pPr>
          <w:r>
            <w:rPr>
              <w:rFonts w:ascii="Arial" w:hAnsi="Arial"/>
              <w:sz w:val="20"/>
            </w:rPr>
            <w:t>90.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81bec10225511eabe008ea93139d588">
            <w:r w:rsidRPr="00532B9F">
              <w:rPr>
                <w:rFonts w:ascii="Arial" w:eastAsia="MS Mincho" w:hAnsi="Arial"/>
                <w:sz w:val="20"/>
                <w:iCs/>
                <w:color w:val="0000FF" w:themeColor="hyperlink"/>
                <w:u w:val="single"/>
              </w:rPr>
              <w:t>XIII-2636</w:t>
            </w:r>
          </w:fldSimple>
          <w:r>
            <w:rPr>
              <w:rFonts w:ascii="Arial" w:eastAsia="MS Mincho" w:hAnsi="Arial"/>
              <w:sz w:val="20"/>
              <w:iCs/>
            </w:rPr>
            <w:t>,
2019-12-10,
paskelbta TAR 2019-12-19, i. k. 2019-20658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91.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0283901b3c11ea8e248c77339e1836">
            <w:r w:rsidRPr="00532B9F">
              <w:rPr>
                <w:rFonts w:ascii="Arial" w:eastAsia="MS Mincho" w:hAnsi="Arial"/>
                <w:sz w:val="20"/>
                <w:iCs/>
                <w:color w:val="0000FF" w:themeColor="hyperlink"/>
                <w:u w:val="single"/>
              </w:rPr>
              <w:t>XIII-2567</w:t>
            </w:r>
          </w:fldSimple>
          <w:r>
            <w:rPr>
              <w:rFonts w:ascii="Arial" w:eastAsia="MS Mincho" w:hAnsi="Arial"/>
              <w:sz w:val="20"/>
              <w:iCs/>
            </w:rPr>
            <w:t>,
2019-11-28,
paskelbta TAR 2019-12-10, i. k. 2019-19879                </w:t>
          </w:r>
        </w:p>
        <w:p>
          <w:pPr>
            <w:jc w:val="both"/>
            <w:rPr>
              <w:rFonts w:ascii="Arial" w:hAnsi="Arial"/>
            </w:rPr>
          </w:pPr>
          <w:r>
            <w:rPr>
              <w:rFonts w:ascii="Arial" w:hAnsi="Arial"/>
              <w:sz w:val="20"/>
            </w:rPr>
            <w:t>Lietuvos Respublikos administracinių nusižengimų kodekso 93, 544 ir 589 straipsnių pakeitimo įstatymas</w:t>
          </w:r>
        </w:p>
        <w:p>
          <w:pPr>
            <w:jc w:val="both"/>
            <w:rPr>
              <w:rFonts w:ascii="Arial" w:hAnsi="Arial"/>
              <w:sz w:val="20"/>
            </w:rPr>
          </w:pPr>
        </w:p>
        <w:p>
          <w:pPr>
            <w:jc w:val="both"/>
            <w:rPr>
              <w:rFonts w:ascii="Arial" w:hAnsi="Arial"/>
            </w:rPr>
          </w:pPr>
          <w:r>
            <w:rPr>
              <w:rFonts w:ascii="Arial" w:hAnsi="Arial"/>
              <w:sz w:val="20"/>
            </w:rPr>
            <w:t>92.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2cf75022fe11eabe008ea93139d588">
            <w:r w:rsidRPr="00532B9F">
              <w:rPr>
                <w:rFonts w:ascii="Arial" w:eastAsia="MS Mincho" w:hAnsi="Arial"/>
                <w:sz w:val="20"/>
                <w:iCs/>
                <w:color w:val="0000FF" w:themeColor="hyperlink"/>
                <w:u w:val="single"/>
              </w:rPr>
              <w:t>XIII-2664</w:t>
            </w:r>
          </w:fldSimple>
          <w:r>
            <w:rPr>
              <w:rFonts w:ascii="Arial" w:eastAsia="MS Mincho" w:hAnsi="Arial"/>
              <w:sz w:val="20"/>
              <w:iCs/>
            </w:rPr>
            <w:t>,
2019-12-12,
paskelbta TAR 2019-12-20, i. k. 2019-20836                </w:t>
          </w:r>
        </w:p>
        <w:p>
          <w:pPr>
            <w:jc w:val="both"/>
            <w:rPr>
              <w:rFonts w:ascii="Arial" w:hAnsi="Arial"/>
            </w:rPr>
          </w:pPr>
          <w:r>
            <w:rPr>
              <w:rFonts w:ascii="Arial" w:hAnsi="Arial"/>
              <w:sz w:val="20"/>
            </w:rPr>
            <w:t>Lietuvos Respublikos administracinių nusižengimų kodekso 533 straipsnio pakeitimo įstatymas</w:t>
          </w:r>
        </w:p>
        <w:p>
          <w:pPr>
            <w:jc w:val="both"/>
            <w:rPr>
              <w:rFonts w:ascii="Arial" w:hAnsi="Arial"/>
              <w:sz w:val="20"/>
            </w:rPr>
          </w:pPr>
        </w:p>
        <w:p>
          <w:pPr>
            <w:jc w:val="both"/>
            <w:rPr>
              <w:rFonts w:ascii="Arial" w:hAnsi="Arial"/>
            </w:rPr>
          </w:pPr>
          <w:r>
            <w:rPr>
              <w:rFonts w:ascii="Arial" w:hAnsi="Arial"/>
              <w:sz w:val="20"/>
            </w:rPr>
            <w:t>93.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440870230011eabe008ea93139d588">
            <w:r w:rsidRPr="00532B9F">
              <w:rPr>
                <w:rFonts w:ascii="Arial" w:eastAsia="MS Mincho" w:hAnsi="Arial"/>
                <w:sz w:val="20"/>
                <w:iCs/>
                <w:color w:val="0000FF" w:themeColor="hyperlink"/>
                <w:u w:val="single"/>
              </w:rPr>
              <w:t>XIII-2665</w:t>
            </w:r>
          </w:fldSimple>
          <w:r>
            <w:rPr>
              <w:rFonts w:ascii="Arial" w:eastAsia="MS Mincho" w:hAnsi="Arial"/>
              <w:sz w:val="20"/>
              <w:iCs/>
            </w:rPr>
            <w:t>,
2019-12-12,
paskelbta TAR 2019-12-20, i. k. 2019-20856                </w:t>
          </w:r>
        </w:p>
        <w:p>
          <w:pPr>
            <w:jc w:val="both"/>
            <w:rPr>
              <w:rFonts w:ascii="Arial" w:hAnsi="Arial"/>
            </w:rPr>
          </w:pPr>
          <w:r>
            <w:rPr>
              <w:rFonts w:ascii="Arial" w:hAnsi="Arial"/>
              <w:sz w:val="20"/>
            </w:rPr>
            <w:t>Lietuvos Respublikos administracinių nusižengimų kodekso 12, 29, 40, 72, 226, 417, 431, 573, 575, 589, 592, 603, 608, 613, 620, 621, 629, 640, 642, 644, 651 ir 653 straipsnių pakeitimo įstatymas</w:t>
          </w:r>
        </w:p>
        <w:p>
          <w:pPr>
            <w:jc w:val="both"/>
            <w:rPr>
              <w:rFonts w:ascii="Arial" w:hAnsi="Arial"/>
              <w:sz w:val="20"/>
            </w:rPr>
          </w:pPr>
        </w:p>
        <w:p>
          <w:pPr>
            <w:jc w:val="both"/>
            <w:rPr>
              <w:rFonts w:ascii="Arial" w:hAnsi="Arial"/>
            </w:rPr>
          </w:pPr>
          <w:r>
            <w:rPr>
              <w:rFonts w:ascii="Arial" w:hAnsi="Arial"/>
              <w:sz w:val="20"/>
            </w:rPr>
            <w:t>94.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e899b60b51e11e98451fa7b5933515d">
            <w:r w:rsidRPr="00532B9F">
              <w:rPr>
                <w:rFonts w:ascii="Arial" w:eastAsia="MS Mincho" w:hAnsi="Arial"/>
                <w:sz w:val="20"/>
                <w:iCs/>
                <w:color w:val="0000FF" w:themeColor="hyperlink"/>
                <w:u w:val="single"/>
              </w:rPr>
              <w:t>XIII-2374</w:t>
            </w:r>
          </w:fldSimple>
          <w:r>
            <w:rPr>
              <w:rFonts w:ascii="Arial" w:eastAsia="MS Mincho" w:hAnsi="Arial"/>
              <w:sz w:val="20"/>
              <w:iCs/>
            </w:rPr>
            <w:t>,
2019-07-16,
paskelbta TAR 2019-08-02, i. k. 2019-12798                </w:t>
          </w:r>
        </w:p>
        <w:p>
          <w:pPr>
            <w:jc w:val="both"/>
            <w:rPr>
              <w:rFonts w:ascii="Arial" w:hAnsi="Arial"/>
            </w:rPr>
          </w:pPr>
          <w:r>
            <w:rPr>
              <w:rFonts w:ascii="Arial" w:hAnsi="Arial"/>
              <w:sz w:val="20"/>
            </w:rPr>
            <w:t>Lietuvos Respublikos administracinių nusižengimų kodekso 28, 393, 595, 602, 681, 683 straipsnių ir priedo pakeitimo įstatymas</w:t>
          </w:r>
        </w:p>
        <w:p>
          <w:pPr>
            <w:jc w:val="both"/>
            <w:rPr>
              <w:rFonts w:ascii="Arial" w:hAnsi="Arial"/>
              <w:sz w:val="20"/>
            </w:rPr>
          </w:pPr>
        </w:p>
        <w:p>
          <w:pPr>
            <w:jc w:val="both"/>
            <w:rPr>
              <w:rFonts w:ascii="Arial" w:hAnsi="Arial"/>
            </w:rPr>
          </w:pPr>
          <w:r>
            <w:rPr>
              <w:rFonts w:ascii="Arial" w:hAnsi="Arial"/>
              <w:sz w:val="20"/>
            </w:rPr>
            <w:t>95.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216d60499211ea8aceeadd0c5b168c">
            <w:r w:rsidRPr="00532B9F">
              <w:rPr>
                <w:rFonts w:ascii="Arial" w:eastAsia="MS Mincho" w:hAnsi="Arial"/>
                <w:sz w:val="20"/>
                <w:iCs/>
                <w:color w:val="0000FF" w:themeColor="hyperlink"/>
                <w:u w:val="single"/>
              </w:rPr>
              <w:t>XIII-2800</w:t>
            </w:r>
          </w:fldSimple>
          <w:r>
            <w:rPr>
              <w:rFonts w:ascii="Arial" w:eastAsia="MS Mincho" w:hAnsi="Arial"/>
              <w:sz w:val="20"/>
              <w:iCs/>
            </w:rPr>
            <w:t>,
2020-01-28,
paskelbta TAR 2020-02-07, i. k. 2020-02852                </w:t>
          </w:r>
        </w:p>
        <w:p>
          <w:pPr>
            <w:jc w:val="both"/>
            <w:rPr>
              <w:rFonts w:ascii="Arial" w:hAnsi="Arial"/>
            </w:rPr>
          </w:pPr>
          <w:r>
            <w:rPr>
              <w:rFonts w:ascii="Arial" w:hAnsi="Arial"/>
              <w:sz w:val="20"/>
            </w:rPr>
            <w:t>Lietuvos Respublikos administracinių nusižengimų kodekso 248, 589 straipsnių ir priedo pakeitimo ir Kodekso papildymo 251-1 straipsniu įstatymas</w:t>
          </w:r>
        </w:p>
        <w:p>
          <w:pPr>
            <w:jc w:val="both"/>
            <w:rPr>
              <w:rFonts w:ascii="Arial" w:hAnsi="Arial"/>
              <w:sz w:val="20"/>
            </w:rPr>
          </w:pPr>
        </w:p>
        <w:p>
          <w:pPr>
            <w:jc w:val="both"/>
            <w:rPr>
              <w:rFonts w:ascii="Arial" w:hAnsi="Arial"/>
            </w:rPr>
          </w:pPr>
          <w:r>
            <w:rPr>
              <w:rFonts w:ascii="Arial" w:hAnsi="Arial"/>
              <w:sz w:val="20"/>
            </w:rPr>
            <w:t>96.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92bc50499311ea8aceeadd0c5b168c">
            <w:r w:rsidRPr="00532B9F">
              <w:rPr>
                <w:rFonts w:ascii="Arial" w:eastAsia="MS Mincho" w:hAnsi="Arial"/>
                <w:sz w:val="20"/>
                <w:iCs/>
                <w:color w:val="0000FF" w:themeColor="hyperlink"/>
                <w:u w:val="single"/>
              </w:rPr>
              <w:t>XIII-2804</w:t>
            </w:r>
          </w:fldSimple>
          <w:r>
            <w:rPr>
              <w:rFonts w:ascii="Arial" w:eastAsia="MS Mincho" w:hAnsi="Arial"/>
              <w:sz w:val="20"/>
              <w:iCs/>
            </w:rPr>
            <w:t>,
2020-01-28,
paskelbta TAR 2020-02-07, i. k. 2020-02855                </w:t>
          </w:r>
        </w:p>
        <w:p>
          <w:pPr>
            <w:jc w:val="both"/>
            <w:rPr>
              <w:rFonts w:ascii="Arial" w:hAnsi="Arial"/>
            </w:rPr>
          </w:pPr>
          <w:r>
            <w:rPr>
              <w:rFonts w:ascii="Arial" w:hAnsi="Arial"/>
              <w:sz w:val="20"/>
            </w:rPr>
            <w:t>Lietuvos Respublikos administracinių nusižengimų kodekso 49, 244, 308, 589 straipsnių ir priedo pakeitimo įstatymas</w:t>
          </w:r>
        </w:p>
        <w:p>
          <w:pPr>
            <w:jc w:val="both"/>
            <w:rPr>
              <w:rFonts w:ascii="Arial" w:hAnsi="Arial"/>
              <w:sz w:val="20"/>
            </w:rPr>
          </w:pPr>
        </w:p>
        <w:p>
          <w:pPr>
            <w:jc w:val="both"/>
            <w:rPr>
              <w:rFonts w:ascii="Arial" w:hAnsi="Arial"/>
            </w:rPr>
          </w:pPr>
          <w:r>
            <w:rPr>
              <w:rFonts w:ascii="Arial" w:hAnsi="Arial"/>
              <w:sz w:val="20"/>
            </w:rPr>
            <w:t>97.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dd246074e911eabee4a336e7e6fdab">
            <w:r w:rsidRPr="00532B9F">
              <w:rPr>
                <w:rFonts w:ascii="Arial" w:eastAsia="MS Mincho" w:hAnsi="Arial"/>
                <w:sz w:val="20"/>
                <w:iCs/>
                <w:color w:val="0000FF" w:themeColor="hyperlink"/>
                <w:u w:val="single"/>
              </w:rPr>
              <w:t>XIII-2830</w:t>
            </w:r>
          </w:fldSimple>
          <w:r>
            <w:rPr>
              <w:rFonts w:ascii="Arial" w:eastAsia="MS Mincho" w:hAnsi="Arial"/>
              <w:sz w:val="20"/>
              <w:iCs/>
            </w:rPr>
            <w:t>,
2020-03-31,
paskelbta TAR 2020-04-02, i. k. 2020-06899                </w:t>
          </w:r>
        </w:p>
        <w:p>
          <w:pPr>
            <w:jc w:val="both"/>
            <w:rPr>
              <w:rFonts w:ascii="Arial" w:hAnsi="Arial"/>
            </w:rPr>
          </w:pPr>
          <w:r>
            <w:rPr>
              <w:rFonts w:ascii="Arial" w:hAnsi="Arial"/>
              <w:sz w:val="20"/>
            </w:rPr>
            <w:t>Lietuvos Respublikos administracinių nusižengimų kodekso 45, 46, 96, 506, 526, 589 ir 608 straipsnių pakeitimo įstatymas</w:t>
          </w:r>
        </w:p>
        <w:p>
          <w:pPr>
            <w:jc w:val="both"/>
            <w:rPr>
              <w:rFonts w:ascii="Arial" w:hAnsi="Arial"/>
              <w:sz w:val="20"/>
            </w:rPr>
          </w:pPr>
        </w:p>
        <w:p>
          <w:pPr>
            <w:jc w:val="both"/>
            <w:rPr>
              <w:rFonts w:ascii="Arial" w:hAnsi="Arial"/>
            </w:rPr>
          </w:pPr>
          <w:r>
            <w:rPr>
              <w:rFonts w:ascii="Arial" w:hAnsi="Arial"/>
              <w:sz w:val="20"/>
            </w:rPr>
            <w:t>98.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c1f7e0f0af11e99681cd81dcdca52c">
            <w:r w:rsidRPr="00532B9F">
              <w:rPr>
                <w:rFonts w:ascii="Arial" w:eastAsia="MS Mincho" w:hAnsi="Arial"/>
                <w:sz w:val="20"/>
                <w:iCs/>
                <w:color w:val="0000FF" w:themeColor="hyperlink"/>
                <w:u w:val="single"/>
              </w:rPr>
              <w:t>XIII-2476</w:t>
            </w:r>
          </w:fldSimple>
          <w:r>
            <w:rPr>
              <w:rFonts w:ascii="Arial" w:eastAsia="MS Mincho" w:hAnsi="Arial"/>
              <w:sz w:val="20"/>
              <w:iCs/>
            </w:rPr>
            <w:t>,
2019-10-10,
paskelbta TAR 2019-10-17, i. k. 2019-16487                </w:t>
          </w:r>
        </w:p>
        <w:p>
          <w:pPr>
            <w:jc w:val="both"/>
            <w:rPr>
              <w:rFonts w:ascii="Arial" w:hAnsi="Arial"/>
            </w:rPr>
          </w:pPr>
          <w:r>
            <w:rPr>
              <w:rFonts w:ascii="Arial" w:hAnsi="Arial"/>
              <w:sz w:val="20"/>
            </w:rPr>
            <w:t>Lietuvos Respublikos administracinių nusižengimų kodekso papildymo 47-1 straipsniu ir 589 straipsnio pakeitimo įstatymas</w:t>
          </w:r>
        </w:p>
        <w:p>
          <w:pPr>
            <w:jc w:val="both"/>
            <w:rPr>
              <w:rFonts w:ascii="Arial" w:hAnsi="Arial"/>
              <w:sz w:val="20"/>
            </w:rPr>
          </w:pPr>
        </w:p>
        <w:p>
          <w:pPr>
            <w:jc w:val="both"/>
            <w:rPr>
              <w:rFonts w:ascii="Arial" w:hAnsi="Arial"/>
            </w:rPr>
          </w:pPr>
          <w:r>
            <w:rPr>
              <w:rFonts w:ascii="Arial" w:hAnsi="Arial"/>
              <w:sz w:val="20"/>
            </w:rPr>
            <w:t>99.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acbdfc0127011ea9d279ea27696ab7b">
            <w:r w:rsidRPr="00532B9F">
              <w:rPr>
                <w:rFonts w:ascii="Arial" w:eastAsia="MS Mincho" w:hAnsi="Arial"/>
                <w:sz w:val="20"/>
                <w:iCs/>
                <w:color w:val="0000FF" w:themeColor="hyperlink"/>
                <w:u w:val="single"/>
              </w:rPr>
              <w:t>XIII-2523</w:t>
            </w:r>
          </w:fldSimple>
          <w:r>
            <w:rPr>
              <w:rFonts w:ascii="Arial" w:eastAsia="MS Mincho" w:hAnsi="Arial"/>
              <w:sz w:val="20"/>
              <w:iCs/>
            </w:rPr>
            <w:t>,
2019-11-14,
paskelbta TAR 2019-11-29, i. k. 2019-19117                </w:t>
          </w:r>
        </w:p>
        <w:p>
          <w:pPr>
            <w:jc w:val="both"/>
            <w:rPr>
              <w:rFonts w:ascii="Arial" w:hAnsi="Arial"/>
            </w:rPr>
          </w:pPr>
          <w:r>
            <w:rPr>
              <w:rFonts w:ascii="Arial" w:hAnsi="Arial"/>
              <w:sz w:val="20"/>
            </w:rPr>
            <w:t>Lietuvos Respublikos administracinių nusižengimų kodekso 140 straipsnio pakeitimo įstatymas</w:t>
          </w:r>
        </w:p>
        <w:p>
          <w:pPr>
            <w:jc w:val="both"/>
            <w:rPr>
              <w:rFonts w:ascii="Arial" w:hAnsi="Arial"/>
              <w:sz w:val="20"/>
            </w:rPr>
          </w:pPr>
        </w:p>
        <w:p>
          <w:pPr>
            <w:jc w:val="both"/>
            <w:rPr>
              <w:rFonts w:ascii="Arial" w:hAnsi="Arial"/>
            </w:rPr>
          </w:pPr>
          <w:r>
            <w:rPr>
              <w:rFonts w:ascii="Arial" w:hAnsi="Arial"/>
              <w:sz w:val="20"/>
            </w:rPr>
            <w:t>100.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c118f601b3311ea8e248c77339e1836">
            <w:r w:rsidRPr="00532B9F">
              <w:rPr>
                <w:rFonts w:ascii="Arial" w:eastAsia="MS Mincho" w:hAnsi="Arial"/>
                <w:sz w:val="20"/>
                <w:iCs/>
                <w:color w:val="0000FF" w:themeColor="hyperlink"/>
                <w:u w:val="single"/>
              </w:rPr>
              <w:t>XIII-2554</w:t>
            </w:r>
          </w:fldSimple>
          <w:r>
            <w:rPr>
              <w:rFonts w:ascii="Arial" w:eastAsia="MS Mincho" w:hAnsi="Arial"/>
              <w:sz w:val="20"/>
              <w:iCs/>
            </w:rPr>
            <w:t>,
2019-11-28,
paskelbta TAR 2019-12-10, i. k. 2019-19862                </w:t>
          </w:r>
        </w:p>
        <w:p>
          <w:pPr>
            <w:jc w:val="both"/>
            <w:rPr>
              <w:rFonts w:ascii="Arial" w:hAnsi="Arial"/>
            </w:rPr>
          </w:pPr>
          <w:r>
            <w:rPr>
              <w:rFonts w:ascii="Arial" w:hAnsi="Arial"/>
              <w:sz w:val="20"/>
            </w:rPr>
            <w:t>Lietuvos Respublikos administracinių nusižengimų kodekso 96 ir 98 straipsnių pakeitimo įstatymas</w:t>
          </w:r>
        </w:p>
        <w:p>
          <w:pPr>
            <w:jc w:val="both"/>
            <w:rPr>
              <w:rFonts w:ascii="Arial" w:hAnsi="Arial"/>
              <w:sz w:val="20"/>
            </w:rPr>
          </w:pPr>
        </w:p>
        <w:p>
          <w:pPr>
            <w:jc w:val="both"/>
            <w:rPr>
              <w:rFonts w:ascii="Arial" w:hAnsi="Arial"/>
            </w:rPr>
          </w:pPr>
          <w:r>
            <w:rPr>
              <w:rFonts w:ascii="Arial" w:hAnsi="Arial"/>
              <w:sz w:val="20"/>
            </w:rPr>
            <w:t>101.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b133af08ad311eab005936df725feed">
            <w:r w:rsidRPr="00532B9F">
              <w:rPr>
                <w:rFonts w:ascii="Arial" w:eastAsia="MS Mincho" w:hAnsi="Arial"/>
                <w:sz w:val="20"/>
                <w:iCs/>
                <w:color w:val="0000FF" w:themeColor="hyperlink"/>
                <w:u w:val="single"/>
              </w:rPr>
              <w:t>XIII-2870</w:t>
            </w:r>
          </w:fldSimple>
          <w:r>
            <w:rPr>
              <w:rFonts w:ascii="Arial" w:eastAsia="MS Mincho" w:hAnsi="Arial"/>
              <w:sz w:val="20"/>
              <w:iCs/>
            </w:rPr>
            <w:t>,
2020-04-28,
paskelbta TAR 2020-04-30, i. k. 2020-09208                </w:t>
          </w:r>
        </w:p>
        <w:p>
          <w:pPr>
            <w:jc w:val="both"/>
            <w:rPr>
              <w:rFonts w:ascii="Arial" w:hAnsi="Arial"/>
            </w:rPr>
          </w:pPr>
          <w:r>
            <w:rPr>
              <w:rFonts w:ascii="Arial" w:hAnsi="Arial"/>
              <w:sz w:val="20"/>
            </w:rPr>
            <w:t>Lietuvos Respublikos administracinių nusižengimų kodekso papildymo 47-1 straipsniu ir 589 straipsnio pakeitimo įstatymo Nr. XIII-2476 2 straipsnio pakeitimo įstatymas</w:t>
          </w:r>
        </w:p>
        <w:p>
          <w:pPr>
            <w:jc w:val="both"/>
            <w:rPr>
              <w:rFonts w:ascii="Arial" w:hAnsi="Arial"/>
              <w:sz w:val="20"/>
            </w:rPr>
          </w:pPr>
        </w:p>
        <w:p>
          <w:pPr>
            <w:jc w:val="both"/>
            <w:rPr>
              <w:rFonts w:ascii="Arial" w:hAnsi="Arial"/>
            </w:rPr>
          </w:pPr>
          <w:r>
            <w:rPr>
              <w:rFonts w:ascii="Arial" w:hAnsi="Arial"/>
              <w:sz w:val="20"/>
            </w:rPr>
            <w:t>102.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79d470499311ea8aceeadd0c5b168c">
            <w:r w:rsidRPr="00532B9F">
              <w:rPr>
                <w:rFonts w:ascii="Arial" w:eastAsia="MS Mincho" w:hAnsi="Arial"/>
                <w:sz w:val="20"/>
                <w:iCs/>
                <w:color w:val="0000FF" w:themeColor="hyperlink"/>
                <w:u w:val="single"/>
              </w:rPr>
              <w:t>XIII-2805</w:t>
            </w:r>
          </w:fldSimple>
          <w:r>
            <w:rPr>
              <w:rFonts w:ascii="Arial" w:eastAsia="MS Mincho" w:hAnsi="Arial"/>
              <w:sz w:val="20"/>
              <w:iCs/>
            </w:rPr>
            <w:t>,
2020-01-28,
paskelbta TAR 2020-02-07, i. k. 2020-02856                </w:t>
          </w:r>
        </w:p>
        <w:p>
          <w:pPr>
            <w:jc w:val="both"/>
            <w:rPr>
              <w:rFonts w:ascii="Arial" w:hAnsi="Arial"/>
            </w:rPr>
          </w:pPr>
          <w:r>
            <w:rPr>
              <w:rFonts w:ascii="Arial" w:hAnsi="Arial"/>
              <w:sz w:val="20"/>
            </w:rPr>
            <w:t>Lietuvos Respublikos administracinių nusižengimų kodekso 59 straipsnio pakeitimo įstatymas</w:t>
          </w:r>
        </w:p>
        <w:p>
          <w:pPr>
            <w:jc w:val="both"/>
            <w:rPr>
              <w:rFonts w:ascii="Arial" w:hAnsi="Arial"/>
              <w:sz w:val="20"/>
            </w:rPr>
          </w:pPr>
        </w:p>
        <w:p>
          <w:pPr>
            <w:jc w:val="both"/>
            <w:rPr>
              <w:rFonts w:ascii="Arial" w:hAnsi="Arial"/>
            </w:rPr>
          </w:pPr>
          <w:r>
            <w:rPr>
              <w:rFonts w:ascii="Arial" w:hAnsi="Arial"/>
              <w:sz w:val="20"/>
            </w:rPr>
            <w:t>103.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9379a09e8e11ea9515f752ff221ec9">
            <w:r w:rsidRPr="00532B9F">
              <w:rPr>
                <w:rFonts w:ascii="Arial" w:eastAsia="MS Mincho" w:hAnsi="Arial"/>
                <w:sz w:val="20"/>
                <w:iCs/>
                <w:color w:val="0000FF" w:themeColor="hyperlink"/>
                <w:u w:val="single"/>
              </w:rPr>
              <w:t>XIII-2954</w:t>
            </w:r>
          </w:fldSimple>
          <w:r>
            <w:rPr>
              <w:rFonts w:ascii="Arial" w:eastAsia="MS Mincho" w:hAnsi="Arial"/>
              <w:sz w:val="20"/>
              <w:iCs/>
            </w:rPr>
            <w:t>,
2020-05-21,
paskelbta TAR 2020-05-25, i. k. 2020-11078                </w:t>
          </w:r>
        </w:p>
        <w:p>
          <w:pPr>
            <w:jc w:val="both"/>
            <w:rPr>
              <w:rFonts w:ascii="Arial" w:hAnsi="Arial"/>
            </w:rPr>
          </w:pPr>
          <w:r>
            <w:rPr>
              <w:rFonts w:ascii="Arial" w:hAnsi="Arial"/>
              <w:sz w:val="20"/>
            </w:rPr>
            <w:t>Lietuvos Respublikos administracinių nusižengimų kodekso 59 straipsnio pakeitimo įstatymo Nr. XIII-2805 2 straipsnio pakeitimo įstatymas</w:t>
          </w:r>
        </w:p>
        <w:p>
          <w:pPr>
            <w:jc w:val="both"/>
            <w:rPr>
              <w:rFonts w:ascii="Arial" w:hAnsi="Arial"/>
              <w:sz w:val="20"/>
            </w:rPr>
          </w:pPr>
        </w:p>
        <w:p>
          <w:pPr>
            <w:jc w:val="both"/>
            <w:rPr>
              <w:rFonts w:ascii="Arial" w:hAnsi="Arial"/>
            </w:rPr>
          </w:pPr>
          <w:r>
            <w:rPr>
              <w:rFonts w:ascii="Arial" w:hAnsi="Arial"/>
              <w:sz w:val="20"/>
            </w:rPr>
            <w:t>104.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63dc820225311eabe008ea93139d588">
            <w:r w:rsidRPr="00532B9F">
              <w:rPr>
                <w:rFonts w:ascii="Arial" w:eastAsia="MS Mincho" w:hAnsi="Arial"/>
                <w:sz w:val="20"/>
                <w:iCs/>
                <w:color w:val="0000FF" w:themeColor="hyperlink"/>
                <w:u w:val="single"/>
              </w:rPr>
              <w:t>XIII-2624</w:t>
            </w:r>
          </w:fldSimple>
          <w:r>
            <w:rPr>
              <w:rFonts w:ascii="Arial" w:eastAsia="MS Mincho" w:hAnsi="Arial"/>
              <w:sz w:val="20"/>
              <w:iCs/>
            </w:rPr>
            <w:t>,
2019-12-05,
paskelbta TAR 2019-12-19, i. k. 2019-20653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105.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bf01320287711eabe008ea93139d588">
            <w:r w:rsidRPr="00532B9F">
              <w:rPr>
                <w:rFonts w:ascii="Arial" w:eastAsia="MS Mincho" w:hAnsi="Arial"/>
                <w:sz w:val="20"/>
                <w:iCs/>
                <w:color w:val="0000FF" w:themeColor="hyperlink"/>
                <w:u w:val="single"/>
              </w:rPr>
              <w:t>XIII-2681</w:t>
            </w:r>
          </w:fldSimple>
          <w:r>
            <w:rPr>
              <w:rFonts w:ascii="Arial" w:eastAsia="MS Mincho" w:hAnsi="Arial"/>
              <w:sz w:val="20"/>
              <w:iCs/>
            </w:rPr>
            <w:t>,
2019-12-12,
paskelbta TAR 2019-12-27, i. k. 2019-21322                </w:t>
          </w:r>
        </w:p>
        <w:p>
          <w:pPr>
            <w:jc w:val="both"/>
            <w:rPr>
              <w:rFonts w:ascii="Arial" w:hAnsi="Arial"/>
            </w:rPr>
          </w:pPr>
          <w:r>
            <w:rPr>
              <w:rFonts w:ascii="Arial" w:hAnsi="Arial"/>
              <w:sz w:val="20"/>
            </w:rPr>
            <w:t>Lietuvos Respublikos administracinių nusižengimų kodekso 558 straipsnio pakeitimo įstatymas</w:t>
          </w:r>
        </w:p>
        <w:p>
          <w:pPr>
            <w:jc w:val="both"/>
            <w:rPr>
              <w:rFonts w:ascii="Arial" w:hAnsi="Arial"/>
              <w:sz w:val="20"/>
            </w:rPr>
          </w:pPr>
        </w:p>
        <w:p>
          <w:pPr>
            <w:jc w:val="both"/>
            <w:rPr>
              <w:rFonts w:ascii="Arial" w:hAnsi="Arial"/>
            </w:rPr>
          </w:pPr>
          <w:r>
            <w:rPr>
              <w:rFonts w:ascii="Arial" w:hAnsi="Arial"/>
              <w:sz w:val="20"/>
            </w:rPr>
            <w:t>106.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2626aa09c0e11ea9515f752ff221ec9">
            <w:r w:rsidRPr="00532B9F">
              <w:rPr>
                <w:rFonts w:ascii="Arial" w:eastAsia="MS Mincho" w:hAnsi="Arial"/>
                <w:sz w:val="20"/>
                <w:iCs/>
                <w:color w:val="0000FF" w:themeColor="hyperlink"/>
                <w:u w:val="single"/>
              </w:rPr>
              <w:t>XIII-2903</w:t>
            </w:r>
          </w:fldSimple>
          <w:r>
            <w:rPr>
              <w:rFonts w:ascii="Arial" w:eastAsia="MS Mincho" w:hAnsi="Arial"/>
              <w:sz w:val="20"/>
              <w:iCs/>
            </w:rPr>
            <w:t>,
2020-05-07,
paskelbta TAR 2020-05-22, i. k. 2020-10900                </w:t>
          </w:r>
        </w:p>
        <w:p>
          <w:pPr>
            <w:jc w:val="both"/>
            <w:rPr>
              <w:rFonts w:ascii="Arial" w:hAnsi="Arial"/>
            </w:rPr>
          </w:pPr>
          <w:r>
            <w:rPr>
              <w:rFonts w:ascii="Arial" w:hAnsi="Arial"/>
              <w:sz w:val="20"/>
            </w:rPr>
            <w:t>Lietuvos Respublikos administracinių nusižengimų kodekso 506, 514, 589 ir 597 straipsnių pakeitimo įstatymas</w:t>
          </w:r>
        </w:p>
        <w:p>
          <w:pPr>
            <w:jc w:val="both"/>
            <w:rPr>
              <w:rFonts w:ascii="Arial" w:hAnsi="Arial"/>
              <w:sz w:val="20"/>
            </w:rPr>
          </w:pPr>
        </w:p>
        <w:p>
          <w:pPr>
            <w:jc w:val="both"/>
            <w:rPr>
              <w:rFonts w:ascii="Arial" w:hAnsi="Arial"/>
            </w:rPr>
          </w:pPr>
          <w:r>
            <w:rPr>
              <w:rFonts w:ascii="Arial" w:hAnsi="Arial"/>
              <w:sz w:val="20"/>
            </w:rPr>
            <w:t>107.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6f9b90ba1b11eab9d9cd0c85e0b745">
            <w:r w:rsidRPr="00532B9F">
              <w:rPr>
                <w:rFonts w:ascii="Arial" w:eastAsia="MS Mincho" w:hAnsi="Arial"/>
                <w:sz w:val="20"/>
                <w:iCs/>
                <w:color w:val="0000FF" w:themeColor="hyperlink"/>
                <w:u w:val="single"/>
              </w:rPr>
              <w:t>XIII-3080</w:t>
            </w:r>
          </w:fldSimple>
          <w:r>
            <w:rPr>
              <w:rFonts w:ascii="Arial" w:eastAsia="MS Mincho" w:hAnsi="Arial"/>
              <w:sz w:val="20"/>
              <w:iCs/>
            </w:rPr>
            <w:t>,
2020-06-23,
paskelbta TAR 2020-06-29, i. k. 2020-14355                </w:t>
          </w:r>
        </w:p>
        <w:p>
          <w:pPr>
            <w:jc w:val="both"/>
            <w:rPr>
              <w:rFonts w:ascii="Arial" w:hAnsi="Arial"/>
            </w:rPr>
          </w:pPr>
          <w:r>
            <w:rPr>
              <w:rFonts w:ascii="Arial" w:hAnsi="Arial"/>
              <w:sz w:val="20"/>
            </w:rPr>
            <w:t>Lietuvos Respublikos administracinių nusižengimų kodekso 512 straipsnio pakeitimo įstatymas</w:t>
          </w:r>
        </w:p>
        <w:p>
          <w:pPr>
            <w:jc w:val="both"/>
            <w:rPr>
              <w:rFonts w:ascii="Arial" w:hAnsi="Arial"/>
              <w:sz w:val="20"/>
            </w:rPr>
          </w:pPr>
        </w:p>
        <w:p>
          <w:pPr>
            <w:jc w:val="both"/>
            <w:rPr>
              <w:rFonts w:ascii="Arial" w:hAnsi="Arial"/>
            </w:rPr>
          </w:pPr>
          <w:r>
            <w:rPr>
              <w:rFonts w:ascii="Arial" w:hAnsi="Arial"/>
              <w:sz w:val="20"/>
            </w:rPr>
            <w:t>108.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715110ba1d11eab9d9cd0c85e0b745">
            <w:r w:rsidRPr="00532B9F">
              <w:rPr>
                <w:rFonts w:ascii="Arial" w:eastAsia="MS Mincho" w:hAnsi="Arial"/>
                <w:sz w:val="20"/>
                <w:iCs/>
                <w:color w:val="0000FF" w:themeColor="hyperlink"/>
                <w:u w:val="single"/>
              </w:rPr>
              <w:t>XIII-3095</w:t>
            </w:r>
          </w:fldSimple>
          <w:r>
            <w:rPr>
              <w:rFonts w:ascii="Arial" w:eastAsia="MS Mincho" w:hAnsi="Arial"/>
              <w:sz w:val="20"/>
              <w:iCs/>
            </w:rPr>
            <w:t>,
2020-06-25,
paskelbta TAR 2020-06-29, i. k. 2020-14364                </w:t>
          </w:r>
        </w:p>
        <w:p>
          <w:pPr>
            <w:jc w:val="both"/>
            <w:rPr>
              <w:rFonts w:ascii="Arial" w:hAnsi="Arial"/>
            </w:rPr>
          </w:pPr>
          <w:r>
            <w:rPr>
              <w:rFonts w:ascii="Arial" w:hAnsi="Arial"/>
              <w:sz w:val="20"/>
            </w:rPr>
            <w:t>Lietuvos Respublikos administracinių nusižengimų kodekso papildymo 188-1 straipsniu ir 190, 589 straipsnių pakeitimo įstatymo Nr. XIII-2354 3 straipsnio pakeitimo įstatymas</w:t>
          </w:r>
        </w:p>
        <w:p>
          <w:pPr>
            <w:jc w:val="both"/>
            <w:rPr>
              <w:rFonts w:ascii="Arial" w:hAnsi="Arial"/>
              <w:sz w:val="20"/>
            </w:rPr>
          </w:pPr>
        </w:p>
        <w:p>
          <w:pPr>
            <w:jc w:val="both"/>
            <w:rPr>
              <w:rFonts w:ascii="Arial" w:hAnsi="Arial"/>
            </w:rPr>
          </w:pPr>
          <w:r>
            <w:rPr>
              <w:rFonts w:ascii="Arial" w:hAnsi="Arial"/>
              <w:sz w:val="20"/>
            </w:rPr>
            <w:t>109.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fc5950c1ce11ea9815f635b9c0dcef">
            <w:r w:rsidRPr="00532B9F">
              <w:rPr>
                <w:rFonts w:ascii="Arial" w:eastAsia="MS Mincho" w:hAnsi="Arial"/>
                <w:sz w:val="20"/>
                <w:iCs/>
                <w:color w:val="0000FF" w:themeColor="hyperlink"/>
                <w:u w:val="single"/>
              </w:rPr>
              <w:t>XIII-3208</w:t>
            </w:r>
          </w:fldSimple>
          <w:r>
            <w:rPr>
              <w:rFonts w:ascii="Arial" w:eastAsia="MS Mincho" w:hAnsi="Arial"/>
              <w:sz w:val="20"/>
              <w:iCs/>
            </w:rPr>
            <w:t>,
2020-06-29,
paskelbta TAR 2020-07-09, i. k. 2020-15401                </w:t>
          </w:r>
        </w:p>
        <w:p>
          <w:pPr>
            <w:jc w:val="both"/>
            <w:rPr>
              <w:rFonts w:ascii="Arial" w:hAnsi="Arial"/>
            </w:rPr>
          </w:pPr>
          <w:r>
            <w:rPr>
              <w:rFonts w:ascii="Arial" w:hAnsi="Arial"/>
              <w:sz w:val="20"/>
            </w:rPr>
            <w:t>Lietuvos Respublikos administracinių nusižengimų kodekso 343, 344 straipsnių ir priedo pakeitimo įstatymas</w:t>
          </w:r>
        </w:p>
        <w:p>
          <w:pPr>
            <w:jc w:val="both"/>
            <w:rPr>
              <w:rFonts w:ascii="Arial" w:hAnsi="Arial"/>
              <w:sz w:val="20"/>
            </w:rPr>
          </w:pPr>
        </w:p>
        <w:p>
          <w:pPr>
            <w:jc w:val="both"/>
            <w:rPr>
              <w:rFonts w:ascii="Arial" w:hAnsi="Arial"/>
            </w:rPr>
          </w:pPr>
          <w:r>
            <w:rPr>
              <w:rFonts w:ascii="Arial" w:hAnsi="Arial"/>
              <w:sz w:val="20"/>
            </w:rPr>
            <w:t>110.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2b7410c27211ea9815f635b9c0dcef">
            <w:r w:rsidRPr="00532B9F">
              <w:rPr>
                <w:rFonts w:ascii="Arial" w:eastAsia="MS Mincho" w:hAnsi="Arial"/>
                <w:sz w:val="20"/>
                <w:iCs/>
                <w:color w:val="0000FF" w:themeColor="hyperlink"/>
                <w:u w:val="single"/>
              </w:rPr>
              <w:t>XIII-3186</w:t>
            </w:r>
          </w:fldSimple>
          <w:r>
            <w:rPr>
              <w:rFonts w:ascii="Arial" w:eastAsia="MS Mincho" w:hAnsi="Arial"/>
              <w:sz w:val="20"/>
              <w:iCs/>
            </w:rPr>
            <w:t>,
2020-06-26,
paskelbta TAR 2020-07-10, i. k. 2020-15508                </w:t>
          </w:r>
        </w:p>
        <w:p>
          <w:pPr>
            <w:jc w:val="both"/>
            <w:rPr>
              <w:rFonts w:ascii="Arial" w:hAnsi="Arial"/>
            </w:rPr>
          </w:pPr>
          <w:r>
            <w:rPr>
              <w:rFonts w:ascii="Arial" w:hAnsi="Arial"/>
              <w:sz w:val="20"/>
            </w:rPr>
            <w:t>Lietuvos Respublikos administracinių nusižengimų kodekso 111 straipsnio pripažinimo netekusiu galios ir 241, 258, 262, 263, 264, 265, 267, 268, 269, 589 straipsnių pakeitimo įstatymas</w:t>
          </w:r>
        </w:p>
        <w:p>
          <w:pPr>
            <w:jc w:val="both"/>
            <w:rPr>
              <w:rFonts w:ascii="Arial" w:hAnsi="Arial"/>
              <w:sz w:val="20"/>
            </w:rPr>
          </w:pPr>
        </w:p>
        <w:p>
          <w:pPr>
            <w:jc w:val="both"/>
            <w:rPr>
              <w:rFonts w:ascii="Arial" w:hAnsi="Arial"/>
            </w:rPr>
          </w:pPr>
          <w:r>
            <w:rPr>
              <w:rFonts w:ascii="Arial" w:hAnsi="Arial"/>
              <w:sz w:val="20"/>
            </w:rPr>
            <w:t>111.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df8e840b6e411eab9d9cd0c85e0b745">
            <w:r w:rsidRPr="00532B9F">
              <w:rPr>
                <w:rFonts w:ascii="Arial" w:eastAsia="MS Mincho" w:hAnsi="Arial"/>
                <w:sz w:val="20"/>
                <w:iCs/>
                <w:color w:val="0000FF" w:themeColor="hyperlink"/>
                <w:u w:val="single"/>
              </w:rPr>
              <w:t>XIII-3092</w:t>
            </w:r>
          </w:fldSimple>
          <w:r>
            <w:rPr>
              <w:rFonts w:ascii="Arial" w:eastAsia="MS Mincho" w:hAnsi="Arial"/>
              <w:sz w:val="20"/>
              <w:iCs/>
            </w:rPr>
            <w:t>,
2020-06-23,
paskelbta TAR 2020-06-25, i. k. 2020-13970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482c701222d11eabe008ea93139d588">
            <w:r w:rsidRPr="00532B9F">
              <w:rPr>
                <w:rFonts w:ascii="Arial" w:eastAsia="MS Mincho" w:hAnsi="Arial"/>
                <w:sz w:val="20"/>
                <w:iCs/>
                <w:color w:val="0000FF" w:themeColor="hyperlink"/>
                <w:u w:val="single"/>
              </w:rPr>
              <w:t>XIII-2587</w:t>
            </w:r>
          </w:fldSimple>
          <w:r>
            <w:rPr>
              <w:rFonts w:ascii="Arial" w:eastAsia="MS Mincho" w:hAnsi="Arial"/>
              <w:sz w:val="20"/>
              <w:iCs/>
            </w:rPr>
            <w:t>,
2019-12-03,
paskelbta TAR 2019-12-19, i. k. 2019-20556                </w:t>
          </w:r>
        </w:p>
        <w:p>
          <w:pPr>
            <w:jc w:val="both"/>
            <w:rPr>
              <w:rFonts w:ascii="Arial" w:hAnsi="Arial"/>
            </w:rPr>
          </w:pPr>
          <w:r>
            <w:rPr>
              <w:rFonts w:ascii="Arial" w:hAnsi="Arial"/>
              <w:sz w:val="20"/>
            </w:rPr>
            <w:t>Lietuvos Respublikos administracinių nusižengimų kodekso 589 straipsnio pakeitimo ir Kodekso papildymo 198-1 straipsniu įstatymas</w:t>
          </w:r>
        </w:p>
        <w:p>
          <w:pPr>
            <w:jc w:val="both"/>
            <w:rPr>
              <w:rFonts w:ascii="Arial" w:hAnsi="Arial"/>
              <w:sz w:val="20"/>
            </w:rPr>
          </w:pPr>
        </w:p>
        <w:p>
          <w:pPr>
            <w:jc w:val="both"/>
            <w:rPr>
              <w:rFonts w:ascii="Arial" w:hAnsi="Arial"/>
            </w:rPr>
          </w:pPr>
          <w:r>
            <w:rPr>
              <w:rFonts w:ascii="Arial" w:hAnsi="Arial"/>
              <w:sz w:val="20"/>
            </w:rPr>
            <w:t>113.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6e71830087a11ebb74de75171d26d52">
            <w:r w:rsidRPr="00532B9F">
              <w:rPr>
                <w:rFonts w:ascii="Arial" w:eastAsia="MS Mincho" w:hAnsi="Arial"/>
                <w:sz w:val="20"/>
                <w:iCs/>
                <w:color w:val="0000FF" w:themeColor="hyperlink"/>
                <w:u w:val="single"/>
              </w:rPr>
              <w:t>XIII-3307</w:t>
            </w:r>
          </w:fldSimple>
          <w:r>
            <w:rPr>
              <w:rFonts w:ascii="Arial" w:eastAsia="MS Mincho" w:hAnsi="Arial"/>
              <w:sz w:val="20"/>
              <w:iCs/>
            </w:rPr>
            <w:t>,
2020-09-29,
paskelbta TAR 2020-10-07, i. k. 2020-20892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89218a025b711eb932eb1ed7f923910">
            <w:r w:rsidRPr="00532B9F">
              <w:rPr>
                <w:rFonts w:ascii="Arial" w:eastAsia="MS Mincho" w:hAnsi="Arial"/>
                <w:sz w:val="20"/>
                <w:iCs/>
                <w:color w:val="0000FF" w:themeColor="hyperlink"/>
                <w:u w:val="single"/>
              </w:rPr>
              <w:t>XIII-3345</w:t>
            </w:r>
          </w:fldSimple>
          <w:r>
            <w:rPr>
              <w:rFonts w:ascii="Arial" w:eastAsia="MS Mincho" w:hAnsi="Arial"/>
              <w:sz w:val="20"/>
              <w:iCs/>
            </w:rPr>
            <w:t>,
2020-11-05,
paskelbta TAR 2020-11-13, i. k. 2020-23930                </w:t>
          </w:r>
        </w:p>
        <w:p>
          <w:pPr>
            <w:jc w:val="both"/>
            <w:rPr>
              <w:rFonts w:ascii="Arial" w:hAnsi="Arial"/>
            </w:rPr>
          </w:pPr>
          <w:r>
            <w:rPr>
              <w:rFonts w:ascii="Arial" w:hAnsi="Arial"/>
              <w:sz w:val="20"/>
            </w:rPr>
            <w:t>Lietuvos Respublikos administracinių nusižengimų kodekso 107 ir 589 straipsnių pakeitimo įstatymas</w:t>
          </w:r>
        </w:p>
        <w:p>
          <w:pPr>
            <w:jc w:val="both"/>
            <w:rPr>
              <w:rFonts w:ascii="Arial" w:hAnsi="Arial"/>
              <w:sz w:val="20"/>
            </w:rPr>
          </w:pPr>
        </w:p>
        <w:p>
          <w:pPr>
            <w:jc w:val="both"/>
            <w:rPr>
              <w:rFonts w:ascii="Arial" w:hAnsi="Arial"/>
            </w:rPr>
          </w:pPr>
          <w:r>
            <w:rPr>
              <w:rFonts w:ascii="Arial" w:hAnsi="Arial"/>
              <w:sz w:val="20"/>
            </w:rPr>
            <w:t>115.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4454ef0c26f11ea9815f635b9c0dcef">
            <w:r w:rsidRPr="00532B9F">
              <w:rPr>
                <w:rFonts w:ascii="Arial" w:eastAsia="MS Mincho" w:hAnsi="Arial"/>
                <w:sz w:val="20"/>
                <w:iCs/>
                <w:color w:val="0000FF" w:themeColor="hyperlink"/>
                <w:u w:val="single"/>
              </w:rPr>
              <w:t>XIII-3172</w:t>
            </w:r>
          </w:fldSimple>
          <w:r>
            <w:rPr>
              <w:rFonts w:ascii="Arial" w:eastAsia="MS Mincho" w:hAnsi="Arial"/>
              <w:sz w:val="20"/>
              <w:iCs/>
            </w:rPr>
            <w:t>,
2020-06-26,
paskelbta TAR 2020-07-10, i. k. 2020-15504                </w:t>
          </w:r>
        </w:p>
        <w:p>
          <w:pPr>
            <w:jc w:val="both"/>
            <w:rPr>
              <w:rFonts w:ascii="Arial" w:hAnsi="Arial"/>
            </w:rPr>
          </w:pPr>
          <w:r>
            <w:rPr>
              <w:rFonts w:ascii="Arial" w:hAnsi="Arial"/>
              <w:sz w:val="20"/>
            </w:rPr>
            <w:t>Lietuvos Respublikos administracinių nusižengimų kodekso 12 straipsnio pakeitimo įstatymas</w:t>
          </w:r>
        </w:p>
        <w:p>
          <w:pPr>
            <w:jc w:val="both"/>
            <w:rPr>
              <w:rFonts w:ascii="Arial" w:hAnsi="Arial"/>
              <w:sz w:val="20"/>
            </w:rPr>
          </w:pPr>
        </w:p>
        <w:p>
          <w:pPr>
            <w:jc w:val="both"/>
            <w:rPr>
              <w:rFonts w:ascii="Arial" w:hAnsi="Arial"/>
            </w:rPr>
          </w:pPr>
          <w:r>
            <w:rPr>
              <w:rFonts w:ascii="Arial" w:hAnsi="Arial"/>
              <w:sz w:val="20"/>
            </w:rPr>
            <w:t>116.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076edc0c65911ea997c9ee767e856b4">
            <w:r w:rsidRPr="00532B9F">
              <w:rPr>
                <w:rFonts w:ascii="Arial" w:eastAsia="MS Mincho" w:hAnsi="Arial"/>
                <w:sz w:val="20"/>
                <w:iCs/>
                <w:color w:val="0000FF" w:themeColor="hyperlink"/>
                <w:u w:val="single"/>
              </w:rPr>
              <w:t>XIII-3220</w:t>
            </w:r>
          </w:fldSimple>
          <w:r>
            <w:rPr>
              <w:rFonts w:ascii="Arial" w:eastAsia="MS Mincho" w:hAnsi="Arial"/>
              <w:sz w:val="20"/>
              <w:iCs/>
            </w:rPr>
            <w:t>,
2020-06-30,
paskelbta TAR 2020-07-15, i. k. 2020-15757                </w:t>
          </w:r>
        </w:p>
        <w:p>
          <w:pPr>
            <w:jc w:val="both"/>
            <w:rPr>
              <w:rFonts w:ascii="Arial" w:hAnsi="Arial"/>
            </w:rPr>
          </w:pPr>
          <w:r>
            <w:rPr>
              <w:rFonts w:ascii="Arial" w:hAnsi="Arial"/>
              <w:sz w:val="20"/>
            </w:rPr>
            <w:t>Lietuvos Respublikos administracinių nusižengimų kodekso papildymo 141-1 straipsniu ir 589 straipsnio ir priedo pakeitimo įstatymas</w:t>
          </w:r>
        </w:p>
        <w:p>
          <w:pPr>
            <w:jc w:val="both"/>
            <w:rPr>
              <w:rFonts w:ascii="Arial" w:hAnsi="Arial"/>
              <w:sz w:val="20"/>
            </w:rPr>
          </w:pPr>
        </w:p>
        <w:p>
          <w:pPr>
            <w:jc w:val="both"/>
            <w:rPr>
              <w:rFonts w:ascii="Arial" w:hAnsi="Arial"/>
            </w:rPr>
          </w:pPr>
          <w:r>
            <w:rPr>
              <w:rFonts w:ascii="Arial" w:hAnsi="Arial"/>
              <w:sz w:val="20"/>
            </w:rPr>
            <w:t>117.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38df370c75711ea997c9ee767e856b4">
            <w:r w:rsidRPr="00532B9F">
              <w:rPr>
                <w:rFonts w:ascii="Arial" w:eastAsia="MS Mincho" w:hAnsi="Arial"/>
                <w:sz w:val="20"/>
                <w:iCs/>
                <w:color w:val="0000FF" w:themeColor="hyperlink"/>
                <w:u w:val="single"/>
              </w:rPr>
              <w:t>XIII-3230</w:t>
            </w:r>
          </w:fldSimple>
          <w:r>
            <w:rPr>
              <w:rFonts w:ascii="Arial" w:eastAsia="MS Mincho" w:hAnsi="Arial"/>
              <w:sz w:val="20"/>
              <w:iCs/>
            </w:rPr>
            <w:t>,
2020-06-30,
paskelbta TAR 2020-07-16, i. k. 2020-15864                </w:t>
          </w:r>
        </w:p>
        <w:p>
          <w:pPr>
            <w:jc w:val="both"/>
            <w:rPr>
              <w:rFonts w:ascii="Arial" w:hAnsi="Arial"/>
            </w:rPr>
          </w:pPr>
          <w:r>
            <w:rPr>
              <w:rFonts w:ascii="Arial" w:hAnsi="Arial"/>
              <w:sz w:val="20"/>
            </w:rPr>
            <w:t>Lietuvos Respublikos administracinių nusižengimų kodekso 505, 517, 589 straipsnių pakeitimo ir Kodekso papildymo 188-2, 505-1, 505-2, 517-1, 517-2, 517-3, 517-4, 560-1 straipsniais įstatymas</w:t>
          </w:r>
        </w:p>
        <w:p>
          <w:pPr>
            <w:jc w:val="both"/>
            <w:rPr>
              <w:rFonts w:ascii="Arial" w:hAnsi="Arial"/>
              <w:sz w:val="20"/>
            </w:rPr>
          </w:pPr>
        </w:p>
        <w:p>
          <w:pPr>
            <w:jc w:val="both"/>
            <w:rPr>
              <w:rFonts w:ascii="Arial" w:hAnsi="Arial"/>
            </w:rPr>
          </w:pPr>
          <w:r>
            <w:rPr>
              <w:rFonts w:ascii="Arial" w:hAnsi="Arial"/>
              <w:sz w:val="20"/>
            </w:rPr>
            <w:t>118.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df4ed0299c11eb932eb1ed7f923910">
            <w:r w:rsidRPr="00532B9F">
              <w:rPr>
                <w:rFonts w:ascii="Arial" w:eastAsia="MS Mincho" w:hAnsi="Arial"/>
                <w:sz w:val="20"/>
                <w:iCs/>
                <w:color w:val="0000FF" w:themeColor="hyperlink"/>
                <w:u w:val="single"/>
              </w:rPr>
              <w:t>XIII-3357</w:t>
            </w:r>
          </w:fldSimple>
          <w:r>
            <w:rPr>
              <w:rFonts w:ascii="Arial" w:eastAsia="MS Mincho" w:hAnsi="Arial"/>
              <w:sz w:val="20"/>
              <w:iCs/>
            </w:rPr>
            <w:t>,
2020-11-05,
paskelbta TAR 2020-11-18, i. k. 2020-24245                </w:t>
          </w:r>
        </w:p>
        <w:p>
          <w:pPr>
            <w:jc w:val="both"/>
            <w:rPr>
              <w:rFonts w:ascii="Arial" w:hAnsi="Arial"/>
            </w:rPr>
          </w:pPr>
          <w:r>
            <w:rPr>
              <w:rFonts w:ascii="Arial" w:hAnsi="Arial"/>
              <w:sz w:val="20"/>
            </w:rPr>
            <w:t>Lietuvos Respublikos administracinių nusižengimų kodekso 48 straipsnio pakeitimo įstatymas</w:t>
          </w:r>
        </w:p>
        <w:p>
          <w:pPr>
            <w:jc w:val="both"/>
            <w:rPr>
              <w:rFonts w:ascii="Arial" w:hAnsi="Arial"/>
              <w:sz w:val="20"/>
            </w:rPr>
          </w:pPr>
        </w:p>
        <w:p>
          <w:pPr>
            <w:jc w:val="both"/>
            <w:rPr>
              <w:rFonts w:ascii="Arial" w:hAnsi="Arial"/>
            </w:rPr>
          </w:pPr>
          <w:r>
            <w:rPr>
              <w:rFonts w:ascii="Arial" w:hAnsi="Arial"/>
              <w:sz w:val="20"/>
            </w:rPr>
            <w:t>119.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d2bac02b1011eb932eb1ed7f923910">
            <w:r w:rsidRPr="00532B9F">
              <w:rPr>
                <w:rFonts w:ascii="Arial" w:eastAsia="MS Mincho" w:hAnsi="Arial"/>
                <w:sz w:val="20"/>
                <w:iCs/>
                <w:color w:val="0000FF" w:themeColor="hyperlink"/>
                <w:u w:val="single"/>
              </w:rPr>
              <w:t>XIII-3367</w:t>
            </w:r>
          </w:fldSimple>
          <w:r>
            <w:rPr>
              <w:rFonts w:ascii="Arial" w:eastAsia="MS Mincho" w:hAnsi="Arial"/>
              <w:sz w:val="20"/>
              <w:iCs/>
            </w:rPr>
            <w:t>,
2020-11-05,
paskelbta TAR 2020-11-20, i. k. 2020-24524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d44bd902b2f11eb932eb1ed7f923910">
            <w:r w:rsidRPr="00532B9F">
              <w:rPr>
                <w:rFonts w:ascii="Arial" w:eastAsia="MS Mincho" w:hAnsi="Arial"/>
                <w:sz w:val="20"/>
                <w:iCs/>
                <w:color w:val="0000FF" w:themeColor="hyperlink"/>
                <w:u w:val="single"/>
              </w:rPr>
              <w:t>XIII-3425</w:t>
            </w:r>
          </w:fldSimple>
          <w:r>
            <w:rPr>
              <w:rFonts w:ascii="Arial" w:eastAsia="MS Mincho" w:hAnsi="Arial"/>
              <w:sz w:val="20"/>
              <w:iCs/>
            </w:rPr>
            <w:t>,
2020-11-10,
paskelbta TAR 2020-11-20, i. k. 2020-24596                </w:t>
          </w:r>
        </w:p>
        <w:p>
          <w:pPr>
            <w:jc w:val="both"/>
            <w:rPr>
              <w:rFonts w:ascii="Arial" w:hAnsi="Arial"/>
            </w:rPr>
          </w:pPr>
          <w:r>
            <w:rPr>
              <w:rFonts w:ascii="Arial" w:hAnsi="Arial"/>
              <w:sz w:val="20"/>
            </w:rPr>
            <w:t>Lietuvos Respublikos administracinių nusižengimų kodekso 379 ir 381 straipsnių pakeitimo įstatymas</w:t>
          </w:r>
        </w:p>
        <w:p>
          <w:pPr>
            <w:jc w:val="both"/>
            <w:rPr>
              <w:rFonts w:ascii="Arial" w:hAnsi="Arial"/>
              <w:sz w:val="20"/>
            </w:rPr>
          </w:pPr>
        </w:p>
        <w:p>
          <w:pPr>
            <w:jc w:val="both"/>
            <w:rPr>
              <w:rFonts w:ascii="Arial" w:hAnsi="Arial"/>
            </w:rPr>
          </w:pPr>
          <w:r>
            <w:rPr>
              <w:rFonts w:ascii="Arial" w:hAnsi="Arial"/>
              <w:sz w:val="20"/>
            </w:rPr>
            <w:t>121.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90cc3d02b3011eb932eb1ed7f923910">
            <w:r w:rsidRPr="00532B9F">
              <w:rPr>
                <w:rFonts w:ascii="Arial" w:eastAsia="MS Mincho" w:hAnsi="Arial"/>
                <w:sz w:val="20"/>
                <w:iCs/>
                <w:color w:val="0000FF" w:themeColor="hyperlink"/>
                <w:u w:val="single"/>
              </w:rPr>
              <w:t>XIII-3426</w:t>
            </w:r>
          </w:fldSimple>
          <w:r>
            <w:rPr>
              <w:rFonts w:ascii="Arial" w:eastAsia="MS Mincho" w:hAnsi="Arial"/>
              <w:sz w:val="20"/>
              <w:iCs/>
            </w:rPr>
            <w:t>,
2020-11-10,
paskelbta TAR 2020-11-20, i. k. 2020-24598                </w:t>
          </w:r>
        </w:p>
        <w:p>
          <w:pPr>
            <w:jc w:val="both"/>
            <w:rPr>
              <w:rFonts w:ascii="Arial" w:hAnsi="Arial"/>
            </w:rPr>
          </w:pPr>
          <w:r>
            <w:rPr>
              <w:rFonts w:ascii="Arial" w:hAnsi="Arial"/>
              <w:sz w:val="20"/>
            </w:rPr>
            <w:t>Lietuvos Respublikos administracinių nusižengimų kodekso 492 ir 590 straipsnių pakeitimo įstatymas</w:t>
          </w:r>
        </w:p>
        <w:p>
          <w:pPr>
            <w:jc w:val="both"/>
            <w:rPr>
              <w:rFonts w:ascii="Arial" w:hAnsi="Arial"/>
              <w:sz w:val="20"/>
            </w:rPr>
          </w:pPr>
        </w:p>
        <w:p>
          <w:pPr>
            <w:jc w:val="both"/>
            <w:rPr>
              <w:rFonts w:ascii="Arial" w:hAnsi="Arial"/>
            </w:rPr>
          </w:pPr>
          <w:r>
            <w:rPr>
              <w:rFonts w:ascii="Arial" w:hAnsi="Arial"/>
              <w:sz w:val="20"/>
            </w:rPr>
            <w:t>122.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ee5ac02b3611eb932eb1ed7f923910">
            <w:r w:rsidRPr="00532B9F">
              <w:rPr>
                <w:rFonts w:ascii="Arial" w:eastAsia="MS Mincho" w:hAnsi="Arial"/>
                <w:sz w:val="20"/>
                <w:iCs/>
                <w:color w:val="0000FF" w:themeColor="hyperlink"/>
                <w:u w:val="single"/>
              </w:rPr>
              <w:t>XIII-3442</w:t>
            </w:r>
          </w:fldSimple>
          <w:r>
            <w:rPr>
              <w:rFonts w:ascii="Arial" w:eastAsia="MS Mincho" w:hAnsi="Arial"/>
              <w:sz w:val="20"/>
              <w:iCs/>
            </w:rPr>
            <w:t>,
2020-11-10,
paskelbta TAR 2020-11-20, i. k. 2020-24621                </w:t>
          </w:r>
        </w:p>
        <w:p>
          <w:pPr>
            <w:jc w:val="both"/>
            <w:rPr>
              <w:rFonts w:ascii="Arial" w:hAnsi="Arial"/>
            </w:rPr>
          </w:pPr>
          <w:r>
            <w:rPr>
              <w:rFonts w:ascii="Arial" w:hAnsi="Arial"/>
              <w:sz w:val="20"/>
            </w:rPr>
            <w:t>Lietuvos Respublikos administracinių nusižengimų kodekso 426 ir 589 straipsnių pakeitimo įstatymas</w:t>
          </w:r>
        </w:p>
        <w:p>
          <w:pPr>
            <w:jc w:val="both"/>
            <w:rPr>
              <w:rFonts w:ascii="Arial" w:hAnsi="Arial"/>
              <w:sz w:val="20"/>
            </w:rPr>
          </w:pPr>
        </w:p>
        <w:p>
          <w:pPr>
            <w:jc w:val="both"/>
            <w:rPr>
              <w:rFonts w:ascii="Arial" w:hAnsi="Arial"/>
            </w:rPr>
          </w:pPr>
          <w:r>
            <w:rPr>
              <w:rFonts w:ascii="Arial" w:hAnsi="Arial"/>
              <w:sz w:val="20"/>
            </w:rPr>
            <w:t>123.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8a583e05fdd11eb9dc7b575f08e8bea">
            <w:r w:rsidRPr="00532B9F">
              <w:rPr>
                <w:rFonts w:ascii="Arial" w:eastAsia="MS Mincho" w:hAnsi="Arial"/>
                <w:sz w:val="20"/>
                <w:iCs/>
                <w:color w:val="0000FF" w:themeColor="hyperlink"/>
                <w:u w:val="single"/>
              </w:rPr>
              <w:t>XIV-182</w:t>
            </w:r>
          </w:fldSimple>
          <w:r>
            <w:rPr>
              <w:rFonts w:ascii="Arial" w:eastAsia="MS Mincho" w:hAnsi="Arial"/>
              <w:sz w:val="20"/>
              <w:iCs/>
            </w:rPr>
            <w:t>,
2021-01-14,
paskelbta TAR 2021-01-26, i. k. 2021-01354                </w:t>
          </w:r>
        </w:p>
        <w:p>
          <w:pPr>
            <w:jc w:val="both"/>
            <w:rPr>
              <w:rFonts w:ascii="Arial" w:hAnsi="Arial"/>
            </w:rPr>
          </w:pPr>
          <w:r>
            <w:rPr>
              <w:rFonts w:ascii="Arial" w:hAnsi="Arial"/>
              <w:sz w:val="20"/>
            </w:rPr>
            <w:t>Lietuvos Respublikos administracinių nusižengimų kodekso 12, 79, 124, 136, 146, 477, 502 ir 548 straipsnių pakeitimo įstatymas</w:t>
          </w:r>
        </w:p>
        <w:p>
          <w:pPr>
            <w:jc w:val="both"/>
            <w:rPr>
              <w:rFonts w:ascii="Arial" w:hAnsi="Arial"/>
              <w:sz w:val="20"/>
            </w:rPr>
          </w:pPr>
        </w:p>
        <w:p>
          <w:pPr>
            <w:jc w:val="both"/>
            <w:rPr>
              <w:rFonts w:ascii="Arial" w:hAnsi="Arial"/>
            </w:rPr>
          </w:pPr>
          <w:r>
            <w:rPr>
              <w:rFonts w:ascii="Arial" w:hAnsi="Arial"/>
              <w:sz w:val="20"/>
            </w:rPr>
            <w:t>124.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2632740c75f11ea997c9ee767e856b4">
            <w:r w:rsidRPr="00532B9F">
              <w:rPr>
                <w:rFonts w:ascii="Arial" w:eastAsia="MS Mincho" w:hAnsi="Arial"/>
                <w:sz w:val="20"/>
                <w:iCs/>
                <w:color w:val="0000FF" w:themeColor="hyperlink"/>
                <w:u w:val="single"/>
              </w:rPr>
              <w:t>XIII-3262</w:t>
            </w:r>
          </w:fldSimple>
          <w:r>
            <w:rPr>
              <w:rFonts w:ascii="Arial" w:eastAsia="MS Mincho" w:hAnsi="Arial"/>
              <w:sz w:val="20"/>
              <w:iCs/>
            </w:rPr>
            <w:t>,
2020-06-30,
paskelbta TAR 2020-07-16, i. k. 2020-15886                </w:t>
          </w:r>
        </w:p>
        <w:p>
          <w:pPr>
            <w:jc w:val="both"/>
            <w:rPr>
              <w:rFonts w:ascii="Arial" w:hAnsi="Arial"/>
            </w:rPr>
          </w:pPr>
          <w:r>
            <w:rPr>
              <w:rFonts w:ascii="Arial" w:hAnsi="Arial"/>
              <w:sz w:val="20"/>
            </w:rPr>
            <w:t>Lietuvos Respublikos administracinių nusižengimų kodekso 313 straipsnio ir priedo pakeitimo įstatymas</w:t>
          </w:r>
        </w:p>
        <w:p>
          <w:pPr>
            <w:jc w:val="both"/>
            <w:rPr>
              <w:rFonts w:ascii="Arial" w:hAnsi="Arial"/>
              <w:sz w:val="20"/>
            </w:rPr>
          </w:pPr>
        </w:p>
        <w:p>
          <w:pPr>
            <w:jc w:val="both"/>
            <w:rPr>
              <w:rFonts w:ascii="Arial" w:hAnsi="Arial"/>
            </w:rPr>
          </w:pPr>
          <w:r>
            <w:rPr>
              <w:rFonts w:ascii="Arial" w:hAnsi="Arial"/>
              <w:sz w:val="20"/>
            </w:rPr>
            <w:t>125.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b23ee0c65811ea997c9ee767e856b4">
            <w:r w:rsidRPr="00532B9F">
              <w:rPr>
                <w:rFonts w:ascii="Arial" w:eastAsia="MS Mincho" w:hAnsi="Arial"/>
                <w:sz w:val="20"/>
                <w:iCs/>
                <w:color w:val="0000FF" w:themeColor="hyperlink"/>
                <w:u w:val="single"/>
              </w:rPr>
              <w:t>XIII-3219</w:t>
            </w:r>
          </w:fldSimple>
          <w:r>
            <w:rPr>
              <w:rFonts w:ascii="Arial" w:eastAsia="MS Mincho" w:hAnsi="Arial"/>
              <w:sz w:val="20"/>
              <w:iCs/>
            </w:rPr>
            <w:t>,
2020-06-30,
paskelbta TAR 2020-07-15, i. k. 2020-15755                </w:t>
          </w:r>
        </w:p>
        <w:p>
          <w:pPr>
            <w:jc w:val="both"/>
            <w:rPr>
              <w:rFonts w:ascii="Arial" w:hAnsi="Arial"/>
            </w:rPr>
          </w:pPr>
          <w:r>
            <w:rPr>
              <w:rFonts w:ascii="Arial" w:hAnsi="Arial"/>
              <w:sz w:val="20"/>
            </w:rPr>
            <w:t>Lietuvos Respublikos administracinių nusižengimų kodekso 589 ir 611 straipsnių pakeitimo įstatymas</w:t>
          </w:r>
        </w:p>
        <w:p>
          <w:pPr>
            <w:jc w:val="both"/>
            <w:rPr>
              <w:rFonts w:ascii="Arial" w:hAnsi="Arial"/>
              <w:sz w:val="20"/>
            </w:rPr>
          </w:pPr>
        </w:p>
        <w:p>
          <w:pPr>
            <w:jc w:val="both"/>
            <w:rPr>
              <w:rFonts w:ascii="Arial" w:hAnsi="Arial"/>
            </w:rPr>
          </w:pPr>
          <w:r>
            <w:rPr>
              <w:rFonts w:ascii="Arial" w:hAnsi="Arial"/>
              <w:sz w:val="20"/>
            </w:rPr>
            <w:t>126.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07746e0c2dd11eba2bad9a0748ee64d">
            <w:r w:rsidRPr="00532B9F">
              <w:rPr>
                <w:rFonts w:ascii="Arial" w:eastAsia="MS Mincho" w:hAnsi="Arial"/>
                <w:sz w:val="20"/>
                <w:iCs/>
                <w:color w:val="0000FF" w:themeColor="hyperlink"/>
                <w:u w:val="single"/>
              </w:rPr>
              <w:t>XIV-365</w:t>
            </w:r>
          </w:fldSimple>
          <w:r>
            <w:rPr>
              <w:rFonts w:ascii="Arial" w:eastAsia="MS Mincho" w:hAnsi="Arial"/>
              <w:sz w:val="20"/>
              <w:iCs/>
            </w:rPr>
            <w:t>,
2021-05-27,
paskelbta TAR 2021-06-01, i. k. 2021-12497                </w:t>
          </w:r>
        </w:p>
        <w:p>
          <w:pPr>
            <w:jc w:val="both"/>
            <w:rPr>
              <w:rFonts w:ascii="Arial" w:hAnsi="Arial"/>
            </w:rPr>
          </w:pPr>
          <w:r>
            <w:rPr>
              <w:rFonts w:ascii="Arial" w:hAnsi="Arial"/>
              <w:sz w:val="20"/>
            </w:rPr>
            <w:t>Lietuvos Respublikos administracinių nusižengimų kodekso 70, 77, 132, 170, 209-1, 212, 234-1, 234-2 straipsnių ir priedo pakeitimo įstatymas</w:t>
          </w:r>
        </w:p>
        <w:p>
          <w:pPr>
            <w:jc w:val="both"/>
            <w:rPr>
              <w:rFonts w:ascii="Arial" w:hAnsi="Arial"/>
              <w:sz w:val="20"/>
            </w:rPr>
          </w:pPr>
        </w:p>
        <w:p>
          <w:pPr>
            <w:jc w:val="both"/>
            <w:rPr>
              <w:rFonts w:ascii="Arial" w:hAnsi="Arial"/>
            </w:rPr>
          </w:pPr>
          <w:r>
            <w:rPr>
              <w:rFonts w:ascii="Arial" w:hAnsi="Arial"/>
              <w:sz w:val="20"/>
            </w:rPr>
            <w:t>127.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5ce790c8e811eba2bad9a0748ee64d">
            <w:r w:rsidRPr="00532B9F">
              <w:rPr>
                <w:rFonts w:ascii="Arial" w:eastAsia="MS Mincho" w:hAnsi="Arial"/>
                <w:sz w:val="20"/>
                <w:iCs/>
                <w:color w:val="0000FF" w:themeColor="hyperlink"/>
                <w:u w:val="single"/>
              </w:rPr>
              <w:t>XIV-366</w:t>
            </w:r>
          </w:fldSimple>
          <w:r>
            <w:rPr>
              <w:rFonts w:ascii="Arial" w:eastAsia="MS Mincho" w:hAnsi="Arial"/>
              <w:sz w:val="20"/>
              <w:iCs/>
            </w:rPr>
            <w:t>,
2021-05-27,
paskelbta TAR 2021-06-09, i. k. 2021-13173                </w:t>
          </w:r>
        </w:p>
        <w:p>
          <w:pPr>
            <w:jc w:val="both"/>
            <w:rPr>
              <w:rFonts w:ascii="Arial" w:hAnsi="Arial"/>
            </w:rPr>
          </w:pPr>
          <w:r>
            <w:rPr>
              <w:rFonts w:ascii="Arial" w:hAnsi="Arial"/>
              <w:sz w:val="20"/>
            </w:rPr>
            <w:t>Lietuvos Respublikos administracinių nusižengimų kodekso 346 straipsnio pakeitimo įstatymas</w:t>
          </w:r>
        </w:p>
        <w:p>
          <w:pPr>
            <w:jc w:val="both"/>
            <w:rPr>
              <w:rFonts w:ascii="Arial" w:hAnsi="Arial"/>
              <w:sz w:val="20"/>
            </w:rPr>
          </w:pPr>
        </w:p>
        <w:p>
          <w:pPr>
            <w:jc w:val="both"/>
            <w:rPr>
              <w:rFonts w:ascii="Arial" w:hAnsi="Arial"/>
            </w:rPr>
          </w:pPr>
          <w:r>
            <w:rPr>
              <w:rFonts w:ascii="Arial" w:hAnsi="Arial"/>
              <w:sz w:val="20"/>
            </w:rPr>
            <w:t>128.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e90b9e0cf6a11eba2bad9a0748ee64d">
            <w:r w:rsidRPr="00532B9F">
              <w:rPr>
                <w:rFonts w:ascii="Arial" w:eastAsia="MS Mincho" w:hAnsi="Arial"/>
                <w:sz w:val="20"/>
                <w:iCs/>
                <w:color w:val="0000FF" w:themeColor="hyperlink"/>
                <w:u w:val="single"/>
              </w:rPr>
              <w:t>XIV-391</w:t>
            </w:r>
          </w:fldSimple>
          <w:r>
            <w:rPr>
              <w:rFonts w:ascii="Arial" w:eastAsia="MS Mincho" w:hAnsi="Arial"/>
              <w:sz w:val="20"/>
              <w:iCs/>
            </w:rPr>
            <w:t>,
2021-06-15,
paskelbta TAR 2021-06-17, i. k. 2021-13829                </w:t>
          </w:r>
        </w:p>
        <w:p>
          <w:pPr>
            <w:jc w:val="both"/>
            <w:rPr>
              <w:rFonts w:ascii="Arial" w:hAnsi="Arial"/>
            </w:rPr>
          </w:pPr>
          <w:r>
            <w:rPr>
              <w:rFonts w:ascii="Arial" w:hAnsi="Arial"/>
              <w:sz w:val="20"/>
            </w:rPr>
            <w:t>Lietuvos Respublikos administracinių nusižengimų kodekso 585 straipsnio pakeitimo įstatymas</w:t>
          </w:r>
        </w:p>
        <w:p>
          <w:pPr>
            <w:jc w:val="both"/>
            <w:rPr>
              <w:rFonts w:ascii="Arial" w:hAnsi="Arial"/>
              <w:sz w:val="20"/>
            </w:rPr>
          </w:pPr>
        </w:p>
        <w:p>
          <w:pPr>
            <w:jc w:val="both"/>
            <w:rPr>
              <w:rFonts w:ascii="Arial" w:hAnsi="Arial"/>
            </w:rPr>
          </w:pPr>
          <w:r>
            <w:rPr>
              <w:rFonts w:ascii="Arial" w:hAnsi="Arial"/>
              <w:sz w:val="20"/>
            </w:rPr>
            <w:t>129.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3d4a730d41111eba2bad9a0748ee64d">
            <w:r w:rsidRPr="00532B9F">
              <w:rPr>
                <w:rFonts w:ascii="Arial" w:eastAsia="MS Mincho" w:hAnsi="Arial"/>
                <w:sz w:val="20"/>
                <w:iCs/>
                <w:color w:val="0000FF" w:themeColor="hyperlink"/>
                <w:u w:val="single"/>
              </w:rPr>
              <w:t>XIV-414</w:t>
            </w:r>
          </w:fldSimple>
          <w:r>
            <w:rPr>
              <w:rFonts w:ascii="Arial" w:eastAsia="MS Mincho" w:hAnsi="Arial"/>
              <w:sz w:val="20"/>
              <w:iCs/>
            </w:rPr>
            <w:t>,
2021-06-17,
paskelbta TAR 2021-06-23, i. k. 2021-14162                </w:t>
          </w:r>
        </w:p>
        <w:p>
          <w:pPr>
            <w:jc w:val="both"/>
            <w:rPr>
              <w:rFonts w:ascii="Arial" w:hAnsi="Arial"/>
            </w:rPr>
          </w:pPr>
          <w:r>
            <w:rPr>
              <w:rFonts w:ascii="Arial" w:hAnsi="Arial"/>
              <w:sz w:val="20"/>
            </w:rPr>
            <w:t>Lietuvos Respublikos administracinių nusižengimų kodekso 589 straipsnio ir priedo pakeitimo ir Kodekso papildymo 480-1 straipsniu įstatymas</w:t>
          </w:r>
        </w:p>
        <w:p>
          <w:pPr>
            <w:jc w:val="both"/>
            <w:rPr>
              <w:rFonts w:ascii="Arial" w:hAnsi="Arial"/>
              <w:sz w:val="20"/>
            </w:rPr>
          </w:pPr>
        </w:p>
        <w:p>
          <w:pPr>
            <w:jc w:val="both"/>
            <w:rPr>
              <w:rFonts w:ascii="Arial" w:hAnsi="Arial"/>
            </w:rPr>
          </w:pPr>
          <w:r>
            <w:rPr>
              <w:rFonts w:ascii="Arial" w:hAnsi="Arial"/>
              <w:sz w:val="20"/>
            </w:rPr>
            <w:t>130.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a3c270c1cb11ea9815f635b9c0dcef">
            <w:r w:rsidRPr="00532B9F">
              <w:rPr>
                <w:rFonts w:ascii="Arial" w:eastAsia="MS Mincho" w:hAnsi="Arial"/>
                <w:sz w:val="20"/>
                <w:iCs/>
                <w:color w:val="0000FF" w:themeColor="hyperlink"/>
                <w:u w:val="single"/>
              </w:rPr>
              <w:t>XIII-3197</w:t>
            </w:r>
          </w:fldSimple>
          <w:r>
            <w:rPr>
              <w:rFonts w:ascii="Arial" w:eastAsia="MS Mincho" w:hAnsi="Arial"/>
              <w:sz w:val="20"/>
              <w:iCs/>
            </w:rPr>
            <w:t>,
2020-06-26,
paskelbta TAR 2020-07-09, i. k. 2020-15390                </w:t>
          </w:r>
        </w:p>
        <w:p>
          <w:pPr>
            <w:jc w:val="both"/>
            <w:rPr>
              <w:rFonts w:ascii="Arial" w:hAnsi="Arial"/>
            </w:rPr>
          </w:pPr>
          <w:r>
            <w:rPr>
              <w:rFonts w:ascii="Arial" w:hAnsi="Arial"/>
              <w:sz w:val="20"/>
            </w:rPr>
            <w:t>Lietuvos Respublikos administracinių nusižengimų kodekso 290, 426, 589 ir 604 straipsnių pakeitimo įstatymas</w:t>
          </w:r>
        </w:p>
        <w:p>
          <w:pPr>
            <w:jc w:val="both"/>
            <w:rPr>
              <w:rFonts w:ascii="Arial" w:hAnsi="Arial"/>
              <w:sz w:val="20"/>
            </w:rPr>
          </w:pPr>
        </w:p>
        <w:p>
          <w:pPr>
            <w:jc w:val="both"/>
            <w:rPr>
              <w:rFonts w:ascii="Arial" w:hAnsi="Arial"/>
            </w:rPr>
          </w:pPr>
          <w:r>
            <w:rPr>
              <w:rFonts w:ascii="Arial" w:hAnsi="Arial"/>
              <w:sz w:val="20"/>
            </w:rPr>
            <w:t>131.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8b123050b211eb9dc7b575f08e8bea">
            <w:r w:rsidRPr="00532B9F">
              <w:rPr>
                <w:rFonts w:ascii="Arial" w:eastAsia="MS Mincho" w:hAnsi="Arial"/>
                <w:sz w:val="20"/>
                <w:iCs/>
                <w:color w:val="0000FF" w:themeColor="hyperlink"/>
                <w:u w:val="single"/>
              </w:rPr>
              <w:t>XIV-137</w:t>
            </w:r>
          </w:fldSimple>
          <w:r>
            <w:rPr>
              <w:rFonts w:ascii="Arial" w:eastAsia="MS Mincho" w:hAnsi="Arial"/>
              <w:sz w:val="20"/>
              <w:iCs/>
            </w:rPr>
            <w:t>,
2020-12-23,
paskelbta TAR 2021-01-07, i. k. 2021-00258                </w:t>
          </w:r>
        </w:p>
        <w:p>
          <w:pPr>
            <w:jc w:val="both"/>
            <w:rPr>
              <w:rFonts w:ascii="Arial" w:hAnsi="Arial"/>
            </w:rPr>
          </w:pPr>
          <w:r>
            <w:rPr>
              <w:rFonts w:ascii="Arial" w:hAnsi="Arial"/>
              <w:sz w:val="20"/>
            </w:rPr>
            <w:t>Lietuvos Respublikos administracinių nusižengimų kodekso 510 straipsnio pripažinimo netekusiu galios ir 589 straipsnio pakeitimo įstatymas</w:t>
          </w:r>
        </w:p>
        <w:p>
          <w:pPr>
            <w:jc w:val="both"/>
            <w:rPr>
              <w:rFonts w:ascii="Arial" w:hAnsi="Arial"/>
              <w:sz w:val="20"/>
            </w:rPr>
          </w:pPr>
        </w:p>
        <w:p>
          <w:pPr>
            <w:jc w:val="both"/>
            <w:rPr>
              <w:rFonts w:ascii="Arial" w:hAnsi="Arial"/>
            </w:rPr>
          </w:pPr>
          <w:r>
            <w:rPr>
              <w:rFonts w:ascii="Arial" w:hAnsi="Arial"/>
              <w:sz w:val="20"/>
            </w:rPr>
            <w:t>132.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e29980987011eb9fecb5ecd3bd711c">
            <w:r w:rsidRPr="00532B9F">
              <w:rPr>
                <w:rFonts w:ascii="Arial" w:eastAsia="MS Mincho" w:hAnsi="Arial"/>
                <w:sz w:val="20"/>
                <w:iCs/>
                <w:color w:val="0000FF" w:themeColor="hyperlink"/>
                <w:u w:val="single"/>
              </w:rPr>
              <w:t>XIV-228</w:t>
            </w:r>
          </w:fldSimple>
          <w:r>
            <w:rPr>
              <w:rFonts w:ascii="Arial" w:eastAsia="MS Mincho" w:hAnsi="Arial"/>
              <w:sz w:val="20"/>
              <w:iCs/>
            </w:rPr>
            <w:t>,
2021-03-30,
paskelbta TAR 2021-04-08, i. k. 2021-07422                </w:t>
          </w:r>
        </w:p>
        <w:p>
          <w:pPr>
            <w:jc w:val="both"/>
            <w:rPr>
              <w:rFonts w:ascii="Arial" w:hAnsi="Arial"/>
            </w:rPr>
          </w:pPr>
          <w:r>
            <w:rPr>
              <w:rFonts w:ascii="Arial" w:hAnsi="Arial"/>
              <w:sz w:val="20"/>
            </w:rPr>
            <w:t>Lietuvos Respublikos administracinių nusižengimų kodekso 455 straipsnio pakeitimo įstatymas</w:t>
          </w:r>
        </w:p>
        <w:p>
          <w:pPr>
            <w:jc w:val="both"/>
            <w:rPr>
              <w:rFonts w:ascii="Arial" w:hAnsi="Arial"/>
              <w:sz w:val="20"/>
            </w:rPr>
          </w:pPr>
        </w:p>
        <w:p>
          <w:pPr>
            <w:jc w:val="both"/>
            <w:rPr>
              <w:rFonts w:ascii="Arial" w:hAnsi="Arial"/>
            </w:rPr>
          </w:pPr>
          <w:r>
            <w:rPr>
              <w:rFonts w:ascii="Arial" w:hAnsi="Arial"/>
              <w:sz w:val="20"/>
            </w:rPr>
            <w:t>133.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517e70c47011eba2bad9a0748ee64d">
            <w:r w:rsidRPr="00532B9F">
              <w:rPr>
                <w:rFonts w:ascii="Arial" w:eastAsia="MS Mincho" w:hAnsi="Arial"/>
                <w:sz w:val="20"/>
                <w:iCs/>
                <w:color w:val="0000FF" w:themeColor="hyperlink"/>
                <w:u w:val="single"/>
              </w:rPr>
              <w:t>XIV-336</w:t>
            </w:r>
          </w:fldSimple>
          <w:r>
            <w:rPr>
              <w:rFonts w:ascii="Arial" w:eastAsia="MS Mincho" w:hAnsi="Arial"/>
              <w:sz w:val="20"/>
              <w:iCs/>
            </w:rPr>
            <w:t>,
2021-05-20,
paskelbta TAR 2021-06-03, i. k. 2021-12783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01ca020d8d711eb9f09e7df20500045">
            <w:r w:rsidRPr="00532B9F">
              <w:rPr>
                <w:rFonts w:ascii="Arial" w:eastAsia="MS Mincho" w:hAnsi="Arial"/>
                <w:sz w:val="20"/>
                <w:iCs/>
                <w:color w:val="0000FF" w:themeColor="hyperlink"/>
                <w:u w:val="single"/>
              </w:rPr>
              <w:t>XIV-415</w:t>
            </w:r>
          </w:fldSimple>
          <w:r>
            <w:rPr>
              <w:rFonts w:ascii="Arial" w:eastAsia="MS Mincho" w:hAnsi="Arial"/>
              <w:sz w:val="20"/>
              <w:iCs/>
            </w:rPr>
            <w:t>,
2021-06-17,
paskelbta TAR 2021-06-29, i. k. 2021-14572                </w:t>
          </w:r>
        </w:p>
        <w:p>
          <w:pPr>
            <w:jc w:val="both"/>
            <w:rPr>
              <w:rFonts w:ascii="Arial" w:hAnsi="Arial"/>
            </w:rPr>
          </w:pPr>
          <w:r>
            <w:rPr>
              <w:rFonts w:ascii="Arial" w:hAnsi="Arial"/>
              <w:sz w:val="20"/>
            </w:rPr>
            <w:t>Lietuvos Respublikos administracinių nusižengimų kodekso 12, 29, 33, 43, 89, 110, 112, 573, 607, 608, 609, 610, 611, 613, 614, 627, 631, 632, 635, 640, 642, 661, 673 straipsnių ir priedo pakeitimo įstatymas</w:t>
          </w:r>
        </w:p>
        <w:p>
          <w:pPr>
            <w:jc w:val="both"/>
            <w:rPr>
              <w:rFonts w:ascii="Arial" w:hAnsi="Arial"/>
              <w:sz w:val="20"/>
            </w:rPr>
          </w:pPr>
        </w:p>
        <w:p>
          <w:pPr>
            <w:jc w:val="both"/>
            <w:rPr>
              <w:rFonts w:ascii="Arial" w:hAnsi="Arial"/>
            </w:rPr>
          </w:pPr>
          <w:r>
            <w:rPr>
              <w:rFonts w:ascii="Arial" w:hAnsi="Arial"/>
              <w:sz w:val="20"/>
            </w:rPr>
            <w:t>135.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7ceb80e46511eb9f09e7df20500045">
            <w:r w:rsidRPr="00532B9F">
              <w:rPr>
                <w:rFonts w:ascii="Arial" w:eastAsia="MS Mincho" w:hAnsi="Arial"/>
                <w:sz w:val="20"/>
                <w:iCs/>
                <w:color w:val="0000FF" w:themeColor="hyperlink"/>
                <w:u w:val="single"/>
              </w:rPr>
              <w:t>XIV-469</w:t>
            </w:r>
          </w:fldSimple>
          <w:r>
            <w:rPr>
              <w:rFonts w:ascii="Arial" w:eastAsia="MS Mincho" w:hAnsi="Arial"/>
              <w:sz w:val="20"/>
              <w:iCs/>
            </w:rPr>
            <w:t>,
2021-06-29,
paskelbta TAR 2021-07-14, i. k. 2021-15848                </w:t>
          </w:r>
        </w:p>
        <w:p>
          <w:pPr>
            <w:jc w:val="both"/>
            <w:rPr>
              <w:rFonts w:ascii="Arial" w:hAnsi="Arial"/>
            </w:rPr>
          </w:pPr>
          <w:r>
            <w:rPr>
              <w:rFonts w:ascii="Arial" w:hAnsi="Arial"/>
              <w:sz w:val="20"/>
            </w:rPr>
            <w:t>Lietuvos Respublikos administracinių nusižengimų kodekso 422 straipsnio pakeitimo įstatymas</w:t>
          </w:r>
        </w:p>
        <w:p>
          <w:pPr>
            <w:jc w:val="both"/>
            <w:rPr>
              <w:rFonts w:ascii="Arial" w:hAnsi="Arial"/>
              <w:sz w:val="20"/>
            </w:rPr>
          </w:pPr>
        </w:p>
        <w:p>
          <w:pPr>
            <w:jc w:val="both"/>
            <w:rPr>
              <w:rFonts w:ascii="Arial" w:hAnsi="Arial"/>
            </w:rPr>
          </w:pPr>
          <w:r>
            <w:rPr>
              <w:rFonts w:ascii="Arial" w:hAnsi="Arial"/>
              <w:sz w:val="20"/>
            </w:rPr>
            <w:t>136.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4a33a00986f11eb9fecb5ecd3bd711c">
            <w:r w:rsidRPr="00532B9F">
              <w:rPr>
                <w:rFonts w:ascii="Arial" w:eastAsia="MS Mincho" w:hAnsi="Arial"/>
                <w:sz w:val="20"/>
                <w:iCs/>
                <w:color w:val="0000FF" w:themeColor="hyperlink"/>
                <w:u w:val="single"/>
              </w:rPr>
              <w:t>XIV-201</w:t>
            </w:r>
          </w:fldSimple>
          <w:r>
            <w:rPr>
              <w:rFonts w:ascii="Arial" w:eastAsia="MS Mincho" w:hAnsi="Arial"/>
              <w:sz w:val="20"/>
              <w:iCs/>
            </w:rPr>
            <w:t>,
2021-03-23,
paskelbta TAR 2021-04-08, i. k. 2021-07418                </w:t>
          </w:r>
        </w:p>
        <w:p>
          <w:pPr>
            <w:jc w:val="both"/>
            <w:rPr>
              <w:rFonts w:ascii="Arial" w:hAnsi="Arial"/>
            </w:rPr>
          </w:pPr>
          <w:r>
            <w:rPr>
              <w:rFonts w:ascii="Arial" w:hAnsi="Arial"/>
              <w:sz w:val="20"/>
            </w:rPr>
            <w:t>Lietuvos Respublikos administracinių nusižengimų kodekso 281 straipsnio pakeitimo įstatymas</w:t>
          </w:r>
        </w:p>
        <w:p>
          <w:pPr>
            <w:jc w:val="both"/>
            <w:rPr>
              <w:rFonts w:ascii="Arial" w:hAnsi="Arial"/>
              <w:sz w:val="20"/>
            </w:rPr>
          </w:pPr>
        </w:p>
        <w:p>
          <w:pPr>
            <w:jc w:val="both"/>
            <w:rPr>
              <w:rFonts w:ascii="Arial" w:hAnsi="Arial"/>
            </w:rPr>
          </w:pPr>
          <w:r>
            <w:rPr>
              <w:rFonts w:ascii="Arial" w:hAnsi="Arial"/>
              <w:sz w:val="20"/>
            </w:rPr>
            <w:t>137.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d80dc0a69211ebbcbbc2971cdac3cb">
            <w:r w:rsidRPr="00532B9F">
              <w:rPr>
                <w:rFonts w:ascii="Arial" w:eastAsia="MS Mincho" w:hAnsi="Arial"/>
                <w:sz w:val="20"/>
                <w:iCs/>
                <w:color w:val="0000FF" w:themeColor="hyperlink"/>
                <w:u w:val="single"/>
              </w:rPr>
              <w:t>XIV-256</w:t>
            </w:r>
          </w:fldSimple>
          <w:r>
            <w:rPr>
              <w:rFonts w:ascii="Arial" w:eastAsia="MS Mincho" w:hAnsi="Arial"/>
              <w:sz w:val="20"/>
              <w:iCs/>
            </w:rPr>
            <w:t>,
2021-04-15,
paskelbta TAR 2021-04-26, i. k. 2021-08633                </w:t>
          </w:r>
        </w:p>
        <w:p>
          <w:pPr>
            <w:jc w:val="both"/>
            <w:rPr>
              <w:rFonts w:ascii="Arial" w:hAnsi="Arial"/>
            </w:rPr>
          </w:pPr>
          <w:r>
            <w:rPr>
              <w:rFonts w:ascii="Arial" w:hAnsi="Arial"/>
              <w:sz w:val="20"/>
            </w:rPr>
            <w:t>Lietuvos Respublikos administracinių nusižengimų kodekso 65 straipsnio pakeitimo įstatymas</w:t>
          </w:r>
        </w:p>
        <w:p>
          <w:pPr>
            <w:jc w:val="both"/>
            <w:rPr>
              <w:rFonts w:ascii="Arial" w:hAnsi="Arial"/>
              <w:sz w:val="20"/>
            </w:rPr>
          </w:pPr>
        </w:p>
        <w:p>
          <w:pPr>
            <w:jc w:val="both"/>
            <w:rPr>
              <w:rFonts w:ascii="Arial" w:hAnsi="Arial"/>
            </w:rPr>
          </w:pPr>
          <w:r>
            <w:rPr>
              <w:rFonts w:ascii="Arial" w:hAnsi="Arial"/>
              <w:sz w:val="20"/>
            </w:rPr>
            <w:t>138.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bb3df0beaf11eba2bad9a0748ee64d">
            <w:r w:rsidRPr="00532B9F">
              <w:rPr>
                <w:rFonts w:ascii="Arial" w:eastAsia="MS Mincho" w:hAnsi="Arial"/>
                <w:sz w:val="20"/>
                <w:iCs/>
                <w:color w:val="0000FF" w:themeColor="hyperlink"/>
                <w:u w:val="single"/>
              </w:rPr>
              <w:t>XIV-297</w:t>
            </w:r>
          </w:fldSimple>
          <w:r>
            <w:rPr>
              <w:rFonts w:ascii="Arial" w:eastAsia="MS Mincho" w:hAnsi="Arial"/>
              <w:sz w:val="20"/>
              <w:iCs/>
            </w:rPr>
            <w:t>,
2021-05-13,
paskelbta TAR 2021-05-27, i. k. 2021-11768                </w:t>
          </w:r>
        </w:p>
        <w:p>
          <w:pPr>
            <w:jc w:val="both"/>
            <w:rPr>
              <w:rFonts w:ascii="Arial" w:hAnsi="Arial"/>
            </w:rPr>
          </w:pPr>
          <w:r>
            <w:rPr>
              <w:rFonts w:ascii="Arial" w:hAnsi="Arial"/>
              <w:sz w:val="20"/>
            </w:rPr>
            <w:t>Lietuvos Respublikos administracinių nusižengimų kodekso 342, 589 straipsnių ir priedo pakeitimo ir Kodekso papildymo 342-1, 342-2, 342-3, 342-4, 342-5, 342-6, 342-7 straipsniais įstatymas</w:t>
          </w:r>
        </w:p>
        <w:p>
          <w:pPr>
            <w:jc w:val="both"/>
            <w:rPr>
              <w:rFonts w:ascii="Arial" w:hAnsi="Arial"/>
              <w:sz w:val="20"/>
            </w:rPr>
          </w:pPr>
        </w:p>
        <w:p>
          <w:pPr>
            <w:jc w:val="both"/>
            <w:rPr>
              <w:rFonts w:ascii="Arial" w:hAnsi="Arial"/>
            </w:rPr>
          </w:pPr>
          <w:r>
            <w:rPr>
              <w:rFonts w:ascii="Arial" w:hAnsi="Arial"/>
              <w:sz w:val="20"/>
            </w:rPr>
            <w:t>139.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1f8150c8e911eba2bad9a0748ee64d">
            <w:r w:rsidRPr="00532B9F">
              <w:rPr>
                <w:rFonts w:ascii="Arial" w:eastAsia="MS Mincho" w:hAnsi="Arial"/>
                <w:sz w:val="20"/>
                <w:iCs/>
                <w:color w:val="0000FF" w:themeColor="hyperlink"/>
                <w:u w:val="single"/>
              </w:rPr>
              <w:t>XIV-367</w:t>
            </w:r>
          </w:fldSimple>
          <w:r>
            <w:rPr>
              <w:rFonts w:ascii="Arial" w:eastAsia="MS Mincho" w:hAnsi="Arial"/>
              <w:sz w:val="20"/>
              <w:iCs/>
            </w:rPr>
            <w:t>,
2021-05-27,
paskelbta TAR 2021-06-09, i. k. 2021-13174                </w:t>
          </w:r>
        </w:p>
        <w:p>
          <w:pPr>
            <w:jc w:val="both"/>
            <w:rPr>
              <w:rFonts w:ascii="Arial" w:hAnsi="Arial"/>
            </w:rPr>
          </w:pPr>
          <w:r>
            <w:rPr>
              <w:rFonts w:ascii="Arial" w:hAnsi="Arial"/>
              <w:sz w:val="20"/>
            </w:rPr>
            <w:t>Lietuvos Respublikos administracinių nusižengimų kodekso 96, 98, 99, 100, 101 ir 150 straipsnių pakeitimo įstatymas</w:t>
          </w:r>
        </w:p>
        <w:p>
          <w:pPr>
            <w:jc w:val="both"/>
            <w:rPr>
              <w:rFonts w:ascii="Arial" w:hAnsi="Arial"/>
              <w:sz w:val="20"/>
            </w:rPr>
          </w:pPr>
        </w:p>
        <w:p>
          <w:pPr>
            <w:jc w:val="both"/>
            <w:rPr>
              <w:rFonts w:ascii="Arial" w:hAnsi="Arial"/>
            </w:rPr>
          </w:pPr>
          <w:r>
            <w:rPr>
              <w:rFonts w:ascii="Arial" w:hAnsi="Arial"/>
              <w:sz w:val="20"/>
            </w:rPr>
            <w:t>140.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30e4b30db0811eb9f09e7df20500045">
            <w:r w:rsidRPr="00532B9F">
              <w:rPr>
                <w:rFonts w:ascii="Arial" w:eastAsia="MS Mincho" w:hAnsi="Arial"/>
                <w:sz w:val="20"/>
                <w:iCs/>
                <w:color w:val="0000FF" w:themeColor="hyperlink"/>
                <w:u w:val="single"/>
              </w:rPr>
              <w:t>XIV-412</w:t>
            </w:r>
          </w:fldSimple>
          <w:r>
            <w:rPr>
              <w:rFonts w:ascii="Arial" w:eastAsia="MS Mincho" w:hAnsi="Arial"/>
              <w:sz w:val="20"/>
              <w:iCs/>
            </w:rPr>
            <w:t>,
2021-06-17,
paskelbta TAR 2021-07-02, i. k. 2021-15166                </w:t>
          </w:r>
        </w:p>
        <w:p>
          <w:pPr>
            <w:jc w:val="both"/>
            <w:rPr>
              <w:rFonts w:ascii="Arial" w:hAnsi="Arial"/>
            </w:rPr>
          </w:pPr>
          <w:r>
            <w:rPr>
              <w:rFonts w:ascii="Arial" w:hAnsi="Arial"/>
              <w:sz w:val="20"/>
            </w:rPr>
            <w:t>Lietuvos Respublikos administracinių nusižengimų kodekso 178, 589 straipsnių pakeitimo ir 179 straipsnio pripažinimo netekusiu galios įstatymas</w:t>
          </w:r>
        </w:p>
        <w:p>
          <w:pPr>
            <w:jc w:val="both"/>
            <w:rPr>
              <w:rFonts w:ascii="Arial" w:hAnsi="Arial"/>
              <w:sz w:val="20"/>
            </w:rPr>
          </w:pPr>
        </w:p>
        <w:p>
          <w:pPr>
            <w:jc w:val="both"/>
            <w:rPr>
              <w:rFonts w:ascii="Arial" w:hAnsi="Arial"/>
            </w:rPr>
          </w:pPr>
          <w:r>
            <w:rPr>
              <w:rFonts w:ascii="Arial" w:hAnsi="Arial"/>
              <w:sz w:val="20"/>
            </w:rPr>
            <w:t>141.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6a34d043b211ec992fe4cdfceb5666">
            <w:r w:rsidRPr="00532B9F">
              <w:rPr>
                <w:rFonts w:ascii="Arial" w:eastAsia="MS Mincho" w:hAnsi="Arial"/>
                <w:sz w:val="20"/>
                <w:iCs/>
                <w:color w:val="0000FF" w:themeColor="hyperlink"/>
                <w:u w:val="single"/>
              </w:rPr>
              <w:t>XIV-598</w:t>
            </w:r>
          </w:fldSimple>
          <w:r>
            <w:rPr>
              <w:rFonts w:ascii="Arial" w:eastAsia="MS Mincho" w:hAnsi="Arial"/>
              <w:sz w:val="20"/>
              <w:iCs/>
            </w:rPr>
            <w:t>,
2021-11-04,
paskelbta TAR 2021-11-12, i. k. 2021-23519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įstatymas</w:t>
          </w:r>
        </w:p>
        <w:p>
          <w:pPr>
            <w:jc w:val="both"/>
            <w:rPr>
              <w:rFonts w:ascii="Arial" w:hAnsi="Arial"/>
              <w:sz w:val="20"/>
            </w:rPr>
          </w:pPr>
        </w:p>
        <w:p>
          <w:pPr>
            <w:jc w:val="both"/>
            <w:rPr>
              <w:rFonts w:ascii="Arial" w:hAnsi="Arial"/>
            </w:rPr>
          </w:pPr>
          <w:r>
            <w:rPr>
              <w:rFonts w:ascii="Arial" w:hAnsi="Arial"/>
              <w:sz w:val="20"/>
            </w:rPr>
            <w:t>142.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619dd7043b611ec992fe4cdfceb5666">
            <w:r w:rsidRPr="00532B9F">
              <w:rPr>
                <w:rFonts w:ascii="Arial" w:eastAsia="MS Mincho" w:hAnsi="Arial"/>
                <w:sz w:val="20"/>
                <w:iCs/>
                <w:color w:val="0000FF" w:themeColor="hyperlink"/>
                <w:u w:val="single"/>
              </w:rPr>
              <w:t>XIV-609</w:t>
            </w:r>
          </w:fldSimple>
          <w:r>
            <w:rPr>
              <w:rFonts w:ascii="Arial" w:eastAsia="MS Mincho" w:hAnsi="Arial"/>
              <w:sz w:val="20"/>
              <w:iCs/>
            </w:rPr>
            <w:t>,
2021-11-04,
paskelbta TAR 2021-11-12, i. k. 2021-23531                </w:t>
          </w:r>
        </w:p>
        <w:p>
          <w:pPr>
            <w:jc w:val="both"/>
            <w:rPr>
              <w:rFonts w:ascii="Arial" w:hAnsi="Arial"/>
            </w:rPr>
          </w:pPr>
          <w:r>
            <w:rPr>
              <w:rFonts w:ascii="Arial" w:hAnsi="Arial"/>
              <w:sz w:val="20"/>
            </w:rPr>
            <w:t>Lietuvos Respublikos administracinių nusižengimų kodekso 589 straipsnio ir priedo pakeitimo ir Kodekso papildymo 314-1 straipsniu įstatymas</w:t>
          </w:r>
        </w:p>
        <w:p>
          <w:pPr>
            <w:jc w:val="both"/>
            <w:rPr>
              <w:rFonts w:ascii="Arial" w:hAnsi="Arial"/>
              <w:sz w:val="20"/>
            </w:rPr>
          </w:pPr>
        </w:p>
        <w:p>
          <w:pPr>
            <w:jc w:val="both"/>
            <w:rPr>
              <w:rFonts w:ascii="Arial" w:hAnsi="Arial"/>
            </w:rPr>
          </w:pPr>
          <w:r>
            <w:rPr>
              <w:rFonts w:ascii="Arial" w:hAnsi="Arial"/>
              <w:sz w:val="20"/>
            </w:rPr>
            <w:t>143.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c9b41043b611ec992fe4cdfceb5666">
            <w:r w:rsidRPr="00532B9F">
              <w:rPr>
                <w:rFonts w:ascii="Arial" w:eastAsia="MS Mincho" w:hAnsi="Arial"/>
                <w:sz w:val="20"/>
                <w:iCs/>
                <w:color w:val="0000FF" w:themeColor="hyperlink"/>
                <w:u w:val="single"/>
              </w:rPr>
              <w:t>XIV-610</w:t>
            </w:r>
          </w:fldSimple>
          <w:r>
            <w:rPr>
              <w:rFonts w:ascii="Arial" w:eastAsia="MS Mincho" w:hAnsi="Arial"/>
              <w:sz w:val="20"/>
              <w:iCs/>
            </w:rPr>
            <w:t>,
2021-11-04,
paskelbta TAR 2021-11-12, i. k. 2021-23532                </w:t>
          </w:r>
        </w:p>
        <w:p>
          <w:pPr>
            <w:jc w:val="both"/>
            <w:rPr>
              <w:rFonts w:ascii="Arial" w:hAnsi="Arial"/>
            </w:rPr>
          </w:pPr>
          <w:r>
            <w:rPr>
              <w:rFonts w:ascii="Arial" w:hAnsi="Arial"/>
              <w:sz w:val="20"/>
            </w:rPr>
            <w:t>Lietuvos Respublikos administracinių nusižengimų kodekso 367 straipsnio pakeitimo įstatymas</w:t>
          </w:r>
        </w:p>
        <w:p>
          <w:pPr>
            <w:jc w:val="both"/>
            <w:rPr>
              <w:rFonts w:ascii="Arial" w:hAnsi="Arial"/>
              <w:sz w:val="20"/>
            </w:rPr>
          </w:pPr>
        </w:p>
        <w:p>
          <w:pPr>
            <w:jc w:val="both"/>
            <w:rPr>
              <w:rFonts w:ascii="Arial" w:hAnsi="Arial"/>
            </w:rPr>
          </w:pPr>
          <w:r>
            <w:rPr>
              <w:rFonts w:ascii="Arial" w:hAnsi="Arial"/>
              <w:sz w:val="20"/>
            </w:rPr>
            <w:t>144.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cba2204df111ec862fdcbc8b3e3e05">
            <w:r w:rsidRPr="00532B9F">
              <w:rPr>
                <w:rFonts w:ascii="Arial" w:eastAsia="MS Mincho" w:hAnsi="Arial"/>
                <w:sz w:val="20"/>
                <w:iCs/>
                <w:color w:val="0000FF" w:themeColor="hyperlink"/>
                <w:u w:val="single"/>
              </w:rPr>
              <w:t>XIV-701</w:t>
            </w:r>
          </w:fldSimple>
          <w:r>
            <w:rPr>
              <w:rFonts w:ascii="Arial" w:eastAsia="MS Mincho" w:hAnsi="Arial"/>
              <w:sz w:val="20"/>
              <w:iCs/>
            </w:rPr>
            <w:t>,
2021-11-23,
paskelbta TAR 2021-11-25, i. k. 2021-24302                </w:t>
          </w:r>
        </w:p>
        <w:p>
          <w:pPr>
            <w:jc w:val="both"/>
            <w:rPr>
              <w:rFonts w:ascii="Arial" w:hAnsi="Arial"/>
            </w:rPr>
          </w:pPr>
          <w:r>
            <w:rPr>
              <w:rFonts w:ascii="Arial" w:hAnsi="Arial"/>
              <w:sz w:val="20"/>
            </w:rPr>
            <w:t>Lietuvos Respublikos administracinių nusižengimų kodekso 268 straipsnio pakeitimo įstatymas</w:t>
          </w:r>
        </w:p>
        <w:p>
          <w:pPr>
            <w:jc w:val="both"/>
            <w:rPr>
              <w:rFonts w:ascii="Arial" w:hAnsi="Arial"/>
              <w:sz w:val="20"/>
            </w:rPr>
          </w:pPr>
        </w:p>
        <w:p>
          <w:pPr>
            <w:jc w:val="both"/>
            <w:rPr>
              <w:rFonts w:ascii="Arial" w:hAnsi="Arial"/>
            </w:rPr>
          </w:pPr>
          <w:r>
            <w:rPr>
              <w:rFonts w:ascii="Arial" w:hAnsi="Arial"/>
              <w:sz w:val="20"/>
            </w:rPr>
            <w:t>145.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4204604dc611ec862fdcbc8b3e3e05">
            <w:r w:rsidRPr="00532B9F">
              <w:rPr>
                <w:rFonts w:ascii="Arial" w:eastAsia="MS Mincho" w:hAnsi="Arial"/>
                <w:sz w:val="20"/>
                <w:iCs/>
                <w:color w:val="0000FF" w:themeColor="hyperlink"/>
                <w:u w:val="single"/>
              </w:rPr>
              <w:t>XIV-636</w:t>
            </w:r>
          </w:fldSimple>
          <w:r>
            <w:rPr>
              <w:rFonts w:ascii="Arial" w:eastAsia="MS Mincho" w:hAnsi="Arial"/>
              <w:sz w:val="20"/>
              <w:iCs/>
            </w:rPr>
            <w:t>,
2021-11-11,
paskelbta TAR 2021-11-25, i. k. 2021-24231                </w:t>
          </w:r>
        </w:p>
        <w:p>
          <w:pPr>
            <w:jc w:val="both"/>
            <w:rPr>
              <w:rFonts w:ascii="Arial" w:hAnsi="Arial"/>
            </w:rPr>
          </w:pPr>
          <w:r>
            <w:rPr>
              <w:rFonts w:ascii="Arial" w:hAnsi="Arial"/>
              <w:sz w:val="20"/>
            </w:rPr>
            <w:t>Lietuvos Respublikos administracinių nusižengimų kodekso 589 straipsnio ir priedo pakeitimo ir Kodekso papildymo 476-1 straipsniu įstatymas</w:t>
          </w:r>
        </w:p>
        <w:p>
          <w:pPr>
            <w:jc w:val="both"/>
            <w:rPr>
              <w:rFonts w:ascii="Arial" w:hAnsi="Arial"/>
              <w:sz w:val="20"/>
            </w:rPr>
          </w:pPr>
        </w:p>
        <w:p>
          <w:pPr>
            <w:jc w:val="both"/>
            <w:rPr>
              <w:rFonts w:ascii="Arial" w:hAnsi="Arial"/>
            </w:rPr>
          </w:pPr>
          <w:r>
            <w:rPr>
              <w:rFonts w:ascii="Arial" w:hAnsi="Arial"/>
              <w:sz w:val="20"/>
            </w:rPr>
            <w:t>146.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95efd80540811ec862fdcbc8b3e3e05">
            <w:r w:rsidRPr="00532B9F">
              <w:rPr>
                <w:rFonts w:ascii="Arial" w:eastAsia="MS Mincho" w:hAnsi="Arial"/>
                <w:sz w:val="20"/>
                <w:iCs/>
                <w:color w:val="0000FF" w:themeColor="hyperlink"/>
                <w:u w:val="single"/>
              </w:rPr>
              <w:t>XIV-714</w:t>
            </w:r>
          </w:fldSimple>
          <w:r>
            <w:rPr>
              <w:rFonts w:ascii="Arial" w:eastAsia="MS Mincho" w:hAnsi="Arial"/>
              <w:sz w:val="20"/>
              <w:iCs/>
            </w:rPr>
            <w:t>,
2021-11-25,
paskelbta TAR 2021-12-03, i. k. 2021-25141                </w:t>
          </w:r>
        </w:p>
        <w:p>
          <w:pPr>
            <w:jc w:val="both"/>
            <w:rPr>
              <w:rFonts w:ascii="Arial" w:hAnsi="Arial"/>
            </w:rPr>
          </w:pPr>
          <w:r>
            <w:rPr>
              <w:rFonts w:ascii="Arial" w:hAnsi="Arial"/>
              <w:sz w:val="20"/>
            </w:rPr>
            <w:t>Lietuvos Respublikos administracinių nusižengimų kodekso 29 ir 247 straipsnių pakeitimo įstatymas</w:t>
          </w:r>
        </w:p>
        <w:p>
          <w:pPr>
            <w:jc w:val="both"/>
            <w:rPr>
              <w:rFonts w:ascii="Arial" w:hAnsi="Arial"/>
              <w:sz w:val="20"/>
            </w:rPr>
          </w:pPr>
        </w:p>
        <w:p>
          <w:pPr>
            <w:jc w:val="both"/>
            <w:rPr>
              <w:rFonts w:ascii="Arial" w:hAnsi="Arial"/>
            </w:rPr>
          </w:pPr>
          <w:r>
            <w:rPr>
              <w:rFonts w:ascii="Arial" w:hAnsi="Arial"/>
              <w:sz w:val="20"/>
            </w:rPr>
            <w:t>147.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b680ae00d4611ebb74de75171d26d52">
            <w:r w:rsidRPr="00532B9F">
              <w:rPr>
                <w:rFonts w:ascii="Arial" w:eastAsia="MS Mincho" w:hAnsi="Arial"/>
                <w:sz w:val="20"/>
                <w:iCs/>
                <w:color w:val="0000FF" w:themeColor="hyperlink"/>
                <w:u w:val="single"/>
              </w:rPr>
              <w:t>XIII-3318</w:t>
            </w:r>
          </w:fldSimple>
          <w:r>
            <w:rPr>
              <w:rFonts w:ascii="Arial" w:eastAsia="MS Mincho" w:hAnsi="Arial"/>
              <w:sz w:val="20"/>
              <w:iCs/>
            </w:rPr>
            <w:t>,
2020-10-01,
paskelbta TAR 2020-10-13, i. k. 2020-21259                </w:t>
          </w:r>
        </w:p>
        <w:p>
          <w:pPr>
            <w:jc w:val="both"/>
            <w:rPr>
              <w:rFonts w:ascii="Arial" w:hAnsi="Arial"/>
            </w:rPr>
          </w:pPr>
          <w:r>
            <w:rPr>
              <w:rFonts w:ascii="Arial" w:hAnsi="Arial"/>
              <w:sz w:val="20"/>
            </w:rPr>
            <w:t>Lietuvos Respublikos administracinių nusižengimų kodekso 185 ir 589 straipsnių pakeitimo įstatymas</w:t>
          </w:r>
        </w:p>
        <w:p>
          <w:pPr>
            <w:jc w:val="both"/>
            <w:rPr>
              <w:rFonts w:ascii="Arial" w:hAnsi="Arial"/>
              <w:sz w:val="20"/>
            </w:rPr>
          </w:pPr>
        </w:p>
        <w:p>
          <w:pPr>
            <w:jc w:val="both"/>
            <w:rPr>
              <w:rFonts w:ascii="Arial" w:hAnsi="Arial"/>
            </w:rPr>
          </w:pPr>
          <w:r>
            <w:rPr>
              <w:rFonts w:ascii="Arial" w:hAnsi="Arial"/>
              <w:sz w:val="20"/>
            </w:rPr>
            <w:t>148.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eb1b60a80611ebbcbbc2971cdac3cb">
            <w:r w:rsidRPr="00532B9F">
              <w:rPr>
                <w:rFonts w:ascii="Arial" w:eastAsia="MS Mincho" w:hAnsi="Arial"/>
                <w:sz w:val="20"/>
                <w:iCs/>
                <w:color w:val="0000FF" w:themeColor="hyperlink"/>
                <w:u w:val="single"/>
              </w:rPr>
              <w:t>XIV-264</w:t>
            </w:r>
          </w:fldSimple>
          <w:r>
            <w:rPr>
              <w:rFonts w:ascii="Arial" w:eastAsia="MS Mincho" w:hAnsi="Arial"/>
              <w:sz w:val="20"/>
              <w:iCs/>
            </w:rPr>
            <w:t>,
2021-04-22,
paskelbta TAR 2021-04-28, i. k. 2021-08866                </w:t>
          </w:r>
        </w:p>
        <w:p>
          <w:pPr>
            <w:jc w:val="both"/>
            <w:rPr>
              <w:rFonts w:ascii="Arial" w:hAnsi="Arial"/>
            </w:rPr>
          </w:pPr>
          <w:r>
            <w:rPr>
              <w:rFonts w:ascii="Arial" w:hAnsi="Arial"/>
              <w:sz w:val="20"/>
            </w:rPr>
            <w:t>Lietuvos Respublikos administracinių nusižengimų kodekso 603 straipsnio pakeitimo įstatymas</w:t>
          </w:r>
        </w:p>
        <w:p>
          <w:pPr>
            <w:jc w:val="both"/>
            <w:rPr>
              <w:rFonts w:ascii="Arial" w:hAnsi="Arial"/>
              <w:sz w:val="20"/>
            </w:rPr>
          </w:pPr>
        </w:p>
        <w:p>
          <w:pPr>
            <w:jc w:val="both"/>
            <w:rPr>
              <w:rFonts w:ascii="Arial" w:hAnsi="Arial"/>
            </w:rPr>
          </w:pPr>
          <w:r>
            <w:rPr>
              <w:rFonts w:ascii="Arial" w:hAnsi="Arial"/>
              <w:sz w:val="20"/>
            </w:rPr>
            <w:t>149.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6d4ca00a80711ebbcbbc2971cdac3cb">
            <w:r w:rsidRPr="00532B9F">
              <w:rPr>
                <w:rFonts w:ascii="Arial" w:eastAsia="MS Mincho" w:hAnsi="Arial"/>
                <w:sz w:val="20"/>
                <w:iCs/>
                <w:color w:val="0000FF" w:themeColor="hyperlink"/>
                <w:u w:val="single"/>
              </w:rPr>
              <w:t>XIV-266</w:t>
            </w:r>
          </w:fldSimple>
          <w:r>
            <w:rPr>
              <w:rFonts w:ascii="Arial" w:eastAsia="MS Mincho" w:hAnsi="Arial"/>
              <w:sz w:val="20"/>
              <w:iCs/>
            </w:rPr>
            <w:t>,
2021-04-22,
paskelbta TAR 2021-04-28, i. k. 2021-08868                </w:t>
          </w:r>
        </w:p>
        <w:p>
          <w:pPr>
            <w:jc w:val="both"/>
            <w:rPr>
              <w:rFonts w:ascii="Arial" w:hAnsi="Arial"/>
            </w:rPr>
          </w:pPr>
          <w:r>
            <w:rPr>
              <w:rFonts w:ascii="Arial" w:hAnsi="Arial"/>
              <w:sz w:val="20"/>
            </w:rPr>
            <w:t>Lietuvos Respublikos administracinių nusižengimų kodekso 33, 414, 610 ir 611 straipsnių pakeitimo įstatymas</w:t>
          </w:r>
        </w:p>
        <w:p>
          <w:pPr>
            <w:jc w:val="both"/>
            <w:rPr>
              <w:rFonts w:ascii="Arial" w:hAnsi="Arial"/>
              <w:sz w:val="20"/>
            </w:rPr>
          </w:pPr>
        </w:p>
        <w:p>
          <w:pPr>
            <w:jc w:val="both"/>
            <w:rPr>
              <w:rFonts w:ascii="Arial" w:hAnsi="Arial"/>
            </w:rPr>
          </w:pPr>
          <w:r>
            <w:rPr>
              <w:rFonts w:ascii="Arial" w:hAnsi="Arial"/>
              <w:sz w:val="20"/>
            </w:rPr>
            <w:t>150.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610eb0d8d811eb9f09e7df20500045">
            <w:r w:rsidRPr="00532B9F">
              <w:rPr>
                <w:rFonts w:ascii="Arial" w:eastAsia="MS Mincho" w:hAnsi="Arial"/>
                <w:sz w:val="20"/>
                <w:iCs/>
                <w:color w:val="0000FF" w:themeColor="hyperlink"/>
                <w:u w:val="single"/>
              </w:rPr>
              <w:t>XIV-419</w:t>
            </w:r>
          </w:fldSimple>
          <w:r>
            <w:rPr>
              <w:rFonts w:ascii="Arial" w:eastAsia="MS Mincho" w:hAnsi="Arial"/>
              <w:sz w:val="20"/>
              <w:iCs/>
            </w:rPr>
            <w:t>,
2021-06-17,
paskelbta TAR 2021-06-29, i. k. 2021-14576                </w:t>
          </w:r>
        </w:p>
        <w:p>
          <w:pPr>
            <w:jc w:val="both"/>
            <w:rPr>
              <w:rFonts w:ascii="Arial" w:hAnsi="Arial"/>
            </w:rPr>
          </w:pPr>
          <w:r>
            <w:rPr>
              <w:rFonts w:ascii="Arial" w:hAnsi="Arial"/>
              <w:sz w:val="20"/>
            </w:rPr>
            <w:t>Lietuvos Respublikos administracinių nusižengimų kodekso 573, 574, 577, 579, 585, 609, 616, 620, 622, 624, 637, 646 ir 647 straipsnių pakeitimo įstatymas</w:t>
          </w:r>
        </w:p>
        <w:p>
          <w:pPr>
            <w:jc w:val="both"/>
            <w:rPr>
              <w:rFonts w:ascii="Arial" w:hAnsi="Arial"/>
              <w:sz w:val="20"/>
            </w:rPr>
          </w:pPr>
        </w:p>
        <w:p>
          <w:pPr>
            <w:jc w:val="both"/>
            <w:rPr>
              <w:rFonts w:ascii="Arial" w:hAnsi="Arial"/>
            </w:rPr>
          </w:pPr>
          <w:r>
            <w:rPr>
              <w:rFonts w:ascii="Arial" w:hAnsi="Arial"/>
              <w:sz w:val="20"/>
            </w:rPr>
            <w:t>151.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f999d0dfea11eb9f09e7df20500045">
            <w:r w:rsidRPr="00532B9F">
              <w:rPr>
                <w:rFonts w:ascii="Arial" w:eastAsia="MS Mincho" w:hAnsi="Arial"/>
                <w:sz w:val="20"/>
                <w:iCs/>
                <w:color w:val="0000FF" w:themeColor="hyperlink"/>
                <w:u w:val="single"/>
              </w:rPr>
              <w:t>XIV-464</w:t>
            </w:r>
          </w:fldSimple>
          <w:r>
            <w:rPr>
              <w:rFonts w:ascii="Arial" w:eastAsia="MS Mincho" w:hAnsi="Arial"/>
              <w:sz w:val="20"/>
              <w:iCs/>
            </w:rPr>
            <w:t>,
2021-06-29,
paskelbta TAR 2021-07-08, i. k. 2021-15523                </w:t>
          </w:r>
        </w:p>
        <w:p>
          <w:pPr>
            <w:jc w:val="both"/>
            <w:rPr>
              <w:rFonts w:ascii="Arial" w:hAnsi="Arial"/>
            </w:rPr>
          </w:pPr>
          <w:r>
            <w:rPr>
              <w:rFonts w:ascii="Arial" w:hAnsi="Arial"/>
              <w:sz w:val="20"/>
            </w:rPr>
            <w:t>Lietuvos Respublikos administracinių nusižengimų kodekso 589 straipsnio pakeitimo ir Kodekso papildymo 96-1, 362-1 straipsniais įstatymas</w:t>
          </w:r>
        </w:p>
        <w:p>
          <w:pPr>
            <w:jc w:val="both"/>
            <w:rPr>
              <w:rFonts w:ascii="Arial" w:hAnsi="Arial"/>
              <w:sz w:val="20"/>
            </w:rPr>
          </w:pPr>
        </w:p>
        <w:p>
          <w:pPr>
            <w:jc w:val="both"/>
            <w:rPr>
              <w:rFonts w:ascii="Arial" w:hAnsi="Arial"/>
            </w:rPr>
          </w:pPr>
          <w:r>
            <w:rPr>
              <w:rFonts w:ascii="Arial" w:hAnsi="Arial"/>
              <w:sz w:val="20"/>
            </w:rPr>
            <w:t>152.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a43ab031a611ec992fe4cdfceb5666">
            <w:r w:rsidRPr="00532B9F">
              <w:rPr>
                <w:rFonts w:ascii="Arial" w:eastAsia="MS Mincho" w:hAnsi="Arial"/>
                <w:sz w:val="20"/>
                <w:iCs/>
                <w:color w:val="0000FF" w:themeColor="hyperlink"/>
                <w:u w:val="single"/>
              </w:rPr>
              <w:t>XIV-575</w:t>
            </w:r>
          </w:fldSimple>
          <w:r>
            <w:rPr>
              <w:rFonts w:ascii="Arial" w:eastAsia="MS Mincho" w:hAnsi="Arial"/>
              <w:sz w:val="20"/>
              <w:iCs/>
            </w:rPr>
            <w:t>,
2021-10-14,
paskelbta TAR 2021-10-20, i. k. 2021-21915                </w:t>
          </w:r>
        </w:p>
        <w:p>
          <w:pPr>
            <w:jc w:val="both"/>
            <w:rPr>
              <w:rFonts w:ascii="Arial" w:hAnsi="Arial"/>
            </w:rPr>
          </w:pPr>
          <w:r>
            <w:rPr>
              <w:rFonts w:ascii="Arial" w:hAnsi="Arial"/>
              <w:sz w:val="20"/>
            </w:rPr>
            <w:t>Lietuvos Respublikos administracinių nusižengimų kodekso 33, 414, 610 ir 611 straipsnių pakeitimo įstatymo Nr. XIV-266 4 straipsnio pakeitimo įstatymas</w:t>
          </w:r>
        </w:p>
        <w:p>
          <w:pPr>
            <w:jc w:val="both"/>
            <w:rPr>
              <w:rFonts w:ascii="Arial" w:hAnsi="Arial"/>
              <w:sz w:val="20"/>
            </w:rPr>
          </w:pPr>
        </w:p>
        <w:p>
          <w:pPr>
            <w:jc w:val="both"/>
            <w:rPr>
              <w:rFonts w:ascii="Arial" w:hAnsi="Arial"/>
            </w:rPr>
          </w:pPr>
          <w:r>
            <w:rPr>
              <w:rFonts w:ascii="Arial" w:hAnsi="Arial"/>
              <w:sz w:val="20"/>
            </w:rPr>
            <w:t>153.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40441067e511eca9ac839120d251c4">
            <w:r w:rsidRPr="00532B9F">
              <w:rPr>
                <w:rFonts w:ascii="Arial" w:eastAsia="MS Mincho" w:hAnsi="Arial"/>
                <w:sz w:val="20"/>
                <w:iCs/>
                <w:color w:val="0000FF" w:themeColor="hyperlink"/>
                <w:u w:val="single"/>
              </w:rPr>
              <w:t>XIV-785</w:t>
            </w:r>
          </w:fldSimple>
          <w:r>
            <w:rPr>
              <w:rFonts w:ascii="Arial" w:eastAsia="MS Mincho" w:hAnsi="Arial"/>
              <w:sz w:val="20"/>
              <w:iCs/>
            </w:rPr>
            <w:t>,
2021-12-16,
paskelbta TAR 2021-12-28, i. k. 2021-27362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Arial" w:hAnsi="Arial"/>
              <w:sz w:val="20"/>
            </w:rPr>
          </w:pPr>
        </w:p>
        <w:p>
          <w:pPr>
            <w:jc w:val="both"/>
            <w:rPr>
              <w:rFonts w:ascii="Arial" w:hAnsi="Arial"/>
            </w:rPr>
          </w:pPr>
          <w:r>
            <w:rPr>
              <w:rFonts w:ascii="Arial" w:hAnsi="Arial"/>
              <w:sz w:val="20"/>
            </w:rPr>
            <w:t>154.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9f4750658a11eca9ac839120d251c4">
            <w:r w:rsidRPr="00532B9F">
              <w:rPr>
                <w:rFonts w:ascii="Arial" w:eastAsia="MS Mincho" w:hAnsi="Arial"/>
                <w:sz w:val="20"/>
                <w:iCs/>
                <w:color w:val="0000FF" w:themeColor="hyperlink"/>
                <w:u w:val="single"/>
              </w:rPr>
              <w:t>XIV-870</w:t>
            </w:r>
          </w:fldSimple>
          <w:r>
            <w:rPr>
              <w:rFonts w:ascii="Arial" w:eastAsia="MS Mincho" w:hAnsi="Arial"/>
              <w:sz w:val="20"/>
              <w:iCs/>
            </w:rPr>
            <w:t>,
2021-12-23,
paskelbta TAR 2021-12-25, i. k. 2021-26907                </w:t>
          </w:r>
        </w:p>
        <w:p>
          <w:pPr>
            <w:jc w:val="both"/>
            <w:rPr>
              <w:rFonts w:ascii="Arial" w:hAnsi="Arial"/>
            </w:rPr>
          </w:pPr>
          <w:r>
            <w:rPr>
              <w:rFonts w:ascii="Arial" w:hAnsi="Arial"/>
              <w:sz w:val="20"/>
            </w:rPr>
            <w:t>Lietuvos Respublikos administracinių nusižengimų kodekso 573 ir 589 straipsnių pakeitimo įstatymas</w:t>
          </w:r>
        </w:p>
        <w:p>
          <w:pPr>
            <w:jc w:val="both"/>
            <w:rPr>
              <w:rFonts w:ascii="Arial" w:hAnsi="Arial"/>
              <w:sz w:val="20"/>
            </w:rPr>
          </w:pPr>
        </w:p>
        <w:p>
          <w:pPr>
            <w:jc w:val="both"/>
            <w:rPr>
              <w:rFonts w:ascii="Arial" w:hAnsi="Arial"/>
            </w:rPr>
          </w:pPr>
          <w:r>
            <w:rPr>
              <w:rFonts w:ascii="Arial" w:hAnsi="Arial"/>
              <w:sz w:val="20"/>
            </w:rPr>
            <w:t>155.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762590800311ec993ff5ca6e8ba60c">
            <w:r w:rsidRPr="00532B9F">
              <w:rPr>
                <w:rFonts w:ascii="Arial" w:eastAsia="MS Mincho" w:hAnsi="Arial"/>
                <w:sz w:val="20"/>
                <w:iCs/>
                <w:color w:val="0000FF" w:themeColor="hyperlink"/>
                <w:u w:val="single"/>
              </w:rPr>
              <w:t>XIV-914</w:t>
            </w:r>
          </w:fldSimple>
          <w:r>
            <w:rPr>
              <w:rFonts w:ascii="Arial" w:eastAsia="MS Mincho" w:hAnsi="Arial"/>
              <w:sz w:val="20"/>
              <w:iCs/>
            </w:rPr>
            <w:t>,
2022-01-20,
paskelbta TAR 2022-01-28, i. k. 2022-01358                </w:t>
          </w:r>
        </w:p>
        <w:p>
          <w:pPr>
            <w:jc w:val="both"/>
            <w:rPr>
              <w:rFonts w:ascii="Arial" w:hAnsi="Arial"/>
            </w:rPr>
          </w:pPr>
          <w:r>
            <w:rPr>
              <w:rFonts w:ascii="Arial" w:hAnsi="Arial"/>
              <w:sz w:val="20"/>
            </w:rPr>
            <w:t>Lietuvos Respublikos administracinių nusižengimų kodekso 602, 683 straipsnių ir priedo pakeitimo įstatymas</w:t>
          </w:r>
        </w:p>
        <w:p>
          <w:pPr>
            <w:jc w:val="both"/>
            <w:rPr>
              <w:rFonts w:ascii="Arial" w:hAnsi="Arial"/>
              <w:sz w:val="20"/>
            </w:rPr>
          </w:pPr>
        </w:p>
        <w:p>
          <w:pPr>
            <w:jc w:val="both"/>
            <w:rPr>
              <w:rFonts w:ascii="Arial" w:hAnsi="Arial"/>
            </w:rPr>
          </w:pPr>
          <w:r>
            <w:rPr>
              <w:rFonts w:ascii="Arial" w:hAnsi="Arial"/>
              <w:sz w:val="20"/>
            </w:rPr>
            <w:t>156.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224acc0697911eca9ac839120d251c4">
            <w:r w:rsidRPr="00532B9F">
              <w:rPr>
                <w:rFonts w:ascii="Arial" w:eastAsia="MS Mincho" w:hAnsi="Arial"/>
                <w:sz w:val="20"/>
                <w:iCs/>
                <w:color w:val="0000FF" w:themeColor="hyperlink"/>
                <w:u w:val="single"/>
              </w:rPr>
              <w:t>XIV-860</w:t>
            </w:r>
          </w:fldSimple>
          <w:r>
            <w:rPr>
              <w:rFonts w:ascii="Arial" w:eastAsia="MS Mincho" w:hAnsi="Arial"/>
              <w:sz w:val="20"/>
              <w:iCs/>
            </w:rPr>
            <w:t>,
2021-12-23,
paskelbta TAR 2021-12-30, i. k. 2021-27755                </w:t>
          </w:r>
        </w:p>
        <w:p>
          <w:pPr>
            <w:jc w:val="both"/>
            <w:rPr>
              <w:rFonts w:ascii="Arial" w:hAnsi="Arial"/>
            </w:rPr>
          </w:pPr>
          <w:r>
            <w:rPr>
              <w:rFonts w:ascii="Arial" w:hAnsi="Arial"/>
              <w:sz w:val="20"/>
            </w:rPr>
            <w:t>Lietuvos Respublikos administracinių nusižengimų kodekso papildymo 362-1 straipsniu ir 589 straipsnio pakeitimo įstatymo Nr. XIV-464 pakeitimo įstatymas</w:t>
          </w:r>
        </w:p>
        <w:p>
          <w:pPr>
            <w:jc w:val="both"/>
            <w:rPr>
              <w:rFonts w:ascii="Arial" w:hAnsi="Arial"/>
              <w:sz w:val="20"/>
            </w:rPr>
          </w:pPr>
        </w:p>
        <w:p>
          <w:pPr>
            <w:jc w:val="both"/>
            <w:rPr>
              <w:rFonts w:ascii="Arial" w:hAnsi="Arial"/>
            </w:rPr>
          </w:pPr>
          <w:r>
            <w:rPr>
              <w:rFonts w:ascii="Arial" w:hAnsi="Arial"/>
              <w:sz w:val="20"/>
            </w:rPr>
            <w:t>157.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1eb96c020e311eca51399bc661f78e7">
            <w:r w:rsidRPr="00532B9F">
              <w:rPr>
                <w:rFonts w:ascii="Arial" w:eastAsia="MS Mincho" w:hAnsi="Arial"/>
                <w:sz w:val="20"/>
                <w:iCs/>
                <w:color w:val="0000FF" w:themeColor="hyperlink"/>
                <w:u w:val="single"/>
              </w:rPr>
              <w:t>XIV-539</w:t>
            </w:r>
          </w:fldSimple>
          <w:r>
            <w:rPr>
              <w:rFonts w:ascii="Arial" w:eastAsia="MS Mincho" w:hAnsi="Arial"/>
              <w:sz w:val="20"/>
              <w:iCs/>
            </w:rPr>
            <w:t>,
2021-09-23,
paskelbta TAR 2021-09-29, i. k. 2021-20298                </w:t>
          </w:r>
        </w:p>
        <w:p>
          <w:pPr>
            <w:jc w:val="both"/>
            <w:rPr>
              <w:rFonts w:ascii="Arial" w:hAnsi="Arial"/>
            </w:rPr>
          </w:pPr>
          <w:r>
            <w:rPr>
              <w:rFonts w:ascii="Arial" w:hAnsi="Arial"/>
              <w:sz w:val="20"/>
            </w:rPr>
            <w:t>Lietuvos Respublikos administracinių nusižengimų kodekso 247 straipsnio pakeitimo įstatymas</w:t>
          </w:r>
        </w:p>
        <w:p>
          <w:pPr>
            <w:jc w:val="both"/>
            <w:rPr>
              <w:rFonts w:ascii="Arial" w:hAnsi="Arial"/>
              <w:sz w:val="20"/>
            </w:rPr>
          </w:pPr>
        </w:p>
        <w:p>
          <w:pPr>
            <w:jc w:val="both"/>
            <w:rPr>
              <w:rFonts w:ascii="Arial" w:hAnsi="Arial"/>
            </w:rPr>
          </w:pPr>
          <w:r>
            <w:rPr>
              <w:rFonts w:ascii="Arial" w:hAnsi="Arial"/>
              <w:sz w:val="20"/>
            </w:rPr>
            <w:t>158.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f56050282c11ecad73e69048767e8c">
            <w:r w:rsidRPr="00532B9F">
              <w:rPr>
                <w:rFonts w:ascii="Arial" w:eastAsia="MS Mincho" w:hAnsi="Arial"/>
                <w:sz w:val="20"/>
                <w:iCs/>
                <w:color w:val="0000FF" w:themeColor="hyperlink"/>
                <w:u w:val="single"/>
              </w:rPr>
              <w:t>XIV-553</w:t>
            </w:r>
          </w:fldSimple>
          <w:r>
            <w:rPr>
              <w:rFonts w:ascii="Arial" w:eastAsia="MS Mincho" w:hAnsi="Arial"/>
              <w:sz w:val="20"/>
              <w:iCs/>
            </w:rPr>
            <w:t>,
2021-09-30,
paskelbta TAR 2021-10-08, i. k. 2021-21221                </w:t>
          </w:r>
        </w:p>
        <w:p>
          <w:pPr>
            <w:jc w:val="both"/>
            <w:rPr>
              <w:rFonts w:ascii="Arial" w:hAnsi="Arial"/>
            </w:rPr>
          </w:pPr>
          <w:r>
            <w:rPr>
              <w:rFonts w:ascii="Arial" w:hAnsi="Arial"/>
              <w:sz w:val="20"/>
            </w:rPr>
            <w:t>Lietuvos Respublikos administracinių nusižengimų kodekso 96 ir 98 straipsnių pakeitimo įstatymas</w:t>
          </w:r>
        </w:p>
        <w:p>
          <w:pPr>
            <w:jc w:val="both"/>
            <w:rPr>
              <w:rFonts w:ascii="Arial" w:hAnsi="Arial"/>
              <w:sz w:val="20"/>
            </w:rPr>
          </w:pPr>
        </w:p>
        <w:p>
          <w:pPr>
            <w:jc w:val="both"/>
            <w:rPr>
              <w:rFonts w:ascii="Arial" w:hAnsi="Arial"/>
            </w:rPr>
          </w:pPr>
          <w:r>
            <w:rPr>
              <w:rFonts w:ascii="Arial" w:hAnsi="Arial"/>
              <w:sz w:val="20"/>
            </w:rPr>
            <w:t>159.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679d5037b911ec992fe4cdfceb5666">
            <w:r w:rsidRPr="00532B9F">
              <w:rPr>
                <w:rFonts w:ascii="Arial" w:eastAsia="MS Mincho" w:hAnsi="Arial"/>
                <w:sz w:val="20"/>
                <w:iCs/>
                <w:color w:val="0000FF" w:themeColor="hyperlink"/>
                <w:u w:val="single"/>
              </w:rPr>
              <w:t>XIV-583</w:t>
            </w:r>
          </w:fldSimple>
          <w:r>
            <w:rPr>
              <w:rFonts w:ascii="Arial" w:eastAsia="MS Mincho" w:hAnsi="Arial"/>
              <w:sz w:val="20"/>
              <w:iCs/>
            </w:rPr>
            <w:t>,
2021-10-14,
paskelbta TAR 2021-10-28, i. k. 2021-22389                </w:t>
          </w:r>
        </w:p>
        <w:p>
          <w:pPr>
            <w:jc w:val="both"/>
            <w:rPr>
              <w:rFonts w:ascii="Arial" w:hAnsi="Arial"/>
            </w:rPr>
          </w:pPr>
          <w:r>
            <w:rPr>
              <w:rFonts w:ascii="Arial" w:hAnsi="Arial"/>
              <w:sz w:val="20"/>
            </w:rPr>
            <w:t>Lietuvos Respublikos administracinių nusižengimų kodekso 132 ir 170 straipsnių pakeitimo įstatymas</w:t>
          </w:r>
        </w:p>
        <w:p>
          <w:pPr>
            <w:jc w:val="both"/>
            <w:rPr>
              <w:rFonts w:ascii="Arial" w:hAnsi="Arial"/>
              <w:sz w:val="20"/>
            </w:rPr>
          </w:pPr>
        </w:p>
        <w:p>
          <w:pPr>
            <w:jc w:val="both"/>
            <w:rPr>
              <w:rFonts w:ascii="Arial" w:hAnsi="Arial"/>
            </w:rPr>
          </w:pPr>
          <w:r>
            <w:rPr>
              <w:rFonts w:ascii="Arial" w:hAnsi="Arial"/>
              <w:sz w:val="20"/>
            </w:rPr>
            <w:t>160.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bfd240540011ec862fdcbc8b3e3e05">
            <w:r w:rsidRPr="00532B9F">
              <w:rPr>
                <w:rFonts w:ascii="Arial" w:eastAsia="MS Mincho" w:hAnsi="Arial"/>
                <w:sz w:val="20"/>
                <w:iCs/>
                <w:color w:val="0000FF" w:themeColor="hyperlink"/>
                <w:u w:val="single"/>
              </w:rPr>
              <w:t>XIV-691</w:t>
            </w:r>
          </w:fldSimple>
          <w:r>
            <w:rPr>
              <w:rFonts w:ascii="Arial" w:eastAsia="MS Mincho" w:hAnsi="Arial"/>
              <w:sz w:val="20"/>
              <w:iCs/>
            </w:rPr>
            <w:t>,
2021-11-23,
paskelbta TAR 2021-12-03, i. k. 2021-25118                </w:t>
          </w:r>
        </w:p>
        <w:p>
          <w:pPr>
            <w:jc w:val="both"/>
            <w:rPr>
              <w:rFonts w:ascii="Arial" w:hAnsi="Arial"/>
            </w:rPr>
          </w:pPr>
          <w:r>
            <w:rPr>
              <w:rFonts w:ascii="Arial" w:hAnsi="Arial"/>
              <w:sz w:val="20"/>
            </w:rPr>
            <w:t>Lietuvos Respublikos administracinių nusižengimų kodekso 99, 148, 205 ir 589 straipsnių pakeitimo įstatymas</w:t>
          </w:r>
        </w:p>
        <w:p>
          <w:pPr>
            <w:jc w:val="both"/>
            <w:rPr>
              <w:rFonts w:ascii="Arial" w:hAnsi="Arial"/>
              <w:sz w:val="20"/>
            </w:rPr>
          </w:pPr>
        </w:p>
        <w:p>
          <w:pPr>
            <w:jc w:val="both"/>
            <w:rPr>
              <w:rFonts w:ascii="Arial" w:hAnsi="Arial"/>
            </w:rPr>
          </w:pPr>
          <w:r>
            <w:rPr>
              <w:rFonts w:ascii="Arial" w:hAnsi="Arial"/>
              <w:sz w:val="20"/>
            </w:rPr>
            <w:t>161.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71f61029a611eb932eb1ed7f923910">
            <w:r w:rsidRPr="00532B9F">
              <w:rPr>
                <w:rFonts w:ascii="Arial" w:eastAsia="MS Mincho" w:hAnsi="Arial"/>
                <w:sz w:val="20"/>
                <w:iCs/>
                <w:color w:val="0000FF" w:themeColor="hyperlink"/>
                <w:u w:val="single"/>
              </w:rPr>
              <w:t>XIII-3422</w:t>
            </w:r>
          </w:fldSimple>
          <w:r>
            <w:rPr>
              <w:rFonts w:ascii="Arial" w:eastAsia="MS Mincho" w:hAnsi="Arial"/>
              <w:sz w:val="20"/>
              <w:iCs/>
            </w:rPr>
            <w:t>,
2020-11-10,
paskelbta TAR 2020-11-18, i. k. 2020-24271                </w:t>
          </w:r>
        </w:p>
        <w:p>
          <w:pPr>
            <w:jc w:val="both"/>
            <w:rPr>
              <w:rFonts w:ascii="Arial" w:hAnsi="Arial"/>
            </w:rPr>
          </w:pPr>
          <w:r>
            <w:rPr>
              <w:rFonts w:ascii="Arial" w:hAnsi="Arial"/>
              <w:sz w:val="20"/>
            </w:rPr>
            <w:t>Lietuvos Respublikos administracinių nusižengimų kodekso 463 straipsnio pakeitimo įstatymas</w:t>
          </w:r>
        </w:p>
        <w:p>
          <w:pPr>
            <w:jc w:val="both"/>
            <w:rPr>
              <w:rFonts w:ascii="Arial" w:hAnsi="Arial"/>
              <w:sz w:val="20"/>
            </w:rPr>
          </w:pPr>
        </w:p>
        <w:p>
          <w:pPr>
            <w:jc w:val="both"/>
            <w:rPr>
              <w:rFonts w:ascii="Arial" w:hAnsi="Arial"/>
            </w:rPr>
          </w:pPr>
          <w:r>
            <w:rPr>
              <w:rFonts w:ascii="Arial" w:hAnsi="Arial"/>
              <w:sz w:val="20"/>
            </w:rPr>
            <w:t>162.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7de8b1017b411ec9f09e7df20500045">
            <w:r w:rsidRPr="00532B9F">
              <w:rPr>
                <w:rFonts w:ascii="Arial" w:eastAsia="MS Mincho" w:hAnsi="Arial"/>
                <w:sz w:val="20"/>
                <w:iCs/>
                <w:color w:val="0000FF" w:themeColor="hyperlink"/>
                <w:u w:val="single"/>
              </w:rPr>
              <w:t>XIV-530</w:t>
            </w:r>
          </w:fldSimple>
          <w:r>
            <w:rPr>
              <w:rFonts w:ascii="Arial" w:eastAsia="MS Mincho" w:hAnsi="Arial"/>
              <w:sz w:val="20"/>
              <w:iCs/>
            </w:rPr>
            <w:t>,
2021-09-16,
paskelbta TAR 2021-09-17, i. k. 2021-19625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18e440c0a111ec8d9390588bf2de65">
            <w:r w:rsidRPr="00532B9F">
              <w:rPr>
                <w:rFonts w:ascii="Arial" w:eastAsia="MS Mincho" w:hAnsi="Arial"/>
                <w:sz w:val="20"/>
                <w:iCs/>
                <w:color w:val="0000FF" w:themeColor="hyperlink"/>
                <w:u w:val="single"/>
              </w:rPr>
              <w:t>XIV-1022</w:t>
            </w:r>
          </w:fldSimple>
          <w:r>
            <w:rPr>
              <w:rFonts w:ascii="Arial" w:eastAsia="MS Mincho" w:hAnsi="Arial"/>
              <w:sz w:val="20"/>
              <w:iCs/>
            </w:rPr>
            <w:t>,
2022-04-19,
paskelbta TAR 2022-04-20, i. k. 2022-08028                </w:t>
          </w:r>
        </w:p>
        <w:p>
          <w:pPr>
            <w:jc w:val="both"/>
            <w:rPr>
              <w:rFonts w:ascii="Arial" w:hAnsi="Arial"/>
            </w:rPr>
          </w:pPr>
          <w:r>
            <w:rPr>
              <w:rFonts w:ascii="Arial" w:hAnsi="Arial"/>
              <w:sz w:val="20"/>
            </w:rPr>
            <w:t>Lietuvos Respublikos administracinių nusižengimų kodekso 524 straipsnio pakeitimo įstatymas</w:t>
          </w:r>
        </w:p>
        <w:p>
          <w:pPr>
            <w:jc w:val="both"/>
            <w:rPr>
              <w:rFonts w:ascii="Arial" w:hAnsi="Arial"/>
              <w:sz w:val="20"/>
            </w:rPr>
          </w:pPr>
        </w:p>
        <w:p>
          <w:pPr>
            <w:jc w:val="both"/>
            <w:rPr>
              <w:rFonts w:ascii="Arial" w:hAnsi="Arial"/>
            </w:rPr>
          </w:pPr>
          <w:r>
            <w:rPr>
              <w:rFonts w:ascii="Arial" w:hAnsi="Arial"/>
              <w:sz w:val="20"/>
            </w:rPr>
            <w:t>164.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83bd50c53511ec8d9390588bf2de65">
            <w:r w:rsidRPr="00532B9F">
              <w:rPr>
                <w:rFonts w:ascii="Arial" w:eastAsia="MS Mincho" w:hAnsi="Arial"/>
                <w:sz w:val="20"/>
                <w:iCs/>
                <w:color w:val="0000FF" w:themeColor="hyperlink"/>
                <w:u w:val="single"/>
              </w:rPr>
              <w:t>XIV-1045</w:t>
            </w:r>
          </w:fldSimple>
          <w:r>
            <w:rPr>
              <w:rFonts w:ascii="Arial" w:eastAsia="MS Mincho" w:hAnsi="Arial"/>
              <w:sz w:val="20"/>
              <w:iCs/>
            </w:rPr>
            <w:t>,
2022-04-21,
paskelbta TAR 2022-04-26, i. k. 2022-08413                </w:t>
          </w:r>
        </w:p>
        <w:p>
          <w:pPr>
            <w:jc w:val="both"/>
            <w:rPr>
              <w:rFonts w:ascii="Arial" w:hAnsi="Arial"/>
            </w:rPr>
          </w:pPr>
          <w:r>
            <w:rPr>
              <w:rFonts w:ascii="Arial" w:hAnsi="Arial"/>
              <w:sz w:val="20"/>
            </w:rPr>
            <w:t>Lietuvos Respublikos administracinių nusižengimų kodekso 627 straipsnio pakeitimo ir Kodekso papildymo 630-1 straipsniu įstatymas</w:t>
          </w:r>
        </w:p>
        <w:p>
          <w:pPr>
            <w:jc w:val="both"/>
            <w:rPr>
              <w:rFonts w:ascii="Arial" w:hAnsi="Arial"/>
              <w:sz w:val="20"/>
            </w:rPr>
          </w:pPr>
        </w:p>
        <w:p>
          <w:pPr>
            <w:jc w:val="both"/>
            <w:rPr>
              <w:rFonts w:ascii="Arial" w:hAnsi="Arial"/>
            </w:rPr>
          </w:pPr>
          <w:r>
            <w:rPr>
              <w:rFonts w:ascii="Arial" w:hAnsi="Arial"/>
              <w:sz w:val="20"/>
            </w:rPr>
            <w:t>165.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d771f40790d11ec993ff5ca6e8ba60c">
            <w:r w:rsidRPr="00532B9F">
              <w:rPr>
                <w:rFonts w:ascii="Arial" w:eastAsia="MS Mincho" w:hAnsi="Arial"/>
                <w:sz w:val="20"/>
                <w:iCs/>
                <w:color w:val="0000FF" w:themeColor="hyperlink"/>
                <w:u w:val="single"/>
              </w:rPr>
              <w:t>XIV-897</w:t>
            </w:r>
          </w:fldSimple>
          <w:r>
            <w:rPr>
              <w:rFonts w:ascii="Arial" w:eastAsia="MS Mincho" w:hAnsi="Arial"/>
              <w:sz w:val="20"/>
              <w:iCs/>
            </w:rPr>
            <w:t>,
2022-01-11,
paskelbta TAR 2022-01-19, i. k. 2022-00754                </w:t>
          </w:r>
        </w:p>
        <w:p>
          <w:pPr>
            <w:jc w:val="both"/>
            <w:rPr>
              <w:rFonts w:ascii="Arial" w:hAnsi="Arial"/>
            </w:rPr>
          </w:pPr>
          <w:r>
            <w:rPr>
              <w:rFonts w:ascii="Arial" w:hAnsi="Arial"/>
              <w:sz w:val="20"/>
            </w:rPr>
            <w:t>Lietuvos Respublikos administracinių nusižengimų kodekso 307, 589 straipsnių pakeitimo ir 306 straipsnio pripažinimo netekusiu galios įstatymas</w:t>
          </w:r>
        </w:p>
        <w:p>
          <w:pPr>
            <w:jc w:val="both"/>
            <w:rPr>
              <w:rFonts w:ascii="Arial" w:hAnsi="Arial"/>
              <w:sz w:val="20"/>
            </w:rPr>
          </w:pPr>
        </w:p>
        <w:p>
          <w:pPr>
            <w:jc w:val="both"/>
            <w:rPr>
              <w:rFonts w:ascii="Arial" w:hAnsi="Arial"/>
            </w:rPr>
          </w:pPr>
          <w:r>
            <w:rPr>
              <w:rFonts w:ascii="Arial" w:hAnsi="Arial"/>
              <w:sz w:val="20"/>
            </w:rPr>
            <w:t>166.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697950800411ec993ff5ca6e8ba60c">
            <w:r w:rsidRPr="00532B9F">
              <w:rPr>
                <w:rFonts w:ascii="Arial" w:eastAsia="MS Mincho" w:hAnsi="Arial"/>
                <w:sz w:val="20"/>
                <w:iCs/>
                <w:color w:val="0000FF" w:themeColor="hyperlink"/>
                <w:u w:val="single"/>
              </w:rPr>
              <w:t>XIV-918</w:t>
            </w:r>
          </w:fldSimple>
          <w:r>
            <w:rPr>
              <w:rFonts w:ascii="Arial" w:eastAsia="MS Mincho" w:hAnsi="Arial"/>
              <w:sz w:val="20"/>
              <w:iCs/>
            </w:rPr>
            <w:t>,
2022-01-20,
paskelbta TAR 2022-01-28, i. k. 2022-01360                </w:t>
          </w:r>
        </w:p>
        <w:p>
          <w:pPr>
            <w:jc w:val="both"/>
            <w:rPr>
              <w:rFonts w:ascii="Arial" w:hAnsi="Arial"/>
            </w:rPr>
          </w:pPr>
          <w:r>
            <w:rPr>
              <w:rFonts w:ascii="Arial" w:hAnsi="Arial"/>
              <w:sz w:val="20"/>
            </w:rPr>
            <w:t>Lietuvos Respublikos administracinių nusižengimų kodekso 425 straipsnio pakeitimo įstatymas</w:t>
          </w:r>
        </w:p>
        <w:p>
          <w:pPr>
            <w:jc w:val="both"/>
            <w:rPr>
              <w:rFonts w:ascii="Arial" w:hAnsi="Arial"/>
              <w:sz w:val="20"/>
            </w:rPr>
          </w:pPr>
        </w:p>
        <w:p>
          <w:pPr>
            <w:jc w:val="both"/>
            <w:rPr>
              <w:rFonts w:ascii="Arial" w:hAnsi="Arial"/>
            </w:rPr>
          </w:pPr>
          <w:r>
            <w:rPr>
              <w:rFonts w:ascii="Arial" w:hAnsi="Arial"/>
              <w:sz w:val="20"/>
            </w:rPr>
            <w:t>167.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f1dd00c0a011ec8d9390588bf2de65">
            <w:r w:rsidRPr="00532B9F">
              <w:rPr>
                <w:rFonts w:ascii="Arial" w:eastAsia="MS Mincho" w:hAnsi="Arial"/>
                <w:sz w:val="20"/>
                <w:iCs/>
                <w:color w:val="0000FF" w:themeColor="hyperlink"/>
                <w:u w:val="single"/>
              </w:rPr>
              <w:t>XIV-1012</w:t>
            </w:r>
          </w:fldSimple>
          <w:r>
            <w:rPr>
              <w:rFonts w:ascii="Arial" w:eastAsia="MS Mincho" w:hAnsi="Arial"/>
              <w:sz w:val="20"/>
              <w:iCs/>
            </w:rPr>
            <w:t>,
2022-04-12,
paskelbta TAR 2022-04-20, i. k. 2022-08023                </w:t>
          </w:r>
        </w:p>
        <w:p>
          <w:pPr>
            <w:jc w:val="both"/>
            <w:rPr>
              <w:rFonts w:ascii="Arial" w:hAnsi="Arial"/>
            </w:rPr>
          </w:pPr>
          <w:r>
            <w:rPr>
              <w:rFonts w:ascii="Arial" w:hAnsi="Arial"/>
              <w:sz w:val="20"/>
            </w:rPr>
            <w:t>Lietuvos Respublikos administracinių nusižengimų kodekso 666 straipsnio pakeitimo įstatymas</w:t>
          </w:r>
        </w:p>
        <w:p>
          <w:pPr>
            <w:jc w:val="both"/>
            <w:rPr>
              <w:rFonts w:ascii="Arial" w:hAnsi="Arial"/>
              <w:sz w:val="20"/>
            </w:rPr>
          </w:pPr>
        </w:p>
        <w:p>
          <w:pPr>
            <w:jc w:val="both"/>
            <w:rPr>
              <w:rFonts w:ascii="Arial" w:hAnsi="Arial"/>
            </w:rPr>
          </w:pPr>
          <w:r>
            <w:rPr>
              <w:rFonts w:ascii="Arial" w:hAnsi="Arial"/>
              <w:sz w:val="20"/>
            </w:rPr>
            <w:t>168.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241b81cb9c11ec8d9390588bf2de65">
            <w:r w:rsidRPr="00532B9F">
              <w:rPr>
                <w:rFonts w:ascii="Arial" w:eastAsia="MS Mincho" w:hAnsi="Arial"/>
                <w:sz w:val="20"/>
                <w:iCs/>
                <w:color w:val="0000FF" w:themeColor="hyperlink"/>
                <w:u w:val="single"/>
              </w:rPr>
              <w:t>XIV-1054</w:t>
            </w:r>
          </w:fldSimple>
          <w:r>
            <w:rPr>
              <w:rFonts w:ascii="Arial" w:eastAsia="MS Mincho" w:hAnsi="Arial"/>
              <w:sz w:val="20"/>
              <w:iCs/>
            </w:rPr>
            <w:t>,
2022-04-26,
paskelbta TAR 2022-05-04, i. k. 2022-09430                </w:t>
          </w:r>
        </w:p>
        <w:p>
          <w:pPr>
            <w:jc w:val="both"/>
            <w:rPr>
              <w:rFonts w:ascii="Arial" w:hAnsi="Arial"/>
            </w:rPr>
          </w:pPr>
          <w:r>
            <w:rPr>
              <w:rFonts w:ascii="Arial" w:hAnsi="Arial"/>
              <w:sz w:val="20"/>
            </w:rPr>
            <w:t>Lietuvos Respublikos administracinių nusižengimų kodekso 416 straipsnio pakeitimo įstatymas</w:t>
          </w:r>
        </w:p>
        <w:p>
          <w:pPr>
            <w:jc w:val="both"/>
            <w:rPr>
              <w:rFonts w:ascii="Arial" w:hAnsi="Arial"/>
              <w:sz w:val="20"/>
            </w:rPr>
          </w:pPr>
        </w:p>
        <w:p>
          <w:pPr>
            <w:jc w:val="both"/>
            <w:rPr>
              <w:rFonts w:ascii="Arial" w:hAnsi="Arial"/>
            </w:rPr>
          </w:pPr>
          <w:r>
            <w:rPr>
              <w:rFonts w:ascii="Arial" w:hAnsi="Arial"/>
              <w:sz w:val="20"/>
            </w:rPr>
            <w:t>169.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fc33b0ccff11ec8d9390588bf2de65">
            <w:r w:rsidRPr="00532B9F">
              <w:rPr>
                <w:rFonts w:ascii="Arial" w:eastAsia="MS Mincho" w:hAnsi="Arial"/>
                <w:sz w:val="20"/>
                <w:iCs/>
                <w:color w:val="0000FF" w:themeColor="hyperlink"/>
                <w:u w:val="single"/>
              </w:rPr>
              <w:t>XIV-1063</w:t>
            </w:r>
          </w:fldSimple>
          <w:r>
            <w:rPr>
              <w:rFonts w:ascii="Arial" w:eastAsia="MS Mincho" w:hAnsi="Arial"/>
              <w:sz w:val="20"/>
              <w:iCs/>
            </w:rPr>
            <w:t>,
2022-04-28,
paskelbta TAR 2022-05-06, i. k. 2022-09673                </w:t>
          </w:r>
        </w:p>
        <w:p>
          <w:pPr>
            <w:jc w:val="both"/>
            <w:rPr>
              <w:rFonts w:ascii="Arial" w:hAnsi="Arial"/>
            </w:rPr>
          </w:pPr>
          <w:r>
            <w:rPr>
              <w:rFonts w:ascii="Arial" w:hAnsi="Arial"/>
              <w:sz w:val="20"/>
            </w:rPr>
            <w:t>Lietuvos Respublikos administracinių nusižengimų kodekso 59 straipsnio pakeitimo įstatymas</w:t>
          </w:r>
        </w:p>
        <w:p>
          <w:pPr>
            <w:jc w:val="both"/>
            <w:rPr>
              <w:rFonts w:ascii="Arial" w:hAnsi="Arial"/>
              <w:sz w:val="20"/>
            </w:rPr>
          </w:pPr>
        </w:p>
        <w:p>
          <w:pPr>
            <w:jc w:val="both"/>
            <w:rPr>
              <w:rFonts w:ascii="Arial" w:hAnsi="Arial"/>
            </w:rPr>
          </w:pPr>
          <w:r>
            <w:rPr>
              <w:rFonts w:ascii="Arial" w:hAnsi="Arial"/>
              <w:sz w:val="20"/>
            </w:rPr>
            <w:t>170.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c70880dd9f11ec8d9390588bf2de65">
            <w:r w:rsidRPr="00532B9F">
              <w:rPr>
                <w:rFonts w:ascii="Arial" w:eastAsia="MS Mincho" w:hAnsi="Arial"/>
                <w:sz w:val="20"/>
                <w:iCs/>
                <w:color w:val="0000FF" w:themeColor="hyperlink"/>
                <w:u w:val="single"/>
              </w:rPr>
              <w:t>XIV-1083</w:t>
            </w:r>
          </w:fldSimple>
          <w:r>
            <w:rPr>
              <w:rFonts w:ascii="Arial" w:eastAsia="MS Mincho" w:hAnsi="Arial"/>
              <w:sz w:val="20"/>
              <w:iCs/>
            </w:rPr>
            <w:t>,
2022-05-12,
paskelbta TAR 2022-05-27, i. k. 2022-11320                </w:t>
          </w:r>
        </w:p>
        <w:p>
          <w:pPr>
            <w:jc w:val="both"/>
            <w:rPr>
              <w:rFonts w:ascii="Arial" w:hAnsi="Arial"/>
            </w:rPr>
          </w:pPr>
          <w:r>
            <w:rPr>
              <w:rFonts w:ascii="Arial" w:hAnsi="Arial"/>
              <w:sz w:val="20"/>
            </w:rPr>
            <w:t>Lietuvos Respublikos administracinių nusižengimų kodekso 12, 29, 66, 508, 589 straipsnių ir priedo pakeitimo ir Kodekso papildymo 66-1, 131-1 straipsniais įstatymas</w:t>
          </w:r>
        </w:p>
        <w:p>
          <w:pPr>
            <w:jc w:val="both"/>
            <w:rPr>
              <w:rFonts w:ascii="Arial" w:hAnsi="Arial"/>
              <w:sz w:val="20"/>
            </w:rPr>
          </w:pPr>
        </w:p>
        <w:p>
          <w:pPr>
            <w:jc w:val="both"/>
            <w:rPr>
              <w:rFonts w:ascii="Arial" w:hAnsi="Arial"/>
            </w:rPr>
          </w:pPr>
          <w:r>
            <w:rPr>
              <w:rFonts w:ascii="Arial" w:hAnsi="Arial"/>
              <w:sz w:val="20"/>
            </w:rPr>
            <w:t>171.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ab905006eb811ec993ff5ca6e8ba60c">
            <w:r w:rsidRPr="00532B9F">
              <w:rPr>
                <w:rFonts w:ascii="Arial" w:eastAsia="MS Mincho" w:hAnsi="Arial"/>
                <w:sz w:val="20"/>
                <w:iCs/>
                <w:color w:val="0000FF" w:themeColor="hyperlink"/>
                <w:u w:val="single"/>
              </w:rPr>
              <w:t>XIV-882</w:t>
            </w:r>
          </w:fldSimple>
          <w:r>
            <w:rPr>
              <w:rFonts w:ascii="Arial" w:eastAsia="MS Mincho" w:hAnsi="Arial"/>
              <w:sz w:val="20"/>
              <w:iCs/>
            </w:rPr>
            <w:t>,
2021-12-23,
paskelbta TAR 2022-01-06, i. k. 2022-00173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be4e300c1811edb4cae1b158f98ea5">
            <w:r w:rsidRPr="00532B9F">
              <w:rPr>
                <w:rFonts w:ascii="Arial" w:eastAsia="MS Mincho" w:hAnsi="Arial"/>
                <w:sz w:val="20"/>
                <w:iCs/>
                <w:color w:val="0000FF" w:themeColor="hyperlink"/>
                <w:u w:val="single"/>
              </w:rPr>
              <w:t>XIV-1399</w:t>
            </w:r>
          </w:fldSimple>
          <w:r>
            <w:rPr>
              <w:rFonts w:ascii="Arial" w:eastAsia="MS Mincho" w:hAnsi="Arial"/>
              <w:sz w:val="20"/>
              <w:iCs/>
            </w:rPr>
            <w:t>,
2022-07-19,
paskelbta TAR 2022-07-25, i. k. 2022-16125                </w:t>
          </w:r>
        </w:p>
        <w:p>
          <w:pPr>
            <w:jc w:val="both"/>
            <w:rPr>
              <w:rFonts w:ascii="Arial" w:hAnsi="Arial"/>
            </w:rPr>
          </w:pPr>
          <w:r>
            <w:rPr>
              <w:rFonts w:ascii="Arial" w:hAnsi="Arial"/>
              <w:sz w:val="20"/>
            </w:rPr>
            <w:t>Lietuvos Respublikos administracinių nusižengimų kodekso 589 straipsnio pakeitimo ir Kodekso papildymo 247-1 straipsniu įstatymas</w:t>
          </w:r>
        </w:p>
        <w:p>
          <w:pPr>
            <w:jc w:val="both"/>
            <w:rPr>
              <w:rFonts w:ascii="Arial" w:hAnsi="Arial"/>
              <w:sz w:val="20"/>
            </w:rPr>
          </w:pPr>
        </w:p>
        <w:p>
          <w:pPr>
            <w:jc w:val="both"/>
            <w:rPr>
              <w:rFonts w:ascii="Arial" w:hAnsi="Arial"/>
            </w:rPr>
          </w:pPr>
          <w:r>
            <w:rPr>
              <w:rFonts w:ascii="Arial" w:hAnsi="Arial"/>
              <w:sz w:val="20"/>
            </w:rPr>
            <w:t>173.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fbcec0037511edb32c9f9d8ba206f8">
            <w:r w:rsidRPr="00532B9F">
              <w:rPr>
                <w:rFonts w:ascii="Arial" w:eastAsia="MS Mincho" w:hAnsi="Arial"/>
                <w:sz w:val="20"/>
                <w:iCs/>
                <w:color w:val="0000FF" w:themeColor="hyperlink"/>
                <w:u w:val="single"/>
              </w:rPr>
              <w:t>XIV-1358</w:t>
            </w:r>
          </w:fldSimple>
          <w:r>
            <w:rPr>
              <w:rFonts w:ascii="Arial" w:eastAsia="MS Mincho" w:hAnsi="Arial"/>
              <w:sz w:val="20"/>
              <w:iCs/>
            </w:rPr>
            <w:t>,
2022-06-30,
paskelbta TAR 2022-07-14, i. k. 2022-15492                </w:t>
          </w:r>
        </w:p>
        <w:p>
          <w:pPr>
            <w:jc w:val="both"/>
            <w:rPr>
              <w:rFonts w:ascii="Arial" w:hAnsi="Arial"/>
            </w:rPr>
          </w:pPr>
          <w:r>
            <w:rPr>
              <w:rFonts w:ascii="Arial" w:hAnsi="Arial"/>
              <w:sz w:val="20"/>
            </w:rPr>
            <w:t>Lietuvos Respublikos administracinių nusižengimų kodekso 101, 393, 448, 450, 451, 452, 453, 454, 456, 459, 463, 589, 611 straipsnių ir priedo pakeitimo įstatymas</w:t>
          </w:r>
        </w:p>
        <w:p>
          <w:pPr>
            <w:jc w:val="both"/>
            <w:rPr>
              <w:rFonts w:ascii="Arial" w:hAnsi="Arial"/>
              <w:sz w:val="20"/>
            </w:rPr>
          </w:pPr>
        </w:p>
        <w:p>
          <w:pPr>
            <w:jc w:val="both"/>
            <w:rPr>
              <w:rFonts w:ascii="Arial" w:hAnsi="Arial"/>
            </w:rPr>
          </w:pPr>
          <w:r>
            <w:rPr>
              <w:rFonts w:ascii="Arial" w:hAnsi="Arial"/>
              <w:sz w:val="20"/>
            </w:rPr>
            <w:t>174.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db9e5b0083511edb4cae1b158f98ea5">
            <w:r w:rsidRPr="00532B9F">
              <w:rPr>
                <w:rFonts w:ascii="Arial" w:eastAsia="MS Mincho" w:hAnsi="Arial"/>
                <w:sz w:val="20"/>
                <w:iCs/>
                <w:color w:val="0000FF" w:themeColor="hyperlink"/>
                <w:u w:val="single"/>
              </w:rPr>
              <w:t>XIV-1382</w:t>
            </w:r>
          </w:fldSimple>
          <w:r>
            <w:rPr>
              <w:rFonts w:ascii="Arial" w:eastAsia="MS Mincho" w:hAnsi="Arial"/>
              <w:sz w:val="20"/>
              <w:iCs/>
            </w:rPr>
            <w:t>,
2022-07-19,
paskelbta TAR 2022-07-20, i. k. 2022-15868                </w:t>
          </w:r>
        </w:p>
        <w:p>
          <w:pPr>
            <w:jc w:val="both"/>
            <w:rPr>
              <w:rFonts w:ascii="Arial" w:hAnsi="Arial"/>
            </w:rPr>
          </w:pPr>
          <w:r>
            <w:rPr>
              <w:rFonts w:ascii="Arial" w:hAnsi="Arial"/>
              <w:sz w:val="20"/>
            </w:rPr>
            <w:t>Lietuvos Respublikos administracinių nusižengimų kodekso 12, 85, 86, 88, 90, 92, 93, 94, 223, 544, 545 straipsnių, XI skyriaus pavadinimo pakeitimo ir Kodekso papildymo 85-1 straipsniu įstatymas</w:t>
          </w:r>
        </w:p>
        <w:p>
          <w:pPr>
            <w:jc w:val="both"/>
            <w:rPr>
              <w:rFonts w:ascii="Arial" w:hAnsi="Arial"/>
              <w:sz w:val="20"/>
            </w:rPr>
          </w:pPr>
        </w:p>
        <w:p>
          <w:pPr>
            <w:jc w:val="both"/>
            <w:rPr>
              <w:rFonts w:ascii="Arial" w:hAnsi="Arial"/>
            </w:rPr>
          </w:pPr>
          <w:r>
            <w:rPr>
              <w:rFonts w:ascii="Arial" w:hAnsi="Arial"/>
              <w:sz w:val="20"/>
            </w:rPr>
            <w:t>175.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667e30dda111ec8d9390588bf2de65">
            <w:r w:rsidRPr="00532B9F">
              <w:rPr>
                <w:rFonts w:ascii="Arial" w:eastAsia="MS Mincho" w:hAnsi="Arial"/>
                <w:sz w:val="20"/>
                <w:iCs/>
                <w:color w:val="0000FF" w:themeColor="hyperlink"/>
                <w:u w:val="single"/>
              </w:rPr>
              <w:t>XIV-1091</w:t>
            </w:r>
          </w:fldSimple>
          <w:r>
            <w:rPr>
              <w:rFonts w:ascii="Arial" w:eastAsia="MS Mincho" w:hAnsi="Arial"/>
              <w:sz w:val="20"/>
              <w:iCs/>
            </w:rPr>
            <w:t>,
2022-05-12,
paskelbta TAR 2022-05-27, i. k. 2022-11329                </w:t>
          </w:r>
        </w:p>
        <w:p>
          <w:pPr>
            <w:jc w:val="both"/>
            <w:rPr>
              <w:rFonts w:ascii="Arial" w:hAnsi="Arial"/>
            </w:rPr>
          </w:pPr>
          <w:r>
            <w:rPr>
              <w:rFonts w:ascii="Arial" w:hAnsi="Arial"/>
              <w:sz w:val="20"/>
            </w:rPr>
            <w:t>Lietuvos Respublikos administracinių nusižengimų kodekso 343, 589 straipsnių ir priedo pakeitimo ir Kodekso papildymo 343-1 straipsniu įstatymas</w:t>
          </w:r>
        </w:p>
        <w:p>
          <w:pPr>
            <w:jc w:val="both"/>
            <w:rPr>
              <w:rFonts w:ascii="Arial" w:hAnsi="Arial"/>
              <w:sz w:val="20"/>
            </w:rPr>
          </w:pPr>
        </w:p>
        <w:p>
          <w:pPr>
            <w:jc w:val="both"/>
            <w:rPr>
              <w:rFonts w:ascii="Arial" w:hAnsi="Arial"/>
            </w:rPr>
          </w:pPr>
          <w:r>
            <w:rPr>
              <w:rFonts w:ascii="Arial" w:hAnsi="Arial"/>
              <w:sz w:val="20"/>
            </w:rPr>
            <w:t>176.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ec6780f6c311ec8fa7d02a65c371ad">
            <w:r w:rsidRPr="00532B9F">
              <w:rPr>
                <w:rFonts w:ascii="Arial" w:eastAsia="MS Mincho" w:hAnsi="Arial"/>
                <w:sz w:val="20"/>
                <w:iCs/>
                <w:color w:val="0000FF" w:themeColor="hyperlink"/>
                <w:u w:val="single"/>
              </w:rPr>
              <w:t>XIV-1143</w:t>
            </w:r>
          </w:fldSimple>
          <w:r>
            <w:rPr>
              <w:rFonts w:ascii="Arial" w:eastAsia="MS Mincho" w:hAnsi="Arial"/>
              <w:sz w:val="20"/>
              <w:iCs/>
            </w:rPr>
            <w:t>,
2022-06-21,
paskelbta TAR 2022-06-28, i. k. 2022-13882                </w:t>
          </w:r>
        </w:p>
        <w:p>
          <w:pPr>
            <w:jc w:val="both"/>
            <w:rPr>
              <w:rFonts w:ascii="Arial" w:hAnsi="Arial"/>
            </w:rPr>
          </w:pPr>
          <w:r>
            <w:rPr>
              <w:rFonts w:ascii="Arial" w:hAnsi="Arial"/>
              <w:sz w:val="20"/>
            </w:rPr>
            <w:t>Lietuvos Respublikos administracinių nusižengimų kodekso 589 straipsnio pakeitimo ir Kodekso papildymo 342-8, 342-9 straipsniais įstatymas</w:t>
          </w:r>
        </w:p>
        <w:p>
          <w:pPr>
            <w:jc w:val="both"/>
            <w:rPr>
              <w:rFonts w:ascii="Arial" w:hAnsi="Arial"/>
              <w:sz w:val="20"/>
            </w:rPr>
          </w:pPr>
        </w:p>
        <w:p>
          <w:pPr>
            <w:jc w:val="both"/>
            <w:rPr>
              <w:rFonts w:ascii="Arial" w:hAnsi="Arial"/>
            </w:rPr>
          </w:pPr>
          <w:r>
            <w:rPr>
              <w:rFonts w:ascii="Arial" w:hAnsi="Arial"/>
              <w:sz w:val="20"/>
            </w:rPr>
            <w:t>177.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556cb00c1811edb4cae1b158f98ea5">
            <w:r w:rsidRPr="00532B9F">
              <w:rPr>
                <w:rFonts w:ascii="Arial" w:eastAsia="MS Mincho" w:hAnsi="Arial"/>
                <w:sz w:val="20"/>
                <w:iCs/>
                <w:color w:val="0000FF" w:themeColor="hyperlink"/>
                <w:u w:val="single"/>
              </w:rPr>
              <w:t>XIV-1400</w:t>
            </w:r>
          </w:fldSimple>
          <w:r>
            <w:rPr>
              <w:rFonts w:ascii="Arial" w:eastAsia="MS Mincho" w:hAnsi="Arial"/>
              <w:sz w:val="20"/>
              <w:iCs/>
            </w:rPr>
            <w:t>,
2022-07-19,
paskelbta TAR 2022-07-25, i. k. 2022-16126                </w:t>
          </w:r>
        </w:p>
        <w:p>
          <w:pPr>
            <w:jc w:val="both"/>
            <w:rPr>
              <w:rFonts w:ascii="Arial" w:hAnsi="Arial"/>
            </w:rPr>
          </w:pPr>
          <w:r>
            <w:rPr>
              <w:rFonts w:ascii="Arial" w:hAnsi="Arial"/>
              <w:sz w:val="20"/>
            </w:rPr>
            <w:t>Lietuvos Respublikos administracinių nusižengimų kodekso 589 straipsnio pakeitimo ir Kodekso papildymo 207-1 straipsniu įstatymas</w:t>
          </w:r>
        </w:p>
        <w:p>
          <w:pPr>
            <w:jc w:val="both"/>
            <w:rPr>
              <w:rFonts w:ascii="Arial" w:hAnsi="Arial"/>
              <w:sz w:val="20"/>
            </w:rPr>
          </w:pPr>
        </w:p>
        <w:p>
          <w:pPr>
            <w:jc w:val="both"/>
            <w:rPr>
              <w:rFonts w:ascii="Arial" w:hAnsi="Arial"/>
            </w:rPr>
          </w:pPr>
          <w:r>
            <w:rPr>
              <w:rFonts w:ascii="Arial" w:hAnsi="Arial"/>
              <w:sz w:val="20"/>
            </w:rPr>
            <w:t>178.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5a38b0697711eca9ac839120d251c4">
            <w:r w:rsidRPr="00532B9F">
              <w:rPr>
                <w:rFonts w:ascii="Arial" w:eastAsia="MS Mincho" w:hAnsi="Arial"/>
                <w:sz w:val="20"/>
                <w:iCs/>
                <w:color w:val="0000FF" w:themeColor="hyperlink"/>
                <w:u w:val="single"/>
              </w:rPr>
              <w:t>XIV-852</w:t>
            </w:r>
          </w:fldSimple>
          <w:r>
            <w:rPr>
              <w:rFonts w:ascii="Arial" w:eastAsia="MS Mincho" w:hAnsi="Arial"/>
              <w:sz w:val="20"/>
              <w:iCs/>
            </w:rPr>
            <w:t>,
2021-12-23,
paskelbta TAR 2021-12-30, i. k. 2021-27751                </w:t>
          </w:r>
        </w:p>
        <w:p>
          <w:pPr>
            <w:jc w:val="both"/>
            <w:rPr>
              <w:rFonts w:ascii="Arial" w:hAnsi="Arial"/>
            </w:rPr>
          </w:pPr>
          <w:r>
            <w:rPr>
              <w:rFonts w:ascii="Arial" w:hAnsi="Arial"/>
              <w:sz w:val="20"/>
            </w:rPr>
            <w:t>Lietuvos Respublikos administracinių nusižengimų kodekso 185 ir 589 straipsnių pakeitimo įstatymo Nr. XIII-3318 3 straipsnio pakeitimo įstatymas</w:t>
          </w:r>
        </w:p>
        <w:p>
          <w:pPr>
            <w:jc w:val="both"/>
            <w:rPr>
              <w:rFonts w:ascii="Arial" w:hAnsi="Arial"/>
              <w:sz w:val="20"/>
            </w:rPr>
          </w:pPr>
        </w:p>
        <w:p>
          <w:pPr>
            <w:jc w:val="both"/>
            <w:rPr>
              <w:rFonts w:ascii="Arial" w:hAnsi="Arial"/>
            </w:rPr>
          </w:pPr>
          <w:r>
            <w:rPr>
              <w:rFonts w:ascii="Arial" w:hAnsi="Arial"/>
              <w:sz w:val="20"/>
            </w:rPr>
            <w:t>179.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fc5cb30040411edb32c9f9d8ba206f8">
            <w:r w:rsidRPr="00532B9F">
              <w:rPr>
                <w:rFonts w:ascii="Arial" w:eastAsia="MS Mincho" w:hAnsi="Arial"/>
                <w:sz w:val="20"/>
                <w:iCs/>
                <w:color w:val="0000FF" w:themeColor="hyperlink"/>
                <w:u w:val="single"/>
              </w:rPr>
              <w:t>XIV-1203</w:t>
            </w:r>
          </w:fldSimple>
          <w:r>
            <w:rPr>
              <w:rFonts w:ascii="Arial" w:eastAsia="MS Mincho" w:hAnsi="Arial"/>
              <w:sz w:val="20"/>
              <w:iCs/>
            </w:rPr>
            <w:t>,
2022-06-28,
paskelbta TAR 2022-07-15, i. k. 2022-15566                </w:t>
          </w:r>
        </w:p>
        <w:p>
          <w:pPr>
            <w:jc w:val="both"/>
            <w:rPr>
              <w:rFonts w:ascii="Arial" w:hAnsi="Arial"/>
            </w:rPr>
          </w:pPr>
          <w:r>
            <w:rPr>
              <w:rFonts w:ascii="Arial" w:hAnsi="Arial"/>
              <w:sz w:val="20"/>
            </w:rPr>
            <w:t>Lietuvos Respublikos administracinių nusižengimų kodekso 226, 589 ir 597 straipsnių pakeitimo įstatymas</w:t>
          </w:r>
        </w:p>
        <w:p>
          <w:pPr>
            <w:jc w:val="both"/>
            <w:rPr>
              <w:rFonts w:ascii="Arial" w:hAnsi="Arial"/>
              <w:sz w:val="20"/>
            </w:rPr>
          </w:pPr>
        </w:p>
        <w:p>
          <w:pPr>
            <w:jc w:val="both"/>
            <w:rPr>
              <w:rFonts w:ascii="Arial" w:hAnsi="Arial"/>
            </w:rPr>
          </w:pPr>
          <w:r>
            <w:rPr>
              <w:rFonts w:ascii="Arial" w:hAnsi="Arial"/>
              <w:sz w:val="20"/>
            </w:rPr>
            <w:t>180.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8b6d500c1811edb4cae1b158f98ea5">
            <w:r w:rsidRPr="00532B9F">
              <w:rPr>
                <w:rFonts w:ascii="Arial" w:eastAsia="MS Mincho" w:hAnsi="Arial"/>
                <w:sz w:val="20"/>
                <w:iCs/>
                <w:color w:val="0000FF" w:themeColor="hyperlink"/>
                <w:u w:val="single"/>
              </w:rPr>
              <w:t>XIV-1398</w:t>
            </w:r>
          </w:fldSimple>
          <w:r>
            <w:rPr>
              <w:rFonts w:ascii="Arial" w:eastAsia="MS Mincho" w:hAnsi="Arial"/>
              <w:sz w:val="20"/>
              <w:iCs/>
            </w:rPr>
            <w:t>,
2022-07-19,
paskelbta TAR 2022-07-25, i. k. 2022-16124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181.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1cd890a9ee11ec8d9390588bf2de65">
            <w:r w:rsidRPr="00532B9F">
              <w:rPr>
                <w:rFonts w:ascii="Arial" w:eastAsia="MS Mincho" w:hAnsi="Arial"/>
                <w:sz w:val="20"/>
                <w:iCs/>
                <w:color w:val="0000FF" w:themeColor="hyperlink"/>
                <w:u w:val="single"/>
              </w:rPr>
              <w:t>XIV-935</w:t>
            </w:r>
          </w:fldSimple>
          <w:r>
            <w:rPr>
              <w:rFonts w:ascii="Arial" w:eastAsia="MS Mincho" w:hAnsi="Arial"/>
              <w:sz w:val="20"/>
              <w:iCs/>
            </w:rPr>
            <w:t>,
2022-03-15,
paskelbta TAR 2022-03-22, i. k. 2022-05118                </w:t>
          </w:r>
        </w:p>
        <w:p>
          <w:pPr>
            <w:jc w:val="both"/>
            <w:rPr>
              <w:rFonts w:ascii="Arial" w:hAnsi="Arial"/>
            </w:rPr>
          </w:pPr>
          <w:r>
            <w:rPr>
              <w:rFonts w:ascii="Arial" w:hAnsi="Arial"/>
              <w:sz w:val="20"/>
            </w:rPr>
            <w:t>Lietuvos Respublikos administracinių nusižengimų kodekso 489 straipsnio pakeitimo įstatymas</w:t>
          </w:r>
        </w:p>
        <w:p>
          <w:pPr>
            <w:jc w:val="both"/>
            <w:rPr>
              <w:rFonts w:ascii="Arial" w:hAnsi="Arial"/>
              <w:sz w:val="20"/>
            </w:rPr>
          </w:pPr>
        </w:p>
        <w:p>
          <w:pPr>
            <w:jc w:val="both"/>
            <w:rPr>
              <w:rFonts w:ascii="Arial" w:hAnsi="Arial"/>
            </w:rPr>
          </w:pPr>
          <w:r>
            <w:rPr>
              <w:rFonts w:ascii="Arial" w:hAnsi="Arial"/>
              <w:sz w:val="20"/>
            </w:rPr>
            <w:t>182.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1712f044b011edbc04912defe897d1">
            <w:r w:rsidRPr="00532B9F">
              <w:rPr>
                <w:rFonts w:ascii="Arial" w:eastAsia="MS Mincho" w:hAnsi="Arial"/>
                <w:sz w:val="20"/>
                <w:iCs/>
                <w:color w:val="0000FF" w:themeColor="hyperlink"/>
                <w:u w:val="single"/>
              </w:rPr>
              <w:t>XIV-1436</w:t>
            </w:r>
          </w:fldSimple>
          <w:r>
            <w:rPr>
              <w:rFonts w:ascii="Arial" w:eastAsia="MS Mincho" w:hAnsi="Arial"/>
              <w:sz w:val="20"/>
              <w:iCs/>
            </w:rPr>
            <w:t>,
2022-09-29,
paskelbta TAR 2022-10-05, i. k. 2022-20331                </w:t>
          </w:r>
        </w:p>
        <w:p>
          <w:pPr>
            <w:jc w:val="both"/>
            <w:rPr>
              <w:rFonts w:ascii="Arial" w:hAnsi="Arial"/>
            </w:rPr>
          </w:pPr>
          <w:r>
            <w:rPr>
              <w:rFonts w:ascii="Arial" w:hAnsi="Arial"/>
              <w:sz w:val="20"/>
            </w:rPr>
            <w:t>Lietuvos Respublikos administracinių nusižengimų kodekso 221, 222 ir 589 straipsnių pakeitimo įstatymas</w:t>
          </w:r>
        </w:p>
        <w:p>
          <w:pPr>
            <w:jc w:val="both"/>
            <w:rPr>
              <w:rFonts w:ascii="Arial" w:hAnsi="Arial"/>
              <w:sz w:val="20"/>
            </w:rPr>
          </w:pPr>
        </w:p>
        <w:p>
          <w:pPr>
            <w:jc w:val="both"/>
            <w:rPr>
              <w:rFonts w:ascii="Arial" w:hAnsi="Arial"/>
            </w:rPr>
          </w:pPr>
          <w:r>
            <w:rPr>
              <w:rFonts w:ascii="Arial" w:hAnsi="Arial"/>
              <w:sz w:val="20"/>
            </w:rPr>
            <w:t>183.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f2dff304fb211edbc04912defe897d1">
            <w:r w:rsidRPr="00532B9F">
              <w:rPr>
                <w:rFonts w:ascii="Arial" w:eastAsia="MS Mincho" w:hAnsi="Arial"/>
                <w:sz w:val="20"/>
                <w:iCs/>
                <w:color w:val="0000FF" w:themeColor="hyperlink"/>
                <w:u w:val="single"/>
              </w:rPr>
              <w:t>XIV-1449</w:t>
            </w:r>
          </w:fldSimple>
          <w:r>
            <w:rPr>
              <w:rFonts w:ascii="Arial" w:eastAsia="MS Mincho" w:hAnsi="Arial"/>
              <w:sz w:val="20"/>
              <w:iCs/>
            </w:rPr>
            <w:t>,
2022-10-10,
paskelbta TAR 2022-10-19, i. k. 2022-21164                </w:t>
          </w:r>
        </w:p>
        <w:p>
          <w:pPr>
            <w:jc w:val="both"/>
            <w:rPr>
              <w:rFonts w:ascii="Arial" w:hAnsi="Arial"/>
            </w:rPr>
          </w:pPr>
          <w:r>
            <w:rPr>
              <w:rFonts w:ascii="Arial" w:hAnsi="Arial"/>
              <w:sz w:val="20"/>
            </w:rPr>
            <w:t>Lietuvos Respublikos administracinių nusižengimų kodekso 343, 589 straipsnių ir priedo pakeitimo ir Kodekso papildymo 343-1 straipsniu įstatymo Nr. XIV-1091 3 straipsnio pakeitimo įstatymas</w:t>
          </w:r>
        </w:p>
        <w:p>
          <w:pPr>
            <w:jc w:val="both"/>
            <w:rPr>
              <w:rFonts w:ascii="Arial" w:hAnsi="Arial"/>
              <w:sz w:val="20"/>
            </w:rPr>
          </w:pPr>
        </w:p>
        <w:p>
          <w:pPr>
            <w:jc w:val="both"/>
            <w:rPr>
              <w:rFonts w:ascii="Arial" w:hAnsi="Arial"/>
            </w:rPr>
          </w:pPr>
          <w:r>
            <w:rPr>
              <w:rFonts w:ascii="Arial" w:hAnsi="Arial"/>
              <w:sz w:val="20"/>
            </w:rPr>
            <w:t>184.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beaf7804fb111edbc04912defe897d1">
            <w:r w:rsidRPr="00532B9F">
              <w:rPr>
                <w:rFonts w:ascii="Arial" w:eastAsia="MS Mincho" w:hAnsi="Arial"/>
                <w:sz w:val="20"/>
                <w:iCs/>
                <w:color w:val="0000FF" w:themeColor="hyperlink"/>
                <w:u w:val="single"/>
              </w:rPr>
              <w:t>XIV-1446</w:t>
            </w:r>
          </w:fldSimple>
          <w:r>
            <w:rPr>
              <w:rFonts w:ascii="Arial" w:eastAsia="MS Mincho" w:hAnsi="Arial"/>
              <w:sz w:val="20"/>
              <w:iCs/>
            </w:rPr>
            <w:t>,
2022-10-10,
paskelbta TAR 2022-10-19, i. k. 2022-21162                </w:t>
          </w:r>
        </w:p>
        <w:p>
          <w:pPr>
            <w:jc w:val="both"/>
            <w:rPr>
              <w:rFonts w:ascii="Arial" w:hAnsi="Arial"/>
            </w:rPr>
          </w:pPr>
          <w:r>
            <w:rPr>
              <w:rFonts w:ascii="Arial" w:hAnsi="Arial"/>
              <w:sz w:val="20"/>
            </w:rPr>
            <w:t>Lietuvos Respublikos administracinių nusižengimų kodekso 28, 29, 71, 415, 416, 417, 420, 422, 423, 424, 426, 427, 428, 431, 589, 602, 603, 608, 611 ir 686 straipsnių pakeitimo įstatymas</w:t>
          </w:r>
        </w:p>
        <w:p>
          <w:pPr>
            <w:jc w:val="both"/>
            <w:rPr>
              <w:rFonts w:ascii="Arial" w:hAnsi="Arial"/>
              <w:sz w:val="20"/>
            </w:rPr>
          </w:pPr>
        </w:p>
        <w:p>
          <w:pPr>
            <w:jc w:val="both"/>
            <w:rPr>
              <w:rFonts w:ascii="Arial" w:hAnsi="Arial"/>
            </w:rPr>
          </w:pPr>
          <w:r>
            <w:rPr>
              <w:rFonts w:ascii="Arial" w:hAnsi="Arial"/>
              <w:sz w:val="20"/>
            </w:rPr>
            <w:t>185.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21fe4604fb111edbc04912defe897d1">
            <w:r w:rsidRPr="00532B9F">
              <w:rPr>
                <w:rFonts w:ascii="Arial" w:eastAsia="MS Mincho" w:hAnsi="Arial"/>
                <w:sz w:val="20"/>
                <w:iCs/>
                <w:color w:val="0000FF" w:themeColor="hyperlink"/>
                <w:u w:val="single"/>
              </w:rPr>
              <w:t>XIV-1448</w:t>
            </w:r>
          </w:fldSimple>
          <w:r>
            <w:rPr>
              <w:rFonts w:ascii="Arial" w:eastAsia="MS Mincho" w:hAnsi="Arial"/>
              <w:sz w:val="20"/>
              <w:iCs/>
            </w:rPr>
            <w:t>,
2022-10-10,
paskelbta TAR 2022-10-19, i. k. 2022-21204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įstatymo Nr. XIV-598 5 straipsnio pakeitimo įstatymas</w:t>
          </w:r>
        </w:p>
        <w:p>
          <w:pPr>
            <w:jc w:val="both"/>
            <w:rPr>
              <w:rFonts w:ascii="Arial" w:hAnsi="Arial"/>
              <w:sz w:val="20"/>
            </w:rPr>
          </w:pPr>
        </w:p>
        <w:p>
          <w:pPr>
            <w:jc w:val="both"/>
            <w:rPr>
              <w:rFonts w:ascii="Arial" w:hAnsi="Arial"/>
            </w:rPr>
          </w:pPr>
          <w:r>
            <w:rPr>
              <w:rFonts w:ascii="Arial" w:hAnsi="Arial"/>
              <w:sz w:val="20"/>
            </w:rPr>
            <w:t>186.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472d6064b411edbc04912defe897d1">
            <w:r w:rsidRPr="00532B9F">
              <w:rPr>
                <w:rFonts w:ascii="Arial" w:eastAsia="MS Mincho" w:hAnsi="Arial"/>
                <w:sz w:val="20"/>
                <w:iCs/>
                <w:color w:val="0000FF" w:themeColor="hyperlink"/>
                <w:u w:val="single"/>
              </w:rPr>
              <w:t>XIV-1490</w:t>
            </w:r>
          </w:fldSimple>
          <w:r>
            <w:rPr>
              <w:rFonts w:ascii="Arial" w:eastAsia="MS Mincho" w:hAnsi="Arial"/>
              <w:sz w:val="20"/>
              <w:iCs/>
            </w:rPr>
            <w:t>,
2022-11-03,
paskelbta TAR 2022-11-15, i. k. 2022-22952                </w:t>
          </w:r>
        </w:p>
        <w:p>
          <w:pPr>
            <w:jc w:val="both"/>
            <w:rPr>
              <w:rFonts w:ascii="Arial" w:hAnsi="Arial"/>
            </w:rPr>
          </w:pPr>
          <w:r>
            <w:rPr>
              <w:rFonts w:ascii="Arial" w:hAnsi="Arial"/>
              <w:sz w:val="20"/>
            </w:rPr>
            <w:t>Lietuvos Respublikos administracinių nusižengimų kodekso 589 straipsnio pakeitimo ir Kodekso papildymo 57-1 straipsniu įstatymas</w:t>
          </w:r>
        </w:p>
        <w:p>
          <w:pPr>
            <w:jc w:val="both"/>
            <w:rPr>
              <w:rFonts w:ascii="Arial" w:hAnsi="Arial"/>
              <w:sz w:val="20"/>
            </w:rPr>
          </w:pPr>
        </w:p>
        <w:p>
          <w:pPr>
            <w:jc w:val="both"/>
            <w:rPr>
              <w:rFonts w:ascii="Arial" w:hAnsi="Arial"/>
            </w:rPr>
          </w:pPr>
          <w:r>
            <w:rPr>
              <w:rFonts w:ascii="Arial" w:hAnsi="Arial"/>
              <w:sz w:val="20"/>
            </w:rPr>
            <w:t>187.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41b6e0721811edbc04912defe897d1">
            <w:r w:rsidRPr="00532B9F">
              <w:rPr>
                <w:rFonts w:ascii="Arial" w:eastAsia="MS Mincho" w:hAnsi="Arial"/>
                <w:sz w:val="20"/>
                <w:iCs/>
                <w:color w:val="0000FF" w:themeColor="hyperlink"/>
                <w:u w:val="single"/>
              </w:rPr>
              <w:t>XIV-1565</w:t>
            </w:r>
          </w:fldSimple>
          <w:r>
            <w:rPr>
              <w:rFonts w:ascii="Arial" w:eastAsia="MS Mincho" w:hAnsi="Arial"/>
              <w:sz w:val="20"/>
              <w:iCs/>
            </w:rPr>
            <w:t>,
2022-11-24,
paskelbta TAR 2022-12-02, i. k. 2022-24645                </w:t>
          </w:r>
        </w:p>
        <w:p>
          <w:pPr>
            <w:jc w:val="both"/>
            <w:rPr>
              <w:rFonts w:ascii="Arial" w:hAnsi="Arial"/>
            </w:rPr>
          </w:pPr>
          <w:r>
            <w:rPr>
              <w:rFonts w:ascii="Arial" w:hAnsi="Arial"/>
              <w:sz w:val="20"/>
            </w:rPr>
            <w:t>Lietuvos Respublikos administracinių nusižengimų kodekso 248 straipsnio pakeitimo įstatymas</w:t>
          </w:r>
        </w:p>
        <w:p>
          <w:pPr>
            <w:jc w:val="both"/>
            <w:rPr>
              <w:rFonts w:ascii="Arial" w:hAnsi="Arial"/>
              <w:sz w:val="20"/>
            </w:rPr>
          </w:pPr>
        </w:p>
        <w:p>
          <w:pPr>
            <w:jc w:val="both"/>
            <w:rPr>
              <w:rFonts w:ascii="Arial" w:hAnsi="Arial"/>
            </w:rPr>
          </w:pPr>
          <w:r>
            <w:rPr>
              <w:rFonts w:ascii="Arial" w:hAnsi="Arial"/>
              <w:sz w:val="20"/>
            </w:rPr>
            <w:t>188.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3b1a78076c611edbc04912defe897d1">
            <w:r w:rsidRPr="00532B9F">
              <w:rPr>
                <w:rFonts w:ascii="Arial" w:eastAsia="MS Mincho" w:hAnsi="Arial"/>
                <w:sz w:val="20"/>
                <w:iCs/>
                <w:color w:val="0000FF" w:themeColor="hyperlink"/>
                <w:u w:val="single"/>
              </w:rPr>
              <w:t>XIV-1567</w:t>
            </w:r>
          </w:fldSimple>
          <w:r>
            <w:rPr>
              <w:rFonts w:ascii="Arial" w:eastAsia="MS Mincho" w:hAnsi="Arial"/>
              <w:sz w:val="20"/>
              <w:iCs/>
            </w:rPr>
            <w:t>,
2022-11-24,
paskelbta TAR 2022-12-08, i. k. 2022-25033                </w:t>
          </w:r>
        </w:p>
        <w:p>
          <w:pPr>
            <w:jc w:val="both"/>
            <w:rPr>
              <w:rFonts w:ascii="Arial" w:hAnsi="Arial"/>
            </w:rPr>
          </w:pPr>
          <w:r>
            <w:rPr>
              <w:rFonts w:ascii="Arial" w:hAnsi="Arial"/>
              <w:sz w:val="20"/>
            </w:rPr>
            <w:t>Lietuvos Respublikos administracinių nusižengimų kodekso 417, 589 ir 603 straipsnių pakeitimo įstatymas</w:t>
          </w:r>
        </w:p>
        <w:p>
          <w:pPr>
            <w:jc w:val="both"/>
            <w:rPr>
              <w:rFonts w:ascii="Arial" w:hAnsi="Arial"/>
              <w:sz w:val="20"/>
            </w:rPr>
          </w:pPr>
        </w:p>
        <w:p>
          <w:pPr>
            <w:jc w:val="both"/>
            <w:rPr>
              <w:rFonts w:ascii="Arial" w:hAnsi="Arial"/>
            </w:rPr>
          </w:pPr>
          <w:r>
            <w:rPr>
              <w:rFonts w:ascii="Arial" w:hAnsi="Arial"/>
              <w:sz w:val="20"/>
            </w:rPr>
            <w:t>189.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54deb4076c611edbc04912defe897d1">
            <w:r w:rsidRPr="00532B9F">
              <w:rPr>
                <w:rFonts w:ascii="Arial" w:eastAsia="MS Mincho" w:hAnsi="Arial"/>
                <w:sz w:val="20"/>
                <w:iCs/>
                <w:color w:val="0000FF" w:themeColor="hyperlink"/>
                <w:u w:val="single"/>
              </w:rPr>
              <w:t>XIV-1568</w:t>
            </w:r>
          </w:fldSimple>
          <w:r>
            <w:rPr>
              <w:rFonts w:ascii="Arial" w:eastAsia="MS Mincho" w:hAnsi="Arial"/>
              <w:sz w:val="20"/>
              <w:iCs/>
            </w:rPr>
            <w:t>,
2022-11-24,
paskelbta TAR 2022-12-08, i. k. 2022-25034                </w:t>
          </w:r>
        </w:p>
        <w:p>
          <w:pPr>
            <w:jc w:val="both"/>
            <w:rPr>
              <w:rFonts w:ascii="Arial" w:hAnsi="Arial"/>
            </w:rPr>
          </w:pPr>
          <w:r>
            <w:rPr>
              <w:rFonts w:ascii="Arial" w:hAnsi="Arial"/>
              <w:sz w:val="20"/>
            </w:rPr>
            <w:t>Lietuvos Respublikos administracinių nusižengimų kodekso 29 ir 134 straipsnių pakeitimo įstatymas</w:t>
          </w:r>
        </w:p>
        <w:p>
          <w:pPr>
            <w:jc w:val="both"/>
            <w:rPr>
              <w:rFonts w:ascii="Arial" w:hAnsi="Arial"/>
              <w:sz w:val="20"/>
            </w:rPr>
          </w:pPr>
        </w:p>
        <w:p>
          <w:pPr>
            <w:jc w:val="both"/>
            <w:rPr>
              <w:rFonts w:ascii="Arial" w:hAnsi="Arial"/>
            </w:rPr>
          </w:pPr>
          <w:r>
            <w:rPr>
              <w:rFonts w:ascii="Arial" w:hAnsi="Arial"/>
              <w:sz w:val="20"/>
            </w:rPr>
            <w:t>190.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4141f0778511edbc04912defe897d1">
            <w:r w:rsidRPr="00532B9F">
              <w:rPr>
                <w:rFonts w:ascii="Arial" w:eastAsia="MS Mincho" w:hAnsi="Arial"/>
                <w:sz w:val="20"/>
                <w:iCs/>
                <w:color w:val="0000FF" w:themeColor="hyperlink"/>
                <w:u w:val="single"/>
              </w:rPr>
              <w:t>XIV-1572</w:t>
            </w:r>
          </w:fldSimple>
          <w:r>
            <w:rPr>
              <w:rFonts w:ascii="Arial" w:eastAsia="MS Mincho" w:hAnsi="Arial"/>
              <w:sz w:val="20"/>
              <w:iCs/>
            </w:rPr>
            <w:t>,
2022-11-24,
paskelbta TAR 2022-12-09, i. k. 2022-25123                </w:t>
          </w:r>
        </w:p>
        <w:p>
          <w:pPr>
            <w:jc w:val="both"/>
            <w:rPr>
              <w:rFonts w:ascii="Arial" w:hAnsi="Arial"/>
            </w:rPr>
          </w:pPr>
          <w:r>
            <w:rPr>
              <w:rFonts w:ascii="Arial" w:hAnsi="Arial"/>
              <w:sz w:val="20"/>
            </w:rPr>
            <w:t>Lietuvos Respublikos administracinių nusižengimų kodekso 572, 624, 627, 630, 632, 647, 661 ir 662 straipsnių pakeitimo įstatymas</w:t>
          </w:r>
        </w:p>
        <w:p>
          <w:pPr>
            <w:jc w:val="both"/>
            <w:rPr>
              <w:rFonts w:ascii="Arial" w:hAnsi="Arial"/>
              <w:sz w:val="20"/>
            </w:rPr>
          </w:pPr>
        </w:p>
        <w:p>
          <w:pPr>
            <w:jc w:val="both"/>
            <w:rPr>
              <w:rFonts w:ascii="Arial" w:hAnsi="Arial"/>
            </w:rPr>
          </w:pPr>
          <w:r>
            <w:rPr>
              <w:rFonts w:ascii="Arial" w:hAnsi="Arial"/>
              <w:sz w:val="20"/>
            </w:rPr>
            <w:t>191.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d53c400828711ed8df094f359a60216">
            <w:r w:rsidRPr="00532B9F">
              <w:rPr>
                <w:rFonts w:ascii="Arial" w:eastAsia="MS Mincho" w:hAnsi="Arial"/>
                <w:sz w:val="20"/>
                <w:iCs/>
                <w:color w:val="0000FF" w:themeColor="hyperlink"/>
                <w:u w:val="single"/>
              </w:rPr>
              <w:t>XIV-1641</w:t>
            </w:r>
          </w:fldSimple>
          <w:r>
            <w:rPr>
              <w:rFonts w:ascii="Arial" w:eastAsia="MS Mincho" w:hAnsi="Arial"/>
              <w:sz w:val="20"/>
              <w:iCs/>
            </w:rPr>
            <w:t>,
2022-12-08,
paskelbta TAR 2022-12-23, i. k. 2022-26582                </w:t>
          </w:r>
        </w:p>
        <w:p>
          <w:pPr>
            <w:jc w:val="both"/>
            <w:rPr>
              <w:rFonts w:ascii="Arial" w:hAnsi="Arial"/>
            </w:rPr>
          </w:pPr>
          <w:r>
            <w:rPr>
              <w:rFonts w:ascii="Arial" w:hAnsi="Arial"/>
              <w:sz w:val="20"/>
            </w:rPr>
            <w:t>Lietuvos Respublikos administracinių nusižengimų kodekso 526, 589 straipsnių pakeitimo ir Kodekso papildymo 526-1 straipsniu įstatymas</w:t>
          </w:r>
        </w:p>
        <w:p>
          <w:pPr>
            <w:jc w:val="both"/>
            <w:rPr>
              <w:rFonts w:ascii="Arial" w:hAnsi="Arial"/>
              <w:sz w:val="20"/>
            </w:rPr>
          </w:pPr>
        </w:p>
        <w:p>
          <w:pPr>
            <w:jc w:val="both"/>
            <w:rPr>
              <w:rFonts w:ascii="Arial" w:hAnsi="Arial"/>
            </w:rPr>
          </w:pPr>
          <w:r>
            <w:rPr>
              <w:rFonts w:ascii="Arial" w:hAnsi="Arial"/>
              <w:sz w:val="20"/>
            </w:rPr>
            <w:t>192.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fa47c081dd11ed8df094f359a60216">
            <w:r w:rsidRPr="00532B9F">
              <w:rPr>
                <w:rFonts w:ascii="Arial" w:eastAsia="MS Mincho" w:hAnsi="Arial"/>
                <w:sz w:val="20"/>
                <w:iCs/>
                <w:color w:val="0000FF" w:themeColor="hyperlink"/>
                <w:u w:val="single"/>
              </w:rPr>
              <w:t>XIV-1660</w:t>
            </w:r>
          </w:fldSimple>
          <w:r>
            <w:rPr>
              <w:rFonts w:ascii="Arial" w:eastAsia="MS Mincho" w:hAnsi="Arial"/>
              <w:sz w:val="20"/>
              <w:iCs/>
            </w:rPr>
            <w:t>,
2022-12-13,
paskelbta TAR 2022-12-22, i. k. 2022-26364                </w:t>
          </w:r>
        </w:p>
        <w:p>
          <w:pPr>
            <w:jc w:val="both"/>
            <w:rPr>
              <w:rFonts w:ascii="Arial" w:hAnsi="Arial"/>
            </w:rPr>
          </w:pPr>
          <w:r>
            <w:rPr>
              <w:rFonts w:ascii="Arial" w:hAnsi="Arial"/>
              <w:sz w:val="20"/>
            </w:rPr>
            <w:t>Lietuvos Respublikos administracinių nusižengimų kodekso 12, 29, 208, 210, 211, 589, 611 straipsnių ir priedo pakeitimo ir Kodekso papildymo 188-3, 217-2 straipsniais įstatymas</w:t>
          </w:r>
        </w:p>
        <w:p>
          <w:pPr>
            <w:jc w:val="both"/>
            <w:rPr>
              <w:rFonts w:ascii="Arial" w:hAnsi="Arial"/>
              <w:sz w:val="20"/>
            </w:rPr>
          </w:pPr>
        </w:p>
        <w:p>
          <w:pPr>
            <w:jc w:val="both"/>
            <w:rPr>
              <w:rFonts w:ascii="Arial" w:hAnsi="Arial"/>
            </w:rPr>
          </w:pPr>
          <w:r>
            <w:rPr>
              <w:rFonts w:ascii="Arial" w:hAnsi="Arial"/>
              <w:sz w:val="20"/>
            </w:rPr>
            <w:t>193.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67bc840876011ed8df094f359a60216">
            <w:r w:rsidRPr="00532B9F">
              <w:rPr>
                <w:rFonts w:ascii="Arial" w:eastAsia="MS Mincho" w:hAnsi="Arial"/>
                <w:sz w:val="20"/>
                <w:iCs/>
                <w:color w:val="0000FF" w:themeColor="hyperlink"/>
                <w:u w:val="single"/>
              </w:rPr>
              <w:t>XIV-1753</w:t>
            </w:r>
          </w:fldSimple>
          <w:r>
            <w:rPr>
              <w:rFonts w:ascii="Arial" w:eastAsia="MS Mincho" w:hAnsi="Arial"/>
              <w:sz w:val="20"/>
              <w:iCs/>
            </w:rPr>
            <w:t>,
2022-12-22,
paskelbta TAR 2022-12-29, i. k. 2022-27305                </w:t>
          </w:r>
        </w:p>
        <w:p>
          <w:pPr>
            <w:jc w:val="both"/>
            <w:rPr>
              <w:rFonts w:ascii="Arial" w:hAnsi="Arial"/>
            </w:rPr>
          </w:pPr>
          <w:r>
            <w:rPr>
              <w:rFonts w:ascii="Arial" w:hAnsi="Arial"/>
              <w:sz w:val="20"/>
            </w:rPr>
            <w:t>Lietuvos Respublikos administracinių nusižengimų kodekso 346 ir 589 straipsnių pakeitimo įstatymas įstatymas</w:t>
          </w:r>
        </w:p>
        <w:p>
          <w:pPr>
            <w:jc w:val="both"/>
            <w:rPr>
              <w:rFonts w:ascii="Arial" w:hAnsi="Arial"/>
              <w:sz w:val="20"/>
            </w:rPr>
          </w:pPr>
        </w:p>
        <w:p>
          <w:pPr>
            <w:jc w:val="both"/>
            <w:rPr>
              <w:rFonts w:ascii="Arial" w:hAnsi="Arial"/>
            </w:rPr>
          </w:pPr>
          <w:r>
            <w:rPr>
              <w:rFonts w:ascii="Arial" w:hAnsi="Arial"/>
              <w:sz w:val="20"/>
            </w:rPr>
            <w:t>194.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130ff70884611ed8df094f359a60216">
            <w:r w:rsidRPr="00532B9F">
              <w:rPr>
                <w:rFonts w:ascii="Arial" w:eastAsia="MS Mincho" w:hAnsi="Arial"/>
                <w:sz w:val="20"/>
                <w:iCs/>
                <w:color w:val="0000FF" w:themeColor="hyperlink"/>
                <w:u w:val="single"/>
              </w:rPr>
              <w:t>XIV-1773</w:t>
            </w:r>
          </w:fldSimple>
          <w:r>
            <w:rPr>
              <w:rFonts w:ascii="Arial" w:eastAsia="MS Mincho" w:hAnsi="Arial"/>
              <w:sz w:val="20"/>
              <w:iCs/>
            </w:rPr>
            <w:t>,
2022-12-23,
paskelbta TAR 2022-12-30, i. k. 2022-27651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195.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7a4da0d37111ed9978886e85107ab2">
            <w:r w:rsidRPr="00532B9F">
              <w:rPr>
                <w:rFonts w:ascii="Arial" w:eastAsia="MS Mincho" w:hAnsi="Arial"/>
                <w:sz w:val="20"/>
                <w:iCs/>
                <w:color w:val="0000FF" w:themeColor="hyperlink"/>
                <w:u w:val="single"/>
              </w:rPr>
              <w:t>XIV-1867</w:t>
            </w:r>
          </w:fldSimple>
          <w:r>
            <w:rPr>
              <w:rFonts w:ascii="Arial" w:eastAsia="MS Mincho" w:hAnsi="Arial"/>
              <w:sz w:val="20"/>
              <w:iCs/>
            </w:rPr>
            <w:t>,
2023-03-30,
paskelbta TAR 2023-04-05, i. k. 2023-06474                </w:t>
          </w:r>
        </w:p>
        <w:p>
          <w:pPr>
            <w:jc w:val="both"/>
            <w:rPr>
              <w:rFonts w:ascii="Arial" w:hAnsi="Arial"/>
            </w:rPr>
          </w:pPr>
          <w:r>
            <w:rPr>
              <w:rFonts w:ascii="Arial" w:hAnsi="Arial"/>
              <w:sz w:val="20"/>
            </w:rPr>
            <w:t>Lietuvos Respublikos administracinių nusižengimų kodekso 29, 515 ir 589 straipsnių pakeitimo įstatymas</w:t>
          </w:r>
        </w:p>
        <w:p>
          <w:pPr>
            <w:jc w:val="both"/>
            <w:rPr>
              <w:rFonts w:ascii="Arial" w:hAnsi="Arial"/>
              <w:sz w:val="20"/>
            </w:rPr>
          </w:pPr>
        </w:p>
        <w:p>
          <w:pPr>
            <w:jc w:val="both"/>
            <w:rPr>
              <w:rFonts w:ascii="Arial" w:hAnsi="Arial"/>
            </w:rPr>
          </w:pPr>
          <w:r>
            <w:rPr>
              <w:rFonts w:ascii="Arial" w:hAnsi="Arial"/>
              <w:sz w:val="20"/>
            </w:rPr>
            <w:t>196.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51f31a076d611edbc04912defe897d1">
            <w:r w:rsidRPr="00532B9F">
              <w:rPr>
                <w:rFonts w:ascii="Arial" w:eastAsia="MS Mincho" w:hAnsi="Arial"/>
                <w:sz w:val="20"/>
                <w:iCs/>
                <w:color w:val="0000FF" w:themeColor="hyperlink"/>
                <w:u w:val="single"/>
              </w:rPr>
              <w:t>XIV-1615</w:t>
            </w:r>
          </w:fldSimple>
          <w:r>
            <w:rPr>
              <w:rFonts w:ascii="Arial" w:eastAsia="MS Mincho" w:hAnsi="Arial"/>
              <w:sz w:val="20"/>
              <w:iCs/>
            </w:rPr>
            <w:t>,
2022-11-24,
paskelbta TAR 2022-12-08, i. k. 2022-25059                </w:t>
          </w:r>
        </w:p>
        <w:p>
          <w:pPr>
            <w:jc w:val="both"/>
            <w:rPr>
              <w:rFonts w:ascii="Arial" w:hAnsi="Arial"/>
            </w:rPr>
          </w:pPr>
          <w:r>
            <w:rPr>
              <w:rFonts w:ascii="Arial" w:hAnsi="Arial"/>
              <w:sz w:val="20"/>
            </w:rPr>
            <w:t>Lietuvos Respublikos administracinių nusižengimų kodekso 281, 356 ir 589 straipsnių pakeitimo įstatymas</w:t>
          </w:r>
        </w:p>
        <w:p>
          <w:pPr>
            <w:jc w:val="both"/>
            <w:rPr>
              <w:rFonts w:ascii="Arial" w:hAnsi="Arial"/>
              <w:sz w:val="20"/>
            </w:rPr>
          </w:pPr>
        </w:p>
        <w:p>
          <w:pPr>
            <w:jc w:val="both"/>
            <w:rPr>
              <w:rFonts w:ascii="Arial" w:hAnsi="Arial"/>
            </w:rPr>
          </w:pPr>
          <w:r>
            <w:rPr>
              <w:rFonts w:ascii="Arial" w:hAnsi="Arial"/>
              <w:sz w:val="20"/>
            </w:rPr>
            <w:t>197.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c38ab90d36f11ed9978886e85107ab2">
            <w:r w:rsidRPr="00532B9F">
              <w:rPr>
                <w:rFonts w:ascii="Arial" w:eastAsia="MS Mincho" w:hAnsi="Arial"/>
                <w:sz w:val="20"/>
                <w:iCs/>
                <w:color w:val="0000FF" w:themeColor="hyperlink"/>
                <w:u w:val="single"/>
              </w:rPr>
              <w:t>XIV-1862</w:t>
            </w:r>
          </w:fldSimple>
          <w:r>
            <w:rPr>
              <w:rFonts w:ascii="Arial" w:eastAsia="MS Mincho" w:hAnsi="Arial"/>
              <w:sz w:val="20"/>
              <w:iCs/>
            </w:rPr>
            <w:t>,
2023-03-30,
paskelbta TAR 2023-04-05, i. k. 2023-06469                </w:t>
          </w:r>
        </w:p>
        <w:p>
          <w:pPr>
            <w:jc w:val="both"/>
            <w:rPr>
              <w:rFonts w:ascii="Arial" w:hAnsi="Arial"/>
            </w:rPr>
          </w:pPr>
          <w:r>
            <w:rPr>
              <w:rFonts w:ascii="Arial" w:hAnsi="Arial"/>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Arial" w:hAnsi="Arial"/>
              <w:sz w:val="20"/>
            </w:rPr>
          </w:pPr>
        </w:p>
        <w:p>
          <w:pPr>
            <w:jc w:val="both"/>
            <w:rPr>
              <w:rFonts w:ascii="Arial" w:hAnsi="Arial"/>
            </w:rPr>
          </w:pPr>
          <w:r>
            <w:rPr>
              <w:rFonts w:ascii="Arial" w:hAnsi="Arial"/>
              <w:sz w:val="20"/>
            </w:rPr>
            <w:t>198.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c5300d0f96111ed9978886e85107ab2">
            <w:r w:rsidRPr="00532B9F">
              <w:rPr>
                <w:rFonts w:ascii="Arial" w:eastAsia="MS Mincho" w:hAnsi="Arial"/>
                <w:sz w:val="20"/>
                <w:iCs/>
                <w:color w:val="0000FF" w:themeColor="hyperlink"/>
                <w:u w:val="single"/>
              </w:rPr>
              <w:t>XIV-1949</w:t>
            </w:r>
          </w:fldSimple>
          <w:r>
            <w:rPr>
              <w:rFonts w:ascii="Arial" w:eastAsia="MS Mincho" w:hAnsi="Arial"/>
              <w:sz w:val="20"/>
              <w:iCs/>
            </w:rPr>
            <w:t>,
2023-05-11,
paskelbta TAR 2023-05-23, i. k. 2023-09690                </w:t>
          </w:r>
        </w:p>
        <w:p>
          <w:pPr>
            <w:jc w:val="both"/>
            <w:rPr>
              <w:rFonts w:ascii="Arial" w:hAnsi="Arial"/>
            </w:rPr>
          </w:pPr>
          <w:r>
            <w:rPr>
              <w:rFonts w:ascii="Arial" w:hAnsi="Arial"/>
              <w:sz w:val="20"/>
            </w:rPr>
            <w:t>Lietuvos Respublikos administracinių nusižengimų kodekso 29, 212, 589 straipsnių pakeitimo ir Kodekso papildymo 188-4 straipsniu įstatymas</w:t>
          </w:r>
        </w:p>
        <w:p>
          <w:pPr>
            <w:jc w:val="both"/>
            <w:rPr>
              <w:rFonts w:ascii="Arial" w:hAnsi="Arial"/>
              <w:sz w:val="20"/>
            </w:rPr>
          </w:pPr>
        </w:p>
        <w:p>
          <w:pPr>
            <w:jc w:val="both"/>
            <w:rPr>
              <w:rFonts w:ascii="Arial" w:hAnsi="Arial"/>
            </w:rPr>
          </w:pPr>
          <w:r>
            <w:rPr>
              <w:rFonts w:ascii="Arial" w:hAnsi="Arial"/>
              <w:sz w:val="20"/>
            </w:rPr>
            <w:t>199.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454b7f0ea3f11ed9978886e85107ab2">
            <w:r w:rsidRPr="00532B9F">
              <w:rPr>
                <w:rFonts w:ascii="Arial" w:eastAsia="MS Mincho" w:hAnsi="Arial"/>
                <w:sz w:val="20"/>
                <w:iCs/>
                <w:color w:val="0000FF" w:themeColor="hyperlink"/>
                <w:u w:val="single"/>
              </w:rPr>
              <w:t>XIV-1926</w:t>
            </w:r>
          </w:fldSimple>
          <w:r>
            <w:rPr>
              <w:rFonts w:ascii="Arial" w:eastAsia="MS Mincho" w:hAnsi="Arial"/>
              <w:sz w:val="20"/>
              <w:iCs/>
            </w:rPr>
            <w:t>,
2023-04-27,
paskelbta TAR 2023-05-04, i. k. 2023-08476                </w:t>
          </w:r>
        </w:p>
        <w:p>
          <w:pPr>
            <w:jc w:val="both"/>
            <w:rPr>
              <w:rFonts w:ascii="Arial" w:hAnsi="Arial"/>
            </w:rPr>
          </w:pPr>
          <w:r>
            <w:rPr>
              <w:rFonts w:ascii="Arial" w:hAnsi="Arial"/>
              <w:sz w:val="20"/>
            </w:rPr>
            <w:t>Lietuvos Respublikos administracinių nusižengimų kodekso 108, 115, 122, 125, 137, 187, 205, 589 straipsnių pakeitimo ir Kodekso papildymo 113-1, 187-1, 474-1 straipsniais įstatymas</w:t>
          </w:r>
        </w:p>
        <w:p>
          <w:pPr>
            <w:jc w:val="both"/>
            <w:rPr>
              <w:rFonts w:ascii="Arial" w:hAnsi="Arial"/>
              <w:sz w:val="20"/>
            </w:rPr>
          </w:pPr>
        </w:p>
        <w:p>
          <w:pPr>
            <w:jc w:val="both"/>
            <w:rPr>
              <w:rFonts w:ascii="Arial" w:hAnsi="Arial"/>
            </w:rPr>
          </w:pPr>
          <w:r>
            <w:rPr>
              <w:rFonts w:ascii="Arial" w:hAnsi="Arial"/>
              <w:sz w:val="20"/>
            </w:rPr>
            <w:t>200.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64b8c90f96011ed9978886e85107ab2">
            <w:r w:rsidRPr="00532B9F">
              <w:rPr>
                <w:rFonts w:ascii="Arial" w:eastAsia="MS Mincho" w:hAnsi="Arial"/>
                <w:sz w:val="20"/>
                <w:iCs/>
                <w:color w:val="0000FF" w:themeColor="hyperlink"/>
                <w:u w:val="single"/>
              </w:rPr>
              <w:t>XIV-1947</w:t>
            </w:r>
          </w:fldSimple>
          <w:r>
            <w:rPr>
              <w:rFonts w:ascii="Arial" w:eastAsia="MS Mincho" w:hAnsi="Arial"/>
              <w:sz w:val="20"/>
              <w:iCs/>
            </w:rPr>
            <w:t>,
2023-05-11,
paskelbta TAR 2023-05-23, i. k. 2023-09688                </w:t>
          </w:r>
        </w:p>
        <w:p>
          <w:pPr>
            <w:jc w:val="both"/>
            <w:rPr>
              <w:rFonts w:ascii="Arial" w:hAnsi="Arial"/>
            </w:rPr>
          </w:pPr>
          <w:r>
            <w:rPr>
              <w:rFonts w:ascii="Arial" w:hAnsi="Arial"/>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Arial" w:hAnsi="Arial"/>
              <w:sz w:val="20"/>
            </w:rPr>
          </w:pPr>
        </w:p>
        <w:p>
          <w:pPr>
            <w:jc w:val="both"/>
            <w:rPr>
              <w:rFonts w:ascii="Arial" w:hAnsi="Arial"/>
            </w:rPr>
          </w:pPr>
          <w:r>
            <w:rPr>
              <w:rFonts w:ascii="Arial" w:hAnsi="Arial"/>
              <w:sz w:val="20"/>
            </w:rPr>
            <w:t>201.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43c9500a9b11ee9978886e85107ab2">
            <w:r w:rsidRPr="00532B9F">
              <w:rPr>
                <w:rFonts w:ascii="Arial" w:eastAsia="MS Mincho" w:hAnsi="Arial"/>
                <w:sz w:val="20"/>
                <w:iCs/>
                <w:color w:val="0000FF" w:themeColor="hyperlink"/>
                <w:u w:val="single"/>
              </w:rPr>
              <w:t>XIV-2021</w:t>
            </w:r>
          </w:fldSimple>
          <w:r>
            <w:rPr>
              <w:rFonts w:ascii="Arial" w:eastAsia="MS Mincho" w:hAnsi="Arial"/>
              <w:sz w:val="20"/>
              <w:iCs/>
            </w:rPr>
            <w:t>,
2023-06-01,
paskelbta TAR 2023-06-14, i. k. 2023-11835                </w:t>
          </w:r>
        </w:p>
        <w:p>
          <w:pPr>
            <w:jc w:val="both"/>
            <w:rPr>
              <w:rFonts w:ascii="Arial" w:hAnsi="Arial"/>
            </w:rPr>
          </w:pPr>
          <w:r>
            <w:rPr>
              <w:rFonts w:ascii="Arial" w:hAnsi="Arial"/>
              <w:sz w:val="20"/>
            </w:rPr>
            <w:t>Lietuvos Respublikos administracinių nusižengimų kodekso 223 ir 589 straipsnių pakeitimo įstatymas</w:t>
          </w:r>
        </w:p>
        <w:p>
          <w:pPr>
            <w:jc w:val="both"/>
            <w:rPr>
              <w:rFonts w:ascii="Arial" w:hAnsi="Arial"/>
              <w:sz w:val="20"/>
            </w:rPr>
          </w:pPr>
        </w:p>
        <w:p>
          <w:pPr>
            <w:jc w:val="both"/>
            <w:rPr>
              <w:rFonts w:ascii="Arial" w:hAnsi="Arial"/>
            </w:rPr>
          </w:pPr>
          <w:r>
            <w:rPr>
              <w:rFonts w:ascii="Arial" w:hAnsi="Arial"/>
              <w:sz w:val="20"/>
            </w:rPr>
            <w:t>202.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b7e210119411ee9f7ec2ffce8b47bc">
            <w:r w:rsidRPr="00532B9F">
              <w:rPr>
                <w:rFonts w:ascii="Arial" w:eastAsia="MS Mincho" w:hAnsi="Arial"/>
                <w:sz w:val="20"/>
                <w:iCs/>
                <w:color w:val="0000FF" w:themeColor="hyperlink"/>
                <w:u w:val="single"/>
              </w:rPr>
              <w:t>XIV-2076</w:t>
            </w:r>
          </w:fldSimple>
          <w:r>
            <w:rPr>
              <w:rFonts w:ascii="Arial" w:eastAsia="MS Mincho" w:hAnsi="Arial"/>
              <w:sz w:val="20"/>
              <w:iCs/>
            </w:rPr>
            <w:t>,
2023-06-15,
paskelbta TAR 2023-06-23, i. k. 2023-12586                </w:t>
          </w:r>
        </w:p>
        <w:p>
          <w:pPr>
            <w:jc w:val="both"/>
            <w:rPr>
              <w:rFonts w:ascii="Arial" w:hAnsi="Arial"/>
            </w:rPr>
          </w:pPr>
          <w:r>
            <w:rPr>
              <w:rFonts w:ascii="Arial" w:hAnsi="Arial"/>
              <w:sz w:val="20"/>
            </w:rPr>
            <w:t>Lietuvos Respublikos administracinių nusižengimų kodekso 611 straipsnio pakeitimo įstatymas</w:t>
          </w:r>
        </w:p>
        <w:p>
          <w:pPr>
            <w:jc w:val="both"/>
            <w:rPr>
              <w:rFonts w:ascii="Arial" w:hAnsi="Arial"/>
              <w:sz w:val="20"/>
            </w:rPr>
          </w:pPr>
        </w:p>
        <w:p>
          <w:pPr>
            <w:jc w:val="both"/>
            <w:rPr>
              <w:rFonts w:ascii="Arial" w:hAnsi="Arial"/>
            </w:rPr>
          </w:pPr>
          <w:r>
            <w:rPr>
              <w:rFonts w:ascii="Arial" w:hAnsi="Arial"/>
              <w:sz w:val="20"/>
            </w:rPr>
            <w:t>203.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b2f0f0119511ee9f7ec2ffce8b47bc">
            <w:r w:rsidRPr="00532B9F">
              <w:rPr>
                <w:rFonts w:ascii="Arial" w:eastAsia="MS Mincho" w:hAnsi="Arial"/>
                <w:sz w:val="20"/>
                <w:iCs/>
                <w:color w:val="0000FF" w:themeColor="hyperlink"/>
                <w:u w:val="single"/>
              </w:rPr>
              <w:t>XIV-2077</w:t>
            </w:r>
          </w:fldSimple>
          <w:r>
            <w:rPr>
              <w:rFonts w:ascii="Arial" w:eastAsia="MS Mincho" w:hAnsi="Arial"/>
              <w:sz w:val="20"/>
              <w:iCs/>
            </w:rPr>
            <w:t>,
2023-06-15,
paskelbta TAR 2023-06-23, i. k. 2023-12587                </w:t>
          </w:r>
        </w:p>
        <w:p>
          <w:pPr>
            <w:jc w:val="both"/>
            <w:rPr>
              <w:rFonts w:ascii="Arial" w:hAnsi="Arial"/>
            </w:rPr>
          </w:pPr>
          <w:r>
            <w:rPr>
              <w:rFonts w:ascii="Arial" w:hAnsi="Arial"/>
              <w:sz w:val="20"/>
            </w:rPr>
            <w:t>Lietuvos Respublikos administracinių nusižengimų kodekso 488 straipsnio pakeitimo įstatymas</w:t>
          </w:r>
        </w:p>
        <w:p>
          <w:pPr>
            <w:jc w:val="both"/>
            <w:rPr>
              <w:rFonts w:ascii="Arial" w:hAnsi="Arial"/>
              <w:sz w:val="20"/>
            </w:rPr>
          </w:pPr>
        </w:p>
        <w:p>
          <w:pPr>
            <w:jc w:val="both"/>
            <w:rPr>
              <w:rFonts w:ascii="Arial" w:hAnsi="Arial"/>
            </w:rPr>
          </w:pPr>
          <w:r>
            <w:rPr>
              <w:rFonts w:ascii="Arial" w:hAnsi="Arial"/>
              <w:sz w:val="20"/>
            </w:rPr>
            <w:t>204.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fd25350053711ee9978886e85107ab2">
            <w:r w:rsidRPr="00532B9F">
              <w:rPr>
                <w:rFonts w:ascii="Arial" w:eastAsia="MS Mincho" w:hAnsi="Arial"/>
                <w:sz w:val="20"/>
                <w:iCs/>
                <w:color w:val="0000FF" w:themeColor="hyperlink"/>
                <w:u w:val="single"/>
              </w:rPr>
              <w:t>XIV-2026</w:t>
            </w:r>
          </w:fldSimple>
          <w:r>
            <w:rPr>
              <w:rFonts w:ascii="Arial" w:eastAsia="MS Mincho" w:hAnsi="Arial"/>
              <w:sz w:val="20"/>
              <w:iCs/>
            </w:rPr>
            <w:t>,
2023-06-01,
paskelbta TAR 2023-06-07, i. k. 2023-11218                </w:t>
          </w:r>
        </w:p>
        <w:p>
          <w:pPr>
            <w:jc w:val="both"/>
            <w:rPr>
              <w:rFonts w:ascii="Arial" w:hAnsi="Arial"/>
            </w:rPr>
          </w:pPr>
          <w:r>
            <w:rPr>
              <w:rFonts w:ascii="Arial" w:hAnsi="Arial"/>
              <w:sz w:val="20"/>
            </w:rPr>
            <w:t>Lietuvos Respublikos administracinių nusižengimų kodekso 122 ir 589 straipsnių pakeitimo įstatymas</w:t>
          </w:r>
        </w:p>
        <w:p>
          <w:pPr>
            <w:jc w:val="both"/>
            <w:rPr>
              <w:rFonts w:ascii="Arial" w:hAnsi="Arial"/>
              <w:sz w:val="20"/>
            </w:rPr>
          </w:pPr>
        </w:p>
        <w:p>
          <w:pPr>
            <w:jc w:val="both"/>
            <w:rPr>
              <w:rFonts w:ascii="Arial" w:hAnsi="Arial"/>
            </w:rPr>
          </w:pPr>
          <w:r>
            <w:rPr>
              <w:rFonts w:ascii="Arial" w:hAnsi="Arial"/>
              <w:sz w:val="20"/>
            </w:rPr>
            <w:t>205.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a1928a0140f11ee9f7ec2ffce8b47bc">
            <w:r w:rsidRPr="00532B9F">
              <w:rPr>
                <w:rFonts w:ascii="Arial" w:eastAsia="MS Mincho" w:hAnsi="Arial"/>
                <w:sz w:val="20"/>
                <w:iCs/>
                <w:color w:val="0000FF" w:themeColor="hyperlink"/>
                <w:u w:val="single"/>
              </w:rPr>
              <w:t>XIV-2080</w:t>
            </w:r>
          </w:fldSimple>
          <w:r>
            <w:rPr>
              <w:rFonts w:ascii="Arial" w:eastAsia="MS Mincho" w:hAnsi="Arial"/>
              <w:sz w:val="20"/>
              <w:iCs/>
            </w:rPr>
            <w:t>,
2023-06-20,
paskelbta TAR 2023-06-26, i. k. 2023-12756                </w:t>
          </w:r>
        </w:p>
        <w:p>
          <w:pPr>
            <w:jc w:val="both"/>
            <w:rPr>
              <w:rFonts w:ascii="Arial" w:hAnsi="Arial"/>
            </w:rPr>
          </w:pPr>
          <w:r>
            <w:rPr>
              <w:rFonts w:ascii="Arial" w:hAnsi="Arial"/>
              <w:sz w:val="20"/>
            </w:rPr>
            <w:t>Lietuvos Respublikos administracinių nusižengimų kodekso 122 ir 589 straipsnių pakeitimo įstatymo Nr. XIV-2026 1 straipsnio pakeitimo įstatymas</w:t>
          </w:r>
        </w:p>
        <w:p>
          <w:pPr>
            <w:jc w:val="both"/>
            <w:rPr>
              <w:rFonts w:ascii="Arial" w:hAnsi="Arial"/>
              <w:sz w:val="20"/>
            </w:rPr>
          </w:pPr>
        </w:p>
        <w:p>
          <w:pPr>
            <w:jc w:val="both"/>
            <w:rPr>
              <w:rFonts w:ascii="Arial" w:hAnsi="Arial"/>
            </w:rPr>
          </w:pPr>
          <w:r>
            <w:rPr>
              <w:rFonts w:ascii="Arial" w:hAnsi="Arial"/>
              <w:sz w:val="20"/>
            </w:rPr>
            <w:t>206.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0fca201fb611eeb233e8b04dc9bb3d">
            <w:r w:rsidRPr="00532B9F">
              <w:rPr>
                <w:rFonts w:ascii="Arial" w:eastAsia="MS Mincho" w:hAnsi="Arial"/>
                <w:sz w:val="20"/>
                <w:iCs/>
                <w:color w:val="0000FF" w:themeColor="hyperlink"/>
                <w:u w:val="single"/>
              </w:rPr>
              <w:t>XIV-2151</w:t>
            </w:r>
          </w:fldSimple>
          <w:r>
            <w:rPr>
              <w:rFonts w:ascii="Arial" w:eastAsia="MS Mincho" w:hAnsi="Arial"/>
              <w:sz w:val="20"/>
              <w:iCs/>
            </w:rPr>
            <w:t>,
2023-07-04,
paskelbta TAR 2023-07-11, i. k. 2023-14337                </w:t>
          </w:r>
        </w:p>
        <w:p>
          <w:pPr>
            <w:jc w:val="both"/>
            <w:rPr>
              <w:rFonts w:ascii="Arial" w:hAnsi="Arial"/>
            </w:rPr>
          </w:pPr>
          <w:r>
            <w:rPr>
              <w:rFonts w:ascii="Arial" w:hAnsi="Arial"/>
              <w:sz w:val="20"/>
            </w:rPr>
            <w:t>Lietuvos Respublikos administracinių nusižengimų kodekso 589 straipsnio pakeitimo ir Kodekso papildymo 507-1 straipsniu įstatymas</w:t>
          </w:r>
        </w:p>
        <w:p>
          <w:pPr>
            <w:jc w:val="both"/>
            <w:rPr>
              <w:rFonts w:ascii="Arial" w:hAnsi="Arial"/>
              <w:sz w:val="20"/>
            </w:rPr>
          </w:pPr>
        </w:p>
        <w:p>
          <w:pPr>
            <w:jc w:val="both"/>
            <w:rPr>
              <w:rFonts w:ascii="Arial" w:hAnsi="Arial"/>
            </w:rPr>
          </w:pPr>
          <w:r>
            <w:rPr>
              <w:rFonts w:ascii="Arial" w:hAnsi="Arial"/>
              <w:sz w:val="20"/>
            </w:rPr>
            <w:t>207.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9e710c010bc11ee9f7ec2ffce8b47bc">
            <w:r w:rsidRPr="00532B9F">
              <w:rPr>
                <w:rFonts w:ascii="Arial" w:eastAsia="MS Mincho" w:hAnsi="Arial"/>
                <w:sz w:val="20"/>
                <w:iCs/>
                <w:color w:val="0000FF" w:themeColor="hyperlink"/>
                <w:u w:val="single"/>
              </w:rPr>
              <w:t>XIV-2051</w:t>
            </w:r>
          </w:fldSimple>
          <w:r>
            <w:rPr>
              <w:rFonts w:ascii="Arial" w:eastAsia="MS Mincho" w:hAnsi="Arial"/>
              <w:sz w:val="20"/>
              <w:iCs/>
            </w:rPr>
            <w:t>,
2023-06-08,
paskelbta TAR 2023-06-22, i. k. 2023-12414                </w:t>
          </w:r>
        </w:p>
        <w:p>
          <w:pPr>
            <w:jc w:val="both"/>
            <w:rPr>
              <w:rFonts w:ascii="Arial" w:hAnsi="Arial"/>
            </w:rPr>
          </w:pPr>
          <w:r>
            <w:rPr>
              <w:rFonts w:ascii="Arial" w:hAnsi="Arial"/>
              <w:sz w:val="20"/>
            </w:rPr>
            <w:t>Lietuvos Respublikos administracinių nusižengimų kodekso 428 straipsnio pakeitimo įstatymas</w:t>
          </w:r>
        </w:p>
        <w:p>
          <w:pPr>
            <w:jc w:val="both"/>
            <w:rPr>
              <w:rFonts w:ascii="Arial" w:hAnsi="Arial"/>
              <w:sz w:val="20"/>
            </w:rPr>
          </w:pPr>
        </w:p>
        <w:p>
          <w:pPr>
            <w:jc w:val="both"/>
            <w:rPr>
              <w:rFonts w:ascii="Arial" w:hAnsi="Arial"/>
            </w:rPr>
          </w:pPr>
          <w:r>
            <w:rPr>
              <w:rFonts w:ascii="Arial" w:hAnsi="Arial"/>
              <w:sz w:val="20"/>
            </w:rPr>
            <w:t>208.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c679650f96511ed9978886e85107ab2">
            <w:r w:rsidRPr="00532B9F">
              <w:rPr>
                <w:rFonts w:ascii="Arial" w:eastAsia="MS Mincho" w:hAnsi="Arial"/>
                <w:sz w:val="20"/>
                <w:iCs/>
                <w:color w:val="0000FF" w:themeColor="hyperlink"/>
                <w:u w:val="single"/>
              </w:rPr>
              <w:t>XIV-1953</w:t>
            </w:r>
          </w:fldSimple>
          <w:r>
            <w:rPr>
              <w:rFonts w:ascii="Arial" w:eastAsia="MS Mincho" w:hAnsi="Arial"/>
              <w:sz w:val="20"/>
              <w:iCs/>
            </w:rPr>
            <w:t>,
2023-05-11,
paskelbta TAR 2023-05-23, i. k. 2023-09697                </w:t>
          </w:r>
        </w:p>
        <w:p>
          <w:pPr>
            <w:jc w:val="both"/>
            <w:rPr>
              <w:rFonts w:ascii="Arial" w:hAnsi="Arial"/>
            </w:rPr>
          </w:pPr>
          <w:r>
            <w:rPr>
              <w:rFonts w:ascii="Arial" w:hAnsi="Arial"/>
              <w:sz w:val="20"/>
            </w:rPr>
            <w:t>Lietuvos Respublikos administracinių nusižengimų kodekso 589 straipsnio ir priedo pakeitimo ir Kodekso papildymo 147-1 straipsniu įstatymas</w:t>
          </w:r>
        </w:p>
        <w:p>
          <w:pPr>
            <w:jc w:val="both"/>
            <w:rPr>
              <w:rFonts w:ascii="Arial" w:hAnsi="Arial"/>
              <w:sz w:val="20"/>
            </w:rPr>
          </w:pPr>
        </w:p>
        <w:p>
          <w:pPr>
            <w:jc w:val="both"/>
            <w:rPr>
              <w:rFonts w:ascii="Arial" w:hAnsi="Arial"/>
            </w:rPr>
          </w:pPr>
          <w:r>
            <w:rPr>
              <w:rFonts w:ascii="Arial" w:hAnsi="Arial"/>
              <w:sz w:val="20"/>
            </w:rPr>
            <w:t>209.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3de07501fb311eeb233e8b04dc9bb3d">
            <w:r w:rsidRPr="00532B9F">
              <w:rPr>
                <w:rFonts w:ascii="Arial" w:eastAsia="MS Mincho" w:hAnsi="Arial"/>
                <w:sz w:val="20"/>
                <w:iCs/>
                <w:color w:val="0000FF" w:themeColor="hyperlink"/>
                <w:u w:val="single"/>
              </w:rPr>
              <w:t>XIV-2133</w:t>
            </w:r>
          </w:fldSimple>
          <w:r>
            <w:rPr>
              <w:rFonts w:ascii="Arial" w:eastAsia="MS Mincho" w:hAnsi="Arial"/>
              <w:sz w:val="20"/>
              <w:iCs/>
            </w:rPr>
            <w:t>,
2023-06-29,
paskelbta TAR 2023-07-11, i. k. 2023-14325                </w:t>
          </w:r>
        </w:p>
        <w:p>
          <w:pPr>
            <w:jc w:val="both"/>
            <w:rPr>
              <w:rFonts w:ascii="Arial" w:hAnsi="Arial"/>
            </w:rPr>
          </w:pPr>
          <w:r>
            <w:rPr>
              <w:rFonts w:ascii="Arial" w:hAnsi="Arial"/>
              <w:sz w:val="20"/>
            </w:rPr>
            <w:t>Lietuvos Respublikos administracinių nusižengimų kodekso 589 straipsnio pakeitimo ir Kodekso papildymo 333-1 straipsniu įstatymas</w:t>
          </w:r>
        </w:p>
        <w:p>
          <w:pPr>
            <w:jc w:val="both"/>
            <w:rPr>
              <w:rFonts w:ascii="Arial" w:hAnsi="Arial"/>
              <w:sz w:val="20"/>
            </w:rPr>
          </w:pPr>
        </w:p>
        <w:p>
          <w:pPr>
            <w:jc w:val="both"/>
            <w:rPr>
              <w:rFonts w:ascii="Arial" w:hAnsi="Arial"/>
            </w:rPr>
          </w:pPr>
          <w:r>
            <w:rPr>
              <w:rFonts w:ascii="Arial" w:hAnsi="Arial"/>
              <w:sz w:val="20"/>
            </w:rPr>
            <w:t>210.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5c94b007d6211eea5a28c81c82193a8">
            <w:r w:rsidRPr="00532B9F">
              <w:rPr>
                <w:rFonts w:ascii="Arial" w:eastAsia="MS Mincho" w:hAnsi="Arial"/>
                <w:sz w:val="20"/>
                <w:iCs/>
                <w:color w:val="0000FF" w:themeColor="hyperlink"/>
                <w:u w:val="single"/>
              </w:rPr>
              <w:t>XIV-2206</w:t>
            </w:r>
          </w:fldSimple>
          <w:r>
            <w:rPr>
              <w:rFonts w:ascii="Arial" w:eastAsia="MS Mincho" w:hAnsi="Arial"/>
              <w:sz w:val="20"/>
              <w:iCs/>
            </w:rPr>
            <w:t>,
2023-10-26,
paskelbta TAR 2023-11-07, i. k. 2023-21646                </w:t>
          </w:r>
        </w:p>
        <w:p>
          <w:pPr>
            <w:jc w:val="both"/>
            <w:rPr>
              <w:rFonts w:ascii="Arial" w:hAnsi="Arial"/>
            </w:rPr>
          </w:pPr>
          <w:r>
            <w:rPr>
              <w:rFonts w:ascii="Arial" w:hAnsi="Arial"/>
              <w:sz w:val="20"/>
            </w:rPr>
            <w:t>Lietuvos Respublikos administracinių nusižengimų kodekso 464 straipsnio pakeitimo įstatymas</w:t>
          </w:r>
        </w:p>
        <w:p>
          <w:pPr>
            <w:jc w:val="both"/>
            <w:rPr>
              <w:rFonts w:ascii="Arial" w:hAnsi="Arial"/>
              <w:sz w:val="20"/>
            </w:rPr>
          </w:pPr>
        </w:p>
        <w:p>
          <w:pPr>
            <w:jc w:val="both"/>
            <w:rPr>
              <w:rFonts w:ascii="Arial" w:hAnsi="Arial"/>
            </w:rPr>
          </w:pPr>
          <w:r>
            <w:rPr>
              <w:rFonts w:ascii="Arial" w:hAnsi="Arial"/>
              <w:sz w:val="20"/>
            </w:rPr>
            <w:t>211.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81a180885311eea5a28c81c82193a8">
            <w:r w:rsidRPr="00532B9F">
              <w:rPr>
                <w:rFonts w:ascii="Arial" w:eastAsia="MS Mincho" w:hAnsi="Arial"/>
                <w:sz w:val="20"/>
                <w:iCs/>
                <w:color w:val="0000FF" w:themeColor="hyperlink"/>
                <w:u w:val="single"/>
              </w:rPr>
              <w:t>XIV-2221</w:t>
            </w:r>
          </w:fldSimple>
          <w:r>
            <w:rPr>
              <w:rFonts w:ascii="Arial" w:eastAsia="MS Mincho" w:hAnsi="Arial"/>
              <w:sz w:val="20"/>
              <w:iCs/>
            </w:rPr>
            <w:t>,
2023-11-09,
paskelbta TAR 2023-11-21, i. k. 2023-22367                </w:t>
          </w:r>
        </w:p>
        <w:p>
          <w:pPr>
            <w:jc w:val="both"/>
            <w:rPr>
              <w:rFonts w:ascii="Arial" w:hAnsi="Arial"/>
            </w:rPr>
          </w:pPr>
          <w:r>
            <w:rPr>
              <w:rFonts w:ascii="Arial" w:hAnsi="Arial"/>
              <w:sz w:val="20"/>
            </w:rPr>
            <w:t>Lietuvos Respublikos administracinių nusižengimų kodekso 247 straipsnio pakeitimo įstatymas</w:t>
          </w:r>
        </w:p>
        <w:p>
          <w:pPr>
            <w:jc w:val="both"/>
            <w:rPr>
              <w:rFonts w:ascii="Arial" w:hAnsi="Arial"/>
              <w:sz w:val="20"/>
            </w:rPr>
          </w:pPr>
        </w:p>
        <w:p>
          <w:pPr>
            <w:jc w:val="both"/>
            <w:rPr>
              <w:rFonts w:ascii="Arial" w:hAnsi="Arial"/>
            </w:rPr>
          </w:pPr>
          <w:r>
            <w:rPr>
              <w:rFonts w:ascii="Arial" w:hAnsi="Arial"/>
              <w:sz w:val="20"/>
            </w:rPr>
            <w:t>212.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2f86508d2e11eea5a28c81c82193a8">
            <w:r w:rsidRPr="00532B9F">
              <w:rPr>
                <w:rFonts w:ascii="Arial" w:eastAsia="MS Mincho" w:hAnsi="Arial"/>
                <w:sz w:val="20"/>
                <w:iCs/>
                <w:color w:val="0000FF" w:themeColor="hyperlink"/>
                <w:u w:val="single"/>
              </w:rPr>
              <w:t>XIV-2239</w:t>
            </w:r>
          </w:fldSimple>
          <w:r>
            <w:rPr>
              <w:rFonts w:ascii="Arial" w:eastAsia="MS Mincho" w:hAnsi="Arial"/>
              <w:sz w:val="20"/>
              <w:iCs/>
            </w:rPr>
            <w:t>,
2023-11-16,
paskelbta TAR 2023-11-27, i. k. 2023-22830                </w:t>
          </w:r>
        </w:p>
        <w:p>
          <w:pPr>
            <w:jc w:val="both"/>
            <w:rPr>
              <w:rFonts w:ascii="Arial" w:hAnsi="Arial"/>
            </w:rPr>
          </w:pPr>
          <w:r>
            <w:rPr>
              <w:rFonts w:ascii="Arial" w:hAnsi="Arial"/>
              <w:sz w:val="20"/>
            </w:rPr>
            <w:t>Lietuvos Respublikos administracinių nusižengimų kodekso 29, 212, 589 straipsnių pakeitimo ir Kodekso papildymo 188-4 straipsniu įstatymo Nr. XIV-1949 4 straipsnio pakeitimo įstatymas</w:t>
          </w:r>
        </w:p>
        <w:p>
          <w:pPr>
            <w:jc w:val="both"/>
            <w:rPr>
              <w:rFonts w:ascii="Arial" w:hAnsi="Arial"/>
              <w:sz w:val="20"/>
            </w:rPr>
          </w:pPr>
        </w:p>
        <w:p>
          <w:pPr>
            <w:jc w:val="both"/>
            <w:rPr>
              <w:rFonts w:ascii="Arial" w:hAnsi="Arial"/>
            </w:rPr>
          </w:pPr>
          <w:r>
            <w:rPr>
              <w:rFonts w:ascii="Arial" w:hAnsi="Arial"/>
              <w:sz w:val="20"/>
            </w:rPr>
            <w:t>213.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e5bdeb00a9c11ee9978886e85107ab2">
            <w:r w:rsidRPr="00532B9F">
              <w:rPr>
                <w:rFonts w:ascii="Arial" w:eastAsia="MS Mincho" w:hAnsi="Arial"/>
                <w:sz w:val="20"/>
                <w:iCs/>
                <w:color w:val="0000FF" w:themeColor="hyperlink"/>
                <w:u w:val="single"/>
              </w:rPr>
              <w:t>XIV-2022</w:t>
            </w:r>
          </w:fldSimple>
          <w:r>
            <w:rPr>
              <w:rFonts w:ascii="Arial" w:eastAsia="MS Mincho" w:hAnsi="Arial"/>
              <w:sz w:val="20"/>
              <w:iCs/>
            </w:rPr>
            <w:t>,
2023-06-01,
paskelbta TAR 2023-06-14, i. k. 2023-11837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Arial" w:hAnsi="Arial"/>
              <w:sz w:val="20"/>
            </w:rPr>
          </w:pPr>
        </w:p>
        <w:p>
          <w:pPr>
            <w:jc w:val="both"/>
            <w:rPr>
              <w:rFonts w:ascii="Arial" w:hAnsi="Arial"/>
            </w:rPr>
          </w:pPr>
          <w:r>
            <w:rPr>
              <w:rFonts w:ascii="Arial" w:hAnsi="Arial"/>
              <w:sz w:val="20"/>
            </w:rPr>
            <w:t>214.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c78a900a9c11ee9978886e85107ab2">
            <w:r w:rsidRPr="00532B9F">
              <w:rPr>
                <w:rFonts w:ascii="Arial" w:eastAsia="MS Mincho" w:hAnsi="Arial"/>
                <w:sz w:val="20"/>
                <w:iCs/>
                <w:color w:val="0000FF" w:themeColor="hyperlink"/>
                <w:u w:val="single"/>
              </w:rPr>
              <w:t>XIV-2023</w:t>
            </w:r>
          </w:fldSimple>
          <w:r>
            <w:rPr>
              <w:rFonts w:ascii="Arial" w:eastAsia="MS Mincho" w:hAnsi="Arial"/>
              <w:sz w:val="20"/>
              <w:iCs/>
            </w:rPr>
            <w:t>,
2023-06-01,
paskelbta TAR 2023-06-14, i. k. 2023-11838                </w:t>
          </w:r>
        </w:p>
        <w:p>
          <w:pPr>
            <w:jc w:val="both"/>
            <w:rPr>
              <w:rFonts w:ascii="Arial" w:hAnsi="Arial"/>
            </w:rPr>
          </w:pPr>
          <w:r>
            <w:rPr>
              <w:rFonts w:ascii="Arial" w:hAnsi="Arial"/>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Arial" w:hAnsi="Arial"/>
              <w:sz w:val="20"/>
            </w:rPr>
          </w:pPr>
        </w:p>
        <w:p>
          <w:pPr>
            <w:jc w:val="both"/>
            <w:rPr>
              <w:rFonts w:ascii="Arial" w:hAnsi="Arial"/>
            </w:rPr>
          </w:pPr>
          <w:r>
            <w:rPr>
              <w:rFonts w:ascii="Arial" w:hAnsi="Arial"/>
              <w:sz w:val="20"/>
            </w:rPr>
            <w:t>215.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4ec8ed09a5411eea5a28c81c82193a8">
            <w:r w:rsidRPr="00532B9F">
              <w:rPr>
                <w:rFonts w:ascii="Arial" w:eastAsia="MS Mincho" w:hAnsi="Arial"/>
                <w:sz w:val="20"/>
                <w:iCs/>
                <w:color w:val="0000FF" w:themeColor="hyperlink"/>
                <w:u w:val="single"/>
              </w:rPr>
              <w:t>XIV-2305</w:t>
            </w:r>
          </w:fldSimple>
          <w:r>
            <w:rPr>
              <w:rFonts w:ascii="Arial" w:eastAsia="MS Mincho" w:hAnsi="Arial"/>
              <w:sz w:val="20"/>
              <w:iCs/>
            </w:rPr>
            <w:t>,
2023-12-05,
paskelbta TAR 2023-12-14, i. k. 2023-24172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įstatymo Nr. XIV-598 5 straipsnio pakeitimo įstatymas</w:t>
          </w:r>
        </w:p>
        <w:p>
          <w:pPr>
            <w:jc w:val="both"/>
            <w:rPr>
              <w:rFonts w:ascii="Arial" w:hAnsi="Arial"/>
              <w:sz w:val="20"/>
            </w:rPr>
          </w:pPr>
        </w:p>
        <w:p>
          <w:pPr>
            <w:jc w:val="both"/>
            <w:rPr>
              <w:rFonts w:ascii="Arial" w:hAnsi="Arial"/>
            </w:rPr>
          </w:pPr>
          <w:r>
            <w:rPr>
              <w:rFonts w:ascii="Arial" w:hAnsi="Arial"/>
              <w:sz w:val="20"/>
            </w:rPr>
            <w:t>216.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4e164209a5411eea5a28c81c82193a8">
            <w:r w:rsidRPr="00532B9F">
              <w:rPr>
                <w:rFonts w:ascii="Arial" w:eastAsia="MS Mincho" w:hAnsi="Arial"/>
                <w:sz w:val="20"/>
                <w:iCs/>
                <w:color w:val="0000FF" w:themeColor="hyperlink"/>
                <w:u w:val="single"/>
              </w:rPr>
              <w:t>XIV-2306</w:t>
            </w:r>
          </w:fldSimple>
          <w:r>
            <w:rPr>
              <w:rFonts w:ascii="Arial" w:eastAsia="MS Mincho" w:hAnsi="Arial"/>
              <w:sz w:val="20"/>
              <w:iCs/>
            </w:rPr>
            <w:t>,
2023-12-05,
paskelbta TAR 2023-12-14, i. k. 2023-24173                </w:t>
          </w:r>
        </w:p>
        <w:p>
          <w:pPr>
            <w:jc w:val="both"/>
            <w:rPr>
              <w:rFonts w:ascii="Arial" w:hAnsi="Arial"/>
            </w:rPr>
          </w:pPr>
          <w:r>
            <w:rPr>
              <w:rFonts w:ascii="Arial" w:hAnsi="Arial"/>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Arial" w:hAnsi="Arial"/>
              <w:sz w:val="20"/>
            </w:rPr>
          </w:pPr>
        </w:p>
        <w:p>
          <w:pPr>
            <w:jc w:val="both"/>
            <w:rPr>
              <w:rFonts w:ascii="Arial" w:hAnsi="Arial"/>
            </w:rPr>
          </w:pPr>
          <w:r>
            <w:rPr>
              <w:rFonts w:ascii="Arial" w:hAnsi="Arial"/>
              <w:sz w:val="20"/>
            </w:rPr>
            <w:t>217.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a6389c0a15c11eea5a28c81c82193a8">
            <w:r w:rsidRPr="00532B9F">
              <w:rPr>
                <w:rFonts w:ascii="Arial" w:eastAsia="MS Mincho" w:hAnsi="Arial"/>
                <w:sz w:val="20"/>
                <w:iCs/>
                <w:color w:val="0000FF" w:themeColor="hyperlink"/>
                <w:u w:val="single"/>
              </w:rPr>
              <w:t>XIV-2329</w:t>
            </w:r>
          </w:fldSimple>
          <w:r>
            <w:rPr>
              <w:rFonts w:ascii="Arial" w:eastAsia="MS Mincho" w:hAnsi="Arial"/>
              <w:sz w:val="20"/>
              <w:iCs/>
            </w:rPr>
            <w:t>,
2023-12-14,
paskelbta TAR 2023-12-23, i. k. 2023-25316                </w:t>
          </w:r>
        </w:p>
        <w:p>
          <w:pPr>
            <w:jc w:val="both"/>
            <w:rPr>
              <w:rFonts w:ascii="Arial" w:hAnsi="Arial"/>
            </w:rPr>
          </w:pPr>
          <w:r>
            <w:rPr>
              <w:rFonts w:ascii="Arial" w:hAnsi="Arial"/>
              <w:sz w:val="20"/>
            </w:rPr>
            <w:t>Lietuvos Respublikos administracinių nusižengimų kodekso 186 straipsnio pakeitimo įstatymas</w:t>
          </w:r>
        </w:p>
        <w:p>
          <w:pPr>
            <w:jc w:val="both"/>
            <w:rPr>
              <w:rFonts w:ascii="Arial" w:hAnsi="Arial"/>
              <w:sz w:val="20"/>
            </w:rPr>
          </w:pPr>
        </w:p>
        <w:p>
          <w:pPr>
            <w:jc w:val="both"/>
            <w:rPr>
              <w:rFonts w:ascii="Arial" w:hAnsi="Arial"/>
            </w:rPr>
          </w:pPr>
          <w:r>
            <w:rPr>
              <w:rFonts w:ascii="Arial" w:hAnsi="Arial"/>
              <w:sz w:val="20"/>
            </w:rPr>
            <w:t>218.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507c70a16411eea5a28c81c82193a8">
            <w:r w:rsidRPr="00532B9F">
              <w:rPr>
                <w:rFonts w:ascii="Arial" w:eastAsia="MS Mincho" w:hAnsi="Arial"/>
                <w:sz w:val="20"/>
                <w:iCs/>
                <w:color w:val="0000FF" w:themeColor="hyperlink"/>
                <w:u w:val="single"/>
              </w:rPr>
              <w:t>XIV-2356</w:t>
            </w:r>
          </w:fldSimple>
          <w:r>
            <w:rPr>
              <w:rFonts w:ascii="Arial" w:eastAsia="MS Mincho" w:hAnsi="Arial"/>
              <w:sz w:val="20"/>
              <w:iCs/>
            </w:rPr>
            <w:t>,
2023-12-14,
paskelbta TAR 2023-12-23, i. k. 2023-25327                </w:t>
          </w:r>
        </w:p>
        <w:p>
          <w:pPr>
            <w:jc w:val="both"/>
            <w:rPr>
              <w:rFonts w:ascii="Arial" w:hAnsi="Arial"/>
            </w:rPr>
          </w:pPr>
          <w:r>
            <w:rPr>
              <w:rFonts w:ascii="Arial" w:hAnsi="Arial"/>
              <w:sz w:val="20"/>
            </w:rPr>
            <w:t>Lietuvos Respublikos administracinių nusižengimų kodekso 305 straipsnio pakeitimo įstatymas</w:t>
          </w:r>
        </w:p>
        <w:p>
          <w:pPr>
            <w:jc w:val="both"/>
            <w:rPr>
              <w:rFonts w:ascii="Arial" w:hAnsi="Arial"/>
              <w:sz w:val="20"/>
            </w:rPr>
          </w:pPr>
        </w:p>
        <w:p>
          <w:pPr>
            <w:jc w:val="both"/>
            <w:rPr>
              <w:rFonts w:ascii="Arial" w:hAnsi="Arial"/>
            </w:rPr>
          </w:pPr>
          <w:r>
            <w:rPr>
              <w:rFonts w:ascii="Arial" w:hAnsi="Arial"/>
              <w:sz w:val="20"/>
            </w:rPr>
            <w:t>219.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64cc70a62811eea5a28c81c82193a8">
            <w:r w:rsidRPr="00532B9F">
              <w:rPr>
                <w:rFonts w:ascii="Arial" w:eastAsia="MS Mincho" w:hAnsi="Arial"/>
                <w:sz w:val="20"/>
                <w:iCs/>
                <w:color w:val="0000FF" w:themeColor="hyperlink"/>
                <w:u w:val="single"/>
              </w:rPr>
              <w:t>XIV-2394</w:t>
            </w:r>
          </w:fldSimple>
          <w:r>
            <w:rPr>
              <w:rFonts w:ascii="Arial" w:eastAsia="MS Mincho" w:hAnsi="Arial"/>
              <w:sz w:val="20"/>
              <w:iCs/>
            </w:rPr>
            <w:t>,
2023-12-19,
paskelbta TAR 2023-12-29, i. k. 2023-25910                </w:t>
          </w:r>
        </w:p>
        <w:p>
          <w:pPr>
            <w:jc w:val="both"/>
            <w:rPr>
              <w:rFonts w:ascii="Arial" w:hAnsi="Arial"/>
            </w:rPr>
          </w:pPr>
          <w:r>
            <w:rPr>
              <w:rFonts w:ascii="Arial" w:hAnsi="Arial"/>
              <w:sz w:val="20"/>
            </w:rPr>
            <w:t>Lietuvos Respublikos administracinių nusižengimų kodekso 557-1 ir 589 straipsnių pakeitimo įstatymas</w:t>
          </w:r>
        </w:p>
        <w:p>
          <w:pPr>
            <w:jc w:val="both"/>
            <w:rPr>
              <w:rFonts w:ascii="Arial" w:hAnsi="Arial"/>
              <w:sz w:val="20"/>
            </w:rPr>
          </w:pPr>
        </w:p>
        <w:p>
          <w:pPr>
            <w:jc w:val="both"/>
            <w:rPr>
              <w:rFonts w:ascii="Arial" w:hAnsi="Arial"/>
            </w:rPr>
          </w:pPr>
          <w:r>
            <w:rPr>
              <w:rFonts w:ascii="Arial" w:hAnsi="Arial"/>
              <w:sz w:val="20"/>
            </w:rPr>
            <w:t>220.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86aaf70a63011eea5a28c81c82193a8">
            <w:r w:rsidRPr="00532B9F">
              <w:rPr>
                <w:rFonts w:ascii="Arial" w:eastAsia="MS Mincho" w:hAnsi="Arial"/>
                <w:sz w:val="20"/>
                <w:iCs/>
                <w:color w:val="0000FF" w:themeColor="hyperlink"/>
                <w:u w:val="single"/>
              </w:rPr>
              <w:t>XIV-2463</w:t>
            </w:r>
          </w:fldSimple>
          <w:r>
            <w:rPr>
              <w:rFonts w:ascii="Arial" w:eastAsia="MS Mincho" w:hAnsi="Arial"/>
              <w:sz w:val="20"/>
              <w:iCs/>
            </w:rPr>
            <w:t>,
2023-12-23,
paskelbta TAR 2023-12-29, i. k. 2023-25957                </w:t>
          </w:r>
        </w:p>
        <w:p>
          <w:pPr>
            <w:jc w:val="both"/>
            <w:rPr>
              <w:rFonts w:ascii="Arial" w:hAnsi="Arial"/>
            </w:rPr>
          </w:pPr>
          <w:r>
            <w:rPr>
              <w:rFonts w:ascii="Arial" w:hAnsi="Arial"/>
              <w:sz w:val="20"/>
            </w:rPr>
            <w:t>Lietuvos Respublikos administracinių nusižengimų kodekso 77, 170 ir 589 straipsnių pakeitimo ir Kodekso papildymo 170-1 straipsniu įstatymas</w:t>
          </w:r>
        </w:p>
        <w:p>
          <w:pPr>
            <w:jc w:val="both"/>
            <w:rPr>
              <w:rFonts w:ascii="Arial" w:hAnsi="Arial"/>
              <w:sz w:val="20"/>
            </w:rPr>
          </w:pPr>
        </w:p>
        <w:p>
          <w:pPr>
            <w:jc w:val="both"/>
            <w:rPr>
              <w:rFonts w:ascii="Arial" w:hAnsi="Arial"/>
            </w:rPr>
          </w:pPr>
          <w:r>
            <w:rPr>
              <w:rFonts w:ascii="Arial" w:hAnsi="Arial"/>
              <w:sz w:val="20"/>
            </w:rPr>
            <w:t>221.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d6ad80a16611eea5a28c81c82193a8">
            <w:r w:rsidRPr="00532B9F">
              <w:rPr>
                <w:rFonts w:ascii="Arial" w:eastAsia="MS Mincho" w:hAnsi="Arial"/>
                <w:sz w:val="20"/>
                <w:iCs/>
                <w:color w:val="0000FF" w:themeColor="hyperlink"/>
                <w:u w:val="single"/>
              </w:rPr>
              <w:t>XIV-2400</w:t>
            </w:r>
          </w:fldSimple>
          <w:r>
            <w:rPr>
              <w:rFonts w:ascii="Arial" w:eastAsia="MS Mincho" w:hAnsi="Arial"/>
              <w:sz w:val="20"/>
              <w:iCs/>
            </w:rPr>
            <w:t>,
2023-12-19,
paskelbta TAR 2023-12-23, i. k. 2023-25338                </w:t>
          </w:r>
        </w:p>
        <w:p>
          <w:pPr>
            <w:jc w:val="both"/>
            <w:rPr>
              <w:rFonts w:ascii="Arial" w:hAnsi="Arial"/>
            </w:rPr>
          </w:pPr>
          <w:r>
            <w:rPr>
              <w:rFonts w:ascii="Arial" w:hAnsi="Arial"/>
              <w:sz w:val="20"/>
            </w:rPr>
            <w:t>Lietuvos Respublikos administracinių nusižengimų kodekso 29, 385, 386, 387, 393, 394, 395, 396, 443 ir 589 straipsnių pakeitimo įstatymas</w:t>
          </w:r>
        </w:p>
        <w:p>
          <w:pPr>
            <w:jc w:val="both"/>
            <w:rPr>
              <w:rFonts w:ascii="Arial" w:hAnsi="Arial"/>
              <w:sz w:val="20"/>
            </w:rPr>
          </w:pPr>
        </w:p>
        <w:p>
          <w:pPr>
            <w:jc w:val="both"/>
            <w:rPr>
              <w:rFonts w:ascii="Arial" w:hAnsi="Arial"/>
            </w:rPr>
          </w:pPr>
          <w:r>
            <w:rPr>
              <w:rFonts w:ascii="Arial" w:hAnsi="Arial"/>
              <w:sz w:val="20"/>
            </w:rPr>
            <w:t>222.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9fda410ec1611ee9f5b8ffa077f9188">
            <w:r w:rsidRPr="00532B9F">
              <w:rPr>
                <w:rFonts w:ascii="Arial" w:eastAsia="MS Mincho" w:hAnsi="Arial"/>
                <w:sz w:val="20"/>
                <w:iCs/>
                <w:color w:val="0000FF" w:themeColor="hyperlink"/>
                <w:u w:val="single"/>
              </w:rPr>
              <w:t>XIV-2501</w:t>
            </w:r>
          </w:fldSimple>
          <w:r>
            <w:rPr>
              <w:rFonts w:ascii="Arial" w:eastAsia="MS Mincho" w:hAnsi="Arial"/>
              <w:sz w:val="20"/>
              <w:iCs/>
            </w:rPr>
            <w:t>,
2024-03-21,
paskelbta TAR 2024-03-27, i. k. 2024-05460                </w:t>
          </w:r>
        </w:p>
        <w:p>
          <w:pPr>
            <w:jc w:val="both"/>
            <w:rPr>
              <w:rFonts w:ascii="Arial" w:hAnsi="Arial"/>
            </w:rPr>
          </w:pPr>
          <w:r>
            <w:rPr>
              <w:rFonts w:ascii="Arial" w:hAnsi="Arial"/>
              <w:sz w:val="20"/>
            </w:rPr>
            <w:t>Lietuvos Respublikos administracinių nusižengimų kodekso 66 ir 67 straipsnių pakeitimo įstatymas</w:t>
          </w:r>
        </w:p>
        <w:p>
          <w:pPr>
            <w:jc w:val="both"/>
            <w:rPr>
              <w:rFonts w:ascii="Arial" w:hAnsi="Arial"/>
              <w:sz w:val="20"/>
            </w:rPr>
          </w:pPr>
        </w:p>
        <w:p>
          <w:pPr>
            <w:jc w:val="both"/>
            <w:rPr>
              <w:rFonts w:ascii="Arial" w:hAnsi="Arial"/>
            </w:rPr>
          </w:pPr>
          <w:r>
            <w:rPr>
              <w:rFonts w:ascii="Arial" w:hAnsi="Arial"/>
              <w:sz w:val="20"/>
            </w:rPr>
            <w:t>223.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a557c0ec1811ee9f5b8ffa077f9188">
            <w:r w:rsidRPr="00532B9F">
              <w:rPr>
                <w:rFonts w:ascii="Arial" w:eastAsia="MS Mincho" w:hAnsi="Arial"/>
                <w:sz w:val="20"/>
                <w:iCs/>
                <w:color w:val="0000FF" w:themeColor="hyperlink"/>
                <w:u w:val="single"/>
              </w:rPr>
              <w:t>XIV-2502</w:t>
            </w:r>
          </w:fldSimple>
          <w:r>
            <w:rPr>
              <w:rFonts w:ascii="Arial" w:eastAsia="MS Mincho" w:hAnsi="Arial"/>
              <w:sz w:val="20"/>
              <w:iCs/>
            </w:rPr>
            <w:t>,
2024-03-21,
paskelbta TAR 2024-03-27, i. k. 2024-05466                </w:t>
          </w:r>
        </w:p>
        <w:p>
          <w:pPr>
            <w:jc w:val="both"/>
            <w:rPr>
              <w:rFonts w:ascii="Arial" w:hAnsi="Arial"/>
            </w:rPr>
          </w:pPr>
          <w:r>
            <w:rPr>
              <w:rFonts w:ascii="Arial" w:hAnsi="Arial"/>
              <w:sz w:val="20"/>
            </w:rPr>
            <w:t>Lietuvos Respublikos administracinių nusižengimų kodekso 349 straipsnio pakeitimo įstatymas</w:t>
          </w:r>
        </w:p>
        <w:p>
          <w:pPr>
            <w:jc w:val="both"/>
            <w:rPr>
              <w:rFonts w:ascii="Arial" w:hAnsi="Arial"/>
              <w:sz w:val="20"/>
            </w:rPr>
          </w:pPr>
        </w:p>
        <w:p>
          <w:pPr>
            <w:jc w:val="both"/>
            <w:rPr>
              <w:rFonts w:ascii="Arial" w:hAnsi="Arial"/>
            </w:rPr>
          </w:pPr>
          <w:r>
            <w:rPr>
              <w:rFonts w:ascii="Arial" w:hAnsi="Arial"/>
              <w:sz w:val="20"/>
            </w:rPr>
            <w:t>224.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3963850e2cf11eead77e967e3995264">
            <w:r w:rsidRPr="00532B9F">
              <w:rPr>
                <w:rFonts w:ascii="Arial" w:eastAsia="MS Mincho" w:hAnsi="Arial"/>
                <w:sz w:val="20"/>
                <w:iCs/>
                <w:color w:val="0000FF" w:themeColor="hyperlink"/>
                <w:u w:val="single"/>
              </w:rPr>
              <w:t>XIV-2485</w:t>
            </w:r>
          </w:fldSimple>
          <w:r>
            <w:rPr>
              <w:rFonts w:ascii="Arial" w:eastAsia="MS Mincho" w:hAnsi="Arial"/>
              <w:sz w:val="20"/>
              <w:iCs/>
            </w:rPr>
            <w:t>,
2024-03-14,
paskelbta TAR 2024-03-15, i. k. 2024-04800                </w:t>
          </w:r>
        </w:p>
        <w:p>
          <w:pPr>
            <w:jc w:val="both"/>
            <w:rPr>
              <w:rFonts w:ascii="Arial" w:hAnsi="Arial"/>
            </w:rPr>
          </w:pPr>
          <w:r>
            <w:rPr>
              <w:rFonts w:ascii="Arial" w:hAnsi="Arial"/>
              <w:sz w:val="20"/>
            </w:rPr>
            <w:t>Lietuvos Respublikos administracinių nusižengimų kodekso 290 straipsnio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3404C9"/>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379.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832.xml"/>
  <Relationship Id="rId17" Type="http://schemas.openxmlformats.org/officeDocument/2006/relationships/header" Target="header833.xml"/>
  <Relationship Id="rId18" Type="http://schemas.openxmlformats.org/officeDocument/2006/relationships/footer" Target="footer832.xml"/>
  <Relationship Id="rId19" Type="http://schemas.openxmlformats.org/officeDocument/2006/relationships/footer" Target="footer833.xml"/>
  <Relationship Id="rId2" Type="http://schemas.openxmlformats.org/officeDocument/2006/relationships/header" Target="header380.xml"/>
  <Relationship Id="rId20" Type="http://schemas.openxmlformats.org/officeDocument/2006/relationships/header" Target="header834.xml"/>
  <Relationship Id="rId21" Type="http://schemas.openxmlformats.org/officeDocument/2006/relationships/footer" Target="footer834.xml"/>
  <Relationship Id="rId22" Type="http://schemas.openxmlformats.org/officeDocument/2006/relationships/hyperlink" TargetMode="External" Target="http://eur-lex.europa.eu/legal-content/LIT/TXT/?uri=CELEX:32012R0965&amp;locale=lt"/>
  <Relationship Id="rId23" Type="http://schemas.openxmlformats.org/officeDocument/2006/relationships/hyperlink" TargetMode="External" Target="http://eur-lex.europa.eu/legal-content/LIT/TXT/?uri=CELEX:3947R2019&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2011R1178&amp;locale=lt"/>
  <Relationship Id="rId26" Type="http://schemas.openxmlformats.org/officeDocument/2006/relationships/hyperlink" TargetMode="External" Target="http://eur-lex.europa.eu/legal-content/LIT/TXT/?uri=CELEX:32014R1321&amp;locale=lt"/>
  <Relationship Id="rId27" Type="http://schemas.openxmlformats.org/officeDocument/2006/relationships/hyperlink" TargetMode="External" Target="http://eur-lex.europa.eu/legal-content/LIT/TXT/?uri=CELEX:3340R2015&amp;locale=lt"/>
  <Relationship Id="rId28" Type="http://schemas.openxmlformats.org/officeDocument/2006/relationships/hyperlink" TargetMode="External" Target="http://eur-lex.europa.eu/legal-content/LIT/TXT/?uri=CELEX:31139R2018&amp;locale=lt"/>
  <Relationship Id="rId29" Type="http://schemas.openxmlformats.org/officeDocument/2006/relationships/hyperlink" TargetMode="External" Target="http://eur-lex.europa.eu/legal-content/LIT/TXT/?uri=CELEX:32011R1178&amp;locale=lt"/>
  <Relationship Id="rId3" Type="http://schemas.openxmlformats.org/officeDocument/2006/relationships/footer" Target="footer379.xml"/>
  <Relationship Id="rId30" Type="http://schemas.openxmlformats.org/officeDocument/2006/relationships/hyperlink" TargetMode="External" Target="http://eur-lex.europa.eu/legal-content/LIT/TXT/?uri=CELEX:32014R1321&amp;locale=lt"/>
  <Relationship Id="rId31" Type="http://schemas.openxmlformats.org/officeDocument/2006/relationships/hyperlink" TargetMode="External" Target="http://eur-lex.europa.eu/legal-content/LIT/TXT/?uri=CELEX:3340R2015&amp;locale=lt"/>
  <Relationship Id="rId32" Type="http://schemas.openxmlformats.org/officeDocument/2006/relationships/hyperlink" TargetMode="External" Target="http://eur-lex.europa.eu/legal-content/LIT/TXT/?uri=CELEX:31139R2018&amp;locale=lt"/>
  <Relationship Id="rId33" Type="http://schemas.openxmlformats.org/officeDocument/2006/relationships/hyperlink" TargetMode="External" Target="http://eur-lex.europa.eu/legal-content/LIT/TXT/?uri=CELEX:32012R0923&amp;locale=lt"/>
  <Relationship Id="rId34" Type="http://schemas.openxmlformats.org/officeDocument/2006/relationships/hyperlink" TargetMode="External" Target="http://eur-lex.europa.eu/legal-content/LIT/TXT/?uri=CELEX:32011R1035&amp;locale=lt"/>
  <Relationship Id="rId35" Type="http://schemas.openxmlformats.org/officeDocument/2006/relationships/hyperlink" TargetMode="External" Target="http://eur-lex.europa.eu/legal-content/LIT/TXT/?uri=CELEX:32007R1265&amp;locale=lt"/>
  <Relationship Id="rId36" Type="http://schemas.openxmlformats.org/officeDocument/2006/relationships/hyperlink" TargetMode="External" Target="http://eur-lex.europa.eu/legal-content/LIT/TXT/?uri=CELEX:32006R1794&amp;locale=lt"/>
  <Relationship Id="rId37" Type="http://schemas.openxmlformats.org/officeDocument/2006/relationships/hyperlink" TargetMode="External" Target="http://eur-lex.europa.eu/legal-content/LIT/TXT/?uri=CELEX:32006R0730&amp;locale=lt"/>
  <Relationship Id="rId38" Type="http://schemas.openxmlformats.org/officeDocument/2006/relationships/hyperlink" TargetMode="External" Target="http://eur-lex.europa.eu/legal-content/LIT/TXT/?uri=CELEX:32006R1033&amp;locale=lt"/>
  <Relationship Id="rId39" Type="http://schemas.openxmlformats.org/officeDocument/2006/relationships/hyperlink" TargetMode="External" Target="http://eur-lex.europa.eu/legal-content/LIT/TXT/?uri=CELEX:32010R0255&amp;locale=lt"/>
  <Relationship Id="rId4" Type="http://schemas.openxmlformats.org/officeDocument/2006/relationships/footer" Target="footer380.xml"/>
  <Relationship Id="rId40" Type="http://schemas.openxmlformats.org/officeDocument/2006/relationships/customXml" Target="../customXml/item1.xml"/>
  <Relationship Id="rId5" Type="http://schemas.openxmlformats.org/officeDocument/2006/relationships/header" Target="header381.xml"/>
  <Relationship Id="rId6" Type="http://schemas.openxmlformats.org/officeDocument/2006/relationships/footer" Target="footer38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2008bd25cbb54fe889d6890d7739cb82">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43692fdd19d046b5ac6a4567443e2d25"/>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5fab689a7497483593df07f7553058a3">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561a879c22d64c568a653ac3ac0c7bc6">
          <Part Type="strDalis" Nr="1" Abbr="77 str. 1 d." DocPartId="5ff712c5b7694dffafde4f348eb9aae0" PartId="750cd894f7cd4076ae14da2facc39251"/>
          <Part Type="strDalis" Nr="2" Abbr="77 str. 2 d." DocPartId="463ad0d289244410a045bf0ca87d8501" PartId="b755fced718e4972a73419e5325b6da1"/>
          <Part Type="strDalis" Nr="3" Abbr="77 str. 3 d." DocPartId="06ac3a9a63104f06b328c0a768ccbf66" PartId="91a77aa3de0d46c2ac93176d35b9325e"/>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a77681ea011b47c7a2834542d1d50c54"/>
          <Part Type="strDalis" Nr="4" Abbr="170 str. 4 d." DocPartId="5c47d2fac7ab44428c467a628db07eac" PartId="20b0a48708b34509b74c4e8faee7cb0f"/>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8d2f37c9b9134bd3858a3cc2f10c2b90"/>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b560090d1eea472ab0b51788475939f2">
          <Part Type="strDalis" Nr="1" Abbr="186 str. 1 d." DocPartId="6ac1d1d788b049e7a5218451b15cdfbe" PartId="8281773f3e3d471fa90a9e060a855533"/>
          <Part Type="strDalis" Nr="2" Abbr="186 str. 2 d." DocPartId="73b3172288574de6beb65cc2f2f523dc" PartId="df446c7db8dd4109bfee665bcedb5b67"/>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DocPartId="6c55857536474007a75a92fbd45a73d0" PartId="f2550cc51b83446a87b487a3f0461401">
          <Part Type="strDalis" Nr="1" Abbr="188-4 str. 1 d." DocPartId="92b677782d454b7db827017913f8b8a8" PartId="4ec50bcb72094e8b9b110f6ff799d079"/>
          <Part Type="strDalis" Nr="2" Abbr="188-4 str. 2 d." DocPartId="f5cb073c8d3e456d9329e9344db20ee0" PartId="4f1df79e8c38451ab3fe967eca11a5a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Politinių organizacijų narių registro tvarkytojui ar Juridinių asmenų dalyvių informacinės sistemos tvarkytojui ir skelbimo juridinio asmens ar užsienio juridinio asmens filialo interneto svetainėje tvarkos pažeidimas" DocPartId="938aab85539244eeb5d1634302f74eb0" PartId="63fb0e829c024ebea03534486f2225b0">
          <Part Type="strDalis" Nr="1" Abbr="223 str. 1 d." DocPartId="f3278b36627c4e09898d628fda4ccbfd" PartId="e9da271db3f24794b551628bcf8ca884"/>
          <Part Type="strDalis" Nr="2" Abbr="223 str. 2 d." DocPartId="e34ba045c973483b9b97c9aafe49b813" PartId="29b8356d261b4be481b363ac66290b70"/>
          <Part Type="strDalis" Nr="3" Abbr="223 str. 3 d." DocPartId="93b5929189464eeb96a8cd207ce9daef" PartId="dcbe24f91bbf492c91df8bb0db2bd1af"/>
          <Part Type="strDalis" Nr="4" Abbr="223 str. 4 d." DocPartId="275e9e789c6e4c7bb2008e8aac48da5a" PartId="1c32bb52e93b49ddbbd5e32918acdbfd"/>
          <Part Type="strDalis" Nr="5" Abbr="223 str. 5 d." DocPartId="8891cad624564eb392bd79ef14c3dd29" PartId="0c1c60a227944c998927a2adfc896303"/>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d052e4c468c940c5ae4037f13da9e889"/>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1b4770f3c64c4453ac3c9091e931dc5b">
          <Part Type="strDalis" Nr="1" Abbr="356 str. 1 d." DocPartId="d41cc77e33a24fdbb6360f1b56ac0336" PartId="ae2eb361d673414085cea9636c30fe4a"/>
          <Part Type="strDalis" Nr="2" Abbr="356 str. 2 d." DocPartId="075b2d2d1a8547f79655493320777f71" PartId="32241bfafa45472abaad2fd1bd1fe78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09922115e46b48f6977c4cd07b9e50e1"/>
          <Part Type="strDalis" Nr="8" Abbr="394 str. 8 d." DocPartId="26d5adec01fa459c8a919bdfb99bf5fc" PartId="ada0e6676c1e4eaea6f54a92e7f6de66"/>
          <Part Type="strDalis" Nr="9" Abbr="394 str. 9 d." DocPartId="a42c70abc8de4a00b985244ddcaaf621" PartId="aa46345080e145ca847b25b9bfdfde0e"/>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įvykusią civilinės aviacijos avariją, pavojingą incidentą ar kitą aviacijos įvykį" DocPartId="d8a51a334d314f459f744a3faa519ad1" PartId="739d811b8c6c48ab9be3d64de31230db">
          <Part Type="strDalis" Nr="1" Abbr="396 str. 1 d." DocPartId="38d838ec72634f7397e8c31204875706" PartId="1c22205b85894bcd9c499c5e643d22f1"/>
          <Part Type="strDalis" Nr="2" Abbr="396 str. 2 d." DocPartId="29542537dee84f96b92c61de4988a0ed" PartId="3ee8d76a5df14992b3164dbf06a290a0"/>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9c00752605ca4848a71baaca52cd29b4"/>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ed40d709217e45a5b6dfae529c3a1cc1"/>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4a18d7c961e44083aa8dc6fbab38241f"/>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7a450731797144d98a228f430b36ee6c"/>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e40bd8f795204cc6ba32cf1ed09574eb"/>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50086414a0c41838cce6e91b1e4a556"/>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28b3f55a1cfc4a7cbc5c954fbc1e6a73"/>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08d0a3d5524a4d4d9bd09407a8e7f9b4"/>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21bb43f29d2847a4a526a35ffc18590c"/>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8073E7D-D190-4CEC-AE4E-F0AE02D3CF7F}">
  <ds:schemaRefs>
    <ds:schemaRef ds:uri="http://lrs.lt/TAIS/DocParts"/>
  </ds:schemaRefs>
</ds:datastoreItem>
</file>

<file path=customXml/itemProps3.xml><?xml version="1.0" encoding="utf-8"?>
<ds:datastoreItem xmlns:ds="http://schemas.openxmlformats.org/officeDocument/2006/customXml" ds:itemID="{4C5789E2-9575-4995-A583-BB974F3241D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737</TotalTime>
  <Pages>459</Pages>
  <Words>139714</Words>
  <Characters>1013227</Characters>
  <Application>Microsoft Office Word</Application>
  <DocSecurity>0</DocSecurity>
  <Lines>8443</Lines>
  <Paragraphs>2301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1150640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2024-04-05T12:28:00Z</dcterms:modified>
  <revision>362</revision>
</coreProperties>
</file>