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2017-10-03 iki 2017-10-25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da7a4039f60a4529b352135c359a2099"/>
                        <w:lock w:val="sdtLocked"/>
                        <w:richText/>
                      </w:sdtPr>
                      <w:sdtContent>
                        <w:p>
                          <w:pPr>
                            <w:spacing w:line="400" w:lineRule="atLeast"/>
                            <w:ind w:firstLine="720"/>
                            <w:jc w:val="both"/>
                            <w:rPr>
                              <w:szCs w:val="24"/>
                            </w:rPr>
                          </w:pPr>
                          <w:sdt>
                            <w:sdtPr>
                              <w:alias w:val="Numeris"/>
                              <w:tag w:val="nr_da7a4039f60a4529b352135c359a2099"/>
                              <w:lock w:val="sdtLocked"/>
                              <w:richText/>
                            </w:sdtPr>
                            <w:sdtContent>
                              <w:r>
                                <w:rPr>
                                  <w:rFonts w:eastAsia="Calibri"/>
                                  <w:szCs w:val="24"/>
                                </w:rPr>
                                <w:t>1</w:t>
                              </w:r>
                            </w:sdtContent>
                          </w:sdt>
                          <w:r>
                            <w:rPr>
                              <w:rFonts w:eastAsia="Calibri"/>
                              <w:szCs w:val="24"/>
                            </w:rPr>
                            <w:t>. Asmeniui suteiktos specialiosios teisės</w:t>
                          </w:r>
                          <w:r>
                            <w:rPr>
                              <w:rFonts w:eastAsia="Calibri"/>
                              <w:b/>
                              <w:szCs w:val="24"/>
                            </w:rPr>
                            <w:t xml:space="preserve"> </w:t>
                          </w:r>
                          <w:r>
                            <w:rPr>
                              <w:rFonts w:eastAsia="Calibri"/>
                              <w:szCs w:val="24"/>
                            </w:rPr>
                            <w:t xml:space="preserve">(teisės vairuoti transporto priemones, teisės skraidyti orlaivio įgulos nariu, teisės atlikti orlaivių techninę priežiūrą, teisės dirbti skrydžių vadovu, teisės medžioti, teisės vairuoti vidaus vandenų transporto priemones, </w:t>
                          </w:r>
                          <w:r>
                            <w:rPr>
                              <w:rFonts w:eastAsia="Calibri"/>
                              <w:bCs/>
                              <w:szCs w:val="24"/>
                            </w:rPr>
                            <w:t>teisės valdyti geležinkelių riedmenis,</w:t>
                          </w:r>
                          <w:r>
                            <w:rPr>
                              <w:rFonts w:eastAsia="Calibri"/>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4b168bf0cc574388ae3d5587d915b863"/>
                        <w:lock w:val="sdtLocked"/>
                        <w:richText/>
                      </w:sdtPr>
                      <w:sdtContent>
                        <w:p>
                          <w:pPr>
                            <w:spacing w:line="360" w:lineRule="auto"/>
                            <w:ind w:firstLine="720"/>
                            <w:jc w:val="both"/>
                            <w:rPr>
                              <w:szCs w:val="24"/>
                              <w:lang w:eastAsia="lt-LT"/>
                            </w:rPr>
                          </w:pPr>
                          <w:sdt>
                            <w:sdtPr>
                              <w:alias w:val="Numeris"/>
                              <w:tag w:val="nr_4b168bf0cc574388ae3d5587d915b863"/>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 straipsnyje, 234</w:t>
                          </w:r>
                          <w:r>
                            <w:rPr>
                              <w:szCs w:val="24"/>
                              <w:vertAlign w:val="superscript"/>
                              <w:lang w:eastAsia="lt-LT"/>
                            </w:rPr>
                            <w:t xml:space="preserve">2 </w:t>
                          </w:r>
                          <w:r>
                            <w:rPr>
                              <w:szCs w:val="24"/>
                              <w:lang w:eastAsia="lt-LT"/>
                            </w:rPr>
                            <w:t>straipsnio 1 dalyje, 240, 245, 272, 273, 274 straipsniuose, 290 straipsnio 2, 3, 5, 6, 7, 8 dalyse, 291 straipsnio 1, 2, 4, 6, 7 dalyse, 293 straipsnio 3 dalyje, 299 straipsnio 2, 3, 4, 5 dalyse, 346 straipsnyje, 393 straipsnio 7 dalyje,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w:t>
                          </w:r>
                        </w:p>
                        <w:sdt>
                          <w:sdtPr>
                            <w:alias w:val="29 str. 4 d. 1 p."/>
                            <w:tag w:val="part_90bb74f46e5f4044bb38e47d3bbc7a9d"/>
                            <w:lock w:val="sdtLocked"/>
                            <w:richText/>
                          </w:sdtPr>
                          <w:sdtContent>
                            <w:p>
                              <w:pPr>
                                <w:spacing w:line="360" w:lineRule="auto"/>
                                <w:ind w:firstLine="720"/>
                                <w:jc w:val="both"/>
                                <w:rPr>
                                  <w:szCs w:val="24"/>
                                  <w:lang w:eastAsia="lt-LT"/>
                                </w:rPr>
                              </w:pPr>
                              <w:sdt>
                                <w:sdtPr>
                                  <w:alias w:val="Numeris"/>
                                  <w:tag w:val="nr_90bb74f46e5f4044bb38e47d3bbc7a9d"/>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9302b90b1b9d441bb5f7635fc2c327a8"/>
                            <w:lock w:val="sdtLocked"/>
                            <w:richText/>
                          </w:sdtPr>
                          <w:sdtContent>
                            <w:p>
                              <w:pPr>
                                <w:spacing w:line="360" w:lineRule="auto"/>
                                <w:ind w:firstLine="720"/>
                                <w:jc w:val="both"/>
                                <w:rPr>
                                  <w:szCs w:val="24"/>
                                  <w:lang w:eastAsia="lt-LT"/>
                                </w:rPr>
                              </w:pPr>
                              <w:sdt>
                                <w:sdtPr>
                                  <w:alias w:val="Numeris"/>
                                  <w:tag w:val="nr_9302b90b1b9d441bb5f7635fc2c327a8"/>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f3cd5bebeb804d6a83d13db949f23daa"/>
                            <w:lock w:val="sdtLocked"/>
                            <w:richText/>
                          </w:sdtPr>
                          <w:sdtContent>
                            <w:p>
                              <w:pPr>
                                <w:spacing w:line="360" w:lineRule="auto"/>
                                <w:ind w:firstLine="720"/>
                                <w:jc w:val="both"/>
                                <w:rPr>
                                  <w:szCs w:val="24"/>
                                  <w:lang w:eastAsia="lt-LT"/>
                                </w:rPr>
                              </w:pPr>
                              <w:sdt>
                                <w:sdtPr>
                                  <w:alias w:val="Numeris"/>
                                  <w:tag w:val="nr_f3cd5bebeb804d6a83d13db949f23daa"/>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d838a322f4b642259977019a072ee49e"/>
                            <w:lock w:val="sdtLocked"/>
                            <w:richText/>
                          </w:sdtPr>
                          <w:sdtContent>
                            <w:p>
                              <w:pPr>
                                <w:spacing w:line="360" w:lineRule="auto"/>
                                <w:ind w:firstLine="720"/>
                                <w:jc w:val="both"/>
                                <w:rPr>
                                  <w:szCs w:val="24"/>
                                  <w:lang w:eastAsia="lt-LT"/>
                                </w:rPr>
                              </w:pPr>
                              <w:sdt>
                                <w:sdtPr>
                                  <w:alias w:val="Numeris"/>
                                  <w:tag w:val="nr_d838a322f4b642259977019a072ee49e"/>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9fbad32e482f41c2bd020c5fafd59415"/>
                            <w:lock w:val="sdtLocked"/>
                            <w:richText/>
                          </w:sdtPr>
                          <w:sdtContent>
                            <w:p>
                              <w:pPr>
                                <w:spacing w:line="360" w:lineRule="auto"/>
                                <w:ind w:firstLine="720"/>
                                <w:jc w:val="both"/>
                                <w:rPr>
                                  <w:szCs w:val="24"/>
                                </w:rPr>
                              </w:pPr>
                              <w:sdt>
                                <w:sdtPr>
                                  <w:alias w:val="Numeris"/>
                                  <w:tag w:val="nr_9fbad32e482f41c2bd020c5fafd59415"/>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af65507846b849cfb8d4071e29b8d9e3"/>
                        <w:lock w:val="sdtLocked"/>
                        <w:richText/>
                      </w:sdtPr>
                      <w:sdtContent>
                        <w:p>
                          <w:pPr>
                            <w:spacing w:line="360" w:lineRule="auto"/>
                            <w:ind w:firstLine="720"/>
                            <w:jc w:val="both"/>
                            <w:rPr>
                              <w:szCs w:val="24"/>
                            </w:rPr>
                          </w:pPr>
                          <w:sdt>
                            <w:sdtPr>
                              <w:alias w:val="Numeris"/>
                              <w:tag w:val="nr_af65507846b849cfb8d4071e29b8d9e3"/>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4f224eebb6de426a9f2f1fe0aaca9b56"/>
                    <w:lock w:val="sdtLocked"/>
                    <w:richText/>
                  </w:sdtPr>
                  <w:sdtContent>
                    <w:p>
                      <w:pPr>
                        <w:spacing w:line="360" w:lineRule="auto"/>
                        <w:ind w:firstLine="720"/>
                        <w:jc w:val="both"/>
                        <w:rPr>
                          <w:szCs w:val="24"/>
                        </w:rPr>
                      </w:pPr>
                      <w:sdt>
                        <w:sdtPr>
                          <w:alias w:val="Numeris"/>
                          <w:tag w:val="nr_4f224eebb6de426a9f2f1fe0aaca9b56"/>
                          <w:lock w:val="sdtLocked"/>
                          <w:richText/>
                        </w:sdtPr>
                        <w:sdtContent>
                          <w:r>
                            <w:rPr>
                              <w:b/>
                              <w:bCs/>
                              <w:szCs w:val="24"/>
                            </w:rPr>
                            <w:t>172</w:t>
                          </w:r>
                        </w:sdtContent>
                      </w:sdt>
                      <w:r>
                        <w:rPr>
                          <w:b/>
                          <w:bCs/>
                          <w:szCs w:val="24"/>
                        </w:rPr>
                        <w:t xml:space="preserve"> straipsnis. </w:t>
                      </w:r>
                      <w:sdt>
                        <w:sdtPr>
                          <w:alias w:val="Pavadinimas"/>
                          <w:tag w:val="title_4f224eebb6de426a9f2f1fe0aaca9b56"/>
                          <w:lock w:val="sdtLocked"/>
                          <w:richText/>
                        </w:sdtPr>
                        <w:sdtContent>
                          <w:r>
                            <w:rPr>
                              <w:b/>
                              <w:bCs/>
                              <w:szCs w:val="24"/>
                            </w:rPr>
                            <w:t>Prekybos naftos produktais licencijose nustatytos tvarkos pažeidimas</w:t>
                          </w:r>
                        </w:sdtContent>
                      </w:sdt>
                    </w:p>
                    <w:sdt>
                      <w:sdtPr>
                        <w:alias w:val="172 str. 1 d."/>
                        <w:tag w:val="part_266792b3a1544ea1aefd0c8cfb48cc5a"/>
                        <w:lock w:val="sdtLocked"/>
                        <w:richText/>
                      </w:sdtPr>
                      <w:sdtContent>
                        <w:p>
                          <w:pPr>
                            <w:spacing w:line="360" w:lineRule="auto"/>
                            <w:ind w:firstLine="720"/>
                            <w:jc w:val="both"/>
                            <w:rPr>
                              <w:szCs w:val="24"/>
                            </w:rPr>
                          </w:pPr>
                          <w:sdt>
                            <w:sdtPr>
                              <w:alias w:val="Numeris"/>
                              <w:tag w:val="nr_266792b3a1544ea1aefd0c8cfb48cc5a"/>
                              <w:lock w:val="sdtLocked"/>
                              <w:richText/>
                            </w:sdtPr>
                            <w:sdtContent>
                              <w:r>
                                <w:rPr>
                                  <w:szCs w:val="24"/>
                                </w:rPr>
                                <w:t>1</w:t>
                              </w:r>
                            </w:sdtContent>
                          </w:sdt>
                          <w:r>
                            <w:rPr>
                              <w:szCs w:val="24"/>
                            </w:rPr>
                            <w:t>. Naftos produktų pardavimas nesilaikant licencijuojamos veiklos sąlygų mažmeninėje prekyboje</w:t>
                          </w:r>
                        </w:p>
                        <w:p>
                          <w:pPr>
                            <w:spacing w:line="360" w:lineRule="auto"/>
                            <w:ind w:firstLine="720"/>
                            <w:jc w:val="both"/>
                            <w:rPr>
                              <w:szCs w:val="24"/>
                            </w:rPr>
                          </w:pPr>
                          <w:r>
                            <w:rPr>
                              <w:szCs w:val="24"/>
                            </w:rPr>
                            <w:t>užtraukia baudą nuo trijų šimtų iki aštuonių šimtų penkiasdešimt eurų.</w:t>
                          </w:r>
                        </w:p>
                      </w:sdtContent>
                    </w:sdt>
                    <w:sdt>
                      <w:sdtPr>
                        <w:alias w:val="172 str. 2 d."/>
                        <w:tag w:val="part_8a5743775a33467686b194dd682e98d2"/>
                        <w:lock w:val="sdtLocked"/>
                        <w:richText/>
                      </w:sdtPr>
                      <w:sdtContent>
                        <w:p>
                          <w:pPr>
                            <w:spacing w:line="360" w:lineRule="auto"/>
                            <w:ind w:firstLine="720"/>
                            <w:jc w:val="both"/>
                            <w:rPr>
                              <w:szCs w:val="24"/>
                            </w:rPr>
                          </w:pPr>
                          <w:sdt>
                            <w:sdtPr>
                              <w:alias w:val="Numeris"/>
                              <w:tag w:val="nr_8a5743775a33467686b194dd682e98d2"/>
                              <w:lock w:val="sdtLocked"/>
                              <w:richText/>
                            </w:sdtPr>
                            <w:sdtContent>
                              <w:r>
                                <w:rPr>
                                  <w:szCs w:val="24"/>
                                </w:rPr>
                                <w:t>2</w:t>
                              </w:r>
                            </w:sdtContent>
                          </w:sdt>
                          <w:r>
                            <w:rPr>
                              <w:szCs w:val="24"/>
                            </w:rPr>
                            <w:t>. Naftos produktų pardavimas neturint licencijos</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3 d."/>
                        <w:tag w:val="part_069fab0758b1443f9c5283af5a028205"/>
                        <w:lock w:val="sdtLocked"/>
                        <w:richText/>
                      </w:sdtPr>
                      <w:sdtContent>
                        <w:p>
                          <w:pPr>
                            <w:spacing w:line="360" w:lineRule="auto"/>
                            <w:ind w:firstLine="720"/>
                            <w:jc w:val="both"/>
                            <w:rPr>
                              <w:szCs w:val="24"/>
                            </w:rPr>
                          </w:pPr>
                          <w:sdt>
                            <w:sdtPr>
                              <w:alias w:val="Numeris"/>
                              <w:tag w:val="nr_069fab0758b1443f9c5283af5a028205"/>
                              <w:lock w:val="sdtLocked"/>
                              <w:richText/>
                            </w:sdtPr>
                            <w:sdtContent>
                              <w:r>
                                <w:rPr>
                                  <w:szCs w:val="24"/>
                                </w:rPr>
                                <w:t>3</w:t>
                              </w:r>
                            </w:sdtContent>
                          </w:sdt>
                          <w:r>
                            <w:rPr>
                              <w:szCs w:val="24"/>
                            </w:rPr>
                            <w:t xml:space="preserve">. Naftos produktų pardavimas nesilaikant licencijuojamos veiklos sąlygų didmeninėje prekyboje </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4 d."/>
                        <w:tag w:val="part_4e7428776f874d3c8f79b4789547c86b"/>
                        <w:lock w:val="sdtLocked"/>
                        <w:richText/>
                      </w:sdtPr>
                      <w:sdtContent>
                        <w:p>
                          <w:pPr>
                            <w:spacing w:line="360" w:lineRule="auto"/>
                            <w:ind w:firstLine="720"/>
                            <w:jc w:val="both"/>
                            <w:rPr>
                              <w:szCs w:val="24"/>
                            </w:rPr>
                          </w:pPr>
                          <w:sdt>
                            <w:sdtPr>
                              <w:alias w:val="Numeris"/>
                              <w:tag w:val="nr_4e7428776f874d3c8f79b4789547c86b"/>
                              <w:lock w:val="sdtLocked"/>
                              <w:richText/>
                            </w:sdtPr>
                            <w:sdtContent>
                              <w:r>
                                <w:rPr>
                                  <w:szCs w:val="24"/>
                                </w:rPr>
                                <w:t>4</w:t>
                              </w:r>
                            </w:sdtContent>
                          </w:sdt>
                          <w:r>
                            <w:rPr>
                              <w:szCs w:val="24"/>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p>
                          <w:pPr>
                            <w:spacing w:line="360" w:lineRule="auto"/>
                            <w:ind w:firstLine="720"/>
                            <w:jc w:val="both"/>
                            <w:rPr>
                              <w:szCs w:val="24"/>
                            </w:rPr>
                          </w:pPr>
                        </w:p>
                      </w:sdtContent>
                    </w:sdt>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495f09bf841e475ca45eece04c70be41"/>
                    <w:lock w:val="sdtLocked"/>
                    <w:richText/>
                  </w:sdtPr>
                  <w:sdtContent>
                    <w:p>
                      <w:pPr>
                        <w:spacing w:line="360" w:lineRule="auto"/>
                        <w:ind w:left="2410" w:hanging="1690"/>
                        <w:jc w:val="both"/>
                        <w:rPr>
                          <w:b/>
                          <w:bCs/>
                          <w:szCs w:val="24"/>
                          <w:lang w:eastAsia="lt-LT"/>
                        </w:rPr>
                      </w:pPr>
                      <w:sdt>
                        <w:sdtPr>
                          <w:alias w:val="Numeris"/>
                          <w:tag w:val="nr_495f09bf841e475ca45eece04c70be41"/>
                          <w:lock w:val="sdtLocked"/>
                          <w:richText/>
                        </w:sdtPr>
                        <w:sdtContent>
                          <w:r>
                            <w:rPr>
                              <w:b/>
                              <w:bCs/>
                              <w:szCs w:val="24"/>
                              <w:lang w:eastAsia="lt-LT"/>
                            </w:rPr>
                            <w:t>184</w:t>
                          </w:r>
                        </w:sdtContent>
                      </w:sdt>
                      <w:r>
                        <w:rPr>
                          <w:b/>
                          <w:bCs/>
                          <w:szCs w:val="24"/>
                          <w:lang w:eastAsia="lt-LT"/>
                        </w:rPr>
                        <w:t xml:space="preserve"> straipsnis. </w:t>
                      </w:r>
                      <w:sdt>
                        <w:sdtPr>
                          <w:alias w:val="Pavadinimas"/>
                          <w:tag w:val="title_495f09bf841e475ca45eece04c70be41"/>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tvarkos pažeidimas</w:t>
                          </w:r>
                        </w:sdtContent>
                      </w:sdt>
                    </w:p>
                    <w:sdt>
                      <w:sdtPr>
                        <w:alias w:val="184 str. 1 d."/>
                        <w:tag w:val="part_95897e71a2b24323bd95347a36a75dda"/>
                        <w:lock w:val="sdtLocked"/>
                        <w:richText/>
                      </w:sdtPr>
                      <w:sdtContent>
                        <w:p>
                          <w:pPr>
                            <w:spacing w:line="360" w:lineRule="auto"/>
                            <w:ind w:firstLine="720"/>
                            <w:jc w:val="both"/>
                            <w:rPr>
                              <w:bCs/>
                              <w:szCs w:val="24"/>
                              <w:lang w:eastAsia="lt-LT"/>
                            </w:rPr>
                          </w:pPr>
                          <w:sdt>
                            <w:sdtPr>
                              <w:alias w:val="Numeris"/>
                              <w:tag w:val="nr_95897e71a2b24323bd95347a36a75dda"/>
                              <w:lock w:val="sdtLocked"/>
                              <w:richText/>
                            </w:sdtPr>
                            <w:sdtContent>
                              <w:r>
                                <w:rPr>
                                  <w:bCs/>
                                  <w:szCs w:val="24"/>
                                  <w:lang w:eastAsia="lt-LT"/>
                                </w:rPr>
                                <w:t>1</w:t>
                              </w:r>
                            </w:sdtContent>
                          </w:sdt>
                          <w:r>
                            <w:rPr>
                              <w:bCs/>
                              <w:szCs w:val="24"/>
                              <w:lang w:eastAsia="lt-LT"/>
                            </w:rPr>
                            <w:t>. Lietuvos Respublikos viešųjų pirkimų įstatymo,</w:t>
                          </w:r>
                          <w:r>
                            <w:rPr>
                              <w:b/>
                              <w:bCs/>
                              <w:szCs w:val="24"/>
                              <w:lang w:eastAsia="lt-LT"/>
                            </w:rPr>
                            <w:t xml:space="preserve"> </w:t>
                          </w:r>
                          <w:r>
                            <w:rPr>
                              <w:bCs/>
                              <w:szCs w:val="24"/>
                              <w:lang w:eastAsia="lt-LT"/>
                            </w:rPr>
                            <w:t>Lietuvos Respublikos p</w:t>
                          </w:r>
                          <w:r>
                            <w:rPr>
                              <w:szCs w:val="24"/>
                            </w:rPr>
                            <w:t>irkimų, atliekamų vandentvarkos, energetikos, transporto ar pašto paslaugų srities perkančiųjų subjektų, įstatymo,</w:t>
                          </w:r>
                          <w:r>
                            <w:rPr>
                              <w:bCs/>
                              <w:szCs w:val="24"/>
                              <w:lang w:eastAsia="lt-LT"/>
                            </w:rPr>
                            <w:t xml:space="preserve"> Lietuvos Respublikos viešųjų pirkimų, atliekamų gynybos ir saugumo srityje,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ir perkančiųjų subjektų vadovams ar jų įgaliotiems asmenims, viešojo pirkimo ar p</w:t>
                          </w:r>
                          <w:r>
                            <w:rPr>
                              <w:szCs w:val="24"/>
                            </w:rPr>
                            <w:t>irkimo, atliekamo vandentvarkos, energetikos, transporto ar pašto paslaugų srities perkančiojo subjekto,</w:t>
                          </w:r>
                          <w:r>
                            <w:rPr>
                              <w:bCs/>
                              <w:szCs w:val="24"/>
                              <w:lang w:eastAsia="lt-LT"/>
                            </w:rPr>
                            <w:t xml:space="preserve"> komisijos nariams, balsavusiems už neteisėto sprendimo priėmimą, ekspertams, perkančiųjų organizacijų valstybės tarnautojams ar darbuotojams nuo dviejų šimtų penkiasdešimt iki trijų tūkstančių eurų.</w:t>
                          </w:r>
                          <w:r>
                            <w:rPr>
                              <w:szCs w:val="24"/>
                            </w:rPr>
                            <w:t xml:space="preserve"> </w:t>
                          </w:r>
                        </w:p>
                      </w:sdtContent>
                    </w:sdt>
                    <w:sdt>
                      <w:sdtPr>
                        <w:alias w:val="184 str. 2 d."/>
                        <w:tag w:val="part_9147304d2f724de79733165f8d439fbf"/>
                        <w:lock w:val="sdtLocked"/>
                        <w:richText/>
                      </w:sdtPr>
                      <w:sdtContent>
                        <w:p>
                          <w:pPr>
                            <w:spacing w:line="360" w:lineRule="auto"/>
                            <w:ind w:firstLine="720"/>
                            <w:jc w:val="both"/>
                            <w:rPr>
                              <w:szCs w:val="24"/>
                            </w:rPr>
                          </w:pPr>
                          <w:sdt>
                            <w:sdtPr>
                              <w:alias w:val="Numeris"/>
                              <w:tag w:val="nr_9147304d2f724de79733165f8d439fbf"/>
                              <w:lock w:val="sdtLocked"/>
                              <w:richText/>
                            </w:sdtPr>
                            <w:sdtContent>
                              <w:r>
                                <w:rPr>
                                  <w:bCs/>
                                  <w:szCs w:val="24"/>
                                  <w:lang w:eastAsia="lt-LT"/>
                                </w:rPr>
                                <w:t>2</w:t>
                              </w:r>
                            </w:sdtContent>
                          </w:sdt>
                          <w:r>
                            <w:rPr>
                              <w:bCs/>
                              <w:szCs w:val="24"/>
                              <w:lang w:eastAsia="lt-LT"/>
                            </w:rPr>
                            <w:t>. Šio straipsnio 1 dalyje numatytas administracinis nusižengimas, padarytas pakartotinai, užtraukia baudą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b49d8759c658499a8e3a170ba902ae72"/>
                        <w:lock w:val="sdtLocked"/>
                        <w:richText/>
                      </w:sdtPr>
                      <w:sdtContent>
                        <w:p>
                          <w:pPr>
                            <w:spacing w:line="360" w:lineRule="auto"/>
                            <w:ind w:firstLine="720"/>
                            <w:jc w:val="both"/>
                            <w:rPr>
                              <w:color w:val="000000"/>
                              <w:szCs w:val="24"/>
                              <w:lang w:eastAsia="lt-LT"/>
                            </w:rPr>
                          </w:pPr>
                          <w:sdt>
                            <w:sdtPr>
                              <w:alias w:val="Numeris"/>
                              <w:tag w:val="nr_b49d8759c658499a8e3a170ba902ae72"/>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w:t>
                          </w:r>
                          <w:r>
                            <w:rPr>
                              <w:color w:val="000000"/>
                              <w:szCs w:val="24"/>
                            </w:rPr>
                            <w:t xml:space="preserve">ir duomenų </w:t>
                          </w:r>
                          <w:r>
                            <w:rPr>
                              <w:color w:val="000000"/>
                              <w:szCs w:val="24"/>
                              <w:lang w:eastAsia="lt-LT"/>
                            </w:rPr>
                            <w:t>apie fizinio ar juridinio asmens pajamas, pelną ar turtą nepateikimas mokesčių administratoriui 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 xml:space="preserve">užtraukia baudą pateikti deklaracijas, nustatyta tvarka patvirtintas ataskaitas ar kitus dokumentus </w:t>
                          </w:r>
                          <w:r>
                            <w:rPr>
                              <w:color w:val="000000"/>
                              <w:szCs w:val="24"/>
                            </w:rPr>
                            <w:t xml:space="preserve">ir duomenis </w:t>
                          </w:r>
                          <w:r>
                            <w:rPr>
                              <w:color w:val="000000"/>
                              <w:szCs w:val="24"/>
                              <w:lang w:eastAsia="lt-LT"/>
                            </w:rPr>
                            <w:t>privalantiems asmenims nuo vieno šimto penkiasdešimt iki šešių šimtų eurų.</w:t>
                          </w:r>
                        </w:p>
                      </w:sdtContent>
                    </w:sdt>
                    <w:sdt>
                      <w:sdtPr>
                        <w:alias w:val="187 str. 4 d."/>
                        <w:tag w:val="part_f7bd778b74b6422eb0111899b7101454"/>
                        <w:lock w:val="sdtLocked"/>
                        <w:richText/>
                      </w:sdtPr>
                      <w:sdtContent>
                        <w:p>
                          <w:pPr>
                            <w:spacing w:line="360" w:lineRule="auto"/>
                            <w:ind w:firstLine="720"/>
                            <w:jc w:val="both"/>
                            <w:rPr>
                              <w:color w:val="000000"/>
                              <w:szCs w:val="24"/>
                              <w:lang w:eastAsia="lt-LT"/>
                            </w:rPr>
                          </w:pPr>
                          <w:sdt>
                            <w:sdtPr>
                              <w:alias w:val="Numeris"/>
                              <w:tag w:val="nr_f7bd778b74b6422eb0111899b7101454"/>
                              <w:lock w:val="sdtLocked"/>
                              <w:richText/>
                            </w:sdtPr>
                            <w:sdtContent>
                              <w:r>
                                <w:rPr>
                                  <w:color w:val="000000"/>
                                  <w:szCs w:val="24"/>
                                  <w:lang w:eastAsia="lt-LT"/>
                                </w:rPr>
                                <w:t>4</w:t>
                              </w:r>
                            </w:sdtContent>
                          </w:sdt>
                          <w:r>
                            <w:rPr>
                              <w:color w:val="000000"/>
                              <w:szCs w:val="24"/>
                              <w:lang w:eastAsia="lt-LT"/>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dešimt bazinių bausmių ir nuobaudų dydžių,</w:t>
                          </w:r>
                        </w:p>
                        <w:p>
                          <w:pPr>
                            <w:spacing w:line="360" w:lineRule="auto"/>
                            <w:ind w:firstLine="720"/>
                            <w:jc w:val="both"/>
                            <w:rPr>
                              <w:szCs w:val="24"/>
                            </w:rPr>
                          </w:pPr>
                          <w:r>
                            <w:rPr>
                              <w:color w:val="000000"/>
                              <w:szCs w:val="24"/>
                              <w:lang w:eastAsia="lt-LT"/>
                            </w:rPr>
                            <w:t>užtraukia baudą pateikti deklaracijas, nustatyta tvarka patvirtintas ataskaitas ar kitus dokumentus privalantiems asmenims nuo vieno šimto penkiasdešimt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2b99720bb51c46558b746a702999e386"/>
                        <w:lock w:val="sdtLocked"/>
                        <w:richText/>
                      </w:sdtPr>
                      <w:sdtContent>
                        <w:p>
                          <w:pPr>
                            <w:spacing w:line="360" w:lineRule="auto"/>
                            <w:ind w:firstLine="720"/>
                            <w:jc w:val="both"/>
                            <w:rPr>
                              <w:szCs w:val="24"/>
                              <w:lang w:eastAsia="lt-LT"/>
                            </w:rPr>
                          </w:pPr>
                          <w:sdt>
                            <w:sdtPr>
                              <w:alias w:val="Numeris"/>
                              <w:tag w:val="nr_2b99720bb51c46558b746a702999e386"/>
                              <w:lock w:val="sdtLocked"/>
                              <w:richText/>
                            </w:sdtPr>
                            <w:sdtContent>
                              <w:r>
                                <w:rPr>
                                  <w:bCs/>
                                  <w:szCs w:val="24"/>
                                </w:rPr>
                                <w:t>1</w:t>
                              </w:r>
                            </w:sdtContent>
                          </w:sdt>
                          <w:r>
                            <w:rPr>
                              <w:bCs/>
                              <w:szCs w:val="24"/>
                            </w:rPr>
                            <w:t xml:space="preserve">. </w:t>
                          </w:r>
                          <w:r>
                            <w:rPr>
                              <w:szCs w:val="24"/>
                              <w:lang w:eastAsia="lt-LT"/>
                            </w:rPr>
                            <w:t>Finansinių priemonių rinkas arba finansų maklerių, viešosios apyvartos tarpininkų ar jų asociacijų, reguliuojamos rinkos operatorių, centrinių vertybinių popierių depozitoriumų ar jų dalyvių veiklą reglamentuojančių teisės aktų pažeidimas</w:t>
                          </w:r>
                        </w:p>
                        <w:p>
                          <w:pPr>
                            <w:spacing w:line="360" w:lineRule="auto"/>
                            <w:ind w:firstLine="720"/>
                            <w:jc w:val="both"/>
                            <w:rPr>
                              <w:szCs w:val="24"/>
                            </w:rPr>
                          </w:pPr>
                          <w:r>
                            <w:rPr>
                              <w:szCs w:val="24"/>
                              <w:lang w:eastAsia="lt-LT"/>
                            </w:rPr>
                            <w:t>užtraukia baudą nuo dviejų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c96d8f38c6724799ae40ee2fb4e7999d"/>
                        <w:lock w:val="sdtLocked"/>
                        <w:richText/>
                      </w:sdtPr>
                      <w:sdtContent>
                        <w:p>
                          <w:pPr>
                            <w:spacing w:line="360" w:lineRule="auto"/>
                            <w:ind w:firstLine="720"/>
                            <w:jc w:val="both"/>
                            <w:rPr>
                              <w:szCs w:val="24"/>
                            </w:rPr>
                          </w:pPr>
                          <w:sdt>
                            <w:sdtPr>
                              <w:alias w:val="Numeris"/>
                              <w:tag w:val="nr_c96d8f38c6724799ae40ee2fb4e7999d"/>
                              <w:lock w:val="sdtLocked"/>
                              <w:richText/>
                            </w:sdtPr>
                            <w:sdtContent>
                              <w:r>
                                <w:rPr>
                                  <w:szCs w:val="24"/>
                                </w:rPr>
                                <w:t>4</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5 d."/>
                        <w:tag w:val="part_9d436778b2b847eea2035a424c5eea60"/>
                        <w:lock w:val="sdtLocked"/>
                        <w:richText/>
                      </w:sdtPr>
                      <w:sdtContent>
                        <w:p>
                          <w:pPr>
                            <w:spacing w:line="360" w:lineRule="auto"/>
                            <w:ind w:firstLine="720"/>
                            <w:jc w:val="both"/>
                            <w:rPr>
                              <w:szCs w:val="24"/>
                            </w:rPr>
                          </w:pPr>
                          <w:sdt>
                            <w:sdtPr>
                              <w:alias w:val="Numeris"/>
                              <w:tag w:val="nr_9d436778b2b847eea2035a424c5eea60"/>
                              <w:lock w:val="sdtLocked"/>
                              <w:richText/>
                            </w:sdtPr>
                            <w:sdtContent>
                              <w:r>
                                <w:rPr>
                                  <w:szCs w:val="24"/>
                                </w:rPr>
                                <w:t>5</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387fabe0aeb5412ab0c712b127e15702"/>
                    <w:lock w:val="sdtLocked"/>
                    <w:richText/>
                  </w:sdtPr>
                  <w:sdtContent>
                    <w:p>
                      <w:pPr>
                        <w:spacing w:line="360" w:lineRule="auto"/>
                        <w:ind w:left="2694" w:hanging="1974"/>
                        <w:jc w:val="both"/>
                        <w:rPr>
                          <w:b/>
                          <w:szCs w:val="24"/>
                          <w:lang w:eastAsia="lt-LT"/>
                        </w:rPr>
                      </w:pPr>
                      <w:sdt>
                        <w:sdtPr>
                          <w:alias w:val="Numeris"/>
                          <w:tag w:val="nr_387fabe0aeb5412ab0c712b127e15702"/>
                          <w:lock w:val="sdtLocked"/>
                          <w:richText/>
                        </w:sdtPr>
                        <w:sdtContent>
                          <w:r>
                            <w:rPr>
                              <w:b/>
                              <w:bCs/>
                              <w:szCs w:val="24"/>
                              <w:lang w:eastAsia="lt-LT"/>
                            </w:rPr>
                            <w:t>202</w:t>
                          </w:r>
                        </w:sdtContent>
                      </w:sdt>
                      <w:r>
                        <w:rPr>
                          <w:b/>
                          <w:bCs/>
                          <w:szCs w:val="24"/>
                          <w:lang w:eastAsia="lt-LT"/>
                        </w:rPr>
                        <w:t xml:space="preserve"> straipsnis. </w:t>
                      </w:r>
                      <w:sdt>
                        <w:sdtPr>
                          <w:alias w:val="Pavadinimas"/>
                          <w:tag w:val="title_387fabe0aeb5412ab0c712b127e15702"/>
                          <w:lock w:val="sdtLocked"/>
                          <w:richText/>
                        </w:sdtPr>
                        <w:sdtContent>
                          <w:r>
                            <w:rPr>
                              <w:b/>
                              <w:bCs/>
                              <w:szCs w:val="24"/>
                              <w:lang w:eastAsia="lt-LT"/>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63ca04e901bb44ccadb7b23563bc34fa"/>
                        <w:lock w:val="sdtLocked"/>
                        <w:richText/>
                      </w:sdtPr>
                      <w:sdtContent>
                        <w:p>
                          <w:pPr>
                            <w:spacing w:line="360" w:lineRule="auto"/>
                            <w:ind w:firstLine="720"/>
                            <w:jc w:val="both"/>
                            <w:rPr>
                              <w:szCs w:val="24"/>
                              <w:lang w:eastAsia="lt-LT"/>
                            </w:rPr>
                          </w:pPr>
                          <w:sdt>
                            <w:sdtPr>
                              <w:alias w:val="Numeris"/>
                              <w:tag w:val="nr_63ca04e901bb44ccadb7b23563bc34fa"/>
                              <w:lock w:val="sdtLocked"/>
                              <w:richText/>
                            </w:sdtPr>
                            <w:sdtContent>
                              <w:r>
                                <w:rPr>
                                  <w:szCs w:val="24"/>
                                  <w:lang w:eastAsia="lt-LT"/>
                                </w:rPr>
                                <w:t>1</w:t>
                              </w:r>
                            </w:sdtContent>
                          </w:sdt>
                          <w:r>
                            <w:rPr>
                              <w:szCs w:val="24"/>
                              <w:lang w:eastAsia="lt-LT"/>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lang w:eastAsia="lt-LT"/>
                            </w:rPr>
                          </w:pPr>
                          <w:r>
                            <w:rPr>
                              <w:szCs w:val="24"/>
                              <w:lang w:eastAsia="lt-LT"/>
                            </w:rPr>
                            <w:t>užtraukia baudą investicinių kintamojo kapitalo bendrovių, uždarojo tipo investicinių bendrovių, kolektyvinio investavimo subjekto valdymo įmonių,</w:t>
                          </w:r>
                          <w:r>
                            <w:rPr>
                              <w:b/>
                              <w:bCs/>
                              <w:szCs w:val="24"/>
                              <w:lang w:eastAsia="lt-LT"/>
                            </w:rPr>
                            <w:t xml:space="preserve"> </w:t>
                          </w:r>
                          <w:r>
                            <w:rPr>
                              <w:szCs w:val="24"/>
                              <w:lang w:eastAsia="lt-LT"/>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6915e2bdfcf942668f8231e00f1fc34b"/>
                        <w:lock w:val="sdtLocked"/>
                        <w:richText/>
                      </w:sdtPr>
                      <w:sdtContent>
                        <w:p>
                          <w:pPr>
                            <w:spacing w:line="360" w:lineRule="auto"/>
                            <w:ind w:firstLine="720"/>
                            <w:jc w:val="both"/>
                            <w:rPr>
                              <w:szCs w:val="24"/>
                              <w:lang w:eastAsia="lt-LT"/>
                            </w:rPr>
                          </w:pPr>
                          <w:sdt>
                            <w:sdtPr>
                              <w:alias w:val="Numeris"/>
                              <w:tag w:val="nr_6915e2bdfcf942668f8231e00f1fc34b"/>
                              <w:lock w:val="sdtLocked"/>
                              <w:richText/>
                            </w:sdtPr>
                            <w:sdtContent>
                              <w:r>
                                <w:rPr>
                                  <w:szCs w:val="24"/>
                                  <w:lang w:eastAsia="lt-LT"/>
                                </w:rPr>
                                <w:t>2</w:t>
                              </w:r>
                            </w:sdtContent>
                          </w:sdt>
                          <w:r>
                            <w:rPr>
                              <w:szCs w:val="24"/>
                              <w:lang w:eastAsia="lt-LT"/>
                            </w:rPr>
                            <w:t xml:space="preserve">. Depozitoriumų veiklą reglamentuojančių Lietuvos Respublikos profesionaliesiems investuotojams skirtų </w:t>
                          </w:r>
                          <w:r>
                            <w:rPr>
                              <w:color w:val="000000"/>
                              <w:szCs w:val="24"/>
                              <w:lang w:eastAsia="lt-LT"/>
                            </w:rPr>
                            <w:t xml:space="preserve">kolektyvinio investavimo subjektų valdymo įmonių </w:t>
                          </w:r>
                          <w:r>
                            <w:rPr>
                              <w:szCs w:val="24"/>
                              <w:lang w:eastAsia="lt-LT"/>
                            </w:rPr>
                            <w:t>įstatymo ar kitų teisės aktų pažeidimas arba turto saugotojų veiklą</w:t>
                          </w:r>
                          <w:r>
                            <w:rPr>
                              <w:b/>
                              <w:bCs/>
                              <w:szCs w:val="24"/>
                              <w:lang w:eastAsia="lt-LT"/>
                            </w:rPr>
                            <w:t xml:space="preserve"> </w:t>
                          </w:r>
                          <w:r>
                            <w:rPr>
                              <w:szCs w:val="24"/>
                              <w:lang w:eastAsia="lt-LT"/>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lang w:eastAsia="lt-LT"/>
                            </w:rPr>
                            <w:t>užtraukia baudą depozitoriumų arba turto saugotojų</w:t>
                          </w:r>
                          <w:r>
                            <w:rPr>
                              <w:b/>
                              <w:bCs/>
                              <w:szCs w:val="24"/>
                              <w:lang w:eastAsia="lt-LT"/>
                            </w:rPr>
                            <w:t xml:space="preserve"> </w:t>
                          </w:r>
                          <w:r>
                            <w:rPr>
                              <w:szCs w:val="24"/>
                              <w:lang w:eastAsia="lt-LT"/>
                            </w:rPr>
                            <w:t>vadovams</w:t>
                          </w:r>
                          <w:r>
                            <w:rPr>
                              <w:b/>
                              <w:bCs/>
                              <w:szCs w:val="24"/>
                              <w:lang w:eastAsia="lt-LT"/>
                            </w:rPr>
                            <w:t xml:space="preserve"> </w:t>
                          </w:r>
                          <w:r>
                            <w:rPr>
                              <w:szCs w:val="24"/>
                              <w:lang w:eastAsia="lt-LT"/>
                            </w:rPr>
                            <w:t>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72be6d263757455cba1533a3f718cf45"/>
                    <w:lock w:val="sdtLocked"/>
                    <w:richText/>
                  </w:sdtPr>
                  <w:sdtContent>
                    <w:p>
                      <w:pPr>
                        <w:spacing w:line="360" w:lineRule="auto"/>
                        <w:ind w:firstLine="720"/>
                        <w:jc w:val="both"/>
                        <w:rPr>
                          <w:bCs/>
                          <w:szCs w:val="24"/>
                        </w:rPr>
                      </w:pPr>
                      <w:sdt>
                        <w:sdtPr>
                          <w:alias w:val="Numeris"/>
                          <w:tag w:val="nr_72be6d263757455cba1533a3f718cf45"/>
                          <w:lock w:val="sdtLocked"/>
                          <w:richText/>
                        </w:sdtPr>
                        <w:sdtContent>
                          <w:r>
                            <w:rPr>
                              <w:b/>
                              <w:bCs/>
                              <w:szCs w:val="24"/>
                            </w:rPr>
                            <w:t>321</w:t>
                          </w:r>
                        </w:sdtContent>
                      </w:sdt>
                      <w:r>
                        <w:rPr>
                          <w:b/>
                          <w:bCs/>
                          <w:szCs w:val="24"/>
                        </w:rPr>
                        <w:t xml:space="preserve"> straipsnis. </w:t>
                      </w:r>
                      <w:sdt>
                        <w:sdtPr>
                          <w:alias w:val="Pavadinimas"/>
                          <w:tag w:val="title_72be6d263757455cba1533a3f718cf45"/>
                          <w:lock w:val="sdtLocked"/>
                          <w:richText/>
                        </w:sdtPr>
                        <w:sdtContent>
                          <w:r>
                            <w:rPr>
                              <w:b/>
                              <w:bCs/>
                              <w:szCs w:val="24"/>
                            </w:rPr>
                            <w:t>Patekimas be leidimo į branduolinės energetikos objekto teritoriją</w:t>
                          </w:r>
                        </w:sdtContent>
                      </w:sdt>
                    </w:p>
                    <w:sdt>
                      <w:sdtPr>
                        <w:alias w:val="321 str. 1 d."/>
                        <w:tag w:val="part_5765a9504f8e4e589b05042f70ad702d"/>
                        <w:lock w:val="sdtLocked"/>
                        <w:richText/>
                      </w:sdtPr>
                      <w:sdtContent>
                        <w:p>
                          <w:pPr>
                            <w:spacing w:line="360" w:lineRule="auto"/>
                            <w:ind w:firstLine="720"/>
                            <w:jc w:val="both"/>
                            <w:rPr>
                              <w:bCs/>
                              <w:szCs w:val="24"/>
                            </w:rPr>
                          </w:pPr>
                          <w:sdt>
                            <w:sdtPr>
                              <w:alias w:val="Numeris"/>
                              <w:tag w:val="nr_5765a9504f8e4e589b05042f70ad702d"/>
                              <w:lock w:val="sdtLocked"/>
                              <w:richText/>
                            </w:sdtPr>
                            <w:sdtContent>
                              <w:r>
                                <w:rPr>
                                  <w:bCs/>
                                  <w:szCs w:val="24"/>
                                </w:rPr>
                                <w:t>1</w:t>
                              </w:r>
                            </w:sdtContent>
                          </w:sdt>
                          <w:r>
                            <w:rPr>
                              <w:bCs/>
                              <w:szCs w:val="24"/>
                            </w:rPr>
                            <w:t xml:space="preserve">. Patekimas be leidimo į branduolinės energetikos objekto teritoriją </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0290830aefeb4018838a43df0f58e49c"/>
                        <w:lock w:val="sdtLocked"/>
                        <w:richText/>
                      </w:sdtPr>
                      <w:sdtContent>
                        <w:p>
                          <w:pPr>
                            <w:spacing w:line="360" w:lineRule="auto"/>
                            <w:ind w:firstLine="720"/>
                            <w:jc w:val="both"/>
                            <w:rPr>
                              <w:bCs/>
                              <w:szCs w:val="24"/>
                            </w:rPr>
                          </w:pPr>
                          <w:sdt>
                            <w:sdtPr>
                              <w:alias w:val="Numeris"/>
                              <w:tag w:val="nr_0290830aefeb4018838a43df0f58e49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dviejų šimtų penkiasdešimt eurų.</w:t>
                          </w:r>
                        </w:p>
                        <w:p>
                          <w:pPr>
                            <w:spacing w:line="360" w:lineRule="auto"/>
                            <w:ind w:firstLine="720"/>
                            <w:jc w:val="both"/>
                            <w:rPr>
                              <w:bCs/>
                              <w:szCs w:val="24"/>
                            </w:rPr>
                          </w:pPr>
                        </w:p>
                      </w:sdtContent>
                    </w:sdt>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1e9883deeea3425c92d5c68ffb2dfc7a"/>
                        <w:lock w:val="sdtLocked"/>
                        <w:richText/>
                      </w:sdtPr>
                      <w:sdtContent>
                        <w:p>
                          <w:pPr>
                            <w:spacing w:line="360" w:lineRule="auto"/>
                            <w:ind w:firstLine="720"/>
                            <w:jc w:val="both"/>
                            <w:rPr>
                              <w:bCs/>
                              <w:szCs w:val="24"/>
                            </w:rPr>
                          </w:pPr>
                          <w:sdt>
                            <w:sdtPr>
                              <w:alias w:val="Numeris"/>
                              <w:tag w:val="nr_1e9883deeea3425c92d5c68ffb2dfc7a"/>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d8536e63a7e74a2b86252e996bf300ac"/>
                    <w:lock w:val="sdtLocked"/>
                    <w:richText/>
                  </w:sdtPr>
                  <w:sdtContent>
                    <w:p>
                      <w:pPr>
                        <w:spacing w:line="360" w:lineRule="auto"/>
                        <w:ind w:firstLine="720"/>
                        <w:jc w:val="both"/>
                        <w:rPr>
                          <w:szCs w:val="24"/>
                          <w:lang w:eastAsia="lt-LT"/>
                        </w:rPr>
                      </w:pPr>
                      <w:sdt>
                        <w:sdtPr>
                          <w:alias w:val="Numeris"/>
                          <w:tag w:val="nr_d8536e63a7e74a2b86252e996bf300ac"/>
                          <w:lock w:val="sdtLocked"/>
                          <w:richText/>
                        </w:sdtPr>
                        <w:sdtContent>
                          <w:r>
                            <w:rPr>
                              <w:b/>
                              <w:bCs/>
                              <w:szCs w:val="24"/>
                              <w:lang w:eastAsia="lt-LT"/>
                            </w:rPr>
                            <w:t>393</w:t>
                          </w:r>
                        </w:sdtContent>
                      </w:sdt>
                      <w:r>
                        <w:rPr>
                          <w:b/>
                          <w:bCs/>
                          <w:szCs w:val="24"/>
                          <w:lang w:eastAsia="lt-LT"/>
                        </w:rPr>
                        <w:t xml:space="preserve"> straipsnis. </w:t>
                      </w:r>
                      <w:sdt>
                        <w:sdtPr>
                          <w:alias w:val="Pavadinimas"/>
                          <w:tag w:val="title_d8536e63a7e74a2b86252e996bf300ac"/>
                          <w:lock w:val="sdtLocked"/>
                          <w:richText/>
                        </w:sdtPr>
                        <w:sdtContent>
                          <w:r>
                            <w:rPr>
                              <w:b/>
                              <w:bCs/>
                              <w:szCs w:val="24"/>
                              <w:lang w:eastAsia="lt-LT"/>
                            </w:rPr>
                            <w:t xml:space="preserve">Orlaivių naudojimo taisyklių pažeidimas </w:t>
                          </w:r>
                        </w:sdtContent>
                      </w:sdt>
                    </w:p>
                    <w:sdt>
                      <w:sdtPr>
                        <w:alias w:val="393 str. 1 d."/>
                        <w:tag w:val="part_f8f6ea3b80d840fcb691e47e8c45da22"/>
                        <w:lock w:val="sdtLocked"/>
                        <w:richText/>
                      </w:sdtPr>
                      <w:sdtContent>
                        <w:p>
                          <w:pPr>
                            <w:spacing w:line="360" w:lineRule="auto"/>
                            <w:ind w:firstLine="720"/>
                            <w:jc w:val="both"/>
                            <w:rPr>
                              <w:szCs w:val="24"/>
                              <w:lang w:eastAsia="lt-LT"/>
                            </w:rPr>
                          </w:pPr>
                          <w:sdt>
                            <w:sdtPr>
                              <w:alias w:val="Numeris"/>
                              <w:tag w:val="nr_f8f6ea3b80d840fcb691e47e8c45da22"/>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szCs w:val="24"/>
                              <w:lang w:eastAsia="lt-LT"/>
                            </w:rPr>
                          </w:pPr>
                          <w:r>
                            <w:rPr>
                              <w:szCs w:val="24"/>
                              <w:lang w:eastAsia="lt-LT"/>
                            </w:rPr>
                            <w:t xml:space="preserve">užtraukia baudą nuo keturiasdešimt iki devyniasdešimt eurų. </w:t>
                          </w:r>
                        </w:p>
                      </w:sdtContent>
                    </w:sdt>
                    <w:sdt>
                      <w:sdtPr>
                        <w:alias w:val="393 str. 2 d."/>
                        <w:tag w:val="part_e2d8d1eb46a64303a1b05408c3bbd036"/>
                        <w:lock w:val="sdtLocked"/>
                        <w:richText/>
                      </w:sdtPr>
                      <w:sdtContent>
                        <w:p>
                          <w:pPr>
                            <w:spacing w:line="360" w:lineRule="auto"/>
                            <w:ind w:firstLine="720"/>
                            <w:jc w:val="both"/>
                            <w:rPr>
                              <w:szCs w:val="24"/>
                              <w:lang w:eastAsia="lt-LT"/>
                            </w:rPr>
                          </w:pPr>
                          <w:sdt>
                            <w:sdtPr>
                              <w:alias w:val="Numeris"/>
                              <w:tag w:val="nr_e2d8d1eb46a64303a1b05408c3bbd036"/>
                              <w:lock w:val="sdtLocked"/>
                              <w:richText/>
                            </w:sdtPr>
                            <w:sdtContent>
                              <w:r>
                                <w:rPr>
                                  <w:szCs w:val="24"/>
                                  <w:lang w:eastAsia="lt-LT"/>
                                </w:rPr>
                                <w:t>2</w:t>
                              </w:r>
                            </w:sdtContent>
                          </w:sdt>
                          <w:r>
                            <w:rPr>
                              <w:szCs w:val="24"/>
                              <w:lang w:eastAsia="lt-LT"/>
                            </w:rPr>
                            <w:t>. Bepiločių orlaivių naudojimo taisyklių pažeidimas</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93 str. 3 d."/>
                        <w:tag w:val="part_ffad76fe9358475ea5ff7069aaceecd5"/>
                        <w:lock w:val="sdtLocked"/>
                        <w:richText/>
                      </w:sdtPr>
                      <w:sdtContent>
                        <w:p>
                          <w:pPr>
                            <w:spacing w:line="360" w:lineRule="auto"/>
                            <w:ind w:firstLine="720"/>
                            <w:jc w:val="both"/>
                            <w:rPr>
                              <w:szCs w:val="24"/>
                              <w:lang w:eastAsia="lt-LT"/>
                            </w:rPr>
                          </w:pPr>
                          <w:sdt>
                            <w:sdtPr>
                              <w:alias w:val="Numeris"/>
                              <w:tag w:val="nr_ffad76fe9358475ea5ff7069aaceecd5"/>
                              <w:lock w:val="sdtLocked"/>
                              <w:richText/>
                            </w:sdtPr>
                            <w:sdtContent>
                              <w:r>
                                <w:rPr>
                                  <w:szCs w:val="24"/>
                                  <w:lang w:eastAsia="lt-LT"/>
                                </w:rPr>
                                <w:t>3</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eastAsia="lt-LT"/>
                            </w:rPr>
                          </w:pPr>
                          <w:r>
                            <w:rPr>
                              <w:szCs w:val="24"/>
                              <w:lang w:eastAsia="lt-LT"/>
                            </w:rPr>
                            <w:t xml:space="preserve">užtraukia baudą nuo vieno šimto penkiasdešimt iki trijų šimtų eurų. </w:t>
                          </w:r>
                        </w:p>
                      </w:sdtContent>
                    </w:sdt>
                    <w:sdt>
                      <w:sdtPr>
                        <w:alias w:val="393 str. 4 d."/>
                        <w:tag w:val="part_5bd63d421b3e49fbb43a890834122c25"/>
                        <w:lock w:val="sdtLocked"/>
                        <w:richText/>
                      </w:sdtPr>
                      <w:sdtContent>
                        <w:p>
                          <w:pPr>
                            <w:spacing w:line="360" w:lineRule="auto"/>
                            <w:ind w:firstLine="720"/>
                            <w:jc w:val="both"/>
                            <w:rPr>
                              <w:szCs w:val="24"/>
                              <w:lang w:eastAsia="lt-LT"/>
                            </w:rPr>
                          </w:pPr>
                          <w:sdt>
                            <w:sdtPr>
                              <w:alias w:val="Numeris"/>
                              <w:tag w:val="nr_5bd63d421b3e49fbb43a890834122c25"/>
                              <w:lock w:val="sdtLocked"/>
                              <w:richText/>
                            </w:sdtPr>
                            <w:sdtContent>
                              <w:r>
                                <w:rPr>
                                  <w:szCs w:val="24"/>
                                  <w:lang w:eastAsia="lt-LT"/>
                                </w:rPr>
                                <w:t>4</w:t>
                              </w:r>
                            </w:sdtContent>
                          </w:sdt>
                          <w:r>
                            <w:rPr>
                              <w:szCs w:val="24"/>
                              <w:lang w:eastAsia="lt-LT"/>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5 d."/>
                        <w:tag w:val="part_3e5ccec303bb4762a0bf866a68af6c1a"/>
                        <w:lock w:val="sdtLocked"/>
                        <w:richText/>
                      </w:sdtPr>
                      <w:sdtContent>
                        <w:p>
                          <w:pPr>
                            <w:spacing w:line="360" w:lineRule="auto"/>
                            <w:ind w:firstLine="720"/>
                            <w:jc w:val="both"/>
                            <w:rPr>
                              <w:szCs w:val="24"/>
                              <w:lang w:eastAsia="lt-LT"/>
                            </w:rPr>
                          </w:pPr>
                          <w:sdt>
                            <w:sdtPr>
                              <w:alias w:val="Numeris"/>
                              <w:tag w:val="nr_3e5ccec303bb4762a0bf866a68af6c1a"/>
                              <w:lock w:val="sdtLocked"/>
                              <w:richText/>
                            </w:sdtPr>
                            <w:sdtContent>
                              <w:r>
                                <w:rPr>
                                  <w:szCs w:val="24"/>
                                  <w:lang w:eastAsia="lt-LT"/>
                                </w:rPr>
                                <w:t>5</w:t>
                              </w:r>
                            </w:sdtContent>
                          </w:sdt>
                          <w:r>
                            <w:rPr>
                              <w:szCs w:val="24"/>
                              <w:lang w:eastAsia="lt-LT"/>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szCs w:val="24"/>
                              <w:lang w:eastAsia="lt-LT"/>
                            </w:rPr>
                          </w:pPr>
                          <w:r>
                            <w:rPr>
                              <w:szCs w:val="24"/>
                              <w:lang w:eastAsia="lt-LT"/>
                            </w:rPr>
                            <w:t xml:space="preserve">užtraukia baudą nuo trijų šimtų iki keturių šimtų penkiasdešimt eurų. </w:t>
                          </w:r>
                        </w:p>
                      </w:sdtContent>
                    </w:sdt>
                    <w:sdt>
                      <w:sdtPr>
                        <w:alias w:val="393 str. 6 d."/>
                        <w:tag w:val="part_43e40d32953f40d2b018cfccdb46910f"/>
                        <w:lock w:val="sdtLocked"/>
                        <w:richText/>
                      </w:sdtPr>
                      <w:sdtContent>
                        <w:p>
                          <w:pPr>
                            <w:spacing w:line="360" w:lineRule="auto"/>
                            <w:ind w:firstLine="720"/>
                            <w:jc w:val="both"/>
                            <w:rPr>
                              <w:szCs w:val="24"/>
                              <w:lang w:eastAsia="lt-LT"/>
                            </w:rPr>
                          </w:pPr>
                          <w:sdt>
                            <w:sdtPr>
                              <w:alias w:val="Numeris"/>
                              <w:tag w:val="nr_43e40d32953f40d2b018cfccdb46910f"/>
                              <w:lock w:val="sdtLocked"/>
                              <w:richText/>
                            </w:sdtPr>
                            <w:sdtContent>
                              <w:r>
                                <w:rPr>
                                  <w:szCs w:val="24"/>
                                  <w:lang w:eastAsia="lt-LT"/>
                                </w:rPr>
                                <w:t>6</w:t>
                              </w:r>
                            </w:sdtContent>
                          </w:sdt>
                          <w:r>
                            <w:rPr>
                              <w:szCs w:val="24"/>
                              <w:lang w:eastAsia="lt-LT"/>
                            </w:rPr>
                            <w:t>. Bendrosios aviacijos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7 d."/>
                        <w:tag w:val="part_47e45a09c0f74962ba24bf2eac9116d2"/>
                        <w:lock w:val="sdtLocked"/>
                        <w:richText/>
                      </w:sdtPr>
                      <w:sdtContent>
                        <w:p>
                          <w:pPr>
                            <w:spacing w:line="360" w:lineRule="auto"/>
                            <w:ind w:firstLine="720"/>
                            <w:jc w:val="both"/>
                            <w:rPr>
                              <w:szCs w:val="24"/>
                              <w:lang w:eastAsia="lt-LT"/>
                            </w:rPr>
                          </w:pPr>
                          <w:sdt>
                            <w:sdtPr>
                              <w:alias w:val="Numeris"/>
                              <w:tag w:val="nr_47e45a09c0f74962ba24bf2eac9116d2"/>
                              <w:lock w:val="sdtLocked"/>
                              <w:richText/>
                            </w:sdtPr>
                            <w:sdtContent>
                              <w:r>
                                <w:rPr>
                                  <w:szCs w:val="24"/>
                                  <w:lang w:eastAsia="lt-LT"/>
                                </w:rPr>
                                <w:t>7</w:t>
                              </w:r>
                            </w:sdtContent>
                          </w:sdt>
                          <w:r>
                            <w:rPr>
                              <w:szCs w:val="24"/>
                              <w:lang w:eastAsia="lt-LT"/>
                            </w:rPr>
                            <w:t>. Šio straipsnio 2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8 d."/>
                        <w:tag w:val="part_dc4c2cca87794a9ca36503a0fbb5c63c"/>
                        <w:lock w:val="sdtLocked"/>
                        <w:richText/>
                      </w:sdtPr>
                      <w:sdtContent>
                        <w:p>
                          <w:pPr>
                            <w:spacing w:line="360" w:lineRule="auto"/>
                            <w:ind w:firstLine="720"/>
                            <w:jc w:val="both"/>
                            <w:rPr>
                              <w:szCs w:val="24"/>
                              <w:lang w:eastAsia="lt-LT"/>
                            </w:rPr>
                          </w:pPr>
                          <w:sdt>
                            <w:sdtPr>
                              <w:alias w:val="Numeris"/>
                              <w:tag w:val="nr_dc4c2cca87794a9ca36503a0fbb5c63c"/>
                              <w:lock w:val="sdtLocked"/>
                              <w:richText/>
                            </w:sdtPr>
                            <w:sdtContent>
                              <w:r>
                                <w:rPr>
                                  <w:szCs w:val="24"/>
                                  <w:lang w:eastAsia="lt-LT"/>
                                </w:rPr>
                                <w:t>8</w:t>
                              </w:r>
                            </w:sdtContent>
                          </w:sdt>
                          <w:r>
                            <w:rPr>
                              <w:szCs w:val="24"/>
                              <w:lang w:eastAsia="lt-LT"/>
                            </w:rPr>
                            <w:t>. Lietuvos Respublikos</w:t>
                          </w:r>
                          <w:r>
                            <w:rPr>
                              <w:b/>
                              <w:bCs/>
                              <w:szCs w:val="24"/>
                              <w:lang w:eastAsia="lt-LT"/>
                            </w:rPr>
                            <w:t xml:space="preserve"> </w:t>
                          </w:r>
                          <w:r>
                            <w:rPr>
                              <w:szCs w:val="24"/>
                              <w:lang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eastAsia="lt-LT"/>
                            </w:rPr>
                          </w:pPr>
                          <w:r>
                            <w:rPr>
                              <w:szCs w:val="24"/>
                              <w:lang w:eastAsia="lt-LT"/>
                            </w:rPr>
                            <w:t xml:space="preserve">užtraukia baudą nuo šešių šimtų iki aštuonių šimtų penkiasdešimt eurų. </w:t>
                          </w:r>
                        </w:p>
                      </w:sdtContent>
                    </w:sdt>
                    <w:sdt>
                      <w:sdtPr>
                        <w:alias w:val="393 str. 9 d."/>
                        <w:tag w:val="part_74db3befd7fd4c87bc3bad94c3ce7b97"/>
                        <w:lock w:val="sdtLocked"/>
                        <w:richText/>
                      </w:sdtPr>
                      <w:sdtContent>
                        <w:p>
                          <w:pPr>
                            <w:spacing w:line="360" w:lineRule="auto"/>
                            <w:ind w:firstLine="720"/>
                            <w:jc w:val="both"/>
                            <w:rPr>
                              <w:szCs w:val="24"/>
                              <w:lang w:eastAsia="lt-LT"/>
                            </w:rPr>
                          </w:pPr>
                          <w:sdt>
                            <w:sdtPr>
                              <w:alias w:val="Numeris"/>
                              <w:tag w:val="nr_74db3befd7fd4c87bc3bad94c3ce7b97"/>
                              <w:lock w:val="sdtLocked"/>
                              <w:richText/>
                            </w:sdtPr>
                            <w:sdtContent>
                              <w:r>
                                <w:rPr>
                                  <w:szCs w:val="24"/>
                                  <w:lang w:eastAsia="lt-LT"/>
                                </w:rPr>
                                <w:t>9</w:t>
                              </w:r>
                            </w:sdtContent>
                          </w:sdt>
                          <w:r>
                            <w:rPr>
                              <w:szCs w:val="24"/>
                              <w:lang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užtraukia baudą nuo aštuonių šimtų penkiasdešimt iki vieno tūkstančio dviejų šimtų eurų.</w:t>
                          </w:r>
                        </w:p>
                      </w:sdtContent>
                    </w:sdt>
                    <w:sdt>
                      <w:sdtPr>
                        <w:alias w:val="393 str. 10 d."/>
                        <w:tag w:val="part_27ffef7d2b154c4a980ee129cde45de0"/>
                        <w:lock w:val="sdtLocked"/>
                        <w:richText/>
                      </w:sdtPr>
                      <w:sdtContent>
                        <w:p>
                          <w:pPr>
                            <w:spacing w:line="360" w:lineRule="auto"/>
                            <w:ind w:firstLine="720"/>
                            <w:jc w:val="both"/>
                            <w:rPr>
                              <w:szCs w:val="24"/>
                              <w:lang w:eastAsia="lt-LT"/>
                            </w:rPr>
                          </w:pPr>
                          <w:sdt>
                            <w:sdtPr>
                              <w:alias w:val="Numeris"/>
                              <w:tag w:val="nr_27ffef7d2b154c4a980ee129cde45de0"/>
                              <w:lock w:val="sdtLocked"/>
                              <w:richText/>
                            </w:sdtPr>
                            <w:sdtContent>
                              <w:r>
                                <w:rPr>
                                  <w:szCs w:val="24"/>
                                  <w:lang w:eastAsia="lt-LT"/>
                                </w:rPr>
                                <w:t>10</w:t>
                              </w:r>
                            </w:sdtContent>
                          </w:sdt>
                          <w:r>
                            <w:rPr>
                              <w:szCs w:val="24"/>
                              <w:lang w:eastAsia="lt-LT"/>
                            </w:rPr>
                            <w:t>. Už šio straipsnio 8 dalyje numatytą administracinį nusižengimą privaloma skirti teisės skraidyti orlaivio įgulos nariu, teisės atlikti orlaivių techninę priežiūrą, teisės dirbti skrydžių vadovu atėmimą nuo šešių mėnesių iki penkerių metų.</w:t>
                          </w:r>
                        </w:p>
                      </w:sdtContent>
                    </w:sdt>
                    <w:sdt>
                      <w:sdtPr>
                        <w:alias w:val="393 str. 11 d."/>
                        <w:tag w:val="part_5220547096dd4e6c9ee3c122b16efeed"/>
                        <w:lock w:val="sdtLocked"/>
                        <w:richText/>
                      </w:sdtPr>
                      <w:sdtContent>
                        <w:p>
                          <w:pPr>
                            <w:spacing w:line="360" w:lineRule="auto"/>
                            <w:ind w:firstLine="720"/>
                            <w:jc w:val="both"/>
                            <w:rPr>
                              <w:bCs/>
                              <w:szCs w:val="24"/>
                            </w:rPr>
                          </w:pPr>
                          <w:sdt>
                            <w:sdtPr>
                              <w:alias w:val="Numeris"/>
                              <w:tag w:val="nr_5220547096dd4e6c9ee3c122b16efeed"/>
                              <w:lock w:val="sdtLocked"/>
                              <w:richText/>
                            </w:sdtPr>
                            <w:sdtContent>
                              <w:r>
                                <w:rPr>
                                  <w:szCs w:val="24"/>
                                  <w:lang w:eastAsia="lt-LT"/>
                                </w:rPr>
                                <w:t>11</w:t>
                              </w:r>
                            </w:sdtContent>
                          </w:sdt>
                          <w:r>
                            <w:rPr>
                              <w:szCs w:val="24"/>
                              <w:lang w:eastAsia="lt-LT"/>
                            </w:rPr>
                            <w:t>. Už šio straipsnio 7 dalyje numatytą administracinį nusižengimą gali būti skiriamas bepiločio orlaivio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f534e30976b744b5b5cb11ca1e3653ce"/>
                        <w:lock w:val="sdtLocked"/>
                        <w:richText/>
                      </w:sdtPr>
                      <w:sdtContent>
                        <w:p>
                          <w:pPr>
                            <w:spacing w:line="360" w:lineRule="auto"/>
                            <w:ind w:firstLine="720"/>
                            <w:jc w:val="both"/>
                            <w:rPr>
                              <w:szCs w:val="24"/>
                              <w:lang w:eastAsia="lt-LT"/>
                            </w:rPr>
                          </w:pPr>
                          <w:sdt>
                            <w:sdtPr>
                              <w:alias w:val="Numeris"/>
                              <w:tag w:val="nr_f534e30976b744b5b5cb11ca1e3653ce"/>
                              <w:lock w:val="sdtLocked"/>
                              <w:richText/>
                            </w:sdtPr>
                            <w:sdtContent>
                              <w:r>
                                <w:rPr>
                                  <w:szCs w:val="24"/>
                                  <w:lang w:eastAsia="lt-LT"/>
                                </w:rPr>
                                <w:t>1</w:t>
                              </w:r>
                            </w:sdtContent>
                          </w:sdt>
                          <w:r>
                            <w:rPr>
                              <w:szCs w:val="24"/>
                              <w:lang w:eastAsia="lt-LT"/>
                            </w:rPr>
                            <w:t>. Nepranešimas apie laivo avariją ar incidentą Lietuvos saugios laivybos administracijai</w:t>
                          </w:r>
                        </w:p>
                        <w:p>
                          <w:pPr>
                            <w:spacing w:line="360" w:lineRule="auto"/>
                            <w:ind w:firstLine="720"/>
                            <w:jc w:val="both"/>
                            <w:rPr>
                              <w:szCs w:val="24"/>
                              <w:lang w:eastAsia="lt-LT"/>
                            </w:rPr>
                          </w:pPr>
                          <w:r>
                            <w:rPr>
                              <w:szCs w:val="24"/>
                              <w:lang w:eastAsia="lt-LT"/>
                            </w:rPr>
                            <w:t>užtraukia baudą laivų valdytojams – asmenims arba juridinių asmenų vadovams ar laivų kapitonams nuo trisdešimt iki vieno šimto keturiasdešimt eurų.</w:t>
                          </w:r>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e2305912b2bb4db79c71803288bc3e9a"/>
                        <w:lock w:val="sdtLocked"/>
                        <w:richText/>
                      </w:sdtPr>
                      <w:sdtContent>
                        <w:p>
                          <w:pPr>
                            <w:spacing w:line="360" w:lineRule="auto"/>
                            <w:ind w:firstLine="720"/>
                            <w:jc w:val="both"/>
                            <w:rPr>
                              <w:szCs w:val="24"/>
                              <w:lang w:eastAsia="lt-LT"/>
                            </w:rPr>
                          </w:pPr>
                          <w:sdt>
                            <w:sdtPr>
                              <w:alias w:val="Numeris"/>
                              <w:tag w:val="nr_e2305912b2bb4db79c71803288bc3e9a"/>
                              <w:lock w:val="sdtLocked"/>
                              <w:richText/>
                            </w:sdtPr>
                            <w:sdtContent>
                              <w:r>
                                <w:rPr>
                                  <w:szCs w:val="24"/>
                                  <w:lang w:eastAsia="lt-LT"/>
                                </w:rPr>
                                <w:t>3</w:t>
                              </w:r>
                            </w:sdtContent>
                          </w:sdt>
                          <w:r>
                            <w:rPr>
                              <w:szCs w:val="24"/>
                              <w:lang w:eastAsia="lt-LT"/>
                            </w:rPr>
                            <w:t xml:space="preserve">. 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szCs w:val="24"/>
                              <w:lang w:eastAsia="lt-LT"/>
                            </w:rPr>
                          </w:pPr>
                          <w:r>
                            <w:rPr>
                              <w:szCs w:val="24"/>
                              <w:lang w:eastAsia="lt-LT"/>
                            </w:rPr>
                            <w:t>užtraukia baudą laivų valdytojams – asmenims arba juridinių asmenų vadovams nuo šešiasdešimt iki trijų šimtų eurų.</w:t>
                          </w:r>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16bade57a22346958a6b39e3600a225a"/>
                        <w:lock w:val="sdtLocked"/>
                        <w:richText/>
                      </w:sdtPr>
                      <w:sdtContent>
                        <w:p>
                          <w:pPr>
                            <w:spacing w:line="360" w:lineRule="auto"/>
                            <w:ind w:firstLine="720"/>
                            <w:jc w:val="both"/>
                            <w:rPr>
                              <w:szCs w:val="24"/>
                              <w:lang w:eastAsia="lt-LT"/>
                            </w:rPr>
                          </w:pPr>
                          <w:sdt>
                            <w:sdtPr>
                              <w:alias w:val="Numeris"/>
                              <w:tag w:val="nr_16bade57a22346958a6b39e3600a225a"/>
                              <w:lock w:val="sdtLocked"/>
                              <w:richText/>
                            </w:sdtPr>
                            <w:sdtContent>
                              <w:r>
                                <w:rPr>
                                  <w:szCs w:val="24"/>
                                  <w:lang w:eastAsia="lt-LT"/>
                                </w:rPr>
                                <w:t>7</w:t>
                              </w:r>
                            </w:sdtContent>
                          </w:sdt>
                          <w:r>
                            <w:rPr>
                              <w:szCs w:val="24"/>
                              <w:lang w:eastAsia="lt-LT"/>
                            </w:rPr>
                            <w:t xml:space="preserve">. Ūkio subjektų, kurių veiklos priežiūra priskirta Lietuvos saugios laivybos administracijai, veiklos patikrinimų tvarkos aprašo pažeidimas </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268884fe1f3a4103aa85bac77700f9bb"/>
                        <w:lock w:val="sdtLocked"/>
                        <w:richText/>
                      </w:sdtPr>
                      <w:sdtContent>
                        <w:p>
                          <w:pPr>
                            <w:spacing w:line="360" w:lineRule="auto"/>
                            <w:ind w:firstLine="720"/>
                            <w:jc w:val="both"/>
                            <w:rPr>
                              <w:szCs w:val="24"/>
                              <w:lang w:eastAsia="lt-LT"/>
                            </w:rPr>
                          </w:pPr>
                          <w:sdt>
                            <w:sdtPr>
                              <w:alias w:val="Numeris"/>
                              <w:tag w:val="nr_268884fe1f3a4103aa85bac77700f9bb"/>
                              <w:lock w:val="sdtLocked"/>
                              <w:richText/>
                            </w:sdtPr>
                            <w:sdtContent>
                              <w:r>
                                <w:rPr>
                                  <w:szCs w:val="24"/>
                                  <w:lang w:eastAsia="lt-LT"/>
                                </w:rPr>
                                <w:t>12</w:t>
                              </w:r>
                            </w:sdtContent>
                          </w:sdt>
                          <w:r>
                            <w:rPr>
                              <w:szCs w:val="24"/>
                              <w:lang w:eastAsia="lt-LT"/>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szCs w:val="24"/>
                              <w:lang w:eastAsia="lt-LT"/>
                            </w:rPr>
                            <w:t>užtraukia baudą laivų kapitonams nuo vieno šimto penkiasdešimt iki vieno tūkstančio keturių šimtų penkiasdešimt eurų.</w:t>
                          </w:r>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3ed882bb3acd4fd187da186459920d5a"/>
                        <w:lock w:val="sdtLocked"/>
                        <w:richText/>
                      </w:sdtPr>
                      <w:sdtContent>
                        <w:p>
                          <w:pPr>
                            <w:spacing w:line="360" w:lineRule="auto"/>
                            <w:ind w:firstLine="720"/>
                            <w:jc w:val="both"/>
                            <w:rPr>
                              <w:szCs w:val="24"/>
                              <w:lang w:eastAsia="lt-LT"/>
                            </w:rPr>
                          </w:pPr>
                          <w:sdt>
                            <w:sdtPr>
                              <w:alias w:val="Numeris"/>
                              <w:tag w:val="nr_3ed882bb3acd4fd187da186459920d5a"/>
                              <w:lock w:val="sdtLocked"/>
                              <w:richText/>
                            </w:sdtPr>
                            <w:sdtContent>
                              <w:r>
                                <w:rPr>
                                  <w:szCs w:val="24"/>
                                  <w:lang w:eastAsia="lt-LT"/>
                                </w:rPr>
                                <w:t>24</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sdtContent>
                    </w:sdt>
                    <w:sdt>
                      <w:sdtPr>
                        <w:alias w:val="401 str. 25 d."/>
                        <w:tag w:val="part_76e8b960ee0a48c5963dfe5c12f1ee7a"/>
                        <w:lock w:val="sdtLocked"/>
                        <w:richText/>
                      </w:sdtPr>
                      <w:sdtContent>
                        <w:p>
                          <w:pPr>
                            <w:spacing w:line="360" w:lineRule="auto"/>
                            <w:ind w:firstLine="720"/>
                            <w:jc w:val="both"/>
                            <w:rPr>
                              <w:szCs w:val="24"/>
                              <w:lang w:eastAsia="lt-LT"/>
                            </w:rPr>
                          </w:pPr>
                          <w:sdt>
                            <w:sdtPr>
                              <w:alias w:val="Numeris"/>
                              <w:tag w:val="nr_76e8b960ee0a48c5963dfe5c12f1ee7a"/>
                              <w:lock w:val="sdtLocked"/>
                              <w:richText/>
                            </w:sdtPr>
                            <w:sdtContent>
                              <w:r>
                                <w:rPr>
                                  <w:szCs w:val="24"/>
                                  <w:lang w:eastAsia="lt-LT"/>
                                </w:rPr>
                                <w:t>25</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26 d."/>
                        <w:tag w:val="part_bcba087e11064907bee977e48e2b1520"/>
                        <w:lock w:val="sdtLocked"/>
                        <w:richText/>
                      </w:sdtPr>
                      <w:sdtContent>
                        <w:p>
                          <w:pPr>
                            <w:spacing w:line="360" w:lineRule="auto"/>
                            <w:ind w:firstLine="720"/>
                            <w:jc w:val="both"/>
                            <w:rPr>
                              <w:bCs/>
                              <w:szCs w:val="24"/>
                            </w:rPr>
                          </w:pPr>
                          <w:sdt>
                            <w:sdtPr>
                              <w:alias w:val="Numeris"/>
                              <w:tag w:val="nr_bcba087e11064907bee977e48e2b1520"/>
                              <w:lock w:val="sdtLocked"/>
                              <w:richText/>
                            </w:sdtPr>
                            <w:sdtContent>
                              <w:r>
                                <w:rPr>
                                  <w:szCs w:val="24"/>
                                  <w:lang w:eastAsia="lt-LT"/>
                                </w:rPr>
                                <w:t>26</w:t>
                              </w:r>
                            </w:sdtContent>
                          </w:sdt>
                          <w:r>
                            <w:rPr>
                              <w:szCs w:val="24"/>
                              <w:lang w:eastAsia="lt-LT"/>
                            </w:rPr>
                            <w:t>. Už šio straipsnio 4 dalyje numatytą administracinį nusižengimą gali būti skiriamas teisės eiti tam tikras pareigas jūrų laive atėmimas nuo vieno iki šešių mėnesių. Už šio straipsnio 6 dalyje numatytą administracinį nusižengimą vadovaujančios laivo įgulos nariams gali būti skiriamas teisės eiti tam tikras pareigas jūrų laive atėmimas nuo vieno mėnesio iki vienų metų. Už šio straipsnio 11, 16, 17, 21, 22 dalyse numatytus administracinius nusižengimus gali būti skiriamas teisės eiti tam tikras pareigas jūrų laive atėmimas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19d71bacfb5d45ce9d2f54434b488d2c"/>
                    <w:lock w:val="sdtLocked"/>
                    <w:richText/>
                  </w:sdtPr>
                  <w:sdtContent>
                    <w:p>
                      <w:pPr>
                        <w:spacing w:line="360" w:lineRule="auto"/>
                        <w:ind w:firstLine="720"/>
                        <w:jc w:val="both"/>
                        <w:rPr>
                          <w:bCs/>
                          <w:szCs w:val="24"/>
                        </w:rPr>
                      </w:pPr>
                      <w:sdt>
                        <w:sdtPr>
                          <w:alias w:val="Numeris"/>
                          <w:tag w:val="nr_19d71bacfb5d45ce9d2f54434b488d2c"/>
                          <w:lock w:val="sdtLocked"/>
                          <w:richText/>
                        </w:sdtPr>
                        <w:sdtContent>
                          <w:r>
                            <w:rPr>
                              <w:b/>
                              <w:bCs/>
                              <w:szCs w:val="24"/>
                            </w:rPr>
                            <w:t>415</w:t>
                          </w:r>
                        </w:sdtContent>
                      </w:sdt>
                      <w:r>
                        <w:rPr>
                          <w:b/>
                          <w:bCs/>
                          <w:szCs w:val="24"/>
                        </w:rPr>
                        <w:t xml:space="preserve"> straipsnis. </w:t>
                      </w:r>
                      <w:sdt>
                        <w:sdtPr>
                          <w:alias w:val="Pavadinimas"/>
                          <w:tag w:val="title_19d71bacfb5d45ce9d2f54434b488d2c"/>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10d8e610623746a2b019852bf462a985"/>
                        <w:lock w:val="sdtLocked"/>
                        <w:richText/>
                      </w:sdtPr>
                      <w:sdtContent>
                        <w:p>
                          <w:pPr>
                            <w:spacing w:line="360" w:lineRule="auto"/>
                            <w:ind w:firstLine="720"/>
                            <w:jc w:val="both"/>
                            <w:rPr>
                              <w:color w:val="000000"/>
                              <w:szCs w:val="24"/>
                              <w:lang w:eastAsia="lt-LT"/>
                            </w:rPr>
                          </w:pPr>
                          <w:sdt>
                            <w:sdtPr>
                              <w:alias w:val="Numeris"/>
                              <w:tag w:val="nr_10d8e610623746a2b019852bf462a985"/>
                              <w:lock w:val="sdtLocked"/>
                              <w:richText/>
                            </w:sdtPr>
                            <w:sdtContent>
                              <w:r>
                                <w:rPr>
                                  <w:color w:val="000000"/>
                                  <w:szCs w:val="24"/>
                                  <w:lang w:eastAsia="lt-LT"/>
                                </w:rPr>
                                <w:t>1</w:t>
                              </w:r>
                            </w:sdtContent>
                          </w:sdt>
                          <w:r>
                            <w:rPr>
                              <w:color w:val="000000"/>
                              <w:szCs w:val="24"/>
                              <w:lang w:eastAsia="lt-LT"/>
                            </w:rPr>
                            <w:t xml:space="preserve">.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 </w:t>
                          </w:r>
                        </w:p>
                        <w:p>
                          <w:pPr>
                            <w:spacing w:line="360" w:lineRule="auto"/>
                            <w:ind w:firstLine="720"/>
                            <w:jc w:val="both"/>
                            <w:rPr>
                              <w:bCs/>
                              <w:szCs w:val="24"/>
                            </w:rPr>
                          </w:pPr>
                          <w:r>
                            <w:rPr>
                              <w:color w:val="000000"/>
                              <w:szCs w:val="24"/>
                              <w:lang w:eastAsia="lt-LT"/>
                            </w:rPr>
                            <w:t>užtraukia baudą vairuotojams nuo vieno šimto septyniasdešimt iki dviejų šimtų trisdešimt eurų ir neturintiems teisės vairuoti transporto priemones asmenims – nuo trijų šimtų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b30f64d56f1147c3aa70b90e13734ec3"/>
                    <w:lock w:val="sdtLocked"/>
                    <w:richText/>
                  </w:sdtPr>
                  <w:sdtContent>
                    <w:p>
                      <w:pPr>
                        <w:spacing w:line="360" w:lineRule="auto"/>
                        <w:ind w:firstLine="720"/>
                        <w:jc w:val="both"/>
                        <w:rPr>
                          <w:bCs/>
                          <w:szCs w:val="24"/>
                        </w:rPr>
                      </w:pPr>
                      <w:sdt>
                        <w:sdtPr>
                          <w:alias w:val="Numeris"/>
                          <w:tag w:val="nr_b30f64d56f1147c3aa70b90e13734ec3"/>
                          <w:lock w:val="sdtLocked"/>
                          <w:richText/>
                        </w:sdtPr>
                        <w:sdtContent>
                          <w:r>
                            <w:rPr>
                              <w:b/>
                              <w:bCs/>
                              <w:szCs w:val="24"/>
                            </w:rPr>
                            <w:t>464</w:t>
                          </w:r>
                        </w:sdtContent>
                      </w:sdt>
                      <w:r>
                        <w:rPr>
                          <w:bCs/>
                          <w:szCs w:val="24"/>
                        </w:rPr>
                        <w:t xml:space="preserve"> </w:t>
                      </w:r>
                      <w:r>
                        <w:rPr>
                          <w:b/>
                          <w:bCs/>
                          <w:szCs w:val="24"/>
                        </w:rPr>
                        <w:t xml:space="preserve">straipsnis. </w:t>
                      </w:r>
                      <w:sdt>
                        <w:sdtPr>
                          <w:alias w:val="Pavadinimas"/>
                          <w:tag w:val="title_b30f64d56f1147c3aa70b90e13734ec3"/>
                          <w:lock w:val="sdtLocked"/>
                          <w:richText/>
                        </w:sdtPr>
                        <w:sdtContent>
                          <w:r>
                            <w:rPr>
                              <w:b/>
                              <w:bCs/>
                              <w:szCs w:val="24"/>
                            </w:rPr>
                            <w:t xml:space="preserve">Aparatūros ir įrenginių naudojimo sąlygų pažeidimas </w:t>
                          </w:r>
                        </w:sdtContent>
                      </w:sdt>
                    </w:p>
                    <w:sdt>
                      <w:sdtPr>
                        <w:alias w:val="464 str. 1 d."/>
                        <w:tag w:val="part_ea4751f650e648988cc8b955d561b83d"/>
                        <w:lock w:val="sdtLocked"/>
                        <w:richText/>
                      </w:sdtPr>
                      <w:sdtContent>
                        <w:p>
                          <w:pPr>
                            <w:spacing w:line="360" w:lineRule="auto"/>
                            <w:ind w:firstLine="720"/>
                            <w:jc w:val="both"/>
                          </w:pPr>
                          <w:sdt>
                            <w:sdtPr>
                              <w:alias w:val="Numeris"/>
                              <w:tag w:val="nr_ea4751f650e648988cc8b955d561b83d"/>
                              <w:lock w:val="sdtLocked"/>
                              <w:richText/>
                            </w:sdtPr>
                            <w:sdtContent>
                              <w:r>
                                <w:rPr>
                                  <w:bCs/>
                                </w:rPr>
                                <w:t>1</w:t>
                              </w:r>
                            </w:sdtContent>
                          </w:sdt>
                          <w:r>
                            <w:rPr>
                              <w:bCs/>
                            </w:rPr>
                            <w:t xml:space="preserve">. </w:t>
                          </w:r>
                          <w:r>
                            <w:t>Aparatūrai ir įrenginiams taikomų reikalavimų nesilaikymas, aparatūros ir įrenginių naudojimo sąlygų pažeidimas, aparatūros, įrenginių, radijo siuntimo, radijo ryšio slopinimo arba radijo stebėsenos įrenginių naudojimas ir (arba) įvežimas į Lietuvos Respubliką be leidimo, kai leidimas reikalingas pagal teisės aktus,</w:t>
                          </w:r>
                        </w:p>
                        <w:p>
                          <w:pPr>
                            <w:spacing w:line="360" w:lineRule="auto"/>
                            <w:ind w:firstLine="720"/>
                            <w:jc w:val="both"/>
                          </w:pPr>
                          <w: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b57c52a977fc434899ed7b3c7a51160b"/>
                        <w:lock w:val="sdtLocked"/>
                        <w:richText/>
                      </w:sdtPr>
                      <w:sdtContent>
                        <w:p>
                          <w:pPr>
                            <w:spacing w:line="360" w:lineRule="auto"/>
                            <w:ind w:firstLine="720"/>
                            <w:jc w:val="both"/>
                          </w:pPr>
                          <w:sdt>
                            <w:sdtPr>
                              <w:alias w:val="Numeris"/>
                              <w:tag w:val="nr_b57c52a977fc434899ed7b3c7a51160b"/>
                              <w:lock w:val="sdtLocked"/>
                              <w:richText/>
                            </w:sdtPr>
                            <w:sdtContent>
                              <w:r>
                                <w:t>2</w:t>
                              </w:r>
                            </w:sdtContent>
                          </w:sdt>
                          <w:r>
                            <w:t>. Šio straipsnio 1 dalyje numatytas administracinis nusižengimas, padarytas pakartotinai,</w:t>
                          </w:r>
                        </w:p>
                        <w:p>
                          <w:pPr>
                            <w:spacing w:line="360" w:lineRule="auto"/>
                            <w:ind w:firstLine="720"/>
                            <w:jc w:val="both"/>
                            <w:rPr>
                              <w:bCs/>
                            </w:rPr>
                          </w:pPr>
                          <w:r>
                            <w:t>užtraukia baudą nuo vieno šimto keturiasdešimt iki trijų šimtų eurų</w:t>
                          </w:r>
                          <w:r>
                            <w:rPr>
                              <w:bCs/>
                            </w:rPr>
                            <w:t>.</w:t>
                          </w:r>
                        </w:p>
                      </w:sdtContent>
                    </w:sdt>
                    <w:sdt>
                      <w:sdtPr>
                        <w:alias w:val="464 str. 3 d."/>
                        <w:tag w:val="part_02686f00efb8466fa7a6995510638001"/>
                        <w:lock w:val="sdtLocked"/>
                        <w:richText/>
                      </w:sdtPr>
                      <w:sdtContent>
                        <w:p>
                          <w:pPr>
                            <w:spacing w:line="360" w:lineRule="auto"/>
                            <w:ind w:firstLine="720"/>
                            <w:jc w:val="both"/>
                            <w:rPr>
                              <w:bCs/>
                              <w:szCs w:val="24"/>
                            </w:rPr>
                          </w:pPr>
                          <w:sdt>
                            <w:sdtPr>
                              <w:alias w:val="Numeris"/>
                              <w:tag w:val="nr_02686f00efb8466fa7a6995510638001"/>
                              <w:lock w:val="sdtLocked"/>
                              <w:richText/>
                            </w:sdtPr>
                            <w:sdtContent>
                              <w:r>
                                <w:rPr>
                                  <w:bCs/>
                                  <w:szCs w:val="24"/>
                                </w:rPr>
                                <w:t>3</w:t>
                              </w:r>
                            </w:sdtContent>
                          </w:sdt>
                          <w:r>
                            <w:rPr>
                              <w:bCs/>
                              <w:szCs w:val="24"/>
                            </w:rPr>
                            <w:t xml:space="preserve">. Už šio straipsnio 1, 2 dalyse numatytus administracinius nusižengimus gali būti skiriamas teisės naudoti arba teisės įvežti aparatūrą, įrenginius, radijo siuntimo, radijo ryšio slopinimo arba radijo stebėsenos įrenginius atėmimas nuo trijų mėnesių iki vienų metų. </w:t>
                          </w:r>
                        </w:p>
                      </w:sdtContent>
                    </w:sdt>
                    <w:sdt>
                      <w:sdtPr>
                        <w:alias w:val="464 str. 4 d."/>
                        <w:tag w:val="part_0921b71de06f4fbfb4b9b3a2bb99f95a"/>
                        <w:lock w:val="sdtLocked"/>
                        <w:richText/>
                      </w:sdtPr>
                      <w:sdtContent>
                        <w:p>
                          <w:pPr>
                            <w:spacing w:line="360" w:lineRule="auto"/>
                            <w:ind w:firstLine="720"/>
                            <w:jc w:val="both"/>
                            <w:rPr>
                              <w:bCs/>
                              <w:szCs w:val="24"/>
                            </w:rPr>
                          </w:pPr>
                          <w:sdt>
                            <w:sdtPr>
                              <w:alias w:val="Numeris"/>
                              <w:tag w:val="nr_0921b71de06f4fbfb4b9b3a2bb99f95a"/>
                              <w:lock w:val="sdtLocked"/>
                              <w:richText/>
                            </w:sdtPr>
                            <w:sdtContent>
                              <w:r>
                                <w:rPr>
                                  <w:bCs/>
                                  <w:szCs w:val="24"/>
                                </w:rPr>
                                <w:t>4</w:t>
                              </w:r>
                            </w:sdtContent>
                          </w:sdt>
                          <w:r>
                            <w:rPr>
                              <w:bCs/>
                              <w:szCs w:val="24"/>
                            </w:rPr>
                            <w:t>. Už šio straipsnio 1, 2 dalyse numatytus administracinius nusižengimus gali būti skiriamas aparatūros, įrenginių, radijo siuntimo, radijo ryšio slopinimo arba radijo stebėsenos įrenginių konfiskavimas.</w:t>
                          </w:r>
                        </w:p>
                        <w:p>
                          <w:pPr>
                            <w:spacing w:line="240" w:lineRule="atLeast"/>
                            <w:ind w:firstLine="720"/>
                            <w:jc w:val="both"/>
                            <w:rPr>
                              <w:bCs/>
                              <w:szCs w:val="24"/>
                            </w:rPr>
                          </w:pPr>
                        </w:p>
                      </w:sdtContent>
                    </w:sdt>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
                      <w:sdtPr>
                        <w:alias w:val="3 d."/>
                        <w:tag w:val="part_b2c661b8dead41a0813ff55cc26ebab6"/>
                        <w:lock w:val="sdtLocked"/>
                        <w:richText/>
                      </w:sdtPr>
                      <w:sdtContent>
                        <w:p>
                          <w:pPr>
                            <w:spacing w:line="360" w:lineRule="auto"/>
                            <w:ind w:firstLine="720"/>
                            <w:jc w:val="both"/>
                            <w:rPr>
                              <w:szCs w:val="24"/>
                              <w:lang w:eastAsia="lt-LT"/>
                            </w:rPr>
                          </w:pPr>
                          <w:sdt>
                            <w:sdtPr>
                              <w:alias w:val="Numeris"/>
                              <w:tag w:val="nr_b2c661b8dead41a0813ff55cc26ebab6"/>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vidaus reikalų ministro įgaliotai institucijai</w:t>
                          </w:r>
                        </w:p>
                        <w:p>
                          <w:pPr>
                            <w:spacing w:line="360" w:lineRule="auto"/>
                            <w:ind w:firstLine="720"/>
                            <w:jc w:val="both"/>
                          </w:pPr>
                          <w:r>
                            <w:rPr>
                              <w:szCs w:val="24"/>
                              <w:lang w:eastAsia="lt-LT"/>
                            </w:rPr>
                            <w:t>užtraukia baudą priimančiosios įmonės, įsteigtos Lietuvos Respublikoje,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4 d."/>
                        <w:tag w:val="part_c6083f0655d34ff998e71d0df52d9973"/>
                        <w:lock w:val="sdtLocked"/>
                        <w:richText/>
                      </w:sdtPr>
                      <w:sdtContent>
                        <w:p>
                          <w:pPr>
                            <w:spacing w:line="360" w:lineRule="auto"/>
                            <w:ind w:firstLine="720"/>
                            <w:jc w:val="both"/>
                            <w:rPr>
                              <w:szCs w:val="24"/>
                              <w:lang w:eastAsia="lt-LT"/>
                            </w:rPr>
                          </w:pPr>
                          <w:sdt>
                            <w:sdtPr>
                              <w:alias w:val="Numeris"/>
                              <w:tag w:val="nr_c6083f0655d34ff998e71d0df52d9973"/>
                              <w:lock w:val="sdtLocked"/>
                              <w:richText/>
                            </w:sdtPr>
                            <w:sdtContent>
                              <w:r>
                                <w:rPr>
                                  <w:szCs w:val="24"/>
                                </w:rPr>
                                <w:t>4</w:t>
                              </w:r>
                            </w:sdtContent>
                          </w:sdt>
                          <w:r>
                            <w:rPr>
                              <w:szCs w:val="24"/>
                            </w:rPr>
                            <w:t xml:space="preserve">. Informacijos apie užsienio valstybėje, kuri nėra Europos Sąjungos ar Europos laisvosios prekybos asociacijos valstybė narė, įsteigtos įmonės atsiųsto laikinai dirbti į įmonę Lietuvos Respublikoje užsieniečio darbo pradžią įmonėje Lietuvos Respublikoje nepateikimas laiku </w:t>
                          </w:r>
                          <w:r>
                            <w:rPr>
                              <w:szCs w:val="24"/>
                              <w:lang w:eastAsia="lt-LT"/>
                            </w:rPr>
                            <w:t>Valstybinės darbo inspekcijos teritoriniam skyriui</w:t>
                          </w:r>
                        </w:p>
                        <w:p>
                          <w:pPr>
                            <w:spacing w:line="360" w:lineRule="auto"/>
                            <w:ind w:firstLine="720"/>
                            <w:jc w:val="both"/>
                            <w:rPr>
                              <w:bCs/>
                              <w:szCs w:val="24"/>
                            </w:rPr>
                          </w:pPr>
                          <w:r>
                            <w:rPr>
                              <w:szCs w:val="24"/>
                              <w:lang w:eastAsia="lt-LT"/>
                            </w:rPr>
                            <w:t>užtraukia baudą įmonės vadovui ar jo įgaliotam asmeniui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21004574c32141d79702e3997c0ed1ad"/>
                            <w:lock w:val="sdtLocked"/>
                            <w:richText/>
                          </w:sdtPr>
                          <w:sdtContent>
                            <w:p>
                              <w:pPr>
                                <w:tabs>
                                  <w:tab w:val="left" w:pos="2460"/>
                                </w:tabs>
                                <w:spacing w:line="360" w:lineRule="auto"/>
                                <w:ind w:firstLine="720"/>
                                <w:jc w:val="both"/>
                                <w:rPr>
                                  <w:szCs w:val="24"/>
                                </w:rPr>
                              </w:pPr>
                              <w:sdt>
                                <w:sdtPr>
                                  <w:alias w:val="Numeris"/>
                                  <w:tag w:val="nr_21004574c32141d79702e3997c0ed1ad"/>
                                  <w:lock w:val="sdtLocked"/>
                                  <w:richText/>
                                </w:sdtPr>
                                <w:sdtContent>
                                  <w:r>
                                    <w:rPr>
                                      <w:szCs w:val="24"/>
                                    </w:rPr>
                                    <w:t>7</w:t>
                                  </w:r>
                                </w:sdtContent>
                              </w:sdt>
                              <w:r>
                                <w:rPr>
                                  <w:szCs w:val="24"/>
                                </w:rPr>
                                <w:t>) Lietuvos banko – dėl šio kodekso 196 straipsnio 2 dalyje, 198, 200, 201, 202, 203, 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c521dce08e434c8e947a130df4d6641e"/>
                            <w:lock w:val="sdtLocked"/>
                            <w:richText/>
                          </w:sdtPr>
                          <w:sdtContent>
                            <w:p>
                              <w:pPr>
                                <w:spacing w:line="360" w:lineRule="auto"/>
                                <w:ind w:firstLine="720"/>
                                <w:jc w:val="both"/>
                                <w:rPr>
                                  <w:szCs w:val="24"/>
                                </w:rPr>
                              </w:pPr>
                              <w:sdt>
                                <w:sdtPr>
                                  <w:alias w:val="Numeris"/>
                                  <w:tag w:val="nr_c521dce08e434c8e947a130df4d6641e"/>
                                  <w:lock w:val="sdtLocked"/>
                                  <w:richText/>
                                </w:sdtPr>
                                <w:sdtContent>
                                  <w:r>
                                    <w:rPr>
                                      <w:szCs w:val="24"/>
                                    </w:rPr>
                                    <w:t>24</w:t>
                                  </w:r>
                                </w:sdtContent>
                              </w:sdt>
                              <w:r>
                                <w:rPr>
                                  <w:szCs w:val="24"/>
                                </w:rPr>
                                <w:t>) Lietuvos Respublikos ryšių reguliavimo tarnybos – dėl šio kodekso 79 straipsnio 3, 4 dalyse, 79</w:t>
                              </w:r>
                              <w:r>
                                <w:rPr>
                                  <w:szCs w:val="24"/>
                                  <w:vertAlign w:val="superscript"/>
                                </w:rPr>
                                <w:t>1</w:t>
                              </w:r>
                              <w:r>
                                <w:rPr>
                                  <w:szCs w:val="24"/>
                                </w:rPr>
                                <w:t>, 147 straipsniuose, 224 straipsnio 1 dalyje, 464, 465, 466, 467, 468, 469, 470, 471, 472, 476 straipsniuose, 479 straipsnio 3, 4, 6 dalyse, 480 straipsnio 4, 5 dalyse,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717ba0b6893d4281b9633e3ebc82f537"/>
                            <w:lock w:val="sdtLocked"/>
                            <w:richText/>
                          </w:sdtPr>
                          <w:sdtContent>
                            <w:p>
                              <w:pPr>
                                <w:spacing w:line="360" w:lineRule="auto"/>
                                <w:ind w:firstLine="720"/>
                                <w:jc w:val="both"/>
                                <w:rPr>
                                  <w:szCs w:val="24"/>
                                </w:rPr>
                              </w:pPr>
                              <w:sdt>
                                <w:sdtPr>
                                  <w:alias w:val="Numeris"/>
                                  <w:tag w:val="nr_717ba0b6893d4281b9633e3ebc82f537"/>
                                  <w:lock w:val="sdtLocked"/>
                                  <w:richText/>
                                </w:sdtPr>
                                <w:sdtContent>
                                  <w:r>
                                    <w:rPr>
                                      <w:szCs w:val="24"/>
                                    </w:rPr>
                                    <w:t>31</w:t>
                                  </w:r>
                                </w:sdtContent>
                              </w:sdt>
                              <w:r>
                                <w:rPr>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szCs w:val="24"/>
                                  <w:vertAlign w:val="superscript"/>
                                </w:rPr>
                                <w:t>1</w:t>
                              </w:r>
                              <w:r>
                                <w:rPr>
                                  <w:szCs w:val="24"/>
                                </w:rPr>
                                <w:t>, 237, 238, 239, 241, 242, 243, 243</w:t>
                              </w:r>
                              <w:r>
                                <w:rPr>
                                  <w:szCs w:val="24"/>
                                  <w:vertAlign w:val="superscript"/>
                                </w:rPr>
                                <w:t>1</w:t>
                              </w:r>
                              <w:r>
                                <w:rPr>
                                  <w:szCs w:val="24"/>
                                </w:rPr>
                                <w:t xml:space="preserve">, 244, 246, 247, 248, 249, 250, 251, 252, 253, 255, 256, 257, 258, 259, 260, 262, 264, 265, 266, 267, 268, 269, 270, 271, 272, 273, 274, 275, 276, 277, 278, 279, 280, 281, 282, 283, 284, 285, 286, 287, 288, 289, 290, 291, 292, 293 straipsniuose, 294 straipsnio 2 dalyje, 295 </w:t>
                              </w:r>
                              <w:r>
                                <w:rPr>
                                  <w:color w:val="000000"/>
                                  <w:szCs w:val="24"/>
                                </w:rPr>
                                <w:t>straipsnio 1, 2 dalyse,</w:t>
                              </w:r>
                              <w:r>
                                <w:rPr>
                                  <w:szCs w:val="24"/>
                                </w:rPr>
                                <w:t xml:space="preserve"> 296 </w:t>
                              </w:r>
                              <w:r>
                                <w:rPr>
                                  <w:color w:val="000000"/>
                                  <w:szCs w:val="24"/>
                                </w:rPr>
                                <w:t>straipsnio 2 dalyje</w:t>
                              </w:r>
                              <w:r>
                                <w:rPr>
                                  <w:szCs w:val="24"/>
                                </w:rPr>
                                <w:t xml:space="preserve">, 299 </w:t>
                              </w:r>
                              <w:r>
                                <w:rPr>
                                  <w:color w:val="000000"/>
                                  <w:szCs w:val="24"/>
                                </w:rPr>
                                <w:t>straipsnio 3 dalyje,</w:t>
                              </w:r>
                              <w:r>
                                <w:rPr>
                                  <w:szCs w:val="24"/>
                                </w:rPr>
                                <w:t xml:space="preserve"> 303, 304, 304</w:t>
                              </w:r>
                              <w:r>
                                <w:rPr>
                                  <w:szCs w:val="24"/>
                                  <w:vertAlign w:val="superscript"/>
                                </w:rPr>
                                <w:t>1</w:t>
                              </w:r>
                              <w:r>
                                <w:rPr>
                                  <w:szCs w:val="24"/>
                                </w:rPr>
                                <w:t>, 304</w:t>
                              </w:r>
                              <w:r>
                                <w:rPr>
                                  <w:szCs w:val="24"/>
                                  <w:vertAlign w:val="superscript"/>
                                </w:rPr>
                                <w:t>2</w:t>
                              </w:r>
                              <w:r>
                                <w:rPr>
                                  <w:szCs w:val="24"/>
                                </w:rPr>
                                <w:t>, 305, 306, 307, 308, 309, 310, 311, 312, 313, 315, 316, 317, 318, 346,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269f104e978643bc9a9fb704264245ef"/>
                            <w:lock w:val="sdtLocked"/>
                            <w:richText/>
                          </w:sdtPr>
                          <w:sdtContent>
                            <w:p>
                              <w:pPr>
                                <w:spacing w:line="360" w:lineRule="auto"/>
                                <w:ind w:firstLine="720"/>
                                <w:jc w:val="both"/>
                                <w:rPr>
                                  <w:szCs w:val="24"/>
                                </w:rPr>
                              </w:pPr>
                              <w:sdt>
                                <w:sdtPr>
                                  <w:alias w:val="Numeris"/>
                                  <w:tag w:val="nr_269f104e978643bc9a9fb704264245ef"/>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w:t>
                              </w:r>
                              <w:r>
                                <w:rPr>
                                  <w:szCs w:val="24"/>
                                </w:rPr>
                                <w:t>217</w:t>
                              </w:r>
                              <w:r>
                                <w:rPr>
                                  <w:szCs w:val="24"/>
                                  <w:vertAlign w:val="superscript"/>
                                </w:rPr>
                                <w:t>1</w:t>
                              </w:r>
                              <w:r>
                                <w:rPr>
                                  <w:szCs w:val="24"/>
                                </w:rPr>
                                <w:t xml:space="preserve">, </w:t>
                              </w:r>
                              <w:r>
                                <w:rPr>
                                  <w:szCs w:val="24"/>
                                  <w:lang w:eastAsia="lt-LT"/>
                                </w:rPr>
                                <w:t>218, 219, 221, 224 straipsniuose, 234 straipsnio 1 dalyje, 245 straipsnyje, 251 straipsnio 1, 2, 3, 5, 6, 7, 8, 9, 10, 11, 12, 13, 14, 15, 16, 17, 18, 19 dalyse, 284 straipsnio 5, 6 dalyse, 285 straipsnio 1 dalyje, 303 straipsnio 1, 2, 3 dalyse, 304</w:t>
                              </w:r>
                              <w:r>
                                <w:rPr>
                                  <w:szCs w:val="24"/>
                                  <w:vertAlign w:val="superscript"/>
                                  <w:lang w:eastAsia="lt-LT"/>
                                </w:rPr>
                                <w:t>2</w:t>
                              </w:r>
                              <w:r>
                                <w:rPr>
                                  <w:szCs w:val="24"/>
                                  <w:lang w:eastAsia="lt-LT"/>
                                </w:rPr>
                                <w:t xml:space="preserve"> straipsnio 2 dalyje,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3, 4</w:t>
                              </w:r>
                              <w:r>
                                <w:rPr>
                                  <w:b/>
                                  <w:szCs w:val="24"/>
                                  <w:lang w:eastAsia="lt-LT"/>
                                </w:rPr>
                                <w:t xml:space="preserve"> </w:t>
                              </w:r>
                              <w:r>
                                <w:rPr>
                                  <w:szCs w:val="24"/>
                                  <w:lang w:eastAsia="lt-LT"/>
                                </w:rPr>
                                <w:t>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f47efafcf2f34eefbe01f0079f73bcac"/>
                            <w:lock w:val="sdtLocked"/>
                            <w:richText/>
                          </w:sdtPr>
                          <w:sdtContent>
                            <w:p>
                              <w:pPr>
                                <w:spacing w:line="360" w:lineRule="auto"/>
                                <w:ind w:firstLine="720"/>
                                <w:jc w:val="both"/>
                                <w:rPr>
                                  <w:szCs w:val="24"/>
                                </w:rPr>
                              </w:pPr>
                              <w:sdt>
                                <w:sdtPr>
                                  <w:alias w:val="Numeris"/>
                                  <w:tag w:val="nr_f47efafcf2f34eefbe01f0079f73bcac"/>
                                  <w:lock w:val="sdtLocked"/>
                                  <w:richText/>
                                </w:sdtPr>
                                <w:sdtContent>
                                  <w:r>
                                    <w:rPr>
                                      <w:szCs w:val="24"/>
                                    </w:rPr>
                                    <w:t>43</w:t>
                                  </w:r>
                                </w:sdtContent>
                              </w:sdt>
                              <w:r>
                                <w:rPr>
                                  <w:szCs w:val="24"/>
                                </w:rPr>
                                <w:t xml:space="preserve">) </w:t>
                              </w:r>
                              <w:r>
                                <w:rPr>
                                  <w:szCs w:val="24"/>
                                  <w:lang w:eastAsia="lt-LT"/>
                                </w:rPr>
                                <w:t>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2477600ec73f43cc9ec6e8f0eae169ab"/>
                            <w:lock w:val="sdtLocked"/>
                            <w:richText/>
                          </w:sdtPr>
                          <w:sdtContent>
                            <w:p>
                              <w:pPr>
                                <w:spacing w:line="360" w:lineRule="auto"/>
                                <w:ind w:firstLine="720"/>
                                <w:jc w:val="both"/>
                                <w:rPr>
                                  <w:szCs w:val="24"/>
                                </w:rPr>
                              </w:pPr>
                              <w:sdt>
                                <w:sdtPr>
                                  <w:alias w:val="Numeris"/>
                                  <w:tag w:val="nr_2477600ec73f43cc9ec6e8f0eae169ab"/>
                                  <w:lock w:val="sdtLocked"/>
                                  <w:richText/>
                                </w:sdtPr>
                                <w:sdtContent>
                                  <w:r>
                                    <w:rPr>
                                      <w:szCs w:val="24"/>
                                    </w:rPr>
                                    <w:t>49</w:t>
                                  </w:r>
                                </w:sdtContent>
                              </w:sdt>
                              <w:r>
                                <w:rPr>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234</w:t>
                              </w:r>
                              <w:r>
                                <w:rPr>
                                  <w:szCs w:val="24"/>
                                  <w:vertAlign w:val="superscript"/>
                                </w:rPr>
                                <w:t>1</w:t>
                              </w:r>
                              <w:r>
                                <w:rPr>
                                  <w:szCs w:val="24"/>
                                </w:rPr>
                                <w:t>, 234</w:t>
                              </w:r>
                              <w:r>
                                <w:rPr>
                                  <w:szCs w:val="24"/>
                                  <w:vertAlign w:val="superscript"/>
                                </w:rPr>
                                <w:t>2</w:t>
                              </w:r>
                              <w:r>
                                <w:rPr>
                                  <w:szCs w:val="24"/>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straipsniuose, 542 straipsnio 1, 2, 3 dalyse,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47ce7cc307e448c4b1c3ac40cd6540af"/>
                            <w:lock w:val="sdtLocked"/>
                            <w:richText/>
                          </w:sdtPr>
                          <w:sdtContent>
                            <w:p>
                              <w:pPr>
                                <w:spacing w:line="360" w:lineRule="auto"/>
                                <w:ind w:firstLine="720"/>
                                <w:jc w:val="both"/>
                                <w:rPr>
                                  <w:szCs w:val="24"/>
                                </w:rPr>
                              </w:pPr>
                              <w:sdt>
                                <w:sdtPr>
                                  <w:alias w:val="Numeris"/>
                                  <w:tag w:val="nr_47ce7cc307e448c4b1c3ac40cd6540af"/>
                                  <w:lock w:val="sdtLocked"/>
                                  <w:richText/>
                                </w:sdtPr>
                                <w:sdtContent>
                                  <w:r>
                                    <w:rPr>
                                      <w:szCs w:val="24"/>
                                    </w:rPr>
                                    <w:t>58</w:t>
                                  </w:r>
                                </w:sdtContent>
                              </w:sdt>
                              <w:r>
                                <w:rPr>
                                  <w:szCs w:val="24"/>
                                </w:rPr>
                                <w:t>)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542 straipsnio 2, 3, 4 dalyse</w:t>
                              </w:r>
                              <w:r>
                                <w:rPr>
                                  <w:b/>
                                  <w:szCs w:val="24"/>
                                </w:rPr>
                                <w:t xml:space="preserve"> </w:t>
                              </w:r>
                              <w:r>
                                <w:rPr>
                                  <w:szCs w:val="24"/>
                                </w:rPr>
                                <w:t>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611bc0eb5a35418f9aa2ecb5384e45a1"/>
                            <w:lock w:val="sdtLocked"/>
                            <w:richText/>
                          </w:sdtPr>
                          <w:sdtContent>
                            <w:p>
                              <w:pPr>
                                <w:spacing w:line="360" w:lineRule="auto"/>
                                <w:ind w:firstLine="720"/>
                                <w:jc w:val="both"/>
                                <w:rPr>
                                  <w:szCs w:val="24"/>
                                </w:rPr>
                              </w:pPr>
                              <w:sdt>
                                <w:sdtPr>
                                  <w:alias w:val="Numeris"/>
                                  <w:tag w:val="nr_611bc0eb5a35418f9aa2ecb5384e45a1"/>
                                  <w:lock w:val="sdtLocked"/>
                                  <w:richText/>
                                </w:sdtPr>
                                <w:sdtContent>
                                  <w:r>
                                    <w:rPr>
                                      <w:szCs w:val="24"/>
                                    </w:rPr>
                                    <w:t>63</w:t>
                                  </w:r>
                                </w:sdtContent>
                              </w:sdt>
                              <w:r>
                                <w:rPr>
                                  <w:szCs w:val="24"/>
                                </w:rPr>
                                <w:t>) Valstybinės kelių transporto inspekcijos prie Susisiekimo ministerijos – dėl šio kodekso 127 straipsnio 1, 2 dalyse, 150, 306, 307 straipsniuose, 369 straipsnio 5, 6 dalyse, 370, 372, 373, 374, 375, 376, 377, 378, 379, 380, 381, 382, 383, 384 straipsniuose, 413 straipsnio 1 dalyje, 415 straipsnio 2 dalyje, 425 straipsnyje, 426 straipsnio 4 dalyje, 429 straipsnyje, 434 straipsnio 1, 2 dalyse, 435, 436, 437, 439, 440, 441, 442, 446, 447, 448, 449, 450, 451, 452, 453, 454, 455, 456, 457, 458 straipsniuose, 459 straipsnio 3, 4, 5, 7, 8 dalyse, 463,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358e0d33c8447d6b0cc7a8c1c16b044"/>
                            <w:lock w:val="sdtLocked"/>
                            <w:richText/>
                          </w:sdtPr>
                          <w:sdtContent>
                            <w:p>
                              <w:pPr>
                                <w:spacing w:line="360" w:lineRule="auto"/>
                                <w:ind w:firstLine="720"/>
                                <w:jc w:val="both"/>
                                <w:rPr>
                                  <w:szCs w:val="24"/>
                                </w:rPr>
                              </w:pPr>
                              <w:sdt>
                                <w:sdtPr>
                                  <w:alias w:val="Numeris"/>
                                  <w:tag w:val="nr_3358e0d33c8447d6b0cc7a8c1c16b044"/>
                                  <w:lock w:val="sdtLocked"/>
                                  <w:richText/>
                                </w:sdtPr>
                                <w:sdtContent>
                                  <w:r>
                                    <w:t>70</w:t>
                                  </w:r>
                                </w:sdtContent>
                              </w:sdt>
                              <w:r>
                                <w:t>) 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270</w:t>
                              </w:r>
                              <w:r>
                                <w:rPr>
                                  <w:vertAlign w:val="superscript"/>
                                </w:rPr>
                                <w:t>1</w:t>
                              </w:r>
                              <w:r>
                                <w:t xml:space="preserve"> straipsnyje,</w:t>
                              </w:r>
                              <w:r>
                                <w:rPr>
                                  <w:b/>
                                </w:rPr>
                                <w:t xml:space="preserve"> </w:t>
                              </w:r>
                              <w:r>
                                <w:t xml:space="preserve">308 straipsnio 1, 9, 10, 12, 16, 19, 21, 22, 23 dalyse, 309 straipsnio 6 dalyje, 310 straipsnio 10, 11, 12 dalyse, 473, 475,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59e953673472459a9e7bc168951ed5e4"/>
                            <w:lock w:val="sdtLocked"/>
                            <w:richText/>
                          </w:sdtPr>
                          <w:sdtContent>
                            <w:p>
                              <w:pPr>
                                <w:spacing w:line="400" w:lineRule="atLeast"/>
                                <w:ind w:firstLine="720"/>
                                <w:jc w:val="both"/>
                                <w:rPr>
                                  <w:szCs w:val="24"/>
                                </w:rPr>
                              </w:pPr>
                              <w:sdt>
                                <w:sdtPr>
                                  <w:alias w:val="Numeris"/>
                                  <w:tag w:val="nr_59e953673472459a9e7bc168951ed5e4"/>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7 p."/>
                            <w:tag w:val="part_deb7ecf95dba477f98702e0f786e17bf"/>
                            <w:lock w:val="sdtLocked"/>
                            <w:richText/>
                          </w:sdtPr>
                          <w:sdtContent>
                            <w:p>
                              <w:pPr>
                                <w:spacing w:line="360" w:lineRule="auto"/>
                                <w:ind w:firstLine="720"/>
                                <w:jc w:val="both"/>
                                <w:rPr>
                                  <w:bCs/>
                                  <w:szCs w:val="24"/>
                                </w:rPr>
                              </w:pPr>
                              <w:sdt>
                                <w:sdtPr>
                                  <w:alias w:val="Numeris"/>
                                  <w:tag w:val="nr_deb7ecf95dba477f98702e0f786e17bf"/>
                                  <w:lock w:val="sdtLocked"/>
                                  <w:richText/>
                                </w:sdtPr>
                                <w:sdtContent>
                                  <w:r>
                                    <w:rPr>
                                      <w:szCs w:val="24"/>
                                    </w:rPr>
                                    <w:t>77</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8 p."/>
                            <w:tag w:val="part_41a82f6119444f54a73d1243bc157a51"/>
                            <w:lock w:val="sdtLocked"/>
                            <w:richText/>
                          </w:sdtPr>
                          <w:sdtContent>
                            <w:p>
                              <w:pPr>
                                <w:spacing w:line="380" w:lineRule="atLeast"/>
                                <w:ind w:firstLine="720"/>
                                <w:jc w:val="both"/>
                                <w:rPr>
                                  <w:bCs/>
                                  <w:szCs w:val="24"/>
                                </w:rPr>
                              </w:pPr>
                              <w:sdt>
                                <w:sdtPr>
                                  <w:alias w:val="Numeris"/>
                                  <w:tag w:val="nr_41a82f6119444f54a73d1243bc157a51"/>
                                  <w:lock w:val="sdtLocked"/>
                                  <w:richText/>
                                </w:sdtPr>
                                <w:sdtContent>
                                  <w:r>
                                    <w:rPr>
                                      <w:szCs w:val="24"/>
                                    </w:rPr>
                                    <w:t>78</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9 p."/>
                            <w:tag w:val="part_62e0206ce9754df4ad1f50067aecd1a3"/>
                            <w:lock w:val="sdtLocked"/>
                            <w:richText/>
                          </w:sdtPr>
                          <w:sdtContent>
                            <w:p>
                              <w:pPr>
                                <w:spacing w:line="360" w:lineRule="auto"/>
                                <w:ind w:firstLine="720"/>
                                <w:jc w:val="both"/>
                                <w:rPr>
                                  <w:szCs w:val="24"/>
                                </w:rPr>
                              </w:pPr>
                              <w:sdt>
                                <w:sdtPr>
                                  <w:alias w:val="Numeris"/>
                                  <w:tag w:val="nr_62e0206ce9754df4ad1f50067aecd1a3"/>
                                  <w:lock w:val="sdtLocked"/>
                                  <w:richText/>
                                </w:sdtPr>
                                <w:sdtContent>
                                  <w:r>
                                    <w:rPr>
                                      <w:szCs w:val="24"/>
                                    </w:rPr>
                                    <w:t>79</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0 p."/>
                            <w:tag w:val="part_91b5e415c37d44198dadec4a502e16fa"/>
                            <w:lock w:val="sdtLocked"/>
                            <w:richText/>
                          </w:sdtPr>
                          <w:sdtContent>
                            <w:p>
                              <w:pPr>
                                <w:spacing w:line="360" w:lineRule="auto"/>
                                <w:ind w:firstLine="720"/>
                                <w:jc w:val="both"/>
                                <w:rPr>
                                  <w:szCs w:val="24"/>
                                </w:rPr>
                              </w:pPr>
                              <w:sdt>
                                <w:sdtPr>
                                  <w:alias w:val="Numeris"/>
                                  <w:tag w:val="nr_91b5e415c37d44198dadec4a502e16fa"/>
                                  <w:lock w:val="sdtLocked"/>
                                  <w:richText/>
                                </w:sdtPr>
                                <w:sdtContent>
                                  <w:r>
                                    <w:rPr>
                                      <w:bCs/>
                                      <w:szCs w:val="24"/>
                                      <w:lang w:eastAsia="lt-LT"/>
                                    </w:rPr>
                                    <w:t>80</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1 p."/>
                            <w:tag w:val="part_c685c6dff7914d279e50b41b4ba0e1cd"/>
                            <w:lock w:val="sdtLocked"/>
                            <w:richText/>
                          </w:sdtPr>
                          <w:sdtContent>
                            <w:p>
                              <w:pPr>
                                <w:spacing w:line="360" w:lineRule="auto"/>
                                <w:ind w:firstLine="720"/>
                                <w:jc w:val="both"/>
                                <w:rPr>
                                  <w:szCs w:val="24"/>
                                </w:rPr>
                              </w:pPr>
                              <w:sdt>
                                <w:sdtPr>
                                  <w:alias w:val="Numeris"/>
                                  <w:tag w:val="nr_c685c6dff7914d279e50b41b4ba0e1cd"/>
                                  <w:lock w:val="sdtLocked"/>
                                  <w:richText/>
                                </w:sdtPr>
                                <w:sdtContent>
                                  <w:r>
                                    <w:rPr>
                                      <w:bCs/>
                                      <w:szCs w:val="24"/>
                                      <w:lang w:eastAsia="lt-LT"/>
                                    </w:rPr>
                                    <w:t>81</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2 p."/>
                            <w:tag w:val="part_428debcf19bf4b03981a21ac1580d844"/>
                            <w:lock w:val="sdtLocked"/>
                            <w:richText/>
                          </w:sdtPr>
                          <w:sdtContent>
                            <w:p>
                              <w:pPr>
                                <w:spacing w:line="360" w:lineRule="auto"/>
                                <w:ind w:firstLine="720"/>
                                <w:jc w:val="both"/>
                                <w:rPr>
                                  <w:szCs w:val="24"/>
                                </w:rPr>
                              </w:pPr>
                              <w:sdt>
                                <w:sdtPr>
                                  <w:alias w:val="Numeris"/>
                                  <w:tag w:val="nr_428debcf19bf4b03981a21ac1580d844"/>
                                  <w:lock w:val="sdtLocked"/>
                                  <w:richText/>
                                </w:sdtPr>
                                <w:sdtContent>
                                  <w:r>
                                    <w:rPr>
                                      <w:szCs w:val="24"/>
                                    </w:rPr>
                                    <w:t>82</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3 p."/>
                            <w:tag w:val="part_4e45b6bf39dd43acb368ccad433abbbc"/>
                            <w:lock w:val="sdtLocked"/>
                            <w:richText/>
                          </w:sdtPr>
                          <w:sdtContent>
                            <w:p>
                              <w:pPr>
                                <w:spacing w:line="360" w:lineRule="auto"/>
                                <w:ind w:firstLine="720"/>
                                <w:jc w:val="both"/>
                                <w:rPr>
                                  <w:szCs w:val="24"/>
                                </w:rPr>
                              </w:pPr>
                              <w:sdt>
                                <w:sdtPr>
                                  <w:alias w:val="Numeris"/>
                                  <w:tag w:val="nr_4e45b6bf39dd43acb368ccad433abbbc"/>
                                  <w:lock w:val="sdtLocked"/>
                                  <w:richText/>
                                </w:sdtPr>
                                <w:sdtContent>
                                  <w:r>
                                    <w:rPr>
                                      <w:szCs w:val="24"/>
                                    </w:rPr>
                                    <w:t>83</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4 p."/>
                            <w:tag w:val="part_8aefb0ae683d490cb399ee120023dcd1"/>
                            <w:lock w:val="sdtLocked"/>
                            <w:richText/>
                          </w:sdtPr>
                          <w:sdtContent>
                            <w:p>
                              <w:pPr>
                                <w:tabs>
                                  <w:tab w:val="left" w:pos="1418"/>
                                </w:tabs>
                                <w:spacing w:line="360" w:lineRule="auto"/>
                                <w:ind w:firstLine="720"/>
                                <w:jc w:val="both"/>
                                <w:rPr>
                                  <w:szCs w:val="24"/>
                                </w:rPr>
                              </w:pPr>
                              <w:sdt>
                                <w:sdtPr>
                                  <w:alias w:val="Numeris"/>
                                  <w:tag w:val="nr_8aefb0ae683d490cb399ee120023dcd1"/>
                                  <w:lock w:val="sdtLocked"/>
                                  <w:richText/>
                                </w:sdtPr>
                                <w:sdtContent>
                                  <w:r>
                                    <w:rPr>
                                      <w:bCs/>
                                      <w:szCs w:val="24"/>
                                      <w:lang w:eastAsia="lt-LT"/>
                                    </w:rPr>
                                    <w:t>84</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5 p."/>
                            <w:tag w:val="part_06bbf7b686c149c3896dc3579152571d"/>
                            <w:lock w:val="sdtLocked"/>
                            <w:richText/>
                          </w:sdtPr>
                          <w:sdtContent>
                            <w:p>
                              <w:pPr>
                                <w:spacing w:line="360" w:lineRule="auto"/>
                                <w:ind w:firstLine="720"/>
                                <w:jc w:val="both"/>
                                <w:rPr>
                                  <w:szCs w:val="24"/>
                                </w:rPr>
                              </w:pPr>
                              <w:sdt>
                                <w:sdtPr>
                                  <w:alias w:val="Numeris"/>
                                  <w:tag w:val="nr_06bbf7b686c149c3896dc3579152571d"/>
                                  <w:lock w:val="sdtLocked"/>
                                  <w:richText/>
                                </w:sdtPr>
                                <w:sdtContent>
                                  <w:r>
                                    <w:rPr>
                                      <w:szCs w:val="24"/>
                                    </w:rPr>
                                    <w:t>85</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6 p."/>
                            <w:tag w:val="part_f6676d9c526f40acaae5c644afc8d064"/>
                            <w:lock w:val="sdtLocked"/>
                            <w:richText/>
                          </w:sdtPr>
                          <w:sdtContent>
                            <w:p>
                              <w:pPr>
                                <w:spacing w:line="360" w:lineRule="auto"/>
                                <w:ind w:firstLine="720"/>
                                <w:jc w:val="both"/>
                                <w:rPr>
                                  <w:szCs w:val="24"/>
                                </w:rPr>
                              </w:pPr>
                              <w:sdt>
                                <w:sdtPr>
                                  <w:alias w:val="Numeris"/>
                                  <w:tag w:val="nr_f6676d9c526f40acaae5c644afc8d064"/>
                                  <w:lock w:val="sdtLocked"/>
                                  <w:richText/>
                                </w:sdtPr>
                                <w:sdtContent>
                                  <w:r>
                                    <w:rPr>
                                      <w:szCs w:val="24"/>
                                    </w:rPr>
                                    <w:t>86</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7 p."/>
                            <w:tag w:val="part_c8237b0c482341529737afdfddbca53a"/>
                            <w:lock w:val="sdtLocked"/>
                            <w:richText/>
                          </w:sdtPr>
                          <w:sdtContent>
                            <w:p>
                              <w:pPr>
                                <w:spacing w:line="360" w:lineRule="auto"/>
                                <w:ind w:firstLine="720"/>
                                <w:jc w:val="both"/>
                                <w:rPr>
                                  <w:szCs w:val="24"/>
                                </w:rPr>
                              </w:pPr>
                              <w:sdt>
                                <w:sdtPr>
                                  <w:alias w:val="Numeris"/>
                                  <w:tag w:val="nr_c8237b0c482341529737afdfddbca53a"/>
                                  <w:lock w:val="sdtLocked"/>
                                  <w:richText/>
                                </w:sdtPr>
                                <w:sdtContent>
                                  <w:r>
                                    <w:rPr>
                                      <w:szCs w:val="24"/>
                                    </w:rPr>
                                    <w:t>87</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8 p."/>
                            <w:tag w:val="part_8c60f4e2d8a74ba6ae894e634e6b5a6a"/>
                            <w:lock w:val="sdtLocked"/>
                            <w:richText/>
                          </w:sdtPr>
                          <w:sdtContent>
                            <w:p>
                              <w:pPr>
                                <w:spacing w:line="360" w:lineRule="auto"/>
                                <w:ind w:firstLine="720"/>
                                <w:jc w:val="both"/>
                                <w:rPr>
                                  <w:szCs w:val="24"/>
                                </w:rPr>
                              </w:pPr>
                              <w:sdt>
                                <w:sdtPr>
                                  <w:alias w:val="Numeris"/>
                                  <w:tag w:val="nr_8c60f4e2d8a74ba6ae894e634e6b5a6a"/>
                                  <w:lock w:val="sdtLocked"/>
                                  <w:richText/>
                                </w:sdtPr>
                                <w:sdtContent>
                                  <w:r>
                                    <w:rPr>
                                      <w:szCs w:val="24"/>
                                    </w:rPr>
                                    <w:t>88</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9 p."/>
                            <w:tag w:val="part_ee28afe6cb684c48968ad2120e09d7e6"/>
                            <w:lock w:val="sdtLocked"/>
                            <w:richText/>
                          </w:sdtPr>
                          <w:sdtContent>
                            <w:p>
                              <w:pPr>
                                <w:spacing w:line="360" w:lineRule="auto"/>
                                <w:ind w:firstLine="720"/>
                                <w:jc w:val="both"/>
                                <w:rPr>
                                  <w:szCs w:val="24"/>
                                </w:rPr>
                              </w:pPr>
                              <w:sdt>
                                <w:sdtPr>
                                  <w:alias w:val="Numeris"/>
                                  <w:tag w:val="nr_ee28afe6cb684c48968ad2120e09d7e6"/>
                                  <w:lock w:val="sdtLocked"/>
                                  <w:richText/>
                                </w:sdtPr>
                                <w:sdtContent>
                                  <w:r>
                                    <w:rPr>
                                      <w:szCs w:val="24"/>
                                    </w:rPr>
                                    <w:t>89</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0 p."/>
                            <w:tag w:val="part_40fa453ff9574b129281df36ea5aa69a"/>
                            <w:lock w:val="sdtLocked"/>
                            <w:richText/>
                          </w:sdtPr>
                          <w:sdtContent>
                            <w:p>
                              <w:pPr>
                                <w:spacing w:line="360" w:lineRule="auto"/>
                                <w:ind w:firstLine="720"/>
                                <w:jc w:val="both"/>
                                <w:rPr>
                                  <w:szCs w:val="24"/>
                                </w:rPr>
                              </w:pPr>
                              <w:sdt>
                                <w:sdtPr>
                                  <w:alias w:val="Numeris"/>
                                  <w:tag w:val="nr_40fa453ff9574b129281df36ea5aa69a"/>
                                  <w:lock w:val="sdtLocked"/>
                                  <w:richText/>
                                </w:sdtPr>
                                <w:sdtContent>
                                  <w:r>
                                    <w:rPr>
                                      <w:szCs w:val="24"/>
                                    </w:rPr>
                                    <w:t>90</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1 p."/>
                            <w:tag w:val="part_cdb56c2cc5204f25ad401321ab1d85e1"/>
                            <w:lock w:val="sdtLocked"/>
                            <w:richText/>
                          </w:sdtPr>
                          <w:sdtContent>
                            <w:p>
                              <w:pPr>
                                <w:tabs>
                                  <w:tab w:val="left" w:pos="2460"/>
                                </w:tabs>
                                <w:spacing w:line="360" w:lineRule="auto"/>
                                <w:ind w:firstLine="720"/>
                                <w:jc w:val="both"/>
                                <w:rPr>
                                  <w:szCs w:val="24"/>
                                </w:rPr>
                              </w:pPr>
                              <w:sdt>
                                <w:sdtPr>
                                  <w:alias w:val="Numeris"/>
                                  <w:tag w:val="nr_cdb56c2cc5204f25ad401321ab1d85e1"/>
                                  <w:lock w:val="sdtLocked"/>
                                  <w:richText/>
                                </w:sdtPr>
                                <w:sdtContent>
                                  <w:r>
                                    <w:rPr>
                                      <w:szCs w:val="24"/>
                                    </w:rPr>
                                    <w:t>91</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2 p."/>
                            <w:tag w:val="part_2d129ae6a3684bcf81c1693e723310b3"/>
                            <w:lock w:val="sdtLocked"/>
                            <w:richText/>
                          </w:sdtPr>
                          <w:sdtContent>
                            <w:p>
                              <w:pPr>
                                <w:spacing w:line="360" w:lineRule="auto"/>
                                <w:ind w:firstLine="720"/>
                                <w:jc w:val="both"/>
                                <w:rPr>
                                  <w:szCs w:val="24"/>
                                </w:rPr>
                              </w:pPr>
                              <w:sdt>
                                <w:sdtPr>
                                  <w:alias w:val="Numeris"/>
                                  <w:tag w:val="nr_2d129ae6a3684bcf81c1693e723310b3"/>
                                  <w:lock w:val="sdtLocked"/>
                                  <w:richText/>
                                </w:sdtPr>
                                <w:sdtContent>
                                  <w:r>
                                    <w:rPr>
                                      <w:szCs w:val="24"/>
                                    </w:rPr>
                                    <w:t>92</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3 p."/>
                            <w:tag w:val="part_5d8c4d7e04214f44ab173b41c94e8847"/>
                            <w:lock w:val="sdtLocked"/>
                            <w:richText/>
                          </w:sdtPr>
                          <w:sdtContent>
                            <w:p>
                              <w:pPr>
                                <w:spacing w:line="360" w:lineRule="auto"/>
                                <w:ind w:firstLine="720"/>
                                <w:jc w:val="both"/>
                                <w:rPr>
                                  <w:szCs w:val="24"/>
                                </w:rPr>
                              </w:pPr>
                              <w:sdt>
                                <w:sdtPr>
                                  <w:alias w:val="Numeris"/>
                                  <w:tag w:val="nr_5d8c4d7e04214f44ab173b41c94e8847"/>
                                  <w:lock w:val="sdtLocked"/>
                                  <w:richText/>
                                </w:sdtPr>
                                <w:sdtContent>
                                  <w:r>
                                    <w:rPr>
                                      <w:szCs w:val="24"/>
                                    </w:rPr>
                                    <w:t>93</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4 p."/>
                            <w:tag w:val="part_f4f449ddf8834096bebb82462c4ffad1"/>
                            <w:lock w:val="sdtLocked"/>
                            <w:richText/>
                          </w:sdtPr>
                          <w:sdtContent>
                            <w:p>
                              <w:pPr>
                                <w:spacing w:line="360" w:lineRule="auto"/>
                                <w:ind w:firstLine="720"/>
                                <w:jc w:val="both"/>
                                <w:rPr>
                                  <w:szCs w:val="24"/>
                                </w:rPr>
                              </w:pPr>
                              <w:sdt>
                                <w:sdtPr>
                                  <w:alias w:val="Numeris"/>
                                  <w:tag w:val="nr_f4f449ddf8834096bebb82462c4ffad1"/>
                                  <w:lock w:val="sdtLocked"/>
                                  <w:richText/>
                                </w:sdtPr>
                                <w:sdtContent>
                                  <w:r>
                                    <w:rPr>
                                      <w:szCs w:val="24"/>
                                    </w:rPr>
                                    <w:t>94</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8a9f0d8910e14e1b818688b0b6dffd9f"/>
                    <w:lock w:val="sdtLocked"/>
                    <w:richText/>
                  </w:sdtPr>
                  <w:sdtContent>
                    <w:p>
                      <w:pPr>
                        <w:spacing w:line="400" w:lineRule="atLeast"/>
                        <w:ind w:left="2694" w:hanging="1974"/>
                        <w:jc w:val="both"/>
                        <w:rPr>
                          <w:rFonts w:eastAsia="Calibri"/>
                          <w:bCs/>
                          <w:color w:val="000000"/>
                          <w:szCs w:val="24"/>
                        </w:rPr>
                      </w:pPr>
                      <w:sdt>
                        <w:sdtPr>
                          <w:alias w:val="Numeris"/>
                          <w:tag w:val="nr_8a9f0d8910e14e1b818688b0b6dffd9f"/>
                          <w:lock w:val="sdtLocked"/>
                          <w:richText/>
                        </w:sdtPr>
                        <w:sdtContent>
                          <w:r>
                            <w:rPr>
                              <w:rFonts w:eastAsia="Calibri"/>
                              <w:b/>
                              <w:color w:val="000000"/>
                              <w:szCs w:val="24"/>
                            </w:rPr>
                            <w:t>681</w:t>
                          </w:r>
                        </w:sdtContent>
                      </w:sdt>
                      <w:r>
                        <w:rPr>
                          <w:rFonts w:eastAsia="Calibri"/>
                          <w:b/>
                          <w:color w:val="000000"/>
                          <w:szCs w:val="24"/>
                        </w:rPr>
                        <w:t xml:space="preserve"> straipsnis. </w:t>
                      </w:r>
                      <w:sdt>
                        <w:sdtPr>
                          <w:alias w:val="Pavadinimas"/>
                          <w:tag w:val="title_8a9f0d8910e14e1b818688b0b6dffd9f"/>
                          <w:lock w:val="sdtLocked"/>
                          <w:richText/>
                        </w:sdtPr>
                        <w:sdtContent>
                          <w:r>
                            <w:rPr>
                              <w:rFonts w:eastAsia="Calibri"/>
                              <w:b/>
                              <w:color w:val="000000"/>
                              <w:szCs w:val="24"/>
                            </w:rPr>
                            <w:t xml:space="preserve">Administracinio poveikio </w:t>
                          </w:r>
                          <w:r>
                            <w:rPr>
                              <w:rFonts w:eastAsia="Calibri"/>
                              <w:b/>
                              <w:bCs/>
                              <w:color w:val="000000"/>
                              <w:szCs w:val="24"/>
                            </w:rPr>
                            <w:t>priemonės – asmeniui suteiktos specialiosios teisės atėmimo vykdymas</w:t>
                          </w:r>
                        </w:sdtContent>
                      </w:sdt>
                    </w:p>
                    <w:sdt>
                      <w:sdtPr>
                        <w:alias w:val="681 str. 1 d."/>
                        <w:tag w:val="part_22ca8357877a4178b231ec1e6de5d746"/>
                        <w:lock w:val="sdtLocked"/>
                        <w:richText/>
                      </w:sdtPr>
                      <w:sdtContent>
                        <w:p>
                          <w:pPr>
                            <w:spacing w:line="400" w:lineRule="atLeast"/>
                            <w:ind w:firstLine="720"/>
                            <w:jc w:val="both"/>
                            <w:rPr>
                              <w:szCs w:val="24"/>
                            </w:rPr>
                          </w:pPr>
                          <w:r>
                            <w:rPr>
                              <w:rFonts w:eastAsia="Calibri"/>
                              <w:bCs/>
                              <w:color w:val="000000"/>
                              <w:szCs w:val="24"/>
                            </w:rPr>
                            <w:t xml:space="preserve">Asmeniui </w:t>
                          </w:r>
                          <w:r>
                            <w:rPr>
                              <w:rFonts w:eastAsia="Calibri"/>
                              <w:color w:val="000000"/>
                              <w:szCs w:val="24"/>
                            </w:rPr>
                            <w:t>suteiktos specialiosios teisės (teisės vairuoti transporto priemones, teisės skraidyti orlaivio įgulos nariu, teisės atlikti orlaivių techninę priežiūrą, teisės dirbti skrydžių vadovu, teisės medžioti, teisės vairuoti vidaus vandenų transporto priemones, teisės valdyti geležinkelių riedmenis,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83e2cbfebdd340b8b12e8298ae3fb8cd"/>
                        <w:lock w:val="sdtLocked"/>
                        <w:richText/>
                      </w:sdtPr>
                      <w:sdtContent>
                        <w:p>
                          <w:pPr>
                            <w:spacing w:line="400" w:lineRule="atLeast"/>
                            <w:ind w:firstLine="720"/>
                            <w:jc w:val="both"/>
                            <w:rPr>
                              <w:szCs w:val="24"/>
                            </w:rPr>
                          </w:pPr>
                          <w:sdt>
                            <w:sdtPr>
                              <w:alias w:val="Numeris"/>
                              <w:tag w:val="nr_83e2cbfebdd340b8b12e8298ae3fb8cd"/>
                              <w:lock w:val="sdtLocked"/>
                              <w:richText/>
                            </w:sdtPr>
                            <w:sdtContent>
                              <w:r>
                                <w:rPr>
                                  <w:rFonts w:eastAsia="Calibri"/>
                                  <w:color w:val="000000"/>
                                  <w:szCs w:val="24"/>
                                </w:rPr>
                                <w:t>1</w:t>
                              </w:r>
                            </w:sdtContent>
                          </w:sdt>
                          <w:r>
                            <w:rPr>
                              <w:rFonts w:eastAsia="Calibri"/>
                              <w:color w:val="000000"/>
                              <w:szCs w:val="24"/>
                            </w:rPr>
                            <w:t>. Transporto priemonių vairuotojams, orlaivio įgulos nariams, orlaivių techninę priežiūrą atliekantiems asmenims, skrydžių vadovams, medžioklės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e66211145e88464f9d8d5d5cf87ae6fe"/>
        <w:lock w:val="sdtLocked"/>
        <w:richText/>
      </w:sdtPr>
      <w:sdtContent>
        <w:p>
          <w:pPr>
            <w:suppressAutoHyphens/>
            <w:ind w:firstLine="5040"/>
            <w:rPr>
              <w:rFonts w:eastAsia="SimSun"/>
              <w:szCs w:val="24"/>
              <w:lang w:eastAsia="zh-CN"/>
            </w:rPr>
          </w:pPr>
          <w:r>
            <w:rPr>
              <w:rFonts w:eastAsia="SimSun"/>
              <w:szCs w:val="24"/>
              <w:lang w:eastAsia="zh-CN"/>
            </w:rPr>
            <w:t xml:space="preserve">Lietuvos Respublikos </w:t>
          </w:r>
        </w:p>
        <w:p>
          <w:pPr>
            <w:suppressAutoHyphens/>
            <w:ind w:firstLine="5040"/>
            <w:rPr>
              <w:rFonts w:eastAsia="SimSun"/>
              <w:szCs w:val="24"/>
              <w:lang w:eastAsia="zh-CN"/>
            </w:rPr>
          </w:pPr>
          <w:r>
            <w:rPr>
              <w:rFonts w:eastAsia="SimSun"/>
              <w:szCs w:val="24"/>
              <w:lang w:eastAsia="zh-CN"/>
            </w:rPr>
            <w:t xml:space="preserve">administracinių nusižengimų kodekso </w:t>
          </w:r>
        </w:p>
        <w:p>
          <w:pPr>
            <w:suppressAutoHyphens/>
            <w:ind w:firstLine="504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szCs w:val="24"/>
              <w:lang w:eastAsia="zh-CN"/>
            </w:rPr>
          </w:pPr>
          <w:sdt>
            <w:sdtPr>
              <w:alias w:val="Pavadinimas"/>
              <w:tag w:val="title_e66211145e88464f9d8d5d5cf87ae6fe"/>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9ca6201ef9e2467aa39382cdf99bbcb4"/>
            <w:lock w:val="sdtLocked"/>
            <w:richText/>
          </w:sdtPr>
          <w:sdtContent>
            <w:p>
              <w:pPr>
                <w:suppressAutoHyphens/>
                <w:spacing w:line="360" w:lineRule="auto"/>
                <w:ind w:firstLine="720"/>
                <w:jc w:val="both"/>
                <w:rPr>
                  <w:rFonts w:eastAsia="SimSun"/>
                  <w:szCs w:val="24"/>
                  <w:lang w:eastAsia="zh-CN"/>
                </w:rPr>
              </w:pPr>
              <w:sdt>
                <w:sdtPr>
                  <w:alias w:val="Numeris"/>
                  <w:tag w:val="nr_9ca6201ef9e2467aa39382cdf99bbcb4"/>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1e9155b10c9b455682688b320851cd15"/>
            <w:lock w:val="sdtLocked"/>
            <w:richText/>
          </w:sdtPr>
          <w:sdtContent>
            <w:p>
              <w:pPr>
                <w:suppressAutoHyphens/>
                <w:spacing w:line="360" w:lineRule="auto"/>
                <w:ind w:firstLine="720"/>
                <w:jc w:val="both"/>
                <w:rPr>
                  <w:rFonts w:eastAsia="SimSun"/>
                  <w:szCs w:val="24"/>
                  <w:lang w:eastAsia="zh-CN"/>
                </w:rPr>
              </w:pPr>
              <w:sdt>
                <w:sdtPr>
                  <w:alias w:val="Numeris"/>
                  <w:tag w:val="nr_1e9155b10c9b455682688b320851cd15"/>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1b7fad8446464175851cd9b3d838c163"/>
            <w:lock w:val="sdtLocked"/>
            <w:richText/>
          </w:sdtPr>
          <w:sdtContent>
            <w:p>
              <w:pPr>
                <w:spacing w:line="360" w:lineRule="auto"/>
                <w:ind w:firstLine="720"/>
                <w:jc w:val="both"/>
                <w:rPr>
                  <w:rFonts w:eastAsia="SimSun"/>
                  <w:szCs w:val="24"/>
                  <w:lang w:eastAsia="zh-CN"/>
                </w:rPr>
              </w:pPr>
              <w:sdt>
                <w:sdtPr>
                  <w:alias w:val="Numeris"/>
                  <w:tag w:val="nr_1b7fad8446464175851cd9b3d838c163"/>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9e3179aad01c4225bc6ef5025667c630"/>
            <w:lock w:val="sdtLocked"/>
            <w:richText/>
          </w:sdtPr>
          <w:sdtContent>
            <w:p>
              <w:pPr>
                <w:suppressAutoHyphens/>
                <w:spacing w:line="360" w:lineRule="auto"/>
                <w:ind w:firstLine="720"/>
                <w:jc w:val="both"/>
                <w:rPr>
                  <w:rFonts w:eastAsia="SimSun"/>
                  <w:szCs w:val="24"/>
                  <w:lang w:eastAsia="zh-CN"/>
                </w:rPr>
              </w:pPr>
              <w:sdt>
                <w:sdtPr>
                  <w:alias w:val="Numeris"/>
                  <w:tag w:val="nr_9e3179aad01c4225bc6ef5025667c630"/>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013661d90935400690f28a6c246077c2"/>
            <w:lock w:val="sdtLocked"/>
            <w:richText/>
          </w:sdtPr>
          <w:sdtContent>
            <w:p>
              <w:pPr>
                <w:suppressAutoHyphens/>
                <w:spacing w:line="360" w:lineRule="auto"/>
                <w:ind w:firstLine="720"/>
                <w:jc w:val="both"/>
                <w:rPr>
                  <w:rFonts w:eastAsia="SimSun"/>
                  <w:szCs w:val="24"/>
                  <w:lang w:eastAsia="zh-CN"/>
                </w:rPr>
              </w:pPr>
              <w:sdt>
                <w:sdtPr>
                  <w:alias w:val="Numeris"/>
                  <w:tag w:val="nr_013661d90935400690f28a6c246077c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1c599d6a14dc4af1a87c7bbc6bfb023b"/>
            <w:lock w:val="sdtLocked"/>
            <w:richText/>
          </w:sdtPr>
          <w:sdtContent>
            <w:p>
              <w:pPr>
                <w:suppressAutoHyphens/>
                <w:spacing w:line="360" w:lineRule="auto"/>
                <w:ind w:firstLine="720"/>
                <w:jc w:val="both"/>
                <w:rPr>
                  <w:rFonts w:eastAsia="SimSun"/>
                  <w:szCs w:val="24"/>
                  <w:lang w:eastAsia="zh-CN"/>
                </w:rPr>
              </w:pPr>
              <w:sdt>
                <w:sdtPr>
                  <w:alias w:val="Numeris"/>
                  <w:tag w:val="nr_1c599d6a14dc4af1a87c7bbc6bfb023b"/>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60d047a7eae54ec192701eb1d5683ae4"/>
            <w:lock w:val="sdtLocked"/>
            <w:richText/>
          </w:sdtPr>
          <w:sdtContent>
            <w:p>
              <w:pPr>
                <w:suppressAutoHyphens/>
                <w:spacing w:line="360" w:lineRule="auto"/>
                <w:ind w:firstLine="720"/>
                <w:jc w:val="both"/>
                <w:rPr>
                  <w:rFonts w:eastAsia="SimSun"/>
                  <w:szCs w:val="24"/>
                  <w:lang w:eastAsia="zh-CN"/>
                </w:rPr>
              </w:pPr>
              <w:sdt>
                <w:sdtPr>
                  <w:alias w:val="Numeris"/>
                  <w:tag w:val="nr_60d047a7eae54ec192701eb1d5683ae4"/>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4472c4a9bb3d41579861d233e08b1a82"/>
            <w:lock w:val="sdtLocked"/>
            <w:richText/>
          </w:sdtPr>
          <w:sdtContent>
            <w:p>
              <w:pPr>
                <w:suppressAutoHyphens/>
                <w:spacing w:line="360" w:lineRule="auto"/>
                <w:ind w:firstLine="720"/>
                <w:jc w:val="both"/>
                <w:rPr>
                  <w:rFonts w:eastAsia="SimSun"/>
                  <w:szCs w:val="24"/>
                  <w:lang w:eastAsia="zh-CN"/>
                </w:rPr>
              </w:pPr>
              <w:sdt>
                <w:sdtPr>
                  <w:alias w:val="Numeris"/>
                  <w:tag w:val="nr_4472c4a9bb3d41579861d233e08b1a8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42c13c30f53c4823a3d0b0bef3fc6d44"/>
            <w:lock w:val="sdtLocked"/>
            <w:richText/>
          </w:sdtPr>
          <w:sdtContent>
            <w:p>
              <w:pPr>
                <w:suppressAutoHyphens/>
                <w:spacing w:line="360" w:lineRule="auto"/>
                <w:ind w:firstLine="720"/>
                <w:jc w:val="both"/>
                <w:rPr>
                  <w:rFonts w:eastAsia="SimSun"/>
                  <w:szCs w:val="24"/>
                  <w:lang w:eastAsia="zh-CN"/>
                </w:rPr>
              </w:pPr>
              <w:sdt>
                <w:sdtPr>
                  <w:alias w:val="Numeris"/>
                  <w:tag w:val="nr_42c13c30f53c4823a3d0b0bef3fc6d44"/>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b9b9b713fbd64e38ae1d8217e8c93d8e"/>
            <w:lock w:val="sdtLocked"/>
            <w:richText/>
          </w:sdtPr>
          <w:sdtContent>
            <w:p>
              <w:pPr>
                <w:suppressAutoHyphens/>
                <w:spacing w:line="360" w:lineRule="auto"/>
                <w:ind w:firstLine="720"/>
                <w:jc w:val="both"/>
                <w:rPr>
                  <w:rFonts w:eastAsia="SimSun"/>
                  <w:szCs w:val="24"/>
                  <w:lang w:eastAsia="zh-CN"/>
                </w:rPr>
              </w:pPr>
              <w:sdt>
                <w:sdtPr>
                  <w:alias w:val="Numeris"/>
                  <w:tag w:val="nr_b9b9b713fbd64e38ae1d8217e8c93d8e"/>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167ed48b4e89410b867ce2ddcc225ad8"/>
            <w:lock w:val="sdtLocked"/>
            <w:richText/>
          </w:sdtPr>
          <w:sdtContent>
            <w:p>
              <w:pPr>
                <w:suppressAutoHyphens/>
                <w:spacing w:line="360" w:lineRule="auto"/>
                <w:ind w:firstLine="720"/>
                <w:jc w:val="both"/>
                <w:rPr>
                  <w:rFonts w:eastAsia="SimSun"/>
                  <w:szCs w:val="24"/>
                  <w:lang w:eastAsia="zh-CN"/>
                </w:rPr>
              </w:pPr>
              <w:sdt>
                <w:sdtPr>
                  <w:alias w:val="Numeris"/>
                  <w:tag w:val="nr_167ed48b4e89410b867ce2ddcc225ad8"/>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26334d512f6c4357915004a4aaa5b3e8"/>
            <w:lock w:val="sdtLocked"/>
            <w:richText/>
          </w:sdtPr>
          <w:sdtContent>
            <w:p>
              <w:pPr>
                <w:suppressAutoHyphens/>
                <w:spacing w:line="360" w:lineRule="auto"/>
                <w:ind w:firstLine="720"/>
                <w:jc w:val="both"/>
                <w:rPr>
                  <w:rFonts w:eastAsia="SimSun"/>
                  <w:szCs w:val="24"/>
                  <w:lang w:eastAsia="zh-CN"/>
                </w:rPr>
              </w:pPr>
              <w:sdt>
                <w:sdtPr>
                  <w:alias w:val="Numeris"/>
                  <w:tag w:val="nr_26334d512f6c4357915004a4aaa5b3e8"/>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6d2665f882f42ea83e75dd04eb822cb"/>
            <w:lock w:val="sdtLocked"/>
            <w:richText/>
          </w:sdtPr>
          <w:sdtContent>
            <w:p>
              <w:pPr>
                <w:suppressAutoHyphens/>
                <w:spacing w:line="360" w:lineRule="auto"/>
                <w:ind w:firstLine="720"/>
                <w:jc w:val="both"/>
                <w:rPr>
                  <w:rFonts w:eastAsia="SimSun"/>
                  <w:szCs w:val="24"/>
                  <w:lang w:eastAsia="zh-CN"/>
                </w:rPr>
              </w:pPr>
              <w:sdt>
                <w:sdtPr>
                  <w:alias w:val="Numeris"/>
                  <w:tag w:val="nr_d6d2665f882f42ea83e75dd04eb822cb"/>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1c26fa7f86074dbc859f8cd314bddd22"/>
            <w:lock w:val="sdtLocked"/>
            <w:richText/>
          </w:sdtPr>
          <w:sdtContent>
            <w:p>
              <w:pPr>
                <w:suppressAutoHyphens/>
                <w:spacing w:line="360" w:lineRule="auto"/>
                <w:ind w:firstLine="720"/>
                <w:jc w:val="both"/>
                <w:rPr>
                  <w:rFonts w:eastAsia="SimSun"/>
                  <w:szCs w:val="24"/>
                  <w:lang w:eastAsia="zh-CN"/>
                </w:rPr>
              </w:pPr>
              <w:sdt>
                <w:sdtPr>
                  <w:alias w:val="Numeris"/>
                  <w:tag w:val="nr_1c26fa7f86074dbc859f8cd314bddd22"/>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0dd37a50690481c9d5d43fe1e223b01"/>
            <w:lock w:val="sdtLocked"/>
            <w:richText/>
          </w:sdtPr>
          <w:sdtContent>
            <w:p>
              <w:pPr>
                <w:suppressAutoHyphens/>
                <w:spacing w:line="360" w:lineRule="auto"/>
                <w:ind w:firstLine="720"/>
                <w:jc w:val="both"/>
                <w:rPr>
                  <w:rFonts w:eastAsia="SimSun"/>
                  <w:szCs w:val="24"/>
                  <w:lang w:eastAsia="zh-CN"/>
                </w:rPr>
              </w:pPr>
              <w:sdt>
                <w:sdtPr>
                  <w:alias w:val="Numeris"/>
                  <w:tag w:val="nr_00dd37a50690481c9d5d43fe1e223b01"/>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ead63d4fa3d441ab85370189fd0983c5"/>
            <w:lock w:val="sdtLocked"/>
            <w:richText/>
          </w:sdtPr>
          <w:sdtContent>
            <w:p>
              <w:pPr>
                <w:suppressAutoHyphens/>
                <w:spacing w:line="360" w:lineRule="auto"/>
                <w:ind w:firstLine="720"/>
                <w:jc w:val="both"/>
                <w:rPr>
                  <w:rFonts w:eastAsia="SimSun"/>
                  <w:szCs w:val="24"/>
                  <w:lang w:eastAsia="zh-CN"/>
                </w:rPr>
              </w:pPr>
              <w:sdt>
                <w:sdtPr>
                  <w:alias w:val="Numeris"/>
                  <w:tag w:val="nr_ead63d4fa3d441ab85370189fd0983c5"/>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816017b024ea4940b712561b3a4bd255"/>
            <w:lock w:val="sdtLocked"/>
            <w:richText/>
          </w:sdtPr>
          <w:sdtContent>
            <w:p>
              <w:pPr>
                <w:suppressAutoHyphens/>
                <w:spacing w:line="360" w:lineRule="auto"/>
                <w:ind w:firstLine="720"/>
                <w:jc w:val="both"/>
                <w:rPr>
                  <w:rFonts w:eastAsia="SimSun"/>
                  <w:szCs w:val="24"/>
                  <w:lang w:eastAsia="zh-CN"/>
                </w:rPr>
              </w:pPr>
              <w:sdt>
                <w:sdtPr>
                  <w:alias w:val="Numeris"/>
                  <w:tag w:val="nr_816017b024ea4940b712561b3a4bd255"/>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8 p."/>
            <w:tag w:val="part_f99143808b924a61945e26f1d375a555"/>
            <w:lock w:val="sdtLocked"/>
            <w:richText/>
          </w:sdtPr>
          <w:sdtContent>
            <w:p>
              <w:pPr>
                <w:suppressAutoHyphens/>
                <w:spacing w:line="360" w:lineRule="auto"/>
                <w:ind w:firstLine="720"/>
                <w:jc w:val="both"/>
                <w:rPr>
                  <w:rFonts w:eastAsia="SimSun"/>
                  <w:szCs w:val="24"/>
                  <w:lang w:eastAsia="zh-CN"/>
                </w:rPr>
              </w:pPr>
              <w:sdt>
                <w:sdtPr>
                  <w:alias w:val="Numeris"/>
                  <w:tag w:val="nr_f99143808b924a61945e26f1d375a555"/>
                  <w:lock w:val="sdtLocked"/>
                  <w:richText/>
                </w:sdtPr>
                <w:sdtContent>
                  <w:r>
                    <w:rPr>
                      <w:rFonts w:eastAsia="SimSun"/>
                      <w:szCs w:val="24"/>
                      <w:lang w:eastAsia="zh-CN"/>
                    </w:rPr>
                    <w:t>18</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9 p."/>
            <w:tag w:val="part_5f97fb1f6c7c403da4699bbbb9bb32d9"/>
            <w:lock w:val="sdtLocked"/>
            <w:richText/>
          </w:sdtPr>
          <w:sdtContent>
            <w:p>
              <w:pPr>
                <w:suppressAutoHyphens/>
                <w:spacing w:line="360" w:lineRule="auto"/>
                <w:ind w:firstLine="720"/>
                <w:jc w:val="both"/>
                <w:rPr>
                  <w:rFonts w:eastAsia="SimSun"/>
                  <w:szCs w:val="24"/>
                  <w:lang w:eastAsia="zh-CN"/>
                </w:rPr>
              </w:pPr>
              <w:sdt>
                <w:sdtPr>
                  <w:alias w:val="Numeris"/>
                  <w:tag w:val="nr_5f97fb1f6c7c403da4699bbbb9bb32d9"/>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0 p."/>
            <w:tag w:val="part_74450b6ff5b24f6b8548ccc8b41a516f"/>
            <w:lock w:val="sdtLocked"/>
            <w:richText/>
          </w:sdtPr>
          <w:sdtContent>
            <w:p>
              <w:pPr>
                <w:suppressAutoHyphens/>
                <w:spacing w:line="360" w:lineRule="auto"/>
                <w:ind w:firstLine="720"/>
                <w:jc w:val="both"/>
                <w:rPr>
                  <w:rFonts w:eastAsia="SimSun"/>
                  <w:szCs w:val="24"/>
                  <w:lang w:eastAsia="zh-CN"/>
                </w:rPr>
              </w:pPr>
              <w:sdt>
                <w:sdtPr>
                  <w:alias w:val="Numeris"/>
                  <w:tag w:val="nr_74450b6ff5b24f6b8548ccc8b41a516f"/>
                  <w:lock w:val="sdtLocked"/>
                  <w:richText/>
                </w:sdtPr>
                <w:sdtContent>
                  <w:r>
                    <w:rPr>
                      <w:rFonts w:eastAsia="SimSun"/>
                      <w:szCs w:val="24"/>
                      <w:lang w:eastAsia="zh-CN"/>
                    </w:rPr>
                    <w:t>20</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1 p."/>
            <w:tag w:val="part_c5d5af86224b4f08a18134b5fe195f0b"/>
            <w:lock w:val="sdtLocked"/>
            <w:richText/>
          </w:sdtPr>
          <w:sdtContent>
            <w:p>
              <w:pPr>
                <w:suppressAutoHyphens/>
                <w:spacing w:line="360" w:lineRule="auto"/>
                <w:ind w:firstLine="720"/>
                <w:jc w:val="both"/>
                <w:rPr>
                  <w:rFonts w:eastAsia="SimSun"/>
                  <w:szCs w:val="24"/>
                  <w:lang w:eastAsia="zh-CN"/>
                </w:rPr>
              </w:pPr>
              <w:sdt>
                <w:sdtPr>
                  <w:alias w:val="Numeris"/>
                  <w:tag w:val="nr_c5d5af86224b4f08a18134b5fe195f0b"/>
                  <w:lock w:val="sdtLocked"/>
                  <w:richText/>
                </w:sdtPr>
                <w:sdtContent>
                  <w:r>
                    <w:rPr>
                      <w:rFonts w:eastAsia="SimSun"/>
                      <w:szCs w:val="24"/>
                      <w:lang w:eastAsia="zh-CN"/>
                    </w:rPr>
                    <w:t>21</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2 p."/>
            <w:tag w:val="part_c319f8dd5c3947db8a42f445a727f1b1"/>
            <w:lock w:val="sdtLocked"/>
            <w:richText/>
          </w:sdtPr>
          <w:sdtContent>
            <w:p>
              <w:pPr>
                <w:suppressAutoHyphens/>
                <w:spacing w:line="360" w:lineRule="auto"/>
                <w:ind w:firstLine="720"/>
                <w:jc w:val="both"/>
                <w:rPr>
                  <w:rFonts w:eastAsia="SimSun"/>
                  <w:szCs w:val="24"/>
                  <w:lang w:eastAsia="zh-CN"/>
                </w:rPr>
              </w:pPr>
              <w:sdt>
                <w:sdtPr>
                  <w:alias w:val="Numeris"/>
                  <w:tag w:val="nr_c319f8dd5c3947db8a42f445a727f1b1"/>
                  <w:lock w:val="sdtLocked"/>
                  <w:richText/>
                </w:sdtPr>
                <w:sdtContent>
                  <w:r>
                    <w:rPr>
                      <w:rFonts w:eastAsia="SimSun"/>
                      <w:szCs w:val="24"/>
                      <w:lang w:eastAsia="zh-CN"/>
                    </w:rPr>
                    <w:t>22</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3 p."/>
            <w:tag w:val="part_b20e20aa49de44fa87d53e2aebfa3a3b"/>
            <w:lock w:val="sdtLocked"/>
            <w:richText/>
          </w:sdtPr>
          <w:sdtContent>
            <w:p>
              <w:pPr>
                <w:suppressAutoHyphens/>
                <w:spacing w:line="360" w:lineRule="auto"/>
                <w:ind w:firstLine="720"/>
                <w:jc w:val="both"/>
                <w:rPr>
                  <w:rFonts w:eastAsia="SimSun"/>
                  <w:szCs w:val="24"/>
                  <w:lang w:eastAsia="zh-CN"/>
                </w:rPr>
              </w:pPr>
              <w:sdt>
                <w:sdtPr>
                  <w:alias w:val="Numeris"/>
                  <w:tag w:val="nr_b20e20aa49de44fa87d53e2aebfa3a3b"/>
                  <w:lock w:val="sdtLocked"/>
                  <w:richText/>
                </w:sdtPr>
                <w:sdtContent>
                  <w:r>
                    <w:rPr>
                      <w:rFonts w:eastAsia="SimSun"/>
                      <w:szCs w:val="24"/>
                      <w:lang w:eastAsia="zh-CN"/>
                    </w:rPr>
                    <w:t>23</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4 p."/>
            <w:tag w:val="part_b1178d92a67c489c9693992f0b79d7d3"/>
            <w:lock w:val="sdtLocked"/>
            <w:richText/>
          </w:sdtPr>
          <w:sdtContent>
            <w:p>
              <w:pPr>
                <w:suppressAutoHyphens/>
                <w:spacing w:line="360" w:lineRule="auto"/>
                <w:ind w:firstLine="720"/>
                <w:jc w:val="both"/>
                <w:rPr>
                  <w:rFonts w:eastAsia="SimSun"/>
                  <w:szCs w:val="24"/>
                  <w:lang w:eastAsia="zh-CN"/>
                </w:rPr>
              </w:pPr>
              <w:sdt>
                <w:sdtPr>
                  <w:alias w:val="Numeris"/>
                  <w:tag w:val="nr_b1178d92a67c489c9693992f0b79d7d3"/>
                  <w:lock w:val="sdtLocked"/>
                  <w:richText/>
                </w:sdtPr>
                <w:sdtContent>
                  <w:r>
                    <w:rPr>
                      <w:rFonts w:eastAsia="SimSun"/>
                      <w:szCs w:val="24"/>
                      <w:lang w:eastAsia="zh-CN"/>
                    </w:rPr>
                    <w:t>24</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5 p."/>
            <w:tag w:val="part_37254b2198f1445486f4295ca33402e1"/>
            <w:lock w:val="sdtLocked"/>
            <w:richText/>
          </w:sdtPr>
          <w:sdtContent>
            <w:p>
              <w:pPr>
                <w:suppressAutoHyphens/>
                <w:spacing w:line="360" w:lineRule="auto"/>
                <w:ind w:firstLine="720"/>
                <w:jc w:val="both"/>
                <w:rPr>
                  <w:rFonts w:eastAsia="SimSun"/>
                  <w:szCs w:val="24"/>
                  <w:lang w:eastAsia="zh-CN"/>
                </w:rPr>
              </w:pPr>
              <w:sdt>
                <w:sdtPr>
                  <w:alias w:val="Numeris"/>
                  <w:tag w:val="nr_37254b2198f1445486f4295ca33402e1"/>
                  <w:lock w:val="sdtLocked"/>
                  <w:richText/>
                </w:sdtPr>
                <w:sdtContent>
                  <w:r>
                    <w:rPr>
                      <w:rFonts w:eastAsia="SimSun"/>
                      <w:szCs w:val="24"/>
                      <w:lang w:eastAsia="zh-CN"/>
                    </w:rPr>
                    <w:t>25</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6 p."/>
            <w:tag w:val="part_15515c5f589b41a0a79c909cf143b073"/>
            <w:lock w:val="sdtLocked"/>
            <w:richText/>
          </w:sdtPr>
          <w:sdtContent>
            <w:p>
              <w:pPr>
                <w:suppressAutoHyphens/>
                <w:spacing w:line="360" w:lineRule="auto"/>
                <w:ind w:firstLine="720"/>
                <w:jc w:val="both"/>
                <w:rPr>
                  <w:rFonts w:eastAsia="SimSun"/>
                  <w:szCs w:val="24"/>
                  <w:lang w:eastAsia="zh-CN"/>
                </w:rPr>
              </w:pPr>
              <w:sdt>
                <w:sdtPr>
                  <w:alias w:val="Numeris"/>
                  <w:tag w:val="nr_15515c5f589b41a0a79c909cf143b073"/>
                  <w:lock w:val="sdtLocked"/>
                  <w:richText/>
                </w:sdtPr>
                <w:sdtContent>
                  <w:r>
                    <w:rPr>
                      <w:rFonts w:eastAsia="SimSun"/>
                      <w:szCs w:val="24"/>
                      <w:lang w:eastAsia="zh-CN"/>
                    </w:rPr>
                    <w:t>26</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7 p."/>
            <w:tag w:val="part_e3ac8750af4a4b6aa44a289169852b55"/>
            <w:lock w:val="sdtLocked"/>
            <w:richText/>
          </w:sdtPr>
          <w:sdtContent>
            <w:p>
              <w:pPr>
                <w:suppressAutoHyphens/>
                <w:spacing w:line="360" w:lineRule="auto"/>
                <w:ind w:firstLine="720"/>
                <w:jc w:val="both"/>
                <w:rPr>
                  <w:rFonts w:eastAsia="SimSun"/>
                  <w:szCs w:val="24"/>
                  <w:lang w:eastAsia="zh-CN"/>
                </w:rPr>
              </w:pPr>
              <w:sdt>
                <w:sdtPr>
                  <w:alias w:val="Numeris"/>
                  <w:tag w:val="nr_e3ac8750af4a4b6aa44a289169852b55"/>
                  <w:lock w:val="sdtLocked"/>
                  <w:richText/>
                </w:sdtPr>
                <w:sdtContent>
                  <w:r>
                    <w:rPr>
                      <w:rFonts w:eastAsia="SimSun"/>
                      <w:szCs w:val="24"/>
                      <w:lang w:eastAsia="zh-CN"/>
                    </w:rPr>
                    <w:t>27</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8 p."/>
            <w:tag w:val="part_6e7fe3d979b945c59255ab8b796e389f"/>
            <w:lock w:val="sdtLocked"/>
            <w:richText/>
          </w:sdtPr>
          <w:sdtContent>
            <w:p>
              <w:pPr>
                <w:suppressAutoHyphens/>
                <w:spacing w:line="360" w:lineRule="auto"/>
                <w:ind w:firstLine="720"/>
                <w:jc w:val="both"/>
                <w:rPr>
                  <w:rFonts w:eastAsia="SimSun"/>
                  <w:szCs w:val="24"/>
                  <w:lang w:eastAsia="zh-CN"/>
                </w:rPr>
              </w:pPr>
              <w:sdt>
                <w:sdtPr>
                  <w:alias w:val="Numeris"/>
                  <w:tag w:val="nr_6e7fe3d979b945c59255ab8b796e389f"/>
                  <w:lock w:val="sdtLocked"/>
                  <w:richText/>
                </w:sdtPr>
                <w:sdtContent>
                  <w:r>
                    <w:rPr>
                      <w:rFonts w:eastAsia="SimSun"/>
                      <w:szCs w:val="24"/>
                      <w:lang w:eastAsia="zh-CN"/>
                    </w:rPr>
                    <w:t>28</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9 p."/>
            <w:tag w:val="part_00913f9d56ce4b7794b36671dd3ce867"/>
            <w:lock w:val="sdtLocked"/>
            <w:richText/>
          </w:sdtPr>
          <w:sdtContent>
            <w:p>
              <w:pPr>
                <w:suppressAutoHyphens/>
                <w:spacing w:line="360" w:lineRule="auto"/>
                <w:ind w:firstLine="720"/>
                <w:jc w:val="both"/>
                <w:rPr>
                  <w:rFonts w:eastAsia="SimSun"/>
                  <w:szCs w:val="24"/>
                  <w:lang w:eastAsia="zh-CN"/>
                </w:rPr>
              </w:pPr>
              <w:sdt>
                <w:sdtPr>
                  <w:alias w:val="Numeris"/>
                  <w:tag w:val="nr_00913f9d56ce4b7794b36671dd3ce867"/>
                  <w:lock w:val="sdtLocked"/>
                  <w:richText/>
                </w:sdtPr>
                <w:sdtContent>
                  <w:r>
                    <w:rPr>
                      <w:rFonts w:eastAsia="SimSun"/>
                      <w:szCs w:val="24"/>
                      <w:lang w:eastAsia="zh-CN"/>
                    </w:rPr>
                    <w:t>29</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0 p."/>
            <w:tag w:val="part_fde020828d4447d4a8adeae871a3337d"/>
            <w:lock w:val="sdtLocked"/>
            <w:richText/>
          </w:sdtPr>
          <w:sdtContent>
            <w:p>
              <w:pPr>
                <w:suppressAutoHyphens/>
                <w:spacing w:line="360" w:lineRule="auto"/>
                <w:ind w:firstLine="720"/>
                <w:jc w:val="both"/>
                <w:rPr>
                  <w:rFonts w:eastAsia="SimSun"/>
                  <w:szCs w:val="24"/>
                  <w:lang w:eastAsia="zh-CN"/>
                </w:rPr>
              </w:pPr>
              <w:sdt>
                <w:sdtPr>
                  <w:alias w:val="Numeris"/>
                  <w:tag w:val="nr_fde020828d4447d4a8adeae871a3337d"/>
                  <w:lock w:val="sdtLocked"/>
                  <w:richText/>
                </w:sdtPr>
                <w:sdtContent>
                  <w:r>
                    <w:rPr>
                      <w:rFonts w:eastAsia="SimSun"/>
                      <w:szCs w:val="24"/>
                      <w:lang w:eastAsia="zh-CN"/>
                    </w:rPr>
                    <w:t>30</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1 p."/>
            <w:tag w:val="part_a549038d454d43a1b1e3e693eb65d43e"/>
            <w:lock w:val="sdtLocked"/>
            <w:richText/>
          </w:sdtPr>
          <w:sdtContent>
            <w:p>
              <w:pPr>
                <w:suppressAutoHyphens/>
                <w:spacing w:line="360" w:lineRule="auto"/>
                <w:ind w:firstLine="720"/>
                <w:jc w:val="both"/>
                <w:rPr>
                  <w:rFonts w:eastAsia="SimSun"/>
                  <w:szCs w:val="24"/>
                  <w:lang w:eastAsia="zh-CN"/>
                </w:rPr>
              </w:pPr>
              <w:sdt>
                <w:sdtPr>
                  <w:alias w:val="Numeris"/>
                  <w:tag w:val="nr_a549038d454d43a1b1e3e693eb65d43e"/>
                  <w:lock w:val="sdtLocked"/>
                  <w:richText/>
                </w:sdtPr>
                <w:sdtContent>
                  <w:r>
                    <w:rPr>
                      <w:rFonts w:eastAsia="SimSun"/>
                      <w:szCs w:val="24"/>
                      <w:lang w:eastAsia="zh-CN"/>
                    </w:rPr>
                    <w:t>31</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2 p."/>
            <w:tag w:val="part_aaf9e3e4e0bc4b99ae782c279b26edb8"/>
            <w:lock w:val="sdtLocked"/>
            <w:richText/>
          </w:sdtPr>
          <w:sdtContent>
            <w:p>
              <w:pPr>
                <w:suppressAutoHyphens/>
                <w:spacing w:line="360" w:lineRule="auto"/>
                <w:ind w:firstLine="720"/>
                <w:jc w:val="both"/>
                <w:rPr>
                  <w:rFonts w:eastAsia="SimSun"/>
                  <w:szCs w:val="24"/>
                  <w:lang w:eastAsia="zh-CN"/>
                </w:rPr>
              </w:pPr>
              <w:sdt>
                <w:sdtPr>
                  <w:alias w:val="Numeris"/>
                  <w:tag w:val="nr_aaf9e3e4e0bc4b99ae782c279b26edb8"/>
                  <w:lock w:val="sdtLocked"/>
                  <w:richText/>
                </w:sdtPr>
                <w:sdtContent>
                  <w:r>
                    <w:rPr>
                      <w:rFonts w:eastAsia="SimSun"/>
                      <w:szCs w:val="24"/>
                      <w:lang w:eastAsia="zh-CN"/>
                    </w:rPr>
                    <w:t>32</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3 p."/>
            <w:tag w:val="part_3128d4ba83c440f3a18609bb94e9e080"/>
            <w:lock w:val="sdtLocked"/>
            <w:richText/>
          </w:sdtPr>
          <w:sdtContent>
            <w:p>
              <w:pPr>
                <w:suppressAutoHyphens/>
                <w:spacing w:line="360" w:lineRule="auto"/>
                <w:ind w:firstLine="720"/>
                <w:jc w:val="both"/>
                <w:rPr>
                  <w:rFonts w:eastAsia="SimSun"/>
                  <w:szCs w:val="24"/>
                  <w:lang w:eastAsia="zh-CN"/>
                </w:rPr>
              </w:pPr>
              <w:sdt>
                <w:sdtPr>
                  <w:alias w:val="Numeris"/>
                  <w:tag w:val="nr_3128d4ba83c440f3a18609bb94e9e080"/>
                  <w:lock w:val="sdtLocked"/>
                  <w:richText/>
                </w:sdtPr>
                <w:sdtContent>
                  <w:r>
                    <w:rPr>
                      <w:rFonts w:eastAsia="SimSun"/>
                      <w:szCs w:val="24"/>
                      <w:lang w:eastAsia="zh-CN"/>
                    </w:rPr>
                    <w:t>33</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4 p."/>
            <w:tag w:val="part_8b36fb2ec38244d699371f31911e2eb5"/>
            <w:lock w:val="sdtLocked"/>
            <w:richText/>
          </w:sdtPr>
          <w:sdtContent>
            <w:p>
              <w:pPr>
                <w:suppressAutoHyphens/>
                <w:spacing w:line="360" w:lineRule="auto"/>
                <w:ind w:firstLine="720"/>
                <w:jc w:val="both"/>
                <w:rPr>
                  <w:rFonts w:eastAsia="SimSun"/>
                  <w:szCs w:val="24"/>
                  <w:lang w:eastAsia="zh-CN"/>
                </w:rPr>
              </w:pPr>
              <w:sdt>
                <w:sdtPr>
                  <w:alias w:val="Numeris"/>
                  <w:tag w:val="nr_8b36fb2ec38244d699371f31911e2eb5"/>
                  <w:lock w:val="sdtLocked"/>
                  <w:richText/>
                </w:sdtPr>
                <w:sdtContent>
                  <w:r>
                    <w:rPr>
                      <w:rFonts w:eastAsia="SimSun"/>
                      <w:szCs w:val="24"/>
                      <w:lang w:eastAsia="zh-CN"/>
                    </w:rPr>
                    <w:t>34</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5 p."/>
            <w:tag w:val="part_3e87a2e0e775403289efdc61b0670452"/>
            <w:lock w:val="sdtLocked"/>
            <w:richText/>
          </w:sdtPr>
          <w:sdtContent>
            <w:p>
              <w:pPr>
                <w:suppressAutoHyphens/>
                <w:spacing w:line="360" w:lineRule="auto"/>
                <w:ind w:firstLine="720"/>
                <w:jc w:val="both"/>
                <w:rPr>
                  <w:rFonts w:eastAsia="SimSun"/>
                  <w:szCs w:val="24"/>
                  <w:lang w:eastAsia="zh-CN"/>
                </w:rPr>
              </w:pPr>
              <w:sdt>
                <w:sdtPr>
                  <w:alias w:val="Numeris"/>
                  <w:tag w:val="nr_3e87a2e0e775403289efdc61b0670452"/>
                  <w:lock w:val="sdtLocked"/>
                  <w:richText/>
                </w:sdtPr>
                <w:sdtContent>
                  <w:r>
                    <w:rPr>
                      <w:rFonts w:eastAsia="SimSun"/>
                      <w:szCs w:val="24"/>
                      <w:lang w:eastAsia="zh-CN"/>
                    </w:rPr>
                    <w:t>35</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6 p."/>
            <w:tag w:val="part_ff907e6860544ad0bf29dc4f610d1557"/>
            <w:lock w:val="sdtLocked"/>
            <w:richText/>
          </w:sdtPr>
          <w:sdtContent>
            <w:p>
              <w:pPr>
                <w:suppressAutoHyphens/>
                <w:spacing w:line="360" w:lineRule="auto"/>
                <w:ind w:firstLine="720"/>
                <w:jc w:val="both"/>
                <w:rPr>
                  <w:rFonts w:eastAsia="SimSun"/>
                  <w:szCs w:val="24"/>
                  <w:lang w:eastAsia="zh-CN"/>
                </w:rPr>
              </w:pPr>
              <w:sdt>
                <w:sdtPr>
                  <w:alias w:val="Numeris"/>
                  <w:tag w:val="nr_ff907e6860544ad0bf29dc4f610d1557"/>
                  <w:lock w:val="sdtLocked"/>
                  <w:richText/>
                </w:sdtPr>
                <w:sdtContent>
                  <w:r>
                    <w:rPr>
                      <w:rFonts w:eastAsia="SimSun"/>
                      <w:szCs w:val="24"/>
                      <w:lang w:eastAsia="zh-CN"/>
                    </w:rPr>
                    <w:t>36</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7 p."/>
            <w:tag w:val="part_2b92e45de8a34fcb8b753fba2f45d3da"/>
            <w:lock w:val="sdtLocked"/>
            <w:richText/>
          </w:sdtPr>
          <w:sdtContent>
            <w:p>
              <w:pPr>
                <w:suppressAutoHyphens/>
                <w:spacing w:line="360" w:lineRule="auto"/>
                <w:ind w:firstLine="720"/>
                <w:jc w:val="both"/>
                <w:rPr>
                  <w:rFonts w:eastAsia="SimSun"/>
                  <w:szCs w:val="24"/>
                  <w:lang w:eastAsia="zh-CN"/>
                </w:rPr>
              </w:pPr>
              <w:sdt>
                <w:sdtPr>
                  <w:alias w:val="Numeris"/>
                  <w:tag w:val="nr_2b92e45de8a34fcb8b753fba2f45d3da"/>
                  <w:lock w:val="sdtLocked"/>
                  <w:richText/>
                </w:sdtPr>
                <w:sdtContent>
                  <w:r>
                    <w:rPr>
                      <w:rFonts w:eastAsia="SimSun"/>
                      <w:szCs w:val="24"/>
                      <w:lang w:eastAsia="zh-CN"/>
                    </w:rPr>
                    <w:t>37</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8 p."/>
            <w:tag w:val="part_6cc337b29a2f41ee9201a0740d871c89"/>
            <w:lock w:val="sdtLocked"/>
            <w:richText/>
          </w:sdtPr>
          <w:sdtContent>
            <w:p>
              <w:pPr>
                <w:suppressAutoHyphens/>
                <w:spacing w:line="360" w:lineRule="auto"/>
                <w:ind w:firstLine="720"/>
                <w:jc w:val="both"/>
                <w:rPr>
                  <w:rFonts w:eastAsia="SimSun"/>
                  <w:szCs w:val="24"/>
                  <w:lang w:eastAsia="zh-CN"/>
                </w:rPr>
              </w:pPr>
              <w:sdt>
                <w:sdtPr>
                  <w:alias w:val="Numeris"/>
                  <w:tag w:val="nr_6cc337b29a2f41ee9201a0740d871c89"/>
                  <w:lock w:val="sdtLocked"/>
                  <w:richText/>
                </w:sdtPr>
                <w:sdtContent>
                  <w:r>
                    <w:rPr>
                      <w:rFonts w:eastAsia="SimSun"/>
                      <w:szCs w:val="24"/>
                      <w:lang w:eastAsia="zh-CN"/>
                    </w:rPr>
                    <w:t>38</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9 p."/>
            <w:tag w:val="part_d1ba04669624481a8b8609d3b56343b6"/>
            <w:lock w:val="sdtLocked"/>
            <w:richText/>
          </w:sdtPr>
          <w:sdtContent>
            <w:p>
              <w:pPr>
                <w:suppressAutoHyphens/>
                <w:spacing w:line="360" w:lineRule="auto"/>
                <w:ind w:firstLine="720"/>
                <w:jc w:val="both"/>
                <w:rPr>
                  <w:rFonts w:eastAsia="SimSun"/>
                  <w:szCs w:val="24"/>
                  <w:lang w:eastAsia="zh-CN"/>
                </w:rPr>
              </w:pPr>
              <w:sdt>
                <w:sdtPr>
                  <w:alias w:val="Numeris"/>
                  <w:tag w:val="nr_d1ba04669624481a8b8609d3b56343b6"/>
                  <w:lock w:val="sdtLocked"/>
                  <w:richText/>
                </w:sdtPr>
                <w:sdtContent>
                  <w:r>
                    <w:rPr>
                      <w:rFonts w:eastAsia="SimSun"/>
                      <w:szCs w:val="24"/>
                      <w:lang w:eastAsia="zh-CN"/>
                    </w:rPr>
                    <w:t>39</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0 p."/>
            <w:tag w:val="part_325426a316ba4fdb9eb1413ead6971c6"/>
            <w:lock w:val="sdtLocked"/>
            <w:richText/>
          </w:sdtPr>
          <w:sdtContent>
            <w:p>
              <w:pPr>
                <w:suppressAutoHyphens/>
                <w:spacing w:line="360" w:lineRule="auto"/>
                <w:ind w:firstLine="720"/>
                <w:jc w:val="both"/>
                <w:rPr>
                  <w:rFonts w:eastAsia="SimSun"/>
                  <w:szCs w:val="24"/>
                  <w:lang w:eastAsia="zh-CN"/>
                </w:rPr>
              </w:pPr>
              <w:sdt>
                <w:sdtPr>
                  <w:alias w:val="Numeris"/>
                  <w:tag w:val="nr_325426a316ba4fdb9eb1413ead6971c6"/>
                  <w:lock w:val="sdtLocked"/>
                  <w:richText/>
                </w:sdtPr>
                <w:sdtContent>
                  <w:r>
                    <w:rPr>
                      <w:rFonts w:eastAsia="SimSun"/>
                      <w:szCs w:val="24"/>
                      <w:lang w:eastAsia="zh-CN"/>
                    </w:rPr>
                    <w:t>40</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1 p."/>
            <w:tag w:val="part_8bfa30ed6467445c9ef28dbfaaf9434a"/>
            <w:lock w:val="sdtLocked"/>
            <w:richText/>
          </w:sdtPr>
          <w:sdtContent>
            <w:p>
              <w:pPr>
                <w:suppressAutoHyphens/>
                <w:spacing w:line="360" w:lineRule="auto"/>
                <w:ind w:firstLine="720"/>
                <w:jc w:val="both"/>
                <w:rPr>
                  <w:rFonts w:eastAsia="SimSun"/>
                  <w:szCs w:val="24"/>
                  <w:lang w:eastAsia="zh-CN"/>
                </w:rPr>
              </w:pPr>
              <w:sdt>
                <w:sdtPr>
                  <w:alias w:val="Numeris"/>
                  <w:tag w:val="nr_8bfa30ed6467445c9ef28dbfaaf9434a"/>
                  <w:lock w:val="sdtLocked"/>
                  <w:richText/>
                </w:sdtPr>
                <w:sdtContent>
                  <w:r>
                    <w:rPr>
                      <w:rFonts w:eastAsia="SimSun"/>
                      <w:szCs w:val="24"/>
                      <w:lang w:eastAsia="zh-CN"/>
                    </w:rPr>
                    <w:t>41</w:t>
                  </w:r>
                </w:sdtContent>
              </w:sdt>
              <w:r>
                <w:rPr>
                  <w:rFonts w:eastAsia="SimSun"/>
                  <w:szCs w:val="24"/>
                  <w:lang w:eastAsia="zh-CN"/>
                </w:rPr>
                <w:t>. 2008 m. spalio 22 d. Europos Parlamento ir Tarybos reglamentas (EB) Nr. 1102/2008 dėl metalinio gyvsidabrio ir tam tikrų gyvsidabrio junginių ir mišinių eksporto uždraudimo bei metalinio gyvsidabrio saugaus saugojimo (OL 2008 L 304,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2 p."/>
            <w:tag w:val="part_fcd7e11b701e47b58b5c42e36f2dc2cf"/>
            <w:lock w:val="sdtLocked"/>
            <w:richText/>
          </w:sdtPr>
          <w:sdtContent>
            <w:p>
              <w:pPr>
                <w:suppressAutoHyphens/>
                <w:spacing w:line="360" w:lineRule="auto"/>
                <w:ind w:firstLine="720"/>
                <w:jc w:val="both"/>
                <w:rPr>
                  <w:rFonts w:eastAsia="SimSun"/>
                  <w:szCs w:val="24"/>
                  <w:lang w:eastAsia="zh-CN"/>
                </w:rPr>
              </w:pPr>
              <w:sdt>
                <w:sdtPr>
                  <w:alias w:val="Numeris"/>
                  <w:tag w:val="nr_fcd7e11b701e47b58b5c42e36f2dc2cf"/>
                  <w:lock w:val="sdtLocked"/>
                  <w:richText/>
                </w:sdtPr>
                <w:sdtContent>
                  <w:r>
                    <w:rPr>
                      <w:rFonts w:eastAsia="SimSun"/>
                      <w:szCs w:val="24"/>
                      <w:lang w:eastAsia="zh-CN"/>
                    </w:rPr>
                    <w:t>42</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3 p."/>
            <w:tag w:val="part_dfaa26ac8cb1499dac166bcd3b30aad1"/>
            <w:lock w:val="sdtLocked"/>
            <w:richText/>
          </w:sdtPr>
          <w:sdtContent>
            <w:p>
              <w:pPr>
                <w:suppressAutoHyphens/>
                <w:spacing w:line="360" w:lineRule="auto"/>
                <w:ind w:firstLine="720"/>
                <w:jc w:val="both"/>
                <w:rPr>
                  <w:rFonts w:eastAsia="SimSun"/>
                  <w:szCs w:val="24"/>
                  <w:lang w:eastAsia="zh-CN"/>
                </w:rPr>
              </w:pPr>
              <w:sdt>
                <w:sdtPr>
                  <w:alias w:val="Numeris"/>
                  <w:tag w:val="nr_dfaa26ac8cb1499dac166bcd3b30aad1"/>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4 p."/>
            <w:tag w:val="part_f39dd9e11f7a44adae0b8cca510340f2"/>
            <w:lock w:val="sdtLocked"/>
            <w:richText/>
          </w:sdtPr>
          <w:sdtContent>
            <w:p>
              <w:pPr>
                <w:suppressAutoHyphens/>
                <w:spacing w:line="360" w:lineRule="auto"/>
                <w:ind w:firstLine="720"/>
                <w:jc w:val="both"/>
                <w:rPr>
                  <w:rFonts w:eastAsia="SimSun"/>
                  <w:szCs w:val="24"/>
                  <w:lang w:eastAsia="zh-CN"/>
                </w:rPr>
              </w:pPr>
              <w:sdt>
                <w:sdtPr>
                  <w:alias w:val="Numeris"/>
                  <w:tag w:val="nr_f39dd9e11f7a44adae0b8cca510340f2"/>
                  <w:lock w:val="sdtLocked"/>
                  <w:richText/>
                </w:sdtPr>
                <w:sdtContent>
                  <w:r>
                    <w:rPr>
                      <w:rFonts w:eastAsia="SimSun"/>
                      <w:szCs w:val="24"/>
                      <w:lang w:eastAsia="zh-CN"/>
                    </w:rPr>
                    <w:t>44</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5 p."/>
            <w:tag w:val="part_65c1e805cd534ea39a81be47e2e6596a"/>
            <w:lock w:val="sdtLocked"/>
            <w:richText/>
          </w:sdtPr>
          <w:sdtContent>
            <w:p>
              <w:pPr>
                <w:suppressAutoHyphens/>
                <w:spacing w:line="360" w:lineRule="auto"/>
                <w:ind w:firstLine="720"/>
                <w:jc w:val="both"/>
                <w:rPr>
                  <w:rFonts w:eastAsia="SimSun"/>
                  <w:szCs w:val="24"/>
                  <w:lang w:eastAsia="zh-CN"/>
                </w:rPr>
              </w:pPr>
              <w:sdt>
                <w:sdtPr>
                  <w:alias w:val="Numeris"/>
                  <w:tag w:val="nr_65c1e805cd534ea39a81be47e2e6596a"/>
                  <w:lock w:val="sdtLocked"/>
                  <w:richText/>
                </w:sdtPr>
                <w:sdtContent>
                  <w:r>
                    <w:rPr>
                      <w:rFonts w:eastAsia="SimSun"/>
                      <w:szCs w:val="24"/>
                      <w:lang w:eastAsia="zh-CN"/>
                    </w:rPr>
                    <w:t>45</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6 p."/>
            <w:tag w:val="part_83d157f1aba84c2aa95367b97a2788c6"/>
            <w:lock w:val="sdtLocked"/>
            <w:richText/>
          </w:sdtPr>
          <w:sdtContent>
            <w:p>
              <w:pPr>
                <w:suppressAutoHyphens/>
                <w:spacing w:line="360" w:lineRule="auto"/>
                <w:ind w:firstLine="720"/>
                <w:jc w:val="both"/>
              </w:pPr>
              <w:sdt>
                <w:sdtPr>
                  <w:alias w:val="Numeris"/>
                  <w:tag w:val="nr_83d157f1aba84c2aa95367b97a2788c6"/>
                  <w:lock w:val="sdtLocked"/>
                  <w:richText/>
                </w:sdtPr>
                <w:sdtContent>
                  <w:r>
                    <w:rPr>
                      <w:rFonts w:eastAsia="SimSun"/>
                      <w:szCs w:val="24"/>
                      <w:lang w:eastAsia="zh-CN"/>
                    </w:rPr>
                    <w:t>46</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47 p."/>
            <w:tag w:val="part_b18f9f9faf2d4be5855d709dcb42c440"/>
            <w:lock w:val="sdtLocked"/>
            <w:richText/>
          </w:sdtPr>
          <w:sdtContent>
            <w:p>
              <w:pPr>
                <w:spacing w:line="360" w:lineRule="auto"/>
                <w:ind w:firstLine="720"/>
                <w:jc w:val="both"/>
                <w:rPr>
                  <w:rFonts w:eastAsia="SimSun"/>
                  <w:szCs w:val="24"/>
                  <w:lang w:eastAsia="zh-CN"/>
                </w:rPr>
              </w:pPr>
              <w:sdt>
                <w:sdtPr>
                  <w:alias w:val="Numeris"/>
                  <w:tag w:val="nr_b18f9f9faf2d4be5855d709dcb42c440"/>
                  <w:lock w:val="sdtLocked"/>
                  <w:richText/>
                </w:sdtPr>
                <w:sdtContent>
                  <w:r>
                    <w:rPr>
                      <w:color w:val="000000"/>
                      <w:szCs w:val="24"/>
                    </w:rPr>
                    <w:t>47</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8 p."/>
            <w:tag w:val="part_a9659a11a6b4495abf9f9d829451edfd"/>
            <w:lock w:val="sdtLocked"/>
            <w:richText/>
          </w:sdtPr>
          <w:sdtContent>
            <w:p>
              <w:pPr>
                <w:suppressAutoHyphens/>
                <w:spacing w:line="360" w:lineRule="auto"/>
                <w:ind w:firstLine="720"/>
                <w:jc w:val="both"/>
                <w:rPr>
                  <w:rFonts w:eastAsia="SimSun"/>
                  <w:szCs w:val="24"/>
                  <w:lang w:eastAsia="zh-CN"/>
                </w:rPr>
              </w:pPr>
              <w:sdt>
                <w:sdtPr>
                  <w:alias w:val="Numeris"/>
                  <w:tag w:val="nr_a9659a11a6b4495abf9f9d829451edfd"/>
                  <w:lock w:val="sdtLocked"/>
                  <w:richText/>
                </w:sdtPr>
                <w:sdtContent>
                  <w:r>
                    <w:rPr>
                      <w:rFonts w:eastAsia="SimSun"/>
                      <w:szCs w:val="24"/>
                      <w:lang w:eastAsia="zh-CN"/>
                    </w:rPr>
                    <w:t>48</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49 p."/>
            <w:tag w:val="part_e73a4323413349a28a80c08d6b9ed28d"/>
            <w:lock w:val="sdtLocked"/>
            <w:richText/>
          </w:sdtPr>
          <w:sdtContent>
            <w:p>
              <w:pPr>
                <w:spacing w:line="360" w:lineRule="auto"/>
                <w:ind w:firstLine="720"/>
                <w:jc w:val="both"/>
              </w:pPr>
              <w:sdt>
                <w:sdtPr>
                  <w:alias w:val="Numeris"/>
                  <w:tag w:val="nr_e73a4323413349a28a80c08d6b9ed28d"/>
                  <w:lock w:val="sdtLocked"/>
                  <w:richText/>
                </w:sdtPr>
                <w:sdtContent>
                  <w:r>
                    <w:rPr>
                      <w:szCs w:val="24"/>
                      <w:lang w:eastAsia="lt-LT"/>
                    </w:rPr>
                    <w:t>49</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0 p."/>
            <w:tag w:val="part_369818e86745451fa71a3172fd28d81c"/>
            <w:lock w:val="sdtLocked"/>
            <w:richText/>
          </w:sdtPr>
          <w:sdtContent>
            <w:p>
              <w:pPr>
                <w:suppressAutoHyphens/>
                <w:spacing w:line="360" w:lineRule="auto"/>
                <w:ind w:firstLine="720"/>
                <w:jc w:val="both"/>
                <w:rPr>
                  <w:rFonts w:eastAsia="SimSun"/>
                  <w:szCs w:val="24"/>
                  <w:lang w:eastAsia="zh-CN"/>
                </w:rPr>
              </w:pPr>
              <w:sdt>
                <w:sdtPr>
                  <w:alias w:val="Numeris"/>
                  <w:tag w:val="nr_369818e86745451fa71a3172fd28d81c"/>
                  <w:lock w:val="sdtLocked"/>
                  <w:richText/>
                </w:sdtPr>
                <w:sdtContent>
                  <w:r>
                    <w:rPr>
                      <w:rFonts w:eastAsia="SimSun"/>
                      <w:szCs w:val="24"/>
                      <w:lang w:eastAsia="zh-CN"/>
                    </w:rPr>
                    <w:t>50</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1 p."/>
            <w:tag w:val="part_9360b321fbc4456ea1537621c6d071a5"/>
            <w:lock w:val="sdtLocked"/>
            <w:richText/>
          </w:sdtPr>
          <w:sdtContent>
            <w:p>
              <w:pPr>
                <w:suppressAutoHyphens/>
                <w:spacing w:line="360" w:lineRule="auto"/>
                <w:ind w:firstLine="720"/>
                <w:jc w:val="both"/>
                <w:rPr>
                  <w:rFonts w:eastAsia="SimSun"/>
                  <w:szCs w:val="24"/>
                  <w:lang w:eastAsia="zh-CN"/>
                </w:rPr>
              </w:pPr>
              <w:sdt>
                <w:sdtPr>
                  <w:alias w:val="Numeris"/>
                  <w:tag w:val="nr_9360b321fbc4456ea1537621c6d071a5"/>
                  <w:lock w:val="sdtLocked"/>
                  <w:richText/>
                </w:sdtPr>
                <w:sdtContent>
                  <w:r>
                    <w:rPr>
                      <w:rFonts w:eastAsia="SimSun"/>
                      <w:szCs w:val="24"/>
                      <w:lang w:eastAsia="zh-CN"/>
                    </w:rPr>
                    <w:t>51</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2 p."/>
            <w:tag w:val="part_a8ed44185ffd47dd9c6e9982387ba0af"/>
            <w:lock w:val="sdtLocked"/>
            <w:richText/>
          </w:sdtPr>
          <w:sdtContent>
            <w:p>
              <w:pPr>
                <w:suppressAutoHyphens/>
                <w:spacing w:line="360" w:lineRule="auto"/>
                <w:ind w:firstLine="720"/>
                <w:jc w:val="both"/>
                <w:rPr>
                  <w:rFonts w:eastAsia="SimSun"/>
                  <w:szCs w:val="24"/>
                  <w:lang w:eastAsia="zh-CN"/>
                </w:rPr>
              </w:pPr>
              <w:sdt>
                <w:sdtPr>
                  <w:alias w:val="Numeris"/>
                  <w:tag w:val="nr_a8ed44185ffd47dd9c6e9982387ba0af"/>
                  <w:lock w:val="sdtLocked"/>
                  <w:richText/>
                </w:sdtPr>
                <w:sdtContent>
                  <w:r>
                    <w:rPr>
                      <w:rFonts w:eastAsia="SimSun"/>
                      <w:szCs w:val="24"/>
                      <w:lang w:eastAsia="zh-CN"/>
                    </w:rPr>
                    <w:t>52</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3 p."/>
            <w:tag w:val="part_ad48d1cf9acd462c8286c042d080fe33"/>
            <w:lock w:val="sdtLocked"/>
            <w:richText/>
          </w:sdtPr>
          <w:sdtContent>
            <w:p>
              <w:pPr>
                <w:suppressAutoHyphens/>
                <w:spacing w:line="360" w:lineRule="auto"/>
                <w:ind w:firstLine="720"/>
                <w:jc w:val="both"/>
                <w:rPr>
                  <w:rFonts w:eastAsia="SimSun"/>
                  <w:szCs w:val="24"/>
                  <w:lang w:eastAsia="zh-CN"/>
                </w:rPr>
              </w:pPr>
              <w:sdt>
                <w:sdtPr>
                  <w:alias w:val="Numeris"/>
                  <w:tag w:val="nr_ad48d1cf9acd462c8286c042d080fe33"/>
                  <w:lock w:val="sdtLocked"/>
                  <w:richText/>
                </w:sdtPr>
                <w:sdtContent>
                  <w:r>
                    <w:rPr>
                      <w:rFonts w:eastAsia="SimSun"/>
                      <w:szCs w:val="24"/>
                      <w:lang w:eastAsia="zh-CN"/>
                    </w:rPr>
                    <w:t>53</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4 p."/>
            <w:tag w:val="part_1dedf38f09254ae4874de1da671fdedc"/>
            <w:lock w:val="sdtLocked"/>
            <w:richText/>
          </w:sdtPr>
          <w:sdtContent>
            <w:p>
              <w:pPr>
                <w:suppressAutoHyphens/>
                <w:spacing w:line="360" w:lineRule="auto"/>
                <w:ind w:firstLine="720"/>
                <w:jc w:val="both"/>
                <w:rPr>
                  <w:rFonts w:eastAsia="SimSun"/>
                  <w:szCs w:val="24"/>
                  <w:lang w:eastAsia="zh-CN"/>
                </w:rPr>
              </w:pPr>
              <w:sdt>
                <w:sdtPr>
                  <w:alias w:val="Numeris"/>
                  <w:tag w:val="nr_1dedf38f09254ae4874de1da671fdedc"/>
                  <w:lock w:val="sdtLocked"/>
                  <w:richText/>
                </w:sdtPr>
                <w:sdtContent>
                  <w:r>
                    <w:rPr>
                      <w:rFonts w:eastAsia="SimSun"/>
                      <w:szCs w:val="24"/>
                      <w:lang w:eastAsia="zh-CN"/>
                    </w:rPr>
                    <w:t>54</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5 p."/>
            <w:tag w:val="part_40b99f22f3544a3ab0e4e8a0a1b1961c"/>
            <w:lock w:val="sdtLocked"/>
            <w:richText/>
          </w:sdtPr>
          <w:sdtContent>
            <w:p>
              <w:pPr>
                <w:suppressAutoHyphens/>
                <w:spacing w:line="360" w:lineRule="auto"/>
                <w:ind w:firstLine="720"/>
                <w:jc w:val="both"/>
                <w:rPr>
                  <w:rFonts w:eastAsia="SimSun"/>
                  <w:szCs w:val="24"/>
                  <w:lang w:eastAsia="zh-CN"/>
                </w:rPr>
              </w:pPr>
              <w:sdt>
                <w:sdtPr>
                  <w:alias w:val="Numeris"/>
                  <w:tag w:val="nr_40b99f22f3544a3ab0e4e8a0a1b1961c"/>
                  <w:lock w:val="sdtLocked"/>
                  <w:richText/>
                </w:sdtPr>
                <w:sdtContent>
                  <w:r>
                    <w:rPr>
                      <w:rFonts w:eastAsia="SimSun"/>
                      <w:szCs w:val="24"/>
                      <w:lang w:eastAsia="zh-CN"/>
                    </w:rPr>
                    <w:t>55</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6 p."/>
            <w:tag w:val="part_38efd67baf93481ea3a59b42dde0b4d8"/>
            <w:lock w:val="sdtLocked"/>
            <w:richText/>
          </w:sdtPr>
          <w:sdtContent>
            <w:p>
              <w:pPr>
                <w:suppressAutoHyphens/>
                <w:spacing w:line="360" w:lineRule="auto"/>
                <w:ind w:firstLine="720"/>
                <w:jc w:val="both"/>
                <w:rPr>
                  <w:rFonts w:eastAsia="SimSun"/>
                  <w:szCs w:val="24"/>
                  <w:lang w:eastAsia="zh-CN"/>
                </w:rPr>
              </w:pPr>
              <w:sdt>
                <w:sdtPr>
                  <w:alias w:val="Numeris"/>
                  <w:tag w:val="nr_38efd67baf93481ea3a59b42dde0b4d8"/>
                  <w:lock w:val="sdtLocked"/>
                  <w:richText/>
                </w:sdtPr>
                <w:sdtContent>
                  <w:r>
                    <w:rPr>
                      <w:rFonts w:eastAsia="SimSun"/>
                      <w:szCs w:val="24"/>
                      <w:lang w:eastAsia="zh-CN"/>
                    </w:rPr>
                    <w:t>56</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7 p."/>
            <w:tag w:val="part_fee74e925d844300b885a958d2afe185"/>
            <w:lock w:val="sdtLocked"/>
            <w:richText/>
          </w:sdtPr>
          <w:sdtContent>
            <w:p>
              <w:pPr>
                <w:suppressAutoHyphens/>
                <w:spacing w:line="360" w:lineRule="auto"/>
                <w:ind w:firstLine="720"/>
                <w:jc w:val="both"/>
                <w:rPr>
                  <w:rFonts w:eastAsia="SimSun"/>
                  <w:szCs w:val="24"/>
                  <w:lang w:eastAsia="zh-CN"/>
                </w:rPr>
              </w:pPr>
              <w:sdt>
                <w:sdtPr>
                  <w:alias w:val="Numeris"/>
                  <w:tag w:val="nr_fee74e925d844300b885a958d2afe185"/>
                  <w:lock w:val="sdtLocked"/>
                  <w:richText/>
                </w:sdtPr>
                <w:sdtContent>
                  <w:r>
                    <w:rPr>
                      <w:rFonts w:eastAsia="SimSun"/>
                      <w:szCs w:val="24"/>
                      <w:lang w:eastAsia="zh-CN"/>
                    </w:rPr>
                    <w:t>57</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8 p."/>
            <w:tag w:val="part_70e12fea97db45cb8a51e3212e1b2bcc"/>
            <w:lock w:val="sdtLocked"/>
            <w:richText/>
          </w:sdtPr>
          <w:sdtContent>
            <w:p>
              <w:pPr>
                <w:suppressAutoHyphens/>
                <w:spacing w:line="360" w:lineRule="auto"/>
                <w:ind w:firstLine="720"/>
                <w:jc w:val="both"/>
                <w:rPr>
                  <w:rFonts w:eastAsia="SimSun"/>
                  <w:szCs w:val="24"/>
                  <w:lang w:eastAsia="zh-CN"/>
                </w:rPr>
              </w:pPr>
              <w:sdt>
                <w:sdtPr>
                  <w:alias w:val="Numeris"/>
                  <w:tag w:val="nr_70e12fea97db45cb8a51e3212e1b2bcc"/>
                  <w:lock w:val="sdtLocked"/>
                  <w:richText/>
                </w:sdtPr>
                <w:sdtContent>
                  <w:r>
                    <w:rPr>
                      <w:rFonts w:eastAsia="SimSun"/>
                      <w:szCs w:val="24"/>
                      <w:lang w:eastAsia="zh-CN"/>
                    </w:rPr>
                    <w:t>58</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9 p."/>
            <w:tag w:val="part_0a7923ad2e1b48538275153aeb2b03bf"/>
            <w:lock w:val="sdtLocked"/>
            <w:richText/>
          </w:sdtPr>
          <w:sdtContent>
            <w:p>
              <w:pPr>
                <w:spacing w:line="360" w:lineRule="auto"/>
                <w:ind w:firstLine="720"/>
                <w:jc w:val="both"/>
                <w:rPr>
                  <w:szCs w:val="24"/>
                </w:rPr>
              </w:pPr>
              <w:sdt>
                <w:sdtPr>
                  <w:alias w:val="Numeris"/>
                  <w:tag w:val="nr_0a7923ad2e1b48538275153aeb2b03bf"/>
                  <w:lock w:val="sdtLocked"/>
                  <w:richText/>
                </w:sdtPr>
                <w:sdtContent>
                  <w:r>
                    <w:rPr>
                      <w:szCs w:val="24"/>
                    </w:rPr>
                    <w:t>59</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0 p."/>
            <w:tag w:val="part_aa41df67d504418b8cd07ab57d5fb496"/>
            <w:lock w:val="sdtLocked"/>
            <w:richText/>
          </w:sdtPr>
          <w:sdtContent>
            <w:p>
              <w:pPr>
                <w:suppressAutoHyphens/>
                <w:spacing w:line="360" w:lineRule="auto"/>
                <w:ind w:firstLine="720"/>
                <w:jc w:val="both"/>
                <w:rPr>
                  <w:rFonts w:eastAsia="SimSun"/>
                  <w:szCs w:val="24"/>
                  <w:lang w:eastAsia="zh-CN"/>
                </w:rPr>
              </w:pPr>
              <w:sdt>
                <w:sdtPr>
                  <w:alias w:val="Numeris"/>
                  <w:tag w:val="nr_aa41df67d504418b8cd07ab57d5fb496"/>
                  <w:lock w:val="sdtLocked"/>
                  <w:richText/>
                </w:sdtPr>
                <w:sdtContent>
                  <w:r>
                    <w:rPr>
                      <w:rFonts w:eastAsia="SimSun"/>
                      <w:szCs w:val="24"/>
                      <w:lang w:eastAsia="zh-CN"/>
                    </w:rPr>
                    <w:t>60</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1 p."/>
            <w:tag w:val="part_d78dc0595b7042fda39567728a422ec7"/>
            <w:lock w:val="sdtLocked"/>
            <w:richText/>
          </w:sdtPr>
          <w:sdtContent>
            <w:p>
              <w:pPr>
                <w:suppressAutoHyphens/>
                <w:spacing w:line="360" w:lineRule="auto"/>
                <w:ind w:firstLine="720"/>
                <w:jc w:val="both"/>
                <w:rPr>
                  <w:rFonts w:eastAsia="SimSun"/>
                  <w:szCs w:val="24"/>
                  <w:lang w:eastAsia="zh-CN"/>
                </w:rPr>
              </w:pPr>
              <w:sdt>
                <w:sdtPr>
                  <w:alias w:val="Numeris"/>
                  <w:tag w:val="nr_d78dc0595b7042fda39567728a422ec7"/>
                  <w:lock w:val="sdtLocked"/>
                  <w:richText/>
                </w:sdtPr>
                <w:sdtContent>
                  <w:r>
                    <w:rPr>
                      <w:rFonts w:eastAsia="SimSun"/>
                      <w:szCs w:val="24"/>
                      <w:lang w:eastAsia="zh-CN"/>
                    </w:rPr>
                    <w:t>61</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2 p."/>
            <w:tag w:val="part_4ad5121e191c40ad9e49c30fda44ca7d"/>
            <w:lock w:val="sdtLocked"/>
            <w:richText/>
          </w:sdtPr>
          <w:sdtContent>
            <w:p>
              <w:pPr>
                <w:suppressAutoHyphens/>
                <w:spacing w:line="360" w:lineRule="auto"/>
                <w:ind w:firstLine="720"/>
                <w:jc w:val="both"/>
                <w:rPr>
                  <w:rFonts w:eastAsia="SimSun"/>
                  <w:szCs w:val="24"/>
                  <w:lang w:eastAsia="zh-CN"/>
                </w:rPr>
              </w:pPr>
              <w:sdt>
                <w:sdtPr>
                  <w:alias w:val="Numeris"/>
                  <w:tag w:val="nr_4ad5121e191c40ad9e49c30fda44ca7d"/>
                  <w:lock w:val="sdtLocked"/>
                  <w:richText/>
                </w:sdtPr>
                <w:sdtContent>
                  <w:r>
                    <w:rPr>
                      <w:rFonts w:eastAsia="SimSun"/>
                      <w:szCs w:val="24"/>
                      <w:lang w:eastAsia="zh-CN"/>
                    </w:rPr>
                    <w:t>62</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3 p."/>
            <w:tag w:val="part_7d1d57a8a6b64f2fa9241a15a6e0993b"/>
            <w:lock w:val="sdtLocked"/>
            <w:richText/>
          </w:sdtPr>
          <w:sdtContent>
            <w:p>
              <w:pPr>
                <w:suppressAutoHyphens/>
                <w:spacing w:line="360" w:lineRule="auto"/>
                <w:ind w:firstLine="720"/>
                <w:jc w:val="both"/>
                <w:rPr>
                  <w:rFonts w:eastAsia="SimSun"/>
                  <w:szCs w:val="24"/>
                  <w:lang w:eastAsia="zh-CN"/>
                </w:rPr>
              </w:pPr>
              <w:sdt>
                <w:sdtPr>
                  <w:alias w:val="Numeris"/>
                  <w:tag w:val="nr_7d1d57a8a6b64f2fa9241a15a6e0993b"/>
                  <w:lock w:val="sdtLocked"/>
                  <w:richText/>
                </w:sdtPr>
                <w:sdtContent>
                  <w:r>
                    <w:rPr>
                      <w:rFonts w:eastAsia="SimSun"/>
                      <w:szCs w:val="24"/>
                      <w:lang w:eastAsia="zh-CN"/>
                    </w:rPr>
                    <w:t>63</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4 p."/>
            <w:tag w:val="part_187c6c35996543b0bebbc0ca44bba024"/>
            <w:lock w:val="sdtLocked"/>
            <w:richText/>
          </w:sdtPr>
          <w:sdtContent>
            <w:p>
              <w:pPr>
                <w:suppressAutoHyphens/>
                <w:spacing w:line="360" w:lineRule="auto"/>
                <w:ind w:firstLine="720"/>
                <w:jc w:val="both"/>
                <w:rPr>
                  <w:rFonts w:eastAsia="SimSun"/>
                  <w:szCs w:val="24"/>
                  <w:lang w:eastAsia="zh-CN"/>
                </w:rPr>
              </w:pPr>
              <w:sdt>
                <w:sdtPr>
                  <w:alias w:val="Numeris"/>
                  <w:tag w:val="nr_187c6c35996543b0bebbc0ca44bba024"/>
                  <w:lock w:val="sdtLocked"/>
                  <w:richText/>
                </w:sdtPr>
                <w:sdtContent>
                  <w:r>
                    <w:rPr>
                      <w:rFonts w:eastAsia="SimSun"/>
                      <w:szCs w:val="24"/>
                      <w:lang w:eastAsia="zh-CN"/>
                    </w:rPr>
                    <w:t>64</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5 p."/>
            <w:tag w:val="part_39fb187a333f418e8185778b21f71125"/>
            <w:lock w:val="sdtLocked"/>
            <w:richText/>
          </w:sdtPr>
          <w:sdtContent>
            <w:p>
              <w:pPr>
                <w:suppressAutoHyphens/>
                <w:spacing w:line="360" w:lineRule="auto"/>
                <w:ind w:firstLine="720"/>
                <w:jc w:val="both"/>
                <w:rPr>
                  <w:rFonts w:eastAsia="SimSun"/>
                  <w:szCs w:val="24"/>
                  <w:lang w:eastAsia="zh-CN"/>
                </w:rPr>
              </w:pPr>
              <w:sdt>
                <w:sdtPr>
                  <w:alias w:val="Numeris"/>
                  <w:tag w:val="nr_39fb187a333f418e8185778b21f71125"/>
                  <w:lock w:val="sdtLocked"/>
                  <w:richText/>
                </w:sdtPr>
                <w:sdtContent>
                  <w:r>
                    <w:rPr>
                      <w:rFonts w:eastAsia="SimSun"/>
                      <w:szCs w:val="24"/>
                      <w:lang w:eastAsia="zh-CN"/>
                    </w:rPr>
                    <w:t>65</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6 p."/>
            <w:tag w:val="part_88f1901dd66347a6a8a6089a4a34afe7"/>
            <w:lock w:val="sdtLocked"/>
            <w:richText/>
          </w:sdtPr>
          <w:sdtContent>
            <w:p>
              <w:pPr>
                <w:suppressAutoHyphens/>
                <w:spacing w:line="360" w:lineRule="auto"/>
                <w:ind w:firstLine="720"/>
                <w:jc w:val="both"/>
                <w:rPr>
                  <w:rFonts w:eastAsia="SimSun"/>
                  <w:szCs w:val="24"/>
                  <w:lang w:eastAsia="zh-CN"/>
                </w:rPr>
              </w:pPr>
              <w:sdt>
                <w:sdtPr>
                  <w:alias w:val="Numeris"/>
                  <w:tag w:val="nr_88f1901dd66347a6a8a6089a4a34afe7"/>
                  <w:lock w:val="sdtLocked"/>
                  <w:richText/>
                </w:sdtPr>
                <w:sdtContent>
                  <w:r>
                    <w:rPr>
                      <w:rFonts w:eastAsia="SimSun"/>
                      <w:szCs w:val="24"/>
                      <w:lang w:eastAsia="zh-CN"/>
                    </w:rPr>
                    <w:t>66</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7 p."/>
            <w:tag w:val="part_b2395865be074b5ab30982686c48e778"/>
            <w:lock w:val="sdtLocked"/>
            <w:richText/>
          </w:sdtPr>
          <w:sdtContent>
            <w:p>
              <w:pPr>
                <w:suppressAutoHyphens/>
                <w:spacing w:line="360" w:lineRule="auto"/>
                <w:ind w:firstLine="720"/>
                <w:jc w:val="both"/>
                <w:rPr>
                  <w:rFonts w:eastAsia="SimSun"/>
                  <w:szCs w:val="24"/>
                  <w:lang w:eastAsia="zh-CN"/>
                </w:rPr>
              </w:pPr>
              <w:sdt>
                <w:sdtPr>
                  <w:alias w:val="Numeris"/>
                  <w:tag w:val="nr_b2395865be074b5ab30982686c48e778"/>
                  <w:lock w:val="sdtLocked"/>
                  <w:richText/>
                </w:sdtPr>
                <w:sdtContent>
                  <w:r>
                    <w:rPr>
                      <w:rFonts w:eastAsia="SimSun"/>
                      <w:szCs w:val="24"/>
                      <w:lang w:eastAsia="zh-CN"/>
                    </w:rPr>
                    <w:t>67</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8 p."/>
            <w:tag w:val="part_7370b460b5b640c1887e83e92f8a8f8d"/>
            <w:lock w:val="sdtLocked"/>
            <w:richText/>
          </w:sdtPr>
          <w:sdtContent>
            <w:p>
              <w:pPr>
                <w:suppressAutoHyphens/>
                <w:spacing w:line="360" w:lineRule="auto"/>
                <w:ind w:firstLine="720"/>
                <w:jc w:val="both"/>
                <w:rPr>
                  <w:rFonts w:eastAsia="SimSun"/>
                  <w:szCs w:val="24"/>
                  <w:lang w:eastAsia="zh-CN"/>
                </w:rPr>
              </w:pPr>
              <w:sdt>
                <w:sdtPr>
                  <w:alias w:val="Numeris"/>
                  <w:tag w:val="nr_7370b460b5b640c1887e83e92f8a8f8d"/>
                  <w:lock w:val="sdtLocked"/>
                  <w:richText/>
                </w:sdtPr>
                <w:sdtContent>
                  <w:r>
                    <w:rPr>
                      <w:rFonts w:eastAsia="SimSun"/>
                      <w:szCs w:val="24"/>
                      <w:lang w:eastAsia="zh-CN"/>
                    </w:rPr>
                    <w:t>68</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9 p."/>
            <w:tag w:val="part_95742ae03b2b41d6af68db8089a00f54"/>
            <w:lock w:val="sdtLocked"/>
            <w:richText/>
          </w:sdtPr>
          <w:sdtContent>
            <w:p>
              <w:pPr>
                <w:suppressAutoHyphens/>
                <w:spacing w:line="360" w:lineRule="auto"/>
                <w:ind w:firstLine="720"/>
                <w:jc w:val="both"/>
                <w:rPr>
                  <w:rFonts w:eastAsia="SimSun"/>
                  <w:szCs w:val="24"/>
                  <w:lang w:eastAsia="zh-CN"/>
                </w:rPr>
              </w:pPr>
              <w:sdt>
                <w:sdtPr>
                  <w:alias w:val="Numeris"/>
                  <w:tag w:val="nr_95742ae03b2b41d6af68db8089a00f54"/>
                  <w:lock w:val="sdtLocked"/>
                  <w:richText/>
                </w:sdtPr>
                <w:sdtContent>
                  <w:r>
                    <w:rPr>
                      <w:rFonts w:eastAsia="SimSun"/>
                      <w:szCs w:val="24"/>
                      <w:lang w:eastAsia="zh-CN"/>
                    </w:rPr>
                    <w:t>69</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0 p."/>
            <w:tag w:val="part_f054a0785faa462faa78b391a7d665fc"/>
            <w:lock w:val="sdtLocked"/>
            <w:richText/>
          </w:sdtPr>
          <w:sdtContent>
            <w:p>
              <w:pPr>
                <w:suppressAutoHyphens/>
                <w:spacing w:line="360" w:lineRule="auto"/>
                <w:ind w:firstLine="720"/>
                <w:jc w:val="both"/>
                <w:rPr>
                  <w:rFonts w:eastAsia="SimSun"/>
                  <w:szCs w:val="24"/>
                  <w:lang w:eastAsia="zh-CN"/>
                </w:rPr>
              </w:pPr>
              <w:sdt>
                <w:sdtPr>
                  <w:alias w:val="Numeris"/>
                  <w:tag w:val="nr_f054a0785faa462faa78b391a7d665fc"/>
                  <w:lock w:val="sdtLocked"/>
                  <w:richText/>
                </w:sdtPr>
                <w:sdtContent>
                  <w:r>
                    <w:rPr>
                      <w:rFonts w:eastAsia="SimSun"/>
                      <w:szCs w:val="24"/>
                      <w:lang w:eastAsia="zh-CN"/>
                    </w:rPr>
                    <w:t>70</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1 p."/>
            <w:tag w:val="part_9cd81ae84336472f81a019ae2f086e5b"/>
            <w:lock w:val="sdtLocked"/>
            <w:richText/>
          </w:sdtPr>
          <w:sdtContent>
            <w:p>
              <w:pPr>
                <w:suppressAutoHyphens/>
                <w:spacing w:line="360" w:lineRule="auto"/>
                <w:ind w:firstLine="720"/>
                <w:jc w:val="both"/>
                <w:rPr>
                  <w:rFonts w:eastAsia="SimSun"/>
                  <w:szCs w:val="24"/>
                  <w:lang w:eastAsia="zh-CN"/>
                </w:rPr>
              </w:pPr>
              <w:sdt>
                <w:sdtPr>
                  <w:alias w:val="Numeris"/>
                  <w:tag w:val="nr_9cd81ae84336472f81a019ae2f086e5b"/>
                  <w:lock w:val="sdtLocked"/>
                  <w:richText/>
                </w:sdtPr>
                <w:sdtContent>
                  <w:r>
                    <w:rPr>
                      <w:rFonts w:eastAsia="SimSun"/>
                      <w:szCs w:val="24"/>
                      <w:lang w:eastAsia="zh-CN"/>
                    </w:rPr>
                    <w:t>71</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2 p."/>
            <w:tag w:val="part_5fc0418bde4a46e19a6a0a8227d11c3a"/>
            <w:lock w:val="sdtLocked"/>
            <w:richText/>
          </w:sdtPr>
          <w:sdtContent>
            <w:p>
              <w:pPr>
                <w:suppressAutoHyphens/>
                <w:spacing w:line="360" w:lineRule="auto"/>
                <w:ind w:firstLine="720"/>
                <w:jc w:val="both"/>
                <w:rPr>
                  <w:rFonts w:eastAsia="SimSun"/>
                  <w:szCs w:val="24"/>
                  <w:lang w:eastAsia="zh-CN"/>
                </w:rPr>
              </w:pPr>
              <w:sdt>
                <w:sdtPr>
                  <w:alias w:val="Numeris"/>
                  <w:tag w:val="nr_5fc0418bde4a46e19a6a0a8227d11c3a"/>
                  <w:lock w:val="sdtLocked"/>
                  <w:richText/>
                </w:sdtPr>
                <w:sdtContent>
                  <w:r>
                    <w:rPr>
                      <w:rFonts w:eastAsia="SimSun"/>
                      <w:szCs w:val="24"/>
                      <w:lang w:eastAsia="zh-CN"/>
                    </w:rPr>
                    <w:t>72</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3 p."/>
            <w:tag w:val="part_50c3c73eb0e747ec8c71f9e02c344801"/>
            <w:lock w:val="sdtLocked"/>
            <w:richText/>
          </w:sdtPr>
          <w:sdtContent>
            <w:p>
              <w:pPr>
                <w:suppressAutoHyphens/>
                <w:spacing w:line="360" w:lineRule="auto"/>
                <w:ind w:firstLine="720"/>
                <w:jc w:val="both"/>
                <w:rPr>
                  <w:rFonts w:eastAsia="SimSun"/>
                  <w:szCs w:val="24"/>
                  <w:lang w:eastAsia="zh-CN"/>
                </w:rPr>
              </w:pPr>
              <w:sdt>
                <w:sdtPr>
                  <w:alias w:val="Numeris"/>
                  <w:tag w:val="nr_50c3c73eb0e747ec8c71f9e02c344801"/>
                  <w:lock w:val="sdtLocked"/>
                  <w:richText/>
                </w:sdtPr>
                <w:sdtContent>
                  <w:r>
                    <w:rPr>
                      <w:rFonts w:eastAsia="SimSun"/>
                      <w:szCs w:val="24"/>
                      <w:lang w:eastAsia="zh-CN"/>
                    </w:rPr>
                    <w:t>73</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4 p."/>
            <w:tag w:val="part_67f76252792c434c94947b913f880e74"/>
            <w:lock w:val="sdtLocked"/>
            <w:richText/>
          </w:sdtPr>
          <w:sdtContent>
            <w:p>
              <w:pPr>
                <w:spacing w:line="360" w:lineRule="auto"/>
                <w:ind w:firstLine="720"/>
                <w:jc w:val="both"/>
                <w:rPr>
                  <w:rFonts w:eastAsia="SimSun"/>
                  <w:szCs w:val="24"/>
                  <w:lang w:eastAsia="lt-LT"/>
                </w:rPr>
              </w:pPr>
              <w:sdt>
                <w:sdtPr>
                  <w:alias w:val="Numeris"/>
                  <w:tag w:val="nr_67f76252792c434c94947b913f880e74"/>
                  <w:lock w:val="sdtLocked"/>
                  <w:richText/>
                </w:sdtPr>
                <w:sdtContent>
                  <w:r>
                    <w:rPr>
                      <w:rFonts w:eastAsia="SimSun"/>
                      <w:szCs w:val="24"/>
                      <w:lang w:eastAsia="lt-LT"/>
                    </w:rPr>
                    <w:t>74</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5 p."/>
            <w:tag w:val="part_14db9f185d094bb9a44dfa2a8b0dd374"/>
            <w:lock w:val="sdtLocked"/>
            <w:richText/>
          </w:sdtPr>
          <w:sdtContent>
            <w:p>
              <w:pPr>
                <w:suppressAutoHyphens/>
                <w:spacing w:line="360" w:lineRule="auto"/>
                <w:ind w:firstLine="720"/>
                <w:jc w:val="both"/>
                <w:rPr>
                  <w:rFonts w:eastAsia="SimSun"/>
                  <w:szCs w:val="24"/>
                  <w:lang w:eastAsia="zh-CN"/>
                </w:rPr>
              </w:pPr>
              <w:sdt>
                <w:sdtPr>
                  <w:alias w:val="Numeris"/>
                  <w:tag w:val="nr_14db9f185d094bb9a44dfa2a8b0dd374"/>
                  <w:lock w:val="sdtLocked"/>
                  <w:richText/>
                </w:sdtPr>
                <w:sdtContent>
                  <w:r>
                    <w:rPr>
                      <w:rFonts w:eastAsia="SimSun"/>
                      <w:szCs w:val="24"/>
                      <w:lang w:eastAsia="zh-CN"/>
                    </w:rPr>
                    <w:t>75</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6 p."/>
            <w:tag w:val="part_21bb70ec1f674b34bff295f51e72f6e5"/>
            <w:lock w:val="sdtLocked"/>
            <w:richText/>
          </w:sdtPr>
          <w:sdtContent>
            <w:p>
              <w:pPr>
                <w:suppressAutoHyphens/>
                <w:spacing w:line="360" w:lineRule="auto"/>
                <w:ind w:firstLine="720"/>
                <w:jc w:val="both"/>
                <w:rPr>
                  <w:rFonts w:eastAsia="SimSun"/>
                  <w:szCs w:val="24"/>
                  <w:lang w:eastAsia="zh-CN"/>
                </w:rPr>
              </w:pPr>
              <w:sdt>
                <w:sdtPr>
                  <w:alias w:val="Numeris"/>
                  <w:tag w:val="nr_21bb70ec1f674b34bff295f51e72f6e5"/>
                  <w:lock w:val="sdtLocked"/>
                  <w:richText/>
                </w:sdtPr>
                <w:sdtContent>
                  <w:r>
                    <w:rPr>
                      <w:rFonts w:eastAsia="SimSun"/>
                      <w:szCs w:val="24"/>
                      <w:lang w:eastAsia="zh-CN"/>
                    </w:rPr>
                    <w:t>76</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7 p."/>
            <w:tag w:val="part_bfdfe99289d64f6b8af360451d90a9e5"/>
            <w:lock w:val="sdtLocked"/>
            <w:richText/>
          </w:sdtPr>
          <w:sdtContent>
            <w:p>
              <w:pPr>
                <w:suppressAutoHyphens/>
                <w:spacing w:line="360" w:lineRule="auto"/>
                <w:ind w:firstLine="720"/>
                <w:jc w:val="both"/>
                <w:rPr>
                  <w:rFonts w:eastAsia="SimSun"/>
                  <w:szCs w:val="24"/>
                  <w:lang w:eastAsia="zh-CN"/>
                </w:rPr>
              </w:pPr>
              <w:sdt>
                <w:sdtPr>
                  <w:alias w:val="Numeris"/>
                  <w:tag w:val="nr_bfdfe99289d64f6b8af360451d90a9e5"/>
                  <w:lock w:val="sdtLocked"/>
                  <w:richText/>
                </w:sdtPr>
                <w:sdtContent>
                  <w:r>
                    <w:rPr>
                      <w:rFonts w:eastAsia="SimSun"/>
                      <w:szCs w:val="24"/>
                      <w:lang w:eastAsia="zh-CN"/>
                    </w:rPr>
                    <w:t>77</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8 p."/>
            <w:tag w:val="part_e5bd91c2dbf74c62b0d9af63edf5074f"/>
            <w:lock w:val="sdtLocked"/>
            <w:richText/>
          </w:sdtPr>
          <w:sdtContent>
            <w:p>
              <w:pPr>
                <w:suppressAutoHyphens/>
                <w:spacing w:line="360" w:lineRule="auto"/>
                <w:ind w:firstLine="720"/>
                <w:jc w:val="both"/>
                <w:rPr>
                  <w:rFonts w:eastAsia="SimSun"/>
                  <w:szCs w:val="24"/>
                  <w:lang w:eastAsia="zh-CN"/>
                </w:rPr>
              </w:pPr>
              <w:sdt>
                <w:sdtPr>
                  <w:alias w:val="Numeris"/>
                  <w:tag w:val="nr_e5bd91c2dbf74c62b0d9af63edf5074f"/>
                  <w:lock w:val="sdtLocked"/>
                  <w:richText/>
                </w:sdtPr>
                <w:sdtContent>
                  <w:r>
                    <w:rPr>
                      <w:rFonts w:eastAsia="SimSun"/>
                      <w:szCs w:val="24"/>
                      <w:lang w:eastAsia="zh-CN"/>
                    </w:rPr>
                    <w:t>78</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9 p."/>
            <w:tag w:val="part_23727b32dc12484386d36f7bf83d5a22"/>
            <w:lock w:val="sdtLocked"/>
            <w:richText/>
          </w:sdtPr>
          <w:sdtContent>
            <w:p>
              <w:pPr>
                <w:suppressAutoHyphens/>
                <w:spacing w:line="360" w:lineRule="auto"/>
                <w:ind w:firstLine="720"/>
                <w:jc w:val="both"/>
                <w:rPr>
                  <w:rFonts w:eastAsia="SimSun"/>
                  <w:szCs w:val="24"/>
                  <w:lang w:eastAsia="zh-CN"/>
                </w:rPr>
              </w:pPr>
              <w:sdt>
                <w:sdtPr>
                  <w:alias w:val="Numeris"/>
                  <w:tag w:val="nr_23727b32dc12484386d36f7bf83d5a22"/>
                  <w:lock w:val="sdtLocked"/>
                  <w:richText/>
                </w:sdtPr>
                <w:sdtContent>
                  <w:r>
                    <w:rPr>
                      <w:rFonts w:eastAsia="SimSun"/>
                      <w:szCs w:val="24"/>
                      <w:lang w:eastAsia="zh-CN"/>
                    </w:rPr>
                    <w:t>79</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0 p."/>
            <w:tag w:val="part_4deb000bba224bc89a8b00611b85beec"/>
            <w:lock w:val="sdtLocked"/>
            <w:richText/>
          </w:sdtPr>
          <w:sdtContent>
            <w:p>
              <w:pPr>
                <w:suppressAutoHyphens/>
                <w:spacing w:line="360" w:lineRule="auto"/>
                <w:ind w:firstLine="720"/>
                <w:jc w:val="both"/>
                <w:rPr>
                  <w:rFonts w:eastAsia="SimSun"/>
                  <w:szCs w:val="24"/>
                  <w:lang w:eastAsia="zh-CN"/>
                </w:rPr>
              </w:pPr>
              <w:sdt>
                <w:sdtPr>
                  <w:alias w:val="Numeris"/>
                  <w:tag w:val="nr_4deb000bba224bc89a8b00611b85beec"/>
                  <w:lock w:val="sdtLocked"/>
                  <w:richText/>
                </w:sdtPr>
                <w:sdtContent>
                  <w:r>
                    <w:rPr>
                      <w:rFonts w:eastAsia="SimSun"/>
                      <w:szCs w:val="24"/>
                      <w:lang w:eastAsia="zh-CN"/>
                    </w:rPr>
                    <w:t>80</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1 p."/>
            <w:tag w:val="part_f356208f68794245be48c30650f59f35"/>
            <w:lock w:val="sdtLocked"/>
            <w:richText/>
          </w:sdtPr>
          <w:sdtContent>
            <w:p>
              <w:pPr>
                <w:suppressAutoHyphens/>
                <w:spacing w:line="360" w:lineRule="auto"/>
                <w:ind w:firstLine="720"/>
                <w:jc w:val="both"/>
                <w:rPr>
                  <w:rFonts w:eastAsia="SimSun"/>
                  <w:szCs w:val="24"/>
                  <w:lang w:eastAsia="zh-CN"/>
                </w:rPr>
              </w:pPr>
              <w:sdt>
                <w:sdtPr>
                  <w:alias w:val="Numeris"/>
                  <w:tag w:val="nr_f356208f68794245be48c30650f59f35"/>
                  <w:lock w:val="sdtLocked"/>
                  <w:richText/>
                </w:sdtPr>
                <w:sdtContent>
                  <w:r>
                    <w:rPr>
                      <w:rFonts w:eastAsia="SimSun"/>
                      <w:szCs w:val="24"/>
                      <w:lang w:eastAsia="zh-CN"/>
                    </w:rPr>
                    <w:t>81</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2 p."/>
            <w:tag w:val="part_5aa4501f78584e8d956f6d47a6e7ce5a"/>
            <w:lock w:val="sdtLocked"/>
            <w:richText/>
          </w:sdtPr>
          <w:sdtContent>
            <w:p>
              <w:pPr>
                <w:suppressAutoHyphens/>
                <w:spacing w:line="360" w:lineRule="auto"/>
                <w:ind w:firstLine="720"/>
                <w:jc w:val="both"/>
                <w:rPr>
                  <w:rFonts w:eastAsia="SimSun"/>
                  <w:szCs w:val="24"/>
                  <w:lang w:eastAsia="zh-CN"/>
                </w:rPr>
              </w:pPr>
              <w:sdt>
                <w:sdtPr>
                  <w:alias w:val="Numeris"/>
                  <w:tag w:val="nr_5aa4501f78584e8d956f6d47a6e7ce5a"/>
                  <w:lock w:val="sdtLocked"/>
                  <w:richText/>
                </w:sdtPr>
                <w:sdtContent>
                  <w:r>
                    <w:rPr>
                      <w:rFonts w:eastAsia="SimSun"/>
                      <w:szCs w:val="24"/>
                      <w:lang w:eastAsia="zh-CN"/>
                    </w:rPr>
                    <w:t>82</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3 p."/>
            <w:tag w:val="part_d813038e1e4a4aa98bc30b41cfba1595"/>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d813038e1e4a4aa98bc30b41cfba1595"/>
                  <w:lock w:val="sdtLocked"/>
                  <w:richText/>
                </w:sdtPr>
                <w:sdtContent>
                  <w:r>
                    <w:rPr>
                      <w:rFonts w:eastAsia="SimSun"/>
                      <w:szCs w:val="24"/>
                      <w:lang w:eastAsia="zh-CN"/>
                    </w:rPr>
                    <w:t>83</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4 p."/>
            <w:tag w:val="part_747e3e699c8040629321d13570e39fc4"/>
            <w:lock w:val="sdtLocked"/>
            <w:richText/>
          </w:sdtPr>
          <w:sdtContent>
            <w:p>
              <w:pPr>
                <w:suppressAutoHyphens/>
                <w:spacing w:line="360" w:lineRule="auto"/>
                <w:ind w:firstLine="720"/>
                <w:jc w:val="both"/>
                <w:textAlignment w:val="baseline"/>
              </w:pPr>
              <w:sdt>
                <w:sdtPr>
                  <w:alias w:val="Numeris"/>
                  <w:tag w:val="nr_747e3e699c8040629321d13570e39fc4"/>
                  <w:lock w:val="sdtLocked"/>
                  <w:richText/>
                </w:sdtPr>
                <w:sdtContent>
                  <w:r>
                    <w:rPr>
                      <w:rFonts w:eastAsia="SimSun"/>
                      <w:szCs w:val="24"/>
                      <w:lang w:eastAsia="zh-CN"/>
                    </w:rPr>
                    <w:t>84</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85 d."/>
            <w:tag w:val="part_49310450ece941ee89f4100ba591d786"/>
            <w:lock w:val="sdtLocked"/>
            <w:richText/>
          </w:sdtPr>
          <w:sdtContent>
            <w:p>
              <w:pPr>
                <w:spacing w:line="360" w:lineRule="auto"/>
                <w:ind w:firstLine="720"/>
                <w:jc w:val="both"/>
                <w:rPr>
                  <w:rFonts w:eastAsia="SimSun"/>
                  <w:szCs w:val="24"/>
                  <w:lang w:eastAsia="zh-CN"/>
                </w:rPr>
              </w:pPr>
              <w:sdt>
                <w:sdtPr>
                  <w:alias w:val="Numeris"/>
                  <w:tag w:val="nr_49310450ece941ee89f4100ba591d786"/>
                  <w:lock w:val="sdtLocked"/>
                  <w:richText/>
                </w:sdtPr>
                <w:sdtContent>
                  <w:r>
                    <w:rPr>
                      <w:color w:val="000000"/>
                      <w:szCs w:val="24"/>
                    </w:rPr>
                    <w:t>85</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6 p."/>
            <w:tag w:val="part_ed31ab3a2d1b4db6878688a97972883c"/>
            <w:lock w:val="sdtLocked"/>
            <w:richText/>
          </w:sdtPr>
          <w:sdtContent>
            <w:p>
              <w:pPr>
                <w:suppressAutoHyphens/>
                <w:spacing w:line="360" w:lineRule="auto"/>
                <w:ind w:firstLine="720"/>
                <w:jc w:val="both"/>
                <w:rPr>
                  <w:rFonts w:eastAsia="SimSun"/>
                  <w:szCs w:val="24"/>
                  <w:lang w:eastAsia="zh-CN"/>
                </w:rPr>
              </w:pPr>
              <w:sdt>
                <w:sdtPr>
                  <w:alias w:val="Numeris"/>
                  <w:tag w:val="nr_ed31ab3a2d1b4db6878688a97972883c"/>
                  <w:lock w:val="sdtLocked"/>
                  <w:richText/>
                </w:sdtPr>
                <w:sdtContent>
                  <w:r>
                    <w:rPr>
                      <w:rFonts w:eastAsia="SimSun"/>
                      <w:szCs w:val="24"/>
                      <w:lang w:eastAsia="zh-CN"/>
                    </w:rPr>
                    <w:t>86</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7 p."/>
            <w:tag w:val="part_1aef6117dfc8494d98df776d1a411351"/>
            <w:lock w:val="sdtLocked"/>
            <w:richText/>
          </w:sdtPr>
          <w:sdtContent>
            <w:p>
              <w:pPr>
                <w:spacing w:line="360" w:lineRule="auto"/>
                <w:ind w:firstLine="720"/>
                <w:jc w:val="both"/>
              </w:pPr>
              <w:sdt>
                <w:sdtPr>
                  <w:alias w:val="Numeris"/>
                  <w:tag w:val="nr_1aef6117dfc8494d98df776d1a411351"/>
                  <w:lock w:val="sdtLocked"/>
                  <w:richText/>
                </w:sdtPr>
                <w:sdtContent>
                  <w:r>
                    <w:rPr>
                      <w:szCs w:val="24"/>
                      <w:lang w:eastAsia="lt-LT"/>
                    </w:rPr>
                    <w:t>87</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88 p."/>
            <w:tag w:val="part_3a59e2654ea54b1fa4b994bcbc3ca4c6"/>
            <w:lock w:val="sdtLocked"/>
            <w:richText/>
          </w:sdtPr>
          <w:sdtContent>
            <w:p>
              <w:pPr>
                <w:spacing w:line="360" w:lineRule="auto"/>
                <w:ind w:firstLine="720"/>
                <w:jc w:val="both"/>
              </w:pPr>
              <w:sdt>
                <w:sdtPr>
                  <w:alias w:val="Numeris"/>
                  <w:tag w:val="nr_3a59e2654ea54b1fa4b994bcbc3ca4c6"/>
                  <w:lock w:val="sdtLocked"/>
                  <w:richText/>
                </w:sdtPr>
                <w:sdtContent>
                  <w:r>
                    <w:rPr>
                      <w:color w:val="000000"/>
                      <w:szCs w:val="24"/>
                    </w:rPr>
                    <w:t>88</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89 p."/>
            <w:tag w:val="part_b0af5f8bc39047f89820d3c5c1a84854"/>
            <w:lock w:val="sdtLocked"/>
            <w:richText/>
          </w:sdtPr>
          <w:sdtContent>
            <w:p>
              <w:pPr>
                <w:spacing w:line="360" w:lineRule="auto"/>
                <w:ind w:firstLine="720"/>
                <w:jc w:val="both"/>
              </w:pPr>
              <w:sdt>
                <w:sdtPr>
                  <w:alias w:val="Numeris"/>
                  <w:tag w:val="nr_b0af5f8bc39047f89820d3c5c1a84854"/>
                  <w:lock w:val="sdtLocked"/>
                  <w:richText/>
                </w:sdtPr>
                <w:sdtContent>
                  <w:r>
                    <w:rPr>
                      <w:bCs/>
                      <w:color w:val="000000"/>
                      <w:szCs w:val="24"/>
                    </w:rPr>
                    <w:t>89</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90 p."/>
            <w:tag w:val="part_1c0f1e2a4dbb4a06ae0e21372edf9091"/>
            <w:lock w:val="sdtLocked"/>
            <w:richText/>
          </w:sdtPr>
          <w:sdtContent>
            <w:p>
              <w:pPr>
                <w:spacing w:line="360" w:lineRule="auto"/>
                <w:ind w:firstLine="720"/>
                <w:jc w:val="both"/>
                <w:rPr>
                  <w:rFonts w:eastAsia="SimSun"/>
                  <w:szCs w:val="24"/>
                  <w:lang w:eastAsia="zh-CN"/>
                </w:rPr>
              </w:pPr>
              <w:sdt>
                <w:sdtPr>
                  <w:alias w:val="Numeris"/>
                  <w:tag w:val="nr_1c0f1e2a4dbb4a06ae0e21372edf9091"/>
                  <w:lock w:val="sdtLocked"/>
                  <w:richText/>
                </w:sdtPr>
                <w:sdtContent>
                  <w:r>
                    <w:rPr>
                      <w:szCs w:val="24"/>
                    </w:rPr>
                    <w:t>90</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1 p."/>
            <w:tag w:val="part_9610907563424ceaa952b6aa47a66f6f"/>
            <w:lock w:val="sdtLocked"/>
            <w:richText/>
          </w:sdtPr>
          <w:sdtContent>
            <w:p>
              <w:pPr>
                <w:suppressAutoHyphens/>
                <w:spacing w:line="360" w:lineRule="auto"/>
                <w:ind w:firstLine="720"/>
                <w:jc w:val="both"/>
                <w:rPr>
                  <w:szCs w:val="24"/>
                </w:rPr>
              </w:pPr>
              <w:sdt>
                <w:sdtPr>
                  <w:alias w:val="Numeris"/>
                  <w:tag w:val="nr_9610907563424ceaa952b6aa47a66f6f"/>
                  <w:lock w:val="sdtLocked"/>
                  <w:richText/>
                </w:sdtPr>
                <w:sdtContent>
                  <w:r>
                    <w:rPr>
                      <w:rFonts w:eastAsia="SimSun"/>
                      <w:szCs w:val="24"/>
                      <w:lang w:eastAsia="zh-CN"/>
                    </w:rPr>
                    <w:t>91</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EF5402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9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98.xml"/>
  <Relationship Id="rId3" Type="http://schemas.openxmlformats.org/officeDocument/2006/relationships/footer" Target="footer97.xml"/>
  <Relationship Id="rId4" Type="http://schemas.openxmlformats.org/officeDocument/2006/relationships/footer" Target="footer98.xml"/>
  <Relationship Id="rId5" Type="http://schemas.openxmlformats.org/officeDocument/2006/relationships/header" Target="header99.xml"/>
  <Relationship Id="rId6" Type="http://schemas.openxmlformats.org/officeDocument/2006/relationships/footer" Target="footer9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da7a4039f60a4529b352135c359a2099"/>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4b168bf0cc574388ae3d5587d915b863">
            <Part Type="strPunktas" Nr="1" Abbr="29 str. 4 d. 1 p." DocPartId="6f8fd4ac842741f7a4a7ad305e9b4e1c" PartId="90bb74f46e5f4044bb38e47d3bbc7a9d"/>
            <Part Type="strPunktas" Nr="2" Abbr="29 str. 4 d. 2 p." DocPartId="d71ce7c7c30b4f93979c003471c756b7" PartId="9302b90b1b9d441bb5f7635fc2c327a8"/>
            <Part Type="strPunktas" Nr="3" Abbr="29 str. 4 d. 3 p." DocPartId="6d7b005b5ebe48138f8e629bec37f9e4" PartId="f3cd5bebeb804d6a83d13db949f23daa"/>
            <Part Type="strPunktas" Nr="4" Abbr="29 str. 4 d. 4 p." DocPartId="1b94c5ed13a04099845a996c8d46eebf" PartId="d838a322f4b642259977019a072ee49e"/>
            <Part Type="strPunktas" Nr="5" Abbr="29 str. 4 d. 5 p." DocPartId="72bf6d9c59314dd3a70c87d43b9c843e" PartId="9fbad32e482f41c2bd020c5fafd59415"/>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af65507846b849cfb8d4071e29b8d9e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ar apsaugos darbuotojo stažuotojo padaryti asmens ir turto ap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4f224eebb6de426a9f2f1fe0aaca9b56">
          <Part Type="strDalis" Nr="1" Abbr="172 str. 1 d." DocPartId="35252280b8b74b10858e3cd543ed0313" PartId="266792b3a1544ea1aefd0c8cfb48cc5a"/>
          <Part Type="strDalis" Nr="2" Abbr="172 str. 2 d." DocPartId="4c2dd3af54144d5e9ffe53da15febe8c" PartId="8a5743775a33467686b194dd682e98d2"/>
          <Part Type="strDalis" Nr="3" Abbr="172 str. 3 d." DocPartId="204eaa81812c4ea9b52d47d76dc18e50" PartId="069fab0758b1443f9c5283af5a028205"/>
          <Part Type="strDalis" Nr="4" Abbr="172 str. 4 d." DocPartId="e94c3336a7a346a7a24bcf169a89e587" PartId="4e7428776f874d3c8f79b4789547c86b"/>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495f09bf841e475ca45eece04c70be41">
          <Part Type="strDalis" Nr="1" Abbr="184 str. 1 d." DocPartId="4458b864c4e04be282ca30a2ea66d3b2" PartId="95897e71a2b24323bd95347a36a75dda"/>
          <Part Type="strDalis" Nr="2" Abbr="184 str. 2 d." DocPartId="8b2dd3af08b940f69f017a282adf7d32" PartId="9147304d2f724de79733165f8d439fbf"/>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b49d8759c658499a8e3a170ba902ae72"/>
          <Part Type="strDalis" Nr="4" Abbr="187 str. 4 d." DocPartId="6d33014fc8fb471cb94917df7da95923" PartId="f7bd778b74b6422eb0111899b7101454"/>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2b99720bb51c46558b746a702999e386"/>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c96d8f38c6724799ae40ee2fb4e7999d"/>
          <Part Type="strDalis" Nr="5" Abbr="200 str. 5 d." DocPartId="76f47ceb960e48e1b48c8739aabdce39" PartId="9d436778b2b847eea2035a424c5eea60"/>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387fabe0aeb5412ab0c712b127e15702">
          <Part Type="strDalis" Nr="1" Abbr="202 str. 1 d." DocPartId="5974327ef27f40458cd2be3645be40f6" PartId="63ca04e901bb44ccadb7b23563bc34fa"/>
          <Part Type="strDalis" Nr="2" Abbr="202 str. 2 d." DocPartId="f08158e687fe435fb2c0f164c946d03f" PartId="6915e2bdfcf942668f8231e00f1fc34b"/>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72be6d263757455cba1533a3f718cf45">
          <Part Type="strDalis" Nr="1" Abbr="321 str. 1 d." DocPartId="b5a5597c05f74c6783da1691421c5c35" PartId="5765a9504f8e4e589b05042f70ad702d"/>
          <Part Type="strDalis" Nr="2" Abbr="321 str. 2 d." DocPartId="8a5f3db30922425bbe645ef068c380db" PartId="0290830aefeb4018838a43df0f58e49c"/>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1e9883deeea3425c92d5c68ffb2dfc7a"/>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d8536e63a7e74a2b86252e996bf300ac">
          <Part Type="strDalis" Nr="1" Abbr="393 str. 1 d." DocPartId="76c1deae820845fcb73564975d907c76" PartId="f8f6ea3b80d840fcb691e47e8c45da22"/>
          <Part Type="strDalis" Nr="2" Abbr="393 str. 2 d." DocPartId="a95788ddf5f24843a184cdcecf1f7aab" PartId="e2d8d1eb46a64303a1b05408c3bbd036"/>
          <Part Type="strDalis" Nr="3" Abbr="393 str. 3 d." DocPartId="243ada8fb45b4120a92583c893dce111" PartId="ffad76fe9358475ea5ff7069aaceecd5"/>
          <Part Type="strDalis" Nr="4" Abbr="393 str. 4 d." DocPartId="b8540af4b76f4f3788a78f28bd0ea3b0" PartId="5bd63d421b3e49fbb43a890834122c25"/>
          <Part Type="strDalis" Nr="5" Abbr="393 str. 5 d." DocPartId="7eccc124a13b4510bcac72bcbc33557a" PartId="3e5ccec303bb4762a0bf866a68af6c1a"/>
          <Part Type="strDalis" Nr="6" Abbr="393 str. 6 d." DocPartId="3d469fc93e374feaae9198e8439aafc3" PartId="43e40d32953f40d2b018cfccdb46910f"/>
          <Part Type="strDalis" Nr="7" Abbr="393 str. 7 d." DocPartId="7c9fe2b625c94fa2acf96fe825beaf14" PartId="47e45a09c0f74962ba24bf2eac9116d2"/>
          <Part Type="strDalis" Nr="8" Abbr="393 str. 8 d." DocPartId="f148f9066bae4d87a46a8f59971867d4" PartId="dc4c2cca87794a9ca36503a0fbb5c63c"/>
          <Part Type="strDalis" Nr="9" Abbr="393 str. 9 d." DocPartId="0bb404b4c2824ae0afebeeba92d4112a" PartId="74db3befd7fd4c87bc3bad94c3ce7b97"/>
          <Part Type="strDalis" Nr="10" Abbr="393 str. 10 d." DocPartId="55e4087cb0e04897b160e96480592484" PartId="27ffef7d2b154c4a980ee129cde45de0"/>
          <Part Type="strDalis" Nr="11" Abbr="393 str. 11 d." DocPartId="51795f498057404280084c09b7f16609" PartId="5220547096dd4e6c9ee3c122b16efeed"/>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f534e30976b744b5b5cb11ca1e3653ce"/>
          <Part Type="strDalis" Nr="2" Abbr="401 str. 2 d." DocPartId="bb51a85923c14a1f8376c6bfd36cbfd6" PartId="7090f474d9af43f3b314fbb59fdc8db9"/>
          <Part Type="strDalis" Nr="3" Abbr="401 str. 3 d." DocPartId="4863432981b2481b9d268b1ee322f43b" PartId="e2305912b2bb4db79c71803288bc3e9a"/>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16bade57a22346958a6b39e3600a225a"/>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268884fe1f3a4103aa85bac77700f9bb"/>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40b87e08d82b4646b02af84b8ba3dffa" PartId="3ed882bb3acd4fd187da186459920d5a"/>
          <Part Type="strDalis" Nr="25" Abbr="401 str. 25 d." DocPartId="be8828dbcc254380be71c2bf049ea6b4" PartId="76e8b960ee0a48c5963dfe5c12f1ee7a"/>
          <Part Type="strDalis" Nr="26" Abbr="401 str. 26 d." DocPartId="ee815f17b23240d9aa17e136dd50e430" PartId="bcba087e11064907bee977e48e2b1520"/>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19d71bacfb5d45ce9d2f54434b488d2c">
          <Part Type="strDalis" Nr="1" Abbr="415 str. 1 d." DocPartId="c7a7b429ddf2493b96e9eb68c79a730d" PartId="130c8ddd3e4e41ff8420f1f94d98d52c"/>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10d8e610623746a2b019852bf462a985"/>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b30f64d56f1147c3aa70b90e13734ec3">
          <Part Type="strDalis" Nr="1" Abbr="464 str. 1 d." DocPartId="0270747cf0a443f2af949e30dfeaa014" PartId="ea4751f650e648988cc8b955d561b83d"/>
          <Part Type="strDalis" Nr="2" Abbr="464 str. 2 d." DocPartId="bb12b714f3bd497da053421f15f7aa30" PartId="b57c52a977fc434899ed7b3c7a51160b"/>
          <Part Type="strDalis" Nr="3" Abbr="464 str. 3 d." DocPartId="83cbbcb3471044e8909f1715802333d1" PartId="02686f00efb8466fa7a6995510638001"/>
          <Part Type="strDalis" Nr="4" Abbr="464 str. 4 d." DocPartId="0608b42022ac4697b62b988dcc408640" PartId="0921b71de06f4fbfb4b9b3a2bb99f95a"/>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44456cab4d6b45cf86a345dde89b9e56"/>
          <Part Type="strDalis" Nr="3" Abbr="3 d." DocPartId="01fc5c1503bb48728eae3cd9957ae27a" PartId="b2c661b8dead41a0813ff55cc26ebab6"/>
          <Part Type="strDalis" Nr="4" Abbr="4 d." DocPartId="bfdb33a6bbb14f0da5c2800c585e9b61" PartId="c6083f0655d34ff998e71d0df52d9973"/>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21004574c32141d79702e3997c0ed1ad"/>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c521dce08e434c8e947a130df4d6641e"/>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69f73f07462b495ebda3c2b9463cd198"/>
            <Part Type="strPunktas" Nr="31" Abbr="589 str. 1 d. 31 p." DocPartId="f1ad9552bb7e49b3b97b9ac5495f2ff0" PartId="717ba0b6893d4281b9633e3ebc82f537"/>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284f1d4c3d2746dcb63c0ee67fbf3f65"/>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269f104e978643bc9a9fb704264245ef"/>
            <Part Type="strPunktas" Nr="41" Abbr="589 str. 1 d. 41 p." DocPartId="38d8da44959b4c5cbfd49b30b7df5f5e" PartId="bb39992f2e2a401f8ce65c116d474af6"/>
            <Part Type="strPunktas" Nr="42" Abbr="589 str. 1 d. 42 p." DocPartId="473d14517f094e17a7681db97c5fb843" PartId="b7794a2be7ad4c4289d37fae5cb5b845"/>
            <Part Type="strPunktas" Nr="43" Abbr="589 str. 1 d. 43 p." DocPartId="b3d9d40a30d74feea8698b6e680a4176" PartId="f47efafcf2f34eefbe01f0079f73bcac"/>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2477600ec73f43cc9ec6e8f0eae169ab"/>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47ce7cc307e448c4b1c3ac40cd6540af"/>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611bc0eb5a35418f9aa2ecb5384e45a1"/>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358e0d33c8447d6b0cc7a8c1c16b044"/>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59e953673472459a9e7bc168951ed5e4"/>
            <Part Type="strPunktas" Nr="76" Abbr="589 str. 1 d. 76 p." DocPartId="9f3c7d4fbb7c4193a9ba1a0b1aa11c29" PartId="7757e1c564e2407c8c84ca7adfbb569b"/>
            <Part Type="strPunktas" Nr="77" Abbr="589 str. 1 d. 77 p." DocPartId="21c2375716a54093824304245d1f8e95" PartId="deb7ecf95dba477f98702e0f786e17bf"/>
            <Part Type="strPunktas" Nr="78" Abbr="589 str. 1 d. 78 p." DocPartId="61423be4324a4db584be9a334d8dd4fc" PartId="41a82f6119444f54a73d1243bc157a51"/>
            <Part Type="strPunktas" Nr="79" Abbr="589 str. 1 d. 79 p." DocPartId="8be9411b46de432db54b2b6f40444f45" PartId="62e0206ce9754df4ad1f50067aecd1a3"/>
            <Part Type="strPunktas" Nr="80" Abbr="589 str. 1 d. 80 p." DocPartId="84ccbd791cfe410f9322a68343063b67" PartId="91b5e415c37d44198dadec4a502e16fa"/>
            <Part Type="strPunktas" Nr="81" Abbr="589 str. 1 d. 81 p." DocPartId="883c09b53f0c4016aed8124b5fc92b90" PartId="c685c6dff7914d279e50b41b4ba0e1cd"/>
            <Part Type="strPunktas" Nr="82" Abbr="589 str. 1 d. 82 p." DocPartId="603de930933b433d8cbadfb109c6deb4" PartId="428debcf19bf4b03981a21ac1580d844"/>
            <Part Type="strPunktas" Nr="83" Abbr="589 str. 1 d. 83 p." DocPartId="df0840373db94b22886dcc3f3a945712" PartId="4e45b6bf39dd43acb368ccad433abbbc"/>
            <Part Type="strPunktas" Nr="84" Abbr="589 str. 1 d. 84 p." DocPartId="b97b159f5d794b36b53f03e31733ea8e" PartId="8aefb0ae683d490cb399ee120023dcd1"/>
            <Part Type="strPunktas" Nr="85" Abbr="589 str. 1 d. 85 p." DocPartId="c2193dbcc8f54536a7d04dcc3d5f7764" PartId="06bbf7b686c149c3896dc3579152571d"/>
            <Part Type="strPunktas" Nr="86" Abbr="589 str. 1 d. 86 p." DocPartId="241d1b831f1644a6a736b72aa7ae8415" PartId="f6676d9c526f40acaae5c644afc8d064"/>
            <Part Type="strPunktas" Nr="87" Abbr="589 str. 1 d. 87 p." DocPartId="161918f507b547e4995e804e09a4e42c" PartId="c8237b0c482341529737afdfddbca53a"/>
            <Part Type="strPunktas" Nr="88" Abbr="589 str. 1 d. 88 p." DocPartId="8a2a26fdf514459c9e4586c1d5f181f4" PartId="8c60f4e2d8a74ba6ae894e634e6b5a6a"/>
            <Part Type="strPunktas" Nr="89" Abbr="589 str. 1 d. 89 p." DocPartId="a9edc3943c2e46fe833703290c8ce3e9" PartId="ee28afe6cb684c48968ad2120e09d7e6"/>
            <Part Type="strPunktas" Nr="90" Abbr="589 str. 1 d. 90 p." DocPartId="f1c923f77e8b4e3f98560dd487d5e7ec" PartId="40fa453ff9574b129281df36ea5aa69a"/>
            <Part Type="strPunktas" Nr="91" Abbr="589 str. 1 d. 91 p." DocPartId="a4633bd8d951453783f69938ac230f1c" PartId="cdb56c2cc5204f25ad401321ab1d85e1"/>
            <Part Type="strPunktas" Nr="92" Abbr="589 str. 1 d. 92 p." DocPartId="0c214ca6bbb94b6a96e7507ef2d605e8" PartId="2d129ae6a3684bcf81c1693e723310b3"/>
            <Part Type="strPunktas" Nr="93" Abbr="589 str. 1 d. 93 p." DocPartId="395be460fe42425db3145e03a25e4858" PartId="5d8c4d7e04214f44ab173b41c94e8847"/>
            <Part Type="strPunktas" Nr="94" Abbr="589 str. 1 d. 94 p." DocPartId="877983eba1254a4c9e5e3965dd027bb5" PartId="f4f449ddf8834096bebb82462c4ffad1"/>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b918fc3b59d64c2f9126975507407980"/>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8a9f0d8910e14e1b818688b0b6dffd9f">
          <Part Type="strDalis" Nr="1" Abbr="681 str. 1 d." DocPartId="a1745bb5ecad452b95d5765f90fd3628" PartId="22ca8357877a4178b231ec1e6de5d746"/>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83e2cbfebdd340b8b12e8298ae3fb8c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e66211145e88464f9d8d5d5cf87ae6fe">
    <Part Type="punktas" Nr="1" Abbr="pr. 1 p." DocPartId="44e26af90acc46289b8a4d82f2e151f2" PartId="9ca6201ef9e2467aa39382cdf99bbcb4"/>
    <Part Type="punktas" Nr="2" Abbr="pr. 2 p." DocPartId="2e097ed97ff44ee48f977ea9ee877cf2" PartId="1e9155b10c9b455682688b320851cd15"/>
    <Part Type="punktas" Nr="3" Abbr="3 p." DocPartId="5b654db69dd44134911bf6cb2817eaad" PartId="1b7fad8446464175851cd9b3d838c163"/>
    <Part Type="punktas" Nr="4" Abbr="pr. 4 p." DocPartId="568d2e23d00140aab2f5f3751d4c3603" PartId="9e3179aad01c4225bc6ef5025667c630"/>
    <Part Type="punktas" Nr="5" Abbr="pr. 5 p." DocPartId="478b959603014f9084bfc791ecb652eb" PartId="013661d90935400690f28a6c246077c2"/>
    <Part Type="punktas" Nr="6" Abbr="pr. 6 p." DocPartId="4fe657e5e3e543b79b06e36949e3ac74" PartId="1c599d6a14dc4af1a87c7bbc6bfb023b"/>
    <Part Type="punktas" Nr="7" Abbr="pr. 7 p." DocPartId="2b2eec433e0d483b8f463f26cb92a77b" PartId="60d047a7eae54ec192701eb1d5683ae4"/>
    <Part Type="punktas" Nr="8" Abbr="pr. 8 p." DocPartId="68f2e74ec9fd43f0bd0d05e08c1bdc9c" PartId="4472c4a9bb3d41579861d233e08b1a82"/>
    <Part Type="punktas" Nr="9" Abbr="pr. 9 p." DocPartId="486ba30bc6724a3eadfa54cbb0c1d37f" PartId="42c13c30f53c4823a3d0b0bef3fc6d44"/>
    <Part Type="punktas" Nr="10" Abbr="pr. 10 p." DocPartId="39e4c08e3bd946b6a0d45b47c0a83f52" PartId="b9b9b713fbd64e38ae1d8217e8c93d8e"/>
    <Part Type="punktas" Nr="11" Abbr="pr. 11 p." DocPartId="5ca4ccc5c6bd4c4b9412693679404677" PartId="167ed48b4e89410b867ce2ddcc225ad8"/>
    <Part Type="punktas" Nr="12" Abbr="pr. 12 p." DocPartId="5886f3a99cd8458fb2dc0b19cf496ebe" PartId="26334d512f6c4357915004a4aaa5b3e8"/>
    <Part Type="punktas" Nr="13" Abbr="pr. 13 p." DocPartId="59ca4e0498ea4548841d4d1c96acde91" PartId="d6d2665f882f42ea83e75dd04eb822cb"/>
    <Part Type="punktas" Nr="14" Abbr="pr. 14 p." DocPartId="15a8628e11214d28a18ae2035f38d709" PartId="1c26fa7f86074dbc859f8cd314bddd22"/>
    <Part Type="punktas" Nr="15" Abbr="pr. 15 p." DocPartId="c0e3853fc9ae4876ab0a74b15ffd4a16" PartId="00dd37a50690481c9d5d43fe1e223b01"/>
    <Part Type="punktas" Nr="16" Abbr="pr. 16 p." DocPartId="3bf5808de1b0450fbeaef1e853147636" PartId="ead63d4fa3d441ab85370189fd0983c5"/>
    <Part Type="punktas" Nr="17" Abbr="pr. 17 p." DocPartId="4fc86f7a6a504a7a8ad8476573aa1a7b" PartId="816017b024ea4940b712561b3a4bd255"/>
    <Part Type="punktas" Nr="18" Abbr="pr. 18 p." DocPartId="35b46fb1c06542f29e259e9051961247" PartId="f99143808b924a61945e26f1d375a555"/>
    <Part Type="punktas" Nr="19" Abbr="pr. 19 p." DocPartId="4d7d964a37be448382228d8cf46a9dcb" PartId="5f97fb1f6c7c403da4699bbbb9bb32d9"/>
    <Part Type="punktas" Nr="20" Abbr="pr. 20 p." DocPartId="90416ef9c4404d2f99e0e588fd7d35ef" PartId="74450b6ff5b24f6b8548ccc8b41a516f"/>
    <Part Type="punktas" Nr="21" Abbr="pr. 21 p." DocPartId="7e4e777e03e6429dbb4c117497c972a8" PartId="c5d5af86224b4f08a18134b5fe195f0b"/>
    <Part Type="punktas" Nr="22" Abbr="pr. 22 p." DocPartId="0b8d242dcd1b47ae879f71af7593e014" PartId="c319f8dd5c3947db8a42f445a727f1b1"/>
    <Part Type="punktas" Nr="23" Abbr="pr. 23 p." DocPartId="07ed9d9e86f04bf1861a720f7f67dc0c" PartId="b20e20aa49de44fa87d53e2aebfa3a3b"/>
    <Part Type="punktas" Nr="24" Abbr="pr. 24 p." DocPartId="643575f1e9494b508f23917fa9a0365b" PartId="b1178d92a67c489c9693992f0b79d7d3"/>
    <Part Type="punktas" Nr="25" Abbr="pr. 25 p." DocPartId="459d013d4eb6428ebdb5b95343061882" PartId="37254b2198f1445486f4295ca33402e1"/>
    <Part Type="punktas" Nr="26" Abbr="pr. 26 p." DocPartId="e33a0894f8124dd0b7afe03be924a74c" PartId="15515c5f589b41a0a79c909cf143b073"/>
    <Part Type="punktas" Nr="27" Abbr="pr. 27 p." DocPartId="f2bc8717aa1b4363aee7b63084b98151" PartId="e3ac8750af4a4b6aa44a289169852b55"/>
    <Part Type="punktas" Nr="28" Abbr="pr. 28 p." DocPartId="ad188fb7196744188d64cdbac6fe900f" PartId="6e7fe3d979b945c59255ab8b796e389f"/>
    <Part Type="punktas" Nr="29" Abbr="pr. 29 p." DocPartId="7768d26144a14c9ebd80c630453a6bb5" PartId="00913f9d56ce4b7794b36671dd3ce867"/>
    <Part Type="punktas" Nr="30" Abbr="pr. 30 p." DocPartId="ef6c7a55c5064042ae90274a68b612c5" PartId="fde020828d4447d4a8adeae871a3337d"/>
    <Part Type="punktas" Nr="31" Abbr="pr. 31 p." DocPartId="3418c1b97499429fb6eae1165905123d" PartId="a549038d454d43a1b1e3e693eb65d43e"/>
    <Part Type="punktas" Nr="32" Abbr="pr. 32 p." DocPartId="2241e1743ff944c1b1a8ac73e1f499d7" PartId="aaf9e3e4e0bc4b99ae782c279b26edb8"/>
    <Part Type="punktas" Nr="33" Abbr="pr. 33 p." DocPartId="6c28184545684c8f918f1864a8b13858" PartId="3128d4ba83c440f3a18609bb94e9e080"/>
    <Part Type="punktas" Nr="34" Abbr="pr. 34 p." DocPartId="6f636b057057422a80a5f0fe6c3f5672" PartId="8b36fb2ec38244d699371f31911e2eb5"/>
    <Part Type="punktas" Nr="35" Abbr="pr. 35 p." DocPartId="160e8a1c826a4e8ea88b016cf310e62a" PartId="3e87a2e0e775403289efdc61b0670452"/>
    <Part Type="punktas" Nr="36" Abbr="pr. 36 p." DocPartId="6b49ef7e9cda4c008a61947be95eb39a" PartId="ff907e6860544ad0bf29dc4f610d1557"/>
    <Part Type="punktas" Nr="37" Abbr="pr. 37 p." DocPartId="cf7d501af7ef4252bff28338a747038b" PartId="2b92e45de8a34fcb8b753fba2f45d3da"/>
    <Part Type="punktas" Nr="38" Abbr="pr. 38 p." DocPartId="2dcf5cfdfdb4473c80365001d339a6f7" PartId="6cc337b29a2f41ee9201a0740d871c89"/>
    <Part Type="punktas" Nr="39" Abbr="pr. 39 p." DocPartId="543cf8df8966451c94d036d36d96365e" PartId="d1ba04669624481a8b8609d3b56343b6"/>
    <Part Type="punktas" Nr="40" Abbr="pr. 40 p." DocPartId="23341d0a3e3c48789381897d1c2f7257" PartId="325426a316ba4fdb9eb1413ead6971c6"/>
    <Part Type="punktas" Nr="41" Abbr="pr. 41 p." DocPartId="9b65b47a82a04532bc4d6a17344ed665" PartId="8bfa30ed6467445c9ef28dbfaaf9434a"/>
    <Part Type="punktas" Nr="42" Abbr="pr. 42 p." DocPartId="690e05c0539d49b2b8acb0c009bcd334" PartId="fcd7e11b701e47b58b5c42e36f2dc2cf"/>
    <Part Type="punktas" Nr="43" Abbr="pr. 43 p." DocPartId="8998e613bd27409882d1a3f4301d3149" PartId="dfaa26ac8cb1499dac166bcd3b30aad1"/>
    <Part Type="punktas" Nr="44" Abbr="pr. 44 p." DocPartId="8cfe82d9b0024712b84ef16eb970c876" PartId="f39dd9e11f7a44adae0b8cca510340f2"/>
    <Part Type="punktas" Nr="45" Abbr="pr. 45 p." DocPartId="070513ad975f41228965dff51696926c" PartId="65c1e805cd534ea39a81be47e2e6596a"/>
    <Part Type="punktas" Nr="46" Abbr="pr. 46 p." DocPartId="987642f810044fdca4dd729e408b59a7" PartId="83d157f1aba84c2aa95367b97a2788c6"/>
    <Part Type="punktas" Nr="47" Abbr="47 p." DocPartId="8d994c2d7a304fd2bbd5194f7eacbe65" PartId="b18f9f9faf2d4be5855d709dcb42c440"/>
    <Part Type="punktas" Nr="48" Abbr="pr. 48 p." DocPartId="7d68f2fb604847f98adafb8c22a03810" PartId="a9659a11a6b4495abf9f9d829451edfd"/>
    <Part Type="punktas" Nr="49" Abbr="49 p." DocPartId="cfa48f5a3b824ff0b29d2fa482528cb7" PartId="e73a4323413349a28a80c08d6b9ed28d"/>
    <Part Type="punktas" Nr="50" Abbr="pr. 50 p." DocPartId="33f3cdb722bf4beaafe7f99884084082" PartId="369818e86745451fa71a3172fd28d81c"/>
    <Part Type="punktas" Nr="51" Abbr="pr. 51 p." DocPartId="d4c1a03608ad4c3ead0f909584000de0" PartId="9360b321fbc4456ea1537621c6d071a5"/>
    <Part Type="punktas" Nr="52" Abbr="pr. 52 p." DocPartId="1577fd908b1447e0ac6a7354bd1b69a6" PartId="a8ed44185ffd47dd9c6e9982387ba0af"/>
    <Part Type="punktas" Nr="53" Abbr="pr. 53 p." DocPartId="3aa75ee42a534bf598327779994bf8ed" PartId="ad48d1cf9acd462c8286c042d080fe33"/>
    <Part Type="punktas" Nr="54" Abbr="pr. 54 p." DocPartId="cf76351e7dbc4119bd421a302f3d65c5" PartId="1dedf38f09254ae4874de1da671fdedc"/>
    <Part Type="punktas" Nr="55" Abbr="pr. 55 p." DocPartId="790f7b06d010488dadf9bfb9417211bc" PartId="40b99f22f3544a3ab0e4e8a0a1b1961c"/>
    <Part Type="punktas" Nr="56" Abbr="pr. 56 p." DocPartId="7e9d64568db847b6bbe7926f417fa57b" PartId="38efd67baf93481ea3a59b42dde0b4d8"/>
    <Part Type="punktas" Nr="57" Abbr="pr. 57 p." DocPartId="b45af55259644862951f1c221f376087" PartId="fee74e925d844300b885a958d2afe185"/>
    <Part Type="punktas" Nr="58" Abbr="pr. 58 p." DocPartId="0a7ca7618bdb401996d917c6d79c9805" PartId="70e12fea97db45cb8a51e3212e1b2bcc"/>
    <Part Type="punktas" Nr="59" Abbr="pr. 59 p." DocPartId="34e2212b38f74a688f39b06c0c9fac10" PartId="0a7923ad2e1b48538275153aeb2b03bf"/>
    <Part Type="punktas" Nr="60" Abbr="pr. 60 p." DocPartId="f4f63adf84154e539c724b9cbfe8167e" PartId="aa41df67d504418b8cd07ab57d5fb496"/>
    <Part Type="punktas" Nr="61" Abbr="pr. 61 p." DocPartId="9c2eb517c04448128952ecaca1ca611b" PartId="d78dc0595b7042fda39567728a422ec7"/>
    <Part Type="punktas" Nr="62" Abbr="pr. 62 p." DocPartId="02e789e32b23413491dfbf43a13eeb53" PartId="4ad5121e191c40ad9e49c30fda44ca7d"/>
    <Part Type="punktas" Nr="63" Abbr="pr. 63 p." DocPartId="ae9a60a662ac4bbc9596117a34486ef4" PartId="7d1d57a8a6b64f2fa9241a15a6e0993b"/>
    <Part Type="punktas" Nr="64" Abbr="pr. 64 p." DocPartId="8233305100b84be4b92c50f3ba7cfaa9" PartId="187c6c35996543b0bebbc0ca44bba024"/>
    <Part Type="punktas" Nr="65" Abbr="pr. 65 p." DocPartId="b9b581a623944ab5a5740c6d8c59b27f" PartId="39fb187a333f418e8185778b21f71125"/>
    <Part Type="punktas" Nr="66" Abbr="pr. 66 p." DocPartId="f9b28e86cab441079ca58c8452753981" PartId="88f1901dd66347a6a8a6089a4a34afe7"/>
    <Part Type="punktas" Nr="67" Abbr="pr. 67 p." DocPartId="7acd6a9edda4442fa55949adc09932b2" PartId="b2395865be074b5ab30982686c48e778"/>
    <Part Type="punktas" Nr="68" Abbr="pr. 68 p." DocPartId="29f7853f06134aa0ac863b7caa927f9a" PartId="7370b460b5b640c1887e83e92f8a8f8d"/>
    <Part Type="punktas" Nr="69" Abbr="pr. 69 p." DocPartId="6afbd986fa434fbbbcb17ce51986cf23" PartId="95742ae03b2b41d6af68db8089a00f54"/>
    <Part Type="punktas" Nr="70" Abbr="pr. 70 p." DocPartId="302b6d45e7994a339ad6d93b24e948cb" PartId="f054a0785faa462faa78b391a7d665fc"/>
    <Part Type="punktas" Nr="71" Abbr="pr. 71 p." DocPartId="017d008ef82e4f2280e17c870ace59d3" PartId="9cd81ae84336472f81a019ae2f086e5b"/>
    <Part Type="punktas" Nr="72" Abbr="pr. 72 p." DocPartId="2e9dc94352c14e6ca0c7eebcc48a5d00" PartId="5fc0418bde4a46e19a6a0a8227d11c3a"/>
    <Part Type="punktas" Nr="73" Abbr="pr. 73 p." DocPartId="a7c16bf72a2445108b593cd983ff950c" PartId="50c3c73eb0e747ec8c71f9e02c344801"/>
    <Part Type="punktas" Nr="74" Abbr="pr. 74 p." DocPartId="61f874021eb1413e9b72b8cc91155411" PartId="67f76252792c434c94947b913f880e74"/>
    <Part Type="punktas" Nr="75" Abbr="pr. 75 p." DocPartId="84c9f4d99b304060802f6b17fb3d3b6b" PartId="14db9f185d094bb9a44dfa2a8b0dd374"/>
    <Part Type="punktas" Nr="76" Abbr="pr. 76 p." DocPartId="9382419666a3436aa22c8658258a4dc9" PartId="21bb70ec1f674b34bff295f51e72f6e5"/>
    <Part Type="punktas" Nr="77" Abbr="pr. 77 p." DocPartId="7ecaa16e81fa4d8ca11a3b57cce1c155" PartId="bfdfe99289d64f6b8af360451d90a9e5"/>
    <Part Type="punktas" Nr="78" Abbr="pr. 78 p." DocPartId="4c9d857acf024252b5fc68bc4039ab48" PartId="e5bd91c2dbf74c62b0d9af63edf5074f"/>
    <Part Type="punktas" Nr="79" Abbr="pr. 79 p." DocPartId="1ac462c9fe564563b21b2574a231eb06" PartId="23727b32dc12484386d36f7bf83d5a22"/>
    <Part Type="punktas" Nr="80" Abbr="pr. 80 p." DocPartId="f2e38fd1e8cc4eaab15452632cf8390f" PartId="4deb000bba224bc89a8b00611b85beec"/>
    <Part Type="punktas" Nr="81" Abbr="pr. 81 p." DocPartId="d4485de21384464da16dd48539b96699" PartId="f356208f68794245be48c30650f59f35"/>
    <Part Type="punktas" Nr="82" Abbr="pr. 82 p." DocPartId="d609816935994ebfa27773b8eaa0ce37" PartId="5aa4501f78584e8d956f6d47a6e7ce5a"/>
    <Part Type="punktas" Nr="83" Abbr="pr. 83 p." DocPartId="d9c006fc6c6643dfb3f6e953f800fe45" PartId="d813038e1e4a4aa98bc30b41cfba1595"/>
    <Part Type="punktas" Nr="84" Abbr="pr. 84 p." DocPartId="f8793593557a43c68ae575bad2c3637b" PartId="747e3e699c8040629321d13570e39fc4"/>
    <Part Type="strDalis" Nr="85" Abbr="85 d." DocPartId="199f2cd2d18f433e9e6398d4b2bc404a" PartId="49310450ece941ee89f4100ba591d786"/>
    <Part Type="punktas" Nr="86" Abbr="pr. 86 p." DocPartId="4596685ef99f4ee5a6537d21317a47f3" PartId="ed31ab3a2d1b4db6878688a97972883c"/>
    <Part Type="punktas" Nr="87" Abbr="pr. 87 p." DocPartId="cf1f5ff8f08a471eb1596cd74c8a84cb" PartId="1aef6117dfc8494d98df776d1a411351"/>
    <Part Type="punktas" Nr="88" Abbr="88 p." DocPartId="3f1b417d4dbb4dcbbb60b2fefe821456" PartId="3a59e2654ea54b1fa4b994bcbc3ca4c6"/>
    <Part Type="punktas" Nr="89" Abbr="89 p." DocPartId="5ea3f54211af41588782d7164fe547dd" PartId="b0af5f8bc39047f89820d3c5c1a84854"/>
    <Part Type="punktas" Nr="90" Abbr="90 p." DocPartId="192c1909ba574ceda8c6229eb54929f8" PartId="1c0f1e2a4dbb4a06ae0e21372edf9091"/>
    <Part Type="punktas" Nr="91" Abbr="pr. 91 p." DocPartId="6b35afbfa46d430d8c370b7b9cd244db" PartId="9610907563424ceaa952b6aa47a66f6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0F376D3-C6C4-45A7-A4FB-42C365FDB2EF}">
  <ds:schemaRefs>
    <ds:schemaRef ds:uri="http://lrs.lt/TAIS/DocParts"/>
  </ds:schemaRefs>
</ds:datastoreItem>
</file>

<file path=customXml/itemProps3.xml><?xml version="1.0" encoding="utf-8"?>
<ds:datastoreItem xmlns:ds="http://schemas.openxmlformats.org/officeDocument/2006/customXml" ds:itemID="{CADAAAF4-6D7E-44A7-BE8A-E638E0F6E04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155</TotalTime>
  <Pages>382</Pages>
  <Words>592766</Words>
  <Characters>337878</Characters>
  <Application>Microsoft Office Word</Application>
  <DocSecurity>0</DocSecurity>
  <Lines>2815</Lines>
  <Paragraphs>1857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928787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2017-10-03T05:45:00Z</dcterms:modified>
  <revision>77</revision>
</coreProperties>
</file>