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2020-10-08 iki 2020-11-13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a2a4d1911944953a0b1508e9894dac2"/>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a2a4d1911944953a0b1508e9894dac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fed26b0acfc443988b256da46bca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ed26b0acfc443988b256da46bcad92"/>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178, 179, 180, 187, 188, 188</w:t>
                              </w:r>
                              <w:r>
                                <w:rPr>
                                  <w:szCs w:val="24"/>
                                  <w:vertAlign w:val="superscript"/>
                                </w:rPr>
                                <w:t>1</w:t>
                              </w:r>
                              <w:r>
                                <w:rPr>
                                  <w:szCs w:val="24"/>
                                </w:rPr>
                                <w:t>, 189, 190, 191, 192, 194, 198</w:t>
                              </w:r>
                              <w:r>
                                <w:rPr>
                                  <w:szCs w:val="24"/>
                                  <w:vertAlign w:val="superscript"/>
                                </w:rPr>
                                <w:t>1</w:t>
                              </w:r>
                              <w:r>
                                <w:rPr>
                                  <w:szCs w:val="24"/>
                                </w:rPr>
                                <w:t>, 205, 207 straipsniuose, 209 straipsnio 1, 2, 3, 4, 5, 6, 7, 8 dalyse, 214, 224, 449, 449</w:t>
                              </w:r>
                              <w:r>
                                <w:rPr>
                                  <w:szCs w:val="24"/>
                                  <w:vertAlign w:val="superscript"/>
                                </w:rPr>
                                <w:t>1</w:t>
                              </w:r>
                              <w:r>
                                <w:rPr>
                                  <w:szCs w:val="24"/>
                                </w:rPr>
                                <w:t xml:space="preserve">, 450,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9"/>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37.xml"/>
  <Relationship Id="rId12" Type="http://schemas.openxmlformats.org/officeDocument/2006/relationships/header" Target="header338.xml"/>
  <Relationship Id="rId13" Type="http://schemas.openxmlformats.org/officeDocument/2006/relationships/footer" Target="footer337.xml"/>
  <Relationship Id="rId14" Type="http://schemas.openxmlformats.org/officeDocument/2006/relationships/footer" Target="footer338.xml"/>
  <Relationship Id="rId15" Type="http://schemas.openxmlformats.org/officeDocument/2006/relationships/header" Target="header339.xml"/>
  <Relationship Id="rId16" Type="http://schemas.openxmlformats.org/officeDocument/2006/relationships/footer" Target="footer33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a2a4d1911944953a0b1508e9894dac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fed26b0acfc443988b256da46bcad92"/>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F9A1C20-3EC0-433F-BAD8-59575F997A53}">
  <ds:schemaRefs>
    <ds:schemaRef ds:uri="http://lrs.lt/TAIS/DocParts"/>
  </ds:schemaRefs>
</ds:datastoreItem>
</file>

<file path=customXml/itemProps3.xml><?xml version="1.0" encoding="utf-8"?>
<ds:datastoreItem xmlns:ds="http://schemas.openxmlformats.org/officeDocument/2006/customXml" ds:itemID="{4943F6DA-E146-4550-BA9A-9276410A5E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446</TotalTime>
  <Pages>343</Pages>
  <Words>123147</Words>
  <Characters>891240</Characters>
  <Application>Microsoft Office Word</Application>
  <DocSecurity>0</DocSecurity>
  <Lines>7427</Lines>
  <Paragraphs>2024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1012363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2020-10-08T09:00:00Z</dcterms:modified>
  <revision>261</revision>
</coreProperties>
</file>