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c8a4e082d82413ab3e323c158453b17"/>
        <w:lock w:val="sdtLocked"/>
        <w:richText/>
      </w:sdtPr>
      <w:sdtContent>
        <w:p>
          <w:pPr>
            <w:jc w:val="both"/>
            <w:rPr>
              <w:rFonts w:ascii="Times New Roman" w:hAnsi="Times New Roman"/>
            </w:rPr>
          </w:pPr>
          <w:r>
            <w:rPr>
              <w:rFonts w:ascii="Times New Roman" w:hAnsi="Times New Roman"/>
              <w:b/>
              <w:i/>
            </w:rPr>
            <w:t>Suvestinė redakcija nuo 2016-04-01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2015-11240</w:t>
          </w:r>
        </w:p>
        <w:p>
          <w:pPr>
            <w:jc w:val="both"/>
            <w:rPr>
              <w:rFonts w:ascii="Times New Roman" w:hAnsi="Times New Roman"/>
              <w:sz w:val="20"/>
            </w:rPr>
          </w:pPr>
        </w:p>
        <w:p>
          <w:pPr>
            <w:tabs>
              <w:tab w:val="center" w:pos="4153"/>
              <w:tab w:val="right" w:pos="8306"/>
            </w:tabs>
            <w:rPr>
              <w:rFonts w:ascii="TimesLT" w:hAnsi="TimesLT"/>
              <w:sz w:val="22"/>
              <w:szCs w:val="22"/>
              <w:lang w:val="en-US"/>
            </w:rPr>
          </w:pPr>
          <w:r>
            <w:rPr>
              <w:sz w:val="22"/>
              <w:szCs w:val="22"/>
            </w:rPr>
            <w:t xml:space="preserve"> </w:t>
          </w:r>
        </w:p>
        <w:p>
          <w:pPr>
            <w:jc w:val="center"/>
            <w:rPr>
              <w:caps/>
              <w:sz w:val="22"/>
              <w:szCs w:val="22"/>
            </w:rPr>
          </w:pPr>
          <w:r>
            <w:rPr>
              <w:caps/>
              <w:sz w:val="22"/>
              <w:szCs w:val="22"/>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22"/>
              <w:szCs w:val="22"/>
            </w:rPr>
          </w:pPr>
        </w:p>
        <w:p>
          <w:pPr>
            <w:jc w:val="center"/>
            <w:rPr>
              <w:b/>
              <w:bCs/>
              <w:caps/>
              <w:sz w:val="22"/>
              <w:szCs w:val="22"/>
            </w:rPr>
          </w:pPr>
          <w:r>
            <w:rPr>
              <w:b/>
              <w:bCs/>
              <w:caps/>
              <w:sz w:val="22"/>
              <w:szCs w:val="22"/>
            </w:rPr>
            <w:t>LIETUVOS RESPUBLIKOS</w:t>
          </w:r>
        </w:p>
        <w:p>
          <w:pPr>
            <w:jc w:val="center"/>
            <w:rPr>
              <w:b/>
              <w:caps/>
              <w:sz w:val="22"/>
              <w:szCs w:val="22"/>
            </w:rPr>
          </w:pPr>
          <w:r>
            <w:rPr>
              <w:b/>
              <w:caps/>
              <w:sz w:val="22"/>
              <w:szCs w:val="22"/>
            </w:rPr>
            <w:t>BAUDŽIAMOJO KODEKSO 47, 176, 220, 221, 272, 273, 281, 284 STRAIPSNIŲ PAKEITIMO</w:t>
          </w:r>
        </w:p>
        <w:p>
          <w:pPr>
            <w:jc w:val="center"/>
            <w:rPr>
              <w:caps/>
              <w:sz w:val="22"/>
              <w:szCs w:val="22"/>
            </w:rPr>
          </w:pPr>
          <w:r>
            <w:rPr>
              <w:b/>
              <w:caps/>
              <w:sz w:val="22"/>
              <w:szCs w:val="22"/>
            </w:rPr>
            <w:t>ĮSTATYMAS</w:t>
          </w:r>
        </w:p>
        <w:p>
          <w:pPr>
            <w:jc w:val="center"/>
            <w:rPr>
              <w:b/>
              <w:caps/>
              <w:sz w:val="22"/>
              <w:szCs w:val="22"/>
            </w:rPr>
          </w:pPr>
        </w:p>
        <w:p>
          <w:pPr>
            <w:jc w:val="center"/>
            <w:rPr>
              <w:sz w:val="22"/>
              <w:szCs w:val="22"/>
            </w:rPr>
          </w:pPr>
          <w:r>
            <w:rPr>
              <w:sz w:val="22"/>
              <w:szCs w:val="22"/>
            </w:rPr>
            <w:t>2015 m. birželio 25 d. Nr. XII-1871</w:t>
          </w:r>
        </w:p>
        <w:p>
          <w:pPr>
            <w:jc w:val="center"/>
            <w:rPr>
              <w:sz w:val="22"/>
              <w:szCs w:val="22"/>
            </w:rPr>
          </w:pPr>
          <w:r>
            <w:rPr>
              <w:sz w:val="22"/>
              <w:szCs w:val="22"/>
            </w:rPr>
            <w:t>Vilnius</w:t>
          </w:r>
        </w:p>
        <w:p>
          <w:pPr>
            <w:jc w:val="center"/>
            <w:rPr>
              <w:sz w:val="22"/>
              <w:szCs w:val="22"/>
            </w:rPr>
          </w:pPr>
        </w:p>
        <w:p>
          <w:pPr>
            <w:ind w:firstLine="720"/>
            <w:jc w:val="both"/>
            <w:rPr>
              <w:sz w:val="22"/>
              <w:szCs w:val="22"/>
            </w:rPr>
          </w:pPr>
        </w:p>
        <w:p>
          <w:pPr>
            <w:tabs>
              <w:tab w:val="center" w:pos="4153"/>
              <w:tab w:val="right" w:pos="8306"/>
            </w:tabs>
            <w:rPr>
              <w:rFonts w:ascii="TimesLT" w:hAnsi="TimesLT"/>
              <w:sz w:val="22"/>
              <w:szCs w:val="22"/>
              <w:lang w:val="en-US"/>
            </w:rPr>
          </w:pPr>
        </w:p>
        <w:sdt>
          <w:sdtPr>
            <w:alias w:val="1 str."/>
            <w:tag w:val="part_7d97fa2e05be4e6fad08fbacf851a982"/>
            <w:lock w:val="sdtLocked"/>
            <w:richText/>
          </w:sdtPr>
          <w:sdtContent>
            <w:p>
              <w:pPr>
                <w:ind w:firstLine="720"/>
                <w:rPr>
                  <w:b/>
                  <w:sz w:val="22"/>
                  <w:szCs w:val="22"/>
                </w:rPr>
              </w:pPr>
              <w:sdt>
                <w:sdtPr>
                  <w:alias w:val="Numeris"/>
                  <w:tag w:val="nr_7d97fa2e05be4e6fad08fbacf851a982"/>
                  <w:lock w:val="sdtLocked"/>
                  <w:richText/>
                </w:sdtPr>
                <w:sdtContent>
                  <w:r>
                    <w:rPr>
                      <w:b/>
                      <w:sz w:val="22"/>
                      <w:szCs w:val="22"/>
                    </w:rPr>
                    <w:t>1</w:t>
                  </w:r>
                </w:sdtContent>
              </w:sdt>
              <w:r>
                <w:rPr>
                  <w:b/>
                  <w:sz w:val="22"/>
                  <w:szCs w:val="22"/>
                </w:rPr>
                <w:t xml:space="preserve"> straipsnis. </w:t>
              </w:r>
              <w:sdt>
                <w:sdtPr>
                  <w:alias w:val="Pavadinimas"/>
                  <w:tag w:val="title_7d97fa2e05be4e6fad08fbacf851a982"/>
                  <w:lock w:val="sdtLocked"/>
                  <w:richText/>
                </w:sdtPr>
                <w:sdtContent>
                  <w:r>
                    <w:rPr>
                      <w:b/>
                      <w:sz w:val="22"/>
                      <w:szCs w:val="22"/>
                    </w:rPr>
                    <w:t>47 straipsnio pakeitimas</w:t>
                  </w:r>
                </w:sdtContent>
              </w:sdt>
            </w:p>
            <w:sdt>
              <w:sdtPr>
                <w:alias w:val="1 str. 1 d."/>
                <w:tag w:val="part_d7950b3288294aba9da1fdd051b658e7"/>
                <w:lock w:val="sdtLocked"/>
                <w:richText/>
              </w:sdtPr>
              <w:sdtContent>
                <w:p>
                  <w:pPr>
                    <w:ind w:left="720"/>
                    <w:jc w:val="both"/>
                    <w:rPr>
                      <w:sz w:val="22"/>
                      <w:szCs w:val="22"/>
                    </w:rPr>
                  </w:pPr>
                  <w:sdt>
                    <w:sdtPr>
                      <w:alias w:val="Numeris"/>
                      <w:tag w:val="nr_d7950b3288294aba9da1fdd051b658e7"/>
                      <w:lock w:val="sdtLocked"/>
                      <w:richText/>
                    </w:sdtPr>
                    <w:sdtContent>
                      <w:r>
                        <w:rPr>
                          <w:sz w:val="22"/>
                          <w:szCs w:val="22"/>
                        </w:rPr>
                        <w:t>1</w:t>
                      </w:r>
                    </w:sdtContent>
                  </w:sdt>
                  <w:r>
                    <w:rPr>
                      <w:sz w:val="22"/>
                      <w:szCs w:val="22"/>
                    </w:rPr>
                    <w:t>. Pakeisti 47 straipsnio 3 dalies 1 punktą ir jį išdėstyti taip:</w:t>
                  </w:r>
                </w:p>
                <w:sdt>
                  <w:sdtPr>
                    <w:alias w:val="citata"/>
                    <w:tag w:val="part_173db0f753714e1bbcd97f1ea40b9613"/>
                    <w:lock w:val="sdtLocked"/>
                    <w:richText/>
                  </w:sdtPr>
                  <w:sdtContent>
                    <w:sdt>
                      <w:sdtPr>
                        <w:alias w:val="1 p."/>
                        <w:tag w:val="part_38123e8dc31a4c18a61f2fbd077e5c37"/>
                        <w:lock w:val="sdtLocked"/>
                        <w:richText/>
                      </w:sdtPr>
                      <w:sdtContent>
                        <w:p>
                          <w:pPr>
                            <w:ind w:firstLine="720"/>
                            <w:jc w:val="both"/>
                            <w:rPr>
                              <w:sz w:val="22"/>
                              <w:szCs w:val="22"/>
                            </w:rPr>
                          </w:pPr>
                          <w:r>
                            <w:rPr>
                              <w:sz w:val="22"/>
                              <w:szCs w:val="22"/>
                            </w:rPr>
                            <w:t>„</w:t>
                          </w:r>
                          <w:sdt>
                            <w:sdtPr>
                              <w:alias w:val="Numeris"/>
                              <w:tag w:val="nr_38123e8dc31a4c18a61f2fbd077e5c37"/>
                              <w:lock w:val="sdtLocked"/>
                              <w:richText/>
                            </w:sdtPr>
                            <w:sdtContent>
                              <w:r>
                                <w:rPr>
                                  <w:sz w:val="22"/>
                                  <w:szCs w:val="22"/>
                                </w:rPr>
                                <w:t>1</w:t>
                              </w:r>
                            </w:sdtContent>
                          </w:sdt>
                          <w:r>
                            <w:rPr>
                              <w:sz w:val="22"/>
                              <w:szCs w:val="22"/>
                            </w:rPr>
                            <w:t>) už baudžiamąjį nusižengimą – iki 150 MGL dydžio;“.</w:t>
                          </w:r>
                        </w:p>
                      </w:sdtContent>
                    </w:sdt>
                  </w:sdtContent>
                </w:sdt>
              </w:sdtContent>
            </w:sdt>
            <w:sdt>
              <w:sdtPr>
                <w:alias w:val="1 str. 2 d."/>
                <w:tag w:val="part_811808b6f6c244ed9ad08981e1731cb1"/>
                <w:lock w:val="sdtLocked"/>
                <w:richText/>
              </w:sdtPr>
              <w:sdtContent>
                <w:p>
                  <w:pPr>
                    <w:ind w:firstLine="720"/>
                    <w:jc w:val="both"/>
                    <w:rPr>
                      <w:sz w:val="22"/>
                      <w:szCs w:val="22"/>
                    </w:rPr>
                  </w:pPr>
                  <w:sdt>
                    <w:sdtPr>
                      <w:alias w:val="Numeris"/>
                      <w:tag w:val="nr_811808b6f6c244ed9ad08981e1731cb1"/>
                      <w:lock w:val="sdtLocked"/>
                      <w:richText/>
                    </w:sdtPr>
                    <w:sdtContent>
                      <w:r>
                        <w:rPr>
                          <w:sz w:val="22"/>
                          <w:szCs w:val="22"/>
                        </w:rPr>
                        <w:t>2</w:t>
                      </w:r>
                    </w:sdtContent>
                  </w:sdt>
                  <w:r>
                    <w:rPr>
                      <w:sz w:val="22"/>
                      <w:szCs w:val="22"/>
                    </w:rPr>
                    <w:t>. Pakeisti 47 straipsnio 3 dalies 5 punktą ir jį išdėstyti taip:</w:t>
                  </w:r>
                </w:p>
                <w:sdt>
                  <w:sdtPr>
                    <w:alias w:val="citata"/>
                    <w:tag w:val="part_f10d1d5265e241a4b6ebddcdb3fc2183"/>
                    <w:lock w:val="sdtLocked"/>
                    <w:richText/>
                  </w:sdtPr>
                  <w:sdtContent>
                    <w:sdt>
                      <w:sdtPr>
                        <w:alias w:val="5 p."/>
                        <w:tag w:val="part_3a506f5eb7c0492bb3f2dbc6b2312966"/>
                        <w:lock w:val="sdtLocked"/>
                        <w:richText/>
                      </w:sdtPr>
                      <w:sdtContent>
                        <w:p>
                          <w:pPr>
                            <w:ind w:firstLine="720"/>
                            <w:jc w:val="both"/>
                            <w:rPr>
                              <w:sz w:val="22"/>
                              <w:szCs w:val="22"/>
                            </w:rPr>
                          </w:pPr>
                          <w:r>
                            <w:rPr>
                              <w:sz w:val="22"/>
                              <w:szCs w:val="22"/>
                            </w:rPr>
                            <w:t>„</w:t>
                          </w:r>
                          <w:sdt>
                            <w:sdtPr>
                              <w:alias w:val="Numeris"/>
                              <w:tag w:val="nr_3a506f5eb7c0492bb3f2dbc6b2312966"/>
                              <w:lock w:val="sdtLocked"/>
                              <w:richText/>
                            </w:sdtPr>
                            <w:sdtContent>
                              <w:r>
                                <w:rPr>
                                  <w:sz w:val="22"/>
                                  <w:szCs w:val="22"/>
                                </w:rPr>
                                <w:t>5</w:t>
                              </w:r>
                            </w:sdtContent>
                          </w:sdt>
                          <w:r>
                            <w:rPr>
                              <w:sz w:val="22"/>
                              <w:szCs w:val="22"/>
                            </w:rPr>
                            <w:t>) už neatsargų nusikaltimą – iki 225 MGL dydžio.“</w:t>
                          </w:r>
                        </w:p>
                        <w:p>
                          <w:pPr>
                            <w:ind w:firstLine="720"/>
                            <w:rPr>
                              <w:sz w:val="22"/>
                              <w:szCs w:val="22"/>
                            </w:rPr>
                          </w:pPr>
                        </w:p>
                      </w:sdtContent>
                    </w:sdt>
                  </w:sdtContent>
                </w:sdt>
              </w:sdtContent>
            </w:sdt>
          </w:sdtContent>
        </w:sdt>
        <w:sdt>
          <w:sdtPr>
            <w:alias w:val="2 str."/>
            <w:tag w:val="part_fbc20425dac44030b1bd44d29f67cdfb"/>
            <w:lock w:val="sdtLocked"/>
            <w:richText/>
          </w:sdtPr>
          <w:sdtContent>
            <w:p>
              <w:pPr>
                <w:ind w:firstLine="720"/>
                <w:rPr>
                  <w:b/>
                  <w:sz w:val="22"/>
                  <w:szCs w:val="22"/>
                </w:rPr>
              </w:pPr>
              <w:sdt>
                <w:sdtPr>
                  <w:alias w:val="Numeris"/>
                  <w:tag w:val="nr_fbc20425dac44030b1bd44d29f67cdfb"/>
                  <w:lock w:val="sdtLocked"/>
                  <w:richText/>
                </w:sdtPr>
                <w:sdtContent>
                  <w:r>
                    <w:rPr>
                      <w:b/>
                      <w:sz w:val="22"/>
                      <w:szCs w:val="22"/>
                    </w:rPr>
                    <w:t>2</w:t>
                  </w:r>
                </w:sdtContent>
              </w:sdt>
              <w:r>
                <w:rPr>
                  <w:b/>
                  <w:sz w:val="22"/>
                  <w:szCs w:val="22"/>
                </w:rPr>
                <w:t xml:space="preserve"> straipsnis. </w:t>
              </w:r>
              <w:sdt>
                <w:sdtPr>
                  <w:alias w:val="Pavadinimas"/>
                  <w:tag w:val="title_fbc20425dac44030b1bd44d29f67cdfb"/>
                  <w:lock w:val="sdtLocked"/>
                  <w:richText/>
                </w:sdtPr>
                <w:sdtContent>
                  <w:r>
                    <w:rPr>
                      <w:b/>
                      <w:sz w:val="22"/>
                      <w:szCs w:val="22"/>
                    </w:rPr>
                    <w:t>176 straipsnio pakeitimas</w:t>
                  </w:r>
                </w:sdtContent>
              </w:sdt>
            </w:p>
            <w:sdt>
              <w:sdtPr>
                <w:alias w:val="2 str. 1 d."/>
                <w:tag w:val="part_55ed497a7f34454884fea2ba098c75e1"/>
                <w:lock w:val="sdtLocked"/>
                <w:richText/>
              </w:sdtPr>
              <w:sdtContent>
                <w:p>
                  <w:pPr>
                    <w:ind w:firstLine="720"/>
                    <w:rPr>
                      <w:sz w:val="22"/>
                      <w:szCs w:val="22"/>
                    </w:rPr>
                  </w:pPr>
                  <w:r>
                    <w:rPr>
                      <w:sz w:val="22"/>
                      <w:szCs w:val="22"/>
                    </w:rPr>
                    <w:t>Pakeisti 176 straipsnį ir jį išdėstyti taip:</w:t>
                  </w:r>
                </w:p>
                <w:sdt>
                  <w:sdtPr>
                    <w:alias w:val="citata"/>
                    <w:tag w:val="part_763c7a6f67734d888d315011fbec1f47"/>
                    <w:lock w:val="sdtLocked"/>
                    <w:richText/>
                  </w:sdtPr>
                  <w:sdtContent>
                    <w:sdt>
                      <w:sdtPr>
                        <w:alias w:val="176 str."/>
                        <w:tag w:val="part_dac0d0f1337a4f9d8b208fd483bd51e5"/>
                        <w:lock w:val="sdtLocked"/>
                        <w:richText/>
                      </w:sdtPr>
                      <w:sdtContent>
                        <w:p>
                          <w:pPr>
                            <w:ind w:firstLine="720"/>
                            <w:rPr>
                              <w:b/>
                              <w:sz w:val="22"/>
                              <w:szCs w:val="22"/>
                            </w:rPr>
                          </w:pPr>
                          <w:r>
                            <w:rPr>
                              <w:sz w:val="22"/>
                              <w:szCs w:val="22"/>
                            </w:rPr>
                            <w:t>„</w:t>
                          </w:r>
                          <w:sdt>
                            <w:sdtPr>
                              <w:alias w:val="Numeris"/>
                              <w:tag w:val="nr_dac0d0f1337a4f9d8b208fd483bd51e5"/>
                              <w:lock w:val="sdtLocked"/>
                              <w:richText/>
                            </w:sdtPr>
                            <w:sdtContent>
                              <w:r>
                                <w:rPr>
                                  <w:b/>
                                  <w:sz w:val="22"/>
                                  <w:szCs w:val="22"/>
                                </w:rPr>
                                <w:t>176</w:t>
                              </w:r>
                            </w:sdtContent>
                          </w:sdt>
                          <w:r>
                            <w:rPr>
                              <w:b/>
                              <w:sz w:val="22"/>
                              <w:szCs w:val="22"/>
                            </w:rPr>
                            <w:t xml:space="preserve"> straipsnis. </w:t>
                          </w:r>
                          <w:sdt>
                            <w:sdtPr>
                              <w:alias w:val="Pavadinimas"/>
                              <w:tag w:val="title_dac0d0f1337a4f9d8b208fd483bd51e5"/>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2614af805b74421c862aaebc838c442c"/>
                            <w:lock w:val="sdtLocked"/>
                            <w:richText/>
                          </w:sdtPr>
                          <w:sdtContent>
                            <w:p>
                              <w:pPr>
                                <w:ind w:firstLine="720"/>
                                <w:jc w:val="both"/>
                                <w:rPr>
                                  <w:sz w:val="22"/>
                                  <w:szCs w:val="22"/>
                                </w:rPr>
                              </w:pPr>
                              <w:sdt>
                                <w:sdtPr>
                                  <w:alias w:val="Numeris"/>
                                  <w:tag w:val="nr_2614af805b74421c862aaebc838c442c"/>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b6cc7bc9c83b470e9ac119ca0da9e3db"/>
                            <w:lock w:val="sdtLocked"/>
                            <w:richText/>
                          </w:sdtPr>
                          <w:sdtContent>
                            <w:p>
                              <w:pPr>
                                <w:ind w:firstLine="720"/>
                                <w:jc w:val="both"/>
                                <w:rPr>
                                  <w:sz w:val="22"/>
                                  <w:szCs w:val="22"/>
                                </w:rPr>
                              </w:pPr>
                              <w:sdt>
                                <w:sdtPr>
                                  <w:alias w:val="Numeris"/>
                                  <w:tag w:val="nr_b6cc7bc9c83b470e9ac119ca0da9e3db"/>
                                  <w:lock w:val="sdtLocked"/>
                                  <w:richText/>
                                </w:sdtPr>
                                <w:sdtContent>
                                  <w:r>
                                    <w:rPr>
                                      <w:sz w:val="22"/>
                                      <w:szCs w:val="22"/>
                                    </w:rPr>
                                    <w:t>2</w:t>
                                  </w:r>
                                </w:sdtContent>
                              </w:sdt>
                              <w:r>
                                <w:rPr>
                                  <w:sz w:val="22"/>
                                  <w:szCs w:val="22"/>
                                </w:rPr>
                                <w:t>. Šiame straipsnyje numatyta veika yra nusikalstama ir tais atvejais, kai ji padaryta dėl neatsargumo.“</w:t>
                              </w:r>
                            </w:p>
                            <w:p>
                              <w:pPr>
                                <w:ind w:firstLine="720"/>
                                <w:rPr>
                                  <w:sz w:val="22"/>
                                  <w:szCs w:val="22"/>
                                </w:rPr>
                              </w:pPr>
                            </w:p>
                          </w:sdtContent>
                        </w:sdt>
                      </w:sdtContent>
                    </w:sdt>
                  </w:sdtContent>
                </w:sdt>
              </w:sdtContent>
            </w:sdt>
          </w:sdtContent>
        </w:sdt>
        <w:sdt>
          <w:sdtPr>
            <w:alias w:val="3 str."/>
            <w:tag w:val="part_8aab09b9c1b947e8974ce1827b71b181"/>
            <w:lock w:val="sdtLocked"/>
            <w:richText/>
          </w:sdtPr>
          <w:sdtContent>
            <w:p>
              <w:pPr>
                <w:ind w:firstLine="720"/>
                <w:rPr>
                  <w:b/>
                  <w:color w:val="000000"/>
                  <w:sz w:val="22"/>
                  <w:szCs w:val="22"/>
                </w:rPr>
              </w:pPr>
              <w:sdt>
                <w:sdtPr>
                  <w:alias w:val="Numeris"/>
                  <w:tag w:val="nr_8aab09b9c1b947e8974ce1827b71b181"/>
                  <w:lock w:val="sdtLocked"/>
                  <w:richText/>
                </w:sdtPr>
                <w:sdtContent>
                  <w:r>
                    <w:rPr>
                      <w:b/>
                      <w:color w:val="000000"/>
                      <w:sz w:val="22"/>
                      <w:szCs w:val="22"/>
                    </w:rPr>
                    <w:t>3</w:t>
                  </w:r>
                </w:sdtContent>
              </w:sdt>
              <w:r>
                <w:rPr>
                  <w:b/>
                  <w:color w:val="000000"/>
                  <w:sz w:val="22"/>
                  <w:szCs w:val="22"/>
                </w:rPr>
                <w:t xml:space="preserve"> straipsnis. </w:t>
              </w:r>
              <w:sdt>
                <w:sdtPr>
                  <w:alias w:val="Pavadinimas"/>
                  <w:tag w:val="title_8aab09b9c1b947e8974ce1827b71b181"/>
                  <w:lock w:val="sdtLocked"/>
                  <w:richText/>
                </w:sdtPr>
                <w:sdtContent>
                  <w:r>
                    <w:rPr>
                      <w:b/>
                      <w:color w:val="000000"/>
                      <w:sz w:val="22"/>
                      <w:szCs w:val="22"/>
                    </w:rPr>
                    <w:t>220 straipsnio pakeitimas</w:t>
                  </w:r>
                </w:sdtContent>
              </w:sdt>
            </w:p>
            <w:sdt>
              <w:sdtPr>
                <w:alias w:val="3 str. 1 d."/>
                <w:tag w:val="part_f09eb5afc2264995a013d7d9b6d7e628"/>
                <w:lock w:val="sdtLocked"/>
                <w:richText/>
              </w:sdtPr>
              <w:sdtContent>
                <w:p>
                  <w:pPr>
                    <w:ind w:firstLine="720"/>
                    <w:rPr>
                      <w:color w:val="000000"/>
                      <w:sz w:val="22"/>
                      <w:szCs w:val="22"/>
                    </w:rPr>
                  </w:pPr>
                  <w:r>
                    <w:rPr>
                      <w:color w:val="000000"/>
                      <w:sz w:val="22"/>
                      <w:szCs w:val="22"/>
                    </w:rPr>
                    <w:t>Pakeisti 220 straipsnį ir jį išdėstyti taip:</w:t>
                  </w:r>
                </w:p>
                <w:sdt>
                  <w:sdtPr>
                    <w:alias w:val="citata"/>
                    <w:tag w:val="part_c0ddd85e414b4981a51169d0743bd6ad"/>
                    <w:lock w:val="sdtLocked"/>
                    <w:richText/>
                  </w:sdtPr>
                  <w:sdtContent>
                    <w:sdt>
                      <w:sdtPr>
                        <w:alias w:val="220 str."/>
                        <w:tag w:val="part_a6f1a78de12245e6a4f51a4eecbfeb65"/>
                        <w:lock w:val="sdtLocked"/>
                        <w:richText/>
                      </w:sdtPr>
                      <w:sdtContent>
                        <w:p>
                          <w:pPr>
                            <w:ind w:firstLine="720"/>
                            <w:jc w:val="both"/>
                            <w:rPr>
                              <w:b/>
                              <w:color w:val="000000"/>
                              <w:sz w:val="22"/>
                              <w:szCs w:val="22"/>
                            </w:rPr>
                          </w:pPr>
                          <w:r>
                            <w:rPr>
                              <w:color w:val="000000"/>
                              <w:sz w:val="22"/>
                              <w:szCs w:val="22"/>
                            </w:rPr>
                            <w:t>„</w:t>
                          </w:r>
                          <w:sdt>
                            <w:sdtPr>
                              <w:alias w:val="Numeris"/>
                              <w:tag w:val="nr_a6f1a78de12245e6a4f51a4eecbfeb65"/>
                              <w:lock w:val="sdtLocked"/>
                              <w:richText/>
                            </w:sdtPr>
                            <w:sdtContent>
                              <w:r>
                                <w:rPr>
                                  <w:b/>
                                  <w:color w:val="000000"/>
                                  <w:sz w:val="22"/>
                                  <w:szCs w:val="22"/>
                                </w:rPr>
                                <w:t>220</w:t>
                              </w:r>
                            </w:sdtContent>
                          </w:sdt>
                          <w:r>
                            <w:rPr>
                              <w:b/>
                              <w:color w:val="000000"/>
                              <w:sz w:val="22"/>
                              <w:szCs w:val="22"/>
                            </w:rPr>
                            <w:t xml:space="preserve"> straipsnis. </w:t>
                          </w:r>
                          <w:sdt>
                            <w:sdtPr>
                              <w:alias w:val="Pavadinimas"/>
                              <w:tag w:val="title_a6f1a78de12245e6a4f51a4eecbfeb65"/>
                              <w:lock w:val="sdtLocked"/>
                              <w:richText/>
                            </w:sdtPr>
                            <w:sdtContent>
                              <w:r>
                                <w:rPr>
                                  <w:b/>
                                  <w:color w:val="000000"/>
                                  <w:sz w:val="22"/>
                                  <w:szCs w:val="22"/>
                                </w:rPr>
                                <w:t>Neteisingų duomenų apie pajamas, pelną ar turtą pateikimas</w:t>
                              </w:r>
                            </w:sdtContent>
                          </w:sdt>
                        </w:p>
                        <w:sdt>
                          <w:sdtPr>
                            <w:alias w:val="220 str. 1 d."/>
                            <w:tag w:val="part_f3f295c9804c4a889d4f2416e35eae67"/>
                            <w:lock w:val="sdtLocked"/>
                            <w:richText/>
                          </w:sdtPr>
                          <w:sdtContent>
                            <w:p>
                              <w:pPr>
                                <w:ind w:firstLine="720"/>
                                <w:jc w:val="both"/>
                                <w:rPr>
                                  <w:color w:val="000000"/>
                                  <w:sz w:val="22"/>
                                  <w:szCs w:val="22"/>
                                  <w:lang w:eastAsia="lt-LT"/>
                                </w:rPr>
                              </w:pPr>
                              <w:sdt>
                                <w:sdtPr>
                                  <w:alias w:val="Numeris"/>
                                  <w:tag w:val="nr_f3f295c9804c4a889d4f2416e35eae67"/>
                                  <w:lock w:val="sdtLocked"/>
                                  <w:richText/>
                                </w:sdtPr>
                                <w:sdtContent>
                                  <w:r>
                                    <w:rPr>
                                      <w:color w:val="000000"/>
                                      <w:sz w:val="22"/>
                                      <w:szCs w:val="22"/>
                                      <w:lang w:eastAsia="lt-LT"/>
                                    </w:rPr>
                                    <w:t>1</w:t>
                                  </w:r>
                                </w:sdtContent>
                              </w:sdt>
                              <w:r>
                                <w:rPr>
                                  <w:color w:val="000000"/>
                                  <w:sz w:val="22"/>
                                  <w:szCs w:val="22"/>
                                  <w:lang w:eastAsia="lt-LT"/>
                                </w:rPr>
                                <w:t>. Tas, kas siekdamas išvengti mokesčių</w:t>
                              </w:r>
                              <w:r>
                                <w:rPr>
                                  <w:b/>
                                  <w:color w:val="000000"/>
                                  <w:sz w:val="22"/>
                                  <w:szCs w:val="22"/>
                                  <w:lang w:eastAsia="lt-LT"/>
                                </w:rPr>
                                <w:t xml:space="preserve">, </w:t>
                              </w:r>
                              <w:r>
                                <w:rPr>
                                  <w:color w:val="000000"/>
                                  <w:sz w:val="22"/>
                                  <w:szCs w:val="22"/>
                                  <w:lang w:eastAsia="lt-LT"/>
                                </w:rPr>
                                <w:t xml:space="preserve">kurių suma viršija 10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color w:val="000000"/>
                                  <w:sz w:val="22"/>
                                  <w:szCs w:val="22"/>
                                  <w:lang w:eastAsia="lt-LT"/>
                                </w:rPr>
                              </w:pPr>
                              <w:r>
                                <w:rPr>
                                  <w:color w:val="000000"/>
                                  <w:sz w:val="22"/>
                                  <w:szCs w:val="22"/>
                                  <w:lang w:eastAsia="lt-LT"/>
                                </w:rPr>
                                <w:t>baudžiamas bauda arba laisvės apribojimu, arba laisvės atėmimu iki trejų metų.</w:t>
                              </w:r>
                            </w:p>
                          </w:sdtContent>
                        </w:sdt>
                        <w:sdt>
                          <w:sdtPr>
                            <w:alias w:val="220 str. 2 d."/>
                            <w:tag w:val="part_b7ee7e36379d4f7f93f2d6b0a5af37c7"/>
                            <w:lock w:val="sdtLocked"/>
                            <w:richText/>
                          </w:sdtPr>
                          <w:sdtContent>
                            <w:p>
                              <w:pPr>
                                <w:ind w:firstLine="720"/>
                                <w:jc w:val="both"/>
                                <w:rPr>
                                  <w:color w:val="000000"/>
                                  <w:sz w:val="22"/>
                                  <w:szCs w:val="22"/>
                                </w:rPr>
                              </w:pPr>
                              <w:sdt>
                                <w:sdtPr>
                                  <w:alias w:val="Numeris"/>
                                  <w:tag w:val="nr_b7ee7e36379d4f7f93f2d6b0a5af37c7"/>
                                  <w:lock w:val="sdtLocked"/>
                                  <w:richText/>
                                </w:sdtPr>
                                <w:sdtContent>
                                  <w:r>
                                    <w:rPr>
                                      <w:color w:val="000000"/>
                                      <w:sz w:val="22"/>
                                      <w:szCs w:val="22"/>
                                    </w:rPr>
                                    <w:t>2</w:t>
                                  </w:r>
                                </w:sdtContent>
                              </w:sdt>
                              <w:r>
                                <w:rPr>
                                  <w:color w:val="000000"/>
                                  <w:sz w:val="22"/>
                                  <w:szCs w:val="22"/>
                                </w:rPr>
                                <w:t>. Už šiame straipsnyje numatytas veikas atsako ir juridinis asmuo.</w:t>
                              </w:r>
                              <w:r>
                                <w:rPr>
                                  <w:sz w:val="22"/>
                                  <w:szCs w:val="22"/>
                                </w:rPr>
                                <w:t>“</w:t>
                              </w:r>
                            </w:p>
                            <w:p>
                              <w:pPr>
                                <w:ind w:firstLine="720"/>
                                <w:jc w:val="both"/>
                                <w:rPr>
                                  <w:sz w:val="22"/>
                                  <w:szCs w:val="22"/>
                                </w:rPr>
                              </w:pPr>
                            </w:p>
                            <w:p>
                              <w:pPr>
                                <w:ind w:firstLine="720"/>
                                <w:jc w:val="both"/>
                                <w:rPr>
                                  <w:sz w:val="22"/>
                                  <w:szCs w:val="22"/>
                                </w:rPr>
                              </w:pPr>
                            </w:p>
                          </w:sdtContent>
                        </w:sdt>
                      </w:sdtContent>
                    </w:sdt>
                  </w:sdtContent>
                </w:sdt>
              </w:sdtContent>
            </w:sdt>
          </w:sdtContent>
        </w:sdt>
        <w:sdt>
          <w:sdtPr>
            <w:alias w:val="4 str."/>
            <w:tag w:val="part_f01adf8d36f3450aad69e3ad1d2293aa"/>
            <w:lock w:val="sdtLocked"/>
            <w:richText/>
          </w:sdtPr>
          <w:sdtContent>
            <w:p>
              <w:pPr>
                <w:ind w:firstLine="720"/>
                <w:rPr>
                  <w:b/>
                  <w:sz w:val="22"/>
                  <w:szCs w:val="22"/>
                </w:rPr>
              </w:pPr>
              <w:sdt>
                <w:sdtPr>
                  <w:alias w:val="Numeris"/>
                  <w:tag w:val="nr_f01adf8d36f3450aad69e3ad1d2293aa"/>
                  <w:lock w:val="sdtLocked"/>
                  <w:richText/>
                </w:sdtPr>
                <w:sdtContent>
                  <w:r>
                    <w:rPr>
                      <w:b/>
                      <w:sz w:val="22"/>
                      <w:szCs w:val="22"/>
                    </w:rPr>
                    <w:t>4</w:t>
                  </w:r>
                </w:sdtContent>
              </w:sdt>
              <w:r>
                <w:rPr>
                  <w:b/>
                  <w:sz w:val="22"/>
                  <w:szCs w:val="22"/>
                </w:rPr>
                <w:t xml:space="preserve"> straipsnis. </w:t>
              </w:r>
              <w:sdt>
                <w:sdtPr>
                  <w:alias w:val="Pavadinimas"/>
                  <w:tag w:val="title_f01adf8d36f3450aad69e3ad1d2293aa"/>
                  <w:lock w:val="sdtLocked"/>
                  <w:richText/>
                </w:sdtPr>
                <w:sdtContent>
                  <w:r>
                    <w:rPr>
                      <w:b/>
                      <w:sz w:val="22"/>
                      <w:szCs w:val="22"/>
                    </w:rPr>
                    <w:t>221 straipsnio pakeitimas</w:t>
                  </w:r>
                </w:sdtContent>
              </w:sdt>
            </w:p>
            <w:sdt>
              <w:sdtPr>
                <w:alias w:val="4 str. 1 d."/>
                <w:tag w:val="part_bb6a6c8ce7334ac592f757345ba317d2"/>
                <w:lock w:val="sdtLocked"/>
                <w:richText/>
              </w:sdtPr>
              <w:sdtContent>
                <w:p>
                  <w:pPr>
                    <w:ind w:firstLine="720"/>
                    <w:rPr>
                      <w:sz w:val="22"/>
                      <w:szCs w:val="22"/>
                    </w:rPr>
                  </w:pPr>
                  <w:r>
                    <w:rPr>
                      <w:sz w:val="22"/>
                      <w:szCs w:val="22"/>
                    </w:rPr>
                    <w:t>Pakeisti 221 straipsnį ir jį išdėstyti taip:</w:t>
                  </w:r>
                </w:p>
                <w:sdt>
                  <w:sdtPr>
                    <w:alias w:val="citata"/>
                    <w:tag w:val="part_dec48a7996004c9ba49825326dcab570"/>
                    <w:lock w:val="sdtLocked"/>
                    <w:richText/>
                  </w:sdtPr>
                  <w:sdtContent>
                    <w:sdt>
                      <w:sdtPr>
                        <w:alias w:val="221 str."/>
                        <w:tag w:val="part_cbf6cdce18544ad380e5cc5593974106"/>
                        <w:lock w:val="sdtLocked"/>
                        <w:richText/>
                      </w:sdtPr>
                      <w:sdtContent>
                        <w:p>
                          <w:pPr>
                            <w:ind w:firstLine="720"/>
                            <w:rPr>
                              <w:sz w:val="22"/>
                              <w:szCs w:val="22"/>
                            </w:rPr>
                          </w:pPr>
                          <w:r>
                            <w:rPr>
                              <w:sz w:val="22"/>
                              <w:szCs w:val="22"/>
                            </w:rPr>
                            <w:t>„</w:t>
                          </w:r>
                          <w:sdt>
                            <w:sdtPr>
                              <w:alias w:val="Numeris"/>
                              <w:tag w:val="nr_cbf6cdce18544ad380e5cc5593974106"/>
                              <w:lock w:val="sdtLocked"/>
                              <w:richText/>
                            </w:sdtPr>
                            <w:sdtContent>
                              <w:r>
                                <w:rPr>
                                  <w:b/>
                                  <w:sz w:val="22"/>
                                  <w:szCs w:val="22"/>
                                </w:rPr>
                                <w:t>221</w:t>
                              </w:r>
                            </w:sdtContent>
                          </w:sdt>
                          <w:r>
                            <w:rPr>
                              <w:b/>
                              <w:sz w:val="22"/>
                              <w:szCs w:val="22"/>
                            </w:rPr>
                            <w:t xml:space="preserve"> straipsnis. </w:t>
                          </w:r>
                          <w:sdt>
                            <w:sdtPr>
                              <w:alias w:val="Pavadinimas"/>
                              <w:tag w:val="title_cbf6cdce18544ad380e5cc5593974106"/>
                              <w:lock w:val="sdtLocked"/>
                              <w:richText/>
                            </w:sdtPr>
                            <w:sdtContent>
                              <w:r>
                                <w:rPr>
                                  <w:b/>
                                  <w:sz w:val="22"/>
                                  <w:szCs w:val="22"/>
                                </w:rPr>
                                <w:t>Deklaracijos, ataskaitos ar kito dokumento nepateikimas</w:t>
                              </w:r>
                            </w:sdtContent>
                          </w:sdt>
                        </w:p>
                        <w:sdt>
                          <w:sdtPr>
                            <w:alias w:val="221 str. 1 d."/>
                            <w:tag w:val="part_c5a8e493e99747879ea4e1750c0e125d"/>
                            <w:lock w:val="sdtLocked"/>
                            <w:richText/>
                          </w:sdtPr>
                          <w:sdtContent>
                            <w:p>
                              <w:pPr>
                                <w:ind w:firstLine="720"/>
                                <w:jc w:val="both"/>
                                <w:rPr>
                                  <w:sz w:val="22"/>
                                  <w:szCs w:val="22"/>
                                </w:rPr>
                              </w:pPr>
                              <w:sdt>
                                <w:sdtPr>
                                  <w:alias w:val="Numeris"/>
                                  <w:tag w:val="nr_c5a8e493e99747879ea4e1750c0e125d"/>
                                  <w:lock w:val="sdtLocked"/>
                                  <w:richText/>
                                </w:sdtPr>
                                <w:sdtContent>
                                  <w:r>
                                    <w:rPr>
                                      <w:sz w:val="22"/>
                                      <w:szCs w:val="22"/>
                                    </w:rPr>
                                    <w:t>1</w:t>
                                  </w:r>
                                </w:sdtContent>
                              </w:sdt>
                              <w:r>
                                <w:rPr>
                                  <w:sz w:val="22"/>
                                  <w:szCs w:val="22"/>
                                </w:rPr>
                                <w:t xml:space="preserve">. Tas, kas siekdamas išvengti daugiau kaip 500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rPr>
                                  <w:sz w:val="22"/>
                                  <w:szCs w:val="22"/>
                                </w:rPr>
                              </w:pPr>
                              <w:r>
                                <w:rPr>
                                  <w:sz w:val="22"/>
                                  <w:szCs w:val="22"/>
                                </w:rPr>
                                <w:t>baudžiamas bauda arba laisvės atėmimu iki trejų metų.</w:t>
                              </w:r>
                            </w:p>
                          </w:sdtContent>
                        </w:sdt>
                        <w:sdt>
                          <w:sdtPr>
                            <w:alias w:val="221 str. 2 d."/>
                            <w:tag w:val="part_2c20548424954d148a3e05d70f3d8e3f"/>
                            <w:lock w:val="sdtLocked"/>
                            <w:richText/>
                          </w:sdtPr>
                          <w:sdtContent>
                            <w:p>
                              <w:pPr>
                                <w:ind w:firstLine="720"/>
                                <w:jc w:val="both"/>
                                <w:rPr>
                                  <w:sz w:val="22"/>
                                  <w:szCs w:val="22"/>
                                </w:rPr>
                              </w:pPr>
                              <w:sdt>
                                <w:sdtPr>
                                  <w:alias w:val="Numeris"/>
                                  <w:tag w:val="nr_2c20548424954d148a3e05d70f3d8e3f"/>
                                  <w:lock w:val="sdtLocked"/>
                                  <w:richText/>
                                </w:sdtPr>
                                <w:sdtContent>
                                  <w:r>
                                    <w:rPr>
                                      <w:sz w:val="22"/>
                                      <w:szCs w:val="22"/>
                                    </w:rPr>
                                    <w:t>2</w:t>
                                  </w:r>
                                </w:sdtContent>
                              </w:sdt>
                              <w:r>
                                <w:rPr>
                                  <w:sz w:val="22"/>
                                  <w:szCs w:val="22"/>
                                </w:rPr>
                                <w:t>. Už šiame straipsnyje numatytą veiką</w:t>
                              </w:r>
                              <w:r>
                                <w:rPr>
                                  <w:b/>
                                  <w:sz w:val="22"/>
                                  <w:szCs w:val="22"/>
                                </w:rPr>
                                <w:t xml:space="preserve"> </w:t>
                              </w:r>
                              <w:r>
                                <w:rPr>
                                  <w:sz w:val="22"/>
                                  <w:szCs w:val="22"/>
                                </w:rPr>
                                <w:t>atsako ir juridinis asmuo.“</w:t>
                              </w:r>
                            </w:p>
                            <w:p>
                              <w:pPr>
                                <w:tabs>
                                  <w:tab w:val="left" w:pos="851"/>
                                </w:tabs>
                                <w:ind w:firstLine="720"/>
                                <w:rPr>
                                  <w:sz w:val="22"/>
                                  <w:szCs w:val="22"/>
                                </w:rPr>
                              </w:pPr>
                            </w:p>
                          </w:sdtContent>
                        </w:sdt>
                      </w:sdtContent>
                    </w:sdt>
                  </w:sdtContent>
                </w:sdt>
              </w:sdtContent>
            </w:sdt>
          </w:sdtContent>
        </w:sdt>
        <w:sdt>
          <w:sdtPr>
            <w:alias w:val="5 str."/>
            <w:tag w:val="part_8ebec1b57355458db40934d12e11747c"/>
            <w:lock w:val="sdtLocked"/>
            <w:richText/>
          </w:sdtPr>
          <w:sdtContent>
            <w:p>
              <w:pPr>
                <w:tabs>
                  <w:tab w:val="left" w:pos="851"/>
                </w:tabs>
                <w:ind w:firstLine="720"/>
                <w:rPr>
                  <w:b/>
                  <w:sz w:val="22"/>
                  <w:szCs w:val="22"/>
                </w:rPr>
              </w:pPr>
              <w:sdt>
                <w:sdtPr>
                  <w:alias w:val="Numeris"/>
                  <w:tag w:val="nr_8ebec1b57355458db40934d12e11747c"/>
                  <w:lock w:val="sdtLocked"/>
                  <w:richText/>
                </w:sdtPr>
                <w:sdtContent>
                  <w:r>
                    <w:rPr>
                      <w:b/>
                      <w:sz w:val="22"/>
                      <w:szCs w:val="22"/>
                    </w:rPr>
                    <w:t>5</w:t>
                  </w:r>
                </w:sdtContent>
              </w:sdt>
              <w:r>
                <w:rPr>
                  <w:sz w:val="22"/>
                  <w:szCs w:val="22"/>
                </w:rPr>
                <w:t xml:space="preserve"> </w:t>
              </w:r>
              <w:r>
                <w:rPr>
                  <w:b/>
                  <w:sz w:val="22"/>
                  <w:szCs w:val="22"/>
                </w:rPr>
                <w:t xml:space="preserve">straipsnis. </w:t>
              </w:r>
              <w:sdt>
                <w:sdtPr>
                  <w:alias w:val="Pavadinimas"/>
                  <w:tag w:val="title_8ebec1b57355458db40934d12e11747c"/>
                  <w:lock w:val="sdtLocked"/>
                  <w:richText/>
                </w:sdtPr>
                <w:sdtContent>
                  <w:r>
                    <w:rPr>
                      <w:b/>
                      <w:sz w:val="22"/>
                      <w:szCs w:val="22"/>
                    </w:rPr>
                    <w:t>272 straipsnio pakeitimas</w:t>
                  </w:r>
                </w:sdtContent>
              </w:sdt>
            </w:p>
            <w:sdt>
              <w:sdtPr>
                <w:alias w:val="5 str. 1 d."/>
                <w:tag w:val="part_2369b368ebaa4d99b44da41d31a1c905"/>
                <w:lock w:val="sdtLocked"/>
                <w:richText/>
              </w:sdtPr>
              <w:sdtContent>
                <w:p>
                  <w:pPr>
                    <w:ind w:firstLine="720"/>
                    <w:jc w:val="both"/>
                    <w:rPr>
                      <w:sz w:val="22"/>
                      <w:szCs w:val="22"/>
                    </w:rPr>
                  </w:pPr>
                  <w:r>
                    <w:rPr>
                      <w:sz w:val="22"/>
                      <w:szCs w:val="22"/>
                    </w:rPr>
                    <w:t>Pakeisti 272 straipsnio 1 dalį ir ją išdėstyti taip:</w:t>
                  </w:r>
                </w:p>
                <w:sdt>
                  <w:sdtPr>
                    <w:alias w:val="citata"/>
                    <w:tag w:val="part_c35c227a673c4740ad558034948af5d4"/>
                    <w:lock w:val="sdtLocked"/>
                    <w:richText/>
                  </w:sdtPr>
                  <w:sdtContent>
                    <w:sdt>
                      <w:sdtPr>
                        <w:alias w:val="1 d."/>
                        <w:tag w:val="part_e3610538ad8d4f0aaf72505e262ea62d"/>
                        <w:lock w:val="sdtLocked"/>
                        <w:richText/>
                      </w:sdtPr>
                      <w:sdtContent>
                        <w:p>
                          <w:pPr>
                            <w:ind w:firstLine="720"/>
                            <w:jc w:val="both"/>
                            <w:rPr>
                              <w:sz w:val="22"/>
                              <w:szCs w:val="22"/>
                            </w:rPr>
                          </w:pPr>
                          <w:r>
                            <w:rPr>
                              <w:sz w:val="22"/>
                              <w:szCs w:val="22"/>
                            </w:rPr>
                            <w:t>„</w:t>
                          </w:r>
                          <w:sdt>
                            <w:sdtPr>
                              <w:alias w:val="Numeris"/>
                              <w:tag w:val="nr_e3610538ad8d4f0aaf72505e262ea62d"/>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sz w:val="22"/>
                              <w:szCs w:val="22"/>
                            </w:rPr>
                          </w:pPr>
                          <w:r>
                            <w:rPr>
                              <w:sz w:val="22"/>
                              <w:szCs w:val="22"/>
                            </w:rPr>
                            <w:t>baudžiamas bauda arba laisvės apribojimu, arba areštu, arba laisvės atėmimu iki dvejų metų.“</w:t>
                          </w:r>
                        </w:p>
                        <w:p>
                          <w:pPr>
                            <w:ind w:firstLine="720"/>
                            <w:jc w:val="both"/>
                            <w:rPr>
                              <w:sz w:val="22"/>
                              <w:szCs w:val="22"/>
                            </w:rPr>
                          </w:pPr>
                        </w:p>
                      </w:sdtContent>
                    </w:sdt>
                  </w:sdtContent>
                </w:sdt>
              </w:sdtContent>
            </w:sdt>
          </w:sdtContent>
        </w:sdt>
        <w:sdt>
          <w:sdtPr>
            <w:alias w:val="6 str."/>
            <w:tag w:val="part_03316f42cce046658622deb6dfd0f54b"/>
            <w:lock w:val="sdtLocked"/>
            <w:richText/>
          </w:sdtPr>
          <w:sdtContent>
            <w:p>
              <w:pPr>
                <w:ind w:firstLine="720"/>
                <w:rPr>
                  <w:b/>
                  <w:sz w:val="22"/>
                  <w:szCs w:val="22"/>
                </w:rPr>
              </w:pPr>
              <w:sdt>
                <w:sdtPr>
                  <w:alias w:val="Numeris"/>
                  <w:tag w:val="nr_03316f42cce046658622deb6dfd0f54b"/>
                  <w:lock w:val="sdtLocked"/>
                  <w:richText/>
                </w:sdtPr>
                <w:sdtContent>
                  <w:r>
                    <w:rPr>
                      <w:b/>
                      <w:sz w:val="22"/>
                      <w:szCs w:val="22"/>
                    </w:rPr>
                    <w:t>6</w:t>
                  </w:r>
                </w:sdtContent>
              </w:sdt>
              <w:r>
                <w:rPr>
                  <w:b/>
                  <w:sz w:val="22"/>
                  <w:szCs w:val="22"/>
                </w:rPr>
                <w:t xml:space="preserve"> straipsnis. </w:t>
              </w:r>
              <w:sdt>
                <w:sdtPr>
                  <w:alias w:val="Pavadinimas"/>
                  <w:tag w:val="title_03316f42cce046658622deb6dfd0f54b"/>
                  <w:lock w:val="sdtLocked"/>
                  <w:richText/>
                </w:sdtPr>
                <w:sdtContent>
                  <w:r>
                    <w:rPr>
                      <w:b/>
                      <w:sz w:val="22"/>
                      <w:szCs w:val="22"/>
                    </w:rPr>
                    <w:t>273 straipsnio pakeitimas</w:t>
                  </w:r>
                </w:sdtContent>
              </w:sdt>
            </w:p>
            <w:sdt>
              <w:sdtPr>
                <w:alias w:val="6 str. 1 d."/>
                <w:tag w:val="part_777501fc90244a58a4049c34132a53ea"/>
                <w:lock w:val="sdtLocked"/>
                <w:richText/>
              </w:sdtPr>
              <w:sdtContent>
                <w:p>
                  <w:pPr>
                    <w:tabs>
                      <w:tab w:val="left" w:pos="993"/>
                    </w:tabs>
                    <w:ind w:firstLine="720"/>
                    <w:jc w:val="both"/>
                    <w:rPr>
                      <w:sz w:val="22"/>
                      <w:szCs w:val="22"/>
                    </w:rPr>
                  </w:pPr>
                  <w:r>
                    <w:rPr>
                      <w:sz w:val="22"/>
                      <w:szCs w:val="22"/>
                    </w:rPr>
                    <w:t xml:space="preserve">Pakeisti 273 straipsnį ir jį išdėstyti taip: </w:t>
                  </w:r>
                </w:p>
                <w:sdt>
                  <w:sdtPr>
                    <w:alias w:val="citata"/>
                    <w:tag w:val="part_868320598e0c4e6d919479fd7df6a12e"/>
                    <w:lock w:val="sdtLocked"/>
                    <w:richText/>
                  </w:sdtPr>
                  <w:sdtContent>
                    <w:sdt>
                      <w:sdtPr>
                        <w:alias w:val="273 str."/>
                        <w:tag w:val="part_ac836fdcbcdc44a18c30ea22fa0afc46"/>
                        <w:lock w:val="sdtLocked"/>
                        <w:richText/>
                      </w:sdtPr>
                      <w:sdtContent>
                        <w:p>
                          <w:pPr>
                            <w:ind w:firstLine="720"/>
                            <w:jc w:val="both"/>
                            <w:rPr>
                              <w:b/>
                              <w:sz w:val="22"/>
                              <w:szCs w:val="22"/>
                              <w:lang w:eastAsia="lt-LT"/>
                            </w:rPr>
                          </w:pPr>
                          <w:r>
                            <w:rPr>
                              <w:sz w:val="22"/>
                              <w:szCs w:val="22"/>
                            </w:rPr>
                            <w:t>„</w:t>
                          </w:r>
                          <w:sdt>
                            <w:sdtPr>
                              <w:alias w:val="Numeris"/>
                              <w:tag w:val="nr_ac836fdcbcdc44a18c30ea22fa0afc46"/>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ac836fdcbcdc44a18c30ea22fa0afc46"/>
                              <w:lock w:val="sdtLocked"/>
                              <w:richText/>
                            </w:sdtPr>
                            <w:sdtContent>
                              <w:r>
                                <w:rPr>
                                  <w:b/>
                                  <w:sz w:val="22"/>
                                  <w:szCs w:val="22"/>
                                  <w:lang w:eastAsia="lt-LT"/>
                                </w:rPr>
                                <w:t>Neteisėtas miško kirtimas ar pelkių naikinimas</w:t>
                              </w:r>
                            </w:sdtContent>
                          </w:sdt>
                        </w:p>
                        <w:sdt>
                          <w:sdtPr>
                            <w:alias w:val="273 str. 1 d."/>
                            <w:tag w:val="part_c3ca0d296a234c9dbcf7586f5dce163f"/>
                            <w:lock w:val="sdtLocked"/>
                            <w:richText/>
                          </w:sdtPr>
                          <w:sdtContent>
                            <w:p>
                              <w:pPr>
                                <w:ind w:firstLine="720"/>
                                <w:jc w:val="both"/>
                                <w:rPr>
                                  <w:sz w:val="22"/>
                                  <w:szCs w:val="22"/>
                                  <w:lang w:eastAsia="lt-LT"/>
                                </w:rPr>
                              </w:pPr>
                              <w:sdt>
                                <w:sdtPr>
                                  <w:alias w:val="Numeris"/>
                                  <w:tag w:val="nr_c3ca0d296a234c9dbcf7586f5dce163f"/>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e5a2bee51bbd42aaaf941df791cbb92b"/>
                            <w:lock w:val="sdtLocked"/>
                            <w:richText/>
                          </w:sdtPr>
                          <w:sdtContent>
                            <w:p>
                              <w:pPr>
                                <w:ind w:firstLine="720"/>
                                <w:jc w:val="both"/>
                                <w:rPr>
                                  <w:sz w:val="22"/>
                                  <w:szCs w:val="22"/>
                                  <w:lang w:eastAsia="lt-LT"/>
                                </w:rPr>
                              </w:pPr>
                              <w:sdt>
                                <w:sdtPr>
                                  <w:alias w:val="Numeris"/>
                                  <w:tag w:val="nr_e5a2bee51bbd42aaaf941df791cbb92b"/>
                                  <w:lock w:val="sdtLocked"/>
                                  <w:richText/>
                                </w:sdtPr>
                                <w:sdtContent>
                                  <w:r>
                                    <w:rPr>
                                      <w:sz w:val="22"/>
                                      <w:szCs w:val="22"/>
                                      <w:lang w:eastAsia="lt-LT"/>
                                    </w:rPr>
                                    <w:t>2</w:t>
                                  </w:r>
                                </w:sdtContent>
                              </w:sdt>
                              <w:r>
                                <w:rPr>
                                  <w:sz w:val="22"/>
                                  <w:szCs w:val="22"/>
                                  <w:lang w:eastAsia="lt-LT"/>
                                </w:rPr>
                                <w:t>. Už šiame straipsnyje numatytas veikas atsako ir juridinis asmuo.“</w:t>
                              </w:r>
                            </w:p>
                            <w:p>
                              <w:pPr>
                                <w:ind w:firstLine="720"/>
                                <w:jc w:val="both"/>
                                <w:rPr>
                                  <w:sz w:val="22"/>
                                  <w:szCs w:val="22"/>
                                </w:rPr>
                              </w:pPr>
                            </w:p>
                          </w:sdtContent>
                        </w:sdt>
                      </w:sdtContent>
                    </w:sdt>
                  </w:sdtContent>
                </w:sdt>
              </w:sdtContent>
            </w:sdt>
          </w:sdtContent>
        </w:sdt>
        <w:sdt>
          <w:sdtPr>
            <w:alias w:val="7 str."/>
            <w:tag w:val="part_30cadefab5744ecdaf1b13e3992ac226"/>
            <w:lock w:val="sdtLocked"/>
            <w:richText/>
          </w:sdtPr>
          <w:sdtContent>
            <w:p>
              <w:pPr>
                <w:ind w:firstLine="720"/>
                <w:jc w:val="both"/>
                <w:rPr>
                  <w:b/>
                  <w:sz w:val="22"/>
                  <w:szCs w:val="22"/>
                </w:rPr>
              </w:pPr>
              <w:sdt>
                <w:sdtPr>
                  <w:alias w:val="Numeris"/>
                  <w:tag w:val="nr_30cadefab5744ecdaf1b13e3992ac226"/>
                  <w:lock w:val="sdtLocked"/>
                  <w:richText/>
                </w:sdtPr>
                <w:sdtContent>
                  <w:r>
                    <w:rPr>
                      <w:b/>
                      <w:sz w:val="22"/>
                      <w:szCs w:val="22"/>
                    </w:rPr>
                    <w:t>7</w:t>
                  </w:r>
                </w:sdtContent>
              </w:sdt>
              <w:r>
                <w:rPr>
                  <w:b/>
                  <w:sz w:val="22"/>
                  <w:szCs w:val="22"/>
                </w:rPr>
                <w:t xml:space="preserve"> straipsnis. </w:t>
              </w:r>
              <w:sdt>
                <w:sdtPr>
                  <w:alias w:val="Pavadinimas"/>
                  <w:tag w:val="title_30cadefab5744ecdaf1b13e3992ac226"/>
                  <w:lock w:val="sdtLocked"/>
                  <w:richText/>
                </w:sdtPr>
                <w:sdtContent>
                  <w:r>
                    <w:rPr>
                      <w:b/>
                      <w:sz w:val="22"/>
                      <w:szCs w:val="22"/>
                    </w:rPr>
                    <w:t>281 straipsnio pakeitimas</w:t>
                  </w:r>
                </w:sdtContent>
              </w:sdt>
            </w:p>
            <w:sdt>
              <w:sdtPr>
                <w:alias w:val="7 str. 1 d."/>
                <w:tag w:val="part_cc2b897c18e64ffc8b35fd96c7405d99"/>
                <w:lock w:val="sdtLocked"/>
                <w:richText/>
              </w:sdtPr>
              <w:sdtContent>
                <w:p>
                  <w:pPr>
                    <w:tabs>
                      <w:tab w:val="left" w:pos="284"/>
                      <w:tab w:val="left" w:pos="993"/>
                    </w:tabs>
                    <w:ind w:firstLine="720"/>
                    <w:jc w:val="both"/>
                    <w:rPr>
                      <w:sz w:val="22"/>
                      <w:szCs w:val="22"/>
                    </w:rPr>
                  </w:pPr>
                  <w:sdt>
                    <w:sdtPr>
                      <w:alias w:val="Numeris"/>
                      <w:tag w:val="nr_cc2b897c18e64ffc8b35fd96c7405d99"/>
                      <w:lock w:val="sdtLocked"/>
                      <w:richText/>
                    </w:sdtPr>
                    <w:sdtContent>
                      <w:r>
                        <w:rPr>
                          <w:sz w:val="22"/>
                          <w:szCs w:val="22"/>
                        </w:rPr>
                        <w:t>1</w:t>
                      </w:r>
                    </w:sdtContent>
                  </w:sdt>
                  <w:r>
                    <w:rPr>
                      <w:sz w:val="22"/>
                      <w:szCs w:val="22"/>
                      <w:lang w:eastAsia="lt-LT"/>
                    </w:rPr>
                    <w:t>. Papildyti 281 straipsnį nauja 7 dalimi:</w:t>
                  </w:r>
                </w:p>
                <w:sdt>
                  <w:sdtPr>
                    <w:alias w:val="citata"/>
                    <w:tag w:val="part_c0d03e874ca24c36a5d589735c9682c5"/>
                    <w:lock w:val="sdtLocked"/>
                    <w:richText/>
                  </w:sdtPr>
                  <w:sdtContent>
                    <w:sdt>
                      <w:sdtPr>
                        <w:alias w:val="7 d."/>
                        <w:tag w:val="part_320eadc69fb84568ad4701acb0d30873"/>
                        <w:lock w:val="sdtLocked"/>
                        <w:richText/>
                      </w:sdtPr>
                      <w:sdtContent>
                        <w:p>
                          <w:pPr>
                            <w:tabs>
                              <w:tab w:val="left" w:pos="0"/>
                              <w:tab w:val="left" w:pos="709"/>
                              <w:tab w:val="left" w:pos="993"/>
                            </w:tabs>
                            <w:ind w:firstLine="720"/>
                            <w:jc w:val="both"/>
                            <w:rPr>
                              <w:sz w:val="22"/>
                              <w:szCs w:val="22"/>
                              <w:lang w:eastAsia="lt-LT"/>
                            </w:rPr>
                          </w:pPr>
                          <w:r>
                            <w:rPr>
                              <w:sz w:val="22"/>
                              <w:szCs w:val="22"/>
                            </w:rPr>
                            <w:t>„</w:t>
                          </w:r>
                          <w:sdt>
                            <w:sdtPr>
                              <w:alias w:val="Numeris"/>
                              <w:tag w:val="nr_320eadc69fb84568ad4701acb0d30873"/>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sz w:val="22"/>
                              <w:szCs w:val="22"/>
                              <w:lang w:eastAsia="lt-LT"/>
                            </w:rPr>
                          </w:pPr>
                          <w:r>
                            <w:rPr>
                              <w:sz w:val="22"/>
                              <w:szCs w:val="22"/>
                              <w:lang w:eastAsia="lt-LT"/>
                            </w:rPr>
                            <w:t xml:space="preserve">baudžiamas bauda arba areštu, arba laisvės atėmimu </w:t>
                          </w:r>
                          <w:r>
                            <w:rPr>
                              <w:color w:val="000000"/>
                              <w:sz w:val="22"/>
                              <w:szCs w:val="22"/>
                              <w:lang w:eastAsia="lt-LT"/>
                            </w:rPr>
                            <w:t>iki vienerių metų.“</w:t>
                          </w:r>
                        </w:p>
                      </w:sdtContent>
                    </w:sdt>
                  </w:sdtContent>
                </w:sdt>
              </w:sdtContent>
            </w:sdt>
            <w:sdt>
              <w:sdtPr>
                <w:alias w:val="7 str. 2 d."/>
                <w:tag w:val="part_2965271e60144bbdac8d9577efe73653"/>
                <w:lock w:val="sdtLocked"/>
                <w:richText/>
              </w:sdtPr>
              <w:sdtContent>
                <w:p>
                  <w:pPr>
                    <w:ind w:firstLine="720"/>
                    <w:jc w:val="both"/>
                    <w:rPr>
                      <w:sz w:val="22"/>
                      <w:szCs w:val="22"/>
                      <w:lang w:eastAsia="lt-LT"/>
                    </w:rPr>
                  </w:pPr>
                  <w:sdt>
                    <w:sdtPr>
                      <w:alias w:val="Numeris"/>
                      <w:tag w:val="nr_2965271e60144bbdac8d9577efe73653"/>
                      <w:lock w:val="sdtLocked"/>
                      <w:richText/>
                    </w:sdtPr>
                    <w:sdtContent>
                      <w:r>
                        <w:rPr>
                          <w:sz w:val="22"/>
                          <w:szCs w:val="22"/>
                          <w:lang w:eastAsia="lt-LT"/>
                        </w:rPr>
                        <w:t>2</w:t>
                      </w:r>
                    </w:sdtContent>
                  </w:sdt>
                  <w:r>
                    <w:rPr>
                      <w:sz w:val="22"/>
                      <w:szCs w:val="22"/>
                      <w:lang w:eastAsia="lt-LT"/>
                    </w:rPr>
                    <w:t xml:space="preserve">. Buvusias 281 straipsnio 7, 8, 9 dalis laikyti atitinkamai 8, 9, 10 dalimis. </w:t>
                  </w:r>
                </w:p>
              </w:sdtContent>
            </w:sdt>
            <w:sdt>
              <w:sdtPr>
                <w:alias w:val="7 str. 3 d."/>
                <w:tag w:val="part_29c2065a7e8845cfa2af584cd925818a"/>
                <w:lock w:val="sdtLocked"/>
                <w:richText/>
              </w:sdtPr>
              <w:sdtContent>
                <w:p>
                  <w:pPr>
                    <w:ind w:firstLine="720"/>
                    <w:jc w:val="both"/>
                    <w:rPr>
                      <w:sz w:val="22"/>
                      <w:szCs w:val="22"/>
                      <w:lang w:eastAsia="lt-LT"/>
                    </w:rPr>
                  </w:pPr>
                  <w:sdt>
                    <w:sdtPr>
                      <w:alias w:val="Numeris"/>
                      <w:tag w:val="nr_29c2065a7e8845cfa2af584cd925818a"/>
                      <w:lock w:val="sdtLocked"/>
                      <w:richText/>
                    </w:sdtPr>
                    <w:sdtContent>
                      <w:r>
                        <w:rPr>
                          <w:sz w:val="22"/>
                          <w:szCs w:val="22"/>
                          <w:lang w:eastAsia="lt-LT"/>
                        </w:rPr>
                        <w:t>3</w:t>
                      </w:r>
                    </w:sdtContent>
                  </w:sdt>
                  <w:r>
                    <w:rPr>
                      <w:sz w:val="22"/>
                      <w:szCs w:val="22"/>
                      <w:lang w:eastAsia="lt-LT"/>
                    </w:rPr>
                    <w:t>. Pakeisti 281 straipsnio 9 dalį ir ją išdėstyti taip:</w:t>
                  </w:r>
                </w:p>
                <w:sdt>
                  <w:sdtPr>
                    <w:alias w:val="citata"/>
                    <w:tag w:val="part_b895aca40f7746e2bc8893bbd6a22f5b"/>
                    <w:lock w:val="sdtLocked"/>
                    <w:richText/>
                  </w:sdtPr>
                  <w:sdtContent>
                    <w:sdt>
                      <w:sdtPr>
                        <w:alias w:val="9 d."/>
                        <w:tag w:val="part_ffe8e7457385413e9243de3997a625a2"/>
                        <w:lock w:val="sdtLocked"/>
                        <w:richText/>
                      </w:sdtPr>
                      <w:sdtContent>
                        <w:p>
                          <w:pPr>
                            <w:tabs>
                              <w:tab w:val="left" w:pos="709"/>
                            </w:tabs>
                            <w:ind w:firstLine="720"/>
                            <w:jc w:val="both"/>
                            <w:rPr>
                              <w:b/>
                              <w:sz w:val="22"/>
                              <w:szCs w:val="22"/>
                              <w:lang w:eastAsia="lt-LT"/>
                            </w:rPr>
                          </w:pPr>
                          <w:r>
                            <w:rPr>
                              <w:sz w:val="22"/>
                              <w:szCs w:val="22"/>
                              <w:lang w:eastAsia="lt-LT"/>
                            </w:rPr>
                            <w:t>„</w:t>
                          </w:r>
                          <w:sdt>
                            <w:sdtPr>
                              <w:alias w:val="Numeris"/>
                              <w:tag w:val="nr_ffe8e7457385413e9243de3997a625a2"/>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r>
                            <w:rPr>
                              <w:sz w:val="22"/>
                              <w:szCs w:val="22"/>
                            </w:rPr>
                            <w:t>“</w:t>
                          </w:r>
                        </w:p>
                        <w:p>
                          <w:pPr>
                            <w:ind w:firstLine="720"/>
                            <w:jc w:val="both"/>
                            <w:rPr>
                              <w:sz w:val="22"/>
                              <w:szCs w:val="22"/>
                              <w:lang w:eastAsia="lt-LT"/>
                            </w:rPr>
                          </w:pPr>
                        </w:p>
                      </w:sdtContent>
                    </w:sdt>
                  </w:sdtContent>
                </w:sdt>
              </w:sdtContent>
            </w:sdt>
          </w:sdtContent>
        </w:sdt>
        <w:sdt>
          <w:sdtPr>
            <w:alias w:val="8 str."/>
            <w:tag w:val="part_d41d8223c9204197bfbf9aabd244302b"/>
            <w:lock w:val="sdtLocked"/>
            <w:richText/>
          </w:sdtPr>
          <w:sdtContent>
            <w:p>
              <w:pPr>
                <w:ind w:firstLine="720"/>
                <w:jc w:val="both"/>
                <w:rPr>
                  <w:b/>
                  <w:sz w:val="22"/>
                  <w:szCs w:val="22"/>
                  <w:lang w:eastAsia="lt-LT"/>
                </w:rPr>
              </w:pPr>
              <w:sdt>
                <w:sdtPr>
                  <w:alias w:val="Numeris"/>
                  <w:tag w:val="nr_d41d8223c9204197bfbf9aabd244302b"/>
                  <w:lock w:val="sdtLocked"/>
                  <w:richText/>
                </w:sdtPr>
                <w:sdtContent>
                  <w:r>
                    <w:rPr>
                      <w:b/>
                      <w:sz w:val="22"/>
                      <w:szCs w:val="22"/>
                      <w:lang w:eastAsia="lt-LT"/>
                    </w:rPr>
                    <w:t>8</w:t>
                  </w:r>
                </w:sdtContent>
              </w:sdt>
              <w:r>
                <w:rPr>
                  <w:b/>
                  <w:sz w:val="22"/>
                  <w:szCs w:val="22"/>
                  <w:lang w:eastAsia="lt-LT"/>
                </w:rPr>
                <w:t xml:space="preserve"> straipsnis. </w:t>
              </w:r>
              <w:sdt>
                <w:sdtPr>
                  <w:alias w:val="Pavadinimas"/>
                  <w:tag w:val="title_d41d8223c9204197bfbf9aabd244302b"/>
                  <w:lock w:val="sdtLocked"/>
                  <w:richText/>
                </w:sdtPr>
                <w:sdtContent>
                  <w:r>
                    <w:rPr>
                      <w:b/>
                      <w:sz w:val="22"/>
                      <w:szCs w:val="22"/>
                      <w:lang w:eastAsia="lt-LT"/>
                    </w:rPr>
                    <w:t>284 straipsnio pakeitimas</w:t>
                  </w:r>
                </w:sdtContent>
              </w:sdt>
            </w:p>
            <w:sdt>
              <w:sdtPr>
                <w:alias w:val="8 str. 1 d."/>
                <w:tag w:val="part_95a5b3a69d76481d893ccd5791c2a96b"/>
                <w:lock w:val="sdtLocked"/>
                <w:richText/>
              </w:sdtPr>
              <w:sdtContent>
                <w:p>
                  <w:pPr>
                    <w:tabs>
                      <w:tab w:val="left" w:pos="993"/>
                    </w:tabs>
                    <w:ind w:firstLine="720"/>
                    <w:jc w:val="both"/>
                    <w:rPr>
                      <w:sz w:val="22"/>
                      <w:szCs w:val="22"/>
                      <w:lang w:eastAsia="lt-LT"/>
                    </w:rPr>
                  </w:pPr>
                  <w:r>
                    <w:rPr>
                      <w:sz w:val="22"/>
                      <w:szCs w:val="22"/>
                      <w:lang w:eastAsia="lt-LT"/>
                    </w:rPr>
                    <w:t>Pakeisti 284 straipsnį ir jį išdėstyti taip:</w:t>
                  </w:r>
                </w:p>
                <w:sdt>
                  <w:sdtPr>
                    <w:alias w:val="citata"/>
                    <w:tag w:val="part_f247cda8b479410f8258e4fa51891ed0"/>
                    <w:lock w:val="sdtLocked"/>
                    <w:richText/>
                  </w:sdtPr>
                  <w:sdtContent>
                    <w:sdt>
                      <w:sdtPr>
                        <w:alias w:val="284 str."/>
                        <w:tag w:val="part_c1cfbe19f69544f485d30a508a1ddf7e"/>
                        <w:lock w:val="sdtLocked"/>
                        <w:richText/>
                      </w:sdtPr>
                      <w:sdtContent>
                        <w:p>
                          <w:pPr>
                            <w:tabs>
                              <w:tab w:val="left" w:pos="993"/>
                            </w:tabs>
                            <w:ind w:firstLine="720"/>
                            <w:jc w:val="both"/>
                            <w:rPr>
                              <w:b/>
                              <w:sz w:val="22"/>
                              <w:szCs w:val="22"/>
                              <w:lang w:eastAsia="lt-LT"/>
                            </w:rPr>
                          </w:pPr>
                          <w:r>
                            <w:rPr>
                              <w:sz w:val="22"/>
                              <w:szCs w:val="22"/>
                              <w:lang w:eastAsia="lt-LT"/>
                            </w:rPr>
                            <w:t>„</w:t>
                          </w:r>
                          <w:sdt>
                            <w:sdtPr>
                              <w:alias w:val="Numeris"/>
                              <w:tag w:val="nr_c1cfbe19f69544f485d30a508a1ddf7e"/>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c1cfbe19f69544f485d30a508a1ddf7e"/>
                              <w:lock w:val="sdtLocked"/>
                              <w:richText/>
                            </w:sdtPr>
                            <w:sdtContent>
                              <w:r>
                                <w:rPr>
                                  <w:b/>
                                  <w:bCs/>
                                  <w:color w:val="000000"/>
                                  <w:sz w:val="22"/>
                                  <w:szCs w:val="22"/>
                                  <w:lang w:eastAsia="lt-LT"/>
                                </w:rPr>
                                <w:t>Viešosios tvarkos pažeidimas</w:t>
                              </w:r>
                            </w:sdtContent>
                          </w:sdt>
                        </w:p>
                        <w:sdt>
                          <w:sdtPr>
                            <w:alias w:val="284 str. 1 d."/>
                            <w:tag w:val="part_5ee97c728c08419c819a7eeadad10a0e"/>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p>
                              <w:pPr>
                                <w:tabs>
                                  <w:tab w:val="left" w:pos="709"/>
                                </w:tabs>
                                <w:ind w:firstLine="720"/>
                                <w:jc w:val="both"/>
                                <w:rPr>
                                  <w:sz w:val="22"/>
                                  <w:szCs w:val="22"/>
                                  <w:lang w:eastAsia="lt-LT"/>
                                </w:rPr>
                              </w:pPr>
                            </w:p>
                          </w:sdtContent>
                        </w:sdt>
                      </w:sdtContent>
                    </w:sdt>
                  </w:sdtContent>
                </w:sdt>
              </w:sdtContent>
            </w:sdt>
          </w:sdtContent>
        </w:sdt>
        <w:sdt>
          <w:sdtPr>
            <w:alias w:val="9 str."/>
            <w:tag w:val="part_79b9fd67b7e848b68ccc1ca9063daea2"/>
            <w:lock w:val="sdtLocked"/>
            <w:richText/>
          </w:sdtPr>
          <w:sdtContent>
            <w:p>
              <w:pPr>
                <w:ind w:firstLine="720"/>
                <w:rPr>
                  <w:b/>
                  <w:sz w:val="22"/>
                  <w:szCs w:val="22"/>
                </w:rPr>
              </w:pPr>
              <w:sdt>
                <w:sdtPr>
                  <w:alias w:val="Numeris"/>
                  <w:tag w:val="nr_79b9fd67b7e848b68ccc1ca9063daea2"/>
                  <w:lock w:val="sdtLocked"/>
                  <w:richText/>
                </w:sdtPr>
                <w:sdtContent>
                  <w:r>
                    <w:rPr>
                      <w:b/>
                      <w:sz w:val="22"/>
                      <w:szCs w:val="22"/>
                      <w:lang w:eastAsia="lt-LT"/>
                    </w:rPr>
                    <w:t>9</w:t>
                  </w:r>
                </w:sdtContent>
              </w:sdt>
              <w:r>
                <w:rPr>
                  <w:b/>
                  <w:sz w:val="22"/>
                  <w:szCs w:val="22"/>
                  <w:lang w:eastAsia="lt-LT"/>
                </w:rPr>
                <w:t xml:space="preserve"> straipsnis. </w:t>
              </w:r>
              <w:sdt>
                <w:sdtPr>
                  <w:alias w:val="Pavadinimas"/>
                  <w:tag w:val="title_79b9fd67b7e848b68ccc1ca9063daea2"/>
                  <w:lock w:val="sdtLocked"/>
                  <w:richText/>
                </w:sdtPr>
                <w:sdtContent>
                  <w:r>
                    <w:rPr>
                      <w:b/>
                      <w:sz w:val="22"/>
                      <w:szCs w:val="22"/>
                      <w:lang w:eastAsia="lt-LT"/>
                    </w:rPr>
                    <w:t>Įstatymo įsigaliojimas</w:t>
                  </w:r>
                </w:sdtContent>
              </w:sdt>
            </w:p>
            <w:sdt>
              <w:sdtPr>
                <w:alias w:val="9 str. 1 d."/>
                <w:tag w:val="part_21345d6ee90041c1a037bd931494840f"/>
                <w:lock w:val="sdtLocked"/>
                <w:richText/>
              </w:sdtPr>
              <w:sdtContent>
                <w:p>
                  <w:pPr>
                    <w:tabs>
                      <w:tab w:val="left" w:pos="709"/>
                    </w:tabs>
                    <w:ind w:firstLine="720"/>
                    <w:jc w:val="both"/>
                    <w:rPr>
                      <w:sz w:val="22"/>
                      <w:szCs w:val="22"/>
                    </w:rPr>
                  </w:pPr>
                  <w:sdt>
                    <w:sdtPr>
                      <w:alias w:val="Numeris"/>
                      <w:tag w:val="nr_21345d6ee90041c1a037bd931494840f"/>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Šis įstatymas</w:t>
                  </w:r>
                  <w:r>
                    <w:rPr>
                      <w:bCs/>
                      <w:sz w:val="22"/>
                      <w:szCs w:val="22"/>
                      <w:lang w:eastAsia="lt-LT"/>
                    </w:rPr>
                    <w:t xml:space="preserve">, išskyrus 1 straipsnį, </w:t>
                  </w:r>
                  <w:r>
                    <w:rPr>
                      <w:sz w:val="22"/>
                      <w:szCs w:val="22"/>
                      <w:lang w:eastAsia="lt-LT"/>
                    </w:rPr>
                    <w:t>įsigalioja 2017 m. sausio 1 d.</w:t>
                  </w:r>
                </w:p>
              </w:sdtContent>
            </w:sdt>
            <w:sdt>
              <w:sdtPr>
                <w:alias w:val="9 str. 2 d."/>
                <w:tag w:val="part_0ad965a4fede4f14be75e82e6946ac7f"/>
                <w:lock w:val="sdtLocked"/>
                <w:richText/>
              </w:sdtPr>
              <w:sdtContent>
                <w:p>
                  <w:pPr>
                    <w:tabs>
                      <w:tab w:val="left" w:pos="709"/>
                    </w:tabs>
                    <w:ind w:firstLine="720"/>
                    <w:jc w:val="both"/>
                    <w:rPr>
                      <w:i/>
                      <w:sz w:val="22"/>
                      <w:szCs w:val="22"/>
                    </w:rPr>
                  </w:pPr>
                  <w:sdt>
                    <w:sdtPr>
                      <w:alias w:val="Numeris"/>
                      <w:tag w:val="nr_0ad965a4fede4f14be75e82e6946ac7f"/>
                      <w:lock w:val="sdtLocked"/>
                      <w:richText/>
                    </w:sdtPr>
                    <w:sdtContent>
                      <w:r>
                        <w:rPr>
                          <w:bCs/>
                          <w:sz w:val="22"/>
                          <w:szCs w:val="22"/>
                          <w:lang w:eastAsia="lt-LT"/>
                        </w:rPr>
                        <w:t>2</w:t>
                      </w:r>
                    </w:sdtContent>
                  </w:sdt>
                  <w:r>
                    <w:rPr>
                      <w:bCs/>
                      <w:sz w:val="22"/>
                      <w:szCs w:val="22"/>
                      <w:lang w:eastAsia="lt-LT"/>
                    </w:rPr>
                    <w:t xml:space="preserve">. Šio įstatymo 1 straipsnis įsigalioja 2016 m. balandžio 1 d.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b8fb80f5a411e58a059f41f96fc264">
                <w:r w:rsidRPr="00532B9F">
                  <w:rPr>
                    <w:rFonts w:ascii="Times New Roman" w:eastAsia="MS Mincho" w:hAnsi="Times New Roman"/>
                    <w:sz w:val="20"/>
                    <w:i/>
                    <w:iCs/>
                    <w:color w:val="0000FF" w:themeColor="hyperlink"/>
                    <w:u w:val="single"/>
                  </w:rPr>
                  <w:t>XII-2277</w:t>
                </w:r>
              </w:fldSimple>
              <w:r>
                <w:rPr>
                  <w:rFonts w:ascii="Times New Roman" w:eastAsia="MS Mincho" w:hAnsi="Times New Roman"/>
                  <w:sz w:val="20"/>
                  <w:i/>
                  <w:iCs/>
                </w:rPr>
                <w:t>,
2016-03-25,
paskelbta TAR 2016-03-29, i. k. 2016-06428            </w:t>
              </w:r>
            </w:p>
            <w:p/>
          </w:sdtContent>
        </w:sdt>
        <w:sdt>
          <w:sdtPr>
            <w:alias w:val="signatura"/>
            <w:tag w:val="part_14ecf11cdbdf4a6d8282fa2c072bc36e"/>
            <w:lock w:val="sdtLocked"/>
            <w:richText/>
          </w:sdtPr>
          <w:sdtContent>
            <w:p>
              <w:pPr>
                <w:ind w:firstLine="720"/>
                <w:jc w:val="both"/>
              </w:pPr>
            </w:p>
            <w:p>
              <w:pPr>
                <w:ind w:firstLine="720"/>
                <w:jc w:val="both"/>
                <w:rPr>
                  <w:i/>
                  <w:sz w:val="22"/>
                  <w:szCs w:val="22"/>
                </w:rPr>
              </w:pPr>
              <w:r>
                <w:rPr>
                  <w:i/>
                  <w:sz w:val="22"/>
                  <w:szCs w:val="22"/>
                </w:rPr>
                <w:t>Skelbiu šį Lietuvos Respublikos Seimo priimtą įstatymą.</w:t>
              </w:r>
            </w:p>
            <w:p>
              <w:pPr>
                <w:rPr>
                  <w:i/>
                  <w:sz w:val="22"/>
                  <w:szCs w:val="22"/>
                </w:rPr>
              </w:pPr>
            </w:p>
            <w:p>
              <w:pPr>
                <w:rPr>
                  <w:i/>
                  <w:sz w:val="22"/>
                  <w:szCs w:val="22"/>
                </w:rPr>
              </w:pPr>
            </w:p>
            <w:p>
              <w:pPr>
                <w:rPr>
                  <w:sz w:val="22"/>
                  <w:szCs w:val="22"/>
                </w:rPr>
              </w:pPr>
            </w:p>
            <w:p>
              <w:pPr>
                <w:tabs>
                  <w:tab w:val="right" w:pos="9356"/>
                </w:tabs>
                <w:rPr>
                  <w:sz w:val="22"/>
                  <w:szCs w:val="22"/>
                </w:rPr>
              </w:pPr>
              <w:r>
                <w:rPr>
                  <w:sz w:val="22"/>
                  <w:szCs w:val="22"/>
                </w:rPr>
                <w:t>Respublikos Prezidentė</w:t>
              </w:r>
              <w:r>
                <w:rPr>
                  <w:caps/>
                  <w:sz w:val="22"/>
                  <w:szCs w:val="22"/>
                </w:rPr>
                <w:tab/>
              </w:r>
              <w:r>
                <w:rPr>
                  <w:sz w:val="22"/>
                  <w:szCs w:val="22"/>
                </w:rP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A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91DFD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79ee6c52e374b40844cb62495275d54" PartId="fc8a4e082d82413ab3e323c158453b17">
    <Part Type="straipsnis" Nr="1" Abbr="1 str." Title="47 straipsnio pakeitimas" DocPartId="ec36b198f4fb4230b7514ce56b423c8c" PartId="7d97fa2e05be4e6fad08fbacf851a982">
      <Part Type="strDalis" Nr="1" Abbr="1 str. 1 d." DocPartId="09e60027317a4a9498b6c45dbf112ea9" PartId="d7950b3288294aba9da1fdd051b658e7">
        <Part Type="citata" DocPartId="98e160421ce64c858bf2be5b57eb4763" PartId="173db0f753714e1bbcd97f1ea40b9613">
          <Part Type="strPunktas" Nr="1" Abbr="1 p." DocPartId="ca7e234160f54c28832d30be515fb77c" PartId="38123e8dc31a4c18a61f2fbd077e5c37"/>
        </Part>
      </Part>
      <Part Type="strDalis" Nr="2" Abbr="1 str. 2 d." DocPartId="347694a162df4071afb62865d678c3da" PartId="811808b6f6c244ed9ad08981e1731cb1">
        <Part Type="citata" DocPartId="19328c990ac7470e9f9662dccd44f67a" PartId="f10d1d5265e241a4b6ebddcdb3fc2183">
          <Part Type="strPunktas" Nr="5" Abbr="5 p." DocPartId="abf2b3cfcb184b189b3ffc0f42f3f3cb" PartId="3a506f5eb7c0492bb3f2dbc6b2312966"/>
        </Part>
      </Part>
    </Part>
    <Part Type="straipsnis" Nr="2" Abbr="2 str." Title="176 straipsnio pakeitimas" DocPartId="3e3cf22c95ff45e59c0e8ed110684cd1" PartId="fbc20425dac44030b1bd44d29f67cdfb">
      <Part Type="strDalis" Nr="1" Abbr="2 str. 1 d." DocPartId="180cf937ffa64620bb67e7f6ee8cdce1" PartId="55ed497a7f34454884fea2ba098c75e1">
        <Part Type="citata" DocPartId="0fc70e36513048578f1718a21e294704" PartId="763c7a6f67734d888d315011fbec1f47">
          <Part Type="straipsnis" Nr="176" Abbr="176 str." Title="Darbuotojų saugos ir sveikatos reikalavimų pažeidimas" DocPartId="404978609f2c45768b21c0b5e3067e6c" PartId="dac0d0f1337a4f9d8b208fd483bd51e5">
            <Part Type="strDalis" Nr="1" Abbr="176 str. 1 d." DocPartId="9d0b2c3d46bf424dbc7ba29358f067f6" PartId="2614af805b74421c862aaebc838c442c"/>
            <Part Type="strDalis" Nr="2" Abbr="176 str. 2 d." DocPartId="7cbe862c2d3843209418325d02f831c9" PartId="b6cc7bc9c83b470e9ac119ca0da9e3db"/>
          </Part>
        </Part>
      </Part>
    </Part>
    <Part Type="straipsnis" Nr="3" Abbr="3 str." Title="220 straipsnio pakeitimas" DocPartId="19da9f72762f4d29af98323b2e9266fa" PartId="8aab09b9c1b947e8974ce1827b71b181">
      <Part Type="strDalis" Nr="1" Abbr="3 str. 1 d." DocPartId="c37cdbc84a4b4bc29fb4624d8901b8b2" PartId="f09eb5afc2264995a013d7d9b6d7e628">
        <Part Type="citata" DocPartId="6cb0b6f869c74adcad0bffbcb80a4af5" PartId="c0ddd85e414b4981a51169d0743bd6ad">
          <Part Type="straipsnis" Nr="220" Abbr="220 str." Title="Neteisingų duomenų apie pajamas, pelną ar turtą pateikimas" DocPartId="f3975466d88a4e3f9fc6b7dd9507fe77" PartId="a6f1a78de12245e6a4f51a4eecbfeb65">
            <Part Type="strDalis" Nr="1" Abbr="220 str. 1 d." DocPartId="f49503afddfa445097ca89c1ac83f7ec" PartId="f3f295c9804c4a889d4f2416e35eae67"/>
            <Part Type="strDalis" Nr="2" Abbr="220 str. 2 d." DocPartId="43a184aff0fa41f383ae3e8c017acc1d" PartId="b7ee7e36379d4f7f93f2d6b0a5af37c7"/>
          </Part>
        </Part>
      </Part>
    </Part>
    <Part Type="straipsnis" Nr="4" Abbr="4 str." Title="221 straipsnio pakeitimas" DocPartId="44d4db28da3f43e8936dac36b55e9c99" PartId="f01adf8d36f3450aad69e3ad1d2293aa">
      <Part Type="strDalis" Nr="1" Abbr="4 str. 1 d." DocPartId="eabeb28075fe4542be62282b4ba1da2d" PartId="bb6a6c8ce7334ac592f757345ba317d2">
        <Part Type="citata" DocPartId="2f045db4982541b58e195c42fd47d25e" PartId="dec48a7996004c9ba49825326dcab570">
          <Part Type="straipsnis" Nr="221" Abbr="221 str." Title="Deklaracijos, ataskaitos ar kito dokumento nepateikimas" DocPartId="e4530e1168ff4cd6b5cfdafb6112d531" PartId="cbf6cdce18544ad380e5cc5593974106">
            <Part Type="strDalis" Nr="1" Abbr="221 str. 1 d." DocPartId="78f24fc9476a460693bf2b6fb3a98eac" PartId="c5a8e493e99747879ea4e1750c0e125d"/>
            <Part Type="strDalis" Nr="2" Abbr="221 str. 2 d." DocPartId="1862c48bd72447f1b2ab3acf6d1d6b27" PartId="2c20548424954d148a3e05d70f3d8e3f"/>
          </Part>
        </Part>
      </Part>
    </Part>
    <Part Type="straipsnis" Nr="5" Abbr="5 str." Title="272 straipsnio pakeitimas" DocPartId="d7ca06e28c18417b83dd9f74a5d94fe9" PartId="8ebec1b57355458db40934d12e11747c">
      <Part Type="strDalis" Nr="1" Abbr="5 str. 1 d." DocPartId="7526c1f0465743b58737f2eca172e269" PartId="2369b368ebaa4d99b44da41d31a1c905">
        <Part Type="citata" DocPartId="d818a576444b42249f64e35708a69e39" PartId="c35c227a673c4740ad558034948af5d4">
          <Part Type="strDalis" Nr="1" Abbr="1 d." DocPartId="5f346f87559445329f0a71c9535f7e8c" PartId="e3610538ad8d4f0aaf72505e262ea62d"/>
        </Part>
      </Part>
    </Part>
    <Part Type="straipsnis" Nr="6" Abbr="6 str." Title="273 straipsnio pakeitimas" DocPartId="ce4c3bac5cb04dd0aa090a08a2bf94d7" PartId="03316f42cce046658622deb6dfd0f54b">
      <Part Type="strDalis" Nr="1" Abbr="6 str. 1 d." DocPartId="2ed313c693ac4186a9001ef6f4f4b0e7" PartId="777501fc90244a58a4049c34132a53ea">
        <Part Type="citata" DocPartId="8e8ff147dddb4d52a84e2b755c609366" PartId="868320598e0c4e6d919479fd7df6a12e">
          <Part Type="straipsnis" Nr="273" Abbr="273 str." Title="Neteisėtas miško kirtimas ar pelkių naikinimas" DocPartId="004da5d347624fdb8e8bb7270767994b" PartId="ac836fdcbcdc44a18c30ea22fa0afc46">
            <Part Type="strDalis" Nr="1" Abbr="273 str. 1 d." DocPartId="19c2a28efca143debd5f7f3f918d70ca" PartId="c3ca0d296a234c9dbcf7586f5dce163f"/>
            <Part Type="strDalis" Nr="2" Abbr="273 str. 2 d." DocPartId="aa481857575749eeaa3d8be3fa5dc3b3" PartId="e5a2bee51bbd42aaaf941df791cbb92b"/>
          </Part>
        </Part>
      </Part>
    </Part>
    <Part Type="straipsnis" Nr="7" Abbr="7 str." Title="281 straipsnio pakeitimas" DocPartId="02538ff0b0d245ecb88528afea45893d" PartId="30cadefab5744ecdaf1b13e3992ac226">
      <Part Type="strDalis" Nr="1" Abbr="7 str. 1 d." DocPartId="9eb259495230412f9e20ccb1aa755b6a" PartId="cc2b897c18e64ffc8b35fd96c7405d99">
        <Part Type="citata" DocPartId="7cdaaade06034586a2a5c1e1d609c918" PartId="c0d03e874ca24c36a5d589735c9682c5">
          <Part Type="strDalis" Nr="7" Abbr="7 d." DocPartId="2fe6fdda28b846c99efdd432b2a6f35d" PartId="320eadc69fb84568ad4701acb0d30873"/>
        </Part>
      </Part>
      <Part Type="strDalis" Nr="2" Abbr="7 str. 2 d." DocPartId="28b8b766be9444d28d03673ed535cc21" PartId="2965271e60144bbdac8d9577efe73653"/>
      <Part Type="strDalis" Nr="3" Abbr="7 str. 3 d." DocPartId="07c94d8ccc44496baac78dfb2b771706" PartId="29c2065a7e8845cfa2af584cd925818a">
        <Part Type="citata" DocPartId="9fea79d697df44fdb08fc9f77476c75b" PartId="b895aca40f7746e2bc8893bbd6a22f5b">
          <Part Type="strDalis" Nr="9" Abbr="9 d." DocPartId="dee8c7e9f2114c85afb131cb9725a00f" PartId="ffe8e7457385413e9243de3997a625a2"/>
        </Part>
      </Part>
    </Part>
    <Part Type="straipsnis" Nr="8" Abbr="8 str." Title="284 straipsnio pakeitimas" DocPartId="cace97d2a94d4e4ea6247050ea63fcc4" PartId="d41d8223c9204197bfbf9aabd244302b">
      <Part Type="strDalis" Nr="1" Abbr="8 str. 1 d." DocPartId="3af0d54dcbd2457495ab73892f3a757b" PartId="95a5b3a69d76481d893ccd5791c2a96b">
        <Part Type="citata" DocPartId="d3bc9f484aba4ee78d5598ae45d91055" PartId="f247cda8b479410f8258e4fa51891ed0">
          <Part Type="straipsnis" Nr="284" Abbr="284 str." Title="Viešosios tvarkos pažeidimas" DocPartId="112b99c9f30c4d18b5fbce337853e323" PartId="c1cfbe19f69544f485d30a508a1ddf7e">
            <Part Type="strDalis" Nr="1" Abbr="284 str. 1 d." DocPartId="4b6e1893bf424451a824d84ed1e99e90" PartId="5ee97c728c08419c819a7eeadad10a0e"/>
          </Part>
        </Part>
      </Part>
    </Part>
    <Part Type="straipsnis" Nr="9" Abbr="9 str." Title="Įstatymo įsigaliojimas" DocPartId="0688e39fd3ae4e1bb2af1d7c74f5b914" PartId="79b9fd67b7e848b68ccc1ca9063daea2">
      <Part Type="strDalis" Nr="1" Abbr="9 str. 1 d." DocPartId="a762bc2e56334e50b15d57e504e080d4" PartId="21345d6ee90041c1a037bd931494840f"/>
      <Part Type="strDalis" Nr="2" Abbr="9 str. 2 d." DocPartId="1ebc4519041742e4821e9aa80537b1c4" PartId="0ad965a4fede4f14be75e82e6946ac7f"/>
    </Part>
    <Part Type="signatura" DocPartId="3e7962ec311740b1956acfeb998fa377" PartId="14ecf11cdbdf4a6d8282fa2c072bc36e"/>
  </Part>
</Parts>
</file>

<file path=customXml/itemProps1.xml><?xml version="1.0" encoding="utf-8"?>
<ds:datastoreItem xmlns:ds="http://schemas.openxmlformats.org/officeDocument/2006/customXml" ds:itemID="{06E1641A-2564-4492-89D7-D8F2C1E35975}">
  <ds:schemaRefs>
    <ds:schemaRef ds:uri="http://lrs.lt/TAIS/DocParts"/>
  </ds:schemaRefs>
</ds:datastoreItem>
</file>

<file path=docProps/app.xml><?xml version="1.0" encoding="utf-8"?>
<Properties xmlns="http://schemas.openxmlformats.org/officeDocument/2006/extended-properties">
  <Template>Normal.dotm</Template>
  <TotalTime>2</TotalTime>
  <Pages>2</Pages>
  <Words>3146</Words>
  <Characters>1794</Characters>
  <Application>Microsoft Office Word</Application>
  <DocSecurity>0</DocSecurity>
  <Lines>14</Lines>
  <Paragraphs>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4931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2015-07-10T08:25:00Z</dcterms:created>
  <dc:creator>KONCIJALOVIENĖ Rita</dc:creator>
  <lastModifiedBy>TRAPINSKIENĖ Aušrinė</lastModifiedBy>
  <lastPrinted>2015-06-30T11:09:00Z</lastPrinted>
  <dcterms:modified xsi:type="dcterms:W3CDTF">2016-07-20T09:32:00Z</dcterms:modified>
  <revision>6</revision>
</coreProperties>
</file>