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2025-01-22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
          <w:pPr>
            <w:pStyle w:val="PlainText"/>
            <w:rPr>
              <w:rFonts w:ascii="Times New Roman" w:eastAsia="MS Mincho" w:hAnsi="Times New Roman"/>
              <w:sz w:val="20"/>
              <w:iCs/>
            </w:rPr>
          </w:pPr>
          <w:r>
            <w:rPr>
              <w:rFonts w:ascii="Times New Roman" w:eastAsia="MS Mincho" w:hAnsi="Times New Roman"/>
              <w:sz w:val="20"/>
              <w:iCs/>
            </w:rPr>
            <w:t>V-60 17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4D4C84D"/>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98.xml"/>
  <Relationship Id="rId20" Type="http://schemas.openxmlformats.org/officeDocument/2006/relationships/header" Target="header103.xml"/>
  <Relationship Id="rId21" Type="http://schemas.openxmlformats.org/officeDocument/2006/relationships/header" Target="header104.xml"/>
  <Relationship Id="rId22" Type="http://schemas.openxmlformats.org/officeDocument/2006/relationships/footer" Target="footer103.xml"/>
  <Relationship Id="rId23" Type="http://schemas.openxmlformats.org/officeDocument/2006/relationships/footer" Target="footer104.xml"/>
  <Relationship Id="rId24" Type="http://schemas.openxmlformats.org/officeDocument/2006/relationships/header" Target="header105.xml"/>
  <Relationship Id="rId25" Type="http://schemas.openxmlformats.org/officeDocument/2006/relationships/footer" Target="footer105.xml"/>
  <Relationship Id="rId26" Type="http://schemas.openxmlformats.org/officeDocument/2006/relationships/customXml" Target="../customXml/item4.xml"/>
  <Relationship Id="rId3" Type="http://schemas.openxmlformats.org/officeDocument/2006/relationships/footer" Target="footer97.xml"/>
  <Relationship Id="rId4" Type="http://schemas.openxmlformats.org/officeDocument/2006/relationships/footer" Target="footer98.xml"/>
  <Relationship Id="rId5" Type="http://schemas.openxmlformats.org/officeDocument/2006/relationships/header" Target="header99.xml"/>
  <Relationship Id="rId6" Type="http://schemas.openxmlformats.org/officeDocument/2006/relationships/footer" Target="footer9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BDA99AD-0CD3-4F03-819D-A2088A5D0A42}">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25B2E153-8824-40D8-9840-D284F59DCEB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33</Pages>
  <Words>5001</Words>
  <Characters>31471</Characters>
  <Application>Microsoft Office Word</Application>
  <DocSecurity>0</DocSecurity>
  <Lines>262</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36400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2025-01-22T07:31:00Z</dcterms:modified>
  <revision>32</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