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Default="006A1102">
      <w:pPr>
        <w:jc w:val="cente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lastRenderedPageBreak/>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xml:space="preserve">, taip pat asmenys nuo bendrojo lavinimo programos baigimo dienos </w:t>
      </w:r>
      <w:r>
        <w:rPr>
          <w:sz w:val="22"/>
        </w:rPr>
        <w:lastRenderedPageBreak/>
        <w:t>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pPr>
        <w:ind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6A1102" w:rsidRDefault="006A1102">
      <w:pPr>
        <w:ind w:firstLine="720"/>
        <w:jc w:val="both"/>
        <w:rPr>
          <w:sz w:val="22"/>
        </w:rPr>
      </w:pPr>
      <w:r>
        <w:rPr>
          <w:sz w:val="22"/>
        </w:rPr>
        <w:t>2. Išmokoms administruoti skiriami 4 procentai šio įstatymo reglamentuotoms išmokoms mokėti skirtų lėšų.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pPr>
        <w:pStyle w:val="BodyText"/>
        <w:tabs>
          <w:tab w:val="left" w:pos="720"/>
        </w:tabs>
        <w:ind w:right="0" w:firstLine="720"/>
        <w:rPr>
          <w:bCs/>
        </w:rPr>
      </w:pPr>
    </w:p>
    <w:p w:rsidR="006A1102" w:rsidRDefault="006A1102">
      <w:pPr>
        <w:tabs>
          <w:tab w:val="left" w:pos="720"/>
        </w:tabs>
        <w:jc w:val="both"/>
        <w:rPr>
          <w:b/>
          <w:bCs/>
        </w:rPr>
      </w:pPr>
      <w:r>
        <w:rPr>
          <w:b/>
          <w:bCs/>
        </w:rPr>
        <w:t xml:space="preserve">3 dalies redakcija iki </w:t>
      </w:r>
      <w:smartTag w:uri="urn:schemas-microsoft-com:office:smarttags" w:element="metricconverter">
        <w:smartTagPr>
          <w:attr w:name="ProductID" w:val="2009 m"/>
        </w:smartTagPr>
        <w:r>
          <w:rPr>
            <w:b/>
            <w:bCs/>
          </w:rPr>
          <w:t>2009 m</w:t>
        </w:r>
      </w:smartTag>
      <w:r>
        <w:rPr>
          <w:b/>
          <w:bCs/>
        </w:rPr>
        <w:t>. kovo 1 d.:</w:t>
      </w:r>
    </w:p>
    <w:p w:rsidR="006A1102" w:rsidRDefault="006A1102">
      <w:pPr>
        <w:pStyle w:val="BodyText"/>
        <w:tabs>
          <w:tab w:val="left" w:pos="720"/>
        </w:tabs>
        <w:ind w:right="0" w:firstLine="720"/>
      </w:pPr>
      <w:r>
        <w:rPr>
          <w:bCs/>
        </w:rPr>
        <w:t>3.</w:t>
      </w:r>
      <w:r>
        <w:t xml:space="preserve"> Šeimoje, auginančioje vieną ar du vaikus, kiekvienam vaikui nuo 3 iki 18 metų ir vyresniam, kuris mokosi pagal bendrojo lavinimo programą ir (ar) pagal profesinio mokymo programą pirmajai kvalifikacijai įgyti, bet ne ilgiau, kaip iki jam sukanka 21 metai, skiriama 0,4 bazinės socialinės išmokos dydžio išmoka per mėnesį. </w:t>
      </w:r>
    </w:p>
    <w:p w:rsidR="006A1102" w:rsidRDefault="006A1102">
      <w:pPr>
        <w:tabs>
          <w:tab w:val="left" w:pos="720"/>
        </w:tabs>
        <w:jc w:val="both"/>
        <w:rPr>
          <w:b/>
          <w:bCs/>
        </w:rPr>
      </w:pPr>
      <w:r>
        <w:rPr>
          <w:b/>
          <w:bCs/>
        </w:rPr>
        <w:t xml:space="preserve">3 dalies redakcija nuo </w:t>
      </w:r>
      <w:smartTag w:uri="urn:schemas-microsoft-com:office:smarttags" w:element="metricconverter">
        <w:smartTagPr>
          <w:attr w:name="ProductID" w:val="2009 m"/>
        </w:smartTagPr>
        <w:r>
          <w:rPr>
            <w:b/>
            <w:bCs/>
          </w:rPr>
          <w:t>2009 m</w:t>
        </w:r>
      </w:smartTag>
      <w:r>
        <w:rPr>
          <w:b/>
          <w:bCs/>
        </w:rPr>
        <w:t>. kovo 1 d.:</w:t>
      </w:r>
    </w:p>
    <w:p w:rsidR="006A1102" w:rsidRDefault="006A1102">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6A1102" w:rsidRDefault="006A1102">
      <w:pPr>
        <w:tabs>
          <w:tab w:val="left" w:pos="720"/>
        </w:tabs>
        <w:ind w:firstLine="720"/>
        <w:jc w:val="both"/>
        <w:rPr>
          <w:sz w:val="22"/>
        </w:rPr>
      </w:pPr>
    </w:p>
    <w:p w:rsidR="006A1102" w:rsidRDefault="006A1102">
      <w:pPr>
        <w:tabs>
          <w:tab w:val="left" w:pos="720"/>
        </w:tabs>
        <w:jc w:val="both"/>
        <w:rPr>
          <w:b/>
          <w:bCs/>
        </w:rPr>
      </w:pPr>
      <w:r>
        <w:rPr>
          <w:b/>
          <w:bCs/>
        </w:rPr>
        <w:t xml:space="preserve">4 dalies redakcija iki </w:t>
      </w:r>
      <w:smartTag w:uri="urn:schemas-microsoft-com:office:smarttags" w:element="metricconverter">
        <w:smartTagPr>
          <w:attr w:name="ProductID" w:val="2009 m"/>
        </w:smartTagPr>
        <w:r>
          <w:rPr>
            <w:b/>
            <w:bCs/>
          </w:rPr>
          <w:t>2009 m</w:t>
        </w:r>
      </w:smartTag>
      <w:r>
        <w:rPr>
          <w:b/>
          <w:bCs/>
        </w:rPr>
        <w:t>. kovo 1 d.:</w:t>
      </w:r>
    </w:p>
    <w:p w:rsidR="006A1102" w:rsidRDefault="006A1102">
      <w:pPr>
        <w:tabs>
          <w:tab w:val="left" w:pos="720"/>
        </w:tabs>
        <w:ind w:firstLine="720"/>
        <w:jc w:val="both"/>
        <w:rPr>
          <w:sz w:val="22"/>
        </w:rPr>
      </w:pPr>
      <w:r>
        <w:rPr>
          <w:sz w:val="22"/>
        </w:rPr>
        <w:t xml:space="preserve">4. Šeimoje, auginančioje tris ar daugiau vaikų, kiekvienam vaikui nuo 3 iki 18 metų ir vyresniam, jei jis mokosi </w:t>
      </w:r>
      <w:r>
        <w:rPr>
          <w:sz w:val="22"/>
          <w:lang w:eastAsia="lt-LT"/>
        </w:rPr>
        <w:t xml:space="preserve">pagal bendrojo lavinimo programą, pagal formaliojo profesinio mokymo programą ar studijuoja aukštojoje mokykloje pagal dieninės studijų formos nuosekliųjų studijų programą </w:t>
      </w:r>
      <w:r>
        <w:rPr>
          <w:sz w:val="22"/>
        </w:rPr>
        <w:t xml:space="preserve">(įskaitant ir akademinių atostogų laikotarpį), bet ne ilgiau, kaip iki jam sukanka 24 metai, skiriama </w:t>
      </w:r>
      <w:r>
        <w:rPr>
          <w:bCs/>
          <w:sz w:val="22"/>
        </w:rPr>
        <w:t xml:space="preserve">0,75 </w:t>
      </w:r>
      <w:r>
        <w:rPr>
          <w:sz w:val="22"/>
        </w:rPr>
        <w:t>bazinės socialinės išmokos dydžio išmoka per mėnesį.</w:t>
      </w:r>
    </w:p>
    <w:p w:rsidR="006A1102" w:rsidRDefault="006A1102">
      <w:pPr>
        <w:tabs>
          <w:tab w:val="left" w:pos="720"/>
        </w:tabs>
        <w:jc w:val="both"/>
        <w:rPr>
          <w:b/>
          <w:bCs/>
        </w:rPr>
      </w:pPr>
      <w:r>
        <w:rPr>
          <w:b/>
          <w:bCs/>
        </w:rPr>
        <w:t xml:space="preserve">4 dalies redakcija nuo </w:t>
      </w:r>
      <w:smartTag w:uri="urn:schemas-microsoft-com:office:smarttags" w:element="metricconverter">
        <w:smartTagPr>
          <w:attr w:name="ProductID" w:val="2009 m"/>
        </w:smartTagPr>
        <w:r>
          <w:rPr>
            <w:b/>
            <w:bCs/>
          </w:rPr>
          <w:t>2009 m</w:t>
        </w:r>
      </w:smartTag>
      <w:r>
        <w:rPr>
          <w:b/>
          <w:bCs/>
        </w:rPr>
        <w:t>. kovo 1 d.:</w:t>
      </w:r>
    </w:p>
    <w:p w:rsidR="006A1102" w:rsidRDefault="006A1102">
      <w:pPr>
        <w:pStyle w:val="BodyText"/>
        <w:ind w:right="0" w:firstLine="720"/>
      </w:pPr>
      <w: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(įskaitant ir akademinių atostogų laikotarpį), bet ne ilgiau, kaip iki jam sukanka 24 metai, skiriama 0,75 bazinės socialinės išmokos dydžio išmoka per mėnesį.</w:t>
      </w:r>
    </w:p>
    <w:p w:rsidR="006A1102" w:rsidRDefault="006A1102">
      <w:pPr>
        <w:pStyle w:val="BodyText"/>
        <w:ind w:right="0" w:firstLine="720"/>
        <w:rPr>
          <w:bCs/>
        </w:rPr>
      </w:pPr>
    </w:p>
    <w:p w:rsidR="006A1102" w:rsidRDefault="006A1102">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6A1102" w:rsidRDefault="006A1102">
      <w:pPr>
        <w:ind w:firstLine="720"/>
        <w:jc w:val="both"/>
      </w:pPr>
      <w:r>
        <w:rPr>
          <w:bCs/>
          <w:sz w:val="22"/>
        </w:rPr>
        <w:t xml:space="preserve">8. Nuo </w:t>
      </w:r>
      <w:smartTag w:uri="urn:schemas-microsoft-com:office:smarttags" w:element="metricconverter">
        <w:smartTagPr>
          <w:attr w:name="ProductID" w:val="2009 m"/>
        </w:smartTagPr>
        <w:r>
          <w:rPr>
            <w:bCs/>
            <w:sz w:val="22"/>
          </w:rPr>
          <w:t>2009 m</w:t>
        </w:r>
      </w:smartTag>
      <w:r>
        <w:rPr>
          <w:bCs/>
          <w:sz w:val="22"/>
        </w:rPr>
        <w:t xml:space="preserve">. kovo 1 d. iki </w:t>
      </w:r>
      <w:smartTag w:uri="urn:schemas-microsoft-com:office:smarttags" w:element="metricconverter">
        <w:smartTagPr>
          <w:attr w:name="ProductID" w:val="2010 m"/>
        </w:smartTagPr>
        <w:r>
          <w:rPr>
            <w:bCs/>
            <w:sz w:val="22"/>
          </w:rPr>
          <w:t>2010 m</w:t>
        </w:r>
      </w:smartTag>
      <w:r>
        <w:rPr>
          <w:bCs/>
          <w:sz w:val="22"/>
        </w:rPr>
        <w:t xml:space="preserve">. gruodžio 31 d. šio straipsnio 3 ir 4 dalyse nurodyta išmoka vaikui skiriama, </w:t>
      </w:r>
      <w:r>
        <w:rPr>
          <w:sz w:val="22"/>
        </w:rPr>
        <w:t xml:space="preserve">jei </w:t>
      </w:r>
      <w:r>
        <w:rPr>
          <w:color w:val="000000"/>
          <w:sz w:val="22"/>
        </w:rPr>
        <w:t>vidutinės pajamos, nustatytos Lietuvos Respublikos piniginės socialinės paramos nepasiturinčioms šeimoms ir vieniems gyvenantiems asmenims įstatymo 15 straipsnyje, vienam šeimos nariui per mėnesį</w:t>
      </w:r>
      <w:r>
        <w:rPr>
          <w:sz w:val="22"/>
        </w:rPr>
        <w:t xml:space="preserve">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6A1102" w:rsidRDefault="006A1102">
      <w:pPr>
        <w:tabs>
          <w:tab w:val="left" w:pos="720"/>
        </w:tabs>
        <w:ind w:firstLine="720"/>
        <w:jc w:val="both"/>
        <w:rPr>
          <w:sz w:val="22"/>
          <w:lang w:eastAsia="lt-LT"/>
        </w:rPr>
      </w:pPr>
      <w:r>
        <w:rPr>
          <w:sz w:val="22"/>
        </w:rPr>
        <w:t xml:space="preserve">2. </w:t>
      </w:r>
      <w:r>
        <w:rPr>
          <w:sz w:val="22"/>
          <w:lang w:eastAsia="lt-LT"/>
        </w:rPr>
        <w:t xml:space="preserve">Jei pasibaigus vaiko globai (rūpybai) dėl pilnametystės, emancipacijos ar santuokos sudarymo asmuo mokosi </w:t>
      </w:r>
      <w:r>
        <w:rPr>
          <w:color w:val="000000"/>
          <w:sz w:val="22"/>
          <w:lang w:eastAsia="lt-LT"/>
        </w:rPr>
        <w:t xml:space="preserve">pagal bendrojo lavinimo programą, </w:t>
      </w:r>
      <w:r>
        <w:rPr>
          <w:bCs/>
          <w:sz w:val="22"/>
          <w:lang w:eastAsia="lt-LT"/>
        </w:rPr>
        <w:t>pagal formaliojo profesinio mokymo programą</w:t>
      </w:r>
      <w:r>
        <w:rPr>
          <w:sz w:val="22"/>
          <w:lang w:eastAsia="lt-LT"/>
        </w:rPr>
        <w:t xml:space="preserve"> </w:t>
      </w:r>
      <w:r>
        <w:rPr>
          <w:bCs/>
          <w:sz w:val="22"/>
          <w:lang w:eastAsia="lt-LT"/>
        </w:rPr>
        <w:t xml:space="preserve">ar </w:t>
      </w:r>
      <w:r>
        <w:rPr>
          <w:sz w:val="22"/>
          <w:lang w:eastAsia="lt-LT"/>
        </w:rPr>
        <w:t>studijuoja aukštojoje mokykloje pagal dieninės studijų formos nuosekliųjų studijų programą</w:t>
      </w:r>
      <w:r>
        <w:rPr>
          <w:b/>
          <w:sz w:val="22"/>
          <w:lang w:eastAsia="lt-LT"/>
        </w:rPr>
        <w:t xml:space="preserve"> </w:t>
      </w:r>
      <w:r>
        <w:rPr>
          <w:sz w:val="22"/>
        </w:rPr>
        <w:t>(įskaitant ir akademinių atostogų laikotarpį),</w:t>
      </w:r>
      <w:r>
        <w:rPr>
          <w:b/>
          <w:bCs/>
          <w:sz w:val="22"/>
        </w:rPr>
        <w:t xml:space="preserve"> </w:t>
      </w:r>
      <w:r>
        <w:rPr>
          <w:sz w:val="22"/>
          <w:lang w:eastAsia="lt-LT"/>
        </w:rPr>
        <w:t xml:space="preserve">taip pat tuo atveju, kai yra mirę </w:t>
      </w:r>
      <w:r>
        <w:rPr>
          <w:sz w:val="22"/>
        </w:rPr>
        <w:t>pilnamečio</w:t>
      </w:r>
      <w:r>
        <w:rPr>
          <w:sz w:val="22"/>
          <w:lang w:eastAsia="lt-LT"/>
        </w:rPr>
        <w:t xml:space="preserve"> asmens abu tėvai (turėtas vienintelis iš tėvų), mokymosi laikotarpiu,</w:t>
      </w:r>
      <w:r>
        <w:rPr>
          <w:b/>
          <w:sz w:val="22"/>
          <w:lang w:eastAsia="lt-LT"/>
        </w:rPr>
        <w:t xml:space="preserve"> </w:t>
      </w:r>
      <w:r>
        <w:rPr>
          <w:sz w:val="22"/>
          <w:lang w:eastAsia="lt-LT"/>
        </w:rPr>
        <w:t xml:space="preserve">bet ne ilgiau, kaip iki asmeniui sukanka 24 metai, skiriama ir kartą per mėnesį mokama 4 </w:t>
      </w:r>
      <w:r>
        <w:rPr>
          <w:sz w:val="22"/>
        </w:rPr>
        <w:t xml:space="preserve">bazinių socialinių išmokų </w:t>
      </w:r>
      <w:r>
        <w:rPr>
          <w:sz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6A1102" w:rsidRDefault="006A1102">
      <w:pPr>
        <w:ind w:firstLine="709"/>
        <w:jc w:val="both"/>
        <w:rPr>
          <w:sz w:val="22"/>
        </w:rPr>
      </w:pPr>
      <w:r>
        <w:rPr>
          <w:sz w:val="22"/>
        </w:rPr>
        <w:t>3. Vaiko globėjui (rūpintojui) globos (rūpybos) išmoką moka tos savivaldybės, kurios vaiko teisių apsaugos institucijos teikimu vaikui buvo nustatyta globa (rūpyba) arba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6A1102" w:rsidRDefault="006A1102">
      <w:pPr>
        <w:pStyle w:val="BodyText"/>
        <w:tabs>
          <w:tab w:val="left" w:pos="720"/>
        </w:tabs>
        <w:ind w:right="0" w:firstLine="720"/>
      </w:pPr>
    </w:p>
    <w:p w:rsidR="006A1102" w:rsidRDefault="006A1102">
      <w:pPr>
        <w:pStyle w:val="Footer"/>
        <w:suppressAutoHyphens/>
        <w:jc w:val="both"/>
        <w:rPr>
          <w:b/>
          <w:bCs/>
          <w:color w:val="000000"/>
          <w:szCs w:val="24"/>
        </w:rPr>
      </w:pPr>
      <w:r>
        <w:rPr>
          <w:b/>
          <w:bCs/>
          <w:color w:val="000000"/>
          <w:szCs w:val="24"/>
        </w:rPr>
        <w:t xml:space="preserve">12 straipsnis papildomas 10 ir 11 dalimis nuo </w:t>
      </w:r>
      <w:smartTag w:uri="urn:schemas-microsoft-com:office:smarttags" w:element="metricconverter">
        <w:smartTagPr>
          <w:attr w:name="ProductID" w:val="2009 m"/>
        </w:smartTagPr>
        <w:r>
          <w:rPr>
            <w:b/>
            <w:bCs/>
            <w:color w:val="000000"/>
            <w:szCs w:val="24"/>
          </w:rPr>
          <w:t>2009 m</w:t>
        </w:r>
      </w:smartTag>
      <w:r>
        <w:rPr>
          <w:b/>
          <w:bCs/>
          <w:color w:val="000000"/>
          <w:szCs w:val="24"/>
        </w:rPr>
        <w:t xml:space="preserve">. kovo 1 d., šios dalys pripažįstamos netekusiomis galios nuo </w:t>
      </w:r>
      <w:smartTag w:uri="urn:schemas-microsoft-com:office:smarttags" w:element="metricconverter">
        <w:smartTagPr>
          <w:attr w:name="ProductID" w:val="2010 m"/>
        </w:smartTagPr>
        <w:r>
          <w:rPr>
            <w:b/>
            <w:bCs/>
            <w:color w:val="000000"/>
            <w:szCs w:val="24"/>
          </w:rPr>
          <w:t>2010 m</w:t>
        </w:r>
      </w:smartTag>
      <w:r>
        <w:rPr>
          <w:b/>
          <w:bCs/>
          <w:color w:val="000000"/>
          <w:szCs w:val="24"/>
        </w:rPr>
        <w:t xml:space="preserve"> gruodžio 31 d.:</w:t>
      </w:r>
    </w:p>
    <w:p w:rsidR="006A1102" w:rsidRDefault="006A1102">
      <w:pPr>
        <w:pStyle w:val="Footer"/>
        <w:suppressAutoHyphens/>
        <w:ind w:firstLine="709"/>
        <w:jc w:val="both"/>
        <w:rPr>
          <w:bCs/>
          <w:color w:val="000000"/>
          <w:sz w:val="22"/>
          <w:szCs w:val="24"/>
        </w:rPr>
      </w:pPr>
      <w:r>
        <w:rPr>
          <w:bCs/>
          <w:color w:val="000000"/>
          <w:sz w:val="22"/>
          <w:szCs w:val="24"/>
        </w:rPr>
        <w:tab/>
        <w:t>10. Šeimos vidutinės mėnesio pajamos išmokai vaikui gauti apskaičiuojamos pagal 12 kalendorinių mėnesių iki kreipimosi dėl išmokos mėnesio pajamas, nustatytas Lietuvos Respublikos piniginės socialinės paramos nepasiturinčioms šeimoms ir vieniems gyvenantiems asmenims įstatymo 15 straipsnyje.</w:t>
      </w:r>
    </w:p>
    <w:p w:rsidR="006A1102" w:rsidRDefault="006A1102">
      <w:pPr>
        <w:pStyle w:val="BodyText"/>
        <w:tabs>
          <w:tab w:val="left" w:pos="720"/>
        </w:tabs>
        <w:ind w:right="0" w:firstLine="720"/>
      </w:pPr>
      <w:r>
        <w:rPr>
          <w:color w:val="000000"/>
        </w:rPr>
        <w:t>11. Jei šeima gauna piniginę socialinę paramą pagal Lietuvos Respublikos piniginės socialinės paramos nepasiturinčioms šeimoms ir vieniems gyvenantiems asmenims įstatymą, šeimos pajamos išmokai vaikui gauti apskaičiuojamos pagal pajamas, kurios paskutinį kartą buvo nurodytos skiriant piniginę socialinę paramą, įskaitant paskirtos socialinės pašalpos dydį ir neįskaitant būsto šildymo išlaidų, išlaidų šaltam vandeniui ir karštam vandeniui kompensacijų dydžio.</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6A1102" w:rsidRDefault="006A1102">
      <w:pPr>
        <w:ind w:firstLine="709"/>
        <w:jc w:val="both"/>
        <w:rPr>
          <w:sz w:val="22"/>
        </w:rPr>
      </w:pPr>
    </w:p>
    <w:p w:rsidR="006A1102" w:rsidRDefault="006A1102">
      <w:pPr>
        <w:tabs>
          <w:tab w:val="left" w:pos="720"/>
        </w:tabs>
        <w:jc w:val="both"/>
        <w:rPr>
          <w:b/>
          <w:bCs/>
        </w:rPr>
      </w:pPr>
      <w:r>
        <w:rPr>
          <w:b/>
          <w:bCs/>
        </w:rPr>
        <w:t xml:space="preserve">2 dalies redakcija iki </w:t>
      </w:r>
      <w:smartTag w:uri="urn:schemas-microsoft-com:office:smarttags" w:element="metricconverter">
        <w:smartTagPr>
          <w:attr w:name="ProductID" w:val="2009 m"/>
        </w:smartTagPr>
        <w:r>
          <w:rPr>
            <w:b/>
            <w:bCs/>
          </w:rPr>
          <w:t>2009 m</w:t>
        </w:r>
      </w:smartTag>
      <w:r>
        <w:rPr>
          <w:b/>
          <w:bCs/>
        </w:rPr>
        <w:t>. kovo 1 d.:</w:t>
      </w:r>
    </w:p>
    <w:p w:rsidR="006A1102" w:rsidRDefault="006A1102">
      <w:pPr>
        <w:ind w:firstLine="709"/>
        <w:jc w:val="both"/>
        <w:rPr>
          <w:sz w:val="22"/>
        </w:rPr>
      </w:pPr>
      <w:r>
        <w:rPr>
          <w:sz w:val="22"/>
        </w:rPr>
        <w:t xml:space="preserve">2. Išmoka vaikui, išmoka privalomosios tarnybos kario vaikui ir globos (rūpybos) išmoka skiriama ir mokama nuo teisės gauti išmoką atsiradimo dienos, tačiau ne daugiau kaip už 12 praėjusių mėnesių nuo visų dokumentų, būtinų išmokai skirti, pateikimo savivaldybės administracijai dienos. </w:t>
      </w:r>
    </w:p>
    <w:p w:rsidR="006A1102" w:rsidRDefault="006A1102">
      <w:pPr>
        <w:tabs>
          <w:tab w:val="left" w:pos="720"/>
        </w:tabs>
        <w:jc w:val="both"/>
        <w:rPr>
          <w:b/>
          <w:bCs/>
        </w:rPr>
      </w:pPr>
      <w:r>
        <w:rPr>
          <w:b/>
          <w:bCs/>
        </w:rPr>
        <w:t xml:space="preserve">2 dalies redakcija nuo </w:t>
      </w:r>
      <w:smartTag w:uri="urn:schemas-microsoft-com:office:smarttags" w:element="metricconverter">
        <w:smartTagPr>
          <w:attr w:name="ProductID" w:val="2009 m"/>
        </w:smartTagPr>
        <w:r>
          <w:rPr>
            <w:b/>
            <w:bCs/>
          </w:rPr>
          <w:t>2009 m</w:t>
        </w:r>
      </w:smartTag>
      <w:r>
        <w:rPr>
          <w:b/>
          <w:bCs/>
        </w:rPr>
        <w:t>. kovo 1 d.:</w:t>
      </w:r>
    </w:p>
    <w:p w:rsidR="006A1102" w:rsidRDefault="006A1102">
      <w:pPr>
        <w:ind w:firstLine="709"/>
        <w:jc w:val="both"/>
        <w:rPr>
          <w:sz w:val="22"/>
          <w:szCs w:val="24"/>
        </w:rPr>
      </w:pPr>
      <w:r>
        <w:rPr>
          <w:sz w:val="22"/>
        </w:rPr>
        <w:t xml:space="preserve">2. Iki </w:t>
      </w:r>
      <w:smartTag w:uri="urn:schemas-microsoft-com:office:smarttags" w:element="metricconverter">
        <w:smartTagPr>
          <w:attr w:name="ProductID" w:val="2010 m"/>
        </w:smartTagPr>
        <w:r>
          <w:rPr>
            <w:sz w:val="22"/>
          </w:rPr>
          <w:t>2010 m</w:t>
        </w:r>
      </w:smartTag>
      <w:r>
        <w:rPr>
          <w:sz w:val="22"/>
        </w:rPr>
        <w:t xml:space="preserve">. gruodžio 31 d. išmoka vaikui, sukakusiam 3 metus ir vyresniam, skiriama ir mokama 12 mėnesių nuo prašymo ir visų reikiamų dokumentų, būtinų išmokai skirti, pateikimo dienos. Pasibaigus paskirtos išmokos vaikui mokėjimo laikotarpiui, dėl tolesnio išmokos vaikui skyrimo asmuo turi kreiptis ir pateikti būtinus dokumentus išmokai gauti bei duomenis apie šeimos pajamas už praėjusius 12 kalendorinių mėnesių iki naujo prašymo išmokai gauti pateikimo dienos. </w:t>
      </w:r>
      <w:r>
        <w:rPr>
          <w:bCs/>
          <w:sz w:val="22"/>
        </w:rPr>
        <w:t>Išmoka</w:t>
      </w:r>
      <w:r>
        <w:rPr>
          <w:sz w:val="22"/>
        </w:rPr>
        <w:t xml:space="preserve"> privalomosios tarnybos kario vaikui, globos (rūpybos) išmoka ir išmoka vaikui asmenims, įgijusiems teisę ją gauti nuo </w:t>
      </w:r>
      <w:smartTag w:uri="urn:schemas-microsoft-com:office:smarttags" w:element="metricconverter">
        <w:smartTagPr>
          <w:attr w:name="ProductID" w:val="2011 m"/>
        </w:smartTagPr>
        <w:r>
          <w:rPr>
            <w:sz w:val="22"/>
          </w:rPr>
          <w:t>2011 m</w:t>
        </w:r>
      </w:smartTag>
      <w:r>
        <w:rPr>
          <w:sz w:val="22"/>
        </w:rPr>
        <w:t>. sausio 1 d., skiriama ir mokama nuo teisės gauti išmoką atsiradimo dienos, tačiau ne daugiau kaip už 12 praėjusių mėnesių nuo visų dokumentų, būtinų išmokai skirti, pateikimo savivaldybės administracijai</w:t>
      </w:r>
      <w:r>
        <w:rPr>
          <w:b/>
          <w:sz w:val="22"/>
        </w:rPr>
        <w:t xml:space="preserve"> </w:t>
      </w:r>
      <w:r>
        <w:rPr>
          <w:bCs/>
          <w:sz w:val="22"/>
        </w:rPr>
        <w:t>dienos.</w:t>
      </w:r>
    </w:p>
    <w:p w:rsidR="006A1102" w:rsidRDefault="006A1102">
      <w:pPr>
        <w:ind w:firstLine="709"/>
        <w:jc w:val="both"/>
        <w:rPr>
          <w:sz w:val="22"/>
          <w:szCs w:val="24"/>
        </w:rPr>
      </w:pP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6A1102" w:rsidRDefault="006A1102">
      <w:pPr>
        <w:ind w:firstLine="709"/>
        <w:jc w:val="both"/>
        <w:rPr>
          <w:sz w:val="22"/>
        </w:rPr>
      </w:pPr>
      <w:r>
        <w:rPr>
          <w:sz w:val="22"/>
        </w:rPr>
        <w:t xml:space="preserve">1. Vaikui, kuriam globa (rūpyba) apskrities viršininko įsteigtoje vaikų socialinės globos įstaigoje nustatyta arba globėju (rūpintoju) ši įstaiga yra paskirta po </w:t>
      </w:r>
      <w:smartTag w:uri="urn:schemas-microsoft-com:office:smarttags" w:element="metricconverter">
        <w:smartTagPr>
          <w:attr w:name="ProductID" w:val="2007 m"/>
        </w:smartTagPr>
        <w:r>
          <w:rPr>
            <w:sz w:val="22"/>
          </w:rPr>
          <w:t>2007 m</w:t>
        </w:r>
      </w:smartTag>
      <w:r>
        <w:rPr>
          <w:sz w:val="22"/>
        </w:rPr>
        <w:t>. sausio 1 d., skiriama 4 bazinių socialinių išmokų dydžio globos (rūpybos) išmoka. Ji mokama vadovaujantis šio įstatymo 12 straipsnio 3 dalimi.</w:t>
      </w:r>
    </w:p>
    <w:p w:rsidR="006A1102" w:rsidRDefault="006A1102">
      <w:pPr>
        <w:ind w:firstLine="709"/>
        <w:jc w:val="both"/>
        <w:rPr>
          <w:sz w:val="22"/>
        </w:rPr>
      </w:pPr>
      <w:r>
        <w:rPr>
          <w:sz w:val="22"/>
        </w:rPr>
        <w:t xml:space="preserve">2. Vaikams (išskyrus atvejus, kai globėjas (rūpintojas) yra apskrities viršininko įsteigta vaikų globos įstaiga), kuriems globa (rūpyba) nustatyta iki </w:t>
      </w:r>
      <w:smartTag w:uri="urn:schemas-microsoft-com:office:smarttags" w:element="metricconverter">
        <w:smartTagPr>
          <w:attr w:name="ProductID" w:val="2007 m"/>
        </w:smartTagPr>
        <w:r>
          <w:rPr>
            <w:sz w:val="22"/>
          </w:rPr>
          <w:t>2007 m</w:t>
        </w:r>
      </w:smartTag>
      <w:r>
        <w:rPr>
          <w:sz w:val="22"/>
        </w:rPr>
        <w:t>. sausio 1 d., išmoką moka savivaldybės, kurios teritorijoje globėjas (rūpintojas) yra įregistruotas arba deklaruoja gyvenamąją vietą, administracija.</w:t>
      </w:r>
    </w:p>
    <w:p w:rsidR="006A1102" w:rsidRDefault="006A1102">
      <w:pPr>
        <w:ind w:firstLine="709"/>
        <w:jc w:val="both"/>
        <w:rPr>
          <w:sz w:val="22"/>
        </w:rPr>
      </w:pPr>
    </w:p>
    <w:p w:rsidR="006A1102" w:rsidRDefault="006A1102">
      <w:pPr>
        <w:tabs>
          <w:tab w:val="left" w:pos="720"/>
        </w:tabs>
        <w:jc w:val="both"/>
        <w:rPr>
          <w:b/>
          <w:bCs/>
        </w:rPr>
      </w:pPr>
      <w:r>
        <w:rPr>
          <w:b/>
          <w:bCs/>
        </w:rPr>
        <w:t xml:space="preserve">3 dalies redakcija iki </w:t>
      </w:r>
      <w:smartTag w:uri="urn:schemas-microsoft-com:office:smarttags" w:element="metricconverter">
        <w:smartTagPr>
          <w:attr w:name="ProductID" w:val="2009 m"/>
        </w:smartTagPr>
        <w:r>
          <w:rPr>
            <w:b/>
            <w:bCs/>
          </w:rPr>
          <w:t>2009 m</w:t>
        </w:r>
      </w:smartTag>
      <w:r>
        <w:rPr>
          <w:b/>
          <w:bCs/>
        </w:rPr>
        <w:t>. kovo 1 d.:</w:t>
      </w:r>
    </w:p>
    <w:p w:rsidR="006A1102" w:rsidRDefault="006A1102">
      <w:pPr>
        <w:ind w:firstLine="709"/>
        <w:jc w:val="both"/>
        <w:rPr>
          <w:sz w:val="22"/>
        </w:rPr>
      </w:pPr>
      <w:r>
        <w:rPr>
          <w:sz w:val="22"/>
        </w:rPr>
        <w:t>3. Išmokos vaikui, paskirtos, iki vaikui sukanka 3, 7, 9 ar 12 metų, mokėjimo terminui pasibaigus, sprendimą skirti ir mokėti pagal šio įstatymo nuostatas priklausančią išmoką savivaldybės administracija priima be naujo asmens prašymo ir apie išmokos vaikui mokėjimo pratęsimą informuoja išmokos gavėją.</w:t>
      </w:r>
    </w:p>
    <w:p w:rsidR="006A1102" w:rsidRDefault="006A1102">
      <w:pPr>
        <w:tabs>
          <w:tab w:val="left" w:pos="720"/>
        </w:tabs>
        <w:jc w:val="both"/>
        <w:rPr>
          <w:b/>
          <w:bCs/>
        </w:rPr>
      </w:pPr>
      <w:r>
        <w:rPr>
          <w:b/>
          <w:bCs/>
        </w:rPr>
        <w:t xml:space="preserve">3 dalies redakcija nuo </w:t>
      </w:r>
      <w:smartTag w:uri="urn:schemas-microsoft-com:office:smarttags" w:element="metricconverter">
        <w:smartTagPr>
          <w:attr w:name="ProductID" w:val="2009 m"/>
        </w:smartTagPr>
        <w:r>
          <w:rPr>
            <w:b/>
            <w:bCs/>
          </w:rPr>
          <w:t>2009 m</w:t>
        </w:r>
      </w:smartTag>
      <w:r>
        <w:rPr>
          <w:b/>
          <w:bCs/>
        </w:rPr>
        <w:t>. kovo 1 d.:</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pPr>
        <w:ind w:firstLine="709"/>
        <w:jc w:val="both"/>
        <w:rPr>
          <w:b/>
          <w:sz w:val="22"/>
        </w:rPr>
      </w:pPr>
      <w:bookmarkStart w:id="36" w:name="straipsnis22"/>
      <w:r>
        <w:rPr>
          <w:b/>
          <w:sz w:val="22"/>
        </w:rPr>
        <w:t>22 straipsnis. Įstatymo įsigaliojimas</w:t>
      </w:r>
    </w:p>
    <w:bookmarkEnd w:id="36"/>
    <w:p w:rsidR="006A1102" w:rsidRDefault="006A1102">
      <w:pPr>
        <w:ind w:firstLine="709"/>
        <w:jc w:val="both"/>
        <w:rPr>
          <w:sz w:val="22"/>
        </w:rPr>
      </w:pPr>
      <w:r>
        <w:rPr>
          <w:sz w:val="22"/>
        </w:rPr>
        <w:t xml:space="preserve">1. Šis įstatymas, išskyrus 6 straipsnio 3 dalį ir 21 straipsnį, įsigalioja nuo </w:t>
      </w:r>
      <w:smartTag w:uri="urn:schemas-microsoft-com:office:smarttags" w:element="metricconverter">
        <w:smartTagPr>
          <w:attr w:name="ProductID" w:val="2004 m"/>
        </w:smartTagPr>
        <w:r>
          <w:rPr>
            <w:sz w:val="22"/>
          </w:rPr>
          <w:t>2004 m</w:t>
        </w:r>
      </w:smartTag>
      <w:r>
        <w:rPr>
          <w:sz w:val="22"/>
        </w:rPr>
        <w:t>. liepos 1 d.</w:t>
      </w:r>
    </w:p>
    <w:p w:rsidR="006A1102" w:rsidRDefault="006A1102">
      <w:pPr>
        <w:ind w:firstLine="709"/>
        <w:jc w:val="both"/>
        <w:rPr>
          <w:sz w:val="22"/>
        </w:rPr>
      </w:pPr>
      <w:r>
        <w:rPr>
          <w:sz w:val="22"/>
        </w:rPr>
        <w:t xml:space="preserve">2. Šio įstatymo 6 straipsnio 3 dalyje nustatyta išmoka vieną ar du vaikus auginančių šeimų vaikams nuo 3 iki 7 metų skiriama ir mokama nuo </w:t>
      </w:r>
      <w:smartTag w:uri="urn:schemas-microsoft-com:office:smarttags" w:element="metricconverter">
        <w:smartTagPr>
          <w:attr w:name="ProductID" w:val="2004 m"/>
        </w:smartTagPr>
        <w:r>
          <w:rPr>
            <w:sz w:val="22"/>
          </w:rPr>
          <w:t>2004 m</w:t>
        </w:r>
      </w:smartTag>
      <w:r>
        <w:rPr>
          <w:sz w:val="22"/>
        </w:rPr>
        <w:t xml:space="preserve">. liepos 1 d., o nuo 7 iki 18 metų ir vyresniems, kurie mokosi pagal bendrojo lavinimo programą, skiriama ir pradedama mokėti atsižvelgiant į valstybės finansines galimybes bei Vyriausybės nustatyta tvarka ir terminais, bet ne vėliau kaip nuo </w:t>
      </w:r>
      <w:smartTag w:uri="urn:schemas-microsoft-com:office:smarttags" w:element="metricconverter">
        <w:smartTagPr>
          <w:attr w:name="ProductID" w:val="2008 m"/>
        </w:smartTagPr>
        <w:r>
          <w:rPr>
            <w:sz w:val="22"/>
          </w:rPr>
          <w:t>2008 m</w:t>
        </w:r>
      </w:smartTag>
      <w:r>
        <w:rPr>
          <w:sz w:val="22"/>
        </w:rPr>
        <w:t>. sausio 1 d.</w:t>
      </w:r>
    </w:p>
    <w:p w:rsidR="006A1102" w:rsidRDefault="006A1102">
      <w:pPr>
        <w:tabs>
          <w:tab w:val="left" w:pos="720"/>
        </w:tabs>
        <w:jc w:val="both"/>
        <w:rPr>
          <w:b/>
          <w:bCs/>
        </w:rPr>
      </w:pPr>
      <w:r>
        <w:rPr>
          <w:b/>
          <w:bCs/>
        </w:rPr>
        <w:t xml:space="preserve">22 straipsnis netenka galios nuo </w:t>
      </w:r>
      <w:smartTag w:uri="urn:schemas-microsoft-com:office:smarttags" w:element="metricconverter">
        <w:smartTagPr>
          <w:attr w:name="ProductID" w:val="2009 m"/>
        </w:smartTagPr>
        <w:r>
          <w:rPr>
            <w:b/>
            <w:bCs/>
          </w:rPr>
          <w:t>2009 m</w:t>
        </w:r>
      </w:smartTag>
      <w:r>
        <w:rPr>
          <w:b/>
          <w:bCs/>
        </w:rPr>
        <w:t>. kovo 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Nr. XI-90,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46"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47"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48"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49"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0"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Nr. XI-90,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6A1102" w:rsidRDefault="006A1102">
      <w:pPr>
        <w:pStyle w:val="PlainText"/>
        <w:rPr>
          <w:rFonts w:ascii="Times New Roman" w:hAnsi="Times New Roman"/>
          <w:bCs/>
        </w:rPr>
      </w:pPr>
      <w:r>
        <w:rPr>
          <w:rFonts w:ascii="Times New Roman" w:hAnsi="Times New Roman"/>
          <w:bCs/>
        </w:rPr>
        <w:t xml:space="preserve">Šio įstatymo 3 straipsnio 3 ir 4 dalis pripažinti netekusiomis galios nuo </w:t>
      </w:r>
      <w:smartTag w:uri="urn:schemas-microsoft-com:office:smarttags" w:element="metricconverter">
        <w:smartTagPr>
          <w:attr w:name="ProductID" w:val="2010 m"/>
        </w:smartTagPr>
        <w:r>
          <w:rPr>
            <w:rFonts w:ascii="Times New Roman" w:hAnsi="Times New Roman"/>
            <w:bCs/>
          </w:rPr>
          <w:t>2010 m</w:t>
        </w:r>
      </w:smartTag>
      <w:r>
        <w:rPr>
          <w:rFonts w:ascii="Times New Roman" w:hAnsi="Times New Roman"/>
          <w:bCs/>
        </w:rPr>
        <w:t>. gruodžio 31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 Pabaiga ***</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Redagavo Aušrinė Trapinskienė (2009-01-08)</w:t>
      </w:r>
    </w:p>
    <w:p w:rsidR="006A1102" w:rsidRDefault="006A1102">
      <w:pPr>
        <w:pStyle w:val="PlainText"/>
        <w:rPr>
          <w:rFonts w:ascii="Times New Roman" w:eastAsia="MS Mincho" w:hAnsi="Times New Roman"/>
        </w:rPr>
      </w:pPr>
      <w:r>
        <w:rPr>
          <w:rFonts w:ascii="Times New Roman" w:eastAsia="MS Mincho" w:hAnsi="Times New Roman"/>
        </w:rPr>
        <w:t xml:space="preserve">                  autrap@lrs.lt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1102" w:rsidRDefault="006A1102">
      <w:r>
        <w:separator/>
      </w:r>
    </w:p>
  </w:endnote>
  <w:endnote w:type="continuationSeparator" w:id="0">
    <w:p w:rsidR="006A1102" w:rsidRDefault="006A11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1102" w:rsidRDefault="006A1102">
      <w:r>
        <w:separator/>
      </w:r>
    </w:p>
  </w:footnote>
  <w:footnote w:type="continuationSeparator" w:id="0">
    <w:p w:rsidR="006A1102" w:rsidRDefault="006A11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6A1102"/>
    <w:rsid w:val="00BC0C72"/>
    <w:rsid w:val="00F530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656BEC0D-9189-44D4-8CD0-6EE6FAF7E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329&amp;b=" TargetMode="External"/><Relationship Id="rId18" Type="http://schemas.openxmlformats.org/officeDocument/2006/relationships/hyperlink" Target="http://www3.lrs.lt/cgi-bin/preps2?a=242944&amp;b=" TargetMode="External"/><Relationship Id="rId26" Type="http://schemas.openxmlformats.org/officeDocument/2006/relationships/hyperlink" Target="http://www3.lrs.lt/cgi-bin/preps2?a=242944&amp;b=" TargetMode="External"/><Relationship Id="rId39" Type="http://schemas.openxmlformats.org/officeDocument/2006/relationships/hyperlink" Target="http://www3.lrs.lt/cgi-bin/preps2?a=324329&amp;b=" TargetMode="External"/><Relationship Id="rId21" Type="http://schemas.openxmlformats.org/officeDocument/2006/relationships/hyperlink" Target="http://www3.lrs.lt/cgi-bin/preps2?a=242944&amp;b=" TargetMode="External"/><Relationship Id="rId34" Type="http://schemas.openxmlformats.org/officeDocument/2006/relationships/hyperlink" Target="http://www3.lrs.lt/cgi-bin/preps2?a=242944&amp;b=" TargetMode="External"/><Relationship Id="rId42" Type="http://schemas.openxmlformats.org/officeDocument/2006/relationships/hyperlink" Target="http://www3.lrs.lt/cgi-bin/preps2?a=324329&amp;b=" TargetMode="External"/><Relationship Id="rId47" Type="http://schemas.openxmlformats.org/officeDocument/2006/relationships/hyperlink" Target="http://www3.lrs.lt/cgi-bin/preps2?Condition1=53548&amp;Condition2=" TargetMode="External"/><Relationship Id="rId50" Type="http://schemas.openxmlformats.org/officeDocument/2006/relationships/hyperlink" Target="http://www3.lrs.lt/cgi-bin/preps2?Condition1=121302&amp;Condition2=" TargetMode="External"/><Relationship Id="rId55" Type="http://schemas.openxmlformats.org/officeDocument/2006/relationships/hyperlink" Target="http://www3.lrs.lt/cgi-bin/preps2?a=270345&amp;b=" TargetMode="External"/><Relationship Id="rId7" Type="http://schemas.openxmlformats.org/officeDocument/2006/relationships/hyperlink" Target="http://www3.lrs.lt/pls/inter/dokpaieska.showdoc_l?p_id=5981" TargetMode="External"/><Relationship Id="rId12" Type="http://schemas.openxmlformats.org/officeDocument/2006/relationships/hyperlink" Target="http://www3.lrs.lt/cgi-bin/preps2?a=270345&amp;b=" TargetMode="External"/><Relationship Id="rId17" Type="http://schemas.openxmlformats.org/officeDocument/2006/relationships/hyperlink" Target="http://www3.lrs.lt/cgi-bin/preps2?a=324329&amp;b=" TargetMode="External"/><Relationship Id="rId25" Type="http://schemas.openxmlformats.org/officeDocument/2006/relationships/hyperlink" Target="http://www3.lrs.lt/cgi-bin/preps2?a=324329&amp;b=" TargetMode="External"/><Relationship Id="rId33" Type="http://schemas.openxmlformats.org/officeDocument/2006/relationships/hyperlink" Target="http://www3.lrs.lt/cgi-bin/preps2?a=324329&amp;b=" TargetMode="External"/><Relationship Id="rId38" Type="http://schemas.openxmlformats.org/officeDocument/2006/relationships/hyperlink" Target="http://www3.lrs.lt/cgi-bin/preps2?a=278234&amp;b=" TargetMode="External"/><Relationship Id="rId46" Type="http://schemas.openxmlformats.org/officeDocument/2006/relationships/hyperlink" Target="http://www3.lrs.lt/cgi-bin/preps2?Condition1=45413&amp;Condition2="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78234&amp;b=" TargetMode="External"/><Relationship Id="rId20" Type="http://schemas.openxmlformats.org/officeDocument/2006/relationships/hyperlink" Target="http://www3.lrs.lt/cgi-bin/preps2?a=324329&amp;b=" TargetMode="External"/><Relationship Id="rId29" Type="http://schemas.openxmlformats.org/officeDocument/2006/relationships/hyperlink" Target="http://www3.lrs.lt/cgi-bin/preps2?a=324329&amp;b=" TargetMode="External"/><Relationship Id="rId41" Type="http://schemas.openxmlformats.org/officeDocument/2006/relationships/hyperlink" Target="http://www3.lrs.lt/cgi-bin/preps2?a=278234&amp;b=" TargetMode="External"/><Relationship Id="rId54" Type="http://schemas.openxmlformats.org/officeDocument/2006/relationships/hyperlink" Target="http://www3.lrs.lt/cgi-bin/preps2?a=24294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278234&amp;b=" TargetMode="External"/><Relationship Id="rId37" Type="http://schemas.openxmlformats.org/officeDocument/2006/relationships/hyperlink" Target="http://www3.lrs.lt/cgi-bin/preps2?a=324329&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324329&amp;b=" TargetMode="External"/><Relationship Id="rId53" Type="http://schemas.openxmlformats.org/officeDocument/2006/relationships/hyperlink" Target="http://www3.lrs.lt/cgi-bin/preps2?a=234411&amp;b=" TargetMode="External"/><Relationship Id="rId58" Type="http://schemas.openxmlformats.org/officeDocument/2006/relationships/hyperlink" Target="http://www3.lrs.lt/cgi-bin/preps2?a=324329&amp;b=" TargetMode="External"/><Relationship Id="rId5" Type="http://schemas.openxmlformats.org/officeDocument/2006/relationships/footnotes" Target="foot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324329&amp;b=" TargetMode="External"/><Relationship Id="rId28" Type="http://schemas.openxmlformats.org/officeDocument/2006/relationships/hyperlink" Target="http://www3.lrs.lt/cgi-bin/preps2?a=278234&amp;b=" TargetMode="External"/><Relationship Id="rId36" Type="http://schemas.openxmlformats.org/officeDocument/2006/relationships/hyperlink" Target="http://www3.lrs.lt/cgi-bin/preps2?a=278234&amp;b=" TargetMode="External"/><Relationship Id="rId49" Type="http://schemas.openxmlformats.org/officeDocument/2006/relationships/hyperlink" Target="http://www3.lrs.lt/cgi-bin/preps2?Condition1=93336&amp;Condition2=" TargetMode="External"/><Relationship Id="rId57" Type="http://schemas.openxmlformats.org/officeDocument/2006/relationships/hyperlink" Target="http://www3.lrs.lt/cgi-bin/preps2?a=299701&amp;b=" TargetMode="External"/><Relationship Id="rId10" Type="http://schemas.openxmlformats.org/officeDocument/2006/relationships/hyperlink" Target="http://www3.lrs.lt/cgi-bin/preps2?a=324329&amp;b=" TargetMode="External"/><Relationship Id="rId19" Type="http://schemas.openxmlformats.org/officeDocument/2006/relationships/hyperlink" Target="http://www3.lrs.lt/cgi-bin/preps2?a=278234&amp;b=" TargetMode="External"/><Relationship Id="rId31" Type="http://schemas.openxmlformats.org/officeDocument/2006/relationships/hyperlink" Target="http://www3.lrs.lt/cgi-bin/preps2?a=324329&amp;b=" TargetMode="External"/><Relationship Id="rId44" Type="http://schemas.openxmlformats.org/officeDocument/2006/relationships/hyperlink" Target="http://www3.lrs.lt/cgi-bin/preps2?a=299701&amp;b=" TargetMode="External"/><Relationship Id="rId52" Type="http://schemas.openxmlformats.org/officeDocument/2006/relationships/hyperlink" Target="http://www3.lrs.lt/cgi-bin/preps2?a=220091&amp;b="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78234&amp;b=" TargetMode="External"/><Relationship Id="rId22" Type="http://schemas.openxmlformats.org/officeDocument/2006/relationships/hyperlink" Target="http://www3.lrs.lt/cgi-bin/preps2?a=278234&amp;b=" TargetMode="External"/><Relationship Id="rId27" Type="http://schemas.openxmlformats.org/officeDocument/2006/relationships/hyperlink" Target="http://www3.lrs.lt/cgi-bin/preps2?a=270345&amp;b=" TargetMode="External"/><Relationship Id="rId30" Type="http://schemas.openxmlformats.org/officeDocument/2006/relationships/hyperlink" Target="http://www3.lrs.lt/cgi-bin/preps2?a=278234&amp;b=" TargetMode="External"/><Relationship Id="rId35" Type="http://schemas.openxmlformats.org/officeDocument/2006/relationships/hyperlink" Target="http://www3.lrs.lt/cgi-bin/preps2?a=270345&amp;b=" TargetMode="External"/><Relationship Id="rId43" Type="http://schemas.openxmlformats.org/officeDocument/2006/relationships/hyperlink" Target="http://www3.lrs.lt/cgi-bin/preps2?a=324329&amp;b=" TargetMode="External"/><Relationship Id="rId48" Type="http://schemas.openxmlformats.org/officeDocument/2006/relationships/hyperlink" Target="http://www3.lrs.lt/cgi-bin/preps2?Condition1=69895&amp;Condition2=" TargetMode="External"/><Relationship Id="rId56" Type="http://schemas.openxmlformats.org/officeDocument/2006/relationships/hyperlink" Target="http://www3.lrs.lt/cgi-bin/preps2?a=278234&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167059&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5166</Words>
  <Characters>33941</Characters>
  <Application>Microsoft Office Word</Application>
  <DocSecurity>4</DocSecurity>
  <Lines>678</Lines>
  <Paragraphs>407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38700</CharactersWithSpaces>
  <SharedDoc>false</SharedDoc>
  <HLinks>
    <vt:vector size="312" baseType="variant">
      <vt:variant>
        <vt:i4>1376351</vt:i4>
      </vt:variant>
      <vt:variant>
        <vt:i4>153</vt:i4>
      </vt:variant>
      <vt:variant>
        <vt:i4>0</vt:i4>
      </vt:variant>
      <vt:variant>
        <vt:i4>5</vt:i4>
      </vt:variant>
      <vt:variant>
        <vt:lpwstr>http://www3.lrs.lt/cgi-bin/preps2?a=324329&amp;b=</vt:lpwstr>
      </vt:variant>
      <vt:variant>
        <vt:lpwstr/>
      </vt:variant>
      <vt:variant>
        <vt:i4>1179729</vt:i4>
      </vt:variant>
      <vt:variant>
        <vt:i4>150</vt:i4>
      </vt:variant>
      <vt:variant>
        <vt:i4>0</vt:i4>
      </vt:variant>
      <vt:variant>
        <vt:i4>5</vt:i4>
      </vt:variant>
      <vt:variant>
        <vt:lpwstr>http://www3.lrs.lt/cgi-bin/preps2?a=299701&amp;b=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1769565</vt:i4>
      </vt:variant>
      <vt:variant>
        <vt:i4>138</vt:i4>
      </vt:variant>
      <vt:variant>
        <vt:i4>0</vt:i4>
      </vt:variant>
      <vt:variant>
        <vt:i4>5</vt:i4>
      </vt:variant>
      <vt:variant>
        <vt:lpwstr>http://www3.lrs.lt/cgi-bin/preps2?a=234411&amp;b=</vt:lpwstr>
      </vt:variant>
      <vt:variant>
        <vt:lpwstr/>
      </vt:variant>
      <vt:variant>
        <vt:i4>1966161</vt:i4>
      </vt:variant>
      <vt:variant>
        <vt:i4>135</vt:i4>
      </vt:variant>
      <vt:variant>
        <vt:i4>0</vt:i4>
      </vt:variant>
      <vt:variant>
        <vt:i4>5</vt:i4>
      </vt:variant>
      <vt:variant>
        <vt:lpwstr>http://www3.lrs.lt/cgi-bin/preps2?a=220091&amp;b=</vt:lpwstr>
      </vt:variant>
      <vt:variant>
        <vt:lpwstr/>
      </vt:variant>
      <vt:variant>
        <vt:i4>1179737</vt:i4>
      </vt:variant>
      <vt:variant>
        <vt:i4>132</vt:i4>
      </vt:variant>
      <vt:variant>
        <vt:i4>0</vt:i4>
      </vt:variant>
      <vt:variant>
        <vt:i4>5</vt:i4>
      </vt:variant>
      <vt:variant>
        <vt:lpwstr>http://www3.lrs.lt/cgi-bin/preps2?a=167059&amp;b=</vt:lpwstr>
      </vt:variant>
      <vt:variant>
        <vt:lpwstr/>
      </vt:variant>
      <vt:variant>
        <vt:i4>6750243</vt:i4>
      </vt:variant>
      <vt:variant>
        <vt:i4>129</vt:i4>
      </vt:variant>
      <vt:variant>
        <vt:i4>0</vt:i4>
      </vt:variant>
      <vt:variant>
        <vt:i4>5</vt:i4>
      </vt:variant>
      <vt:variant>
        <vt:lpwstr>http://www3.lrs.lt/cgi-bin/preps2?Condition1=121302&amp;Condition2=</vt:lpwstr>
      </vt:variant>
      <vt:variant>
        <vt:lpwstr/>
      </vt:variant>
      <vt:variant>
        <vt:i4>3211383</vt:i4>
      </vt:variant>
      <vt:variant>
        <vt:i4>126</vt:i4>
      </vt:variant>
      <vt:variant>
        <vt:i4>0</vt:i4>
      </vt:variant>
      <vt:variant>
        <vt:i4>5</vt:i4>
      </vt:variant>
      <vt:variant>
        <vt:lpwstr>http://www3.lrs.lt/cgi-bin/preps2?Condition1=93336&amp;Condition2=</vt:lpwstr>
      </vt:variant>
      <vt:variant>
        <vt:lpwstr/>
      </vt:variant>
      <vt:variant>
        <vt:i4>3539063</vt:i4>
      </vt:variant>
      <vt:variant>
        <vt:i4>123</vt:i4>
      </vt:variant>
      <vt:variant>
        <vt:i4>0</vt:i4>
      </vt:variant>
      <vt:variant>
        <vt:i4>5</vt:i4>
      </vt:variant>
      <vt:variant>
        <vt:lpwstr>http://www3.lrs.lt/cgi-bin/preps2?Condition1=69895&amp;Condition2=</vt:lpwstr>
      </vt:variant>
      <vt:variant>
        <vt:lpwstr/>
      </vt:variant>
      <vt:variant>
        <vt:i4>3473520</vt:i4>
      </vt:variant>
      <vt:variant>
        <vt:i4>120</vt:i4>
      </vt:variant>
      <vt:variant>
        <vt:i4>0</vt:i4>
      </vt:variant>
      <vt:variant>
        <vt:i4>5</vt:i4>
      </vt:variant>
      <vt:variant>
        <vt:lpwstr>http://www3.lrs.lt/cgi-bin/preps2?Condition1=53548&amp;Condition2=</vt:lpwstr>
      </vt:variant>
      <vt:variant>
        <vt:lpwstr/>
      </vt:variant>
      <vt:variant>
        <vt:i4>4063347</vt:i4>
      </vt:variant>
      <vt:variant>
        <vt:i4>117</vt:i4>
      </vt:variant>
      <vt:variant>
        <vt:i4>0</vt:i4>
      </vt:variant>
      <vt:variant>
        <vt:i4>5</vt:i4>
      </vt:variant>
      <vt:variant>
        <vt:lpwstr>http://www3.lrs.lt/cgi-bin/preps2?Condition1=45413&amp;Condition2=</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1179729</vt:i4>
      </vt:variant>
      <vt:variant>
        <vt:i4>111</vt:i4>
      </vt:variant>
      <vt:variant>
        <vt:i4>0</vt:i4>
      </vt:variant>
      <vt:variant>
        <vt:i4>5</vt:i4>
      </vt:variant>
      <vt:variant>
        <vt:lpwstr>http://www3.lrs.lt/cgi-bin/preps2?a=299701&amp;b=</vt:lpwstr>
      </vt:variant>
      <vt:variant>
        <vt:lpwstr/>
      </vt:variant>
      <vt:variant>
        <vt:i4>1376351</vt:i4>
      </vt:variant>
      <vt:variant>
        <vt:i4>108</vt:i4>
      </vt:variant>
      <vt:variant>
        <vt:i4>0</vt:i4>
      </vt:variant>
      <vt:variant>
        <vt:i4>5</vt:i4>
      </vt:variant>
      <vt:variant>
        <vt:lpwstr>http://www3.lrs.lt/cgi-bin/preps2?a=324329&amp;b=</vt:lpwstr>
      </vt:variant>
      <vt:variant>
        <vt:lpwstr/>
      </vt:variant>
      <vt:variant>
        <vt:i4>1376351</vt:i4>
      </vt:variant>
      <vt:variant>
        <vt:i4>105</vt:i4>
      </vt:variant>
      <vt:variant>
        <vt:i4>0</vt:i4>
      </vt:variant>
      <vt:variant>
        <vt:i4>5</vt:i4>
      </vt:variant>
      <vt:variant>
        <vt:lpwstr>http://www3.lrs.lt/cgi-bin/preps2?a=324329&amp;b=</vt:lpwstr>
      </vt:variant>
      <vt:variant>
        <vt:lpwstr/>
      </vt:variant>
      <vt:variant>
        <vt:i4>1835091</vt:i4>
      </vt:variant>
      <vt:variant>
        <vt:i4>102</vt:i4>
      </vt:variant>
      <vt:variant>
        <vt:i4>0</vt:i4>
      </vt:variant>
      <vt:variant>
        <vt:i4>5</vt:i4>
      </vt:variant>
      <vt:variant>
        <vt:lpwstr>http://www3.lrs.lt/cgi-bin/preps2?a=278234&amp;b=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1376351</vt:i4>
      </vt:variant>
      <vt:variant>
        <vt:i4>96</vt:i4>
      </vt:variant>
      <vt:variant>
        <vt:i4>0</vt:i4>
      </vt:variant>
      <vt:variant>
        <vt:i4>5</vt:i4>
      </vt:variant>
      <vt:variant>
        <vt:lpwstr>http://www3.lrs.lt/cgi-bin/preps2?a=324329&amp;b=</vt:lpwstr>
      </vt:variant>
      <vt:variant>
        <vt:lpwstr/>
      </vt:variant>
      <vt:variant>
        <vt:i4>1835091</vt:i4>
      </vt:variant>
      <vt:variant>
        <vt:i4>93</vt:i4>
      </vt:variant>
      <vt:variant>
        <vt:i4>0</vt:i4>
      </vt:variant>
      <vt:variant>
        <vt:i4>5</vt:i4>
      </vt:variant>
      <vt:variant>
        <vt:lpwstr>http://www3.lrs.lt/cgi-bin/preps2?a=278234&amp;b=</vt:lpwstr>
      </vt:variant>
      <vt:variant>
        <vt:lpwstr/>
      </vt:variant>
      <vt:variant>
        <vt:i4>1376351</vt:i4>
      </vt:variant>
      <vt:variant>
        <vt:i4>90</vt:i4>
      </vt:variant>
      <vt:variant>
        <vt:i4>0</vt:i4>
      </vt:variant>
      <vt:variant>
        <vt:i4>5</vt:i4>
      </vt:variant>
      <vt:variant>
        <vt:lpwstr>http://www3.lrs.lt/cgi-bin/preps2?a=324329&amp;b=</vt:lpwstr>
      </vt:variant>
      <vt:variant>
        <vt:lpwstr/>
      </vt:variant>
      <vt:variant>
        <vt:i4>1835091</vt:i4>
      </vt:variant>
      <vt:variant>
        <vt:i4>87</vt:i4>
      </vt:variant>
      <vt:variant>
        <vt:i4>0</vt:i4>
      </vt:variant>
      <vt:variant>
        <vt:i4>5</vt:i4>
      </vt:variant>
      <vt:variant>
        <vt:lpwstr>http://www3.lrs.lt/cgi-bin/preps2?a=278234&amp;b=</vt:lpwstr>
      </vt:variant>
      <vt:variant>
        <vt:lpwstr/>
      </vt:variant>
      <vt:variant>
        <vt:i4>1835100</vt:i4>
      </vt:variant>
      <vt:variant>
        <vt:i4>84</vt:i4>
      </vt:variant>
      <vt:variant>
        <vt:i4>0</vt:i4>
      </vt:variant>
      <vt:variant>
        <vt:i4>5</vt:i4>
      </vt:variant>
      <vt:variant>
        <vt:lpwstr>http://www3.lrs.lt/cgi-bin/preps2?a=270345&amp;b=</vt:lpwstr>
      </vt:variant>
      <vt:variant>
        <vt:lpwstr/>
      </vt:variant>
      <vt:variant>
        <vt:i4>1310814</vt:i4>
      </vt:variant>
      <vt:variant>
        <vt:i4>81</vt:i4>
      </vt:variant>
      <vt:variant>
        <vt:i4>0</vt:i4>
      </vt:variant>
      <vt:variant>
        <vt:i4>5</vt:i4>
      </vt:variant>
      <vt:variant>
        <vt:lpwstr>http://www3.lrs.lt/cgi-bin/preps2?a=242944&amp;b=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1376351</vt:i4>
      </vt:variant>
      <vt:variant>
        <vt:i4>72</vt:i4>
      </vt:variant>
      <vt:variant>
        <vt:i4>0</vt:i4>
      </vt:variant>
      <vt:variant>
        <vt:i4>5</vt:i4>
      </vt:variant>
      <vt:variant>
        <vt:lpwstr>http://www3.lrs.lt/cgi-bin/preps2?a=324329&amp;b=</vt:lpwstr>
      </vt:variant>
      <vt:variant>
        <vt:lpwstr/>
      </vt:variant>
      <vt:variant>
        <vt:i4>1835091</vt:i4>
      </vt:variant>
      <vt:variant>
        <vt:i4>69</vt:i4>
      </vt:variant>
      <vt:variant>
        <vt:i4>0</vt:i4>
      </vt:variant>
      <vt:variant>
        <vt:i4>5</vt:i4>
      </vt:variant>
      <vt:variant>
        <vt:lpwstr>http://www3.lrs.lt/cgi-bin/preps2?a=278234&amp;b=</vt:lpwstr>
      </vt:variant>
      <vt:variant>
        <vt:lpwstr/>
      </vt:variant>
      <vt:variant>
        <vt:i4>1376351</vt:i4>
      </vt:variant>
      <vt:variant>
        <vt:i4>66</vt:i4>
      </vt:variant>
      <vt:variant>
        <vt:i4>0</vt:i4>
      </vt:variant>
      <vt:variant>
        <vt:i4>5</vt:i4>
      </vt:variant>
      <vt:variant>
        <vt:lpwstr>http://www3.lrs.lt/cgi-bin/preps2?a=324329&amp;b=</vt:lpwstr>
      </vt:variant>
      <vt:variant>
        <vt:lpwstr/>
      </vt:variant>
      <vt:variant>
        <vt:i4>1835091</vt:i4>
      </vt:variant>
      <vt:variant>
        <vt:i4>63</vt:i4>
      </vt:variant>
      <vt:variant>
        <vt:i4>0</vt:i4>
      </vt:variant>
      <vt:variant>
        <vt:i4>5</vt:i4>
      </vt:variant>
      <vt:variant>
        <vt:lpwstr>http://www3.lrs.lt/cgi-bin/preps2?a=278234&amp;b=</vt:lpwstr>
      </vt:variant>
      <vt:variant>
        <vt:lpwstr/>
      </vt:variant>
      <vt:variant>
        <vt:i4>1835100</vt:i4>
      </vt:variant>
      <vt:variant>
        <vt:i4>60</vt:i4>
      </vt:variant>
      <vt:variant>
        <vt:i4>0</vt:i4>
      </vt:variant>
      <vt:variant>
        <vt:i4>5</vt:i4>
      </vt:variant>
      <vt:variant>
        <vt:lpwstr>http://www3.lrs.lt/cgi-bin/preps2?a=270345&amp;b=</vt:lpwstr>
      </vt:variant>
      <vt:variant>
        <vt:lpwstr/>
      </vt:variant>
      <vt:variant>
        <vt:i4>1310814</vt:i4>
      </vt:variant>
      <vt:variant>
        <vt:i4>57</vt:i4>
      </vt:variant>
      <vt:variant>
        <vt:i4>0</vt:i4>
      </vt:variant>
      <vt:variant>
        <vt:i4>5</vt:i4>
      </vt:variant>
      <vt:variant>
        <vt:lpwstr>http://www3.lrs.lt/cgi-bin/preps2?a=242944&amp;b=</vt:lpwstr>
      </vt:variant>
      <vt:variant>
        <vt:lpwstr/>
      </vt:variant>
      <vt:variant>
        <vt:i4>1376351</vt:i4>
      </vt:variant>
      <vt:variant>
        <vt:i4>54</vt:i4>
      </vt:variant>
      <vt:variant>
        <vt:i4>0</vt:i4>
      </vt:variant>
      <vt:variant>
        <vt:i4>5</vt:i4>
      </vt:variant>
      <vt:variant>
        <vt:lpwstr>http://www3.lrs.lt/cgi-bin/preps2?a=324329&amp;b=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1376351</vt:i4>
      </vt:variant>
      <vt:variant>
        <vt:i4>48</vt:i4>
      </vt:variant>
      <vt:variant>
        <vt:i4>0</vt:i4>
      </vt:variant>
      <vt:variant>
        <vt:i4>5</vt:i4>
      </vt:variant>
      <vt:variant>
        <vt:lpwstr>http://www3.lrs.lt/cgi-bin/preps2?a=324329&amp;b=</vt:lpwstr>
      </vt:variant>
      <vt:variant>
        <vt:lpwstr/>
      </vt:variant>
      <vt:variant>
        <vt:i4>1835091</vt:i4>
      </vt:variant>
      <vt:variant>
        <vt:i4>45</vt:i4>
      </vt:variant>
      <vt:variant>
        <vt:i4>0</vt:i4>
      </vt:variant>
      <vt:variant>
        <vt:i4>5</vt:i4>
      </vt:variant>
      <vt:variant>
        <vt:lpwstr>http://www3.lrs.lt/cgi-bin/preps2?a=278234&amp;b=</vt:lpwstr>
      </vt:variant>
      <vt:variant>
        <vt:lpwstr/>
      </vt:variant>
      <vt:variant>
        <vt:i4>1310814</vt:i4>
      </vt:variant>
      <vt:variant>
        <vt:i4>42</vt:i4>
      </vt:variant>
      <vt:variant>
        <vt:i4>0</vt:i4>
      </vt:variant>
      <vt:variant>
        <vt:i4>5</vt:i4>
      </vt:variant>
      <vt:variant>
        <vt:lpwstr>http://www3.lrs.lt/cgi-bin/preps2?a=242944&amp;b=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1310814</vt:i4>
      </vt:variant>
      <vt:variant>
        <vt:i4>33</vt:i4>
      </vt:variant>
      <vt:variant>
        <vt:i4>0</vt:i4>
      </vt:variant>
      <vt:variant>
        <vt:i4>5</vt:i4>
      </vt:variant>
      <vt:variant>
        <vt:lpwstr>http://www3.lrs.lt/cgi-bin/preps2?a=242944&amp;b=</vt:lpwstr>
      </vt:variant>
      <vt:variant>
        <vt:lpwstr/>
      </vt:variant>
      <vt:variant>
        <vt:i4>1376351</vt:i4>
      </vt:variant>
      <vt:variant>
        <vt:i4>30</vt:i4>
      </vt:variant>
      <vt:variant>
        <vt:i4>0</vt:i4>
      </vt:variant>
      <vt:variant>
        <vt:i4>5</vt:i4>
      </vt:variant>
      <vt:variant>
        <vt:lpwstr>http://www3.lrs.lt/cgi-bin/preps2?a=324329&amp;b=</vt:lpwstr>
      </vt:variant>
      <vt:variant>
        <vt:lpwstr/>
      </vt:variant>
      <vt:variant>
        <vt:i4>1835091</vt:i4>
      </vt:variant>
      <vt:variant>
        <vt:i4>27</vt:i4>
      </vt:variant>
      <vt:variant>
        <vt:i4>0</vt:i4>
      </vt:variant>
      <vt:variant>
        <vt:i4>5</vt:i4>
      </vt:variant>
      <vt:variant>
        <vt:lpwstr>http://www3.lrs.lt/cgi-bin/preps2?a=278234&amp;b=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1835091</vt:i4>
      </vt:variant>
      <vt:variant>
        <vt:i4>21</vt:i4>
      </vt:variant>
      <vt:variant>
        <vt:i4>0</vt:i4>
      </vt:variant>
      <vt:variant>
        <vt:i4>5</vt:i4>
      </vt:variant>
      <vt:variant>
        <vt:lpwstr>http://www3.lrs.lt/cgi-bin/preps2?a=278234&amp;b=</vt:lpwstr>
      </vt:variant>
      <vt:variant>
        <vt:lpwstr/>
      </vt:variant>
      <vt:variant>
        <vt:i4>1376351</vt:i4>
      </vt:variant>
      <vt:variant>
        <vt:i4>18</vt:i4>
      </vt:variant>
      <vt:variant>
        <vt:i4>0</vt:i4>
      </vt:variant>
      <vt:variant>
        <vt:i4>5</vt:i4>
      </vt:variant>
      <vt:variant>
        <vt:lpwstr>http://www3.lrs.lt/cgi-bin/preps2?a=324329&amp;b=</vt:lpwstr>
      </vt:variant>
      <vt:variant>
        <vt:lpwstr/>
      </vt:variant>
      <vt:variant>
        <vt:i4>1835100</vt:i4>
      </vt:variant>
      <vt:variant>
        <vt:i4>15</vt:i4>
      </vt:variant>
      <vt:variant>
        <vt:i4>0</vt:i4>
      </vt:variant>
      <vt:variant>
        <vt:i4>5</vt:i4>
      </vt:variant>
      <vt:variant>
        <vt:lpwstr>http://www3.lrs.lt/cgi-bin/preps2?a=270345&amp;b=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1376351</vt:i4>
      </vt:variant>
      <vt:variant>
        <vt:i4>9</vt:i4>
      </vt:variant>
      <vt:variant>
        <vt:i4>0</vt:i4>
      </vt:variant>
      <vt:variant>
        <vt:i4>5</vt:i4>
      </vt:variant>
      <vt:variant>
        <vt:lpwstr>http://www3.lrs.lt/cgi-bin/preps2?a=324329&amp;b=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2026-05-21T11:40:00Z</dcterms:created>
  <dcterms:modified xsi:type="dcterms:W3CDTF">2026-05-21T11:40:00Z</dcterms:modified>
</cp:coreProperties>
</file>