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06DD6">
      <w:pPr>
        <w:spacing w:line="240" w:lineRule="auto"/>
        <w:ind w:firstLine="142"/>
        <w:rPr>
          <w:rFonts w:ascii="Times New Roman" w:hAnsi="Times New Roman"/>
          <w:sz w:val="20"/>
        </w:rPr>
      </w:pPr>
      <w:bookmarkStart w:id="0" w:name="_GoBack"/>
      <w:bookmarkEnd w:id="0"/>
      <w:r>
        <w:rPr>
          <w:rFonts w:ascii="Times New Roman" w:hAnsi="Times New Roman"/>
          <w:sz w:val="20"/>
        </w:rPr>
        <w:t>Įstatymas skelbtas: Žin., 1998, Nr. 61-1726</w:t>
      </w:r>
    </w:p>
    <w:p w:rsidR="00000000" w:rsidRDefault="00906DD6">
      <w:pPr>
        <w:spacing w:line="240" w:lineRule="auto"/>
        <w:ind w:firstLine="142"/>
        <w:rPr>
          <w:rFonts w:ascii="Times New Roman" w:hAnsi="Times New Roman"/>
          <w:sz w:val="20"/>
        </w:rPr>
      </w:pPr>
      <w:r>
        <w:rPr>
          <w:rFonts w:ascii="Times New Roman" w:hAnsi="Times New Roman"/>
          <w:sz w:val="20"/>
        </w:rPr>
        <w:t>Neoficialus įstatymo tekstas</w:t>
      </w:r>
    </w:p>
    <w:p w:rsidR="00000000" w:rsidRDefault="00906DD6">
      <w:pPr>
        <w:pStyle w:val="statymopavad"/>
        <w:spacing w:after="80" w:line="240" w:lineRule="auto"/>
        <w:ind w:firstLine="0"/>
        <w:rPr>
          <w:rFonts w:ascii="Times New Roman" w:hAnsi="Times New Roman"/>
          <w:sz w:val="22"/>
        </w:rPr>
      </w:pPr>
    </w:p>
    <w:p w:rsidR="00000000" w:rsidRDefault="00906DD6">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906DD6">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ATLIEKŲ TVARKYMO</w:t>
      </w:r>
      <w:r>
        <w:rPr>
          <w:rFonts w:ascii="Times New Roman" w:hAnsi="Times New Roman"/>
          <w:b/>
          <w:sz w:val="22"/>
        </w:rPr>
        <w:fldChar w:fldCharType="end"/>
      </w:r>
      <w:bookmarkEnd w:id="2"/>
    </w:p>
    <w:p w:rsidR="00000000" w:rsidRDefault="00906DD6">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906DD6">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1998</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VIII-787</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906DD6">
      <w:pPr>
        <w:spacing w:line="240" w:lineRule="auto"/>
        <w:ind w:firstLine="0"/>
        <w:jc w:val="center"/>
        <w:rPr>
          <w:rFonts w:ascii="Times New Roman" w:hAnsi="Times New Roman"/>
          <w:sz w:val="22"/>
        </w:rPr>
        <w:sectPr w:rsidR="00000000">
          <w:footerReference w:type="even" r:id="rId7"/>
          <w:footerReference w:type="default" r:id="rId8"/>
          <w:type w:val="continuous"/>
          <w:pgSz w:w="11907" w:h="16840" w:code="9"/>
          <w:pgMar w:top="1134" w:right="851" w:bottom="1134" w:left="1985" w:header="720" w:footer="720" w:gutter="0"/>
          <w:cols w:space="720"/>
          <w:titlePg/>
        </w:sectPr>
      </w:pPr>
    </w:p>
    <w:p w:rsidR="00000000" w:rsidRDefault="00906DD6">
      <w:pPr>
        <w:pStyle w:val="PlainText"/>
        <w:rPr>
          <w:rFonts w:ascii="Times New Roman" w:hAnsi="Times New Roman"/>
          <w:b/>
          <w:i/>
        </w:rPr>
      </w:pPr>
      <w:r>
        <w:rPr>
          <w:rFonts w:ascii="Times New Roman" w:hAnsi="Times New Roman"/>
          <w:b/>
          <w:i/>
        </w:rPr>
        <w:t>Nauja</w:t>
      </w:r>
      <w:r>
        <w:rPr>
          <w:rFonts w:ascii="Times New Roman" w:hAnsi="Times New Roman"/>
          <w:b/>
          <w:i/>
        </w:rPr>
        <w:t xml:space="preserve"> įstatymo redakcija nuo 2003 m. sausio 1 d. (</w:t>
      </w:r>
      <w:r>
        <w:rPr>
          <w:rFonts w:ascii="Times New Roman" w:hAnsi="Times New Roman"/>
          <w:i/>
        </w:rPr>
        <w:t>12 straipsnis įsigalioja nuo 2003 m. kovo 1 d.)</w:t>
      </w:r>
      <w:r>
        <w:rPr>
          <w:rFonts w:ascii="Times New Roman" w:hAnsi="Times New Roman"/>
          <w:b/>
          <w:i/>
        </w:rPr>
        <w:t>:</w:t>
      </w:r>
    </w:p>
    <w:p w:rsidR="00000000" w:rsidRDefault="00906DD6">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IX-1004</w:t>
        </w:r>
      </w:hyperlink>
      <w:r>
        <w:rPr>
          <w:rFonts w:ascii="Times New Roman" w:hAnsi="Times New Roman"/>
          <w:i/>
        </w:rPr>
        <w:t>, 2002-07-01, Žin., 2002, Nr. 72-3016 (2002-07-17)</w:t>
      </w:r>
    </w:p>
    <w:p w:rsidR="00000000" w:rsidRDefault="00906DD6">
      <w:pPr>
        <w:spacing w:line="240" w:lineRule="auto"/>
        <w:jc w:val="center"/>
        <w:rPr>
          <w:rFonts w:ascii="Times New Roman" w:hAnsi="Times New Roman"/>
          <w:b/>
          <w:caps/>
          <w:sz w:val="22"/>
        </w:rPr>
      </w:pPr>
    </w:p>
    <w:p w:rsidR="00000000" w:rsidRDefault="00906DD6">
      <w:pPr>
        <w:spacing w:line="240" w:lineRule="auto"/>
        <w:jc w:val="center"/>
        <w:rPr>
          <w:rFonts w:ascii="Times New Roman" w:hAnsi="Times New Roman"/>
          <w:b/>
          <w:caps/>
          <w:sz w:val="22"/>
        </w:rPr>
      </w:pPr>
      <w:r>
        <w:rPr>
          <w:rFonts w:ascii="Times New Roman" w:hAnsi="Times New Roman"/>
          <w:b/>
          <w:caps/>
          <w:sz w:val="22"/>
        </w:rPr>
        <w:t>Pirmasis skirsnis</w:t>
      </w:r>
    </w:p>
    <w:p w:rsidR="00000000" w:rsidRDefault="00906DD6">
      <w:pPr>
        <w:spacing w:line="240" w:lineRule="auto"/>
        <w:jc w:val="center"/>
        <w:rPr>
          <w:rFonts w:ascii="Times New Roman" w:hAnsi="Times New Roman"/>
          <w:b/>
          <w:caps/>
          <w:sz w:val="22"/>
        </w:rPr>
      </w:pPr>
      <w:r>
        <w:rPr>
          <w:rFonts w:ascii="Times New Roman" w:hAnsi="Times New Roman"/>
          <w:b/>
          <w:caps/>
          <w:sz w:val="22"/>
        </w:rPr>
        <w:t>BENDROSIOS NUOSTAT</w:t>
      </w:r>
      <w:r>
        <w:rPr>
          <w:rFonts w:ascii="Times New Roman" w:hAnsi="Times New Roman"/>
          <w:b/>
          <w:caps/>
          <w:sz w:val="22"/>
        </w:rPr>
        <w:t>OS</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sz w:val="22"/>
        </w:rPr>
      </w:pPr>
      <w:r>
        <w:rPr>
          <w:rFonts w:ascii="Times New Roman" w:hAnsi="Times New Roman"/>
          <w:b/>
          <w:sz w:val="22"/>
        </w:rPr>
        <w:t>1 straipsnis. Įstatymo paskirtis</w:t>
      </w:r>
    </w:p>
    <w:p w:rsidR="00000000" w:rsidRDefault="00906DD6">
      <w:pPr>
        <w:spacing w:line="240" w:lineRule="auto"/>
        <w:rPr>
          <w:rFonts w:ascii="Times New Roman" w:hAnsi="Times New Roman"/>
          <w:sz w:val="22"/>
        </w:rPr>
      </w:pPr>
      <w:r>
        <w:rPr>
          <w:rFonts w:ascii="Times New Roman" w:hAnsi="Times New Roman"/>
          <w:sz w:val="22"/>
        </w:rPr>
        <w:t>1. Šis Įstatymas nustato bendruosius atliekų prevencijos, apskaitos, surinkimo, saugojimo, vežimo, naudojimo, šalinimo reikalavimus, kad būtų išvengta atliekų neigiamo poveikio žmonių sveikatai ir aplinkai, bei pagrindi</w:t>
      </w:r>
      <w:r>
        <w:rPr>
          <w:rFonts w:ascii="Times New Roman" w:hAnsi="Times New Roman"/>
          <w:sz w:val="22"/>
        </w:rPr>
        <w:t>nius atliekų tvarkymo sistemų organizavimo ir planavimo principus.</w:t>
      </w:r>
    </w:p>
    <w:p w:rsidR="00000000" w:rsidRDefault="00906DD6">
      <w:pPr>
        <w:pStyle w:val="BodyText"/>
        <w:ind w:firstLine="720"/>
        <w:rPr>
          <w:sz w:val="22"/>
        </w:rPr>
      </w:pPr>
      <w:r>
        <w:rPr>
          <w:sz w:val="22"/>
        </w:rPr>
        <w:t>2. Įstatymas nereglamentuoja išmetimų į orą, nuotėkų į vandenį ir radioaktyviųjų atliekų tvarkymo, taip pat kritusių gyvulių ir žemės ūkio atliekų (natūralių, nepavojingų, naudojamų žemės ū</w:t>
      </w:r>
      <w:r>
        <w:rPr>
          <w:sz w:val="22"/>
        </w:rPr>
        <w:t>kyje medžiagų) tvarkymo.</w:t>
      </w:r>
    </w:p>
    <w:p w:rsidR="00000000" w:rsidRDefault="00906DD6">
      <w:pPr>
        <w:pStyle w:val="BodyText"/>
        <w:ind w:firstLine="720"/>
        <w:rPr>
          <w:sz w:val="22"/>
        </w:rPr>
      </w:pPr>
      <w:r>
        <w:rPr>
          <w:sz w:val="22"/>
        </w:rPr>
        <w:t>3. Specifinių atliekų srautų ar kategorijų tvarkymo reikalavimus nustato įstatymai ir kiti teisės aktai.</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sz w:val="22"/>
        </w:rPr>
      </w:pPr>
      <w:r>
        <w:rPr>
          <w:rFonts w:ascii="Times New Roman" w:hAnsi="Times New Roman"/>
          <w:b/>
          <w:sz w:val="22"/>
        </w:rPr>
        <w:t>2 straipsnis. Pagrindinės Įstatymo sąvokos</w:t>
      </w:r>
    </w:p>
    <w:p w:rsidR="00000000" w:rsidRDefault="00906DD6">
      <w:pPr>
        <w:spacing w:line="240" w:lineRule="auto"/>
        <w:rPr>
          <w:rFonts w:ascii="Times New Roman" w:hAnsi="Times New Roman"/>
          <w:sz w:val="22"/>
        </w:rPr>
      </w:pPr>
      <w:r>
        <w:rPr>
          <w:rFonts w:ascii="Times New Roman" w:hAnsi="Times New Roman"/>
          <w:sz w:val="22"/>
        </w:rPr>
        <w:t xml:space="preserve">1. </w:t>
      </w:r>
      <w:r>
        <w:rPr>
          <w:rFonts w:ascii="Times New Roman" w:hAnsi="Times New Roman"/>
          <w:b/>
          <w:sz w:val="22"/>
        </w:rPr>
        <w:t>Antrinės žaliavos</w:t>
      </w:r>
      <w:r>
        <w:rPr>
          <w:rFonts w:ascii="Times New Roman" w:hAnsi="Times New Roman"/>
          <w:sz w:val="22"/>
        </w:rPr>
        <w:t xml:space="preserve"> – perdirbti tinkamos atliekos.</w:t>
      </w:r>
    </w:p>
    <w:p w:rsidR="00000000" w:rsidRDefault="00906DD6">
      <w:pPr>
        <w:spacing w:line="240" w:lineRule="auto"/>
        <w:rPr>
          <w:rFonts w:ascii="Times New Roman" w:hAnsi="Times New Roman"/>
          <w:b/>
          <w:sz w:val="22"/>
        </w:rPr>
      </w:pPr>
      <w:r>
        <w:rPr>
          <w:rFonts w:ascii="Times New Roman" w:hAnsi="Times New Roman"/>
          <w:sz w:val="22"/>
        </w:rPr>
        <w:lastRenderedPageBreak/>
        <w:t>2.</w:t>
      </w:r>
      <w:r>
        <w:rPr>
          <w:rFonts w:ascii="Times New Roman" w:hAnsi="Times New Roman"/>
          <w:b/>
          <w:sz w:val="22"/>
        </w:rPr>
        <w:t xml:space="preserve"> Atliekos </w:t>
      </w:r>
      <w:r>
        <w:rPr>
          <w:rFonts w:ascii="Times New Roman" w:hAnsi="Times New Roman"/>
          <w:sz w:val="22"/>
        </w:rPr>
        <w:t>– bet kokios medži</w:t>
      </w:r>
      <w:r>
        <w:rPr>
          <w:rFonts w:ascii="Times New Roman" w:hAnsi="Times New Roman"/>
          <w:sz w:val="22"/>
        </w:rPr>
        <w:t>agos ar daiktai, kurių atliekų turėtojas atsikrato, nori atsikratyti ar privalo atsikratyti ir kurie priklauso atliekų kategorijoms, nurodytoms Įstatymo 1 priedėlyje, bei patenka į Aplinkos ministerijos patvirtintą atliekų sąrašą.</w:t>
      </w:r>
    </w:p>
    <w:p w:rsidR="00000000" w:rsidRDefault="00906DD6">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b/>
          <w:sz w:val="22"/>
        </w:rPr>
        <w:t>Atliekų gamintojas</w:t>
      </w:r>
      <w:r>
        <w:rPr>
          <w:rFonts w:ascii="Times New Roman" w:hAnsi="Times New Roman"/>
          <w:sz w:val="22"/>
        </w:rPr>
        <w:t xml:space="preserve"> – a</w:t>
      </w:r>
      <w:r>
        <w:rPr>
          <w:rFonts w:ascii="Times New Roman" w:hAnsi="Times New Roman"/>
          <w:sz w:val="22"/>
        </w:rPr>
        <w:t>smuo, kurio veiklos metu susidaro atliekų arba kuris atlieka atliekų rūšiavimo, maišymo ar kitokią operaciją, kurios metu pasikeičia atliekų pobūdis ar sudėtis.</w:t>
      </w:r>
    </w:p>
    <w:p w:rsidR="00000000" w:rsidRDefault="00906DD6">
      <w:pPr>
        <w:spacing w:line="240" w:lineRule="auto"/>
        <w:rPr>
          <w:rFonts w:ascii="Times New Roman" w:hAnsi="Times New Roman"/>
          <w:b/>
          <w:sz w:val="22"/>
        </w:rPr>
      </w:pPr>
      <w:r>
        <w:rPr>
          <w:rFonts w:ascii="Times New Roman" w:hAnsi="Times New Roman"/>
          <w:sz w:val="22"/>
        </w:rPr>
        <w:t>4.</w:t>
      </w:r>
      <w:r>
        <w:rPr>
          <w:rFonts w:ascii="Times New Roman" w:hAnsi="Times New Roman"/>
          <w:b/>
          <w:sz w:val="22"/>
        </w:rPr>
        <w:t xml:space="preserve"> Atliekų naudojimas </w:t>
      </w:r>
      <w:r>
        <w:rPr>
          <w:rFonts w:ascii="Times New Roman" w:hAnsi="Times New Roman"/>
          <w:sz w:val="22"/>
        </w:rPr>
        <w:t>– atliekų tvarkymo būdas, nurodytas Įstatymo 2 priedėlyje.</w:t>
      </w:r>
    </w:p>
    <w:p w:rsidR="00000000" w:rsidRDefault="00906DD6">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Atliekų per</w:t>
      </w:r>
      <w:r>
        <w:rPr>
          <w:rFonts w:ascii="Times New Roman" w:hAnsi="Times New Roman"/>
          <w:b/>
          <w:sz w:val="22"/>
        </w:rPr>
        <w:t>dirbimas</w:t>
      </w:r>
      <w:r>
        <w:rPr>
          <w:rFonts w:ascii="Times New Roman" w:hAnsi="Times New Roman"/>
          <w:sz w:val="22"/>
        </w:rPr>
        <w:t xml:space="preserve"> – atliekose esančių medžiagų perdirbimas gamybos proceso metu, įskaitant organinį perdirbimą (išskyrus panaudojimą energijai gauti), norint atliekose esančias medžiagas panaudoti pagal pirminę ar kitokią paskirtį.</w:t>
      </w:r>
    </w:p>
    <w:p w:rsidR="00000000" w:rsidRDefault="00906DD6">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Atliekų surinkimas</w:t>
      </w:r>
      <w:r>
        <w:rPr>
          <w:rFonts w:ascii="Times New Roman" w:hAnsi="Times New Roman"/>
          <w:sz w:val="22"/>
        </w:rPr>
        <w:t xml:space="preserve"> – atliekų p</w:t>
      </w:r>
      <w:r>
        <w:rPr>
          <w:rFonts w:ascii="Times New Roman" w:hAnsi="Times New Roman"/>
          <w:sz w:val="22"/>
        </w:rPr>
        <w:t>aėmimas, rūšiavimas ir (arba) maišymas norint jas pervežti.</w:t>
      </w:r>
    </w:p>
    <w:p w:rsidR="00000000" w:rsidRDefault="00906DD6">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Atliekų susidarymo vieta</w:t>
      </w:r>
      <w:r>
        <w:rPr>
          <w:rFonts w:ascii="Times New Roman" w:hAnsi="Times New Roman"/>
          <w:sz w:val="22"/>
        </w:rPr>
        <w:t xml:space="preserve"> – įrenginys ar teritorija, kurioje dėl ūkinės ar kitos veiklos susidaro atliekų.</w:t>
      </w:r>
    </w:p>
    <w:p w:rsidR="00000000" w:rsidRDefault="00906DD6">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Atliekų šalinimas </w:t>
      </w:r>
      <w:r>
        <w:rPr>
          <w:rFonts w:ascii="Times New Roman" w:hAnsi="Times New Roman"/>
          <w:sz w:val="22"/>
        </w:rPr>
        <w:t>– atliekų tvarkymo būdas, nurodytas Įstatymo 3 priedėlyje.</w:t>
      </w:r>
    </w:p>
    <w:p w:rsidR="00000000" w:rsidRDefault="00906DD6">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Atli</w:t>
      </w:r>
      <w:r>
        <w:rPr>
          <w:rFonts w:ascii="Times New Roman" w:hAnsi="Times New Roman"/>
          <w:b/>
          <w:sz w:val="22"/>
        </w:rPr>
        <w:t>ekų turėtojas</w:t>
      </w:r>
      <w:r>
        <w:rPr>
          <w:rFonts w:ascii="Times New Roman" w:hAnsi="Times New Roman"/>
          <w:sz w:val="22"/>
        </w:rPr>
        <w:t xml:space="preserve"> – atliekų gamintojas arba asmuo, kuris turi atliekų.</w:t>
      </w:r>
    </w:p>
    <w:p w:rsidR="00000000" w:rsidRDefault="00906DD6">
      <w:pPr>
        <w:spacing w:line="240" w:lineRule="auto"/>
        <w:rPr>
          <w:rFonts w:ascii="Times New Roman" w:hAnsi="Times New Roman"/>
          <w:sz w:val="22"/>
        </w:rPr>
      </w:pPr>
      <w:r>
        <w:rPr>
          <w:rFonts w:ascii="Times New Roman" w:hAnsi="Times New Roman"/>
          <w:sz w:val="22"/>
        </w:rPr>
        <w:t xml:space="preserve">10. </w:t>
      </w:r>
      <w:r>
        <w:rPr>
          <w:rFonts w:ascii="Times New Roman" w:hAnsi="Times New Roman"/>
          <w:b/>
          <w:sz w:val="22"/>
        </w:rPr>
        <w:t>Atliekų tvarkymas</w:t>
      </w:r>
      <w:r>
        <w:rPr>
          <w:rFonts w:ascii="Times New Roman" w:hAnsi="Times New Roman"/>
          <w:sz w:val="22"/>
        </w:rPr>
        <w:t xml:space="preserve"> – atliekų surinkimo, vežimo, naudojimo ir šalinimo veikla, taip pat atliekų tvarkymo veiklos priežiūra bei atliekų šalinimo vietų priežiūra po jų uždarymo.</w:t>
      </w:r>
    </w:p>
    <w:p w:rsidR="00000000" w:rsidRDefault="00906DD6">
      <w:pPr>
        <w:spacing w:line="240" w:lineRule="auto"/>
        <w:rPr>
          <w:rFonts w:ascii="Times New Roman" w:hAnsi="Times New Roman"/>
          <w:b/>
          <w:sz w:val="22"/>
        </w:rPr>
      </w:pPr>
      <w:r>
        <w:rPr>
          <w:rFonts w:ascii="Times New Roman" w:hAnsi="Times New Roman"/>
          <w:sz w:val="22"/>
        </w:rPr>
        <w:t xml:space="preserve">11. </w:t>
      </w:r>
      <w:r>
        <w:rPr>
          <w:rFonts w:ascii="Times New Roman" w:hAnsi="Times New Roman"/>
          <w:b/>
          <w:sz w:val="22"/>
        </w:rPr>
        <w:t>Atliekų</w:t>
      </w:r>
      <w:r>
        <w:rPr>
          <w:rFonts w:ascii="Times New Roman" w:hAnsi="Times New Roman"/>
          <w:b/>
          <w:sz w:val="22"/>
        </w:rPr>
        <w:t xml:space="preserve"> tvarkymo valstybinės reikšmės objektai</w:t>
      </w:r>
      <w:r>
        <w:rPr>
          <w:rFonts w:ascii="Times New Roman" w:hAnsi="Times New Roman"/>
          <w:sz w:val="22"/>
        </w:rPr>
        <w:t xml:space="preserve"> – veikiantys arba statomi atliekų tvarkymo objektai, atitinkantys Vyriausybės nustatytus kriterijus.</w:t>
      </w:r>
    </w:p>
    <w:p w:rsidR="00000000" w:rsidRDefault="00906DD6">
      <w:pPr>
        <w:spacing w:line="240" w:lineRule="auto"/>
        <w:rPr>
          <w:rFonts w:ascii="Times New Roman" w:hAnsi="Times New Roman"/>
          <w:sz w:val="22"/>
        </w:rPr>
      </w:pPr>
      <w:r>
        <w:rPr>
          <w:rFonts w:ascii="Times New Roman" w:hAnsi="Times New Roman"/>
          <w:sz w:val="22"/>
        </w:rPr>
        <w:t xml:space="preserve">12. </w:t>
      </w:r>
      <w:r>
        <w:rPr>
          <w:rFonts w:ascii="Times New Roman" w:hAnsi="Times New Roman"/>
          <w:b/>
          <w:sz w:val="22"/>
        </w:rPr>
        <w:t>Atliekų tvarkytojas</w:t>
      </w:r>
      <w:r>
        <w:rPr>
          <w:rFonts w:ascii="Times New Roman" w:hAnsi="Times New Roman"/>
          <w:sz w:val="22"/>
        </w:rPr>
        <w:t xml:space="preserve"> – įmonė ar kitas juridinis asmuo, kuris tvarko atliekas pagal šio Įstatymo ir kitų teisės a</w:t>
      </w:r>
      <w:r>
        <w:rPr>
          <w:rFonts w:ascii="Times New Roman" w:hAnsi="Times New Roman"/>
          <w:sz w:val="22"/>
        </w:rPr>
        <w:t>ktų reikalavimus.</w:t>
      </w:r>
    </w:p>
    <w:p w:rsidR="00000000" w:rsidRDefault="00906DD6">
      <w:pPr>
        <w:spacing w:line="240" w:lineRule="auto"/>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Atliekų vežėjas </w:t>
      </w:r>
      <w:r>
        <w:rPr>
          <w:rFonts w:ascii="Times New Roman" w:hAnsi="Times New Roman"/>
          <w:sz w:val="22"/>
        </w:rPr>
        <w:t>– asmuo, kuris priima atliekas iš jų turėtojo, jas veža bei perduoda atliekų naudotojui ar šalintojui.</w:t>
      </w:r>
    </w:p>
    <w:p w:rsidR="00000000" w:rsidRDefault="00906DD6">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Gaminių </w:t>
      </w:r>
      <w:r>
        <w:rPr>
          <w:rStyle w:val="Typewriter"/>
          <w:rFonts w:ascii="Times New Roman" w:hAnsi="Times New Roman"/>
          <w:b/>
          <w:sz w:val="22"/>
        </w:rPr>
        <w:t xml:space="preserve">ar pakuotės </w:t>
      </w:r>
      <w:r>
        <w:rPr>
          <w:rFonts w:ascii="Times New Roman" w:hAnsi="Times New Roman"/>
          <w:b/>
          <w:sz w:val="22"/>
        </w:rPr>
        <w:t>atliekos</w:t>
      </w:r>
      <w:r>
        <w:rPr>
          <w:rFonts w:ascii="Times New Roman" w:hAnsi="Times New Roman"/>
          <w:sz w:val="22"/>
        </w:rPr>
        <w:t xml:space="preserve"> – </w:t>
      </w:r>
      <w:r>
        <w:rPr>
          <w:rStyle w:val="Typewriter"/>
          <w:rFonts w:ascii="Times New Roman" w:hAnsi="Times New Roman"/>
          <w:sz w:val="22"/>
        </w:rPr>
        <w:t>atliekos, kurios susidaro pasibaigus Mokesčio už aplinkos teršimą įstatymo nusta</w:t>
      </w:r>
      <w:r>
        <w:rPr>
          <w:rStyle w:val="Typewriter"/>
          <w:rFonts w:ascii="Times New Roman" w:hAnsi="Times New Roman"/>
          <w:sz w:val="22"/>
        </w:rPr>
        <w:t>tyta tvarka apmokestinamųjų gaminių ar pakuotės naudojimo laikui.</w:t>
      </w:r>
    </w:p>
    <w:p w:rsidR="00000000" w:rsidRDefault="00906DD6">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Komunalinės atliekos</w:t>
      </w:r>
      <w:r>
        <w:rPr>
          <w:rFonts w:ascii="Times New Roman" w:hAnsi="Times New Roman"/>
          <w:sz w:val="22"/>
        </w:rPr>
        <w:t xml:space="preserve"> </w:t>
      </w:r>
      <w:r>
        <w:rPr>
          <w:rStyle w:val="Typewriter"/>
          <w:rFonts w:ascii="Times New Roman" w:hAnsi="Times New Roman"/>
          <w:sz w:val="22"/>
        </w:rPr>
        <w:t>– buitinės (buityje susidarančios) ir kitokios atliekos, kurios savo pobūdžiu ar sudėtimi yra panašios į buitines atliekas.</w:t>
      </w:r>
    </w:p>
    <w:p w:rsidR="00000000" w:rsidRDefault="00906DD6">
      <w:pPr>
        <w:pStyle w:val="BodyText"/>
        <w:ind w:firstLine="720"/>
        <w:rPr>
          <w:sz w:val="22"/>
        </w:rPr>
      </w:pPr>
      <w:r>
        <w:rPr>
          <w:sz w:val="22"/>
        </w:rPr>
        <w:t xml:space="preserve">16. </w:t>
      </w:r>
      <w:r>
        <w:rPr>
          <w:b/>
          <w:sz w:val="22"/>
        </w:rPr>
        <w:t>Komunalinių atliekų tvarkymo sistema</w:t>
      </w:r>
      <w:r>
        <w:rPr>
          <w:sz w:val="22"/>
        </w:rPr>
        <w:t xml:space="preserve"> </w:t>
      </w:r>
      <w:r>
        <w:rPr>
          <w:sz w:val="22"/>
        </w:rPr>
        <w:t>– organizacinių, techninių ir teisinių priemonių visuma, susijusi su savivaldybių funkcijų įgyvendinimu atliekų tvarkymo srityje.</w:t>
      </w:r>
    </w:p>
    <w:p w:rsidR="00000000" w:rsidRDefault="00906DD6">
      <w:pPr>
        <w:spacing w:line="240" w:lineRule="auto"/>
        <w:rPr>
          <w:rFonts w:ascii="Times New Roman" w:hAnsi="Times New Roman"/>
          <w:sz w:val="22"/>
        </w:rPr>
      </w:pPr>
      <w:r>
        <w:rPr>
          <w:rFonts w:ascii="Times New Roman" w:hAnsi="Times New Roman"/>
          <w:sz w:val="22"/>
        </w:rPr>
        <w:lastRenderedPageBreak/>
        <w:t>17.</w:t>
      </w:r>
      <w:r>
        <w:rPr>
          <w:rFonts w:ascii="Times New Roman" w:hAnsi="Times New Roman"/>
          <w:b/>
          <w:sz w:val="22"/>
        </w:rPr>
        <w:t xml:space="preserve"> Nepavojingos atliekos </w:t>
      </w:r>
      <w:r>
        <w:rPr>
          <w:rFonts w:ascii="Times New Roman" w:hAnsi="Times New Roman"/>
          <w:sz w:val="22"/>
        </w:rPr>
        <w:t>– visokios atliekos, nepriskiriamos pavojingoms atliekoms.</w:t>
      </w:r>
    </w:p>
    <w:p w:rsidR="00000000" w:rsidRDefault="00906DD6">
      <w:pPr>
        <w:spacing w:line="240" w:lineRule="auto"/>
        <w:rPr>
          <w:rFonts w:ascii="Times New Roman" w:hAnsi="Times New Roman"/>
          <w:b/>
          <w:sz w:val="22"/>
        </w:rPr>
      </w:pPr>
      <w:r>
        <w:rPr>
          <w:rFonts w:ascii="Times New Roman" w:hAnsi="Times New Roman"/>
          <w:sz w:val="22"/>
        </w:rPr>
        <w:t>18.</w:t>
      </w:r>
      <w:r>
        <w:rPr>
          <w:rFonts w:ascii="Times New Roman" w:hAnsi="Times New Roman"/>
          <w:b/>
          <w:sz w:val="22"/>
        </w:rPr>
        <w:t xml:space="preserve"> Pakuočių atliekos </w:t>
      </w:r>
      <w:r>
        <w:rPr>
          <w:rFonts w:ascii="Times New Roman" w:hAnsi="Times New Roman"/>
          <w:sz w:val="22"/>
        </w:rPr>
        <w:t>– pakuotės ir pakuo</w:t>
      </w:r>
      <w:r>
        <w:rPr>
          <w:rFonts w:ascii="Times New Roman" w:hAnsi="Times New Roman"/>
          <w:sz w:val="22"/>
        </w:rPr>
        <w:t>čių medžiagos, pagal atliekų apibrėžimą priskiriamos atliekoms, išskyrus pakuočių gamybos atliekas.</w:t>
      </w:r>
    </w:p>
    <w:p w:rsidR="00000000" w:rsidRDefault="00906DD6">
      <w:pPr>
        <w:spacing w:line="240" w:lineRule="auto"/>
        <w:rPr>
          <w:rFonts w:ascii="Times New Roman" w:hAnsi="Times New Roman"/>
          <w:sz w:val="22"/>
        </w:rPr>
      </w:pPr>
      <w:r>
        <w:rPr>
          <w:rFonts w:ascii="Times New Roman" w:hAnsi="Times New Roman"/>
          <w:sz w:val="22"/>
        </w:rPr>
        <w:t>19.</w:t>
      </w:r>
      <w:r>
        <w:rPr>
          <w:rFonts w:ascii="Times New Roman" w:hAnsi="Times New Roman"/>
          <w:b/>
          <w:sz w:val="22"/>
        </w:rPr>
        <w:t xml:space="preserve"> Pavojingos atliekos </w:t>
      </w:r>
      <w:r>
        <w:rPr>
          <w:rFonts w:ascii="Times New Roman" w:hAnsi="Times New Roman"/>
          <w:sz w:val="22"/>
        </w:rPr>
        <w:t>– atliekos, atliekų sąraše pažymėtos kaip pavojingos, pasižyminčios viena ar keliomis pavojingumą lemiančiomis savybėmis, nurodytomi</w:t>
      </w:r>
      <w:r>
        <w:rPr>
          <w:rFonts w:ascii="Times New Roman" w:hAnsi="Times New Roman"/>
          <w:sz w:val="22"/>
        </w:rPr>
        <w:t>s šio Įstatymo 4 priedėlyje, ir atitinkančios Aplinkos ministerijos nustatytus atliekų pavojingumo kriterijus, bei kitos atliekos, atliekų sąraše nepažymėtos kaip pavojingos, tačiau pasižyminčios viena ar keliomis pavojingumą lemiančiomis savybėmis ir atit</w:t>
      </w:r>
      <w:r>
        <w:rPr>
          <w:rFonts w:ascii="Times New Roman" w:hAnsi="Times New Roman"/>
          <w:sz w:val="22"/>
        </w:rPr>
        <w:t>inkančios atliekų pavojingumo kriterijus.</w:t>
      </w:r>
    </w:p>
    <w:p w:rsidR="00000000" w:rsidRDefault="00906DD6">
      <w:pPr>
        <w:spacing w:line="240" w:lineRule="auto"/>
        <w:rPr>
          <w:rFonts w:ascii="Times New Roman" w:hAnsi="Times New Roman"/>
          <w:sz w:val="22"/>
        </w:rPr>
      </w:pPr>
      <w:r>
        <w:rPr>
          <w:rFonts w:ascii="Times New Roman" w:hAnsi="Times New Roman"/>
          <w:sz w:val="22"/>
        </w:rPr>
        <w:t>20.</w:t>
      </w:r>
      <w:r>
        <w:rPr>
          <w:rFonts w:ascii="Times New Roman" w:hAnsi="Times New Roman"/>
          <w:b/>
          <w:sz w:val="22"/>
        </w:rPr>
        <w:t xml:space="preserve"> Sąvartynas </w:t>
      </w:r>
      <w:r>
        <w:rPr>
          <w:rFonts w:ascii="Times New Roman" w:hAnsi="Times New Roman"/>
          <w:sz w:val="22"/>
        </w:rPr>
        <w:t>– atliekų šalinimo įrenginys, skirtas atliekoms išversti ant žemės paviršiaus ar po žeme. Sąvartynams priklauso atliekų šalinimo įrenginiai, kuriuose atliekų gamintojas šalina savo atliekas jų susida</w:t>
      </w:r>
      <w:r>
        <w:rPr>
          <w:rFonts w:ascii="Times New Roman" w:hAnsi="Times New Roman"/>
          <w:sz w:val="22"/>
        </w:rPr>
        <w:t>rymo vietoje, ir nuolatiniai (veikiantys ilgiau negu metus) įrenginiai, naudojami laikinai saugoti atliekoms, išskyrus įrenginius, kuriuose atliekos iškraunamos, kad būtų paruoštos toliau pervežti į naudojimo, apdorojimo ar šalinimo vietas; įrenginiai, kur</w:t>
      </w:r>
      <w:r>
        <w:rPr>
          <w:rFonts w:ascii="Times New Roman" w:hAnsi="Times New Roman"/>
          <w:sz w:val="22"/>
        </w:rPr>
        <w:t>iuose atliekos saugomos iki naudojimo ar apdorojimo trumpiau negu trejus metus, ir įrenginiai, kuriuose atliekos saugomos iki šalinimo trumpiau negu vienus metus.</w:t>
      </w:r>
    </w:p>
    <w:p w:rsidR="00000000" w:rsidRDefault="00906DD6">
      <w:pPr>
        <w:spacing w:line="240" w:lineRule="auto"/>
        <w:rPr>
          <w:rFonts w:ascii="Times New Roman" w:hAnsi="Times New Roman"/>
          <w:sz w:val="22"/>
        </w:rPr>
      </w:pPr>
    </w:p>
    <w:p w:rsidR="00000000" w:rsidRDefault="00906DD6">
      <w:pPr>
        <w:pStyle w:val="Heading3"/>
        <w:spacing w:before="0" w:after="0"/>
        <w:ind w:left="0" w:right="0" w:firstLine="0"/>
        <w:rPr>
          <w:rFonts w:ascii="Times New Roman" w:hAnsi="Times New Roman"/>
          <w:b/>
        </w:rPr>
      </w:pPr>
      <w:r>
        <w:rPr>
          <w:rFonts w:ascii="Times New Roman" w:hAnsi="Times New Roman"/>
          <w:b/>
        </w:rPr>
        <w:t>Antrasis skirsnis</w:t>
      </w:r>
    </w:p>
    <w:p w:rsidR="00000000" w:rsidRDefault="00906DD6">
      <w:pPr>
        <w:spacing w:line="240" w:lineRule="auto"/>
        <w:ind w:firstLine="0"/>
        <w:jc w:val="center"/>
        <w:rPr>
          <w:rFonts w:ascii="Times New Roman" w:hAnsi="Times New Roman"/>
          <w:b/>
          <w:sz w:val="22"/>
        </w:rPr>
      </w:pPr>
      <w:r>
        <w:rPr>
          <w:rFonts w:ascii="Times New Roman" w:hAnsi="Times New Roman"/>
          <w:b/>
          <w:sz w:val="22"/>
        </w:rPr>
        <w:t>ATLIEKŲ TVARKYMO PRIORITETAI</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sz w:val="22"/>
        </w:rPr>
      </w:pPr>
      <w:r>
        <w:rPr>
          <w:rFonts w:ascii="Times New Roman" w:hAnsi="Times New Roman"/>
          <w:b/>
          <w:sz w:val="22"/>
        </w:rPr>
        <w:t>3 straipsnis. Atliekų tvarkymo prioritetai</w:t>
      </w:r>
    </w:p>
    <w:p w:rsidR="00000000" w:rsidRDefault="00906DD6">
      <w:pPr>
        <w:spacing w:line="240" w:lineRule="auto"/>
        <w:rPr>
          <w:rFonts w:ascii="Times New Roman" w:hAnsi="Times New Roman"/>
          <w:sz w:val="22"/>
        </w:rPr>
      </w:pPr>
      <w:r>
        <w:rPr>
          <w:rFonts w:ascii="Times New Roman" w:hAnsi="Times New Roman"/>
          <w:sz w:val="22"/>
        </w:rPr>
        <w:t>Į</w:t>
      </w:r>
      <w:r>
        <w:rPr>
          <w:rFonts w:ascii="Times New Roman" w:hAnsi="Times New Roman"/>
          <w:sz w:val="22"/>
        </w:rPr>
        <w:t>monės, kurių ūkinėje komercinėje veikloje susidaro atliekų ir kurios naudoja, šalina ar kitaip tvarko atliekas, turi imtis visų galimų ir ekonomiškai pateisinamų priemonių jų kiekiui bei kenksmingam poveikiui žmonių sveikatai ir aplinkai mažinti. Tokios įm</w:t>
      </w:r>
      <w:r>
        <w:rPr>
          <w:rFonts w:ascii="Times New Roman" w:hAnsi="Times New Roman"/>
          <w:sz w:val="22"/>
        </w:rPr>
        <w:t xml:space="preserve">onės privalo laikytis šių prioritetų: </w:t>
      </w:r>
    </w:p>
    <w:p w:rsidR="00000000" w:rsidRDefault="00906DD6">
      <w:pPr>
        <w:pStyle w:val="BodyText"/>
        <w:ind w:firstLine="720"/>
        <w:rPr>
          <w:sz w:val="22"/>
        </w:rPr>
      </w:pPr>
      <w:r>
        <w:rPr>
          <w:sz w:val="22"/>
        </w:rPr>
        <w:t>1) naudoti prevencijos priemones atliekų susidarymui mažinti;</w:t>
      </w:r>
    </w:p>
    <w:p w:rsidR="00000000" w:rsidRDefault="00906DD6">
      <w:pPr>
        <w:spacing w:line="240" w:lineRule="auto"/>
        <w:rPr>
          <w:rFonts w:ascii="Times New Roman" w:hAnsi="Times New Roman"/>
          <w:sz w:val="22"/>
        </w:rPr>
      </w:pPr>
      <w:r>
        <w:rPr>
          <w:rFonts w:ascii="Times New Roman" w:hAnsi="Times New Roman"/>
          <w:sz w:val="22"/>
        </w:rPr>
        <w:t>2) mažinti susidarančių bei į sąvartynus patenkančių atliekų kiekį ir jų kenksmingumą – kurti ir diegti mažaatliekes technologijas, taupyti gamtos ištekliu</w:t>
      </w:r>
      <w:r>
        <w:rPr>
          <w:rFonts w:ascii="Times New Roman" w:hAnsi="Times New Roman"/>
          <w:sz w:val="22"/>
        </w:rPr>
        <w:t xml:space="preserve">s, gaminti ir tiekti į rinką gaminius, kuriuos būtų galima ilgai ar kartotinai naudoti, o pasibaigus jų naudojimo laikui ir virtus atliekomis jas sunaudoti ir taip sumažinti atliekų kiekį bei pavojų žmonių sveikatai ir aplinkai; </w:t>
      </w:r>
    </w:p>
    <w:p w:rsidR="00000000" w:rsidRDefault="00906DD6">
      <w:pPr>
        <w:pStyle w:val="BodyText"/>
        <w:ind w:firstLine="720"/>
        <w:rPr>
          <w:sz w:val="22"/>
        </w:rPr>
      </w:pPr>
      <w:r>
        <w:rPr>
          <w:sz w:val="22"/>
        </w:rPr>
        <w:t>3) pagaminti iš susidarius</w:t>
      </w:r>
      <w:r>
        <w:rPr>
          <w:sz w:val="22"/>
        </w:rPr>
        <w:t>ių atliekų gaminius arba antrines žaliavas, tinkančias gaminiams gaminti;</w:t>
      </w:r>
    </w:p>
    <w:p w:rsidR="00000000" w:rsidRDefault="00906DD6">
      <w:pPr>
        <w:spacing w:line="240" w:lineRule="auto"/>
        <w:rPr>
          <w:rFonts w:ascii="Times New Roman" w:hAnsi="Times New Roman"/>
          <w:sz w:val="22"/>
        </w:rPr>
      </w:pPr>
      <w:r>
        <w:rPr>
          <w:rFonts w:ascii="Times New Roman" w:hAnsi="Times New Roman"/>
          <w:sz w:val="22"/>
        </w:rPr>
        <w:t>4) naudoti atliekas energijai gauti;</w:t>
      </w:r>
    </w:p>
    <w:p w:rsidR="00000000" w:rsidRDefault="00906DD6">
      <w:pPr>
        <w:pStyle w:val="BodyText"/>
        <w:ind w:firstLine="720"/>
        <w:rPr>
          <w:sz w:val="22"/>
        </w:rPr>
      </w:pPr>
      <w:r>
        <w:rPr>
          <w:sz w:val="22"/>
        </w:rPr>
        <w:t>5) saugiai šalinti susidariusias atliekas į sąvartynus bei kitas specialiai tam skirtas vietas, kad jos nekeltų pavojaus žmonių sveikatai ir apli</w:t>
      </w:r>
      <w:r>
        <w:rPr>
          <w:sz w:val="22"/>
        </w:rPr>
        <w:t>nkai.</w:t>
      </w:r>
    </w:p>
    <w:p w:rsidR="00000000" w:rsidRDefault="00906DD6">
      <w:pPr>
        <w:spacing w:line="240" w:lineRule="auto"/>
        <w:rPr>
          <w:rFonts w:ascii="Times New Roman" w:hAnsi="Times New Roman"/>
          <w:sz w:val="22"/>
        </w:rPr>
      </w:pPr>
    </w:p>
    <w:p w:rsidR="00000000" w:rsidRDefault="00906DD6">
      <w:pPr>
        <w:pStyle w:val="Heading1"/>
        <w:spacing w:after="0"/>
        <w:ind w:left="0" w:right="0" w:firstLine="0"/>
        <w:rPr>
          <w:rFonts w:ascii="Times New Roman" w:hAnsi="Times New Roman"/>
          <w:sz w:val="22"/>
        </w:rPr>
      </w:pPr>
      <w:r>
        <w:rPr>
          <w:rFonts w:ascii="Times New Roman" w:hAnsi="Times New Roman"/>
          <w:sz w:val="22"/>
        </w:rPr>
        <w:t>Trečiasis skirsnis</w:t>
      </w:r>
    </w:p>
    <w:p w:rsidR="00000000" w:rsidRDefault="00906DD6">
      <w:pPr>
        <w:pStyle w:val="Heading2"/>
        <w:spacing w:before="0" w:after="0"/>
        <w:ind w:left="0" w:right="0" w:firstLine="0"/>
        <w:rPr>
          <w:rFonts w:ascii="Times New Roman" w:hAnsi="Times New Roman"/>
          <w:b/>
          <w:sz w:val="22"/>
        </w:rPr>
      </w:pPr>
      <w:r>
        <w:rPr>
          <w:rFonts w:ascii="Times New Roman" w:hAnsi="Times New Roman"/>
          <w:b/>
          <w:sz w:val="22"/>
        </w:rPr>
        <w:t>ATLIEKŲ TVARKYMAS</w:t>
      </w:r>
    </w:p>
    <w:p w:rsidR="00000000" w:rsidRDefault="00906DD6">
      <w:pPr>
        <w:pStyle w:val="Footer"/>
        <w:tabs>
          <w:tab w:val="clear" w:pos="4320"/>
          <w:tab w:val="clear" w:pos="8640"/>
        </w:tabs>
        <w:spacing w:line="240" w:lineRule="auto"/>
        <w:rPr>
          <w:rFonts w:ascii="Times New Roman" w:hAnsi="Times New Roman"/>
          <w:sz w:val="22"/>
        </w:rPr>
      </w:pPr>
    </w:p>
    <w:p w:rsidR="00000000" w:rsidRDefault="00906DD6">
      <w:pPr>
        <w:spacing w:line="240" w:lineRule="auto"/>
        <w:rPr>
          <w:rFonts w:ascii="Times New Roman" w:hAnsi="Times New Roman"/>
          <w:sz w:val="22"/>
        </w:rPr>
      </w:pPr>
      <w:r>
        <w:rPr>
          <w:rFonts w:ascii="Times New Roman" w:hAnsi="Times New Roman"/>
          <w:b/>
          <w:sz w:val="22"/>
        </w:rPr>
        <w:t>4 straipsnis. Atliekų tvarkymo organizavimas</w:t>
      </w:r>
    </w:p>
    <w:p w:rsidR="00000000" w:rsidRDefault="00906DD6">
      <w:pPr>
        <w:spacing w:line="240" w:lineRule="auto"/>
        <w:rPr>
          <w:rFonts w:ascii="Times New Roman" w:hAnsi="Times New Roman"/>
          <w:sz w:val="22"/>
        </w:rPr>
      </w:pPr>
      <w:r>
        <w:rPr>
          <w:rFonts w:ascii="Times New Roman" w:hAnsi="Times New Roman"/>
          <w:sz w:val="22"/>
        </w:rPr>
        <w:t>1. Atliekų turėtojas šio Įstatymo bei kitų teisės aktų nustatyta tvarka turi tvarkyti atliekas pats arba perduoti jas atliekų tvarkytojui.</w:t>
      </w:r>
    </w:p>
    <w:p w:rsidR="00000000" w:rsidRDefault="00906DD6">
      <w:pPr>
        <w:spacing w:line="240" w:lineRule="auto"/>
        <w:rPr>
          <w:rFonts w:ascii="Times New Roman" w:hAnsi="Times New Roman"/>
          <w:sz w:val="22"/>
        </w:rPr>
      </w:pPr>
      <w:r>
        <w:rPr>
          <w:rFonts w:ascii="Times New Roman" w:hAnsi="Times New Roman"/>
          <w:sz w:val="22"/>
        </w:rPr>
        <w:t>2. Įmonės, kurių ūkinėje ko</w:t>
      </w:r>
      <w:r>
        <w:rPr>
          <w:rFonts w:ascii="Times New Roman" w:hAnsi="Times New Roman"/>
          <w:sz w:val="22"/>
        </w:rPr>
        <w:t>mercinėje veikloje susidaro atliekų, privalo jas rūšiuoti Vyriausybės ar jos įgaliotos institucijos nustatyta tvarka.</w:t>
      </w:r>
    </w:p>
    <w:p w:rsidR="00000000" w:rsidRDefault="00906DD6">
      <w:pPr>
        <w:spacing w:line="240" w:lineRule="auto"/>
        <w:rPr>
          <w:rFonts w:ascii="Times New Roman" w:hAnsi="Times New Roman"/>
          <w:sz w:val="22"/>
        </w:rPr>
      </w:pPr>
      <w:r>
        <w:rPr>
          <w:rFonts w:ascii="Times New Roman" w:hAnsi="Times New Roman"/>
          <w:sz w:val="22"/>
        </w:rPr>
        <w:t>3. Atliekas surenkančios, vežančios, saugančios ilgiau, negu nustatyta šio Įstatymo 8 straipsnio 3 dalyje, naudojančios bei šalinančios įm</w:t>
      </w:r>
      <w:r>
        <w:rPr>
          <w:rFonts w:ascii="Times New Roman" w:hAnsi="Times New Roman"/>
          <w:sz w:val="22"/>
        </w:rPr>
        <w:t>onės turi registruotis Vyriausybės ar jos įgaliotos institucijos nustatyta tvarka.</w:t>
      </w:r>
    </w:p>
    <w:p w:rsidR="00000000" w:rsidRDefault="00906DD6">
      <w:pPr>
        <w:pStyle w:val="BodyText"/>
        <w:ind w:firstLine="720"/>
        <w:rPr>
          <w:sz w:val="22"/>
        </w:rPr>
      </w:pPr>
      <w:r>
        <w:rPr>
          <w:sz w:val="22"/>
        </w:rPr>
        <w:t>4. Atliekas tvarkančios įmonės vadovaujasi darbuotojų saugos ir sveikatos teisės aktais.</w:t>
      </w:r>
    </w:p>
    <w:p w:rsidR="00000000" w:rsidRDefault="00906DD6">
      <w:pPr>
        <w:pStyle w:val="BodyText"/>
        <w:ind w:firstLine="720"/>
        <w:rPr>
          <w:sz w:val="22"/>
        </w:rPr>
      </w:pPr>
      <w:r>
        <w:rPr>
          <w:sz w:val="22"/>
        </w:rPr>
        <w:t>5. Atliekų vežimą tranzitu, išvežimą iš Lietuvos Respublikos ir įvežimą į Lietuvos R</w:t>
      </w:r>
      <w:r>
        <w:rPr>
          <w:sz w:val="22"/>
        </w:rPr>
        <w:t>espubliką reglamentuoja Lietuvos Respublikos teisės aktai bei Lietuvos Respublikos tarptautinės sutartys. Atliekų vežimo tranzitu, išvežimo iš Lietuvos Respublikos ir įvežimo į Lietuvos Respubliką reikalavimus nustato Vyriausybė ar jos įgaliota institucija</w:t>
      </w:r>
      <w:r>
        <w:rPr>
          <w:sz w:val="22"/>
        </w:rPr>
        <w:t>.</w:t>
      </w:r>
    </w:p>
    <w:p w:rsidR="00000000" w:rsidRDefault="00906DD6">
      <w:pPr>
        <w:pStyle w:val="BodyText"/>
        <w:ind w:firstLine="720"/>
        <w:rPr>
          <w:sz w:val="22"/>
        </w:rPr>
      </w:pPr>
      <w:r>
        <w:rPr>
          <w:sz w:val="22"/>
        </w:rPr>
        <w:t>6. Atliekų tvarkymo valstybinės reikšmės</w:t>
      </w:r>
      <w:r>
        <w:rPr>
          <w:b/>
          <w:sz w:val="22"/>
        </w:rPr>
        <w:t xml:space="preserve"> </w:t>
      </w:r>
      <w:r>
        <w:rPr>
          <w:sz w:val="22"/>
        </w:rPr>
        <w:t>objektai steigiami Vyriausybės nustatyta tvarka.</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b/>
          <w:sz w:val="22"/>
        </w:rPr>
      </w:pPr>
      <w:r>
        <w:rPr>
          <w:rFonts w:ascii="Times New Roman" w:hAnsi="Times New Roman"/>
          <w:b/>
          <w:sz w:val="22"/>
        </w:rPr>
        <w:t>5 straipsnis. Gamtos išteklių taupymo ir atliekų mažinimo planai</w:t>
      </w:r>
    </w:p>
    <w:p w:rsidR="00000000" w:rsidRDefault="00906DD6">
      <w:pPr>
        <w:spacing w:line="240" w:lineRule="auto"/>
        <w:rPr>
          <w:rFonts w:ascii="Times New Roman" w:hAnsi="Times New Roman"/>
          <w:sz w:val="22"/>
        </w:rPr>
      </w:pPr>
      <w:r>
        <w:rPr>
          <w:rFonts w:ascii="Times New Roman" w:hAnsi="Times New Roman"/>
          <w:sz w:val="22"/>
        </w:rPr>
        <w:t>1. Atliekos turi būti tvarkomos taip, kad nekeltų pavojaus žmonių sveikatai ir aplinkai.</w:t>
      </w:r>
    </w:p>
    <w:p w:rsidR="00000000" w:rsidRDefault="00906DD6">
      <w:pPr>
        <w:spacing w:line="240" w:lineRule="auto"/>
        <w:rPr>
          <w:rFonts w:ascii="Times New Roman" w:hAnsi="Times New Roman"/>
          <w:sz w:val="22"/>
        </w:rPr>
      </w:pPr>
      <w:r>
        <w:rPr>
          <w:rFonts w:ascii="Times New Roman" w:hAnsi="Times New Roman"/>
          <w:sz w:val="22"/>
        </w:rPr>
        <w:t>2. Siekia</w:t>
      </w:r>
      <w:r>
        <w:rPr>
          <w:rFonts w:ascii="Times New Roman" w:hAnsi="Times New Roman"/>
          <w:sz w:val="22"/>
        </w:rPr>
        <w:t>nt taupyti gamtos išteklius ir užtikrinti prevencijos priemonių atliekų susidarymui mažinti įgyvendinimą,</w:t>
      </w:r>
      <w:r>
        <w:rPr>
          <w:rFonts w:ascii="Times New Roman" w:hAnsi="Times New Roman"/>
          <w:b/>
          <w:sz w:val="22"/>
        </w:rPr>
        <w:t xml:space="preserve"> </w:t>
      </w:r>
      <w:r>
        <w:rPr>
          <w:rFonts w:ascii="Times New Roman" w:hAnsi="Times New Roman"/>
          <w:sz w:val="22"/>
        </w:rPr>
        <w:t>įmonės, kurių ūkinėje komercinėje veikloje susidaro atliekų ir kurios pagal šio Įstatymo 6 straipsnio reikalavimus privalo gauti gamtos išteklių naudo</w:t>
      </w:r>
      <w:r>
        <w:rPr>
          <w:rFonts w:ascii="Times New Roman" w:hAnsi="Times New Roman"/>
          <w:sz w:val="22"/>
        </w:rPr>
        <w:t>jimo leidimus, Vyriausybės ar jos įgaliotos institucijos nustatyta tvarka turi rengti ir įgyvendinti gamtos išteklių taupymo ir atliekų mažinimo planus.</w:t>
      </w:r>
    </w:p>
    <w:p w:rsidR="00000000" w:rsidRDefault="00906DD6">
      <w:pPr>
        <w:spacing w:line="240" w:lineRule="auto"/>
        <w:rPr>
          <w:rFonts w:ascii="Times New Roman" w:hAnsi="Times New Roman"/>
          <w:sz w:val="22"/>
        </w:rPr>
      </w:pPr>
      <w:r>
        <w:rPr>
          <w:rFonts w:ascii="Times New Roman" w:hAnsi="Times New Roman"/>
          <w:sz w:val="22"/>
        </w:rPr>
        <w:t xml:space="preserve">3. Gamtos išteklių taupymo ir atliekų mažinimo planai peržiūrimi ir keičiami, jeigu pasikeičia gamybos </w:t>
      </w:r>
      <w:r>
        <w:rPr>
          <w:rFonts w:ascii="Times New Roman" w:hAnsi="Times New Roman"/>
          <w:sz w:val="22"/>
        </w:rPr>
        <w:t>technologija ar mastas, išskyrus pačiame plane numatytus pasikeitimus, tačiau ne rečiau kaip kas penkeri metai.</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sz w:val="22"/>
        </w:rPr>
      </w:pPr>
      <w:r>
        <w:rPr>
          <w:rFonts w:ascii="Times New Roman" w:hAnsi="Times New Roman"/>
          <w:b/>
          <w:sz w:val="22"/>
        </w:rPr>
        <w:t>6 straipsnis. Gamtos išteklių naudojimo leidimai</w:t>
      </w:r>
    </w:p>
    <w:p w:rsidR="00000000" w:rsidRDefault="00906DD6">
      <w:pPr>
        <w:spacing w:line="240" w:lineRule="auto"/>
        <w:rPr>
          <w:rFonts w:ascii="Times New Roman" w:hAnsi="Times New Roman"/>
          <w:sz w:val="22"/>
        </w:rPr>
      </w:pPr>
      <w:r>
        <w:rPr>
          <w:rFonts w:ascii="Times New Roman" w:hAnsi="Times New Roman"/>
          <w:sz w:val="22"/>
        </w:rPr>
        <w:t>1. Įmonės, kurių ūkinėje komercinėje veikloje susidaro atliekų kiekiai, viršijantys Aplinkos m</w:t>
      </w:r>
      <w:r>
        <w:rPr>
          <w:rFonts w:ascii="Times New Roman" w:hAnsi="Times New Roman"/>
          <w:sz w:val="22"/>
        </w:rPr>
        <w:t>inisterijos nustatytus ribinius dydžius, ir įmonės,</w:t>
      </w:r>
      <w:r>
        <w:rPr>
          <w:rFonts w:ascii="Times New Roman" w:hAnsi="Times New Roman"/>
          <w:b/>
          <w:sz w:val="22"/>
        </w:rPr>
        <w:t xml:space="preserve"> </w:t>
      </w:r>
      <w:r>
        <w:rPr>
          <w:rFonts w:ascii="Times New Roman" w:hAnsi="Times New Roman"/>
          <w:sz w:val="22"/>
        </w:rPr>
        <w:t>kurios atliekas</w:t>
      </w:r>
      <w:r>
        <w:rPr>
          <w:rFonts w:ascii="Times New Roman" w:hAnsi="Times New Roman"/>
          <w:b/>
          <w:sz w:val="22"/>
        </w:rPr>
        <w:t xml:space="preserve"> </w:t>
      </w:r>
      <w:r>
        <w:rPr>
          <w:rFonts w:ascii="Times New Roman" w:hAnsi="Times New Roman"/>
          <w:sz w:val="22"/>
        </w:rPr>
        <w:t>naudoja, šalina</w:t>
      </w:r>
      <w:r>
        <w:rPr>
          <w:rFonts w:ascii="Times New Roman" w:hAnsi="Times New Roman"/>
          <w:b/>
          <w:sz w:val="22"/>
        </w:rPr>
        <w:t xml:space="preserve"> </w:t>
      </w:r>
      <w:r>
        <w:rPr>
          <w:rFonts w:ascii="Times New Roman" w:hAnsi="Times New Roman"/>
          <w:sz w:val="22"/>
        </w:rPr>
        <w:t>ar saugo ilgiau, negu nustatyta šio Įstatymo 8 straipsnio 3 dalyje, turi gauti gamtos išteklių naudojimo ir teršalų emisijos į aplinką leidimus (gamtos išteklių naudojimo l</w:t>
      </w:r>
      <w:r>
        <w:rPr>
          <w:rFonts w:ascii="Times New Roman" w:hAnsi="Times New Roman"/>
          <w:sz w:val="22"/>
        </w:rPr>
        <w:t>eidimus) Aplinkos ministerijos nustatyta tvarka.</w:t>
      </w:r>
    </w:p>
    <w:p w:rsidR="00000000" w:rsidRDefault="00906DD6">
      <w:pPr>
        <w:pStyle w:val="BodyText"/>
        <w:ind w:firstLine="720"/>
        <w:rPr>
          <w:sz w:val="22"/>
        </w:rPr>
      </w:pPr>
      <w:r>
        <w:rPr>
          <w:sz w:val="22"/>
        </w:rPr>
        <w:t>2. Gamtos išteklių naudojimo leidimai išduodami tik toms atliekas saugančioms, naudojančioms ar šalinančioms įmonėms, kurios turi veiklos nutraukimo planus, parengtus pagal šio Įstatymo 11 straipsnyje nustat</w:t>
      </w:r>
      <w:r>
        <w:rPr>
          <w:sz w:val="22"/>
        </w:rPr>
        <w:t>ytus reikalavimus.</w:t>
      </w:r>
    </w:p>
    <w:p w:rsidR="00000000" w:rsidRDefault="00906DD6">
      <w:pPr>
        <w:pStyle w:val="BodyText2"/>
        <w:spacing w:before="0"/>
        <w:ind w:firstLine="720"/>
        <w:rPr>
          <w:sz w:val="22"/>
        </w:rPr>
      </w:pPr>
    </w:p>
    <w:p w:rsidR="00000000" w:rsidRDefault="00906DD6">
      <w:pPr>
        <w:spacing w:line="240" w:lineRule="auto"/>
        <w:rPr>
          <w:rFonts w:ascii="Times New Roman" w:hAnsi="Times New Roman"/>
          <w:b/>
          <w:sz w:val="22"/>
        </w:rPr>
      </w:pPr>
      <w:r>
        <w:rPr>
          <w:rFonts w:ascii="Times New Roman" w:hAnsi="Times New Roman"/>
          <w:b/>
          <w:sz w:val="22"/>
        </w:rPr>
        <w:t>7 straipsnis. Atliekų apskaita ir ataskaitų teikimo tvarka</w:t>
      </w:r>
    </w:p>
    <w:p w:rsidR="00000000" w:rsidRDefault="00906DD6">
      <w:pPr>
        <w:spacing w:line="240" w:lineRule="auto"/>
        <w:rPr>
          <w:rFonts w:ascii="Times New Roman" w:hAnsi="Times New Roman"/>
          <w:sz w:val="22"/>
        </w:rPr>
      </w:pPr>
      <w:r>
        <w:rPr>
          <w:rFonts w:ascii="Times New Roman" w:hAnsi="Times New Roman"/>
          <w:sz w:val="22"/>
        </w:rPr>
        <w:t>Įmonės, kurių ūkinėje komercinėje veikloje susidaro atliekų, ir atliekų tvarkytojai atliekų apskaitą tvarko ir teikia ataskaitas apie atliekų susidarymą ir tvarkymą Aplinkos min</w:t>
      </w:r>
      <w:r>
        <w:rPr>
          <w:rFonts w:ascii="Times New Roman" w:hAnsi="Times New Roman"/>
          <w:sz w:val="22"/>
        </w:rPr>
        <w:t>isterijos nustatyta tvarka.</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b/>
          <w:sz w:val="22"/>
        </w:rPr>
      </w:pPr>
      <w:r>
        <w:rPr>
          <w:rFonts w:ascii="Times New Roman" w:hAnsi="Times New Roman"/>
          <w:b/>
          <w:sz w:val="22"/>
        </w:rPr>
        <w:t>8 straipsnis. Atliekų saugojimas</w:t>
      </w:r>
    </w:p>
    <w:p w:rsidR="00000000" w:rsidRDefault="00906DD6">
      <w:pPr>
        <w:spacing w:line="240" w:lineRule="auto"/>
        <w:rPr>
          <w:rFonts w:ascii="Times New Roman" w:hAnsi="Times New Roman"/>
          <w:sz w:val="22"/>
        </w:rPr>
      </w:pPr>
      <w:r>
        <w:rPr>
          <w:rFonts w:ascii="Times New Roman" w:hAnsi="Times New Roman"/>
          <w:sz w:val="22"/>
        </w:rPr>
        <w:t>1. Atliekos turi būti saugomos taip, kad neturėtų neigiamo poveikio žmonių sveikatai ir aplinkai.</w:t>
      </w:r>
    </w:p>
    <w:p w:rsidR="00000000" w:rsidRDefault="00906DD6">
      <w:pPr>
        <w:spacing w:line="240" w:lineRule="auto"/>
        <w:rPr>
          <w:rFonts w:ascii="Times New Roman" w:hAnsi="Times New Roman"/>
          <w:sz w:val="22"/>
        </w:rPr>
      </w:pPr>
      <w:r>
        <w:rPr>
          <w:rFonts w:ascii="Times New Roman" w:hAnsi="Times New Roman"/>
          <w:sz w:val="22"/>
        </w:rPr>
        <w:t>2. Atliekų saugojimo priemonės, įrenginiai ir vietos, atsižvelgiant į juose saugomų atliekų savy</w:t>
      </w:r>
      <w:r>
        <w:rPr>
          <w:rFonts w:ascii="Times New Roman" w:hAnsi="Times New Roman"/>
          <w:sz w:val="22"/>
        </w:rPr>
        <w:t>bes, turi atitikti teisės aktų nustatytus aplinkos apsaugos, priešgaisrinės apsaugos, darbuotojų saugos ir sveikatos reikalavimus.</w:t>
      </w:r>
    </w:p>
    <w:p w:rsidR="00000000" w:rsidRDefault="00906DD6">
      <w:pPr>
        <w:spacing w:line="240" w:lineRule="auto"/>
        <w:rPr>
          <w:rFonts w:ascii="Times New Roman" w:hAnsi="Times New Roman"/>
          <w:sz w:val="22"/>
        </w:rPr>
      </w:pPr>
      <w:r>
        <w:rPr>
          <w:rFonts w:ascii="Times New Roman" w:hAnsi="Times New Roman"/>
          <w:sz w:val="22"/>
        </w:rPr>
        <w:t xml:space="preserve">3. Atliekas gaminančios ar surenkančios įmonės pavojingas atliekas gali saugoti ne ilgiau kaip tris mėnesius, o nepavojingas </w:t>
      </w:r>
      <w:r>
        <w:rPr>
          <w:rFonts w:ascii="Times New Roman" w:hAnsi="Times New Roman"/>
          <w:sz w:val="22"/>
        </w:rPr>
        <w:t>– ne ilgiau kaip vienus metus nuo jų susidarymo.</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b/>
          <w:sz w:val="22"/>
        </w:rPr>
      </w:pPr>
      <w:r>
        <w:rPr>
          <w:rFonts w:ascii="Times New Roman" w:hAnsi="Times New Roman"/>
          <w:b/>
          <w:sz w:val="22"/>
        </w:rPr>
        <w:t xml:space="preserve">9 straipsnis. Atliekų tvarkymo dokumentų saugojimas </w:t>
      </w:r>
    </w:p>
    <w:p w:rsidR="00000000" w:rsidRDefault="00906DD6">
      <w:pPr>
        <w:spacing w:line="240" w:lineRule="auto"/>
        <w:rPr>
          <w:rFonts w:ascii="Times New Roman" w:hAnsi="Times New Roman"/>
          <w:sz w:val="22"/>
        </w:rPr>
      </w:pPr>
      <w:r>
        <w:rPr>
          <w:rFonts w:ascii="Times New Roman" w:hAnsi="Times New Roman"/>
          <w:sz w:val="22"/>
        </w:rPr>
        <w:t>Su atliekų tvarkymu susiję dokumentai turi būti saugomi Vyriausybės ar jos įgaliotos institucijos nustatyta tvarka.</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b/>
          <w:sz w:val="22"/>
        </w:rPr>
      </w:pPr>
      <w:r>
        <w:rPr>
          <w:rFonts w:ascii="Times New Roman" w:hAnsi="Times New Roman"/>
          <w:b/>
          <w:sz w:val="22"/>
        </w:rPr>
        <w:t xml:space="preserve">10 straipsnis. Atliekų naudojimo ar </w:t>
      </w:r>
      <w:r>
        <w:rPr>
          <w:rFonts w:ascii="Times New Roman" w:hAnsi="Times New Roman"/>
          <w:b/>
          <w:sz w:val="22"/>
        </w:rPr>
        <w:t>šalinimo techninis reglamentas</w:t>
      </w:r>
    </w:p>
    <w:p w:rsidR="00000000" w:rsidRDefault="00906DD6">
      <w:pPr>
        <w:spacing w:line="240" w:lineRule="auto"/>
        <w:rPr>
          <w:rFonts w:ascii="Times New Roman" w:hAnsi="Times New Roman"/>
          <w:sz w:val="22"/>
        </w:rPr>
      </w:pPr>
      <w:r>
        <w:rPr>
          <w:rFonts w:ascii="Times New Roman" w:hAnsi="Times New Roman"/>
          <w:sz w:val="22"/>
        </w:rPr>
        <w:t>1. Atliekas naudojanti ar šalinanti įmonė turi turėti atliekų naudojimo ar šalinimo techninį reglamentą, kuris smulkiai apibrėžtų visas atliekų priėmimo, laikymo, naudojimo, šalinimo, aplinkos stebėsenos (monitoringo) ir kont</w:t>
      </w:r>
      <w:r>
        <w:rPr>
          <w:rFonts w:ascii="Times New Roman" w:hAnsi="Times New Roman"/>
          <w:sz w:val="22"/>
        </w:rPr>
        <w:t>rolės operacijas, užtikrinančias aplinkos apsaugą ir visuomenės sveikatos saugą.</w:t>
      </w:r>
    </w:p>
    <w:p w:rsidR="00000000" w:rsidRDefault="00906DD6">
      <w:pPr>
        <w:pStyle w:val="BodyText"/>
        <w:ind w:firstLine="720"/>
        <w:rPr>
          <w:sz w:val="22"/>
        </w:rPr>
      </w:pPr>
      <w:r>
        <w:rPr>
          <w:sz w:val="22"/>
        </w:rPr>
        <w:t>2. Atliekų naudojimo ar šalinimo techninis reglamentas yra neatsiejama gamtos išteklių naudojimo leidimo, numatyto šio Įstatymo 6 straipsnyje, dalis.</w:t>
      </w:r>
    </w:p>
    <w:p w:rsidR="00000000" w:rsidRDefault="00906DD6">
      <w:pPr>
        <w:spacing w:line="240" w:lineRule="auto"/>
        <w:rPr>
          <w:rFonts w:ascii="Times New Roman" w:hAnsi="Times New Roman"/>
          <w:sz w:val="22"/>
        </w:rPr>
      </w:pPr>
    </w:p>
    <w:p w:rsidR="00000000" w:rsidRDefault="00906DD6">
      <w:pPr>
        <w:pStyle w:val="BodyTextIndent3"/>
        <w:spacing w:line="240" w:lineRule="auto"/>
        <w:ind w:left="2250" w:hanging="1530"/>
        <w:rPr>
          <w:rFonts w:ascii="Times New Roman" w:hAnsi="Times New Roman"/>
          <w:sz w:val="22"/>
        </w:rPr>
      </w:pPr>
      <w:r>
        <w:rPr>
          <w:rFonts w:ascii="Times New Roman" w:hAnsi="Times New Roman"/>
          <w:sz w:val="22"/>
        </w:rPr>
        <w:t>11 straipsnis. Atliekų s</w:t>
      </w:r>
      <w:r>
        <w:rPr>
          <w:rFonts w:ascii="Times New Roman" w:hAnsi="Times New Roman"/>
          <w:sz w:val="22"/>
        </w:rPr>
        <w:t>augojimo, naudojimo ar šalinimo veiklos nutraukimo sąlygos</w:t>
      </w:r>
    </w:p>
    <w:p w:rsidR="00000000" w:rsidRDefault="00906DD6">
      <w:pPr>
        <w:spacing w:line="240" w:lineRule="auto"/>
        <w:rPr>
          <w:rFonts w:ascii="Times New Roman" w:hAnsi="Times New Roman"/>
          <w:sz w:val="22"/>
        </w:rPr>
      </w:pPr>
      <w:r>
        <w:rPr>
          <w:rFonts w:ascii="Times New Roman" w:hAnsi="Times New Roman"/>
          <w:sz w:val="22"/>
        </w:rPr>
        <w:t>1. Atliekas naudojanti ar šalinanti įmonė, taip pat įmonė, kuri saugo atliekas ilgiau, negu nustatyta šio Įstatymo 8 straipsnio 3 dalyje (toliau šiame straipsnyje – įmonė), privalo nutraukti atliek</w:t>
      </w:r>
      <w:r>
        <w:rPr>
          <w:rFonts w:ascii="Times New Roman" w:hAnsi="Times New Roman"/>
          <w:sz w:val="22"/>
        </w:rPr>
        <w:t>ų saugojimo, naudojimo ar šalinimo veiklą taip, kad jos</w:t>
      </w:r>
      <w:r>
        <w:rPr>
          <w:rFonts w:ascii="Times New Roman" w:hAnsi="Times New Roman"/>
          <w:b/>
          <w:sz w:val="22"/>
        </w:rPr>
        <w:t xml:space="preserve"> </w:t>
      </w:r>
      <w:r>
        <w:rPr>
          <w:rFonts w:ascii="Times New Roman" w:hAnsi="Times New Roman"/>
          <w:sz w:val="22"/>
        </w:rPr>
        <w:t>nutraukimo metu ir po veiklos nutraukimo neatsirastų neigiamas poveikis žmonių sveikatai ir aplinkai.</w:t>
      </w:r>
    </w:p>
    <w:p w:rsidR="00000000" w:rsidRDefault="00906DD6">
      <w:pPr>
        <w:spacing w:line="240" w:lineRule="auto"/>
        <w:rPr>
          <w:rFonts w:ascii="Times New Roman" w:hAnsi="Times New Roman"/>
          <w:sz w:val="22"/>
        </w:rPr>
      </w:pPr>
      <w:r>
        <w:rPr>
          <w:rFonts w:ascii="Times New Roman" w:hAnsi="Times New Roman"/>
          <w:sz w:val="22"/>
        </w:rPr>
        <w:t>2. Įmonė turi turėti Aplinkos ministerijos nustatyta tvarka parengtą atliekų tvarkymo veiklos nutr</w:t>
      </w:r>
      <w:r>
        <w:rPr>
          <w:rFonts w:ascii="Times New Roman" w:hAnsi="Times New Roman"/>
          <w:sz w:val="22"/>
        </w:rPr>
        <w:t>aukimo planą. Jame turi būti numatyta:</w:t>
      </w:r>
    </w:p>
    <w:p w:rsidR="00000000" w:rsidRDefault="00906DD6">
      <w:pPr>
        <w:spacing w:line="240" w:lineRule="auto"/>
        <w:rPr>
          <w:rFonts w:ascii="Times New Roman" w:hAnsi="Times New Roman"/>
          <w:sz w:val="22"/>
        </w:rPr>
      </w:pPr>
      <w:r>
        <w:rPr>
          <w:rFonts w:ascii="Times New Roman" w:hAnsi="Times New Roman"/>
          <w:sz w:val="22"/>
        </w:rPr>
        <w:t>1) didžiausias leidžiamas įmonėje saugoti atliekų kiekis, jų sutvarkymo priemonės ir išlaidos;</w:t>
      </w:r>
    </w:p>
    <w:p w:rsidR="00000000" w:rsidRDefault="00906DD6">
      <w:pPr>
        <w:spacing w:line="240" w:lineRule="auto"/>
        <w:rPr>
          <w:rFonts w:ascii="Times New Roman" w:hAnsi="Times New Roman"/>
          <w:sz w:val="22"/>
        </w:rPr>
      </w:pPr>
      <w:r>
        <w:rPr>
          <w:rFonts w:ascii="Times New Roman" w:hAnsi="Times New Roman"/>
          <w:sz w:val="22"/>
        </w:rPr>
        <w:t>2) atliekų saugojimo, naudojimo ar šalinimo įrenginių uždarymo bei sutvarkymo priemonės ir išlaidos;</w:t>
      </w:r>
    </w:p>
    <w:p w:rsidR="00000000" w:rsidRDefault="00906DD6">
      <w:pPr>
        <w:spacing w:line="240" w:lineRule="auto"/>
        <w:rPr>
          <w:rFonts w:ascii="Times New Roman" w:hAnsi="Times New Roman"/>
          <w:sz w:val="22"/>
        </w:rPr>
      </w:pPr>
      <w:r>
        <w:rPr>
          <w:rFonts w:ascii="Times New Roman" w:hAnsi="Times New Roman"/>
          <w:sz w:val="22"/>
        </w:rPr>
        <w:t>3) atliekų saugojimo,</w:t>
      </w:r>
      <w:r>
        <w:rPr>
          <w:rFonts w:ascii="Times New Roman" w:hAnsi="Times New Roman"/>
          <w:sz w:val="22"/>
        </w:rPr>
        <w:t xml:space="preserve"> naudojimo ar šalinimo įrenginių priežiūros po uždarymo priemonės, trukmė ir išlaidos;</w:t>
      </w:r>
    </w:p>
    <w:p w:rsidR="00000000" w:rsidRDefault="00906DD6">
      <w:pPr>
        <w:spacing w:line="240" w:lineRule="auto"/>
        <w:rPr>
          <w:rFonts w:ascii="Times New Roman" w:hAnsi="Times New Roman"/>
          <w:sz w:val="22"/>
        </w:rPr>
      </w:pPr>
      <w:r>
        <w:rPr>
          <w:rFonts w:ascii="Times New Roman" w:hAnsi="Times New Roman"/>
          <w:sz w:val="22"/>
        </w:rPr>
        <w:t>4) šios dalies 1–3 punktuose numatytoms priemonėms įgyvendinti būtinų lėšų kaupimo sistema.</w:t>
      </w:r>
    </w:p>
    <w:p w:rsidR="00000000" w:rsidRDefault="00906DD6">
      <w:pPr>
        <w:spacing w:line="240" w:lineRule="auto"/>
        <w:rPr>
          <w:rFonts w:ascii="Times New Roman" w:hAnsi="Times New Roman"/>
          <w:sz w:val="22"/>
        </w:rPr>
      </w:pPr>
      <w:r>
        <w:rPr>
          <w:rFonts w:ascii="Times New Roman" w:hAnsi="Times New Roman"/>
          <w:sz w:val="22"/>
        </w:rPr>
        <w:t>3. Įmonė turi turėti draudimo kompanijos ar banko garantą, užtikrinantį atlie</w:t>
      </w:r>
      <w:r>
        <w:rPr>
          <w:rFonts w:ascii="Times New Roman" w:hAnsi="Times New Roman"/>
          <w:sz w:val="22"/>
        </w:rPr>
        <w:t>kų tvarkymo veiklos nutraukimo plane numatytų priemonių finansavimą įmonės bankroto ar kitu atveju, kai įmonė privalo nutraukti atliekų saugojimo, naudojimo ar šalinimo veiklą ir neturi sukaupusi tam reikalingų lėšų. Dokumentai, patvirtinantys garanto sute</w:t>
      </w:r>
      <w:r>
        <w:rPr>
          <w:rFonts w:ascii="Times New Roman" w:hAnsi="Times New Roman"/>
          <w:sz w:val="22"/>
        </w:rPr>
        <w:t>ikimą, yra neatsiejama atliekų tvarkymo veiklos nutraukimo plano dalis.</w:t>
      </w:r>
    </w:p>
    <w:p w:rsidR="00000000" w:rsidRDefault="00906DD6">
      <w:pPr>
        <w:pStyle w:val="BodyText"/>
        <w:ind w:firstLine="720"/>
        <w:rPr>
          <w:sz w:val="22"/>
        </w:rPr>
      </w:pPr>
    </w:p>
    <w:p w:rsidR="00000000" w:rsidRDefault="00906DD6">
      <w:pPr>
        <w:spacing w:line="240" w:lineRule="auto"/>
        <w:jc w:val="center"/>
        <w:rPr>
          <w:rFonts w:ascii="Times New Roman" w:hAnsi="Times New Roman"/>
          <w:b/>
          <w:sz w:val="22"/>
        </w:rPr>
      </w:pPr>
      <w:r>
        <w:rPr>
          <w:rFonts w:ascii="Times New Roman" w:hAnsi="Times New Roman"/>
          <w:b/>
          <w:caps/>
          <w:sz w:val="22"/>
        </w:rPr>
        <w:t>Ketvirtasis skirsnis</w:t>
      </w:r>
    </w:p>
    <w:p w:rsidR="00000000" w:rsidRDefault="00906DD6">
      <w:pPr>
        <w:spacing w:line="240" w:lineRule="auto"/>
        <w:jc w:val="center"/>
        <w:rPr>
          <w:rFonts w:ascii="Times New Roman" w:hAnsi="Times New Roman"/>
          <w:b/>
          <w:sz w:val="22"/>
        </w:rPr>
      </w:pPr>
      <w:r>
        <w:rPr>
          <w:rFonts w:ascii="Times New Roman" w:hAnsi="Times New Roman"/>
          <w:b/>
          <w:sz w:val="22"/>
        </w:rPr>
        <w:t>PAVOJINGŲ ATLIEKŲ TVARKYMO YPATUMAI</w:t>
      </w:r>
    </w:p>
    <w:p w:rsidR="00000000" w:rsidRDefault="00906DD6">
      <w:pPr>
        <w:spacing w:line="240" w:lineRule="auto"/>
        <w:jc w:val="center"/>
        <w:rPr>
          <w:rFonts w:ascii="Times New Roman" w:hAnsi="Times New Roman"/>
          <w:b/>
          <w:sz w:val="22"/>
        </w:rPr>
      </w:pPr>
    </w:p>
    <w:p w:rsidR="00000000" w:rsidRDefault="00906DD6">
      <w:pPr>
        <w:spacing w:line="240" w:lineRule="auto"/>
        <w:rPr>
          <w:rFonts w:ascii="Times New Roman" w:hAnsi="Times New Roman"/>
          <w:sz w:val="22"/>
        </w:rPr>
      </w:pPr>
      <w:r>
        <w:rPr>
          <w:rFonts w:ascii="Times New Roman" w:hAnsi="Times New Roman"/>
          <w:b/>
          <w:sz w:val="22"/>
        </w:rPr>
        <w:t>12 straipsnis. Pavojingų atliekų tvarkymo licencijavimas</w:t>
      </w:r>
    </w:p>
    <w:p w:rsidR="00000000" w:rsidRDefault="00906DD6">
      <w:pPr>
        <w:spacing w:line="240" w:lineRule="auto"/>
        <w:rPr>
          <w:rFonts w:ascii="Times New Roman" w:hAnsi="Times New Roman"/>
          <w:sz w:val="22"/>
        </w:rPr>
      </w:pPr>
      <w:r>
        <w:rPr>
          <w:rFonts w:ascii="Times New Roman" w:hAnsi="Times New Roman"/>
          <w:sz w:val="22"/>
        </w:rPr>
        <w:t>1. Įmonės, kurios tvarko (surenka, veža, saugo, šalina ar naudoja) p</w:t>
      </w:r>
      <w:r>
        <w:rPr>
          <w:rFonts w:ascii="Times New Roman" w:hAnsi="Times New Roman"/>
          <w:sz w:val="22"/>
        </w:rPr>
        <w:t>avojingas atliekas, turi gauti licenciją Vyriausybės ar jos įgaliotos institucijos nustatyta tvarka.</w:t>
      </w:r>
    </w:p>
    <w:p w:rsidR="00000000" w:rsidRDefault="00906DD6">
      <w:pPr>
        <w:spacing w:line="240" w:lineRule="auto"/>
        <w:rPr>
          <w:rFonts w:ascii="Times New Roman" w:hAnsi="Times New Roman"/>
          <w:sz w:val="22"/>
        </w:rPr>
      </w:pPr>
      <w:r>
        <w:rPr>
          <w:rFonts w:ascii="Times New Roman" w:hAnsi="Times New Roman"/>
          <w:sz w:val="22"/>
        </w:rPr>
        <w:t>2. Licencijoje turi būti nurodytos pavojingų atliekų, kurias licencijos turėtojas gali tvarkyti, rūšys bei šių atliekų tvarkymo būdai.</w:t>
      </w:r>
    </w:p>
    <w:p w:rsidR="00000000" w:rsidRDefault="00906DD6">
      <w:pPr>
        <w:spacing w:line="240" w:lineRule="auto"/>
        <w:rPr>
          <w:rFonts w:ascii="Times New Roman" w:hAnsi="Times New Roman"/>
          <w:sz w:val="22"/>
        </w:rPr>
      </w:pPr>
      <w:r>
        <w:rPr>
          <w:rFonts w:ascii="Times New Roman" w:hAnsi="Times New Roman"/>
          <w:sz w:val="22"/>
        </w:rPr>
        <w:t>3. Licencija gali bū</w:t>
      </w:r>
      <w:r>
        <w:rPr>
          <w:rFonts w:ascii="Times New Roman" w:hAnsi="Times New Roman"/>
          <w:sz w:val="22"/>
        </w:rPr>
        <w:t>ti išduodama tik tai įmonei, kuri pagal šio Įstatymo 6 straipsnio reikalavimus yra gavusi gamtos išteklių naudojimo leidimą, kurios</w:t>
      </w:r>
      <w:r>
        <w:rPr>
          <w:rFonts w:ascii="Times New Roman" w:hAnsi="Times New Roman"/>
          <w:b/>
          <w:sz w:val="22"/>
        </w:rPr>
        <w:t xml:space="preserve"> </w:t>
      </w:r>
      <w:r>
        <w:rPr>
          <w:rFonts w:ascii="Times New Roman" w:hAnsi="Times New Roman"/>
          <w:sz w:val="22"/>
        </w:rPr>
        <w:t>darbuotojų kvalifikacija</w:t>
      </w:r>
      <w:r>
        <w:rPr>
          <w:rFonts w:ascii="Times New Roman" w:hAnsi="Times New Roman"/>
          <w:b/>
          <w:sz w:val="22"/>
        </w:rPr>
        <w:t xml:space="preserve"> </w:t>
      </w:r>
      <w:r>
        <w:rPr>
          <w:rFonts w:ascii="Times New Roman" w:hAnsi="Times New Roman"/>
          <w:sz w:val="22"/>
        </w:rPr>
        <w:t>atitinka nustatytus pavojingų atliekų tvarkymo atestacinius reikalavimus ir kurios veikla apdrausta</w:t>
      </w:r>
      <w:r>
        <w:rPr>
          <w:rFonts w:ascii="Times New Roman" w:hAnsi="Times New Roman"/>
          <w:sz w:val="22"/>
        </w:rPr>
        <w:t xml:space="preserve"> draudimo kompanijoje.</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b/>
          <w:sz w:val="22"/>
        </w:rPr>
      </w:pPr>
      <w:r>
        <w:rPr>
          <w:rFonts w:ascii="Times New Roman" w:hAnsi="Times New Roman"/>
          <w:b/>
          <w:sz w:val="22"/>
        </w:rPr>
        <w:t>13 straipsnis. Pavojingų atliekų identifikavimas ir deklaravimas</w:t>
      </w:r>
    </w:p>
    <w:p w:rsidR="00000000" w:rsidRDefault="00906DD6">
      <w:pPr>
        <w:spacing w:line="240" w:lineRule="auto"/>
        <w:rPr>
          <w:rFonts w:ascii="Times New Roman" w:hAnsi="Times New Roman"/>
          <w:b/>
          <w:sz w:val="22"/>
        </w:rPr>
      </w:pPr>
      <w:r>
        <w:rPr>
          <w:rFonts w:ascii="Times New Roman" w:hAnsi="Times New Roman"/>
          <w:sz w:val="22"/>
        </w:rPr>
        <w:t>Pavojingų atliekų gamintojas privalo identifikuoti turimas pavojingas atliekas ir apie kiekvienos rūšies pavojingų atliekų susidarymą pranešti Aplinkos ministerijai. P</w:t>
      </w:r>
      <w:r>
        <w:rPr>
          <w:rFonts w:ascii="Times New Roman" w:hAnsi="Times New Roman"/>
          <w:sz w:val="22"/>
        </w:rPr>
        <w:t>avojingų atliekų identifikavimo ir deklaravimo tvarką nustato Aplinkos ministerija.</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b/>
          <w:sz w:val="22"/>
        </w:rPr>
      </w:pPr>
      <w:r>
        <w:rPr>
          <w:rFonts w:ascii="Times New Roman" w:hAnsi="Times New Roman"/>
          <w:b/>
          <w:sz w:val="22"/>
        </w:rPr>
        <w:t>14 straipsnis. Pavojingų atliekų maišymas</w:t>
      </w:r>
    </w:p>
    <w:p w:rsidR="00000000" w:rsidRDefault="00906DD6">
      <w:pPr>
        <w:pStyle w:val="BodyText"/>
        <w:ind w:firstLine="720"/>
        <w:rPr>
          <w:sz w:val="22"/>
        </w:rPr>
      </w:pPr>
      <w:r>
        <w:rPr>
          <w:sz w:val="22"/>
        </w:rPr>
        <w:t>1. Pavojingų atliekų susidarymo, surinkimo, saugojimo, vežimo, rūšiavimo, naudojimo, šalinimo metu negalima šių atliekų skiesti i</w:t>
      </w:r>
      <w:r>
        <w:rPr>
          <w:sz w:val="22"/>
        </w:rPr>
        <w:t>r maišyti su jokiomis</w:t>
      </w:r>
      <w:r>
        <w:rPr>
          <w:b/>
          <w:sz w:val="22"/>
        </w:rPr>
        <w:t xml:space="preserve"> </w:t>
      </w:r>
      <w:r>
        <w:rPr>
          <w:sz w:val="22"/>
        </w:rPr>
        <w:t>atliekomis ar medžiagomis.</w:t>
      </w:r>
    </w:p>
    <w:p w:rsidR="00000000" w:rsidRDefault="00906DD6">
      <w:pPr>
        <w:pStyle w:val="BodyText"/>
        <w:ind w:firstLine="720"/>
        <w:rPr>
          <w:sz w:val="22"/>
        </w:rPr>
      </w:pPr>
      <w:r>
        <w:rPr>
          <w:sz w:val="22"/>
        </w:rPr>
        <w:t xml:space="preserve">2. Pavojingas atliekas galima maišyti su kitomis atliekomis ar medžiagomis tik tais atvejais, jei tai būtina siekiant sutvarkyti pavojingas atliekas saugesniu žmonių sveikatai ir aplinkai būdu. </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sz w:val="22"/>
        </w:rPr>
      </w:pPr>
      <w:r>
        <w:rPr>
          <w:rFonts w:ascii="Times New Roman" w:hAnsi="Times New Roman"/>
          <w:b/>
          <w:sz w:val="22"/>
        </w:rPr>
        <w:t>15 straipsn</w:t>
      </w:r>
      <w:r>
        <w:rPr>
          <w:rFonts w:ascii="Times New Roman" w:hAnsi="Times New Roman"/>
          <w:b/>
          <w:sz w:val="22"/>
        </w:rPr>
        <w:t>is. Pavojingų atliekų pakavimas ir ženklinimas</w:t>
      </w:r>
    </w:p>
    <w:p w:rsidR="00000000" w:rsidRDefault="00906DD6">
      <w:pPr>
        <w:spacing w:line="240" w:lineRule="auto"/>
        <w:rPr>
          <w:rFonts w:ascii="Times New Roman" w:hAnsi="Times New Roman"/>
          <w:sz w:val="22"/>
        </w:rPr>
      </w:pPr>
      <w:r>
        <w:rPr>
          <w:rFonts w:ascii="Times New Roman" w:hAnsi="Times New Roman"/>
          <w:sz w:val="22"/>
        </w:rPr>
        <w:t>Saugomos arba vežamos pavojingos atliekos turi būti supakuotos ir paženklintos. Pavojingų atliekų pakavimo ir ženklinimo tvarką nustato Aplinkos ministerija.</w:t>
      </w:r>
    </w:p>
    <w:p w:rsidR="00000000" w:rsidRDefault="00906DD6">
      <w:pPr>
        <w:spacing w:line="240" w:lineRule="auto"/>
        <w:rPr>
          <w:rFonts w:ascii="Times New Roman" w:hAnsi="Times New Roman"/>
          <w:sz w:val="22"/>
        </w:rPr>
      </w:pPr>
    </w:p>
    <w:p w:rsidR="00000000" w:rsidRDefault="00906DD6">
      <w:pPr>
        <w:spacing w:line="240" w:lineRule="auto"/>
        <w:ind w:left="2430" w:hanging="1710"/>
        <w:rPr>
          <w:rFonts w:ascii="Times New Roman" w:hAnsi="Times New Roman"/>
          <w:b/>
          <w:sz w:val="22"/>
        </w:rPr>
      </w:pPr>
      <w:r>
        <w:rPr>
          <w:rFonts w:ascii="Times New Roman" w:hAnsi="Times New Roman"/>
          <w:b/>
          <w:sz w:val="22"/>
        </w:rPr>
        <w:t>16 straipsnis. Pavojingų atliekų naudojimo ar šali</w:t>
      </w:r>
      <w:r>
        <w:rPr>
          <w:rFonts w:ascii="Times New Roman" w:hAnsi="Times New Roman"/>
          <w:b/>
          <w:sz w:val="22"/>
        </w:rPr>
        <w:t>nimo įmonės darbo žurnalas</w:t>
      </w:r>
    </w:p>
    <w:p w:rsidR="00000000" w:rsidRDefault="00906DD6">
      <w:pPr>
        <w:spacing w:line="240" w:lineRule="auto"/>
        <w:rPr>
          <w:rFonts w:ascii="Times New Roman" w:hAnsi="Times New Roman"/>
          <w:sz w:val="22"/>
        </w:rPr>
      </w:pPr>
      <w:r>
        <w:rPr>
          <w:rFonts w:ascii="Times New Roman" w:hAnsi="Times New Roman"/>
          <w:sz w:val="22"/>
        </w:rPr>
        <w:t>Pavojingų atliekų naudojimo ar šalinimo įmonė privalo pildyti darbo žurnalą, kuriame registruojami pavojingų atliekų priėmimo, saugojimo, naudojimo, šalinimo etapai, vežimas bei tiksli jų buvimo vieta įmonėje. Darbo žurnalo formą</w:t>
      </w:r>
      <w:r>
        <w:rPr>
          <w:rFonts w:ascii="Times New Roman" w:hAnsi="Times New Roman"/>
          <w:sz w:val="22"/>
        </w:rPr>
        <w:t xml:space="preserve"> ir pildymo tvarką nustato Aplinkos ministerija.</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b/>
          <w:sz w:val="22"/>
        </w:rPr>
      </w:pPr>
      <w:r>
        <w:rPr>
          <w:rFonts w:ascii="Times New Roman" w:hAnsi="Times New Roman"/>
          <w:b/>
          <w:sz w:val="22"/>
        </w:rPr>
        <w:t>17 straipsnis. Pavojingų atliekų vežimo tvarka</w:t>
      </w:r>
    </w:p>
    <w:p w:rsidR="00000000" w:rsidRDefault="00906DD6">
      <w:pPr>
        <w:pStyle w:val="BodyText"/>
        <w:ind w:firstLine="720"/>
        <w:rPr>
          <w:sz w:val="22"/>
        </w:rPr>
      </w:pPr>
      <w:r>
        <w:rPr>
          <w:sz w:val="22"/>
        </w:rPr>
        <w:t>1. Pavojingos atliekos vežamos pagal Lietuvos Respublikos teisės aktų nustatytus pavojingų krovinių vežimo reikalavimus,</w:t>
      </w:r>
      <w:r>
        <w:rPr>
          <w:b/>
          <w:sz w:val="22"/>
        </w:rPr>
        <w:t xml:space="preserve"> </w:t>
      </w:r>
      <w:r>
        <w:rPr>
          <w:sz w:val="22"/>
        </w:rPr>
        <w:t>jeigu Lietuvos Respublikos tarptautinė</w:t>
      </w:r>
      <w:r>
        <w:rPr>
          <w:sz w:val="22"/>
        </w:rPr>
        <w:t>s sutartys nenustato kitaip.</w:t>
      </w:r>
    </w:p>
    <w:p w:rsidR="00000000" w:rsidRDefault="00906DD6">
      <w:pPr>
        <w:pStyle w:val="BodyText"/>
        <w:ind w:firstLine="720"/>
        <w:rPr>
          <w:sz w:val="22"/>
        </w:rPr>
      </w:pPr>
      <w:r>
        <w:rPr>
          <w:sz w:val="22"/>
        </w:rPr>
        <w:t>2. Perduodant tvarkyti ar vežti pavojingas atliekas, privaloma turėti pavojingų atliekų specialios formos lydraštį. Pavojingų atliekų lydraščio formą, jo pildymo ir naudojimo tvarką nustato Vyriausybės įgaliota institucija.</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sz w:val="22"/>
        </w:rPr>
      </w:pPr>
      <w:r>
        <w:rPr>
          <w:rFonts w:ascii="Times New Roman" w:hAnsi="Times New Roman"/>
          <w:b/>
          <w:sz w:val="22"/>
        </w:rPr>
        <w:t>18</w:t>
      </w:r>
      <w:r>
        <w:rPr>
          <w:rFonts w:ascii="Times New Roman" w:hAnsi="Times New Roman"/>
          <w:b/>
          <w:sz w:val="22"/>
        </w:rPr>
        <w:t xml:space="preserve"> straipsnis. Pavojingų atliekų tranzito, išvežimo ir įvežimo apskaita</w:t>
      </w:r>
    </w:p>
    <w:p w:rsidR="00000000" w:rsidRDefault="00906DD6">
      <w:pPr>
        <w:spacing w:line="240" w:lineRule="auto"/>
        <w:rPr>
          <w:rFonts w:ascii="Times New Roman" w:hAnsi="Times New Roman"/>
          <w:sz w:val="22"/>
        </w:rPr>
      </w:pPr>
      <w:r>
        <w:rPr>
          <w:rFonts w:ascii="Times New Roman" w:hAnsi="Times New Roman"/>
          <w:sz w:val="22"/>
        </w:rPr>
        <w:t>Pavojingų atliekų tranzito, išvežimo iš Lietuvos Respublikos</w:t>
      </w:r>
      <w:r>
        <w:rPr>
          <w:rFonts w:ascii="Times New Roman" w:hAnsi="Times New Roman"/>
          <w:b/>
          <w:sz w:val="22"/>
        </w:rPr>
        <w:t xml:space="preserve"> </w:t>
      </w:r>
      <w:r>
        <w:rPr>
          <w:rFonts w:ascii="Times New Roman" w:hAnsi="Times New Roman"/>
          <w:sz w:val="22"/>
        </w:rPr>
        <w:t>ir įvežimo į Lietuvos Respubliką apskaitą tvarko Aplinkos ministerija.</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b/>
          <w:sz w:val="22"/>
        </w:rPr>
      </w:pPr>
      <w:r>
        <w:rPr>
          <w:rFonts w:ascii="Times New Roman" w:hAnsi="Times New Roman"/>
          <w:b/>
          <w:sz w:val="22"/>
        </w:rPr>
        <w:t>19 straipsnis. Avarijų prevencija, likvidavimas, tyri</w:t>
      </w:r>
      <w:r>
        <w:rPr>
          <w:rFonts w:ascii="Times New Roman" w:hAnsi="Times New Roman"/>
          <w:b/>
          <w:sz w:val="22"/>
        </w:rPr>
        <w:t>mas</w:t>
      </w:r>
    </w:p>
    <w:p w:rsidR="00000000" w:rsidRDefault="00906DD6">
      <w:pPr>
        <w:spacing w:line="240" w:lineRule="auto"/>
        <w:rPr>
          <w:rFonts w:ascii="Times New Roman" w:hAnsi="Times New Roman"/>
          <w:sz w:val="22"/>
        </w:rPr>
      </w:pPr>
      <w:r>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w:t>
      </w:r>
      <w:r>
        <w:rPr>
          <w:rFonts w:ascii="Times New Roman" w:hAnsi="Times New Roman"/>
          <w:sz w:val="22"/>
        </w:rPr>
        <w:t>ų mažesnis pavojus žmonių sveikatai ar aplinkai.</w:t>
      </w:r>
    </w:p>
    <w:p w:rsidR="00000000" w:rsidRDefault="00906DD6">
      <w:pPr>
        <w:spacing w:line="240" w:lineRule="auto"/>
        <w:rPr>
          <w:rFonts w:ascii="Times New Roman" w:hAnsi="Times New Roman"/>
          <w:sz w:val="22"/>
        </w:rPr>
      </w:pPr>
      <w:r>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w:t>
      </w:r>
      <w:r>
        <w:rPr>
          <w:rFonts w:ascii="Times New Roman" w:hAnsi="Times New Roman"/>
          <w:sz w:val="22"/>
        </w:rPr>
        <w:t>avimo planą ir nustatomos avarijos priežastys. Avarijų likvidavimo planai sudaromi Vyriausybės nustatyta tvarka.</w:t>
      </w:r>
    </w:p>
    <w:p w:rsidR="00000000" w:rsidRDefault="00906DD6">
      <w:pPr>
        <w:spacing w:line="240" w:lineRule="auto"/>
        <w:rPr>
          <w:rFonts w:ascii="Times New Roman" w:hAnsi="Times New Roman"/>
          <w:b/>
          <w:sz w:val="22"/>
        </w:rPr>
      </w:pPr>
    </w:p>
    <w:p w:rsidR="00000000" w:rsidRDefault="00906DD6">
      <w:pPr>
        <w:spacing w:line="240" w:lineRule="auto"/>
        <w:jc w:val="center"/>
        <w:rPr>
          <w:rFonts w:ascii="Times New Roman" w:hAnsi="Times New Roman"/>
          <w:b/>
          <w:sz w:val="22"/>
        </w:rPr>
      </w:pPr>
      <w:r>
        <w:rPr>
          <w:rFonts w:ascii="Times New Roman" w:hAnsi="Times New Roman"/>
          <w:b/>
          <w:caps/>
          <w:sz w:val="22"/>
        </w:rPr>
        <w:t>Penktasis skirsnis</w:t>
      </w:r>
    </w:p>
    <w:p w:rsidR="00000000" w:rsidRDefault="00906DD6">
      <w:pPr>
        <w:spacing w:line="240" w:lineRule="auto"/>
        <w:jc w:val="center"/>
        <w:rPr>
          <w:rFonts w:ascii="Times New Roman" w:hAnsi="Times New Roman"/>
          <w:b/>
          <w:caps/>
          <w:sz w:val="22"/>
        </w:rPr>
      </w:pPr>
      <w:r>
        <w:rPr>
          <w:rFonts w:ascii="Times New Roman" w:hAnsi="Times New Roman"/>
          <w:b/>
          <w:sz w:val="22"/>
        </w:rPr>
        <w:t xml:space="preserve">ATLIEKŲ TVARKYMO </w:t>
      </w:r>
      <w:r>
        <w:rPr>
          <w:rFonts w:ascii="Times New Roman" w:hAnsi="Times New Roman"/>
          <w:b/>
          <w:caps/>
          <w:sz w:val="22"/>
        </w:rPr>
        <w:t>valstybinis reglamentavimas</w:t>
      </w:r>
    </w:p>
    <w:p w:rsidR="00000000" w:rsidRDefault="00906DD6">
      <w:pPr>
        <w:pStyle w:val="Footer"/>
        <w:tabs>
          <w:tab w:val="clear" w:pos="4320"/>
          <w:tab w:val="clear" w:pos="8640"/>
        </w:tabs>
        <w:spacing w:line="240" w:lineRule="auto"/>
        <w:rPr>
          <w:rFonts w:ascii="Times New Roman" w:hAnsi="Times New Roman"/>
          <w:sz w:val="22"/>
        </w:rPr>
      </w:pPr>
    </w:p>
    <w:p w:rsidR="00000000" w:rsidRDefault="00906DD6">
      <w:pPr>
        <w:spacing w:line="240" w:lineRule="auto"/>
        <w:rPr>
          <w:rFonts w:ascii="Times New Roman" w:hAnsi="Times New Roman"/>
          <w:sz w:val="22"/>
        </w:rPr>
      </w:pPr>
      <w:r>
        <w:rPr>
          <w:rFonts w:ascii="Times New Roman" w:hAnsi="Times New Roman"/>
          <w:b/>
          <w:sz w:val="22"/>
        </w:rPr>
        <w:t>20 straipsnis. Aplinkos ministerijos funkcijos</w:t>
      </w:r>
    </w:p>
    <w:p w:rsidR="00000000" w:rsidRDefault="00906DD6">
      <w:pPr>
        <w:spacing w:line="240" w:lineRule="auto"/>
        <w:rPr>
          <w:rFonts w:ascii="Times New Roman" w:hAnsi="Times New Roman"/>
          <w:sz w:val="22"/>
        </w:rPr>
      </w:pPr>
      <w:r>
        <w:rPr>
          <w:rFonts w:ascii="Times New Roman" w:hAnsi="Times New Roman"/>
          <w:sz w:val="22"/>
        </w:rPr>
        <w:t>1. Aplinkos ministerija reglam</w:t>
      </w:r>
      <w:r>
        <w:rPr>
          <w:rFonts w:ascii="Times New Roman" w:hAnsi="Times New Roman"/>
          <w:sz w:val="22"/>
        </w:rPr>
        <w:t>entuoja ir administruoja visų atliekų tvarkymą, kontroliuoja nustatytų reikalavimų ir užduočių įgyvendinimą.</w:t>
      </w:r>
    </w:p>
    <w:p w:rsidR="00000000" w:rsidRDefault="00906DD6">
      <w:pPr>
        <w:spacing w:line="240" w:lineRule="auto"/>
        <w:rPr>
          <w:rFonts w:ascii="Times New Roman" w:hAnsi="Times New Roman"/>
          <w:sz w:val="22"/>
        </w:rPr>
      </w:pPr>
      <w:r>
        <w:rPr>
          <w:rFonts w:ascii="Times New Roman" w:hAnsi="Times New Roman"/>
          <w:sz w:val="22"/>
        </w:rPr>
        <w:t>2. Aplinkos ministerija koordinuoja kitų valstybės institucijų, apskričių viršininkų ir savivaldybių veiklą atliekų tvarkymo srityje, ieško papildo</w:t>
      </w:r>
      <w:r>
        <w:rPr>
          <w:rFonts w:ascii="Times New Roman" w:hAnsi="Times New Roman"/>
          <w:sz w:val="22"/>
        </w:rPr>
        <w:t>mų finansavimo šaltinių valstybės institucijų bei savivaldybių parengtiems atliekų tvarkymo projektams finansuoti.</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b/>
          <w:sz w:val="22"/>
        </w:rPr>
      </w:pPr>
      <w:r>
        <w:rPr>
          <w:rFonts w:ascii="Times New Roman" w:hAnsi="Times New Roman"/>
          <w:b/>
          <w:sz w:val="22"/>
        </w:rPr>
        <w:t>21 straipsnis. Sveikatos apsaugos ministerijos funkcijos</w:t>
      </w:r>
    </w:p>
    <w:p w:rsidR="00000000" w:rsidRDefault="00906DD6">
      <w:pPr>
        <w:pStyle w:val="BodyText2"/>
        <w:spacing w:before="0"/>
        <w:ind w:firstLine="720"/>
        <w:rPr>
          <w:b w:val="0"/>
          <w:sz w:val="22"/>
        </w:rPr>
      </w:pPr>
      <w:r>
        <w:rPr>
          <w:b w:val="0"/>
          <w:sz w:val="22"/>
        </w:rPr>
        <w:t xml:space="preserve">1. Sveikatos apsaugos ministerija atlieka pavojingų atliekų ir jų tvarkymo veiklos </w:t>
      </w:r>
      <w:r>
        <w:rPr>
          <w:b w:val="0"/>
          <w:sz w:val="22"/>
        </w:rPr>
        <w:t xml:space="preserve">poveikio žmogaus ir visuomenės sveikatai ekspertizę, reglamentuoja medicininių atliekų tvarkymą sveikatos priežiūros įstaigose. </w:t>
      </w:r>
    </w:p>
    <w:p w:rsidR="00000000" w:rsidRDefault="00906DD6">
      <w:pPr>
        <w:pStyle w:val="BodyText2"/>
        <w:spacing w:before="0"/>
        <w:ind w:firstLine="720"/>
        <w:rPr>
          <w:b w:val="0"/>
          <w:sz w:val="22"/>
        </w:rPr>
      </w:pPr>
      <w:r>
        <w:rPr>
          <w:b w:val="0"/>
          <w:sz w:val="22"/>
        </w:rPr>
        <w:t>2. Sveikatos apsaugos ministerija koordinuoja sveikatos priežiūros įstaigų veiksmus diegiant medicininių atliekų tvarkymo pajėg</w:t>
      </w:r>
      <w:r>
        <w:rPr>
          <w:b w:val="0"/>
          <w:sz w:val="22"/>
        </w:rPr>
        <w:t>umus. Tais atvejais, kai sveikatos priežiūros įstaigos nesugeba užtikrinti saugaus medicininių atliekų sutvarkymo, Sveikatos apsaugos ministerija inicijuoja šių atliekų tvarkymo pajėgumų sukūrimo projektus.</w:t>
      </w:r>
    </w:p>
    <w:p w:rsidR="00000000" w:rsidRDefault="00906DD6">
      <w:pPr>
        <w:pStyle w:val="BodyText2"/>
        <w:spacing w:before="0"/>
        <w:ind w:firstLine="720"/>
        <w:rPr>
          <w:sz w:val="22"/>
        </w:rPr>
      </w:pPr>
    </w:p>
    <w:p w:rsidR="00000000" w:rsidRDefault="00906DD6">
      <w:pPr>
        <w:spacing w:line="240" w:lineRule="auto"/>
        <w:rPr>
          <w:rFonts w:ascii="Times New Roman" w:hAnsi="Times New Roman"/>
          <w:sz w:val="22"/>
        </w:rPr>
      </w:pPr>
      <w:r>
        <w:rPr>
          <w:rFonts w:ascii="Times New Roman" w:hAnsi="Times New Roman"/>
          <w:b/>
          <w:sz w:val="22"/>
        </w:rPr>
        <w:t>22 straipsnis. Ūkio ministerijos funkcijos</w:t>
      </w:r>
    </w:p>
    <w:p w:rsidR="00000000" w:rsidRDefault="00906DD6">
      <w:pPr>
        <w:spacing w:line="240" w:lineRule="auto"/>
        <w:rPr>
          <w:rFonts w:ascii="Times New Roman" w:hAnsi="Times New Roman"/>
          <w:sz w:val="22"/>
        </w:rPr>
      </w:pPr>
      <w:r>
        <w:rPr>
          <w:rFonts w:ascii="Times New Roman" w:hAnsi="Times New Roman"/>
          <w:sz w:val="22"/>
        </w:rPr>
        <w:t>1. Ūk</w:t>
      </w:r>
      <w:r>
        <w:rPr>
          <w:rFonts w:ascii="Times New Roman" w:hAnsi="Times New Roman"/>
          <w:sz w:val="22"/>
        </w:rPr>
        <w:t>io ministerija rengia ir tvirtina programas, skatinančias atliekų prevenciją, taip pat skatinančias mažinti gamyboje susidarančių atliekų kiekį, diegti mažaatliekes technologijas, kurti rinkas iš antrinių žaliavų pagamintiems produktams; koordinuoja šių pr</w:t>
      </w:r>
      <w:r>
        <w:rPr>
          <w:rFonts w:ascii="Times New Roman" w:hAnsi="Times New Roman"/>
          <w:sz w:val="22"/>
        </w:rPr>
        <w:t>ogramų įgyvendinimą.</w:t>
      </w:r>
    </w:p>
    <w:p w:rsidR="00000000" w:rsidRDefault="00906DD6">
      <w:pPr>
        <w:spacing w:line="240" w:lineRule="auto"/>
        <w:rPr>
          <w:rFonts w:ascii="Times New Roman" w:hAnsi="Times New Roman"/>
          <w:sz w:val="22"/>
        </w:rPr>
      </w:pPr>
      <w:r>
        <w:rPr>
          <w:rFonts w:ascii="Times New Roman" w:hAnsi="Times New Roman"/>
          <w:sz w:val="22"/>
        </w:rPr>
        <w:t>2. Ūkio ministerija koordinuoja pramonės įmonių veiksmus diegiant gamyboje susidarančių atliekų tvarkymo pajėgumus. Tais atvejais, kai pramonės įmonės nesugeba užtikrinti saugaus savo atliekų sutvarkymo, Ūkio ministerija inicijuoja ati</w:t>
      </w:r>
      <w:r>
        <w:rPr>
          <w:rFonts w:ascii="Times New Roman" w:hAnsi="Times New Roman"/>
          <w:sz w:val="22"/>
        </w:rPr>
        <w:t>tinkamų atliekų tvarkymo pajėgumų sukūrimo projektus.</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b/>
          <w:sz w:val="22"/>
        </w:rPr>
      </w:pPr>
      <w:r>
        <w:rPr>
          <w:rFonts w:ascii="Times New Roman" w:hAnsi="Times New Roman"/>
          <w:b/>
          <w:sz w:val="22"/>
        </w:rPr>
        <w:t>23 straipsnis. Žemės ūkio ministerijos funkcijos</w:t>
      </w:r>
    </w:p>
    <w:p w:rsidR="00000000" w:rsidRDefault="00906DD6">
      <w:pPr>
        <w:spacing w:line="240" w:lineRule="auto"/>
        <w:rPr>
          <w:rFonts w:ascii="Times New Roman" w:hAnsi="Times New Roman"/>
          <w:sz w:val="22"/>
        </w:rPr>
      </w:pPr>
      <w:r>
        <w:rPr>
          <w:rFonts w:ascii="Times New Roman" w:hAnsi="Times New Roman"/>
          <w:sz w:val="22"/>
        </w:rPr>
        <w:t>Žemės ūkio ministerija koordinuoja žemės ūkio ir maisto pramonės įmonių veiksmus diegiant jų gamyboje susidarančių atliekų tvarkymo pajėgumus. Tais atve</w:t>
      </w:r>
      <w:r>
        <w:rPr>
          <w:rFonts w:ascii="Times New Roman" w:hAnsi="Times New Roman"/>
          <w:sz w:val="22"/>
        </w:rPr>
        <w:t>jais, kai žemės ūkio ir maisto pramonės įmonės nesugeba užtikrinti saugaus savo atliekų sutvarkymo, Žemės ūkio ministerija inicijuoja atitinkamų atliekų tvarkymo pajėgumų sukūrimo projektus.</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b/>
          <w:sz w:val="22"/>
        </w:rPr>
      </w:pPr>
      <w:r>
        <w:rPr>
          <w:rFonts w:ascii="Times New Roman" w:hAnsi="Times New Roman"/>
          <w:b/>
          <w:sz w:val="22"/>
        </w:rPr>
        <w:t>24 straipsnis. Apskričių viršininkų funkcijos</w:t>
      </w:r>
    </w:p>
    <w:p w:rsidR="00000000" w:rsidRDefault="00906DD6">
      <w:pPr>
        <w:spacing w:line="240" w:lineRule="auto"/>
        <w:rPr>
          <w:rFonts w:ascii="Times New Roman" w:hAnsi="Times New Roman"/>
          <w:sz w:val="22"/>
        </w:rPr>
      </w:pPr>
      <w:r>
        <w:rPr>
          <w:rFonts w:ascii="Times New Roman" w:hAnsi="Times New Roman"/>
          <w:sz w:val="22"/>
        </w:rPr>
        <w:t>Apskričių viršinin</w:t>
      </w:r>
      <w:r>
        <w:rPr>
          <w:rFonts w:ascii="Times New Roman" w:hAnsi="Times New Roman"/>
          <w:sz w:val="22"/>
        </w:rPr>
        <w:t xml:space="preserve">kai organizuoja regioninių atliekų tvarkymo planų rengimą, koordinuoja savivaldybių veiksmus įgyvendinant bendras regionines programas, ypač kai tai yra </w:t>
      </w:r>
      <w:r>
        <w:rPr>
          <w:rStyle w:val="Typewriter"/>
          <w:rFonts w:ascii="Times New Roman" w:hAnsi="Times New Roman"/>
          <w:sz w:val="22"/>
        </w:rPr>
        <w:t>susiję su atliekų tvarkymui reikalingos regioninės infrastruktūros kūrimu.</w:t>
      </w:r>
    </w:p>
    <w:p w:rsidR="00000000" w:rsidRDefault="00906DD6">
      <w:pPr>
        <w:spacing w:line="240" w:lineRule="auto"/>
        <w:rPr>
          <w:rFonts w:ascii="Times New Roman" w:hAnsi="Times New Roman"/>
          <w:b/>
          <w:sz w:val="22"/>
        </w:rPr>
      </w:pPr>
    </w:p>
    <w:p w:rsidR="00000000" w:rsidRDefault="00906DD6">
      <w:pPr>
        <w:spacing w:line="240" w:lineRule="auto"/>
        <w:rPr>
          <w:rStyle w:val="Typewriter"/>
          <w:rFonts w:ascii="Times New Roman" w:hAnsi="Times New Roman"/>
          <w:b/>
          <w:sz w:val="22"/>
        </w:rPr>
      </w:pPr>
      <w:r>
        <w:rPr>
          <w:rStyle w:val="Typewriter"/>
          <w:rFonts w:ascii="Times New Roman" w:hAnsi="Times New Roman"/>
          <w:b/>
          <w:sz w:val="22"/>
        </w:rPr>
        <w:t>25 straipsnis. Savivaldybių</w:t>
      </w:r>
      <w:r>
        <w:rPr>
          <w:rStyle w:val="Typewriter"/>
          <w:rFonts w:ascii="Times New Roman" w:hAnsi="Times New Roman"/>
          <w:b/>
          <w:sz w:val="22"/>
        </w:rPr>
        <w:t xml:space="preserve"> funkcijos</w:t>
      </w:r>
    </w:p>
    <w:p w:rsidR="00000000" w:rsidRDefault="00906DD6">
      <w:pPr>
        <w:spacing w:line="240" w:lineRule="auto"/>
        <w:rPr>
          <w:rFonts w:ascii="Times New Roman" w:hAnsi="Times New Roman"/>
          <w:sz w:val="22"/>
        </w:rPr>
      </w:pPr>
      <w:r>
        <w:rPr>
          <w:rStyle w:val="Typewriter"/>
          <w:rFonts w:ascii="Times New Roman" w:hAnsi="Times New Roman"/>
          <w:sz w:val="22"/>
        </w:rPr>
        <w:t xml:space="preserve">Savivaldybių institucijos organizuoja komunalinių atliekų tvarkymo sistemas, </w:t>
      </w:r>
      <w:r>
        <w:rPr>
          <w:rFonts w:ascii="Times New Roman" w:hAnsi="Times New Roman"/>
          <w:sz w:val="22"/>
        </w:rPr>
        <w:t>būtinas jų teritorijose susidarančioms komunalinėms atliekoms tvarkyti, organizuoja atliekų, kurių turėtojo nustatyti neįmanoma arba kuris nebeegzistuoja, tvarkymą.</w:t>
      </w:r>
    </w:p>
    <w:p w:rsidR="00000000" w:rsidRDefault="00906DD6">
      <w:pPr>
        <w:spacing w:line="240" w:lineRule="auto"/>
        <w:rPr>
          <w:rFonts w:ascii="Times New Roman" w:hAnsi="Times New Roman"/>
          <w:sz w:val="22"/>
        </w:rPr>
      </w:pPr>
    </w:p>
    <w:p w:rsidR="00000000" w:rsidRDefault="00906DD6">
      <w:pPr>
        <w:pStyle w:val="Heading3"/>
        <w:spacing w:before="0" w:after="0"/>
        <w:ind w:left="0" w:right="0" w:firstLine="0"/>
        <w:rPr>
          <w:rFonts w:ascii="Times New Roman" w:hAnsi="Times New Roman"/>
          <w:b/>
        </w:rPr>
      </w:pPr>
      <w:r>
        <w:rPr>
          <w:rFonts w:ascii="Times New Roman" w:hAnsi="Times New Roman"/>
          <w:b/>
        </w:rPr>
        <w:t>Še</w:t>
      </w:r>
      <w:r>
        <w:rPr>
          <w:rFonts w:ascii="Times New Roman" w:hAnsi="Times New Roman"/>
          <w:b/>
        </w:rPr>
        <w:t>štasis skirsnis</w:t>
      </w:r>
    </w:p>
    <w:p w:rsidR="00000000" w:rsidRDefault="00906DD6">
      <w:pPr>
        <w:spacing w:line="240" w:lineRule="auto"/>
        <w:ind w:firstLine="0"/>
        <w:jc w:val="center"/>
        <w:rPr>
          <w:rFonts w:ascii="Times New Roman" w:hAnsi="Times New Roman"/>
          <w:b/>
          <w:caps/>
          <w:sz w:val="22"/>
        </w:rPr>
      </w:pPr>
      <w:r>
        <w:rPr>
          <w:rFonts w:ascii="Times New Roman" w:hAnsi="Times New Roman"/>
          <w:b/>
          <w:caps/>
          <w:sz w:val="22"/>
        </w:rPr>
        <w:t>atliekų tvarkymo planai</w:t>
      </w:r>
    </w:p>
    <w:p w:rsidR="00000000" w:rsidRDefault="00906DD6">
      <w:pPr>
        <w:spacing w:line="240" w:lineRule="auto"/>
        <w:ind w:firstLine="0"/>
        <w:jc w:val="center"/>
        <w:rPr>
          <w:rFonts w:ascii="Times New Roman" w:hAnsi="Times New Roman"/>
          <w:b/>
          <w:caps/>
          <w:sz w:val="22"/>
        </w:rPr>
      </w:pPr>
    </w:p>
    <w:p w:rsidR="00000000" w:rsidRDefault="00906DD6">
      <w:pPr>
        <w:spacing w:line="240" w:lineRule="auto"/>
        <w:rPr>
          <w:rFonts w:ascii="Times New Roman" w:hAnsi="Times New Roman"/>
          <w:b/>
          <w:sz w:val="22"/>
        </w:rPr>
      </w:pPr>
      <w:r>
        <w:rPr>
          <w:rFonts w:ascii="Times New Roman" w:hAnsi="Times New Roman"/>
          <w:b/>
          <w:sz w:val="22"/>
        </w:rPr>
        <w:t>26 straipsnis. Valstybinis strateginis atliekų tvarkymo planas</w:t>
      </w:r>
    </w:p>
    <w:p w:rsidR="00000000" w:rsidRDefault="00906DD6">
      <w:pPr>
        <w:spacing w:line="240" w:lineRule="auto"/>
        <w:rPr>
          <w:rFonts w:ascii="Times New Roman" w:hAnsi="Times New Roman"/>
          <w:sz w:val="22"/>
        </w:rPr>
      </w:pPr>
      <w:r>
        <w:rPr>
          <w:rFonts w:ascii="Times New Roman" w:hAnsi="Times New Roman"/>
          <w:sz w:val="22"/>
        </w:rPr>
        <w:t>1. Šiame Įstatyme nurodytiems atliekų tvarkymo prioritetams įgyvendinti turi būti parengtas valstybinis strateginis atliekų tvarkymo planas.</w:t>
      </w:r>
    </w:p>
    <w:p w:rsidR="00000000" w:rsidRDefault="00906DD6">
      <w:pPr>
        <w:pStyle w:val="BodyText"/>
        <w:ind w:firstLine="720"/>
        <w:rPr>
          <w:sz w:val="22"/>
        </w:rPr>
      </w:pPr>
      <w:r>
        <w:rPr>
          <w:sz w:val="22"/>
        </w:rPr>
        <w:t>2. Pagrindi</w:t>
      </w:r>
      <w:r>
        <w:rPr>
          <w:sz w:val="22"/>
        </w:rPr>
        <w:t>niai valstybinio strateginio atliekų tvarkymo plano tikslai:</w:t>
      </w:r>
    </w:p>
    <w:p w:rsidR="00000000" w:rsidRDefault="00906DD6">
      <w:pPr>
        <w:pStyle w:val="BodyText"/>
        <w:ind w:firstLine="720"/>
        <w:rPr>
          <w:sz w:val="22"/>
        </w:rPr>
      </w:pPr>
      <w:r>
        <w:rPr>
          <w:sz w:val="22"/>
        </w:rPr>
        <w:t>1) sukurti racionalią bendrą atliekų tvarkymo sistemą, tenkinančią visuomenės poreikius, užtikrinančią gerą aplinkos kokybę ir nepažeidžiančią rinkos ekonomikos principų;</w:t>
      </w:r>
    </w:p>
    <w:p w:rsidR="00000000" w:rsidRDefault="00906DD6">
      <w:pPr>
        <w:spacing w:line="240" w:lineRule="auto"/>
        <w:rPr>
          <w:rFonts w:ascii="Times New Roman" w:hAnsi="Times New Roman"/>
          <w:sz w:val="22"/>
        </w:rPr>
      </w:pPr>
      <w:r>
        <w:rPr>
          <w:rFonts w:ascii="Times New Roman" w:hAnsi="Times New Roman"/>
          <w:sz w:val="22"/>
        </w:rPr>
        <w:t>2) nustatyti atliekų tva</w:t>
      </w:r>
      <w:r>
        <w:rPr>
          <w:rFonts w:ascii="Times New Roman" w:hAnsi="Times New Roman"/>
          <w:sz w:val="22"/>
        </w:rPr>
        <w:t>rkymo užduotis, priemones ir veiksmus, užtikrinančius racionalų atliekų medžiaginių ir energetinių išteklių panaudojimą.</w:t>
      </w:r>
    </w:p>
    <w:p w:rsidR="00000000" w:rsidRDefault="00906DD6">
      <w:pPr>
        <w:spacing w:line="240" w:lineRule="auto"/>
        <w:rPr>
          <w:rFonts w:ascii="Times New Roman" w:hAnsi="Times New Roman"/>
          <w:b/>
          <w:sz w:val="22"/>
        </w:rPr>
      </w:pPr>
      <w:r>
        <w:rPr>
          <w:rFonts w:ascii="Times New Roman" w:hAnsi="Times New Roman"/>
          <w:sz w:val="22"/>
        </w:rPr>
        <w:t>3. Valstybinį strateginį atliekų tvarkymo planą rengia Aplinkos ministerija ir tvirtina Vyriausybė.</w:t>
      </w:r>
    </w:p>
    <w:p w:rsidR="00000000" w:rsidRDefault="00906DD6">
      <w:pPr>
        <w:spacing w:line="240" w:lineRule="auto"/>
        <w:rPr>
          <w:rFonts w:ascii="Times New Roman" w:hAnsi="Times New Roman"/>
          <w:b/>
          <w:sz w:val="22"/>
        </w:rPr>
      </w:pPr>
    </w:p>
    <w:p w:rsidR="00000000" w:rsidRDefault="00906DD6">
      <w:pPr>
        <w:spacing w:line="240" w:lineRule="auto"/>
        <w:rPr>
          <w:rFonts w:ascii="Times New Roman" w:hAnsi="Times New Roman"/>
          <w:b/>
          <w:sz w:val="22"/>
        </w:rPr>
      </w:pPr>
      <w:r>
        <w:rPr>
          <w:rFonts w:ascii="Times New Roman" w:hAnsi="Times New Roman"/>
          <w:b/>
          <w:sz w:val="22"/>
        </w:rPr>
        <w:t>27 straipsnis. Regioniniai atliekų</w:t>
      </w:r>
      <w:r>
        <w:rPr>
          <w:rFonts w:ascii="Times New Roman" w:hAnsi="Times New Roman"/>
          <w:b/>
          <w:sz w:val="22"/>
        </w:rPr>
        <w:t xml:space="preserve"> tvarkymo planai</w:t>
      </w:r>
    </w:p>
    <w:p w:rsidR="00000000" w:rsidRDefault="00906DD6">
      <w:pPr>
        <w:spacing w:line="240" w:lineRule="auto"/>
        <w:rPr>
          <w:rFonts w:ascii="Times New Roman" w:hAnsi="Times New Roman"/>
          <w:sz w:val="22"/>
        </w:rPr>
      </w:pPr>
      <w:r>
        <w:rPr>
          <w:rFonts w:ascii="Times New Roman" w:hAnsi="Times New Roman"/>
          <w:sz w:val="22"/>
        </w:rPr>
        <w:t>1. Regioniniuose atliekų tvarkymo planuose turi būti nustatytos priemonės, užtikrinančios valstybiniame strateginiame atliekų tvarkymo plane nustatytų užduočių įgyvendinimą.</w:t>
      </w:r>
    </w:p>
    <w:p w:rsidR="00000000" w:rsidRDefault="00906DD6">
      <w:pPr>
        <w:spacing w:line="240" w:lineRule="auto"/>
        <w:rPr>
          <w:rFonts w:ascii="Times New Roman" w:hAnsi="Times New Roman"/>
          <w:sz w:val="22"/>
        </w:rPr>
      </w:pPr>
      <w:r>
        <w:rPr>
          <w:rFonts w:ascii="Times New Roman" w:hAnsi="Times New Roman"/>
          <w:sz w:val="22"/>
        </w:rPr>
        <w:t>2. Pagrindinis regioninių atliekų tvarkymo planų tikslas – suderi</w:t>
      </w:r>
      <w:r>
        <w:rPr>
          <w:rFonts w:ascii="Times New Roman" w:hAnsi="Times New Roman"/>
          <w:sz w:val="22"/>
        </w:rPr>
        <w:t>nti savivaldybių veiksmus organizuojant komunalinių atliekų tvarkymo sistemas ir steigiant kelioms savivaldybėms bendrus atliekų naudojimo ar šalinimo įrenginius.</w:t>
      </w:r>
    </w:p>
    <w:p w:rsidR="00000000" w:rsidRDefault="00906DD6">
      <w:pPr>
        <w:spacing w:line="240" w:lineRule="auto"/>
        <w:rPr>
          <w:rFonts w:ascii="Times New Roman" w:hAnsi="Times New Roman"/>
          <w:sz w:val="22"/>
        </w:rPr>
      </w:pPr>
      <w:r>
        <w:rPr>
          <w:rFonts w:ascii="Times New Roman" w:hAnsi="Times New Roman"/>
          <w:sz w:val="22"/>
        </w:rPr>
        <w:t>3. Regioniniai atliekų tvarkymo planai turi būti suderinti su regionų plėtros planais.</w:t>
      </w:r>
    </w:p>
    <w:p w:rsidR="00000000" w:rsidRDefault="00906DD6">
      <w:pPr>
        <w:spacing w:line="240" w:lineRule="auto"/>
        <w:rPr>
          <w:rFonts w:ascii="Times New Roman" w:hAnsi="Times New Roman"/>
          <w:sz w:val="22"/>
        </w:rPr>
      </w:pPr>
      <w:r>
        <w:rPr>
          <w:rFonts w:ascii="Times New Roman" w:hAnsi="Times New Roman"/>
          <w:sz w:val="22"/>
        </w:rPr>
        <w:t>4. Reg</w:t>
      </w:r>
      <w:r>
        <w:rPr>
          <w:rFonts w:ascii="Times New Roman" w:hAnsi="Times New Roman"/>
          <w:sz w:val="22"/>
        </w:rPr>
        <w:t>ioninius atliekų tvarkymo planus rengia regionų plėtros tarybos sudarytos darbo grupės.</w:t>
      </w:r>
    </w:p>
    <w:p w:rsidR="00000000" w:rsidRDefault="00906DD6">
      <w:pPr>
        <w:spacing w:line="240" w:lineRule="auto"/>
        <w:rPr>
          <w:rFonts w:ascii="Times New Roman" w:hAnsi="Times New Roman"/>
          <w:sz w:val="22"/>
        </w:rPr>
      </w:pPr>
      <w:r>
        <w:rPr>
          <w:rFonts w:ascii="Times New Roman" w:hAnsi="Times New Roman"/>
          <w:sz w:val="22"/>
        </w:rPr>
        <w:t>5. Regioninių atliekų tvarkymo planų rengimą koordinuoja ir juos tvirtina regionų plėtros tarybos.</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b/>
          <w:sz w:val="22"/>
        </w:rPr>
      </w:pPr>
      <w:r>
        <w:rPr>
          <w:rFonts w:ascii="Times New Roman" w:hAnsi="Times New Roman"/>
          <w:b/>
          <w:sz w:val="22"/>
        </w:rPr>
        <w:t>28 straipsnis. Savivaldybių atliekų tvarkymo planai</w:t>
      </w:r>
    </w:p>
    <w:p w:rsidR="00000000" w:rsidRDefault="00906DD6">
      <w:pPr>
        <w:spacing w:line="240" w:lineRule="auto"/>
        <w:rPr>
          <w:rFonts w:ascii="Times New Roman" w:hAnsi="Times New Roman"/>
          <w:sz w:val="22"/>
        </w:rPr>
      </w:pPr>
      <w:r>
        <w:rPr>
          <w:rFonts w:ascii="Times New Roman" w:hAnsi="Times New Roman"/>
          <w:sz w:val="22"/>
        </w:rPr>
        <w:t xml:space="preserve">1. Savivaldybių </w:t>
      </w:r>
      <w:r>
        <w:rPr>
          <w:rFonts w:ascii="Times New Roman" w:hAnsi="Times New Roman"/>
          <w:sz w:val="22"/>
        </w:rPr>
        <w:t>atliekų tvarkymo planuose turi būti nustatytos priemonės, užtikrinančios valstybiniame strateginiame atliekų tvarkymo plane bei regioniniuose atliekų tvarkymo planuose nustatytų užduočių įgyvendinimą.</w:t>
      </w:r>
    </w:p>
    <w:p w:rsidR="00000000" w:rsidRDefault="00906DD6">
      <w:pPr>
        <w:spacing w:line="240" w:lineRule="auto"/>
        <w:rPr>
          <w:rFonts w:ascii="Times New Roman" w:hAnsi="Times New Roman"/>
          <w:sz w:val="22"/>
        </w:rPr>
      </w:pPr>
      <w:r>
        <w:rPr>
          <w:rFonts w:ascii="Times New Roman" w:hAnsi="Times New Roman"/>
          <w:sz w:val="22"/>
        </w:rPr>
        <w:t>2. Pagrindinis savivaldybių atliekų tvarkymo planų tiks</w:t>
      </w:r>
      <w:r>
        <w:rPr>
          <w:rFonts w:ascii="Times New Roman" w:hAnsi="Times New Roman"/>
          <w:sz w:val="22"/>
        </w:rPr>
        <w:t>las – nustatyti komunalinių atliekų tvarkymo sistemų organizavimo priemones, kurios užtikrintų aplinkosaugos, techninius-ekonominius ir higienos reikalavimus atitinkančios viešosios komunalinių atliekų tvarkymo paslaugos pasiūlą visiems savivaldybės terito</w:t>
      </w:r>
      <w:r>
        <w:rPr>
          <w:rFonts w:ascii="Times New Roman" w:hAnsi="Times New Roman"/>
          <w:sz w:val="22"/>
        </w:rPr>
        <w:t>rijoje esantiems asmenims.</w:t>
      </w:r>
    </w:p>
    <w:p w:rsidR="00000000" w:rsidRDefault="00906DD6">
      <w:pPr>
        <w:spacing w:line="240" w:lineRule="auto"/>
        <w:rPr>
          <w:rFonts w:ascii="Times New Roman" w:hAnsi="Times New Roman"/>
          <w:sz w:val="22"/>
        </w:rPr>
      </w:pPr>
      <w:r>
        <w:rPr>
          <w:rFonts w:ascii="Times New Roman" w:hAnsi="Times New Roman"/>
          <w:sz w:val="22"/>
        </w:rPr>
        <w:t>3. Savivaldybių atliekų tvarkymo planus rengia savivaldybės ir tvirtina savivaldybių tarybos.</w:t>
      </w:r>
    </w:p>
    <w:p w:rsidR="00000000" w:rsidRDefault="00906DD6">
      <w:pPr>
        <w:spacing w:line="240" w:lineRule="auto"/>
        <w:rPr>
          <w:rFonts w:ascii="Times New Roman" w:hAnsi="Times New Roman"/>
          <w:b/>
          <w:sz w:val="22"/>
        </w:rPr>
      </w:pPr>
    </w:p>
    <w:p w:rsidR="00000000" w:rsidRDefault="00906DD6">
      <w:pPr>
        <w:pStyle w:val="BodyTextIndent"/>
        <w:ind w:firstLine="709"/>
        <w:rPr>
          <w:b/>
          <w:sz w:val="22"/>
        </w:rPr>
      </w:pPr>
      <w:r>
        <w:rPr>
          <w:b/>
          <w:sz w:val="22"/>
        </w:rPr>
        <w:t>29 straipsnis. Regioninių ir savivaldybių atliekų tvarkymo planų sudėtis</w:t>
      </w:r>
    </w:p>
    <w:p w:rsidR="00000000" w:rsidRDefault="00906DD6">
      <w:pPr>
        <w:pStyle w:val="BodyText"/>
        <w:ind w:firstLine="720"/>
        <w:rPr>
          <w:sz w:val="22"/>
        </w:rPr>
      </w:pPr>
      <w:r>
        <w:rPr>
          <w:sz w:val="22"/>
        </w:rPr>
        <w:t>1. Regioniniuose ir savivaldybių atliekų tvarkymo planuose tu</w:t>
      </w:r>
      <w:r>
        <w:rPr>
          <w:sz w:val="22"/>
        </w:rPr>
        <w:t>ri būti šios pagrindinės dalys:</w:t>
      </w:r>
    </w:p>
    <w:p w:rsidR="00000000" w:rsidRDefault="00906DD6">
      <w:pPr>
        <w:pStyle w:val="BodyText"/>
        <w:ind w:firstLine="720"/>
        <w:rPr>
          <w:sz w:val="22"/>
        </w:rPr>
      </w:pPr>
      <w:r>
        <w:rPr>
          <w:sz w:val="22"/>
        </w:rPr>
        <w:t>1) esamos atliekų tvarkymo būklės apžvalga;</w:t>
      </w:r>
    </w:p>
    <w:p w:rsidR="00000000" w:rsidRDefault="00906DD6">
      <w:pPr>
        <w:pStyle w:val="BodyText"/>
        <w:ind w:firstLine="720"/>
        <w:rPr>
          <w:sz w:val="22"/>
        </w:rPr>
      </w:pPr>
      <w:r>
        <w:rPr>
          <w:sz w:val="22"/>
        </w:rPr>
        <w:t>2) atliekų tvarkymo užduotys planuojamam laikotarpiui;</w:t>
      </w:r>
    </w:p>
    <w:p w:rsidR="00000000" w:rsidRDefault="00906DD6">
      <w:pPr>
        <w:pStyle w:val="BodyText"/>
        <w:ind w:firstLine="720"/>
        <w:rPr>
          <w:sz w:val="22"/>
        </w:rPr>
      </w:pPr>
      <w:r>
        <w:rPr>
          <w:sz w:val="22"/>
        </w:rPr>
        <w:t>3) ilgalaikė strateginė programa ne mažiau kaip dešimties metų laikotarpiui;</w:t>
      </w:r>
    </w:p>
    <w:p w:rsidR="00000000" w:rsidRDefault="00906DD6">
      <w:pPr>
        <w:pStyle w:val="BodyText"/>
        <w:ind w:firstLine="720"/>
        <w:rPr>
          <w:sz w:val="22"/>
        </w:rPr>
      </w:pPr>
      <w:r>
        <w:rPr>
          <w:sz w:val="22"/>
        </w:rPr>
        <w:t>4) trumpalaikė veiksmų programa ketverių metų la</w:t>
      </w:r>
      <w:r>
        <w:rPr>
          <w:sz w:val="22"/>
        </w:rPr>
        <w:t>ikotarpiui.</w:t>
      </w:r>
    </w:p>
    <w:p w:rsidR="00000000" w:rsidRDefault="00906DD6">
      <w:pPr>
        <w:pStyle w:val="BodyText"/>
        <w:ind w:firstLine="720"/>
        <w:rPr>
          <w:sz w:val="22"/>
        </w:rPr>
      </w:pPr>
      <w:r>
        <w:rPr>
          <w:sz w:val="22"/>
        </w:rPr>
        <w:t>2. Smulkesnę regioninių ir savivaldybių atliekų tvarkymo planų sudėtį nustato Aplinkos ministerija.</w:t>
      </w:r>
    </w:p>
    <w:p w:rsidR="00000000" w:rsidRDefault="00906DD6">
      <w:pPr>
        <w:spacing w:line="240" w:lineRule="auto"/>
        <w:rPr>
          <w:rFonts w:ascii="Times New Roman" w:hAnsi="Times New Roman"/>
          <w:b/>
          <w:sz w:val="22"/>
        </w:rPr>
      </w:pPr>
    </w:p>
    <w:p w:rsidR="00000000" w:rsidRDefault="00906DD6">
      <w:pPr>
        <w:spacing w:line="240" w:lineRule="auto"/>
        <w:jc w:val="center"/>
        <w:rPr>
          <w:rFonts w:ascii="Times New Roman" w:hAnsi="Times New Roman"/>
          <w:b/>
          <w:caps/>
          <w:sz w:val="22"/>
        </w:rPr>
      </w:pPr>
      <w:r>
        <w:rPr>
          <w:rFonts w:ascii="Times New Roman" w:hAnsi="Times New Roman"/>
          <w:b/>
          <w:caps/>
          <w:sz w:val="22"/>
        </w:rPr>
        <w:t>septintasis skirsnis</w:t>
      </w:r>
    </w:p>
    <w:p w:rsidR="00000000" w:rsidRDefault="00906DD6">
      <w:pPr>
        <w:spacing w:line="240" w:lineRule="auto"/>
        <w:jc w:val="center"/>
        <w:rPr>
          <w:rFonts w:ascii="Times New Roman" w:hAnsi="Times New Roman"/>
          <w:b/>
          <w:caps/>
          <w:sz w:val="22"/>
        </w:rPr>
      </w:pPr>
      <w:r>
        <w:rPr>
          <w:rFonts w:ascii="Times New Roman" w:hAnsi="Times New Roman"/>
          <w:b/>
          <w:caps/>
          <w:sz w:val="22"/>
        </w:rPr>
        <w:t>komunalinių atliekų tvarkymo sistemos</w:t>
      </w:r>
    </w:p>
    <w:p w:rsidR="00000000" w:rsidRDefault="00906DD6">
      <w:pPr>
        <w:spacing w:line="240" w:lineRule="auto"/>
        <w:jc w:val="center"/>
        <w:rPr>
          <w:rFonts w:ascii="Times New Roman" w:hAnsi="Times New Roman"/>
          <w:b/>
          <w:caps/>
          <w:sz w:val="22"/>
        </w:rPr>
      </w:pPr>
    </w:p>
    <w:p w:rsidR="00000000" w:rsidRDefault="00906DD6">
      <w:pPr>
        <w:spacing w:line="240" w:lineRule="auto"/>
        <w:rPr>
          <w:rFonts w:ascii="Times New Roman" w:hAnsi="Times New Roman"/>
          <w:b/>
          <w:sz w:val="22"/>
        </w:rPr>
      </w:pPr>
      <w:r>
        <w:rPr>
          <w:rFonts w:ascii="Times New Roman" w:hAnsi="Times New Roman"/>
          <w:b/>
          <w:sz w:val="22"/>
        </w:rPr>
        <w:t>30 straipsnis. Komunalinių atliekų tvarkymo sistemų organizavimas</w:t>
      </w:r>
    </w:p>
    <w:p w:rsidR="00000000" w:rsidRDefault="00906DD6">
      <w:pPr>
        <w:spacing w:line="240" w:lineRule="auto"/>
        <w:rPr>
          <w:rFonts w:ascii="Times New Roman" w:hAnsi="Times New Roman"/>
          <w:sz w:val="22"/>
        </w:rPr>
      </w:pPr>
      <w:r>
        <w:rPr>
          <w:rFonts w:ascii="Times New Roman" w:hAnsi="Times New Roman"/>
          <w:sz w:val="22"/>
        </w:rPr>
        <w:t>1. Savivaldybės o</w:t>
      </w:r>
      <w:r>
        <w:rPr>
          <w:rFonts w:ascii="Times New Roman" w:hAnsi="Times New Roman"/>
          <w:sz w:val="22"/>
        </w:rPr>
        <w:t>rganizuoja komunalinių atliekų tvarkymo sistemas, būtinas jų teritorijose susidarančioms komunalinėms atliekoms tvarkyti. Šiose sistemose gali būti tvarkomos visos atliekos, išskyrus atliekas įmonių, kurių gamtos išteklių naudojimo</w:t>
      </w:r>
      <w:r>
        <w:rPr>
          <w:rFonts w:ascii="Times New Roman" w:hAnsi="Times New Roman"/>
          <w:b/>
          <w:sz w:val="22"/>
        </w:rPr>
        <w:t xml:space="preserve"> </w:t>
      </w:r>
      <w:r>
        <w:rPr>
          <w:rFonts w:ascii="Times New Roman" w:hAnsi="Times New Roman"/>
          <w:sz w:val="22"/>
        </w:rPr>
        <w:t>leidimuose nustatyti atl</w:t>
      </w:r>
      <w:r>
        <w:rPr>
          <w:rFonts w:ascii="Times New Roman" w:hAnsi="Times New Roman"/>
          <w:sz w:val="22"/>
        </w:rPr>
        <w:t>iekų tvarkymo reikalavimai negali būti įvykdyti savivaldybių organizuojamose komunalinių atliekų tvarkymo sistemose.</w:t>
      </w:r>
    </w:p>
    <w:p w:rsidR="00000000" w:rsidRDefault="00906DD6">
      <w:pPr>
        <w:spacing w:line="240" w:lineRule="auto"/>
        <w:rPr>
          <w:rFonts w:ascii="Times New Roman" w:hAnsi="Times New Roman"/>
          <w:sz w:val="22"/>
        </w:rPr>
      </w:pPr>
      <w:r>
        <w:rPr>
          <w:rFonts w:ascii="Times New Roman" w:hAnsi="Times New Roman"/>
          <w:sz w:val="22"/>
        </w:rPr>
        <w:t>2. Komunalinių atliekų tvarkymo sistemos turi būti organizuojamos taip, kad skatintų atliekų naudojimą ir perdirbimą.</w:t>
      </w:r>
    </w:p>
    <w:p w:rsidR="00000000" w:rsidRDefault="00906DD6">
      <w:pPr>
        <w:spacing w:line="240" w:lineRule="auto"/>
        <w:rPr>
          <w:rFonts w:ascii="Times New Roman" w:hAnsi="Times New Roman"/>
          <w:sz w:val="22"/>
        </w:rPr>
      </w:pPr>
      <w:r>
        <w:rPr>
          <w:rFonts w:ascii="Times New Roman" w:hAnsi="Times New Roman"/>
          <w:sz w:val="22"/>
        </w:rPr>
        <w:t>3. Komunalinių atliek</w:t>
      </w:r>
      <w:r>
        <w:rPr>
          <w:rFonts w:ascii="Times New Roman" w:hAnsi="Times New Roman"/>
          <w:sz w:val="22"/>
        </w:rPr>
        <w:t>ų tvarkymo sistemos turi būti organizuojamos taip, kad miestai, miesteliai ir kaimai būtų aprūpinti:</w:t>
      </w:r>
    </w:p>
    <w:p w:rsidR="00000000" w:rsidRDefault="00906DD6">
      <w:pPr>
        <w:spacing w:line="240" w:lineRule="auto"/>
        <w:rPr>
          <w:rFonts w:ascii="Times New Roman" w:hAnsi="Times New Roman"/>
          <w:sz w:val="22"/>
        </w:rPr>
      </w:pPr>
      <w:r>
        <w:rPr>
          <w:rFonts w:ascii="Times New Roman" w:hAnsi="Times New Roman"/>
          <w:sz w:val="22"/>
        </w:rPr>
        <w:t>1) atliekų surinkimo ir išvežimo priemonėmis;</w:t>
      </w:r>
    </w:p>
    <w:p w:rsidR="00000000" w:rsidRDefault="00906DD6">
      <w:pPr>
        <w:spacing w:line="240" w:lineRule="auto"/>
        <w:rPr>
          <w:rFonts w:ascii="Times New Roman" w:hAnsi="Times New Roman"/>
          <w:sz w:val="22"/>
        </w:rPr>
      </w:pPr>
      <w:r>
        <w:rPr>
          <w:rFonts w:ascii="Times New Roman" w:hAnsi="Times New Roman"/>
          <w:sz w:val="22"/>
        </w:rPr>
        <w:t xml:space="preserve">2) atliekų rūšiavimo jų susidarymo vietose priemonėmis. Rūšiavimo priemonėmis turi būti užtikrintas asmenims </w:t>
      </w:r>
      <w:r>
        <w:rPr>
          <w:rFonts w:ascii="Times New Roman" w:hAnsi="Times New Roman"/>
          <w:sz w:val="22"/>
        </w:rPr>
        <w:t>patogus antrinių žaliavų surinkimas;</w:t>
      </w:r>
    </w:p>
    <w:p w:rsidR="00000000" w:rsidRDefault="00906DD6">
      <w:pPr>
        <w:pStyle w:val="BodyText"/>
        <w:ind w:firstLine="720"/>
        <w:rPr>
          <w:sz w:val="22"/>
        </w:rPr>
      </w:pPr>
      <w:r>
        <w:rPr>
          <w:sz w:val="22"/>
        </w:rPr>
        <w:t>3) atskirų komunalinių atliekų srautų – buityje susidarančių statybos ir griovimo atliekų, didžiųjų atliekų (baldų, buitinės technikos ir pan.), naudotų padangų – atskiro surinkimo priemonėmis;</w:t>
      </w:r>
    </w:p>
    <w:p w:rsidR="00000000" w:rsidRDefault="00906DD6">
      <w:pPr>
        <w:spacing w:line="240" w:lineRule="auto"/>
        <w:rPr>
          <w:rFonts w:ascii="Times New Roman" w:hAnsi="Times New Roman"/>
          <w:sz w:val="22"/>
        </w:rPr>
      </w:pPr>
      <w:r>
        <w:rPr>
          <w:rFonts w:ascii="Times New Roman" w:hAnsi="Times New Roman"/>
          <w:sz w:val="22"/>
        </w:rPr>
        <w:t>4) buityje susidarančių p</w:t>
      </w:r>
      <w:r>
        <w:rPr>
          <w:rFonts w:ascii="Times New Roman" w:hAnsi="Times New Roman"/>
          <w:sz w:val="22"/>
        </w:rPr>
        <w:t>avojingų atliekų atskiro surinkimo priemonėmis.</w:t>
      </w:r>
    </w:p>
    <w:p w:rsidR="00000000" w:rsidRDefault="00906DD6">
      <w:pPr>
        <w:spacing w:line="240" w:lineRule="auto"/>
        <w:rPr>
          <w:rFonts w:ascii="Times New Roman" w:hAnsi="Times New Roman"/>
          <w:sz w:val="22"/>
        </w:rPr>
      </w:pPr>
      <w:r>
        <w:rPr>
          <w:rFonts w:ascii="Times New Roman" w:hAnsi="Times New Roman"/>
          <w:sz w:val="22"/>
        </w:rPr>
        <w:t xml:space="preserve">4. Eksploatuoti komunalinių atliekų tvarkymo sistemą savivaldybės gali pavesti (kaip privalomą užduotį) savivaldybės įsteigtai bendrovei arba kelių savivaldybių įsteigtai atliekų tvarkymo įstaigai, įmonei ar </w:t>
      </w:r>
      <w:r>
        <w:rPr>
          <w:rFonts w:ascii="Times New Roman" w:hAnsi="Times New Roman"/>
          <w:sz w:val="22"/>
        </w:rPr>
        <w:t>organizacijai. Savivaldybės gali organizuoti ir komunalinių atliekų tvarkymo sistemos eksploatavimo ir plėtojimo paslaugų operatorių (atliekų tvarkytojų) atrankos konkursą arba, nutarusios įvesti vietinę rinkliavą iš atliekų turėtojų už komunalinių atliekų</w:t>
      </w:r>
      <w:r>
        <w:rPr>
          <w:rFonts w:ascii="Times New Roman" w:hAnsi="Times New Roman"/>
          <w:sz w:val="22"/>
        </w:rPr>
        <w:t xml:space="preserve"> surinkimą ir tvarkymą, turi organizuoti komunalinių atliekų tvarkymo (komunalinių atliekų tvarkymo sistemos eksploatavimo ir plėtojimo) paslaugų viešojo pirkimo konkursą.</w:t>
      </w:r>
    </w:p>
    <w:p w:rsidR="00000000" w:rsidRDefault="00906DD6">
      <w:pPr>
        <w:spacing w:line="240" w:lineRule="auto"/>
        <w:rPr>
          <w:rFonts w:ascii="Times New Roman" w:hAnsi="Times New Roman"/>
          <w:sz w:val="22"/>
        </w:rPr>
      </w:pPr>
      <w:r>
        <w:rPr>
          <w:rFonts w:ascii="Times New Roman" w:hAnsi="Times New Roman"/>
          <w:sz w:val="22"/>
        </w:rPr>
        <w:t>5. Įmonės, kurios verčiasi komunalinių atliekų surinkimu, įskaitant antrinių žaliavų</w:t>
      </w:r>
      <w:r>
        <w:rPr>
          <w:rFonts w:ascii="Times New Roman" w:hAnsi="Times New Roman"/>
          <w:sz w:val="22"/>
        </w:rPr>
        <w:t xml:space="preserve"> surinkimą, šią veiklą savivaldybės teritorijoje gali vykdyti tik tuo atveju, jeigu yra sudariusios sutartis su savivaldybe.</w:t>
      </w:r>
    </w:p>
    <w:p w:rsidR="00000000" w:rsidRDefault="00906DD6">
      <w:pPr>
        <w:spacing w:line="240" w:lineRule="auto"/>
        <w:rPr>
          <w:rFonts w:ascii="Times New Roman" w:hAnsi="Times New Roman"/>
          <w:b/>
          <w:sz w:val="22"/>
        </w:rPr>
      </w:pPr>
    </w:p>
    <w:p w:rsidR="00000000" w:rsidRDefault="00906DD6">
      <w:pPr>
        <w:pStyle w:val="BodyTextIndent2"/>
        <w:spacing w:line="240" w:lineRule="auto"/>
        <w:rPr>
          <w:rFonts w:ascii="Times New Roman" w:hAnsi="Times New Roman"/>
          <w:b/>
          <w:sz w:val="22"/>
        </w:rPr>
      </w:pPr>
      <w:r>
        <w:rPr>
          <w:rFonts w:ascii="Times New Roman" w:hAnsi="Times New Roman"/>
          <w:b/>
          <w:sz w:val="22"/>
        </w:rPr>
        <w:t xml:space="preserve">31 straipsnis. Savivaldybių atliekų tvarkymo taisyklės </w:t>
      </w:r>
    </w:p>
    <w:p w:rsidR="00000000" w:rsidRDefault="00906DD6">
      <w:pPr>
        <w:pStyle w:val="BodyText"/>
        <w:ind w:firstLine="720"/>
        <w:rPr>
          <w:sz w:val="22"/>
        </w:rPr>
      </w:pPr>
      <w:r>
        <w:rPr>
          <w:sz w:val="22"/>
        </w:rPr>
        <w:t>1. Savivaldybių tarybos turi patvirtinti taisykles, reglamentuojančias vie</w:t>
      </w:r>
      <w:r>
        <w:rPr>
          <w:sz w:val="22"/>
        </w:rPr>
        <w:t>šųjų komunalinių atliekų tvarkymo paslaugų teikimą ir užtikrinančias, kad šios paslaugos atitiktų aplinkosaugos, techninius-ekonominius, higienos reikalavimus ir savivaldybių bei regioninių atliekų tvarkymo planų įgyvendinimą, nustatančias komunalinių atli</w:t>
      </w:r>
      <w:r>
        <w:rPr>
          <w:sz w:val="22"/>
        </w:rPr>
        <w:t>ekų tvarkymo sąlygas.</w:t>
      </w:r>
    </w:p>
    <w:p w:rsidR="00000000" w:rsidRDefault="00906DD6">
      <w:pPr>
        <w:spacing w:line="240" w:lineRule="auto"/>
        <w:rPr>
          <w:rFonts w:ascii="Times New Roman" w:hAnsi="Times New Roman"/>
          <w:sz w:val="22"/>
        </w:rPr>
      </w:pPr>
      <w:r>
        <w:rPr>
          <w:rFonts w:ascii="Times New Roman" w:hAnsi="Times New Roman"/>
          <w:sz w:val="22"/>
        </w:rPr>
        <w:t>2. Kaip vykdomi savivaldybių atliekų tvarkymo taisyklėse nustatyti reikalavimai, kontroliuoja savivaldybių institucijos.</w:t>
      </w:r>
    </w:p>
    <w:p w:rsidR="00000000" w:rsidRDefault="00906DD6">
      <w:pPr>
        <w:spacing w:line="240" w:lineRule="auto"/>
        <w:rPr>
          <w:rFonts w:ascii="Times New Roman" w:hAnsi="Times New Roman"/>
          <w:sz w:val="22"/>
        </w:rPr>
      </w:pPr>
      <w:r>
        <w:rPr>
          <w:rFonts w:ascii="Times New Roman" w:hAnsi="Times New Roman"/>
          <w:sz w:val="22"/>
        </w:rPr>
        <w:t>3. Savivaldybių atliekų tvarkymo taisyklės turi būti paskelbtos vietinėje spaudoje.</w:t>
      </w:r>
    </w:p>
    <w:p w:rsidR="00000000" w:rsidRDefault="00906DD6">
      <w:pPr>
        <w:spacing w:line="240" w:lineRule="auto"/>
        <w:rPr>
          <w:rFonts w:ascii="Times New Roman" w:hAnsi="Times New Roman"/>
          <w:b/>
          <w:sz w:val="22"/>
        </w:rPr>
      </w:pPr>
    </w:p>
    <w:p w:rsidR="00000000" w:rsidRDefault="00906DD6">
      <w:pPr>
        <w:pStyle w:val="Heading3"/>
        <w:spacing w:before="0" w:after="0"/>
        <w:ind w:left="0" w:right="0" w:firstLine="0"/>
        <w:rPr>
          <w:rFonts w:ascii="Times New Roman" w:hAnsi="Times New Roman"/>
          <w:b/>
        </w:rPr>
      </w:pPr>
      <w:r>
        <w:rPr>
          <w:rFonts w:ascii="Times New Roman" w:hAnsi="Times New Roman"/>
          <w:b/>
        </w:rPr>
        <w:t>aštuntasis skirsnis</w:t>
      </w:r>
    </w:p>
    <w:p w:rsidR="00000000" w:rsidRDefault="00906DD6">
      <w:pPr>
        <w:spacing w:line="240" w:lineRule="auto"/>
        <w:ind w:firstLine="0"/>
        <w:jc w:val="center"/>
        <w:rPr>
          <w:rFonts w:ascii="Times New Roman" w:hAnsi="Times New Roman"/>
          <w:b/>
          <w:sz w:val="22"/>
        </w:rPr>
      </w:pPr>
      <w:r>
        <w:rPr>
          <w:rFonts w:ascii="Times New Roman" w:hAnsi="Times New Roman"/>
          <w:b/>
          <w:sz w:val="22"/>
        </w:rPr>
        <w:t xml:space="preserve">ATLIEKŲ </w:t>
      </w:r>
      <w:r>
        <w:rPr>
          <w:rFonts w:ascii="Times New Roman" w:hAnsi="Times New Roman"/>
          <w:b/>
          <w:sz w:val="22"/>
        </w:rPr>
        <w:t>TVARKYMO EKONOMINĖS IR FINANSINĖS PRIEMONĖS</w:t>
      </w:r>
    </w:p>
    <w:p w:rsidR="00000000" w:rsidRDefault="00906DD6">
      <w:pPr>
        <w:spacing w:line="240" w:lineRule="auto"/>
        <w:ind w:firstLine="0"/>
        <w:jc w:val="center"/>
        <w:rPr>
          <w:rFonts w:ascii="Times New Roman" w:hAnsi="Times New Roman"/>
          <w:b/>
          <w:sz w:val="22"/>
        </w:rPr>
      </w:pPr>
    </w:p>
    <w:p w:rsidR="00000000" w:rsidRDefault="00906DD6">
      <w:pPr>
        <w:spacing w:line="240" w:lineRule="auto"/>
        <w:rPr>
          <w:rFonts w:ascii="Times New Roman" w:hAnsi="Times New Roman"/>
          <w:sz w:val="22"/>
        </w:rPr>
      </w:pPr>
      <w:r>
        <w:rPr>
          <w:rFonts w:ascii="Times New Roman" w:hAnsi="Times New Roman"/>
          <w:b/>
          <w:sz w:val="22"/>
        </w:rPr>
        <w:t>32 straipsnis. Principas „teršėjas moka“</w:t>
      </w:r>
    </w:p>
    <w:p w:rsidR="00000000" w:rsidRDefault="00906DD6">
      <w:pPr>
        <w:spacing w:line="240" w:lineRule="auto"/>
        <w:rPr>
          <w:rFonts w:ascii="Times New Roman" w:hAnsi="Times New Roman"/>
          <w:sz w:val="22"/>
        </w:rPr>
      </w:pPr>
      <w:r>
        <w:rPr>
          <w:rFonts w:ascii="Times New Roman" w:hAnsi="Times New Roman"/>
          <w:sz w:val="22"/>
        </w:rPr>
        <w:t xml:space="preserve">1. Atliekų tvarkymo srityje taikomas principas </w:t>
      </w:r>
      <w:r>
        <w:rPr>
          <w:rStyle w:val="Typewriter"/>
          <w:rFonts w:ascii="Times New Roman" w:hAnsi="Times New Roman"/>
          <w:sz w:val="22"/>
        </w:rPr>
        <w:t>„</w:t>
      </w:r>
      <w:r>
        <w:rPr>
          <w:rFonts w:ascii="Times New Roman" w:hAnsi="Times New Roman"/>
          <w:sz w:val="22"/>
        </w:rPr>
        <w:t>teršėjas moka“, kuris reiškia, kad atliekų tvarkymo išlaidas turi apmokėti atliekų turėtojas ir (ar) medžiagų bei gaminių,</w:t>
      </w:r>
      <w:r>
        <w:rPr>
          <w:rFonts w:ascii="Times New Roman" w:hAnsi="Times New Roman"/>
          <w:sz w:val="22"/>
        </w:rPr>
        <w:t xml:space="preserve"> tarp jų – pakuotės, dėl kurių naudojimo susidaro atliekos, gamintojas ar importuotojas.</w:t>
      </w:r>
    </w:p>
    <w:p w:rsidR="00000000" w:rsidRDefault="00906DD6">
      <w:pPr>
        <w:pStyle w:val="BodyTextIndent"/>
        <w:rPr>
          <w:sz w:val="22"/>
        </w:rPr>
      </w:pPr>
      <w:r>
        <w:rPr>
          <w:rStyle w:val="Typewriter"/>
          <w:rFonts w:ascii="Times New Roman" w:hAnsi="Times New Roman"/>
          <w:sz w:val="22"/>
        </w:rPr>
        <w:t>2. Mokesčio už aplinkos teršimą įstatymas nustato mokestį už aplinkos teršimą gaminių ir (ar) pakuotės atliekomis.</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sz w:val="22"/>
        </w:rPr>
      </w:pPr>
      <w:r>
        <w:rPr>
          <w:rFonts w:ascii="Times New Roman" w:hAnsi="Times New Roman"/>
          <w:b/>
          <w:sz w:val="22"/>
        </w:rPr>
        <w:t>33 straipsnis. Atliekų tvarkymo papildomi finansavi</w:t>
      </w:r>
      <w:r>
        <w:rPr>
          <w:rFonts w:ascii="Times New Roman" w:hAnsi="Times New Roman"/>
          <w:b/>
          <w:sz w:val="22"/>
        </w:rPr>
        <w:t>mo šaltiniai</w:t>
      </w:r>
    </w:p>
    <w:p w:rsidR="00000000" w:rsidRDefault="00906DD6">
      <w:pPr>
        <w:pStyle w:val="BodyText2"/>
        <w:spacing w:before="0"/>
        <w:ind w:firstLine="720"/>
        <w:rPr>
          <w:b w:val="0"/>
          <w:sz w:val="22"/>
        </w:rPr>
      </w:pPr>
      <w:r>
        <w:rPr>
          <w:b w:val="0"/>
          <w:sz w:val="22"/>
        </w:rPr>
        <w:t>Atliekų tvarkymo papildomi finansavimo šaltiniai:</w:t>
      </w:r>
    </w:p>
    <w:p w:rsidR="00000000" w:rsidRDefault="00906DD6">
      <w:pPr>
        <w:spacing w:line="240" w:lineRule="auto"/>
        <w:rPr>
          <w:rFonts w:ascii="Times New Roman" w:hAnsi="Times New Roman"/>
          <w:sz w:val="22"/>
        </w:rPr>
      </w:pPr>
      <w:r>
        <w:rPr>
          <w:rFonts w:ascii="Times New Roman" w:hAnsi="Times New Roman"/>
          <w:sz w:val="22"/>
        </w:rPr>
        <w:t>1) Gaminių ar pakuotės atliekų tvarkymo programos lėšos;</w:t>
      </w:r>
    </w:p>
    <w:p w:rsidR="00000000" w:rsidRDefault="00906DD6">
      <w:pPr>
        <w:spacing w:line="240" w:lineRule="auto"/>
        <w:rPr>
          <w:rFonts w:ascii="Times New Roman" w:hAnsi="Times New Roman"/>
          <w:sz w:val="22"/>
        </w:rPr>
      </w:pPr>
      <w:r>
        <w:rPr>
          <w:rFonts w:ascii="Times New Roman" w:hAnsi="Times New Roman"/>
          <w:sz w:val="22"/>
        </w:rPr>
        <w:t>2) valstybės biudžetas ir savivaldybių biudžetai;</w:t>
      </w:r>
    </w:p>
    <w:p w:rsidR="00000000" w:rsidRDefault="00906DD6">
      <w:pPr>
        <w:spacing w:line="240" w:lineRule="auto"/>
        <w:rPr>
          <w:rFonts w:ascii="Times New Roman" w:hAnsi="Times New Roman"/>
          <w:sz w:val="22"/>
        </w:rPr>
      </w:pPr>
      <w:r>
        <w:rPr>
          <w:rFonts w:ascii="Times New Roman" w:hAnsi="Times New Roman"/>
          <w:sz w:val="22"/>
        </w:rPr>
        <w:t>3) Aplinkos apsaugos rėmimo programos lėšos;</w:t>
      </w:r>
    </w:p>
    <w:p w:rsidR="00000000" w:rsidRDefault="00906DD6">
      <w:pPr>
        <w:spacing w:line="240" w:lineRule="auto"/>
        <w:rPr>
          <w:rFonts w:ascii="Times New Roman" w:hAnsi="Times New Roman"/>
          <w:strike/>
          <w:sz w:val="22"/>
        </w:rPr>
      </w:pPr>
    </w:p>
    <w:p w:rsidR="00000000" w:rsidRDefault="00906DD6">
      <w:pPr>
        <w:spacing w:line="240" w:lineRule="auto"/>
        <w:ind w:firstLine="0"/>
        <w:rPr>
          <w:rFonts w:ascii="Times New Roman" w:hAnsi="Times New Roman"/>
          <w:b/>
          <w:sz w:val="20"/>
        </w:rPr>
      </w:pPr>
      <w:r>
        <w:rPr>
          <w:rFonts w:ascii="Times New Roman" w:hAnsi="Times New Roman"/>
          <w:b/>
          <w:sz w:val="20"/>
        </w:rPr>
        <w:t xml:space="preserve">4 punkto redakcija iki 2004 m. sausio 1 </w:t>
      </w:r>
      <w:r>
        <w:rPr>
          <w:rFonts w:ascii="Times New Roman" w:hAnsi="Times New Roman"/>
          <w:b/>
          <w:sz w:val="20"/>
        </w:rPr>
        <w:t>d.:</w:t>
      </w:r>
    </w:p>
    <w:p w:rsidR="00000000" w:rsidRDefault="00906DD6">
      <w:pPr>
        <w:spacing w:line="240" w:lineRule="auto"/>
        <w:rPr>
          <w:rFonts w:ascii="Times New Roman" w:hAnsi="Times New Roman"/>
          <w:sz w:val="22"/>
        </w:rPr>
      </w:pPr>
      <w:r>
        <w:rPr>
          <w:rFonts w:ascii="Times New Roman" w:hAnsi="Times New Roman"/>
          <w:strike/>
          <w:sz w:val="22"/>
        </w:rPr>
        <w:t>4</w:t>
      </w:r>
      <w:r>
        <w:rPr>
          <w:rFonts w:ascii="Times New Roman" w:hAnsi="Times New Roman"/>
          <w:sz w:val="22"/>
        </w:rPr>
        <w:t>) savivaldybių gamtos apsaugos fondai;</w:t>
      </w:r>
    </w:p>
    <w:p w:rsidR="00000000" w:rsidRDefault="00906DD6">
      <w:pPr>
        <w:spacing w:line="240" w:lineRule="auto"/>
        <w:ind w:firstLine="0"/>
        <w:rPr>
          <w:rFonts w:ascii="Times New Roman" w:hAnsi="Times New Roman"/>
          <w:b/>
          <w:sz w:val="20"/>
        </w:rPr>
      </w:pPr>
      <w:r>
        <w:rPr>
          <w:rFonts w:ascii="Times New Roman" w:hAnsi="Times New Roman"/>
          <w:b/>
          <w:sz w:val="20"/>
        </w:rPr>
        <w:t>4 punkto redakcija nuo 2004 m. sausio 1 d.:</w:t>
      </w:r>
    </w:p>
    <w:p w:rsidR="00000000" w:rsidRDefault="00906DD6">
      <w:pPr>
        <w:spacing w:line="240" w:lineRule="auto"/>
        <w:rPr>
          <w:rFonts w:ascii="Times New Roman" w:hAnsi="Times New Roman"/>
          <w:sz w:val="22"/>
        </w:rPr>
      </w:pPr>
      <w:r>
        <w:rPr>
          <w:rFonts w:ascii="Times New Roman" w:hAnsi="Times New Roman"/>
          <w:sz w:val="22"/>
        </w:rPr>
        <w:t>4) Savivaldybių aplinkos apsaugos rėmimo specialiosios programos lėšos;</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sz w:val="22"/>
        </w:rPr>
      </w:pPr>
      <w:r>
        <w:rPr>
          <w:rFonts w:ascii="Times New Roman" w:hAnsi="Times New Roman"/>
          <w:sz w:val="22"/>
        </w:rPr>
        <w:t>5) Lietuvos aplinkos apsaugos investicijų fondo programos lėšos;</w:t>
      </w:r>
    </w:p>
    <w:p w:rsidR="00000000" w:rsidRDefault="00906DD6">
      <w:pPr>
        <w:spacing w:line="240" w:lineRule="auto"/>
        <w:rPr>
          <w:rFonts w:ascii="Times New Roman" w:hAnsi="Times New Roman"/>
          <w:sz w:val="22"/>
        </w:rPr>
      </w:pPr>
      <w:r>
        <w:rPr>
          <w:rFonts w:ascii="Times New Roman" w:hAnsi="Times New Roman"/>
          <w:sz w:val="22"/>
        </w:rPr>
        <w:t>6) užsienio šalių, tarptautini</w:t>
      </w:r>
      <w:r>
        <w:rPr>
          <w:rFonts w:ascii="Times New Roman" w:hAnsi="Times New Roman"/>
          <w:sz w:val="22"/>
        </w:rPr>
        <w:t>ų organizacijų ir finansų institucijų bei Lietuvos Respublikos asmenų tiksliniai įnašai.</w:t>
      </w:r>
    </w:p>
    <w:p w:rsidR="00000000" w:rsidRDefault="00906DD6">
      <w:pPr>
        <w:pStyle w:val="PlainText"/>
        <w:rPr>
          <w:rFonts w:ascii="Times New Roman" w:hAnsi="Times New Roman"/>
          <w:i/>
        </w:rPr>
      </w:pPr>
      <w:r>
        <w:rPr>
          <w:rFonts w:ascii="Times New Roman" w:hAnsi="Times New Roman"/>
          <w:i/>
        </w:rPr>
        <w:t>Straipsnio pakeitimai:</w:t>
      </w:r>
    </w:p>
    <w:p w:rsidR="00000000" w:rsidRDefault="00906DD6">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IX-1615</w:t>
        </w:r>
      </w:hyperlink>
      <w:r>
        <w:rPr>
          <w:rFonts w:ascii="Times New Roman" w:hAnsi="Times New Roman"/>
          <w:i/>
        </w:rPr>
        <w:t>, 2003-06-10, Žin., 2003, Nr. 61-2768 (2003-06-27)</w:t>
      </w:r>
    </w:p>
    <w:p w:rsidR="00000000" w:rsidRDefault="00906DD6">
      <w:pPr>
        <w:spacing w:line="240" w:lineRule="auto"/>
        <w:rPr>
          <w:rFonts w:ascii="Times New Roman" w:hAnsi="Times New Roman"/>
          <w:i/>
          <w:sz w:val="22"/>
        </w:rPr>
      </w:pPr>
    </w:p>
    <w:p w:rsidR="00000000" w:rsidRDefault="00906DD6">
      <w:pPr>
        <w:pStyle w:val="Preformatted"/>
        <w:tabs>
          <w:tab w:val="clear" w:pos="959"/>
          <w:tab w:val="clear" w:pos="9590"/>
          <w:tab w:val="left" w:pos="709"/>
        </w:tabs>
        <w:ind w:firstLine="720"/>
        <w:jc w:val="both"/>
        <w:rPr>
          <w:rFonts w:ascii="Times New Roman" w:hAnsi="Times New Roman"/>
          <w:b/>
          <w:sz w:val="22"/>
        </w:rPr>
      </w:pPr>
      <w:r>
        <w:rPr>
          <w:rFonts w:ascii="Times New Roman" w:hAnsi="Times New Roman"/>
          <w:b/>
          <w:sz w:val="22"/>
        </w:rPr>
        <w:t>34 straipsnis. Gam</w:t>
      </w:r>
      <w:r>
        <w:rPr>
          <w:rFonts w:ascii="Times New Roman" w:hAnsi="Times New Roman"/>
          <w:b/>
          <w:sz w:val="22"/>
        </w:rPr>
        <w:t>inių ar pakuotės atliekų tvarkymo programa</w:t>
      </w:r>
    </w:p>
    <w:p w:rsidR="00000000" w:rsidRDefault="00906DD6">
      <w:pPr>
        <w:spacing w:line="240" w:lineRule="auto"/>
        <w:rPr>
          <w:rFonts w:ascii="Times New Roman" w:hAnsi="Times New Roman"/>
          <w:sz w:val="22"/>
        </w:rPr>
      </w:pPr>
      <w:r>
        <w:rPr>
          <w:rStyle w:val="Typewriter"/>
          <w:rFonts w:ascii="Times New Roman" w:hAnsi="Times New Roman"/>
          <w:sz w:val="22"/>
        </w:rPr>
        <w:t>1. Atliekų tvarkymo finansavimo galimybėms padidinti sudaroma Gaminių ar pakuotės atliekų tvarkymo programa (toliau – Programa).</w:t>
      </w:r>
    </w:p>
    <w:p w:rsidR="00000000" w:rsidRDefault="00906DD6">
      <w:pPr>
        <w:spacing w:line="240" w:lineRule="auto"/>
        <w:rPr>
          <w:rFonts w:ascii="Times New Roman" w:hAnsi="Times New Roman"/>
          <w:sz w:val="22"/>
        </w:rPr>
      </w:pPr>
      <w:r>
        <w:rPr>
          <w:rStyle w:val="Typewriter"/>
          <w:rFonts w:ascii="Times New Roman" w:hAnsi="Times New Roman"/>
          <w:sz w:val="22"/>
        </w:rPr>
        <w:t xml:space="preserve">2. Programos lėšas sudaro Mokesčio už aplinkos teršimą įstatyme nustatytas mokestis </w:t>
      </w:r>
      <w:r>
        <w:rPr>
          <w:rStyle w:val="Typewriter"/>
          <w:rFonts w:ascii="Times New Roman" w:hAnsi="Times New Roman"/>
          <w:sz w:val="22"/>
        </w:rPr>
        <w:t>už aplinkos teršimą gaminių ir (ar) pakuotės atliekomis.</w:t>
      </w:r>
    </w:p>
    <w:p w:rsidR="00000000" w:rsidRDefault="00906DD6">
      <w:pPr>
        <w:spacing w:line="240" w:lineRule="auto"/>
        <w:rPr>
          <w:rFonts w:ascii="Times New Roman" w:hAnsi="Times New Roman"/>
          <w:sz w:val="22"/>
        </w:rPr>
      </w:pPr>
      <w:r>
        <w:rPr>
          <w:rStyle w:val="Typewriter"/>
          <w:rFonts w:ascii="Times New Roman" w:hAnsi="Times New Roman"/>
          <w:sz w:val="22"/>
        </w:rPr>
        <w:t>3. Programos lėšos naudojamos apmokestinamųjų gaminių ir (ar) pakuotės atliekų:</w:t>
      </w:r>
    </w:p>
    <w:p w:rsidR="00000000" w:rsidRDefault="00906DD6">
      <w:pPr>
        <w:pStyle w:val="BodyTextIndent"/>
        <w:rPr>
          <w:sz w:val="22"/>
        </w:rPr>
      </w:pPr>
      <w:r>
        <w:rPr>
          <w:rStyle w:val="Typewriter"/>
          <w:rFonts w:ascii="Times New Roman" w:hAnsi="Times New Roman"/>
          <w:sz w:val="22"/>
        </w:rPr>
        <w:t>1) surinkimo, rūšiavimo ir perdirbimo arba naudojimo energijai gauti išlaidoms kompensuoti;</w:t>
      </w:r>
    </w:p>
    <w:p w:rsidR="00000000" w:rsidRDefault="00906DD6">
      <w:pPr>
        <w:spacing w:line="240" w:lineRule="auto"/>
        <w:rPr>
          <w:rFonts w:ascii="Times New Roman" w:hAnsi="Times New Roman"/>
          <w:sz w:val="22"/>
        </w:rPr>
      </w:pPr>
      <w:r>
        <w:rPr>
          <w:rStyle w:val="Typewriter"/>
          <w:rFonts w:ascii="Times New Roman" w:hAnsi="Times New Roman"/>
          <w:sz w:val="22"/>
        </w:rPr>
        <w:t>2) surinkimui, rūšiavimui i</w:t>
      </w:r>
      <w:r>
        <w:rPr>
          <w:rStyle w:val="Typewriter"/>
          <w:rFonts w:ascii="Times New Roman" w:hAnsi="Times New Roman"/>
          <w:sz w:val="22"/>
        </w:rPr>
        <w:t>r perdirbimui arba naudojimui energijai gauti, investiciniams projektams rengti, vertinti ir įgyvendinti;</w:t>
      </w:r>
    </w:p>
    <w:p w:rsidR="00000000" w:rsidRDefault="00906DD6">
      <w:pPr>
        <w:spacing w:line="240" w:lineRule="auto"/>
        <w:rPr>
          <w:rFonts w:ascii="Times New Roman" w:hAnsi="Times New Roman"/>
          <w:sz w:val="22"/>
        </w:rPr>
      </w:pPr>
      <w:r>
        <w:rPr>
          <w:rStyle w:val="Typewriter"/>
          <w:rFonts w:ascii="Times New Roman" w:hAnsi="Times New Roman"/>
          <w:sz w:val="22"/>
        </w:rPr>
        <w:t>3) investiciniams projektams įgyvendinti naudojamų paskolų palūkanoms dotuoti;</w:t>
      </w:r>
    </w:p>
    <w:p w:rsidR="00000000" w:rsidRDefault="00906DD6">
      <w:pPr>
        <w:pStyle w:val="Preformatted"/>
        <w:tabs>
          <w:tab w:val="clear" w:pos="959"/>
          <w:tab w:val="clear" w:pos="9590"/>
          <w:tab w:val="left" w:pos="709"/>
        </w:tabs>
        <w:ind w:firstLine="720"/>
        <w:jc w:val="both"/>
        <w:rPr>
          <w:rFonts w:ascii="Times New Roman" w:hAnsi="Times New Roman"/>
          <w:sz w:val="22"/>
        </w:rPr>
      </w:pPr>
      <w:r>
        <w:rPr>
          <w:rFonts w:ascii="Times New Roman" w:hAnsi="Times New Roman"/>
          <w:sz w:val="22"/>
        </w:rPr>
        <w:t>4) mažaatliekėms technologijoms kurti bei jų naudojimui skatinti.</w:t>
      </w:r>
    </w:p>
    <w:p w:rsidR="00000000" w:rsidRDefault="00906DD6">
      <w:pPr>
        <w:pStyle w:val="Preformatted"/>
        <w:tabs>
          <w:tab w:val="clear" w:pos="959"/>
          <w:tab w:val="clear" w:pos="9590"/>
          <w:tab w:val="left" w:pos="709"/>
        </w:tabs>
        <w:ind w:firstLine="720"/>
        <w:jc w:val="both"/>
        <w:rPr>
          <w:rFonts w:ascii="Times New Roman" w:hAnsi="Times New Roman"/>
          <w:sz w:val="22"/>
        </w:rPr>
      </w:pPr>
      <w:r>
        <w:rPr>
          <w:rFonts w:ascii="Times New Roman" w:hAnsi="Times New Roman"/>
          <w:sz w:val="22"/>
        </w:rPr>
        <w:t>4. Pa</w:t>
      </w:r>
      <w:r>
        <w:rPr>
          <w:rFonts w:ascii="Times New Roman" w:hAnsi="Times New Roman"/>
          <w:sz w:val="22"/>
        </w:rPr>
        <w:t>grindiniai Programos lėšų naudojimo principai:</w:t>
      </w:r>
    </w:p>
    <w:p w:rsidR="00000000" w:rsidRDefault="00906DD6">
      <w:pPr>
        <w:spacing w:line="240" w:lineRule="auto"/>
        <w:rPr>
          <w:rFonts w:ascii="Times New Roman" w:hAnsi="Times New Roman"/>
          <w:sz w:val="22"/>
        </w:rPr>
      </w:pPr>
      <w:r>
        <w:rPr>
          <w:rStyle w:val="Typewriter"/>
          <w:rFonts w:ascii="Times New Roman" w:hAnsi="Times New Roman"/>
          <w:sz w:val="22"/>
        </w:rPr>
        <w:t xml:space="preserve">1) apmokestinamųjų gaminių ir (ar) pakuotės atliekų tvarkymo išlaidos kompensuojamos tik tada, kai galutinis šių atliekų sutvarkymas yra jų naudojimas pagal šio Įstatymo 2 straipsnį, išskyrus šio straipsnio 4 </w:t>
      </w:r>
      <w:r>
        <w:rPr>
          <w:rStyle w:val="Typewriter"/>
          <w:rFonts w:ascii="Times New Roman" w:hAnsi="Times New Roman"/>
          <w:sz w:val="22"/>
        </w:rPr>
        <w:t>dalies 2 punkte nustatytus atvejus;</w:t>
      </w:r>
    </w:p>
    <w:p w:rsidR="00000000" w:rsidRDefault="00906DD6">
      <w:pPr>
        <w:spacing w:line="240" w:lineRule="auto"/>
        <w:rPr>
          <w:rFonts w:ascii="Times New Roman" w:hAnsi="Times New Roman"/>
          <w:sz w:val="22"/>
        </w:rPr>
      </w:pPr>
      <w:r>
        <w:rPr>
          <w:rStyle w:val="Typewriter"/>
          <w:rFonts w:ascii="Times New Roman" w:hAnsi="Times New Roman"/>
          <w:sz w:val="22"/>
        </w:rPr>
        <w:t>2) išlaidos apmokestinamųjų gaminių ir (ar) pakuotės atliekoms surinkti ir saugiai pašalinti gali būti kompensuojamos tik tada, kai šioms atliekoms panaudoti nėra technologijų;</w:t>
      </w:r>
    </w:p>
    <w:p w:rsidR="00000000" w:rsidRDefault="00906DD6">
      <w:pPr>
        <w:spacing w:line="240" w:lineRule="auto"/>
        <w:rPr>
          <w:rFonts w:ascii="Times New Roman" w:hAnsi="Times New Roman"/>
          <w:sz w:val="22"/>
        </w:rPr>
      </w:pPr>
      <w:r>
        <w:rPr>
          <w:rStyle w:val="Typewriter"/>
          <w:rFonts w:ascii="Times New Roman" w:hAnsi="Times New Roman"/>
          <w:sz w:val="22"/>
        </w:rPr>
        <w:t>3) apmokestinamųjų gaminių ir (ar) pakuotės</w:t>
      </w:r>
      <w:r>
        <w:rPr>
          <w:rStyle w:val="Typewriter"/>
          <w:rFonts w:ascii="Times New Roman" w:hAnsi="Times New Roman"/>
          <w:sz w:val="22"/>
        </w:rPr>
        <w:t xml:space="preserve"> atliekų tvarkytojams mokamos kompensacijos neturi viršyti apmokestinamųjų gaminių ir (ar) pakuotės atliekų tvarkymo išlaidų ir už sutvarkytas gaminių ir (ar) pakuotės atliekas gaunamų pajamų skirtumo;</w:t>
      </w:r>
    </w:p>
    <w:p w:rsidR="00000000" w:rsidRDefault="00906DD6">
      <w:pPr>
        <w:spacing w:line="240" w:lineRule="auto"/>
        <w:rPr>
          <w:rFonts w:ascii="Times New Roman" w:hAnsi="Times New Roman"/>
          <w:sz w:val="22"/>
        </w:rPr>
      </w:pPr>
      <w:r>
        <w:rPr>
          <w:rStyle w:val="Typewriter"/>
          <w:rFonts w:ascii="Times New Roman" w:hAnsi="Times New Roman"/>
          <w:sz w:val="22"/>
        </w:rPr>
        <w:t>4) kompensacijos apskaičiuojamos vienam panaudotų atli</w:t>
      </w:r>
      <w:r>
        <w:rPr>
          <w:rStyle w:val="Typewriter"/>
          <w:rFonts w:ascii="Times New Roman" w:hAnsi="Times New Roman"/>
          <w:sz w:val="22"/>
        </w:rPr>
        <w:t>ekų svorio ar tūrio vienetui ir mokamos už panaudotą ar pašalintą (pagal šio straipsnio 4 dalies 2 punktą) apmokestinamųjų gaminių ir (ar) pakuotės atliekų kiekį, išskyrus tą atliekų kiekį, už kurį mokėtojai pagal Mokesčio už aplinkos teršimą įstatymą atle</w:t>
      </w:r>
      <w:r>
        <w:rPr>
          <w:rStyle w:val="Typewriter"/>
          <w:rFonts w:ascii="Times New Roman" w:hAnsi="Times New Roman"/>
          <w:sz w:val="22"/>
        </w:rPr>
        <w:t>idžiami nuo mokesčio už aplinkos teršimą gaminių ir (ar) pakuotės atliekomis;</w:t>
      </w:r>
    </w:p>
    <w:p w:rsidR="00000000" w:rsidRDefault="00906DD6">
      <w:pPr>
        <w:spacing w:line="240" w:lineRule="auto"/>
        <w:rPr>
          <w:rFonts w:ascii="Times New Roman" w:hAnsi="Times New Roman"/>
          <w:sz w:val="22"/>
        </w:rPr>
      </w:pPr>
      <w:r>
        <w:rPr>
          <w:rStyle w:val="Typewriter"/>
          <w:rFonts w:ascii="Times New Roman" w:hAnsi="Times New Roman"/>
          <w:sz w:val="22"/>
        </w:rPr>
        <w:t>5) lėšos, sukauptos apmokestinus mokesčiu už aplinkos teršimą gaminių ir (ar) pakuotės atliekomis tam tikrą gaminių grupę ir (ar) pakuotės rūšį, naudojamos tik tos gaminių grupės</w:t>
      </w:r>
      <w:r>
        <w:rPr>
          <w:rStyle w:val="Typewriter"/>
          <w:rFonts w:ascii="Times New Roman" w:hAnsi="Times New Roman"/>
          <w:sz w:val="22"/>
        </w:rPr>
        <w:t xml:space="preserve"> ar pakuotės rūšies atliekoms surinkti, rūšiuoti ir perdirbti arba naudoti energijai gauti. Jei tokio lėšų poreikio einamaisiais metais nėra, lėšos gali būti naudojamos kitų apmokestinamųjų gaminių ir (ar) pakuotės atliekoms tvarkyti;</w:t>
      </w:r>
    </w:p>
    <w:p w:rsidR="00000000" w:rsidRDefault="00906DD6">
      <w:pPr>
        <w:spacing w:line="240" w:lineRule="auto"/>
        <w:rPr>
          <w:rFonts w:ascii="Times New Roman" w:hAnsi="Times New Roman"/>
          <w:sz w:val="22"/>
        </w:rPr>
      </w:pPr>
      <w:r>
        <w:rPr>
          <w:rStyle w:val="Typewriter"/>
          <w:rFonts w:ascii="Times New Roman" w:hAnsi="Times New Roman"/>
          <w:sz w:val="22"/>
        </w:rPr>
        <w:t>6) apmokestinamųjų ga</w:t>
      </w:r>
      <w:r>
        <w:rPr>
          <w:rStyle w:val="Typewriter"/>
          <w:rFonts w:ascii="Times New Roman" w:hAnsi="Times New Roman"/>
          <w:sz w:val="22"/>
        </w:rPr>
        <w:t>minių ir (ar) pakuotės atliekų tvarkymo investiciniai projektai Programos lėšomis finansuojami tik tais atvejais, kai minėtų gaminių ir (ar) pakuotės atliekoms tvarkyti nėra būtinų pajėgumų arba yra įgyvendinti tik atskiri šių atliekų tvarkymo etapai;</w:t>
      </w:r>
    </w:p>
    <w:p w:rsidR="00000000" w:rsidRDefault="00906DD6">
      <w:pPr>
        <w:spacing w:line="240" w:lineRule="auto"/>
        <w:rPr>
          <w:rFonts w:ascii="Times New Roman" w:hAnsi="Times New Roman"/>
          <w:sz w:val="22"/>
        </w:rPr>
      </w:pPr>
      <w:r>
        <w:rPr>
          <w:rStyle w:val="Typewriter"/>
          <w:rFonts w:ascii="Times New Roman" w:hAnsi="Times New Roman"/>
          <w:sz w:val="22"/>
        </w:rPr>
        <w:t>7) P</w:t>
      </w:r>
      <w:r>
        <w:rPr>
          <w:rStyle w:val="Typewriter"/>
          <w:rFonts w:ascii="Times New Roman" w:hAnsi="Times New Roman"/>
          <w:sz w:val="22"/>
        </w:rPr>
        <w:t>rogramos lėšos, nepanaudotos einamaisiais biudžetiniais metais, yra naudojamos kitais metais šio straipsnio 3 dalyje numatytoms priemonėms finansuoti.</w:t>
      </w:r>
    </w:p>
    <w:p w:rsidR="00000000" w:rsidRDefault="00906DD6">
      <w:pPr>
        <w:pStyle w:val="Preformatted"/>
        <w:tabs>
          <w:tab w:val="clear" w:pos="959"/>
          <w:tab w:val="clear" w:pos="9590"/>
          <w:tab w:val="left" w:pos="709"/>
        </w:tabs>
        <w:ind w:firstLine="720"/>
        <w:jc w:val="both"/>
        <w:rPr>
          <w:rFonts w:ascii="Times New Roman" w:hAnsi="Times New Roman"/>
          <w:sz w:val="22"/>
        </w:rPr>
      </w:pPr>
      <w:r>
        <w:rPr>
          <w:rFonts w:ascii="Times New Roman" w:hAnsi="Times New Roman"/>
          <w:sz w:val="22"/>
        </w:rPr>
        <w:t>5. Programos lėšų valdymo bendrosios nuostatos:</w:t>
      </w:r>
    </w:p>
    <w:p w:rsidR="00000000" w:rsidRDefault="00906DD6">
      <w:pPr>
        <w:pStyle w:val="BodyText3"/>
        <w:ind w:firstLine="720"/>
        <w:jc w:val="both"/>
        <w:rPr>
          <w:sz w:val="22"/>
          <w:lang w:val="lt-LT"/>
        </w:rPr>
      </w:pPr>
      <w:r>
        <w:rPr>
          <w:rStyle w:val="Typewriter"/>
          <w:rFonts w:ascii="Times New Roman" w:hAnsi="Times New Roman"/>
          <w:sz w:val="22"/>
          <w:lang w:val="lt-LT"/>
        </w:rPr>
        <w:t>1) metines Programos lėšų panaudojimo sąmatas ir ataskait</w:t>
      </w:r>
      <w:r>
        <w:rPr>
          <w:rStyle w:val="Typewriter"/>
          <w:rFonts w:ascii="Times New Roman" w:hAnsi="Times New Roman"/>
          <w:sz w:val="22"/>
          <w:lang w:val="lt-LT"/>
        </w:rPr>
        <w:t>as rengia bei Programos lėšas administruoja Vyriausybės įgaliota institucija;</w:t>
      </w:r>
    </w:p>
    <w:p w:rsidR="00000000" w:rsidRDefault="00906DD6">
      <w:pPr>
        <w:spacing w:line="240" w:lineRule="auto"/>
        <w:rPr>
          <w:rFonts w:ascii="Times New Roman" w:hAnsi="Times New Roman"/>
          <w:sz w:val="22"/>
        </w:rPr>
      </w:pPr>
      <w:r>
        <w:rPr>
          <w:rStyle w:val="Typewriter"/>
          <w:rFonts w:ascii="Times New Roman" w:hAnsi="Times New Roman"/>
          <w:sz w:val="22"/>
        </w:rPr>
        <w:t xml:space="preserve">2) Programos priemonėms ir metinėms Programos lėšų panaudojimo sąmatoms pritaria Programos lėšų panaudojimo taryba (toliau – Taryba), o jas tvirtina Vyriausybė arba jos įgaliota </w:t>
      </w:r>
      <w:r>
        <w:rPr>
          <w:rStyle w:val="Typewriter"/>
          <w:rFonts w:ascii="Times New Roman" w:hAnsi="Times New Roman"/>
          <w:sz w:val="22"/>
        </w:rPr>
        <w:t>institucija;</w:t>
      </w:r>
    </w:p>
    <w:p w:rsidR="00000000" w:rsidRDefault="00906DD6">
      <w:pPr>
        <w:pStyle w:val="BodyTextIndent"/>
        <w:rPr>
          <w:rStyle w:val="Typewriter"/>
          <w:rFonts w:ascii="Times New Roman" w:hAnsi="Times New Roman"/>
          <w:sz w:val="22"/>
        </w:rPr>
      </w:pPr>
      <w:r>
        <w:rPr>
          <w:rStyle w:val="Typewriter"/>
          <w:rFonts w:ascii="Times New Roman" w:hAnsi="Times New Roman"/>
          <w:sz w:val="22"/>
        </w:rPr>
        <w:t>3) Tarybą, kuri yra patariamasis organas, sudaro Vyriausybės institucijų, mokesčio už aplinkos teršimą gaminių ir (ar) pakuotės atliekomis mokėtojų ar jiems atstovaujančių organizacijų, apmokestinamųjų gaminių ir pakuotės atliekų tvarkytojų ar</w:t>
      </w:r>
      <w:r>
        <w:rPr>
          <w:rStyle w:val="Typewriter"/>
          <w:rFonts w:ascii="Times New Roman" w:hAnsi="Times New Roman"/>
          <w:sz w:val="22"/>
        </w:rPr>
        <w:t xml:space="preserve"> jiems atstovaujančių organizacijų, pakuočių gamintojų ar jiems atstovaujančių organizacijų bei Lietuvos savivaldybių asociacijos atstovai. Tarybos sudėtį tvirtina Vyriausybė ar jos įgaliota institucija.</w:t>
      </w:r>
    </w:p>
    <w:p w:rsidR="00000000" w:rsidRDefault="00906DD6">
      <w:pPr>
        <w:pStyle w:val="BodyTextIndent"/>
        <w:rPr>
          <w:rStyle w:val="Typewriter"/>
          <w:rFonts w:ascii="Times New Roman" w:hAnsi="Times New Roman"/>
          <w:sz w:val="22"/>
        </w:rPr>
      </w:pPr>
    </w:p>
    <w:p w:rsidR="00000000" w:rsidRDefault="00906DD6">
      <w:pPr>
        <w:pStyle w:val="Heading3"/>
        <w:spacing w:before="0" w:after="0"/>
        <w:ind w:left="0" w:right="0" w:firstLine="0"/>
        <w:rPr>
          <w:rFonts w:ascii="Times New Roman" w:hAnsi="Times New Roman"/>
          <w:b/>
        </w:rPr>
      </w:pPr>
      <w:r>
        <w:rPr>
          <w:rFonts w:ascii="Times New Roman" w:hAnsi="Times New Roman"/>
          <w:b/>
        </w:rPr>
        <w:t>devintasis skirsnis</w:t>
      </w:r>
    </w:p>
    <w:p w:rsidR="00000000" w:rsidRDefault="00906DD6">
      <w:pPr>
        <w:pStyle w:val="Heading3"/>
        <w:spacing w:before="0" w:after="0"/>
        <w:ind w:left="0" w:right="0" w:firstLine="0"/>
        <w:rPr>
          <w:rFonts w:ascii="Times New Roman" w:hAnsi="Times New Roman"/>
          <w:b/>
          <w:caps w:val="0"/>
        </w:rPr>
      </w:pPr>
      <w:r>
        <w:rPr>
          <w:rFonts w:ascii="Times New Roman" w:hAnsi="Times New Roman"/>
          <w:b/>
          <w:caps w:val="0"/>
        </w:rPr>
        <w:t>ATSAKOMYBĖ</w:t>
      </w:r>
    </w:p>
    <w:p w:rsidR="00000000" w:rsidRDefault="00906DD6">
      <w:pPr>
        <w:spacing w:line="240" w:lineRule="auto"/>
        <w:ind w:firstLine="0"/>
        <w:jc w:val="center"/>
        <w:rPr>
          <w:rFonts w:ascii="Times New Roman" w:hAnsi="Times New Roman"/>
          <w:sz w:val="22"/>
        </w:rPr>
      </w:pPr>
    </w:p>
    <w:p w:rsidR="00000000" w:rsidRDefault="00906DD6">
      <w:pPr>
        <w:spacing w:line="240" w:lineRule="auto"/>
        <w:rPr>
          <w:rFonts w:ascii="Times New Roman" w:hAnsi="Times New Roman"/>
          <w:sz w:val="22"/>
        </w:rPr>
      </w:pPr>
      <w:r>
        <w:rPr>
          <w:rFonts w:ascii="Times New Roman" w:hAnsi="Times New Roman"/>
          <w:b/>
          <w:sz w:val="22"/>
        </w:rPr>
        <w:t>35 straipsnis. Atsa</w:t>
      </w:r>
      <w:r>
        <w:rPr>
          <w:rFonts w:ascii="Times New Roman" w:hAnsi="Times New Roman"/>
          <w:b/>
          <w:sz w:val="22"/>
        </w:rPr>
        <w:t>komybė</w:t>
      </w:r>
    </w:p>
    <w:p w:rsidR="00000000" w:rsidRDefault="00906DD6">
      <w:pPr>
        <w:spacing w:line="240" w:lineRule="auto"/>
        <w:rPr>
          <w:rFonts w:ascii="Times New Roman" w:hAnsi="Times New Roman"/>
          <w:sz w:val="22"/>
        </w:rPr>
      </w:pPr>
      <w:r>
        <w:rPr>
          <w:rFonts w:ascii="Times New Roman" w:hAnsi="Times New Roman"/>
          <w:sz w:val="22"/>
        </w:rPr>
        <w:t>Asmenys, pažeidę šio Įstatymo reikalavimus, atsako įstatymų</w:t>
      </w:r>
      <w:r>
        <w:rPr>
          <w:rFonts w:ascii="Times New Roman" w:hAnsi="Times New Roman"/>
          <w:b/>
          <w:sz w:val="22"/>
        </w:rPr>
        <w:t xml:space="preserve"> </w:t>
      </w:r>
      <w:r>
        <w:rPr>
          <w:rFonts w:ascii="Times New Roman" w:hAnsi="Times New Roman"/>
          <w:sz w:val="22"/>
        </w:rPr>
        <w:t>nustatyta tvarka.</w:t>
      </w:r>
    </w:p>
    <w:p w:rsidR="00000000" w:rsidRDefault="00906DD6">
      <w:pPr>
        <w:spacing w:line="240" w:lineRule="auto"/>
        <w:rPr>
          <w:rFonts w:ascii="Times New Roman" w:hAnsi="Times New Roman"/>
          <w:sz w:val="22"/>
        </w:rPr>
      </w:pPr>
    </w:p>
    <w:p w:rsidR="00000000" w:rsidRDefault="00906DD6">
      <w:pPr>
        <w:pStyle w:val="Heading3"/>
        <w:spacing w:before="0" w:after="0"/>
        <w:ind w:left="0" w:right="0" w:firstLine="0"/>
        <w:rPr>
          <w:rFonts w:ascii="Times New Roman" w:hAnsi="Times New Roman"/>
          <w:b/>
        </w:rPr>
      </w:pPr>
      <w:r>
        <w:rPr>
          <w:rFonts w:ascii="Times New Roman" w:hAnsi="Times New Roman"/>
          <w:b/>
        </w:rPr>
        <w:t>dešimtasis skirsnis</w:t>
      </w:r>
    </w:p>
    <w:p w:rsidR="00000000" w:rsidRDefault="00906DD6">
      <w:pPr>
        <w:spacing w:line="240" w:lineRule="auto"/>
        <w:ind w:firstLine="0"/>
        <w:jc w:val="center"/>
        <w:rPr>
          <w:rFonts w:ascii="Times New Roman" w:hAnsi="Times New Roman"/>
          <w:b/>
          <w:caps/>
          <w:sz w:val="22"/>
        </w:rPr>
      </w:pPr>
      <w:r>
        <w:rPr>
          <w:rFonts w:ascii="Times New Roman" w:hAnsi="Times New Roman"/>
          <w:b/>
          <w:caps/>
          <w:sz w:val="22"/>
        </w:rPr>
        <w:t>įstatymo įsigaliojimas</w:t>
      </w:r>
    </w:p>
    <w:p w:rsidR="00000000" w:rsidRDefault="00906DD6">
      <w:pPr>
        <w:spacing w:line="240" w:lineRule="auto"/>
        <w:jc w:val="center"/>
        <w:rPr>
          <w:rFonts w:ascii="Times New Roman" w:hAnsi="Times New Roman"/>
          <w:b/>
          <w:caps/>
          <w:sz w:val="22"/>
        </w:rPr>
      </w:pPr>
    </w:p>
    <w:p w:rsidR="00000000" w:rsidRDefault="00906DD6">
      <w:pPr>
        <w:spacing w:line="240" w:lineRule="auto"/>
        <w:rPr>
          <w:rFonts w:ascii="Times New Roman" w:hAnsi="Times New Roman"/>
          <w:b/>
          <w:sz w:val="22"/>
        </w:rPr>
      </w:pPr>
      <w:r>
        <w:rPr>
          <w:rFonts w:ascii="Times New Roman" w:hAnsi="Times New Roman"/>
          <w:b/>
          <w:sz w:val="22"/>
        </w:rPr>
        <w:t>36 straipsnis. Pasiūlymai Vyriausybei</w:t>
      </w:r>
    </w:p>
    <w:p w:rsidR="00000000" w:rsidRDefault="00906DD6">
      <w:pPr>
        <w:spacing w:line="240" w:lineRule="auto"/>
        <w:rPr>
          <w:rFonts w:ascii="Times New Roman" w:hAnsi="Times New Roman"/>
          <w:sz w:val="22"/>
        </w:rPr>
      </w:pPr>
      <w:r>
        <w:rPr>
          <w:rFonts w:ascii="Times New Roman" w:hAnsi="Times New Roman"/>
          <w:sz w:val="22"/>
        </w:rPr>
        <w:t>Vyriausybė ar jos įgaliota institucija:</w:t>
      </w:r>
    </w:p>
    <w:p w:rsidR="00000000" w:rsidRDefault="00906DD6">
      <w:pPr>
        <w:spacing w:line="240" w:lineRule="auto"/>
        <w:rPr>
          <w:rFonts w:ascii="Times New Roman" w:hAnsi="Times New Roman"/>
          <w:sz w:val="22"/>
        </w:rPr>
      </w:pPr>
      <w:r>
        <w:rPr>
          <w:rFonts w:ascii="Times New Roman" w:hAnsi="Times New Roman"/>
          <w:sz w:val="22"/>
        </w:rPr>
        <w:t>1) iki 2003 m. sausio 1 d. nustato atliekų vežim</w:t>
      </w:r>
      <w:r>
        <w:rPr>
          <w:rFonts w:ascii="Times New Roman" w:hAnsi="Times New Roman"/>
          <w:sz w:val="22"/>
        </w:rPr>
        <w:t>o tranzitu, išvežimo iš Lietuvos Respublikos ir įvežimo į Lietuvos Respubliką reikalavimus.</w:t>
      </w:r>
    </w:p>
    <w:p w:rsidR="00000000" w:rsidRDefault="00906DD6">
      <w:pPr>
        <w:pStyle w:val="BodyTextIndent"/>
        <w:rPr>
          <w:sz w:val="22"/>
        </w:rPr>
      </w:pPr>
      <w:r>
        <w:rPr>
          <w:sz w:val="22"/>
        </w:rPr>
        <w:t xml:space="preserve">2) iki 2003 m. sausio 1 d. nustato įmonių, kurios tvarko pavojingas atliekas, licencijavimo tvarką, tokių įmonių darbuotojams taikomus kvalifikacinius reikalavimus </w:t>
      </w:r>
      <w:r>
        <w:rPr>
          <w:sz w:val="22"/>
        </w:rPr>
        <w:t>bei jų atestavimo tvarką.</w:t>
      </w: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b/>
          <w:sz w:val="22"/>
        </w:rPr>
      </w:pPr>
      <w:r>
        <w:rPr>
          <w:rFonts w:ascii="Times New Roman" w:hAnsi="Times New Roman"/>
          <w:b/>
          <w:sz w:val="22"/>
        </w:rPr>
        <w:t>37 straipsnis. Įstatymo įsigaliojimas</w:t>
      </w:r>
    </w:p>
    <w:p w:rsidR="00000000" w:rsidRDefault="00906DD6">
      <w:pPr>
        <w:pStyle w:val="BodyText"/>
        <w:ind w:firstLine="720"/>
        <w:rPr>
          <w:sz w:val="22"/>
        </w:rPr>
      </w:pPr>
      <w:r>
        <w:rPr>
          <w:sz w:val="22"/>
        </w:rPr>
        <w:t>Šis Įstatymas įsigalioja nuo 2003 m. sausio 1 d., išskyrus 12 straipsnį, kuris įsigalioja nuo 2003 m. kovo 1 d.</w:t>
      </w:r>
    </w:p>
    <w:p w:rsidR="00000000" w:rsidRDefault="00906DD6">
      <w:pPr>
        <w:pStyle w:val="BodyText"/>
        <w:ind w:firstLine="720"/>
        <w:rPr>
          <w:sz w:val="22"/>
        </w:rPr>
      </w:pPr>
    </w:p>
    <w:p w:rsidR="00000000" w:rsidRDefault="00906DD6">
      <w:pPr>
        <w:pStyle w:val="BodyText"/>
        <w:ind w:firstLine="720"/>
        <w:rPr>
          <w:sz w:val="22"/>
        </w:rPr>
      </w:pPr>
    </w:p>
    <w:p w:rsidR="00000000" w:rsidRDefault="00906DD6">
      <w:pPr>
        <w:spacing w:line="240" w:lineRule="auto"/>
        <w:rPr>
          <w:rFonts w:ascii="Times New Roman" w:hAnsi="Times New Roman"/>
          <w:i/>
          <w:sz w:val="22"/>
        </w:rPr>
      </w:pPr>
      <w:r>
        <w:rPr>
          <w:rFonts w:ascii="Times New Roman" w:hAnsi="Times New Roman"/>
          <w:i/>
          <w:sz w:val="22"/>
        </w:rPr>
        <w:t xml:space="preserve">Skelbiu šį Lietuvos Respublikos Seimo priimtą įstatymą. </w:t>
      </w:r>
    </w:p>
    <w:p w:rsidR="00000000" w:rsidRDefault="00906DD6">
      <w:pPr>
        <w:spacing w:line="240" w:lineRule="auto"/>
        <w:rPr>
          <w:rFonts w:ascii="Times New Roman" w:hAnsi="Times New Roman"/>
          <w:sz w:val="22"/>
        </w:rPr>
      </w:pPr>
    </w:p>
    <w:p w:rsidR="00000000" w:rsidRDefault="00906DD6">
      <w:pPr>
        <w:tabs>
          <w:tab w:val="right" w:pos="8730"/>
        </w:tabs>
        <w:spacing w:before="480" w:after="720" w:line="240" w:lineRule="auto"/>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w:t>
      </w:r>
      <w:r>
        <w:rPr>
          <w:rFonts w:ascii="Times New Roman" w:hAnsi="Times New Roman"/>
          <w:sz w:val="22"/>
        </w:rPr>
        <w:t>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906DD6">
      <w:pPr>
        <w:spacing w:line="240" w:lineRule="auto"/>
        <w:rPr>
          <w:rFonts w:ascii="Times New Roman" w:hAnsi="Times New Roman"/>
          <w:sz w:val="22"/>
        </w:rPr>
      </w:pPr>
      <w:r>
        <w:rPr>
          <w:rFonts w:ascii="Times New Roman" w:hAnsi="Times New Roman"/>
          <w:sz w:val="22"/>
        </w:rPr>
        <w:br w:type="page"/>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liepos 1 d.</w:t>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IX-1004</w:t>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1 priedėlis</w:t>
      </w:r>
    </w:p>
    <w:p w:rsidR="00000000" w:rsidRDefault="00906DD6">
      <w:pPr>
        <w:spacing w:line="240" w:lineRule="auto"/>
        <w:rPr>
          <w:rFonts w:ascii="Times New Roman" w:hAnsi="Times New Roman"/>
          <w:b/>
          <w:sz w:val="22"/>
        </w:rPr>
      </w:pPr>
    </w:p>
    <w:p w:rsidR="00000000" w:rsidRDefault="00906DD6">
      <w:pPr>
        <w:pStyle w:val="Heading1"/>
        <w:spacing w:after="0"/>
        <w:ind w:left="0" w:right="0" w:firstLine="0"/>
        <w:rPr>
          <w:rFonts w:ascii="Times New Roman" w:hAnsi="Times New Roman"/>
          <w:sz w:val="22"/>
        </w:rPr>
      </w:pPr>
      <w:r>
        <w:rPr>
          <w:rFonts w:ascii="Times New Roman" w:hAnsi="Times New Roman"/>
          <w:sz w:val="22"/>
        </w:rPr>
        <w:t>ATLIEKŲ KATEGORIJOS</w:t>
      </w:r>
    </w:p>
    <w:tbl>
      <w:tblPr>
        <w:tblW w:w="0" w:type="auto"/>
        <w:tblLayout w:type="fixed"/>
        <w:tblLook w:val="0000" w:firstRow="0" w:lastRow="0" w:firstColumn="0" w:lastColumn="0" w:noHBand="0" w:noVBand="0"/>
      </w:tblPr>
      <w:tblGrid>
        <w:gridCol w:w="675"/>
        <w:gridCol w:w="8343"/>
      </w:tblGrid>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QQ1</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Gamybos ar vartojimo liekanos, nenurodytos žemiau</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QQ2</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Produktai, neatitinkantys g</w:t>
            </w:r>
            <w:r>
              <w:rPr>
                <w:rFonts w:ascii="Times New Roman" w:hAnsi="Times New Roman"/>
                <w:sz w:val="22"/>
              </w:rPr>
              <w:t>aminio charakteristikos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QQ3</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Produktai, kurių vartojimo laikas pasibaigęs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QQ4</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Išsipylusios, išsibarsčiusios ar kitaip nelaimingo atsitikimo metu pasklidusios medžiagos, įskaitant medžiagas, įrenginius ir t. t., užterštus tokio nelaimingo atsitikimo metu</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QQ5</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Medžiagos, užterštos vykdant planuotą veiklą (pvz.: valymo operacijų liekanos, pakuočių medžiagos, konteineriai ir t. t.)</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QQ6</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Nenaudojamos dalys (pvz.: netinkamos baterijos, išnaudoti katalizatoriai ir t. t.)</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QQ7</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Medžiagos, kurios toliau naudoti neti</w:t>
            </w:r>
            <w:r>
              <w:rPr>
                <w:rFonts w:ascii="Times New Roman" w:hAnsi="Times New Roman"/>
                <w:sz w:val="22"/>
              </w:rPr>
              <w:t>nka (pvz.: užterštos rūgštys, užteršti tirpikliai, naudotos grūdinimo druskos ir t. t.)</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QQ8</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Pramoninių procesų liekanos (pvz.: šlakai, distiliavimo nuosėdos ir t. t.)</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QQ9</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Teršalų valymo liekanos (pvz.: skruberių nuosėdos, filtrų dulkės, naudoti filtrai i</w:t>
            </w:r>
            <w:r>
              <w:rPr>
                <w:rFonts w:ascii="Times New Roman" w:hAnsi="Times New Roman"/>
                <w:sz w:val="22"/>
              </w:rPr>
              <w:t>r t. t.)</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QQ10</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Mechaninio apdirbimo ir apdailos liekanos (pvz.: tekinimo, frezavimo darbų atliekos ir t. t.)</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QQ11</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Žaliavų gavybos ir apdorojimo liekanos (pvz.: kasybos atliekos, naftotiekių paplavos ir t. t.)</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QQ12</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 xml:space="preserve">Medžiagos su priemaišomis (pvz.: naftos </w:t>
            </w:r>
            <w:r>
              <w:rPr>
                <w:rFonts w:ascii="Times New Roman" w:hAnsi="Times New Roman"/>
                <w:sz w:val="22"/>
              </w:rPr>
              <w:t>produktai, užteršti polichlorintais bifenilais ir t. t.)</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QQ13</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Bet kurios medžiagos, junginiai ar produktai, kuriuos vartoti draudžia įstatymas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QQ14</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Gaminiai, kurių jų turėtojas daugiau nebenaudoja (pvz.: žemės ūkio, namų ūkio, biuro, komercinės ir prekyb</w:t>
            </w:r>
            <w:r>
              <w:rPr>
                <w:rFonts w:ascii="Times New Roman" w:hAnsi="Times New Roman"/>
                <w:sz w:val="22"/>
              </w:rPr>
              <w:t>os atliekos ir t. t.)</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QQ15</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 xml:space="preserve">Užterštos medžiagos, junginiai ar produktai, susidarę valant žemę ir gruntą </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QQ16</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Bet kurios medžiagos, junginiai ar produktai, neminimi aukščiau išvardytose kategorijose</w:t>
            </w:r>
          </w:p>
        </w:tc>
      </w:tr>
    </w:tbl>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sz w:val="22"/>
        </w:rPr>
      </w:pPr>
      <w:r>
        <w:rPr>
          <w:rFonts w:ascii="Times New Roman" w:hAnsi="Times New Roman"/>
          <w:sz w:val="22"/>
        </w:rPr>
        <w:br w:type="page"/>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liepos 1 d.</w:t>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įstatymo Nr. IX-1004 </w:t>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 priedėlis</w:t>
      </w:r>
    </w:p>
    <w:p w:rsidR="00000000" w:rsidRDefault="00906DD6">
      <w:pPr>
        <w:pStyle w:val="Heading1"/>
        <w:spacing w:after="0"/>
        <w:ind w:left="0" w:right="0"/>
        <w:rPr>
          <w:rFonts w:ascii="Times New Roman" w:hAnsi="Times New Roman"/>
          <w:sz w:val="22"/>
        </w:rPr>
      </w:pPr>
    </w:p>
    <w:p w:rsidR="00000000" w:rsidRDefault="00906DD6">
      <w:pPr>
        <w:pStyle w:val="Heading1"/>
        <w:spacing w:after="0"/>
        <w:ind w:left="0" w:right="0" w:firstLine="0"/>
        <w:rPr>
          <w:rFonts w:ascii="Times New Roman" w:hAnsi="Times New Roman"/>
          <w:sz w:val="22"/>
        </w:rPr>
      </w:pPr>
      <w:r>
        <w:rPr>
          <w:rFonts w:ascii="Times New Roman" w:hAnsi="Times New Roman"/>
          <w:sz w:val="22"/>
        </w:rPr>
        <w:t>ATLIEKŲ NAUDOJIMO BŪDAI</w:t>
      </w:r>
    </w:p>
    <w:tbl>
      <w:tblPr>
        <w:tblW w:w="0" w:type="auto"/>
        <w:tblLayout w:type="fixed"/>
        <w:tblLook w:val="0000" w:firstRow="0" w:lastRow="0" w:firstColumn="0" w:lastColumn="0" w:noHBand="0" w:noVBand="0"/>
      </w:tblPr>
      <w:tblGrid>
        <w:gridCol w:w="675"/>
        <w:gridCol w:w="8343"/>
      </w:tblGrid>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RR1</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Tirpiklių atnaujinimas (regeneracija)</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RR2</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Organinių medžiagų, nenaudojamų kaip tirpikliai, perdirbimas (atnaujinimas)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RR3</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Metalų ir metalų junginių perdirbimas (atnaujinimas)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w:t>
            </w:r>
            <w:r>
              <w:rPr>
                <w:rFonts w:ascii="Times New Roman" w:hAnsi="Times New Roman"/>
                <w:sz w:val="22"/>
              </w:rPr>
              <w:t>4</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Kitų neorganinių medžiagų perdirbimas (atnaujinimas)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RR5</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Rūgščių ar bazių regeneracija</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RR6</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Užterštumui mažinti naudojamų komponentų atnaujinimas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RR7</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Katalizės komponentų atnaujinimas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RR8</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Pakartotinis naftos perdirbimas arba kitoks pakartotinis naftos</w:t>
            </w:r>
            <w:r>
              <w:rPr>
                <w:rFonts w:ascii="Times New Roman" w:hAnsi="Times New Roman"/>
                <w:sz w:val="22"/>
              </w:rPr>
              <w:t xml:space="preserve"> produktų naudojimas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RR9</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Naudojimas kurui ar kitais būdais energijai gauti</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RR10</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Paskleidimas ant žemės, naudingas žemės ūkiui ar gerinantis aplinkos būklę, įskaitant kompostavimą ir kitus biologinio perdirbimo metodus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RR11</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Atliekų, gautų R1–R10 naudojim</w:t>
            </w:r>
            <w:r>
              <w:rPr>
                <w:rFonts w:ascii="Times New Roman" w:hAnsi="Times New Roman"/>
                <w:sz w:val="22"/>
              </w:rPr>
              <w:t>o būdais, panaudojimas</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RR12</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Pasikeitimas atliekomis, siekiant taikyti joms bet kurį iš R1–R11 naudojimo būdų</w:t>
            </w:r>
          </w:p>
        </w:tc>
      </w:tr>
      <w:tr w:rsidR="00000000">
        <w:tblPrEx>
          <w:tblCellMar>
            <w:top w:w="0" w:type="dxa"/>
            <w:bottom w:w="0" w:type="dxa"/>
          </w:tblCellMar>
        </w:tblPrEx>
        <w:tc>
          <w:tcPr>
            <w:tcW w:w="675" w:type="dxa"/>
          </w:tcPr>
          <w:p w:rsidR="00000000" w:rsidRDefault="00906DD6">
            <w:pPr>
              <w:spacing w:line="240" w:lineRule="auto"/>
              <w:rPr>
                <w:rFonts w:ascii="Times New Roman" w:hAnsi="Times New Roman"/>
                <w:sz w:val="22"/>
              </w:rPr>
            </w:pPr>
            <w:r>
              <w:rPr>
                <w:rFonts w:ascii="Times New Roman" w:hAnsi="Times New Roman"/>
                <w:sz w:val="22"/>
              </w:rPr>
              <w:t>RR13</w:t>
            </w:r>
          </w:p>
        </w:tc>
        <w:tc>
          <w:tcPr>
            <w:tcW w:w="8343" w:type="dxa"/>
          </w:tcPr>
          <w:p w:rsidR="00000000" w:rsidRDefault="00906DD6">
            <w:pPr>
              <w:spacing w:line="240" w:lineRule="auto"/>
              <w:ind w:firstLine="0"/>
              <w:rPr>
                <w:rFonts w:ascii="Times New Roman" w:hAnsi="Times New Roman"/>
                <w:sz w:val="22"/>
              </w:rPr>
            </w:pPr>
            <w:r>
              <w:rPr>
                <w:rFonts w:ascii="Times New Roman" w:hAnsi="Times New Roman"/>
                <w:sz w:val="22"/>
              </w:rPr>
              <w:t>Šiame priede nurodytais būdais naudoti skirtų atliekų saugojimas, išskyrus laikinąjį saugojimą susidarymo vietoje surinkimo metu</w:t>
            </w:r>
          </w:p>
        </w:tc>
      </w:tr>
    </w:tbl>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sz w:val="22"/>
        </w:rPr>
      </w:pPr>
      <w:r>
        <w:rPr>
          <w:rFonts w:ascii="Times New Roman" w:hAnsi="Times New Roman"/>
          <w:sz w:val="22"/>
        </w:rPr>
        <w:br w:type="page"/>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w:t>
      </w:r>
      <w:r>
        <w:rPr>
          <w:rFonts w:ascii="Times New Roman" w:hAnsi="Times New Roman"/>
          <w:sz w:val="22"/>
        </w:rPr>
        <w:t xml:space="preserve">etuvos Respublikos </w:t>
      </w:r>
    </w:p>
    <w:p w:rsidR="00000000" w:rsidRDefault="00906DD6">
      <w:pPr>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liepos 1 d.</w:t>
      </w:r>
    </w:p>
    <w:p w:rsidR="00000000" w:rsidRDefault="00906DD6">
      <w:pPr>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įstatymo Nr. IX-1004 </w:t>
      </w:r>
    </w:p>
    <w:p w:rsidR="00000000" w:rsidRDefault="00906DD6">
      <w:pPr>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3 priedėlis</w:t>
      </w:r>
    </w:p>
    <w:p w:rsidR="00000000" w:rsidRDefault="00906DD6">
      <w:pPr>
        <w:spacing w:line="240" w:lineRule="auto"/>
        <w:rPr>
          <w:rFonts w:ascii="Times New Roman" w:hAnsi="Times New Roman"/>
          <w:b/>
          <w:sz w:val="22"/>
        </w:rPr>
      </w:pPr>
    </w:p>
    <w:p w:rsidR="00000000" w:rsidRDefault="00906DD6">
      <w:pPr>
        <w:pStyle w:val="Heading1"/>
        <w:spacing w:after="0"/>
        <w:ind w:left="0" w:right="0" w:firstLine="0"/>
        <w:rPr>
          <w:rFonts w:ascii="Times New Roman" w:hAnsi="Times New Roman"/>
          <w:sz w:val="22"/>
        </w:rPr>
      </w:pPr>
      <w:r>
        <w:rPr>
          <w:rFonts w:ascii="Times New Roman" w:hAnsi="Times New Roman"/>
          <w:sz w:val="22"/>
        </w:rPr>
        <w:t>ATLIEKŲ ŠALINIMO BŪDAI</w:t>
      </w:r>
    </w:p>
    <w:tbl>
      <w:tblPr>
        <w:tblW w:w="0" w:type="auto"/>
        <w:tblInd w:w="250" w:type="dxa"/>
        <w:tblLayout w:type="fixed"/>
        <w:tblLook w:val="0000" w:firstRow="0" w:lastRow="0" w:firstColumn="0" w:lastColumn="0" w:noHBand="0" w:noVBand="0"/>
      </w:tblPr>
      <w:tblGrid>
        <w:gridCol w:w="709"/>
        <w:gridCol w:w="8149"/>
      </w:tblGrid>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DD1</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Išvertimas ant žemės ar po žeme (pvz.: sąvartynuose ir t. t.)</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DD2</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 xml:space="preserve">Apdorojimas žemėje (pvz.: biologinis skystų atliekų ar dumblo skaidymas </w:t>
            </w:r>
            <w:r>
              <w:rPr>
                <w:rFonts w:ascii="Times New Roman" w:hAnsi="Times New Roman"/>
                <w:sz w:val="22"/>
              </w:rPr>
              <w:t>dirvožemyje ir t. t.)</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DD3</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Giluminis įpurškimas (pvz.: pumpuojamų atliekų įpurškimas į šulinius, šachtas, druskos olas ar natūraliai susidariusias ertmes)</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DD4</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Surinkimas į tvenkinius ant žemės paviršiaus (pvz.: skystųjų atliekų ar dumblo supylimas į duobe</w:t>
            </w:r>
            <w:r>
              <w:rPr>
                <w:rFonts w:ascii="Times New Roman" w:hAnsi="Times New Roman"/>
                <w:sz w:val="22"/>
              </w:rPr>
              <w:t>s, baseinus ar lagūnas ir t. t.)</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DD5</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Šalinimas specialiai įrengtuose sąvartynuose (pvz.: dėjimas į atskiras sekcijas, kurios uždengiamos ir izoliuojamos viena nuo kitos ir nuo aplinkos ir t. t.)</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DD6</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Kietųjų atliekų išmetimas į vandens telkinį, išskyrus j</w:t>
            </w:r>
            <w:r>
              <w:rPr>
                <w:rFonts w:ascii="Times New Roman" w:hAnsi="Times New Roman"/>
                <w:sz w:val="22"/>
              </w:rPr>
              <w:t>ūras/vandenynus</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DD7</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Išmetimas į jūras/vandenynus, įskaitant įterpimą į jūros dugną</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DD8</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 xml:space="preserve">Šiame sąraše smulkiau neapibūdintas biologinis apdorojimas, kurio metu gaunami galutiniai junginiai ar mišiniai, šalinami bet kuriuo šiame priede nurodytu būdu </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DD9</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Š</w:t>
            </w:r>
            <w:r>
              <w:rPr>
                <w:rFonts w:ascii="Times New Roman" w:hAnsi="Times New Roman"/>
                <w:sz w:val="22"/>
              </w:rPr>
              <w:t>iame sąraše smulkiau neapibūdintas fizikinis cheminis apdorojimas, kurio metu gaunami galutiniai junginiai ar mišiniai, šalinami bet kuriuo šiame priede nurodytu būdu (pvz.: garinimas, džiovinimas, kalcinavimas ir t. t.)</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DD10</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Deginimas sausumoje</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DD11</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Deg</w:t>
            </w:r>
            <w:r>
              <w:rPr>
                <w:rFonts w:ascii="Times New Roman" w:hAnsi="Times New Roman"/>
                <w:sz w:val="22"/>
              </w:rPr>
              <w:t>inimas jūroje</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DD12</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Nuolatinis saugojimas (pvz.: konteinerių laikymas šachtose ir t. t.)</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DD13</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Maišymas prieš bet kurio šiame priede nurodyto būdo naudojimą</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DD14</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Perpakavimas prieš bet kurio šiame priede nurodyto būdo naudojimą</w:t>
            </w:r>
          </w:p>
        </w:tc>
      </w:tr>
      <w:tr w:rsidR="00000000">
        <w:tblPrEx>
          <w:tblCellMar>
            <w:top w:w="0" w:type="dxa"/>
            <w:bottom w:w="0" w:type="dxa"/>
          </w:tblCellMar>
        </w:tblPrEx>
        <w:tc>
          <w:tcPr>
            <w:tcW w:w="709" w:type="dxa"/>
          </w:tcPr>
          <w:p w:rsidR="00000000" w:rsidRDefault="00906DD6">
            <w:pPr>
              <w:spacing w:line="240" w:lineRule="auto"/>
              <w:rPr>
                <w:rFonts w:ascii="Times New Roman" w:hAnsi="Times New Roman"/>
                <w:sz w:val="22"/>
              </w:rPr>
            </w:pPr>
            <w:r>
              <w:rPr>
                <w:rFonts w:ascii="Times New Roman" w:hAnsi="Times New Roman"/>
                <w:sz w:val="22"/>
              </w:rPr>
              <w:t>DD15</w:t>
            </w:r>
          </w:p>
        </w:tc>
        <w:tc>
          <w:tcPr>
            <w:tcW w:w="8149" w:type="dxa"/>
          </w:tcPr>
          <w:p w:rsidR="00000000" w:rsidRDefault="00906DD6">
            <w:pPr>
              <w:spacing w:line="240" w:lineRule="auto"/>
              <w:ind w:firstLine="34"/>
              <w:rPr>
                <w:rFonts w:ascii="Times New Roman" w:hAnsi="Times New Roman"/>
                <w:sz w:val="22"/>
              </w:rPr>
            </w:pPr>
            <w:r>
              <w:rPr>
                <w:rFonts w:ascii="Times New Roman" w:hAnsi="Times New Roman"/>
                <w:sz w:val="22"/>
              </w:rPr>
              <w:t>Šiame priede nurodyta</w:t>
            </w:r>
            <w:r>
              <w:rPr>
                <w:rFonts w:ascii="Times New Roman" w:hAnsi="Times New Roman"/>
                <w:sz w:val="22"/>
              </w:rPr>
              <w:t>is būdais šalinti skirtų atliekų saugojimas, išskyrus laikinąjį saugojimą susidarymo vietoje surinkimo metu</w:t>
            </w:r>
          </w:p>
        </w:tc>
      </w:tr>
    </w:tbl>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sz w:val="22"/>
        </w:rPr>
      </w:pPr>
    </w:p>
    <w:p w:rsidR="00000000" w:rsidRDefault="00906DD6">
      <w:pPr>
        <w:spacing w:line="240" w:lineRule="auto"/>
        <w:rPr>
          <w:rFonts w:ascii="Times New Roman" w:hAnsi="Times New Roman"/>
          <w:sz w:val="22"/>
        </w:rPr>
      </w:pPr>
      <w:r>
        <w:rPr>
          <w:rFonts w:ascii="Times New Roman" w:hAnsi="Times New Roman"/>
          <w:sz w:val="22"/>
        </w:rPr>
        <w:br w:type="page"/>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liepos 1 d.</w:t>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IX-1004</w:t>
      </w:r>
    </w:p>
    <w:p w:rsidR="00000000" w:rsidRDefault="00906DD6">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4 priedėlis</w:t>
      </w:r>
    </w:p>
    <w:p w:rsidR="00000000" w:rsidRDefault="00906DD6">
      <w:pPr>
        <w:spacing w:line="240" w:lineRule="auto"/>
        <w:rPr>
          <w:rFonts w:ascii="Times New Roman" w:hAnsi="Times New Roman"/>
          <w:b/>
          <w:sz w:val="22"/>
        </w:rPr>
      </w:pPr>
    </w:p>
    <w:p w:rsidR="00000000" w:rsidRDefault="00906DD6">
      <w:pPr>
        <w:pStyle w:val="Heading1"/>
        <w:ind w:left="0" w:firstLine="0"/>
        <w:rPr>
          <w:rFonts w:ascii="Times New Roman" w:hAnsi="Times New Roman"/>
          <w:sz w:val="22"/>
        </w:rPr>
      </w:pPr>
      <w:r>
        <w:rPr>
          <w:rFonts w:ascii="Times New Roman" w:hAnsi="Times New Roman"/>
          <w:sz w:val="22"/>
        </w:rPr>
        <w:t>ATLIEKŲ PAVOJINGUMĄ LEMIANČIOS SAVYBĖS</w:t>
      </w:r>
    </w:p>
    <w:p w:rsidR="00000000" w:rsidRDefault="00906DD6">
      <w:pPr>
        <w:spacing w:line="240" w:lineRule="auto"/>
        <w:rPr>
          <w:rFonts w:ascii="Times New Roman" w:hAnsi="Times New Roman"/>
          <w:sz w:val="22"/>
        </w:rPr>
      </w:pPr>
      <w:r>
        <w:rPr>
          <w:rFonts w:ascii="Times New Roman" w:hAnsi="Times New Roman"/>
          <w:sz w:val="22"/>
        </w:rPr>
        <w:t xml:space="preserve">H1 </w:t>
      </w:r>
      <w:r>
        <w:rPr>
          <w:rFonts w:ascii="Times New Roman" w:hAnsi="Times New Roman"/>
          <w:b/>
          <w:sz w:val="22"/>
        </w:rPr>
        <w:t>Sp</w:t>
      </w:r>
      <w:r>
        <w:rPr>
          <w:rFonts w:ascii="Times New Roman" w:hAnsi="Times New Roman"/>
          <w:b/>
          <w:sz w:val="22"/>
        </w:rPr>
        <w:t>rogstamosios</w:t>
      </w:r>
      <w:r>
        <w:rPr>
          <w:rFonts w:ascii="Times New Roman" w:hAnsi="Times New Roman"/>
          <w:sz w:val="22"/>
        </w:rPr>
        <w:t>: medžiagos ir preparatai, kurie nuo liepsnos gali sprogti arba kurie yra jautresni smūgiui ar trinčiai negu dinitrobenzenas</w:t>
      </w:r>
    </w:p>
    <w:p w:rsidR="00000000" w:rsidRDefault="00906DD6">
      <w:pPr>
        <w:spacing w:line="240" w:lineRule="auto"/>
        <w:rPr>
          <w:rFonts w:ascii="Times New Roman" w:hAnsi="Times New Roman"/>
          <w:sz w:val="22"/>
        </w:rPr>
      </w:pPr>
      <w:r>
        <w:rPr>
          <w:rFonts w:ascii="Times New Roman" w:hAnsi="Times New Roman"/>
          <w:sz w:val="22"/>
        </w:rPr>
        <w:t xml:space="preserve">H2 </w:t>
      </w:r>
      <w:r>
        <w:rPr>
          <w:rFonts w:ascii="Times New Roman" w:hAnsi="Times New Roman"/>
          <w:b/>
          <w:sz w:val="22"/>
        </w:rPr>
        <w:t>Oksiduojamosios</w:t>
      </w:r>
      <w:r>
        <w:rPr>
          <w:rFonts w:ascii="Times New Roman" w:hAnsi="Times New Roman"/>
          <w:sz w:val="22"/>
        </w:rPr>
        <w:t>: medžiagos ir preparatai, kurie nuo sąlyčio su kitomis medžiagomis, ypač degiomis, sukelia stiprią e</w:t>
      </w:r>
      <w:r>
        <w:rPr>
          <w:rFonts w:ascii="Times New Roman" w:hAnsi="Times New Roman"/>
          <w:sz w:val="22"/>
        </w:rPr>
        <w:t>gzoterminę reakciją</w:t>
      </w:r>
    </w:p>
    <w:p w:rsidR="00000000" w:rsidRDefault="00906DD6">
      <w:pPr>
        <w:spacing w:line="240" w:lineRule="auto"/>
        <w:rPr>
          <w:rFonts w:ascii="Times New Roman" w:hAnsi="Times New Roman"/>
          <w:sz w:val="22"/>
        </w:rPr>
      </w:pPr>
      <w:r>
        <w:rPr>
          <w:rFonts w:ascii="Times New Roman" w:hAnsi="Times New Roman"/>
          <w:sz w:val="22"/>
        </w:rPr>
        <w:t xml:space="preserve">H3-A </w:t>
      </w:r>
      <w:r>
        <w:rPr>
          <w:rFonts w:ascii="Times New Roman" w:hAnsi="Times New Roman"/>
          <w:b/>
          <w:sz w:val="22"/>
        </w:rPr>
        <w:t>Labai degios</w:t>
      </w:r>
      <w:r>
        <w:rPr>
          <w:rFonts w:ascii="Times New Roman" w:hAnsi="Times New Roman"/>
          <w:sz w:val="22"/>
        </w:rPr>
        <w:t>:</w:t>
      </w:r>
    </w:p>
    <w:p w:rsidR="00000000" w:rsidRDefault="00906DD6">
      <w:pPr>
        <w:spacing w:line="240" w:lineRule="auto"/>
        <w:rPr>
          <w:rFonts w:ascii="Times New Roman" w:hAnsi="Times New Roman"/>
          <w:sz w:val="22"/>
        </w:rPr>
      </w:pPr>
      <w:r>
        <w:rPr>
          <w:rFonts w:ascii="Times New Roman" w:hAnsi="Times New Roman"/>
          <w:sz w:val="22"/>
        </w:rPr>
        <w:t>– skystos medžiagos ir preparatai, kurių pliūpsnio temperatūra žemesnė negu 21 °C (įskaitant itin degius skysčius), arba</w:t>
      </w:r>
    </w:p>
    <w:p w:rsidR="00000000" w:rsidRDefault="00906DD6">
      <w:pPr>
        <w:pStyle w:val="BodyText"/>
        <w:ind w:firstLine="720"/>
        <w:rPr>
          <w:sz w:val="22"/>
        </w:rPr>
      </w:pPr>
      <w:r>
        <w:rPr>
          <w:sz w:val="22"/>
        </w:rPr>
        <w:t>– medžiagos ir preparatai, kurie nuo sąlyčio su oru aplinkos temperatūros ir slėgio sąlygomis ga</w:t>
      </w:r>
      <w:r>
        <w:rPr>
          <w:sz w:val="22"/>
        </w:rPr>
        <w:t>li įkaisti ir galiausiai savaime užsidegti, arba</w:t>
      </w:r>
    </w:p>
    <w:p w:rsidR="00000000" w:rsidRDefault="00906DD6">
      <w:pPr>
        <w:spacing w:line="240" w:lineRule="auto"/>
        <w:rPr>
          <w:rFonts w:ascii="Times New Roman" w:hAnsi="Times New Roman"/>
          <w:sz w:val="22"/>
        </w:rPr>
      </w:pPr>
      <w:r>
        <w:rPr>
          <w:rFonts w:ascii="Times New Roman" w:hAnsi="Times New Roman"/>
          <w:sz w:val="22"/>
        </w:rPr>
        <w:t>– kietos medžiagos ir preparatai, kurie nuo trumpo sąlyčio su ugnies šaltiniu gali lengvai užsidegti ir kurie pašalinus ugnies šaltinį dega toliau arba sudega, arba</w:t>
      </w:r>
    </w:p>
    <w:p w:rsidR="00000000" w:rsidRDefault="00906DD6">
      <w:pPr>
        <w:spacing w:line="240" w:lineRule="auto"/>
        <w:rPr>
          <w:rFonts w:ascii="Times New Roman" w:hAnsi="Times New Roman"/>
          <w:sz w:val="22"/>
        </w:rPr>
      </w:pPr>
      <w:r>
        <w:rPr>
          <w:rFonts w:ascii="Times New Roman" w:hAnsi="Times New Roman"/>
          <w:sz w:val="22"/>
        </w:rPr>
        <w:t>– dujinės medžiagos ir preparatai, kurie g</w:t>
      </w:r>
      <w:r>
        <w:rPr>
          <w:rFonts w:ascii="Times New Roman" w:hAnsi="Times New Roman"/>
          <w:sz w:val="22"/>
        </w:rPr>
        <w:t>ali užsidegti ore esant normaliam slėgiui, arba</w:t>
      </w:r>
    </w:p>
    <w:p w:rsidR="00000000" w:rsidRDefault="00906DD6">
      <w:pPr>
        <w:spacing w:line="240" w:lineRule="auto"/>
        <w:rPr>
          <w:rFonts w:ascii="Times New Roman" w:hAnsi="Times New Roman"/>
          <w:sz w:val="22"/>
        </w:rPr>
      </w:pPr>
      <w:r>
        <w:rPr>
          <w:rFonts w:ascii="Times New Roman" w:hAnsi="Times New Roman"/>
          <w:sz w:val="22"/>
        </w:rPr>
        <w:t>– medžiagos ir preparatai, kurie nuo sąlyčio su vandeniu ar drėgnu oru skleidžia pavojingai dideliais kiekiais labai degias dujas</w:t>
      </w:r>
    </w:p>
    <w:p w:rsidR="00000000" w:rsidRDefault="00906DD6">
      <w:pPr>
        <w:spacing w:line="240" w:lineRule="auto"/>
        <w:rPr>
          <w:rFonts w:ascii="Times New Roman" w:hAnsi="Times New Roman"/>
          <w:sz w:val="22"/>
        </w:rPr>
      </w:pPr>
      <w:r>
        <w:rPr>
          <w:rFonts w:ascii="Times New Roman" w:hAnsi="Times New Roman"/>
          <w:sz w:val="22"/>
        </w:rPr>
        <w:t xml:space="preserve">H3-B </w:t>
      </w:r>
      <w:r>
        <w:rPr>
          <w:rFonts w:ascii="Times New Roman" w:hAnsi="Times New Roman"/>
          <w:b/>
          <w:sz w:val="22"/>
        </w:rPr>
        <w:t>Degios</w:t>
      </w:r>
      <w:r>
        <w:rPr>
          <w:rFonts w:ascii="Times New Roman" w:hAnsi="Times New Roman"/>
          <w:sz w:val="22"/>
        </w:rPr>
        <w:t>: skystos medžiagos ir preparatai, kurių pliūpsnio temperatūra lygi</w:t>
      </w:r>
      <w:r>
        <w:rPr>
          <w:rFonts w:ascii="Times New Roman" w:hAnsi="Times New Roman"/>
          <w:sz w:val="22"/>
        </w:rPr>
        <w:t xml:space="preserve"> arba aukštesnė negu 21 °C ir lygi arba žemesnė negu 55 °C</w:t>
      </w:r>
    </w:p>
    <w:p w:rsidR="00000000" w:rsidRDefault="00906DD6">
      <w:pPr>
        <w:spacing w:line="240" w:lineRule="auto"/>
        <w:rPr>
          <w:rFonts w:ascii="Times New Roman" w:hAnsi="Times New Roman"/>
          <w:sz w:val="22"/>
        </w:rPr>
      </w:pPr>
      <w:r>
        <w:rPr>
          <w:rFonts w:ascii="Times New Roman" w:hAnsi="Times New Roman"/>
          <w:sz w:val="22"/>
        </w:rPr>
        <w:t xml:space="preserve">H4 </w:t>
      </w:r>
      <w:r>
        <w:rPr>
          <w:rFonts w:ascii="Times New Roman" w:hAnsi="Times New Roman"/>
          <w:b/>
          <w:sz w:val="22"/>
        </w:rPr>
        <w:t>Dirginančios</w:t>
      </w:r>
      <w:r>
        <w:rPr>
          <w:rFonts w:ascii="Times New Roman" w:hAnsi="Times New Roman"/>
          <w:sz w:val="22"/>
        </w:rPr>
        <w:t>: medžiagos ir preparatai, neturintys ėdžių savybių, kurie nuo staigaus, ilgesnio ar pakartotinio sąlyčio su oda ar gleivine gali sukelti uždegimą</w:t>
      </w:r>
    </w:p>
    <w:p w:rsidR="00000000" w:rsidRDefault="00906DD6">
      <w:pPr>
        <w:spacing w:line="240" w:lineRule="auto"/>
        <w:rPr>
          <w:rFonts w:ascii="Times New Roman" w:hAnsi="Times New Roman"/>
          <w:sz w:val="22"/>
        </w:rPr>
      </w:pPr>
      <w:r>
        <w:rPr>
          <w:rFonts w:ascii="Times New Roman" w:hAnsi="Times New Roman"/>
          <w:sz w:val="22"/>
        </w:rPr>
        <w:t xml:space="preserve">H5 </w:t>
      </w:r>
      <w:r>
        <w:rPr>
          <w:rFonts w:ascii="Times New Roman" w:hAnsi="Times New Roman"/>
          <w:b/>
          <w:sz w:val="22"/>
        </w:rPr>
        <w:t>Kenksmingos</w:t>
      </w:r>
      <w:r>
        <w:rPr>
          <w:rFonts w:ascii="Times New Roman" w:hAnsi="Times New Roman"/>
          <w:sz w:val="22"/>
        </w:rPr>
        <w:t>: medžiagos ir prepar</w:t>
      </w:r>
      <w:r>
        <w:rPr>
          <w:rFonts w:ascii="Times New Roman" w:hAnsi="Times New Roman"/>
          <w:sz w:val="22"/>
        </w:rPr>
        <w:t>atai, kurie įkvėpti, praryti ar prasiskverbę per odą gali iš dalies pakenkti sveikatai</w:t>
      </w:r>
    </w:p>
    <w:p w:rsidR="00000000" w:rsidRDefault="00906DD6">
      <w:pPr>
        <w:spacing w:line="240" w:lineRule="auto"/>
        <w:rPr>
          <w:rFonts w:ascii="Times New Roman" w:hAnsi="Times New Roman"/>
          <w:sz w:val="22"/>
        </w:rPr>
      </w:pPr>
      <w:r>
        <w:rPr>
          <w:rFonts w:ascii="Times New Roman" w:hAnsi="Times New Roman"/>
          <w:sz w:val="22"/>
        </w:rPr>
        <w:t xml:space="preserve">H6 </w:t>
      </w:r>
      <w:r>
        <w:rPr>
          <w:rFonts w:ascii="Times New Roman" w:hAnsi="Times New Roman"/>
          <w:b/>
          <w:sz w:val="22"/>
        </w:rPr>
        <w:t>Toksiškos</w:t>
      </w:r>
      <w:r>
        <w:rPr>
          <w:rFonts w:ascii="Times New Roman" w:hAnsi="Times New Roman"/>
          <w:sz w:val="22"/>
        </w:rPr>
        <w:t>: medžiagos ir preparatai (įskaitant labai toksiškus), kurie įkvėpti, praryti ar prasiskverbę per odą gali sukelti sunkią ūmią arba chronišką ligą ar net mir</w:t>
      </w:r>
      <w:r>
        <w:rPr>
          <w:rFonts w:ascii="Times New Roman" w:hAnsi="Times New Roman"/>
          <w:sz w:val="22"/>
        </w:rPr>
        <w:t>tį</w:t>
      </w:r>
    </w:p>
    <w:p w:rsidR="00000000" w:rsidRDefault="00906DD6">
      <w:pPr>
        <w:spacing w:line="240" w:lineRule="auto"/>
        <w:rPr>
          <w:rFonts w:ascii="Times New Roman" w:hAnsi="Times New Roman"/>
          <w:sz w:val="22"/>
        </w:rPr>
      </w:pPr>
      <w:r>
        <w:rPr>
          <w:rFonts w:ascii="Times New Roman" w:hAnsi="Times New Roman"/>
          <w:sz w:val="22"/>
        </w:rPr>
        <w:t xml:space="preserve">H7 </w:t>
      </w:r>
      <w:r>
        <w:rPr>
          <w:rFonts w:ascii="Times New Roman" w:hAnsi="Times New Roman"/>
          <w:b/>
          <w:sz w:val="22"/>
        </w:rPr>
        <w:t>Kancerogeninės</w:t>
      </w:r>
      <w:r>
        <w:rPr>
          <w:rFonts w:ascii="Times New Roman" w:hAnsi="Times New Roman"/>
          <w:sz w:val="22"/>
        </w:rPr>
        <w:t>: medžiagos ir preparatai, kurie įkvėpti, praryti ar prasiskverbę per odą gali sukelti vėžį arba padidinti susirgimo vėžiu tikimybę</w:t>
      </w:r>
    </w:p>
    <w:p w:rsidR="00000000" w:rsidRDefault="00906DD6">
      <w:pPr>
        <w:spacing w:line="240" w:lineRule="auto"/>
        <w:rPr>
          <w:rFonts w:ascii="Times New Roman" w:hAnsi="Times New Roman"/>
          <w:sz w:val="22"/>
        </w:rPr>
      </w:pPr>
      <w:r>
        <w:rPr>
          <w:rFonts w:ascii="Times New Roman" w:hAnsi="Times New Roman"/>
          <w:sz w:val="22"/>
        </w:rPr>
        <w:t xml:space="preserve">H8 </w:t>
      </w:r>
      <w:r>
        <w:rPr>
          <w:rFonts w:ascii="Times New Roman" w:hAnsi="Times New Roman"/>
          <w:b/>
          <w:sz w:val="22"/>
        </w:rPr>
        <w:t>Ėdžios</w:t>
      </w:r>
      <w:r>
        <w:rPr>
          <w:rFonts w:ascii="Times New Roman" w:hAnsi="Times New Roman"/>
          <w:sz w:val="22"/>
        </w:rPr>
        <w:t>: medžiagos ir preparatai, prie kurių prisilietus gali būti sunaikinti gyvieji audiniai</w:t>
      </w:r>
    </w:p>
    <w:p w:rsidR="00000000" w:rsidRDefault="00906DD6">
      <w:pPr>
        <w:spacing w:line="240" w:lineRule="auto"/>
        <w:rPr>
          <w:rFonts w:ascii="Times New Roman" w:hAnsi="Times New Roman"/>
          <w:sz w:val="22"/>
        </w:rPr>
      </w:pPr>
      <w:r>
        <w:rPr>
          <w:rFonts w:ascii="Times New Roman" w:hAnsi="Times New Roman"/>
          <w:sz w:val="22"/>
        </w:rPr>
        <w:t xml:space="preserve">H9 </w:t>
      </w:r>
      <w:r>
        <w:rPr>
          <w:rFonts w:ascii="Times New Roman" w:hAnsi="Times New Roman"/>
          <w:b/>
          <w:sz w:val="22"/>
        </w:rPr>
        <w:t>Infe</w:t>
      </w:r>
      <w:r>
        <w:rPr>
          <w:rFonts w:ascii="Times New Roman" w:hAnsi="Times New Roman"/>
          <w:b/>
          <w:sz w:val="22"/>
        </w:rPr>
        <w:t>kcinės</w:t>
      </w:r>
      <w:r>
        <w:rPr>
          <w:rFonts w:ascii="Times New Roman" w:hAnsi="Times New Roman"/>
          <w:sz w:val="22"/>
        </w:rPr>
        <w:t>: medžiagos, turinčios gyvybingų mikroorganizmų arba jų toksinų, kurie, kaip žinoma arba pagrįstai tikima, sukelia žmonių ar kitų gyvųjų organizmų ligas</w:t>
      </w:r>
    </w:p>
    <w:p w:rsidR="00000000" w:rsidRDefault="00906DD6">
      <w:pPr>
        <w:spacing w:line="240" w:lineRule="auto"/>
        <w:rPr>
          <w:rFonts w:ascii="Times New Roman" w:hAnsi="Times New Roman"/>
          <w:sz w:val="22"/>
        </w:rPr>
      </w:pPr>
      <w:r>
        <w:rPr>
          <w:rFonts w:ascii="Times New Roman" w:hAnsi="Times New Roman"/>
          <w:sz w:val="22"/>
        </w:rPr>
        <w:t xml:space="preserve">H10 </w:t>
      </w:r>
      <w:r>
        <w:rPr>
          <w:rFonts w:ascii="Times New Roman" w:hAnsi="Times New Roman"/>
          <w:b/>
          <w:sz w:val="22"/>
        </w:rPr>
        <w:t>Teratogeninės</w:t>
      </w:r>
      <w:r>
        <w:rPr>
          <w:rFonts w:ascii="Times New Roman" w:hAnsi="Times New Roman"/>
          <w:sz w:val="22"/>
        </w:rPr>
        <w:t>: medžiagos ir preparatai, kurie įkvėpti, praryti ar prasiskverbę per odą gali s</w:t>
      </w:r>
      <w:r>
        <w:rPr>
          <w:rFonts w:ascii="Times New Roman" w:hAnsi="Times New Roman"/>
          <w:sz w:val="22"/>
        </w:rPr>
        <w:t>ukelti įgimtus nepaveldimus išsigimimus arba padidinti jų skaičių</w:t>
      </w:r>
    </w:p>
    <w:p w:rsidR="00000000" w:rsidRDefault="00906DD6">
      <w:pPr>
        <w:spacing w:line="240" w:lineRule="auto"/>
        <w:rPr>
          <w:rFonts w:ascii="Times New Roman" w:hAnsi="Times New Roman"/>
          <w:sz w:val="22"/>
        </w:rPr>
      </w:pPr>
      <w:r>
        <w:rPr>
          <w:rFonts w:ascii="Times New Roman" w:hAnsi="Times New Roman"/>
          <w:sz w:val="22"/>
        </w:rPr>
        <w:t xml:space="preserve">H11 </w:t>
      </w:r>
      <w:r>
        <w:rPr>
          <w:rFonts w:ascii="Times New Roman" w:hAnsi="Times New Roman"/>
          <w:b/>
          <w:sz w:val="22"/>
        </w:rPr>
        <w:t>Mutageninės</w:t>
      </w:r>
      <w:r>
        <w:rPr>
          <w:rFonts w:ascii="Times New Roman" w:hAnsi="Times New Roman"/>
          <w:sz w:val="22"/>
        </w:rPr>
        <w:t>: medžiagos ir preparatai, kurie įkvėpti, praryti ar prasiskverbę per odą gali sukelti paveldimus genetinius išsigimimus arba padidinti jų tikimybę</w:t>
      </w:r>
    </w:p>
    <w:p w:rsidR="00000000" w:rsidRDefault="00906DD6">
      <w:pPr>
        <w:spacing w:line="240" w:lineRule="auto"/>
        <w:rPr>
          <w:rFonts w:ascii="Times New Roman" w:hAnsi="Times New Roman"/>
          <w:sz w:val="22"/>
        </w:rPr>
      </w:pPr>
      <w:r>
        <w:rPr>
          <w:rFonts w:ascii="Times New Roman" w:hAnsi="Times New Roman"/>
          <w:sz w:val="22"/>
        </w:rPr>
        <w:t>H12 Medžiagos ir preparatai</w:t>
      </w:r>
      <w:r>
        <w:rPr>
          <w:rFonts w:ascii="Times New Roman" w:hAnsi="Times New Roman"/>
          <w:sz w:val="22"/>
        </w:rPr>
        <w:t>, kurie nuo sąlyčio su vandeniu, oru ar rūgštimi išskiria toksiškas arba labai toksiškas dujas</w:t>
      </w:r>
    </w:p>
    <w:p w:rsidR="00000000" w:rsidRDefault="00906DD6">
      <w:pPr>
        <w:spacing w:line="240" w:lineRule="auto"/>
        <w:rPr>
          <w:rFonts w:ascii="Times New Roman" w:hAnsi="Times New Roman"/>
          <w:sz w:val="22"/>
        </w:rPr>
      </w:pPr>
      <w:r>
        <w:rPr>
          <w:rFonts w:ascii="Times New Roman" w:hAnsi="Times New Roman"/>
          <w:sz w:val="22"/>
        </w:rPr>
        <w:t>H13 Medžiagos ir preparatai, kuriuos šalinant gali susidaryti kita medžiaga (pvz., filtratas), turinti kurią nors aukščiau minėtų savybių</w:t>
      </w:r>
    </w:p>
    <w:p w:rsidR="00000000" w:rsidRDefault="00906DD6">
      <w:pPr>
        <w:numPr>
          <w:ilvl w:val="12"/>
          <w:numId w:val="0"/>
        </w:numPr>
        <w:spacing w:line="240" w:lineRule="auto"/>
        <w:ind w:firstLine="720"/>
        <w:rPr>
          <w:rFonts w:ascii="Times New Roman" w:hAnsi="Times New Roman"/>
          <w:sz w:val="22"/>
        </w:rPr>
      </w:pPr>
      <w:r>
        <w:rPr>
          <w:rFonts w:ascii="Times New Roman" w:hAnsi="Times New Roman"/>
          <w:sz w:val="22"/>
        </w:rPr>
        <w:t xml:space="preserve">H14 </w:t>
      </w:r>
      <w:r>
        <w:rPr>
          <w:rFonts w:ascii="Times New Roman" w:hAnsi="Times New Roman"/>
          <w:b/>
          <w:sz w:val="22"/>
        </w:rPr>
        <w:t>Pavojingos aplinkai</w:t>
      </w:r>
      <w:r>
        <w:rPr>
          <w:rFonts w:ascii="Times New Roman" w:hAnsi="Times New Roman"/>
          <w:sz w:val="22"/>
        </w:rPr>
        <w:t>: medžiagos ir preparatai, kurie sukelia arba gali sukelti staigų ar uždelstą pavojų vienam ar daugiau aplinkos komponentų</w:t>
      </w:r>
    </w:p>
    <w:p w:rsidR="00000000" w:rsidRDefault="00906DD6">
      <w:pPr>
        <w:numPr>
          <w:ilvl w:val="12"/>
          <w:numId w:val="0"/>
        </w:numPr>
        <w:spacing w:line="240" w:lineRule="auto"/>
        <w:ind w:firstLine="720"/>
        <w:rPr>
          <w:rFonts w:ascii="Times New Roman" w:hAnsi="Times New Roman"/>
          <w:sz w:val="22"/>
        </w:rPr>
      </w:pPr>
    </w:p>
    <w:p w:rsidR="00000000" w:rsidRDefault="00906DD6">
      <w:pPr>
        <w:widowControl w:val="0"/>
        <w:spacing w:line="240" w:lineRule="auto"/>
        <w:jc w:val="center"/>
        <w:rPr>
          <w:rFonts w:ascii="Times New Roman" w:hAnsi="Times New Roman"/>
          <w:snapToGrid w:val="0"/>
          <w:sz w:val="22"/>
        </w:rPr>
      </w:pPr>
      <w:r>
        <w:rPr>
          <w:rFonts w:ascii="Times New Roman" w:hAnsi="Times New Roman"/>
          <w:snapToGrid w:val="0"/>
          <w:sz w:val="22"/>
        </w:rPr>
        <w:t>_______________</w:t>
      </w:r>
    </w:p>
    <w:p w:rsidR="00000000" w:rsidRDefault="00906DD6">
      <w:pPr>
        <w:widowControl w:val="0"/>
        <w:spacing w:line="240" w:lineRule="auto"/>
        <w:ind w:firstLine="0"/>
        <w:rPr>
          <w:rFonts w:ascii="Times New Roman" w:hAnsi="Times New Roman"/>
          <w:snapToGrid w:val="0"/>
          <w:sz w:val="20"/>
        </w:rPr>
      </w:pPr>
    </w:p>
    <w:p w:rsidR="00000000" w:rsidRDefault="00906DD6">
      <w:pPr>
        <w:widowControl w:val="0"/>
        <w:spacing w:line="240" w:lineRule="auto"/>
        <w:ind w:firstLine="0"/>
        <w:rPr>
          <w:rFonts w:ascii="Times New Roman" w:hAnsi="Times New Roman"/>
          <w:b/>
          <w:snapToGrid w:val="0"/>
          <w:sz w:val="20"/>
        </w:rPr>
      </w:pPr>
      <w:r>
        <w:rPr>
          <w:rFonts w:ascii="Times New Roman" w:hAnsi="Times New Roman"/>
          <w:b/>
          <w:snapToGrid w:val="0"/>
          <w:sz w:val="20"/>
        </w:rPr>
        <w:t>Pakeitimai:</w:t>
      </w:r>
    </w:p>
    <w:p w:rsidR="00000000" w:rsidRDefault="00906DD6">
      <w:pPr>
        <w:widowControl w:val="0"/>
        <w:spacing w:line="240" w:lineRule="auto"/>
        <w:ind w:firstLine="0"/>
        <w:rPr>
          <w:rFonts w:ascii="Times New Roman" w:hAnsi="Times New Roman"/>
          <w:snapToGrid w:val="0"/>
          <w:sz w:val="20"/>
        </w:rPr>
      </w:pPr>
    </w:p>
    <w:p w:rsidR="00000000" w:rsidRDefault="00906DD6">
      <w:pPr>
        <w:widowControl w:val="0"/>
        <w:spacing w:line="240" w:lineRule="auto"/>
        <w:ind w:firstLine="0"/>
        <w:rPr>
          <w:rFonts w:ascii="Times New Roman" w:hAnsi="Times New Roman"/>
          <w:snapToGrid w:val="0"/>
          <w:sz w:val="20"/>
        </w:rPr>
      </w:pPr>
      <w:r>
        <w:rPr>
          <w:rFonts w:ascii="Times New Roman" w:hAnsi="Times New Roman"/>
          <w:snapToGrid w:val="0"/>
          <w:sz w:val="20"/>
        </w:rPr>
        <w:t>1.</w:t>
      </w:r>
    </w:p>
    <w:p w:rsidR="00000000" w:rsidRDefault="00906DD6">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906DD6">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11" w:history="1">
        <w:r>
          <w:rPr>
            <w:rStyle w:val="Hyperlink"/>
            <w:rFonts w:ascii="Times New Roman" w:hAnsi="Times New Roman"/>
            <w:sz w:val="20"/>
          </w:rPr>
          <w:t>VIII-2029</w:t>
        </w:r>
      </w:hyperlink>
      <w:r>
        <w:rPr>
          <w:rFonts w:ascii="Times New Roman" w:hAnsi="Times New Roman"/>
          <w:snapToGrid w:val="0"/>
          <w:sz w:val="20"/>
        </w:rPr>
        <w:t>, 2000 10 12, Žin., 2000, Nr. 90-2776 (2000 10 27)</w:t>
      </w:r>
    </w:p>
    <w:p w:rsidR="00000000" w:rsidRDefault="00906DD6">
      <w:pPr>
        <w:widowControl w:val="0"/>
        <w:spacing w:line="240" w:lineRule="auto"/>
        <w:ind w:firstLine="0"/>
        <w:rPr>
          <w:rFonts w:ascii="Times New Roman" w:hAnsi="Times New Roman"/>
          <w:snapToGrid w:val="0"/>
          <w:sz w:val="20"/>
        </w:rPr>
      </w:pPr>
      <w:r>
        <w:rPr>
          <w:rFonts w:ascii="Times New Roman" w:hAnsi="Times New Roman"/>
          <w:snapToGrid w:val="0"/>
          <w:sz w:val="20"/>
        </w:rPr>
        <w:t>ATLIEKŲ TVARKYMO ĮSTATYMO 33 STRAIPSNIO PAKEITIMO ĮSTATYMAS</w:t>
      </w:r>
    </w:p>
    <w:p w:rsidR="00000000" w:rsidRDefault="00906DD6">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000000" w:rsidRDefault="00906DD6">
      <w:pPr>
        <w:widowControl w:val="0"/>
        <w:spacing w:line="240" w:lineRule="auto"/>
        <w:ind w:firstLine="0"/>
        <w:rPr>
          <w:rFonts w:ascii="Times New Roman" w:hAnsi="Times New Roman"/>
          <w:snapToGrid w:val="0"/>
          <w:sz w:val="20"/>
        </w:rPr>
      </w:pPr>
    </w:p>
    <w:p w:rsidR="00000000" w:rsidRDefault="00906DD6">
      <w:pPr>
        <w:pStyle w:val="PlainText"/>
        <w:jc w:val="both"/>
        <w:rPr>
          <w:rFonts w:ascii="Times New Roman" w:hAnsi="Times New Roman"/>
        </w:rPr>
      </w:pPr>
      <w:r>
        <w:rPr>
          <w:rFonts w:ascii="Times New Roman" w:hAnsi="Times New Roman"/>
        </w:rPr>
        <w:t>2.</w:t>
      </w:r>
    </w:p>
    <w:p w:rsidR="00000000" w:rsidRDefault="00906DD6">
      <w:pPr>
        <w:pStyle w:val="PlainText"/>
        <w:jc w:val="both"/>
        <w:rPr>
          <w:rFonts w:ascii="Times New Roman" w:hAnsi="Times New Roman"/>
        </w:rPr>
      </w:pPr>
      <w:r>
        <w:rPr>
          <w:rFonts w:ascii="Times New Roman" w:hAnsi="Times New Roman"/>
        </w:rPr>
        <w:t>Lietuvos Respublikos Seimas, Įstatymas</w:t>
      </w:r>
    </w:p>
    <w:p w:rsidR="00000000" w:rsidRDefault="00906DD6">
      <w:pPr>
        <w:pStyle w:val="PlainText"/>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IX-721</w:t>
        </w:r>
      </w:hyperlink>
      <w:r>
        <w:rPr>
          <w:rFonts w:ascii="Times New Roman" w:hAnsi="Times New Roman"/>
        </w:rPr>
        <w:t>, 2002-01-22, Žin., 2002, Nr. 13-475 (2002-02-06)</w:t>
      </w:r>
    </w:p>
    <w:p w:rsidR="00000000" w:rsidRDefault="00906DD6">
      <w:pPr>
        <w:pStyle w:val="PlainText"/>
        <w:jc w:val="both"/>
        <w:rPr>
          <w:rFonts w:ascii="Times New Roman" w:hAnsi="Times New Roman"/>
        </w:rPr>
      </w:pPr>
      <w:r>
        <w:rPr>
          <w:rFonts w:ascii="Times New Roman" w:hAnsi="Times New Roman"/>
        </w:rPr>
        <w:t>ATLIEKŲ TVARKYMO ĮSTATYMO 32, 33, 34 STRAIPSNIŲ PAKEITIMO IR PAPILDYMO ĮSTATYMAS</w:t>
      </w:r>
    </w:p>
    <w:p w:rsidR="00000000" w:rsidRDefault="00906DD6">
      <w:pPr>
        <w:spacing w:line="240" w:lineRule="auto"/>
        <w:ind w:firstLine="0"/>
        <w:rPr>
          <w:rFonts w:ascii="Times New Roman" w:hAnsi="Times New Roman"/>
          <w:sz w:val="20"/>
        </w:rPr>
      </w:pPr>
      <w:r>
        <w:rPr>
          <w:rFonts w:ascii="Times New Roman" w:hAnsi="Times New Roman"/>
          <w:sz w:val="20"/>
        </w:rPr>
        <w:t>Šis Įstatymas įsigalioja nuo 2003 m. sausio 1 d.</w:t>
      </w:r>
    </w:p>
    <w:p w:rsidR="00000000" w:rsidRDefault="00906DD6">
      <w:pPr>
        <w:pStyle w:val="PlainText"/>
        <w:jc w:val="both"/>
        <w:rPr>
          <w:rFonts w:ascii="Times New Roman" w:hAnsi="Times New Roman"/>
          <w:b/>
        </w:rPr>
      </w:pPr>
      <w:r>
        <w:rPr>
          <w:rFonts w:ascii="Times New Roman" w:hAnsi="Times New Roman"/>
          <w:b/>
        </w:rPr>
        <w:t>Šis įstatymas neteko g</w:t>
      </w:r>
      <w:r>
        <w:rPr>
          <w:rFonts w:ascii="Times New Roman" w:hAnsi="Times New Roman"/>
          <w:b/>
        </w:rPr>
        <w:t>alios:</w:t>
      </w:r>
    </w:p>
    <w:p w:rsidR="00000000" w:rsidRDefault="00906DD6">
      <w:pPr>
        <w:pStyle w:val="PlainText"/>
        <w:ind w:firstLine="709"/>
        <w:rPr>
          <w:rFonts w:ascii="Times New Roman" w:hAnsi="Times New Roman"/>
        </w:rPr>
      </w:pPr>
      <w:r>
        <w:rPr>
          <w:rFonts w:ascii="Times New Roman" w:hAnsi="Times New Roman"/>
        </w:rPr>
        <w:t>Lietuvos Respublikos Seimas, Įstatymas</w:t>
      </w:r>
    </w:p>
    <w:p w:rsidR="00000000" w:rsidRDefault="00906DD6">
      <w:pPr>
        <w:pStyle w:val="PlainText"/>
        <w:ind w:firstLine="709"/>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w:t>
        </w:r>
        <w:bookmarkStart w:id="8" w:name="_Hlt14748451"/>
        <w:r>
          <w:rPr>
            <w:rStyle w:val="Hyperlink"/>
            <w:rFonts w:ascii="Times New Roman" w:hAnsi="Times New Roman"/>
          </w:rPr>
          <w:t>1</w:t>
        </w:r>
        <w:bookmarkEnd w:id="8"/>
        <w:r>
          <w:rPr>
            <w:rStyle w:val="Hyperlink"/>
            <w:rFonts w:ascii="Times New Roman" w:hAnsi="Times New Roman"/>
          </w:rPr>
          <w:t>004</w:t>
        </w:r>
      </w:hyperlink>
      <w:r>
        <w:rPr>
          <w:rFonts w:ascii="Times New Roman" w:hAnsi="Times New Roman"/>
        </w:rPr>
        <w:t>, 2002-07-01, Žin., 2002, Nr. 72-3016 (2002-07-17)</w:t>
      </w:r>
    </w:p>
    <w:p w:rsidR="00000000" w:rsidRDefault="00906DD6">
      <w:pPr>
        <w:pStyle w:val="PlainText"/>
        <w:ind w:firstLine="709"/>
        <w:rPr>
          <w:rFonts w:ascii="Times New Roman" w:hAnsi="Times New Roman"/>
        </w:rPr>
      </w:pPr>
      <w:r>
        <w:rPr>
          <w:rFonts w:ascii="Times New Roman" w:hAnsi="Times New Roman"/>
        </w:rPr>
        <w:t>ATLIEKŲ TVARKYMO ĮSTATYMO PAKEITIMO ĮSTATYMAS</w:t>
      </w:r>
    </w:p>
    <w:p w:rsidR="00000000" w:rsidRDefault="00906DD6">
      <w:pPr>
        <w:pStyle w:val="PlainText"/>
        <w:jc w:val="both"/>
        <w:rPr>
          <w:rFonts w:ascii="Times New Roman" w:hAnsi="Times New Roman"/>
        </w:rPr>
      </w:pPr>
    </w:p>
    <w:p w:rsidR="00000000" w:rsidRDefault="00906DD6">
      <w:pPr>
        <w:pStyle w:val="PlainText"/>
        <w:rPr>
          <w:rFonts w:ascii="Times New Roman" w:hAnsi="Times New Roman"/>
        </w:rPr>
      </w:pPr>
      <w:r>
        <w:rPr>
          <w:rFonts w:ascii="Times New Roman" w:hAnsi="Times New Roman"/>
        </w:rPr>
        <w:t>3.</w:t>
      </w:r>
    </w:p>
    <w:p w:rsidR="00000000" w:rsidRDefault="00906DD6">
      <w:pPr>
        <w:pStyle w:val="PlainText"/>
        <w:rPr>
          <w:rFonts w:ascii="Times New Roman" w:hAnsi="Times New Roman"/>
        </w:rPr>
      </w:pPr>
      <w:r>
        <w:rPr>
          <w:rFonts w:ascii="Times New Roman" w:hAnsi="Times New Roman"/>
        </w:rPr>
        <w:t>Lietuvos Respublikos Seimas, Įstaty</w:t>
      </w:r>
      <w:r>
        <w:rPr>
          <w:rFonts w:ascii="Times New Roman" w:hAnsi="Times New Roman"/>
        </w:rPr>
        <w:t>mas</w:t>
      </w:r>
    </w:p>
    <w:p w:rsidR="00000000" w:rsidRDefault="00906DD6">
      <w:pPr>
        <w:pStyle w:val="PlainText"/>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IX-1004</w:t>
        </w:r>
      </w:hyperlink>
      <w:r>
        <w:rPr>
          <w:rFonts w:ascii="Times New Roman" w:hAnsi="Times New Roman"/>
        </w:rPr>
        <w:t>, 2002-07-01, Žin., 2002, Nr. 72-3016 (2002-07-17)</w:t>
      </w:r>
    </w:p>
    <w:p w:rsidR="00000000" w:rsidRDefault="00906DD6">
      <w:pPr>
        <w:pStyle w:val="PlainText"/>
        <w:rPr>
          <w:rFonts w:ascii="Times New Roman" w:hAnsi="Times New Roman"/>
        </w:rPr>
      </w:pPr>
      <w:r>
        <w:rPr>
          <w:rFonts w:ascii="Times New Roman" w:hAnsi="Times New Roman"/>
        </w:rPr>
        <w:t>ATLIEKŲ TVARKYMO ĮSTATYMO PAKEITIMO ĮSTATYMAS</w:t>
      </w:r>
    </w:p>
    <w:p w:rsidR="00000000" w:rsidRDefault="00906DD6">
      <w:pPr>
        <w:pStyle w:val="PlainText"/>
        <w:rPr>
          <w:rFonts w:ascii="Times New Roman" w:hAnsi="Times New Roman"/>
          <w:b/>
        </w:rPr>
      </w:pPr>
      <w:r>
        <w:rPr>
          <w:rFonts w:ascii="Times New Roman" w:hAnsi="Times New Roman"/>
        </w:rPr>
        <w:t>Šis Įstatymas įsigalioja nuo 2003 m. sausio 1 d., išskyrus 12 straipsnį, kuris įs</w:t>
      </w:r>
      <w:r>
        <w:rPr>
          <w:rFonts w:ascii="Times New Roman" w:hAnsi="Times New Roman"/>
        </w:rPr>
        <w:t>igalioja nuo 2003 m. kovo 1 d.</w:t>
      </w:r>
    </w:p>
    <w:p w:rsidR="00000000" w:rsidRDefault="00906DD6">
      <w:pPr>
        <w:pStyle w:val="PlainText"/>
        <w:rPr>
          <w:rFonts w:ascii="Times New Roman" w:hAnsi="Times New Roman"/>
          <w:b/>
        </w:rPr>
      </w:pPr>
      <w:r>
        <w:rPr>
          <w:rFonts w:ascii="Times New Roman" w:hAnsi="Times New Roman"/>
          <w:b/>
        </w:rPr>
        <w:t>Nauja įstatymo redakcija</w:t>
      </w:r>
    </w:p>
    <w:p w:rsidR="00000000" w:rsidRDefault="00906DD6">
      <w:pPr>
        <w:pStyle w:val="PlainText"/>
        <w:rPr>
          <w:rFonts w:ascii="Times New Roman" w:hAnsi="Times New Roman"/>
        </w:rPr>
      </w:pPr>
    </w:p>
    <w:p w:rsidR="00000000" w:rsidRDefault="00906DD6">
      <w:pPr>
        <w:pStyle w:val="PlainText"/>
        <w:rPr>
          <w:rFonts w:ascii="Times New Roman" w:hAnsi="Times New Roman"/>
        </w:rPr>
      </w:pPr>
      <w:r>
        <w:rPr>
          <w:rFonts w:ascii="Times New Roman" w:hAnsi="Times New Roman"/>
        </w:rPr>
        <w:t>4.</w:t>
      </w:r>
    </w:p>
    <w:p w:rsidR="00000000" w:rsidRDefault="00906DD6">
      <w:pPr>
        <w:pStyle w:val="PlainText"/>
        <w:rPr>
          <w:rFonts w:ascii="Times New Roman" w:hAnsi="Times New Roman"/>
        </w:rPr>
      </w:pPr>
      <w:r>
        <w:rPr>
          <w:rFonts w:ascii="Times New Roman" w:hAnsi="Times New Roman"/>
        </w:rPr>
        <w:t>Lietuvos Respublikos Seimas, Įstatymas</w:t>
      </w:r>
    </w:p>
    <w:p w:rsidR="00000000" w:rsidRDefault="00906DD6">
      <w:pPr>
        <w:pStyle w:val="PlainText"/>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IX-1615</w:t>
        </w:r>
      </w:hyperlink>
      <w:r>
        <w:rPr>
          <w:rFonts w:ascii="Times New Roman" w:hAnsi="Times New Roman"/>
        </w:rPr>
        <w:t>, 2003-06-10, Žin., 2003, Nr. 61-2768 (2003-06-27)</w:t>
      </w:r>
    </w:p>
    <w:p w:rsidR="00000000" w:rsidRDefault="00906DD6">
      <w:pPr>
        <w:pStyle w:val="PlainText"/>
        <w:rPr>
          <w:rFonts w:ascii="Times New Roman" w:hAnsi="Times New Roman"/>
        </w:rPr>
      </w:pPr>
      <w:r>
        <w:rPr>
          <w:rFonts w:ascii="Times New Roman" w:hAnsi="Times New Roman"/>
        </w:rPr>
        <w:t>ATLIEKŲ TVARKYMO ĮSTATYMO 33 STR</w:t>
      </w:r>
      <w:r>
        <w:rPr>
          <w:rFonts w:ascii="Times New Roman" w:hAnsi="Times New Roman"/>
        </w:rPr>
        <w:t>AIPSNIO PAKEITIMO ĮSTATYMAS</w:t>
      </w:r>
    </w:p>
    <w:p w:rsidR="00000000" w:rsidRDefault="00906DD6">
      <w:pPr>
        <w:pStyle w:val="PlainText"/>
        <w:rPr>
          <w:rFonts w:ascii="Times New Roman" w:hAnsi="Times New Roman"/>
        </w:rPr>
      </w:pPr>
      <w:r>
        <w:rPr>
          <w:rFonts w:ascii="Times New Roman" w:hAnsi="Times New Roman"/>
        </w:rPr>
        <w:t xml:space="preserve">Šis Įstatymas įsigalioja nuo 2004 m. sausio 1 d. </w:t>
      </w:r>
    </w:p>
    <w:p w:rsidR="00000000" w:rsidRDefault="00906DD6">
      <w:pPr>
        <w:pStyle w:val="PlainText"/>
        <w:rPr>
          <w:rFonts w:ascii="Times New Roman" w:hAnsi="Times New Roman"/>
        </w:rPr>
      </w:pPr>
    </w:p>
    <w:p w:rsidR="00000000" w:rsidRDefault="00906DD6">
      <w:pPr>
        <w:pStyle w:val="PlainText"/>
        <w:rPr>
          <w:rFonts w:ascii="Times New Roman" w:hAnsi="Times New Roman"/>
        </w:rPr>
      </w:pPr>
      <w:r>
        <w:rPr>
          <w:rFonts w:ascii="Times New Roman" w:hAnsi="Times New Roman"/>
        </w:rPr>
        <w:t>*** Pabaiga ***</w:t>
      </w:r>
    </w:p>
    <w:p w:rsidR="00000000" w:rsidRDefault="00906DD6">
      <w:pPr>
        <w:pStyle w:val="PlainText"/>
        <w:rPr>
          <w:rFonts w:ascii="Times New Roman" w:hAnsi="Times New Roman"/>
        </w:rPr>
      </w:pPr>
    </w:p>
    <w:p w:rsidR="00000000" w:rsidRDefault="00906DD6">
      <w:pPr>
        <w:pStyle w:val="PlainText"/>
        <w:rPr>
          <w:rFonts w:ascii="Times New Roman" w:hAnsi="Times New Roman"/>
        </w:rPr>
      </w:pPr>
    </w:p>
    <w:p w:rsidR="00000000" w:rsidRDefault="00906DD6">
      <w:pPr>
        <w:pStyle w:val="PlainText"/>
        <w:rPr>
          <w:rFonts w:ascii="Times New Roman" w:hAnsi="Times New Roman"/>
        </w:rPr>
      </w:pPr>
      <w:r>
        <w:rPr>
          <w:rFonts w:ascii="Times New Roman" w:hAnsi="Times New Roman"/>
        </w:rPr>
        <w:t>Redagavo: Aušrinė Trapinskienė (2003-07-02)</w:t>
      </w:r>
    </w:p>
    <w:p w:rsidR="00000000" w:rsidRDefault="00906DD6">
      <w:pPr>
        <w:pStyle w:val="PlainText"/>
        <w:rPr>
          <w:rFonts w:ascii="Times New Roman" w:hAnsi="Times New Roman"/>
        </w:rPr>
      </w:pPr>
      <w:r>
        <w:rPr>
          <w:rFonts w:ascii="Times New Roman" w:hAnsi="Times New Roman"/>
        </w:rPr>
        <w:t xml:space="preserve">                  autrap@lrs.lt</w:t>
      </w:r>
    </w:p>
    <w:p w:rsidR="00000000" w:rsidRDefault="00906DD6">
      <w:pPr>
        <w:widowControl w:val="0"/>
        <w:spacing w:line="240" w:lineRule="auto"/>
        <w:ind w:firstLine="0"/>
        <w:rPr>
          <w:rFonts w:ascii="Times New Roman" w:hAnsi="Times New Roman"/>
          <w:snapToGrid w:val="0"/>
          <w:sz w:val="20"/>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06DD6">
      <w:pPr>
        <w:spacing w:line="240" w:lineRule="auto"/>
      </w:pPr>
      <w:r>
        <w:separator/>
      </w:r>
    </w:p>
  </w:endnote>
  <w:endnote w:type="continuationSeparator" w:id="0">
    <w:p w:rsidR="00000000" w:rsidRDefault="00906D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906DD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906DD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906DD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14</w:t>
    </w:r>
    <w:r>
      <w:rPr>
        <w:rStyle w:val="PageNumber"/>
      </w:rPr>
      <w:fldChar w:fldCharType="end"/>
    </w:r>
  </w:p>
  <w:p w:rsidR="00000000" w:rsidRDefault="00906D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06DD6">
      <w:pPr>
        <w:spacing w:line="240" w:lineRule="auto"/>
      </w:pPr>
      <w:r>
        <w:separator/>
      </w:r>
    </w:p>
  </w:footnote>
  <w:footnote w:type="continuationSeparator" w:id="0">
    <w:p w:rsidR="00000000" w:rsidRDefault="00906DD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2"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3"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4"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6"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7"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8"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9"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0"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2"/>
  </w:num>
  <w:num w:numId="3">
    <w:abstractNumId w:val="1"/>
  </w:num>
  <w:num w:numId="4">
    <w:abstractNumId w:val="4"/>
  </w:num>
  <w:num w:numId="5">
    <w:abstractNumId w:val="10"/>
    <w:lvlOverride w:ilvl="0">
      <w:startOverride w:val="5"/>
    </w:lvlOverride>
  </w:num>
  <w:num w:numId="6">
    <w:abstractNumId w:val="9"/>
  </w:num>
  <w:num w:numId="7">
    <w:abstractNumId w:val="7"/>
  </w:num>
  <w:num w:numId="8">
    <w:abstractNumId w:val="5"/>
  </w:num>
  <w:num w:numId="9">
    <w:abstractNumId w:val="8"/>
  </w:num>
  <w:num w:numId="10">
    <w:abstractNumId w:val="6"/>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06DD6"/>
    <w:rsid w:val="00906D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5336ABD-CB08-4656-83A9-4349F2652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Á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paragraph" w:styleId="PlainText">
    <w:name w:val="Plain Text"/>
    <w:basedOn w:val="Normal"/>
    <w:semiHidden/>
    <w:pPr>
      <w:spacing w:line="240" w:lineRule="auto"/>
      <w:ind w:firstLine="0"/>
      <w:jc w:val="left"/>
    </w:pPr>
    <w:rPr>
      <w:rFonts w:ascii="Courier New" w:hAnsi="Courier New"/>
      <w:sz w:val="20"/>
    </w:rPr>
  </w:style>
  <w:style w:type="paragraph" w:styleId="BodyTextIndent2">
    <w:name w:val="Body Text Indent 2"/>
    <w:basedOn w:val="Normal"/>
    <w:semiHidden/>
  </w:style>
  <w:style w:type="paragraph" w:styleId="BodyTextIndent3">
    <w:name w:val="Body Text Indent 3"/>
    <w:basedOn w:val="Normal"/>
    <w:semiHidden/>
    <w:pPr>
      <w:spacing w:before="120"/>
      <w:ind w:left="2160" w:hanging="1440"/>
    </w:pPr>
    <w:rPr>
      <w:b/>
    </w:rPr>
  </w:style>
  <w:style w:type="paragraph" w:styleId="BodyText">
    <w:name w:val="Body Text"/>
    <w:basedOn w:val="Normal"/>
    <w:semiHidden/>
    <w:pPr>
      <w:spacing w:line="240" w:lineRule="auto"/>
      <w:ind w:firstLine="0"/>
    </w:pPr>
    <w:rPr>
      <w:rFonts w:ascii="Times New Roman" w:hAnsi="Times New Roman"/>
    </w:rPr>
  </w:style>
  <w:style w:type="paragraph" w:styleId="BodyTextIndent">
    <w:name w:val="Body Text Indent"/>
    <w:basedOn w:val="Normal"/>
    <w:semiHidden/>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semiHidden/>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semiHidden/>
    <w:pPr>
      <w:spacing w:line="240" w:lineRule="auto"/>
      <w:ind w:firstLine="0"/>
      <w:jc w:val="left"/>
    </w:pPr>
    <w:rPr>
      <w:rFonts w:ascii="Times New Roman" w:hAnsi="Times New Roman"/>
      <w:lang w:val="en-US"/>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3.lrs.lt/cgi-bin/preps2?a=171181&amp;b="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www3.lrs.lt/cgi-bin/preps2?a=159553&amp;b="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11659&amp;Condition2=" TargetMode="External"/><Relationship Id="rId5" Type="http://schemas.openxmlformats.org/officeDocument/2006/relationships/footnotes" Target="footnotes.xml"/><Relationship Id="rId15" Type="http://schemas.openxmlformats.org/officeDocument/2006/relationships/hyperlink" Target="http://www3.lrs.lt/cgi-bin/preps2?a=213979&amp;b=" TargetMode="External"/><Relationship Id="rId10" Type="http://schemas.openxmlformats.org/officeDocument/2006/relationships/hyperlink" Target="http://www3.lrs.lt/cgi-bin/preps2?a=213979&amp;b=" TargetMode="External"/><Relationship Id="rId4" Type="http://schemas.openxmlformats.org/officeDocument/2006/relationships/webSettings" Target="webSettings.xml"/><Relationship Id="rId9" Type="http://schemas.openxmlformats.org/officeDocument/2006/relationships/hyperlink" Target="http://www3.lrs.lt/cgi-bin/preps2?a=171181&amp;b=" TargetMode="External"/><Relationship Id="rId14" Type="http://schemas.openxmlformats.org/officeDocument/2006/relationships/hyperlink" Target="http://www3.lrs.lt/cgi-bin/preps2?a=171181&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4679</Words>
  <Characters>32615</Characters>
  <Application>Microsoft Office Word</Application>
  <DocSecurity>4</DocSecurity>
  <Lines>534</Lines>
  <Paragraphs>246</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37048</CharactersWithSpaces>
  <SharedDoc>false</SharedDoc>
  <HLinks>
    <vt:vector size="42" baseType="variant">
      <vt:variant>
        <vt:i4>1835100</vt:i4>
      </vt:variant>
      <vt:variant>
        <vt:i4>42</vt:i4>
      </vt:variant>
      <vt:variant>
        <vt:i4>0</vt:i4>
      </vt:variant>
      <vt:variant>
        <vt:i4>5</vt:i4>
      </vt:variant>
      <vt:variant>
        <vt:lpwstr>http://www3.lrs.lt/cgi-bin/preps2?a=213979&amp;b=</vt:lpwstr>
      </vt:variant>
      <vt:variant>
        <vt:lpwstr/>
      </vt:variant>
      <vt:variant>
        <vt:i4>1704018</vt:i4>
      </vt:variant>
      <vt:variant>
        <vt:i4>39</vt:i4>
      </vt:variant>
      <vt:variant>
        <vt:i4>0</vt:i4>
      </vt:variant>
      <vt:variant>
        <vt:i4>5</vt:i4>
      </vt:variant>
      <vt:variant>
        <vt:lpwstr>http://www3.lrs.lt/cgi-bin/preps2?a=171181&amp;b=</vt:lpwstr>
      </vt:variant>
      <vt:variant>
        <vt:lpwstr/>
      </vt:variant>
      <vt:variant>
        <vt:i4>1704018</vt:i4>
      </vt:variant>
      <vt:variant>
        <vt:i4>36</vt:i4>
      </vt:variant>
      <vt:variant>
        <vt:i4>0</vt:i4>
      </vt:variant>
      <vt:variant>
        <vt:i4>5</vt:i4>
      </vt:variant>
      <vt:variant>
        <vt:lpwstr>http://www3.lrs.lt/cgi-bin/preps2?a=171181&amp;b=</vt:lpwstr>
      </vt:variant>
      <vt:variant>
        <vt:lpwstr/>
      </vt:variant>
      <vt:variant>
        <vt:i4>1966167</vt:i4>
      </vt:variant>
      <vt:variant>
        <vt:i4>33</vt:i4>
      </vt:variant>
      <vt:variant>
        <vt:i4>0</vt:i4>
      </vt:variant>
      <vt:variant>
        <vt:i4>5</vt:i4>
      </vt:variant>
      <vt:variant>
        <vt:lpwstr>http://www3.lrs.lt/cgi-bin/preps2?a=159553&amp;b=</vt:lpwstr>
      </vt:variant>
      <vt:variant>
        <vt:lpwstr/>
      </vt:variant>
      <vt:variant>
        <vt:i4>6422574</vt:i4>
      </vt:variant>
      <vt:variant>
        <vt:i4>30</vt:i4>
      </vt:variant>
      <vt:variant>
        <vt:i4>0</vt:i4>
      </vt:variant>
      <vt:variant>
        <vt:i4>5</vt:i4>
      </vt:variant>
      <vt:variant>
        <vt:lpwstr>http://www3.lrs.lt/cgi-bin/preps2?Condition1=111659&amp;Condition2=</vt:lpwstr>
      </vt:variant>
      <vt:variant>
        <vt:lpwstr/>
      </vt:variant>
      <vt:variant>
        <vt:i4>1835100</vt:i4>
      </vt:variant>
      <vt:variant>
        <vt:i4>21</vt:i4>
      </vt:variant>
      <vt:variant>
        <vt:i4>0</vt:i4>
      </vt:variant>
      <vt:variant>
        <vt:i4>5</vt:i4>
      </vt:variant>
      <vt:variant>
        <vt:lpwstr>http://www3.lrs.lt/cgi-bin/preps2?a=213979&amp;b=</vt:lpwstr>
      </vt:variant>
      <vt:variant>
        <vt:lpwstr/>
      </vt:variant>
      <vt:variant>
        <vt:i4>1704018</vt:i4>
      </vt:variant>
      <vt:variant>
        <vt:i4>18</vt:i4>
      </vt:variant>
      <vt:variant>
        <vt:i4>0</vt:i4>
      </vt:variant>
      <vt:variant>
        <vt:i4>5</vt:i4>
      </vt:variant>
      <vt:variant>
        <vt:lpwstr>http://www3.lrs.lt/cgi-bin/preps2?a=171181&amp;b=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2026-07-02T22:37:00Z</dcterms:created>
  <dcterms:modified xsi:type="dcterms:W3CDTF">2026-07-02T22:37:00Z</dcterms:modified>
</cp:coreProperties>
</file>