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Pr="003113C1" w:rsidRDefault="002358F1">
      <w:pPr>
        <w:jc w:val="both"/>
        <w:rPr>
          <w:rFonts w:ascii="Times New Roman" w:hAnsi="Times New Roman"/>
        </w:rPr>
      </w:pPr>
      <w:bookmarkStart w:id="0" w:name="_GoBack"/>
      <w:bookmarkEnd w:id="0"/>
      <w:r w:rsidRPr="003113C1">
        <w:rPr>
          <w:rFonts w:ascii="Times New Roman" w:hAnsi="Times New Roman"/>
        </w:rPr>
        <w:t xml:space="preserve">Įstatymas skelbtas: Žin., 1994, </w:t>
      </w:r>
      <w:hyperlink r:id="rId7" w:history="1">
        <w:r w:rsidRPr="003113C1">
          <w:rPr>
            <w:rFonts w:ascii="Times New Roman" w:hAnsi="Times New Roman"/>
          </w:rPr>
          <w:t xml:space="preserve">Nr. </w:t>
        </w:r>
        <w:hyperlink r:id="rId8" w:history="1">
          <w:r w:rsidRPr="003113C1">
            <w:rPr>
              <w:rStyle w:val="Hyperlink"/>
              <w:rFonts w:ascii="Times New Roman" w:hAnsi="Times New Roman"/>
            </w:rPr>
            <w:t>63-1231</w:t>
          </w:r>
        </w:hyperlink>
      </w:hyperlink>
    </w:p>
    <w:p w:rsidR="002358F1" w:rsidRPr="003113C1" w:rsidRDefault="002358F1">
      <w:pPr>
        <w:jc w:val="both"/>
        <w:rPr>
          <w:rFonts w:ascii="Times New Roman" w:hAnsi="Times New Roman"/>
        </w:rPr>
      </w:pPr>
      <w:r w:rsidRPr="003113C1">
        <w:rPr>
          <w:rFonts w:ascii="Times New Roman" w:hAnsi="Times New Roman"/>
        </w:rPr>
        <w:t>Neoficialus įstatymo tekstas</w:t>
      </w:r>
    </w:p>
    <w:p w:rsidR="000B29AB" w:rsidRPr="003113C1" w:rsidRDefault="000B29AB">
      <w:pPr>
        <w:jc w:val="both"/>
        <w:rPr>
          <w:rFonts w:ascii="Times New Roman" w:hAnsi="Times New Roman"/>
          <w:b/>
          <w:sz w:val="18"/>
          <w:szCs w:val="18"/>
        </w:rPr>
      </w:pPr>
    </w:p>
    <w:p w:rsidR="002358F1" w:rsidRPr="003113C1" w:rsidRDefault="002358F1">
      <w:pPr>
        <w:jc w:val="center"/>
        <w:rPr>
          <w:rFonts w:ascii="Times New Roman" w:hAnsi="Times New Roman"/>
          <w:b/>
          <w:sz w:val="22"/>
        </w:rPr>
      </w:pPr>
      <w:r w:rsidRPr="003113C1">
        <w:rPr>
          <w:rFonts w:ascii="Times New Roman" w:hAnsi="Times New Roman"/>
          <w:b/>
          <w:sz w:val="22"/>
        </w:rPr>
        <w:t>LIETUVOS RESPUBLIKOS</w:t>
      </w:r>
    </w:p>
    <w:p w:rsidR="002358F1" w:rsidRPr="003113C1" w:rsidRDefault="002358F1">
      <w:pPr>
        <w:jc w:val="center"/>
        <w:rPr>
          <w:rFonts w:ascii="Times New Roman" w:hAnsi="Times New Roman"/>
          <w:b/>
          <w:sz w:val="22"/>
        </w:rPr>
      </w:pPr>
      <w:r w:rsidRPr="003113C1">
        <w:rPr>
          <w:rFonts w:ascii="Times New Roman" w:hAnsi="Times New Roman"/>
          <w:b/>
          <w:sz w:val="22"/>
        </w:rPr>
        <w:t>SVEIKATOS SISTEMOS</w:t>
      </w:r>
    </w:p>
    <w:p w:rsidR="002358F1" w:rsidRPr="003113C1" w:rsidRDefault="002358F1">
      <w:pPr>
        <w:jc w:val="center"/>
        <w:rPr>
          <w:rFonts w:ascii="Times New Roman" w:hAnsi="Times New Roman"/>
          <w:b/>
          <w:sz w:val="22"/>
        </w:rPr>
      </w:pPr>
      <w:r w:rsidRPr="003113C1">
        <w:rPr>
          <w:rFonts w:ascii="Times New Roman" w:hAnsi="Times New Roman"/>
          <w:b/>
          <w:sz w:val="22"/>
        </w:rPr>
        <w:t>ĮSTATYMAS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smartTag w:uri="urn:schemas-microsoft-com:office:smarttags" w:element="metricconverter">
        <w:smartTagPr>
          <w:attr w:name="ProductID" w:val="1994 m"/>
        </w:smartTagPr>
        <w:r w:rsidRPr="003113C1">
          <w:rPr>
            <w:rFonts w:ascii="Times New Roman" w:hAnsi="Times New Roman"/>
            <w:sz w:val="22"/>
          </w:rPr>
          <w:t>1994 m</w:t>
        </w:r>
      </w:smartTag>
      <w:r w:rsidRPr="003113C1">
        <w:rPr>
          <w:rFonts w:ascii="Times New Roman" w:hAnsi="Times New Roman"/>
          <w:sz w:val="22"/>
        </w:rPr>
        <w:t>. liepos 19 d. Nr. I-552</w:t>
      </w:r>
    </w:p>
    <w:p w:rsidR="002358F1" w:rsidRPr="003113C1" w:rsidRDefault="002358F1">
      <w:pPr>
        <w:jc w:val="center"/>
        <w:rPr>
          <w:rFonts w:ascii="Times New Roman" w:hAnsi="Times New Roman"/>
          <w:sz w:val="22"/>
        </w:rPr>
      </w:pPr>
      <w:r w:rsidRPr="003113C1">
        <w:rPr>
          <w:rFonts w:ascii="Times New Roman" w:hAnsi="Times New Roman"/>
          <w:sz w:val="22"/>
        </w:rPr>
        <w:t xml:space="preserve">Vilnius </w:t>
      </w:r>
    </w:p>
    <w:p w:rsidR="002358F1" w:rsidRDefault="002358F1">
      <w:pPr>
        <w:jc w:val="both"/>
        <w:rPr>
          <w:rFonts w:ascii="Times New Roman" w:hAnsi="Times New Roman"/>
          <w:b/>
          <w:i/>
        </w:rPr>
      </w:pPr>
    </w:p>
    <w:p w:rsidR="00EB1EC8" w:rsidRPr="003113C1" w:rsidRDefault="00EB1EC8">
      <w:pPr>
        <w:jc w:val="both"/>
        <w:rPr>
          <w:rFonts w:ascii="Times New Roman" w:hAnsi="Times New Roman"/>
          <w:b/>
          <w:i/>
        </w:rPr>
      </w:pPr>
    </w:p>
    <w:p w:rsidR="002358F1" w:rsidRPr="003113C1" w:rsidRDefault="002358F1">
      <w:pPr>
        <w:jc w:val="both"/>
        <w:rPr>
          <w:rFonts w:ascii="Times New Roman" w:hAnsi="Times New Roman"/>
          <w:b/>
          <w:i/>
        </w:rPr>
      </w:pPr>
      <w:r w:rsidRPr="003113C1">
        <w:rPr>
          <w:rFonts w:ascii="Times New Roman" w:hAnsi="Times New Roman"/>
          <w:b/>
          <w:i/>
        </w:rPr>
        <w:t>Nauja įstatymo redakcija:</w:t>
      </w:r>
    </w:p>
    <w:p w:rsidR="002358F1" w:rsidRPr="003113C1" w:rsidRDefault="002358F1">
      <w:pPr>
        <w:rPr>
          <w:rFonts w:ascii="Times New Roman" w:hAnsi="Times New Roman"/>
          <w:i/>
        </w:rPr>
      </w:pPr>
      <w:r w:rsidRPr="003113C1">
        <w:rPr>
          <w:rFonts w:ascii="Times New Roman" w:hAnsi="Times New Roman"/>
          <w:i/>
        </w:rPr>
        <w:t xml:space="preserve">Nr. </w:t>
      </w:r>
      <w:hyperlink r:id="rId9" w:history="1">
        <w:r w:rsidRPr="003113C1">
          <w:rPr>
            <w:rStyle w:val="Hyperlink"/>
            <w:rFonts w:ascii="Times New Roman" w:hAnsi="Times New Roman"/>
            <w:i/>
          </w:rPr>
          <w:t>VIII-946</w:t>
        </w:r>
      </w:hyperlink>
      <w:r w:rsidRPr="003113C1">
        <w:rPr>
          <w:rFonts w:ascii="Times New Roman" w:hAnsi="Times New Roman"/>
          <w:i/>
        </w:rPr>
        <w:t>, 1998.12.01, Žin., 1998, Nr.112-3099 (1998.12.23)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Seimas,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pripažindamas, kad</w:t>
      </w:r>
    </w:p>
    <w:p w:rsidR="002358F1" w:rsidRPr="003113C1" w:rsidRDefault="002358F1">
      <w:pPr>
        <w:ind w:firstLine="709"/>
        <w:jc w:val="both"/>
        <w:rPr>
          <w:rFonts w:ascii="Times New Roman" w:hAnsi="Times New Roman"/>
          <w:sz w:val="22"/>
        </w:rPr>
      </w:pPr>
      <w:r w:rsidRPr="003113C1">
        <w:rPr>
          <w:rFonts w:ascii="Times New Roman" w:hAnsi="Times New Roman"/>
          <w:sz w:val="22"/>
        </w:rPr>
        <w:t>gyventojų sveikata yra didžiausia visuomenės socialinė ir ekonominė vertybė,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sveikata - tai ne tik ligų ir fizinių defektų nebuvimas, bet ir fizinė, dvasinė bei socialinė žmonių gerovė,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asmens pastangos būti sveikam gali būti skatinamos tik gyvenamam laikui ir žmogaus orumui priimtinomis socialinėmis ir ekonominėmis priemonėmis,</w:t>
      </w:r>
    </w:p>
    <w:p w:rsidR="002358F1" w:rsidRPr="003113C1" w:rsidRDefault="002358F1">
      <w:pPr>
        <w:ind w:firstLine="709"/>
        <w:jc w:val="both"/>
        <w:rPr>
          <w:rFonts w:ascii="Times New Roman" w:hAnsi="Times New Roman"/>
          <w:sz w:val="22"/>
        </w:rPr>
      </w:pPr>
      <w:r w:rsidRPr="003113C1">
        <w:rPr>
          <w:rFonts w:ascii="Times New Roman" w:hAnsi="Times New Roman"/>
          <w:sz w:val="22"/>
        </w:rPr>
        <w:t>kuo geresnė visuomenės sveikata yra būtina Lietuvos valstybės saugumo ir klestėjimo bei atviros, teisingos ir darnios pilietinės visuomenės kūrimo prielaida;</w:t>
      </w:r>
    </w:p>
    <w:p w:rsidR="002358F1" w:rsidRPr="003113C1" w:rsidRDefault="002358F1">
      <w:pPr>
        <w:ind w:firstLine="709"/>
        <w:jc w:val="both"/>
        <w:rPr>
          <w:rFonts w:ascii="Times New Roman" w:hAnsi="Times New Roman"/>
          <w:sz w:val="22"/>
        </w:rPr>
      </w:pPr>
      <w:r w:rsidRPr="003113C1">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Pr="003113C1" w:rsidRDefault="002358F1">
      <w:pPr>
        <w:ind w:firstLine="709"/>
        <w:jc w:val="both"/>
        <w:rPr>
          <w:rFonts w:ascii="Times New Roman" w:hAnsi="Times New Roman"/>
          <w:sz w:val="22"/>
        </w:rPr>
      </w:pPr>
      <w:r w:rsidRPr="003113C1">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vadovaudamasis Lietuvos Respublikos Konstitucija,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priima Sveikatos sistemos įstatymą.</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 w:name="dalis1"/>
      <w:r w:rsidRPr="003113C1">
        <w:rPr>
          <w:rFonts w:ascii="Times New Roman" w:hAnsi="Times New Roman"/>
          <w:sz w:val="22"/>
        </w:rPr>
        <w:t>I DALIS</w:t>
      </w:r>
    </w:p>
    <w:bookmarkEnd w:id="1"/>
    <w:p w:rsidR="002358F1" w:rsidRPr="003113C1" w:rsidRDefault="002358F1">
      <w:pPr>
        <w:jc w:val="center"/>
        <w:rPr>
          <w:rFonts w:ascii="Times New Roman" w:hAnsi="Times New Roman"/>
          <w:sz w:val="22"/>
        </w:rPr>
      </w:pPr>
      <w:r w:rsidRPr="003113C1">
        <w:rPr>
          <w:rFonts w:ascii="Times New Roman" w:hAnsi="Times New Roman"/>
          <w:sz w:val="22"/>
        </w:rPr>
        <w:t xml:space="preserve">SVEIKATOS SISTEMA </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 w:name="skyrius1"/>
      <w:r w:rsidRPr="003113C1">
        <w:rPr>
          <w:rFonts w:ascii="Times New Roman" w:hAnsi="Times New Roman"/>
          <w:sz w:val="22"/>
        </w:rPr>
        <w:t>I SKYRIUS</w:t>
      </w:r>
    </w:p>
    <w:bookmarkEnd w:id="2"/>
    <w:p w:rsidR="002358F1" w:rsidRPr="003113C1" w:rsidRDefault="002358F1">
      <w:pPr>
        <w:jc w:val="center"/>
        <w:rPr>
          <w:rFonts w:ascii="Times New Roman" w:hAnsi="Times New Roman"/>
          <w:sz w:val="22"/>
        </w:rPr>
      </w:pPr>
      <w:r w:rsidRPr="003113C1">
        <w:rPr>
          <w:rFonts w:ascii="Times New Roman" w:hAnsi="Times New Roman"/>
          <w:sz w:val="22"/>
        </w:rPr>
        <w:t>BENDROSIOS NUOSTATOS</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 w:name="straipsnis1"/>
      <w:r w:rsidRPr="003113C1">
        <w:rPr>
          <w:rFonts w:ascii="Times New Roman" w:hAnsi="Times New Roman"/>
          <w:b/>
          <w:sz w:val="22"/>
        </w:rPr>
        <w:t>1 straipsnis. Sveikatos sistemos įstatymo paskirtis</w:t>
      </w:r>
    </w:p>
    <w:bookmarkEnd w:id="3"/>
    <w:p w:rsidR="002358F1" w:rsidRPr="003113C1" w:rsidRDefault="002358F1">
      <w:pPr>
        <w:ind w:firstLine="709"/>
        <w:jc w:val="both"/>
        <w:rPr>
          <w:rFonts w:ascii="Times New Roman" w:hAnsi="Times New Roman"/>
          <w:sz w:val="22"/>
        </w:rPr>
      </w:pPr>
      <w:r w:rsidRPr="003113C1">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 w:name="straipsnis2"/>
      <w:r w:rsidRPr="003113C1">
        <w:rPr>
          <w:rFonts w:ascii="Times New Roman" w:hAnsi="Times New Roman"/>
          <w:b/>
          <w:sz w:val="22"/>
        </w:rPr>
        <w:t>2 straipsnis. Pagrindinės šio įstatymo sąvokos</w:t>
      </w:r>
    </w:p>
    <w:bookmarkEnd w:id="4"/>
    <w:p w:rsidR="002358F1" w:rsidRPr="003113C1" w:rsidRDefault="002358F1">
      <w:pPr>
        <w:ind w:firstLine="709"/>
        <w:jc w:val="both"/>
        <w:rPr>
          <w:rFonts w:ascii="Times New Roman" w:hAnsi="Times New Roman"/>
          <w:sz w:val="22"/>
        </w:rPr>
      </w:pPr>
      <w:r w:rsidRPr="003113C1">
        <w:rPr>
          <w:rFonts w:ascii="Times New Roman" w:hAnsi="Times New Roman"/>
          <w:sz w:val="22"/>
        </w:rPr>
        <w:t>1. Sveikata - asmens ir visuomenės fizinė, dvasinė ir socialinė gerovė.</w:t>
      </w:r>
    </w:p>
    <w:p w:rsidR="002358F1" w:rsidRPr="003113C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sidRPr="003113C1">
        <w:rPr>
          <w:sz w:val="22"/>
          <w:lang w:val="lt-LT"/>
        </w:rPr>
        <w:t>2.</w:t>
      </w:r>
      <w:r w:rsidRPr="003113C1">
        <w:rPr>
          <w:b/>
          <w:sz w:val="22"/>
          <w:lang w:val="lt-LT"/>
        </w:rPr>
        <w:t xml:space="preserve"> Visuomenės sveikatos sauga</w:t>
      </w:r>
      <w:r w:rsidRPr="003113C1">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sidRPr="003113C1">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Lietuvos nacionalinė sveikatos sistema - valstybės sveikatos reikalų, institucijų, sveikatinimo veiklos bei jos išteklių tvarkymo sistema.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w:t>
      </w:r>
      <w:r w:rsidRPr="003113C1">
        <w:rPr>
          <w:rFonts w:ascii="Times New Roman" w:hAnsi="Times New Roman"/>
          <w:b/>
          <w:sz w:val="22"/>
        </w:rPr>
        <w:t>Farmacinė veikla</w:t>
      </w:r>
      <w:r w:rsidRPr="003113C1">
        <w:rPr>
          <w:rFonts w:ascii="Times New Roman" w:hAnsi="Times New Roman"/>
          <w:sz w:val="22"/>
        </w:rPr>
        <w:t xml:space="preserve"> – juridinių ir (ar) fizinių asmenų vykdoma sveikatinimo veikla, kurią reglamentuoja Farmacijos įstatymas.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Pr="003113C1" w:rsidRDefault="002358F1">
      <w:pPr>
        <w:ind w:firstLine="709"/>
        <w:jc w:val="both"/>
        <w:rPr>
          <w:rFonts w:ascii="Times New Roman" w:hAnsi="Times New Roman"/>
          <w:sz w:val="22"/>
        </w:rPr>
      </w:pPr>
      <w:r w:rsidRPr="003113C1">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Pr="003113C1" w:rsidRDefault="002358F1">
      <w:pPr>
        <w:ind w:firstLine="709"/>
        <w:jc w:val="both"/>
        <w:rPr>
          <w:rFonts w:ascii="Times New Roman" w:hAnsi="Times New Roman"/>
          <w:sz w:val="22"/>
        </w:rPr>
      </w:pPr>
      <w:r w:rsidRPr="003113C1">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 xml:space="preserve">12. </w:t>
      </w:r>
      <w:r w:rsidRPr="003113C1">
        <w:rPr>
          <w:rFonts w:ascii="Times New Roman" w:hAnsi="Times New Roman"/>
          <w:b/>
          <w:bCs/>
          <w:sz w:val="22"/>
        </w:rPr>
        <w:t>Valstybės laiduojama (nemokama) asmens sveikatos priežiūra</w:t>
      </w:r>
      <w:r w:rsidRPr="003113C1">
        <w:rPr>
          <w:rFonts w:ascii="Times New Roman" w:hAnsi="Times New Roman"/>
          <w:sz w:val="22"/>
        </w:rPr>
        <w:t xml:space="preserve"> – asmens sveikatos priežiūros paslaugos, apmokamos iš privalomojo sveikatos draudimo fondo, valstybės ar savivaldybių biudžetų.</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13. </w:t>
      </w:r>
      <w:r w:rsidRPr="003113C1">
        <w:rPr>
          <w:rFonts w:ascii="Times New Roman" w:hAnsi="Times New Roman"/>
          <w:b/>
          <w:sz w:val="22"/>
        </w:rPr>
        <w:t>Valstybinis medicininis auditas</w:t>
      </w:r>
      <w:r w:rsidRPr="003113C1">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14. </w:t>
      </w:r>
      <w:r w:rsidRPr="003113C1">
        <w:rPr>
          <w:rFonts w:ascii="Times New Roman" w:hAnsi="Times New Roman"/>
          <w:b/>
          <w:sz w:val="22"/>
        </w:rPr>
        <w:t>Vidaus medicininis auditas</w:t>
      </w:r>
      <w:r w:rsidRPr="003113C1">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Pr="003113C1" w:rsidRDefault="002358F1">
      <w:pPr>
        <w:pStyle w:val="HTMLPreformatted1"/>
        <w:tabs>
          <w:tab w:val="clear" w:pos="916"/>
          <w:tab w:val="left" w:pos="720"/>
        </w:tabs>
        <w:ind w:firstLine="709"/>
        <w:jc w:val="both"/>
        <w:rPr>
          <w:b/>
          <w:sz w:val="22"/>
          <w:lang w:val="lt-LT"/>
        </w:rPr>
      </w:pPr>
      <w:r w:rsidRPr="003113C1">
        <w:rPr>
          <w:sz w:val="22"/>
          <w:lang w:val="lt-LT"/>
        </w:rPr>
        <w:t>16.</w:t>
      </w:r>
      <w:r w:rsidRPr="003113C1">
        <w:rPr>
          <w:b/>
          <w:sz w:val="22"/>
          <w:lang w:val="lt-LT"/>
        </w:rPr>
        <w:t xml:space="preserve"> Visuomenės sveikatos stebėsena (monitoringas) – </w:t>
      </w:r>
      <w:r w:rsidRPr="003113C1">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Default="002358F1">
      <w:pPr>
        <w:ind w:firstLine="709"/>
        <w:jc w:val="both"/>
        <w:rPr>
          <w:rFonts w:ascii="Times New Roman" w:hAnsi="Times New Roman"/>
          <w:sz w:val="22"/>
        </w:rPr>
      </w:pPr>
      <w:r w:rsidRPr="003113C1">
        <w:rPr>
          <w:rFonts w:ascii="Times New Roman" w:hAnsi="Times New Roman"/>
          <w:sz w:val="22"/>
        </w:rPr>
        <w:t xml:space="preserve">17. </w:t>
      </w:r>
      <w:r w:rsidRPr="003113C1">
        <w:rPr>
          <w:rFonts w:ascii="Times New Roman" w:hAnsi="Times New Roman"/>
          <w:b/>
          <w:sz w:val="22"/>
        </w:rPr>
        <w:t>Sveikatos priežiūros teisumas</w:t>
      </w:r>
      <w:r w:rsidRPr="003113C1">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9B7908" w:rsidRPr="009B7908" w:rsidRDefault="009B7908">
      <w:pPr>
        <w:ind w:firstLine="709"/>
        <w:jc w:val="both"/>
        <w:rPr>
          <w:rFonts w:ascii="Times New Roman" w:hAnsi="Times New Roman"/>
          <w:sz w:val="22"/>
        </w:rPr>
      </w:pPr>
      <w:r w:rsidRPr="009B7908">
        <w:rPr>
          <w:rFonts w:ascii="Times New Roman" w:hAnsi="Times New Roman"/>
          <w:sz w:val="22"/>
          <w:szCs w:val="22"/>
        </w:rPr>
        <w:t xml:space="preserve">18. </w:t>
      </w:r>
      <w:r w:rsidRPr="009B7908">
        <w:rPr>
          <w:rFonts w:ascii="Times New Roman" w:hAnsi="Times New Roman"/>
          <w:b/>
          <w:sz w:val="22"/>
          <w:szCs w:val="22"/>
        </w:rPr>
        <w:t>Elektroninė sveikatos sistema (e. sveikatos sistema)</w:t>
      </w:r>
      <w:r w:rsidRPr="009B7908">
        <w:rPr>
          <w:rFonts w:ascii="Times New Roman" w:hAnsi="Times New Roman"/>
          <w:sz w:val="22"/>
          <w:szCs w:val="22"/>
        </w:rPr>
        <w:t xml:space="preserve"> –</w:t>
      </w:r>
      <w:r w:rsidRPr="009B7908">
        <w:rPr>
          <w:rFonts w:ascii="Times New Roman" w:hAnsi="Times New Roman"/>
          <w:color w:val="C00000"/>
          <w:sz w:val="22"/>
          <w:szCs w:val="22"/>
        </w:rPr>
        <w:t xml:space="preserve"> </w:t>
      </w:r>
      <w:r w:rsidRPr="009B7908">
        <w:rPr>
          <w:rFonts w:ascii="Times New Roman" w:hAnsi="Times New Roman"/>
          <w:sz w:val="22"/>
          <w:szCs w:val="22"/>
        </w:rPr>
        <w:t>priemonių, skirtų sveikatinimo veiklai, pasitelkiant informacines ir ryšių technologijas, visuma.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14"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 w:name="straipsnis3"/>
      <w:r w:rsidRPr="003113C1">
        <w:rPr>
          <w:rFonts w:ascii="Times New Roman" w:hAnsi="Times New Roman"/>
          <w:b/>
          <w:sz w:val="22"/>
        </w:rPr>
        <w:t>3 straipsnis. Sveikatos santykių teisinio reguliavimo ribos</w:t>
      </w:r>
    </w:p>
    <w:bookmarkEnd w:id="5"/>
    <w:p w:rsidR="002358F1" w:rsidRPr="003113C1" w:rsidRDefault="002358F1">
      <w:pPr>
        <w:ind w:firstLine="709"/>
        <w:jc w:val="both"/>
        <w:rPr>
          <w:rFonts w:ascii="Times New Roman" w:hAnsi="Times New Roman"/>
          <w:sz w:val="22"/>
        </w:rPr>
      </w:pPr>
      <w:r w:rsidRPr="003113C1">
        <w:rPr>
          <w:rFonts w:ascii="Times New Roman" w:hAnsi="Times New Roman"/>
          <w:sz w:val="22"/>
        </w:rPr>
        <w:t>Tik įstatymai nustato: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teisės veikimo sritį, uždavinius ir principus;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nacionalinės sveikatos sistemos išteklių struktūrą ir jų valdymo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sveikatinimo veiklos organizavimo, valdymo, sveikatos rėmimo bei finansavimo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būtinąsias sąlygas ir jų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gyventojų teises ir pareigas sveikatinimo veikloje, visuomenės dalyvavimo tvarkant sveikatos reikalus teisinius pagrindus;</w:t>
      </w:r>
    </w:p>
    <w:p w:rsidR="002358F1" w:rsidRPr="003113C1" w:rsidRDefault="002358F1">
      <w:pPr>
        <w:pStyle w:val="BodyTextIndent"/>
        <w:ind w:firstLine="709"/>
      </w:pPr>
      <w:r w:rsidRPr="003113C1">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sveikatinimo veiklos sutarčių sudarymo tvarką ir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visuomenės sveikatos priežiūros sistemą, jos organizavimo, valdymo ir finansavimo bei visuomenės sveikatos priežiūros įgyvendinimo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darbuotojų saugos ir sveikatos, profesinės sveikatos priežiūros, vartotojų sveikatos saugos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bendrus geriamojo vandens kokybės reikalavimus, vandens valymo, nukenksminimo, kokybės gerinimo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57616F" w:rsidRPr="009A2610" w:rsidRDefault="0057616F" w:rsidP="0057616F">
      <w:pPr>
        <w:ind w:firstLine="720"/>
        <w:jc w:val="both"/>
        <w:rPr>
          <w:rFonts w:ascii="Times New Roman" w:hAnsi="Times New Roman"/>
          <w:noProof/>
          <w:sz w:val="22"/>
          <w:szCs w:val="22"/>
        </w:rPr>
      </w:pPr>
      <w:r w:rsidRPr="009A2610">
        <w:rPr>
          <w:rFonts w:ascii="Times New Roman" w:hAnsi="Times New Roman"/>
          <w:sz w:val="22"/>
          <w:szCs w:val="22"/>
        </w:rPr>
        <w:t>15) nuodų, kitų toksinių ir radioaktyviųjų medžiagų gamybos, prekybos, importo, eksporto, vežimo, naudojimo sąlygas, taip pat veiklos su jonizuojančiosios spinduliuotės šaltiniais ir radiacinės saugos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užkrečiamųjų ligų profilaktikos sistemą, šių ligų profilaktikos ir kontrolės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17) visuomenės sveikatos stebėsenos (monitoringo), visuomenės sveikatos saugos ekspertizės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18) kūno kultūros ir sporto organizavimo, valdymo, dopingo ir lyties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19) psichikos sveikatos priežiūros sąlygas, jos organizavimo bei valdymo, šios priežiūros sąlygų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20) neįgaliųjų medicininės ir socialinės reabilitacijos organizavimo teisinius pagrindus;</w:t>
      </w:r>
    </w:p>
    <w:p w:rsidR="002358F1" w:rsidRPr="003113C1" w:rsidRDefault="002358F1">
      <w:pPr>
        <w:pStyle w:val="BodyTextIndent"/>
        <w:ind w:firstLine="709"/>
      </w:pPr>
      <w:r w:rsidRPr="003113C1">
        <w:t>21) odontologinės priežiūros, narkologinės priežiūros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22) biomedicininių tyrimų etikos reikalavimus, jų laikymosi kontrolės tvarką bei atsakomybę už biomedicininių tyrimų etikos reikalavimų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23) donoro kraujo paėmimo, kraujo produktų gamybos, žmogaus kraujo ir jo produktų transfuzijos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24) organų ar audinių paėmimo transplantacijai, jų panaudojimo transplantacijai, medicinos mokslo tyrimams, diagnostikai, gydymui pagrindus,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26) farmacinės veiklos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27) vaistų registravimo ir jų kokybės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29) atsakomybės už sveikatinimo veiklos įstatymų reikalavimų pažeidimus pagrindus.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5"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6" w:history="1">
        <w:r w:rsidRPr="003113C1">
          <w:rPr>
            <w:rStyle w:val="Hyperlink"/>
            <w:rFonts w:ascii="Times New Roman" w:eastAsia="MS Mincho" w:hAnsi="Times New Roman"/>
            <w:i/>
            <w:iCs/>
          </w:rPr>
          <w:t>IX-1932</w:t>
        </w:r>
      </w:hyperlink>
      <w:r w:rsidRPr="003113C1">
        <w:rPr>
          <w:rFonts w:ascii="Times New Roman" w:eastAsia="MS Mincho" w:hAnsi="Times New Roman"/>
          <w:i/>
          <w:iCs/>
        </w:rPr>
        <w:t>, 2003-12-18, Žin., 2004, Nr. 4-38 (2004-01-07)</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7"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57616F" w:rsidRPr="0057616F" w:rsidRDefault="0057616F" w:rsidP="0057616F">
      <w:pPr>
        <w:autoSpaceDE w:val="0"/>
        <w:autoSpaceDN w:val="0"/>
        <w:adjustRightInd w:val="0"/>
        <w:rPr>
          <w:rFonts w:ascii="Times New Roman" w:hAnsi="Times New Roman"/>
          <w:i/>
        </w:rPr>
      </w:pPr>
      <w:r w:rsidRPr="0057616F">
        <w:rPr>
          <w:rFonts w:ascii="Times New Roman" w:hAnsi="Times New Roman"/>
          <w:i/>
        </w:rPr>
        <w:t xml:space="preserve">Nr. </w:t>
      </w:r>
      <w:hyperlink r:id="rId19" w:history="1">
        <w:r w:rsidRPr="00DD2E1D">
          <w:rPr>
            <w:rStyle w:val="Hyperlink"/>
            <w:rFonts w:ascii="Times New Roman" w:hAnsi="Times New Roman"/>
            <w:i/>
          </w:rPr>
          <w:t>XI-1546</w:t>
        </w:r>
      </w:hyperlink>
      <w:r w:rsidRPr="0057616F">
        <w:rPr>
          <w:rFonts w:ascii="Times New Roman" w:hAnsi="Times New Roman"/>
          <w:i/>
        </w:rPr>
        <w:t>, 2011-06-28, Žin., 2011, Nr. 91-4323 (2011-07-19)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 w:name="straipsnis4"/>
      <w:r w:rsidRPr="003113C1">
        <w:rPr>
          <w:rFonts w:ascii="Times New Roman" w:hAnsi="Times New Roman"/>
          <w:b/>
          <w:sz w:val="22"/>
        </w:rPr>
        <w:t>4 straipsnis. Sveikatinimo veiklos tikslai</w:t>
      </w:r>
    </w:p>
    <w:bookmarkEnd w:id="6"/>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veiklos tikslai: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saugoti gyventojus nuo ligų, išvengiamos mirties ir neįgalumo;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ilginti gyvenimo be ligų ir traumų laiką bei gerinti gyvenimo kokybę;</w:t>
      </w:r>
    </w:p>
    <w:p w:rsidR="002358F1" w:rsidRPr="003113C1" w:rsidRDefault="002358F1">
      <w:pPr>
        <w:ind w:firstLine="709"/>
        <w:jc w:val="both"/>
        <w:rPr>
          <w:rFonts w:ascii="Times New Roman" w:hAnsi="Times New Roman"/>
          <w:sz w:val="22"/>
        </w:rPr>
      </w:pPr>
      <w:r w:rsidRPr="003113C1">
        <w:rPr>
          <w:rFonts w:ascii="Times New Roman" w:hAnsi="Times New Roman"/>
          <w:sz w:val="22"/>
        </w:rPr>
        <w:t>4) didinti gyvenimo ekonominį ir socialinį našumą.</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0"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 w:name="straipsnis5"/>
      <w:r w:rsidRPr="003113C1">
        <w:rPr>
          <w:rFonts w:ascii="Times New Roman" w:hAnsi="Times New Roman"/>
          <w:b/>
          <w:sz w:val="22"/>
        </w:rPr>
        <w:t>5 straipsnis. Sveikatinimo veiklos reguliavimo principai</w:t>
      </w:r>
    </w:p>
    <w:bookmarkEnd w:id="7"/>
    <w:p w:rsidR="002358F1" w:rsidRPr="003113C1" w:rsidRDefault="002358F1">
      <w:pPr>
        <w:ind w:firstLine="709"/>
        <w:jc w:val="both"/>
        <w:rPr>
          <w:rFonts w:ascii="Times New Roman" w:hAnsi="Times New Roman"/>
          <w:sz w:val="22"/>
        </w:rPr>
      </w:pPr>
      <w:r w:rsidRPr="003113C1">
        <w:rPr>
          <w:rFonts w:ascii="Times New Roman" w:hAnsi="Times New Roman"/>
          <w:sz w:val="22"/>
        </w:rPr>
        <w:t>1. Šio įstatymo 1 ir 3 straipsniuose nurodytiems santykiams reguliuoti taikomi šie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visapusė asmens ir visuomenės sveikatos sauga;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visuomenės sveikatos bei valstybės interesų derinimas;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teisių turėti kuo geresnę sveikatą lygybė, nesvarbu, kokios jis būtų lyties, rasės, tautybės, pilietybės, socialinės padėties ir profesijos;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laisvė pasirinkti kuo geresnės sveikatos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asmens sveikatos priežiūros priimtinumas, prieinamumas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laisvė vienytis į visuomenines organizacijas, ginančias asmens ir visuomenės sveikatos interesus, ir valstybės parama šių organizacijų veiklos programoms;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informavimas visapusiškai teisingai ir laiku apie kuo geresnės sveikatos ugdymo sąlygas bei šių sąlygų reklama;</w:t>
      </w:r>
    </w:p>
    <w:p w:rsidR="002358F1" w:rsidRPr="003113C1" w:rsidRDefault="002358F1">
      <w:pPr>
        <w:ind w:firstLine="709"/>
        <w:jc w:val="both"/>
        <w:rPr>
          <w:rFonts w:ascii="Times New Roman" w:hAnsi="Times New Roman"/>
          <w:sz w:val="22"/>
        </w:rPr>
      </w:pPr>
      <w:r w:rsidRPr="003113C1">
        <w:rPr>
          <w:rFonts w:ascii="Times New Roman" w:hAnsi="Times New Roman"/>
          <w:sz w:val="22"/>
        </w:rPr>
        <w:t>8) visuomeninių organizacijų dalyvavimas valdant sveikatinimo veiklą ir tiesiogiai, ir per išrinktus savo atstovus;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valstybės parama asmenims saugant, atgaunant ir stiprinant 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valstybės laiduojamos (nemokamos) sveikatos priežiūros nustatymas;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visų sveikatinimo veiklos subjektų vykdoma visapusė pavojaus ir žalos asmens ir visuomenės sveikatai prevencija;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12) valstybės skatinamos sveikatai naudingos ūkinė veikla ir iniciatyva.</w:t>
      </w:r>
    </w:p>
    <w:p w:rsidR="002358F1" w:rsidRPr="003113C1" w:rsidRDefault="002358F1">
      <w:pPr>
        <w:ind w:firstLine="709"/>
        <w:jc w:val="both"/>
        <w:rPr>
          <w:rFonts w:ascii="Times New Roman" w:hAnsi="Times New Roman"/>
          <w:sz w:val="22"/>
        </w:rPr>
      </w:pPr>
      <w:r w:rsidRPr="003113C1">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 w:name="skyrius2"/>
      <w:r w:rsidRPr="003113C1">
        <w:rPr>
          <w:rFonts w:ascii="Times New Roman" w:hAnsi="Times New Roman"/>
          <w:sz w:val="22"/>
        </w:rPr>
        <w:t>II SKYRIUS</w:t>
      </w:r>
    </w:p>
    <w:bookmarkEnd w:id="8"/>
    <w:p w:rsidR="002358F1" w:rsidRPr="003113C1" w:rsidRDefault="002358F1">
      <w:pPr>
        <w:jc w:val="center"/>
        <w:rPr>
          <w:rFonts w:ascii="Times New Roman" w:hAnsi="Times New Roman"/>
          <w:sz w:val="22"/>
        </w:rPr>
      </w:pPr>
      <w:r w:rsidRPr="003113C1">
        <w:rPr>
          <w:rFonts w:ascii="Times New Roman" w:hAnsi="Times New Roman"/>
          <w:sz w:val="22"/>
        </w:rPr>
        <w:t>LIETUVOS NACIONALINĖ SVEIKATOS SISTEMA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 w:name="straipsnis6"/>
      <w:r w:rsidRPr="003113C1">
        <w:rPr>
          <w:rFonts w:ascii="Times New Roman" w:hAnsi="Times New Roman"/>
          <w:b/>
          <w:sz w:val="22"/>
        </w:rPr>
        <w:t>6 straipsnis. Lietuvos nacionalinės sveikatos sistemos sudarymo pagrindai</w:t>
      </w:r>
    </w:p>
    <w:bookmarkEnd w:id="9"/>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nacionalinės sveikatos sistemos sudarymo pagrindai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bendras sveikatos reikalų tvarkymas Lietuvos Respublikoje; </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socialinio teisumo sveikatinimo veikloje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visų sveikatinimo veiklos išteklių integravimas į bendrą sistemą, jų planavimas ir naudojimas atsižvelgiant į nacionalinius sveikatinimo veiklos prioritetus;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priežiūros bei visuomenės sveikatos priežiūros integravimas į bendrą sistemą;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Lietuvos sveikatos programos, valstybės ir savivaldybių sveikatos programų įgyvendinimo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tarpžinybinio koordinavimo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dalyvavimo formuojant sveikatos politiką užtikrinimas.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 w:name="straipsnis7"/>
      <w:r w:rsidRPr="003113C1">
        <w:rPr>
          <w:rFonts w:ascii="Times New Roman" w:hAnsi="Times New Roman"/>
          <w:b/>
          <w:sz w:val="22"/>
        </w:rPr>
        <w:t>7 straipsnis. Lietuvos nacionalinės sveikatos sistemos struktūra</w:t>
      </w:r>
    </w:p>
    <w:bookmarkEnd w:id="10"/>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nacionalinę sveikatos sistemą (toliau - LNSS)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vykdomieji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veikla ir teikiamos paslaugos.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 w:name="straipsnis8"/>
      <w:r w:rsidRPr="003113C1">
        <w:rPr>
          <w:rFonts w:ascii="Times New Roman" w:hAnsi="Times New Roman"/>
          <w:b/>
          <w:sz w:val="22"/>
        </w:rPr>
        <w:t xml:space="preserve">8 straipsnis. LNSS vykdomieji subjektai </w:t>
      </w:r>
    </w:p>
    <w:bookmarkEnd w:id="11"/>
    <w:p w:rsidR="002358F1" w:rsidRPr="003113C1" w:rsidRDefault="002358F1">
      <w:pPr>
        <w:ind w:firstLine="709"/>
        <w:jc w:val="both"/>
        <w:rPr>
          <w:rFonts w:ascii="Times New Roman" w:hAnsi="Times New Roman"/>
          <w:sz w:val="22"/>
        </w:rPr>
      </w:pPr>
      <w:r w:rsidRPr="003113C1">
        <w:rPr>
          <w:rFonts w:ascii="Times New Roman" w:hAnsi="Times New Roman"/>
          <w:sz w:val="22"/>
        </w:rPr>
        <w:t>LNSS vykdomieji subjektai - tai sveikatos priežiūros ar farmacinės veiklos licencijas turinčios: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ir savivaldybių asmens ir visuomenės sveikatos priežiūros biudžetinės ir viešosios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ir savivaldybių įmonės;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2" w:name="straipsnis9"/>
      <w:r w:rsidRPr="003113C1">
        <w:rPr>
          <w:rFonts w:ascii="Times New Roman" w:hAnsi="Times New Roman"/>
          <w:b/>
          <w:sz w:val="22"/>
        </w:rPr>
        <w:t>9 straipsnis. Sveikatinimo veiklos valdymo subjektai</w:t>
      </w:r>
    </w:p>
    <w:bookmarkEnd w:id="1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valdymo subjektai yra:</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1) sveikatinimo veiklos valstybinio valdymo subjektai (Vyriausybė, ministerijos, kitos Vyriausybės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koordinavimo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specialieji valdymo ir kontrolės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savivaldos vykdomosios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1"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CB0F14" w:rsidRPr="003113C1" w:rsidRDefault="00CB0F14">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3" w:name="straipsnis10"/>
      <w:r w:rsidRPr="003113C1">
        <w:rPr>
          <w:rFonts w:ascii="Times New Roman" w:hAnsi="Times New Roman"/>
          <w:b/>
          <w:sz w:val="22"/>
        </w:rPr>
        <w:t>10 straipsnis. LNSS ištekliai</w:t>
      </w:r>
    </w:p>
    <w:bookmarkEnd w:id="13"/>
    <w:p w:rsidR="002358F1" w:rsidRPr="003113C1" w:rsidRDefault="002358F1">
      <w:pPr>
        <w:ind w:firstLine="709"/>
        <w:jc w:val="both"/>
        <w:rPr>
          <w:rFonts w:ascii="Times New Roman" w:hAnsi="Times New Roman"/>
          <w:sz w:val="22"/>
        </w:rPr>
      </w:pPr>
      <w:r w:rsidRPr="003113C1">
        <w:rPr>
          <w:rFonts w:ascii="Times New Roman" w:hAnsi="Times New Roman"/>
          <w:sz w:val="22"/>
        </w:rPr>
        <w:t>1. LNSS ištekliai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valdymui laiduoti skirti materialiniai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ir valdymo subjektų turtas;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veiklai laiduoti skirti valstybės ir savivaldybių biudžeto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privalomojo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kitas turtas, įstatymų priskirtas LNSS veiklai laiduoti;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asmens ir visuomenės sveikatos informacijos duomenų bankai.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išteklius reglamentuoja šis ir kiti įstatymai bei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 biudžetinių sveikatos priežiūros įstaigų turtą ir lėšas negali būti nukreiptas išieškojimas.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4" w:name="straipsnis11"/>
      <w:r w:rsidRPr="003113C1">
        <w:rPr>
          <w:rFonts w:ascii="Times New Roman" w:hAnsi="Times New Roman"/>
          <w:b/>
          <w:sz w:val="22"/>
        </w:rPr>
        <w:t>11 straipsnis. LNSS vykdomųjų subjektų veikla ir teikiamos paslaugos</w:t>
      </w:r>
    </w:p>
    <w:bookmarkEnd w:id="14"/>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veiklai ir teikiamoms paslaugoms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trike/>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vykdomieji subjektai pagal kompetenciją teikia šių rūšių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22"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CB0F14" w:rsidRPr="003113C1" w:rsidRDefault="00CB0F14" w:rsidP="00CB0F14">
      <w:pPr>
        <w:ind w:left="2410" w:hanging="1690"/>
        <w:jc w:val="both"/>
        <w:rPr>
          <w:rFonts w:ascii="Times New Roman" w:hAnsi="Times New Roman"/>
          <w:b/>
          <w:sz w:val="22"/>
          <w:szCs w:val="22"/>
        </w:rPr>
      </w:pPr>
      <w:bookmarkStart w:id="15" w:name="straipsnis12"/>
      <w:r w:rsidRPr="003113C1">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LNSS veiklos organizavimo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savivaldybių;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valstybės.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Sveikatos priežiūros paslaugų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pirminis (pirminė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antrinis (antrinė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tretinis (tretinė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rajonų;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regionų;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respublikos.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9. Sveikatos priežiūros mastą pagal LNSS veiklos organizavimo ir sveikatos priežiūros paslaugų lygius nustato Sveikatos apsaugos ministerija.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16" w:name="straipsnis13"/>
      <w:r w:rsidRPr="003113C1">
        <w:rPr>
          <w:rFonts w:ascii="Times New Roman" w:hAnsi="Times New Roman"/>
          <w:b/>
          <w:sz w:val="22"/>
        </w:rPr>
        <w:t xml:space="preserve">13 straipsnis. LNSS veiklos ir LNSS vykdomųjų subjektų teikiamų paslaugų </w:t>
      </w:r>
    </w:p>
    <w:bookmarkEnd w:id="16"/>
    <w:p w:rsidR="002358F1" w:rsidRPr="003113C1" w:rsidRDefault="00186D01">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užsakovai</w:t>
      </w:r>
    </w:p>
    <w:p w:rsidR="00CB0F14" w:rsidRPr="003113C1" w:rsidRDefault="00CB0F14" w:rsidP="00CB0F14">
      <w:pPr>
        <w:ind w:firstLine="709"/>
        <w:jc w:val="both"/>
        <w:rPr>
          <w:rFonts w:ascii="Times New Roman" w:hAnsi="Times New Roman"/>
          <w:sz w:val="22"/>
        </w:rPr>
      </w:pPr>
      <w:r w:rsidRPr="003113C1">
        <w:rPr>
          <w:rFonts w:ascii="Times New Roman" w:hAnsi="Times New Roman"/>
          <w:sz w:val="22"/>
          <w:szCs w:val="22"/>
        </w:rPr>
        <w:t xml:space="preserve">1. LNSS veiklos ir teikiamų paslaugų užsakovai yra Vyriausybė,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valstybės institucijos, savivaldybių tarybos, Valstybinė ir teritorinės ligonių kasos ir kitos LNSS ištekliais disponuojančios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kitos veiklos ir teikiamų paslaugų užsakovais gali būti ir kiti juridiniai bei fiziniai asmenys.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9B7908" w:rsidRPr="00285537" w:rsidRDefault="009B7908" w:rsidP="009B7908">
      <w:pPr>
        <w:pStyle w:val="Statja"/>
        <w:tabs>
          <w:tab w:val="clear" w:pos="1304"/>
          <w:tab w:val="clear" w:pos="1457"/>
          <w:tab w:val="clear" w:pos="1604"/>
          <w:tab w:val="clear" w:pos="1757"/>
        </w:tabs>
        <w:spacing w:before="0"/>
        <w:ind w:left="0"/>
        <w:jc w:val="center"/>
        <w:outlineLvl w:val="0"/>
        <w:rPr>
          <w:rFonts w:ascii="Times New Roman" w:hAnsi="Times New Roman"/>
          <w:sz w:val="22"/>
          <w:szCs w:val="22"/>
          <w:lang w:val="lt-LT"/>
        </w:rPr>
      </w:pPr>
      <w:bookmarkStart w:id="17" w:name="skyrius3"/>
      <w:r w:rsidRPr="00285537">
        <w:rPr>
          <w:rFonts w:ascii="Times New Roman" w:hAnsi="Times New Roman"/>
          <w:sz w:val="22"/>
          <w:szCs w:val="22"/>
          <w:lang w:val="lt-LT"/>
        </w:rPr>
        <w:t>III SKYRIUS</w:t>
      </w:r>
    </w:p>
    <w:bookmarkEnd w:id="17"/>
    <w:p w:rsidR="009B7908" w:rsidRPr="00285537" w:rsidRDefault="009B7908" w:rsidP="009B7908">
      <w:pPr>
        <w:pStyle w:val="Statja"/>
        <w:tabs>
          <w:tab w:val="clear" w:pos="1304"/>
          <w:tab w:val="clear" w:pos="1457"/>
          <w:tab w:val="clear" w:pos="1604"/>
          <w:tab w:val="clear" w:pos="1757"/>
        </w:tabs>
        <w:spacing w:before="0"/>
        <w:ind w:left="0"/>
        <w:jc w:val="center"/>
        <w:rPr>
          <w:rFonts w:ascii="Times New Roman" w:hAnsi="Times New Roman"/>
          <w:sz w:val="22"/>
          <w:szCs w:val="22"/>
          <w:lang w:val="lt-LT"/>
        </w:rPr>
      </w:pPr>
      <w:r w:rsidRPr="00285537">
        <w:rPr>
          <w:rFonts w:ascii="Times New Roman" w:hAnsi="Times New Roman"/>
          <w:sz w:val="22"/>
          <w:szCs w:val="22"/>
          <w:lang w:val="lt-LT"/>
        </w:rPr>
        <w:t>LIETUVOS RESPUBLIKOS ELEKTRONINĖ SVEIKATOS SISTEMA</w:t>
      </w:r>
    </w:p>
    <w:p w:rsidR="009B7908" w:rsidRPr="00285537" w:rsidRDefault="009B7908" w:rsidP="009B7908">
      <w:pPr>
        <w:pStyle w:val="Statja"/>
        <w:spacing w:before="0"/>
        <w:ind w:left="0" w:firstLine="720"/>
        <w:jc w:val="center"/>
        <w:rPr>
          <w:rFonts w:ascii="Times New Roman" w:hAnsi="Times New Roman"/>
          <w:sz w:val="22"/>
          <w:szCs w:val="22"/>
          <w:lang w:val="lt-LT"/>
        </w:rPr>
      </w:pPr>
    </w:p>
    <w:p w:rsidR="009B7908" w:rsidRPr="00285537" w:rsidRDefault="009B7908" w:rsidP="009B7908">
      <w:pPr>
        <w:pStyle w:val="Statja"/>
        <w:spacing w:before="0"/>
        <w:ind w:left="0" w:firstLine="720"/>
        <w:rPr>
          <w:rFonts w:ascii="Times New Roman" w:hAnsi="Times New Roman"/>
          <w:sz w:val="22"/>
          <w:szCs w:val="22"/>
          <w:lang w:val="lt-LT"/>
        </w:rPr>
      </w:pPr>
      <w:bookmarkStart w:id="18" w:name="straipsnis13_1p"/>
      <w:r w:rsidRPr="00285537">
        <w:rPr>
          <w:rFonts w:ascii="Times New Roman" w:hAnsi="Times New Roman"/>
          <w:sz w:val="22"/>
          <w:szCs w:val="22"/>
          <w:lang w:val="lt-LT"/>
        </w:rPr>
        <w:t>13</w:t>
      </w:r>
      <w:r w:rsidRPr="00285537">
        <w:rPr>
          <w:rFonts w:ascii="Times New Roman" w:hAnsi="Times New Roman"/>
          <w:sz w:val="22"/>
          <w:szCs w:val="22"/>
          <w:vertAlign w:val="superscript"/>
          <w:lang w:val="lt-LT"/>
        </w:rPr>
        <w:t>1</w:t>
      </w:r>
      <w:r w:rsidRPr="00285537">
        <w:rPr>
          <w:rFonts w:ascii="Times New Roman" w:hAnsi="Times New Roman"/>
          <w:sz w:val="22"/>
          <w:szCs w:val="22"/>
          <w:lang w:val="lt-LT"/>
        </w:rPr>
        <w:t xml:space="preserve"> straipsnis. Lietuvos Respublikos elektroninės sveikatos sistemos valdymas</w:t>
      </w:r>
    </w:p>
    <w:bookmarkEnd w:id="18"/>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Lietuvos Respublikos elektroninės sveikatos sistemos įgyvendinimą koordinuoja ir prižiūri Sveikatos apsaugos ministerija.</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 xml:space="preserve">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Valstybės elektroninė sveikatos paslaugų ir bendradarbiavimo infrastruktūros informacinė sistema finansuojama iš valstybės biudžeto, Europos Sąjungos struktūrinių fondų, taip pat kitų teisės aktuose nustatytų finansavimo šaltinių.</w:t>
      </w:r>
    </w:p>
    <w:p w:rsidR="009B7908" w:rsidRPr="003113C1" w:rsidRDefault="009B7908" w:rsidP="009B7908">
      <w:pPr>
        <w:pStyle w:val="PlainText"/>
        <w:rPr>
          <w:rFonts w:ascii="Times New Roman" w:hAnsi="Times New Roman"/>
          <w:i/>
        </w:rPr>
      </w:pPr>
      <w:r w:rsidRPr="003113C1">
        <w:rPr>
          <w:rFonts w:ascii="Times New Roman" w:hAnsi="Times New Roman"/>
          <w:i/>
        </w:rPr>
        <w:t>Straipsnio pakeitimai:</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28"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9B7908" w:rsidRPr="003113C1" w:rsidRDefault="009B790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9" w:name="dalis2"/>
      <w:r w:rsidRPr="003113C1">
        <w:rPr>
          <w:rFonts w:ascii="Times New Roman" w:hAnsi="Times New Roman"/>
          <w:sz w:val="22"/>
        </w:rPr>
        <w:t>II DALIS</w:t>
      </w:r>
    </w:p>
    <w:bookmarkEnd w:id="19"/>
    <w:p w:rsidR="002358F1" w:rsidRPr="003113C1" w:rsidRDefault="002358F1">
      <w:pPr>
        <w:jc w:val="center"/>
        <w:rPr>
          <w:rFonts w:ascii="Times New Roman" w:hAnsi="Times New Roman"/>
          <w:sz w:val="22"/>
        </w:rPr>
      </w:pPr>
      <w:r w:rsidRPr="003113C1">
        <w:rPr>
          <w:rFonts w:ascii="Times New Roman" w:hAnsi="Times New Roman"/>
          <w:sz w:val="22"/>
        </w:rPr>
        <w:t>SVEIKATINIMO VEIKLA</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0" w:name="skyrius4"/>
      <w:r w:rsidRPr="003113C1">
        <w:rPr>
          <w:rFonts w:ascii="Times New Roman" w:hAnsi="Times New Roman"/>
          <w:sz w:val="22"/>
        </w:rPr>
        <w:t>I SKYRIUS</w:t>
      </w:r>
    </w:p>
    <w:bookmarkEnd w:id="20"/>
    <w:p w:rsidR="002358F1" w:rsidRPr="003113C1" w:rsidRDefault="002358F1">
      <w:pPr>
        <w:jc w:val="center"/>
        <w:rPr>
          <w:rFonts w:ascii="Times New Roman" w:hAnsi="Times New Roman"/>
          <w:sz w:val="22"/>
        </w:rPr>
      </w:pPr>
      <w:r w:rsidRPr="003113C1">
        <w:rPr>
          <w:rFonts w:ascii="Times New Roman" w:hAnsi="Times New Roman"/>
          <w:sz w:val="22"/>
        </w:rPr>
        <w:t xml:space="preserve">BENDROSIOS NUOSTATOS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1" w:name="straipsnis14"/>
      <w:r w:rsidRPr="003113C1">
        <w:rPr>
          <w:rFonts w:ascii="Times New Roman" w:hAnsi="Times New Roman"/>
          <w:b/>
          <w:sz w:val="22"/>
        </w:rPr>
        <w:t>14 straipsnis. Sveikatinimo veiklos turinys</w:t>
      </w:r>
    </w:p>
    <w:bookmarkEnd w:id="21"/>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asmens sveikatos priežiūra; </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kita sveikatinimo veikla, kurios rūšis ir reikalavimus ją vykdantiems subjektams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2" w:name="straipsnis15"/>
      <w:r w:rsidRPr="003113C1">
        <w:rPr>
          <w:rFonts w:ascii="Times New Roman" w:hAnsi="Times New Roman"/>
          <w:b/>
          <w:sz w:val="22"/>
        </w:rPr>
        <w:t>15 straipsnis. Sveikatinimo veiklos būtinosios sąlygos</w:t>
      </w:r>
    </w:p>
    <w:bookmarkEnd w:id="2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Lietuvos Respublikoje būtinosios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teisės verstis tam tikrų rūšių sveikatinimo veikla įgijimas;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prieinamumas, priimtinumas, teisumas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sutikimas gauti sveikatos priežiūros paslaugas, išskyrus įstatymų numatytus atvejus, kai tokios paslaugos gali būti suteiktos be jo sutikimo.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veikla apima tik Lietuvos Respublikos teritoriją, jeigu ko kita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būtinąsias sąlygas turi užtikrinti visi sveikatinimo veiklos subjektai.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3" w:name="straipsnis16"/>
      <w:r w:rsidRPr="003113C1">
        <w:rPr>
          <w:rFonts w:ascii="Times New Roman" w:hAnsi="Times New Roman"/>
          <w:b/>
          <w:sz w:val="22"/>
        </w:rPr>
        <w:t xml:space="preserve">16 straipsnis. Teisė verstis sveikatinimo veikla </w:t>
      </w:r>
    </w:p>
    <w:bookmarkEnd w:id="23"/>
    <w:p w:rsidR="002358F1" w:rsidRPr="003113C1" w:rsidRDefault="002358F1">
      <w:pPr>
        <w:ind w:firstLine="709"/>
        <w:jc w:val="both"/>
        <w:rPr>
          <w:rFonts w:ascii="Times New Roman" w:hAnsi="Times New Roman"/>
          <w:sz w:val="22"/>
        </w:rPr>
      </w:pPr>
      <w:r w:rsidRPr="003113C1">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Įmonės ir įstaigos gali būti akredituojamos sveikatos priežiūrai.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Fizinių asmenų, įmonių, įstaigų vykdoma sveikatos priežiūros ar farmacinė veikla neturint licencijos ar leidimo yra neteisėta.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3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24" w:name="skyrius5"/>
      <w:r w:rsidRPr="003113C1">
        <w:rPr>
          <w:rFonts w:ascii="Times New Roman" w:hAnsi="Times New Roman"/>
          <w:sz w:val="22"/>
        </w:rPr>
        <w:t>II SKYRIUS</w:t>
      </w:r>
    </w:p>
    <w:bookmarkEnd w:id="24"/>
    <w:p w:rsidR="002358F1" w:rsidRPr="003113C1" w:rsidRDefault="002358F1">
      <w:pPr>
        <w:jc w:val="center"/>
        <w:rPr>
          <w:rFonts w:ascii="Times New Roman" w:hAnsi="Times New Roman"/>
          <w:sz w:val="22"/>
        </w:rPr>
      </w:pPr>
      <w:r w:rsidRPr="003113C1">
        <w:rPr>
          <w:rFonts w:ascii="Times New Roman" w:hAnsi="Times New Roman"/>
          <w:sz w:val="22"/>
        </w:rPr>
        <w:t>ASMENS SVEIKATOS PRIEŽIŪRA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5" w:name="straipsnis17"/>
      <w:r w:rsidRPr="003113C1">
        <w:rPr>
          <w:rFonts w:ascii="Times New Roman" w:hAnsi="Times New Roman"/>
          <w:b/>
          <w:sz w:val="22"/>
        </w:rPr>
        <w:t>17 straipsnis. Prevencinės medicinos pagalbos turinys</w:t>
      </w:r>
    </w:p>
    <w:bookmarkEnd w:id="25"/>
    <w:p w:rsidR="002358F1" w:rsidRPr="003113C1" w:rsidRDefault="002358F1">
      <w:pPr>
        <w:ind w:firstLine="709"/>
        <w:jc w:val="both"/>
        <w:rPr>
          <w:rFonts w:ascii="Times New Roman" w:hAnsi="Times New Roman"/>
          <w:sz w:val="22"/>
        </w:rPr>
      </w:pPr>
      <w:r w:rsidRPr="003113C1">
        <w:rPr>
          <w:rFonts w:ascii="Times New Roman" w:hAnsi="Times New Roman"/>
          <w:sz w:val="22"/>
        </w:rPr>
        <w:t>Prevencinę medicinos pagalbą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informacinės paslaugos ligų profilaktikos klausimais, kurias privalo teikti visi asmens sveikatos priežiūros specialistai;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atskirų asmenų grupių (atrankiniai) sveikatos patikrinimai;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užkrečiamųjų ligų imunoprofilaktika ir </w:t>
      </w:r>
      <w:proofErr w:type="spellStart"/>
      <w:r w:rsidRPr="003113C1">
        <w:rPr>
          <w:rFonts w:ascii="Times New Roman" w:hAnsi="Times New Roman"/>
          <w:sz w:val="22"/>
        </w:rPr>
        <w:t>chemioprofilaktika</w:t>
      </w:r>
      <w:proofErr w:type="spellEnd"/>
      <w:r w:rsidRPr="003113C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profilaktiniai patikrinimai.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6" w:name="straipsnis18"/>
      <w:r w:rsidRPr="003113C1">
        <w:rPr>
          <w:rFonts w:ascii="Times New Roman" w:hAnsi="Times New Roman"/>
          <w:b/>
          <w:sz w:val="22"/>
        </w:rPr>
        <w:t>18 straipsnis. Profilaktiniai patikrinimai</w:t>
      </w:r>
    </w:p>
    <w:bookmarkEnd w:id="26"/>
    <w:p w:rsidR="002358F1" w:rsidRPr="003113C1" w:rsidRDefault="002358F1">
      <w:pPr>
        <w:ind w:firstLine="709"/>
        <w:jc w:val="both"/>
        <w:rPr>
          <w:rFonts w:ascii="Times New Roman" w:hAnsi="Times New Roman"/>
          <w:sz w:val="22"/>
        </w:rPr>
      </w:pPr>
      <w:r w:rsidRPr="003113C1">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7" w:name="straipsnis19"/>
      <w:r w:rsidRPr="003113C1">
        <w:rPr>
          <w:rFonts w:ascii="Times New Roman" w:hAnsi="Times New Roman"/>
          <w:b/>
          <w:sz w:val="22"/>
        </w:rPr>
        <w:t xml:space="preserve">19 straipsnis. Būtinoji medicinos pagalba ir jos teikimo ypatumai </w:t>
      </w:r>
    </w:p>
    <w:bookmarkEnd w:id="27"/>
    <w:p w:rsidR="002358F1" w:rsidRPr="003113C1" w:rsidRDefault="002358F1">
      <w:pPr>
        <w:ind w:firstLine="709"/>
        <w:jc w:val="both"/>
        <w:rPr>
          <w:rFonts w:ascii="Times New Roman" w:hAnsi="Times New Roman"/>
          <w:sz w:val="22"/>
        </w:rPr>
      </w:pPr>
      <w:r w:rsidRPr="003113C1">
        <w:rPr>
          <w:rFonts w:ascii="Times New Roman" w:hAnsi="Times New Roman"/>
          <w:sz w:val="22"/>
        </w:rPr>
        <w:t>1. Būtinajai medicinos pagalbai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institucinė (nestacionarinė ar stacionarinė) skubi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Būtinosios medicinos pagalbos mastą ir teikimo tvarką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8" w:name="straipsnis20"/>
      <w:r w:rsidRPr="003113C1">
        <w:rPr>
          <w:rFonts w:ascii="Times New Roman" w:hAnsi="Times New Roman"/>
          <w:b/>
          <w:sz w:val="22"/>
        </w:rPr>
        <w:t>20 straipsnis. Diagnostikos ir gydymo priemonių taikymo ypatumai</w:t>
      </w:r>
    </w:p>
    <w:bookmarkEnd w:id="28"/>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Priverstinės </w:t>
      </w:r>
      <w:proofErr w:type="spellStart"/>
      <w:r w:rsidRPr="003113C1">
        <w:rPr>
          <w:rFonts w:ascii="Times New Roman" w:hAnsi="Times New Roman"/>
          <w:sz w:val="22"/>
        </w:rPr>
        <w:t>hospitalizacijos</w:t>
      </w:r>
      <w:proofErr w:type="spellEnd"/>
      <w:r w:rsidRPr="003113C1">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9" w:name="straipsnis21"/>
      <w:r w:rsidRPr="003113C1">
        <w:rPr>
          <w:rFonts w:ascii="Times New Roman" w:hAnsi="Times New Roman"/>
          <w:b/>
          <w:sz w:val="22"/>
        </w:rPr>
        <w:t>21 straipsnis. Žmogaus kraujo ir jo produktų transfuzija</w:t>
      </w:r>
    </w:p>
    <w:bookmarkEnd w:id="29"/>
    <w:p w:rsidR="002358F1" w:rsidRPr="003113C1" w:rsidRDefault="002358F1">
      <w:pPr>
        <w:ind w:firstLine="709"/>
        <w:jc w:val="both"/>
        <w:rPr>
          <w:rFonts w:ascii="Times New Roman" w:hAnsi="Times New Roman"/>
          <w:sz w:val="22"/>
        </w:rPr>
      </w:pPr>
      <w:r w:rsidRPr="003113C1">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Pr="003113C1" w:rsidRDefault="002358F1">
      <w:pPr>
        <w:ind w:firstLine="709"/>
        <w:jc w:val="both"/>
        <w:rPr>
          <w:rFonts w:ascii="Times New Roman" w:hAnsi="Times New Roman"/>
          <w:b/>
          <w:bCs/>
          <w:sz w:val="22"/>
        </w:rPr>
      </w:pPr>
    </w:p>
    <w:p w:rsidR="002358F1" w:rsidRPr="003113C1" w:rsidRDefault="002358F1">
      <w:pPr>
        <w:pStyle w:val="BodyText2"/>
        <w:ind w:firstLine="709"/>
        <w:rPr>
          <w:b/>
          <w:bCs/>
          <w:sz w:val="22"/>
        </w:rPr>
      </w:pPr>
      <w:bookmarkStart w:id="30" w:name="straipsnis22"/>
      <w:r w:rsidRPr="003113C1">
        <w:rPr>
          <w:b/>
          <w:bCs/>
          <w:sz w:val="22"/>
        </w:rPr>
        <w:t>22 straipsnis. Žmogaus audinių, ląstelių ir organų panaudojimo ribojimas</w:t>
      </w:r>
    </w:p>
    <w:bookmarkEnd w:id="30"/>
    <w:p w:rsidR="002358F1" w:rsidRPr="003113C1" w:rsidRDefault="002358F1">
      <w:pPr>
        <w:pStyle w:val="BodyText2"/>
        <w:ind w:firstLine="709"/>
        <w:rPr>
          <w:sz w:val="22"/>
        </w:rPr>
      </w:pPr>
      <w:r w:rsidRPr="003113C1">
        <w:rPr>
          <w:sz w:val="22"/>
        </w:rPr>
        <w:t>1. Gyvo ar mirusio žmogaus audiniai, ląstelės ir organai negali būti civilinių komercinių sandorių objektas.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1"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1" w:name="straipsnis23"/>
      <w:r w:rsidRPr="003113C1">
        <w:rPr>
          <w:rFonts w:ascii="Times New Roman" w:hAnsi="Times New Roman"/>
          <w:b/>
          <w:sz w:val="22"/>
        </w:rPr>
        <w:t>23 straipsnis. Medicininė reabilitacija ir sanatorinis gydymas</w:t>
      </w:r>
    </w:p>
    <w:bookmarkEnd w:id="31"/>
    <w:p w:rsidR="002358F1" w:rsidRPr="003113C1" w:rsidRDefault="002358F1">
      <w:pPr>
        <w:ind w:firstLine="709"/>
        <w:jc w:val="both"/>
        <w:rPr>
          <w:rFonts w:ascii="Times New Roman" w:hAnsi="Times New Roman"/>
          <w:sz w:val="22"/>
        </w:rPr>
      </w:pPr>
      <w:r w:rsidRPr="003113C1">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rPr>
          <w:rFonts w:ascii="Times New Roman" w:hAnsi="Times New Roman"/>
          <w:b/>
          <w:sz w:val="22"/>
        </w:rPr>
      </w:pPr>
      <w:bookmarkStart w:id="32" w:name="straipsnis24"/>
      <w:r w:rsidRPr="003113C1">
        <w:rPr>
          <w:rFonts w:ascii="Times New Roman" w:hAnsi="Times New Roman"/>
          <w:b/>
          <w:sz w:val="22"/>
        </w:rPr>
        <w:t>24 straipsnis. Slauga</w:t>
      </w:r>
    </w:p>
    <w:bookmarkEnd w:id="32"/>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Pr="003113C1" w:rsidRDefault="002358F1">
      <w:pPr>
        <w:widowControl w:val="0"/>
        <w:ind w:firstLine="709"/>
        <w:rPr>
          <w:rFonts w:ascii="Times New Roman" w:hAnsi="Times New Roman"/>
          <w:sz w:val="22"/>
        </w:rPr>
      </w:pPr>
      <w:r w:rsidRPr="003113C1">
        <w:rPr>
          <w:rFonts w:ascii="Times New Roman" w:hAnsi="Times New Roman"/>
          <w:sz w:val="22"/>
        </w:rPr>
        <w:t>2. Slaugos paslaugos asmenims yra teikiamos sveikatos priežiūros, socialinės globos, kitose įstaigose (įmonėse) bei namuose, kur jie gyvena.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32"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3" w:name="straipsnis25"/>
      <w:r w:rsidRPr="003113C1">
        <w:rPr>
          <w:rFonts w:ascii="Times New Roman" w:hAnsi="Times New Roman"/>
          <w:b/>
          <w:sz w:val="22"/>
        </w:rPr>
        <w:t>25 straipsnis. Socialinės paslaugos atliekant asmens sveikatos priežiūrą</w:t>
      </w:r>
    </w:p>
    <w:bookmarkEnd w:id="33"/>
    <w:p w:rsidR="002358F1" w:rsidRPr="003113C1" w:rsidRDefault="002358F1">
      <w:pPr>
        <w:ind w:firstLine="709"/>
        <w:jc w:val="both"/>
        <w:rPr>
          <w:rFonts w:ascii="Times New Roman" w:hAnsi="Times New Roman"/>
          <w:sz w:val="22"/>
        </w:rPr>
      </w:pPr>
      <w:r w:rsidRPr="003113C1">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Socialinių paslaugų teikimo sveikatos priežiūros įstaigose tvarką reglamentuoja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34" w:name="straipsnis26"/>
      <w:r w:rsidRPr="003113C1">
        <w:rPr>
          <w:rFonts w:ascii="Times New Roman" w:hAnsi="Times New Roman"/>
          <w:b/>
          <w:sz w:val="22"/>
        </w:rPr>
        <w:t>26 straipsnis. Laikinojo nedarbingumo ekspertizė</w:t>
      </w:r>
    </w:p>
    <w:bookmarkEnd w:id="34"/>
    <w:p w:rsidR="002358F1" w:rsidRPr="003113C1" w:rsidRDefault="002358F1">
      <w:pPr>
        <w:ind w:firstLine="709"/>
        <w:jc w:val="both"/>
        <w:rPr>
          <w:rFonts w:ascii="Times New Roman" w:hAnsi="Times New Roman"/>
          <w:sz w:val="22"/>
        </w:rPr>
      </w:pPr>
      <w:r w:rsidRPr="003113C1">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Karių laikinojo nedarbingumo ekspertizės atlikimo tvarką nustato Krašto apsaugos ministerija, suderinusi su Sveikatos apsaugos ministerija.</w:t>
      </w:r>
    </w:p>
    <w:p w:rsidR="002358F1" w:rsidRPr="003113C1" w:rsidRDefault="002358F1">
      <w:pPr>
        <w:ind w:firstLine="709"/>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35" w:name="straipsnis27"/>
      <w:r w:rsidRPr="003113C1">
        <w:rPr>
          <w:rFonts w:ascii="Times New Roman" w:hAnsi="Times New Roman"/>
          <w:b/>
          <w:sz w:val="22"/>
        </w:rPr>
        <w:t>27 straipsnis. Specializuotoji medicininė ekspertizė</w:t>
      </w:r>
    </w:p>
    <w:bookmarkEnd w:id="35"/>
    <w:p w:rsidR="002358F1" w:rsidRPr="003113C1" w:rsidRDefault="002358F1">
      <w:pPr>
        <w:ind w:firstLine="709"/>
        <w:jc w:val="both"/>
        <w:rPr>
          <w:rFonts w:ascii="Times New Roman" w:hAnsi="Times New Roman"/>
          <w:sz w:val="22"/>
        </w:rPr>
      </w:pPr>
      <w:r w:rsidRPr="003113C1">
        <w:rPr>
          <w:rFonts w:ascii="Times New Roman" w:hAnsi="Times New Roman"/>
          <w:sz w:val="22"/>
        </w:rPr>
        <w:t>1. (Neteko galios)</w:t>
      </w:r>
      <w:r w:rsidR="00186D0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3" w:history="1">
        <w:r w:rsidRPr="003113C1">
          <w:rPr>
            <w:rStyle w:val="Hyperlink"/>
            <w:rFonts w:ascii="Times New Roman" w:eastAsia="MS Mincho" w:hAnsi="Times New Roman"/>
            <w:i/>
            <w:iCs/>
          </w:rPr>
          <w:t>X-</w:t>
        </w:r>
        <w:r w:rsidRPr="003113C1">
          <w:rPr>
            <w:rStyle w:val="Hyperlink"/>
            <w:rFonts w:ascii="Times New Roman" w:eastAsia="MS Mincho" w:hAnsi="Times New Roman"/>
            <w:i/>
            <w:iCs/>
          </w:rPr>
          <w:t>2</w:t>
        </w:r>
        <w:r w:rsidRPr="003113C1">
          <w:rPr>
            <w:rStyle w:val="Hyperlink"/>
            <w:rFonts w:ascii="Times New Roman" w:eastAsia="MS Mincho" w:hAnsi="Times New Roman"/>
            <w:i/>
            <w:iCs/>
          </w:rPr>
          <w:t>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6" w:name="straipsnis28"/>
      <w:r w:rsidRPr="003113C1">
        <w:rPr>
          <w:rFonts w:ascii="Times New Roman" w:hAnsi="Times New Roman"/>
          <w:b/>
          <w:sz w:val="22"/>
        </w:rPr>
        <w:t>28 straipsnis. Teismo medicinos ekspertizė</w:t>
      </w:r>
    </w:p>
    <w:bookmarkEnd w:id="36"/>
    <w:p w:rsidR="002358F1" w:rsidRPr="003113C1" w:rsidRDefault="002358F1">
      <w:pPr>
        <w:pStyle w:val="BodyTextIndent2"/>
        <w:ind w:firstLine="709"/>
      </w:pPr>
      <w:r w:rsidRPr="003113C1">
        <w:t>Teismo medicinos ekspertizė atliekama pagal ikiteisminio tyrimo teisėjo ar teismo nutartį. Šios ekspertizės vykdomuosius subjektus, jos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4"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b/>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7" w:name="straipsnis29"/>
      <w:r w:rsidRPr="003113C1">
        <w:rPr>
          <w:rFonts w:ascii="Times New Roman" w:hAnsi="Times New Roman"/>
          <w:b/>
          <w:sz w:val="22"/>
        </w:rPr>
        <w:t>29 straipsnis. Teismo psichiatrijos ekspertizė</w:t>
      </w:r>
    </w:p>
    <w:bookmarkEnd w:id="37"/>
    <w:p w:rsidR="002358F1" w:rsidRDefault="002358F1">
      <w:pPr>
        <w:ind w:firstLine="709"/>
        <w:jc w:val="both"/>
        <w:rPr>
          <w:rFonts w:ascii="Times New Roman" w:hAnsi="Times New Roman"/>
          <w:sz w:val="22"/>
        </w:rPr>
      </w:pPr>
      <w:r w:rsidRPr="003113C1">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186D01" w:rsidRPr="00EB1EC8" w:rsidRDefault="00186D01" w:rsidP="00186D01">
      <w:pPr>
        <w:jc w:val="both"/>
        <w:rPr>
          <w:rFonts w:ascii="Times New Roman" w:hAnsi="Times New Roman"/>
          <w:b/>
        </w:rPr>
      </w:pPr>
      <w:r>
        <w:rPr>
          <w:rFonts w:ascii="Times New Roman" w:hAnsi="Times New Roman"/>
          <w:b/>
        </w:rPr>
        <w:t xml:space="preserve">Straipsnio </w:t>
      </w:r>
      <w:r w:rsidRPr="00EB1EC8">
        <w:rPr>
          <w:rFonts w:ascii="Times New Roman" w:hAnsi="Times New Roman"/>
          <w:b/>
        </w:rPr>
        <w:t>redakcija nuo 201</w:t>
      </w:r>
      <w:r>
        <w:rPr>
          <w:rFonts w:ascii="Times New Roman" w:hAnsi="Times New Roman"/>
          <w:b/>
        </w:rPr>
        <w:t>3</w:t>
      </w:r>
      <w:r w:rsidRPr="00EB1EC8">
        <w:rPr>
          <w:rFonts w:ascii="Times New Roman" w:hAnsi="Times New Roman"/>
          <w:b/>
        </w:rPr>
        <w:t>-01-01:</w:t>
      </w:r>
    </w:p>
    <w:p w:rsidR="00186D01" w:rsidRPr="006519E2" w:rsidRDefault="00186D01" w:rsidP="00186D0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szCs w:val="22"/>
        </w:rPr>
      </w:pPr>
      <w:bookmarkStart w:id="38" w:name="straipsnis29_2"/>
      <w:r w:rsidRPr="006519E2">
        <w:rPr>
          <w:rFonts w:ascii="Times New Roman" w:hAnsi="Times New Roman"/>
          <w:b/>
          <w:sz w:val="22"/>
          <w:szCs w:val="22"/>
        </w:rPr>
        <w:t>29 straipsnis. Teismo psichiatrijos ekspertizė</w:t>
      </w:r>
    </w:p>
    <w:bookmarkEnd w:id="38"/>
    <w:p w:rsidR="00186D01" w:rsidRDefault="00186D01" w:rsidP="00186D0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rPr>
      </w:pPr>
      <w:r w:rsidRPr="006519E2">
        <w:rPr>
          <w:rFonts w:ascii="Times New Roman" w:hAnsi="Times New Roman"/>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5"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186D01" w:rsidRPr="00186D01" w:rsidRDefault="00186D01" w:rsidP="00186D01">
      <w:pPr>
        <w:pStyle w:val="PlainText"/>
        <w:rPr>
          <w:rFonts w:ascii="Times New Roman" w:eastAsia="MS Mincho" w:hAnsi="Times New Roman"/>
          <w:i/>
        </w:rPr>
      </w:pPr>
      <w:r w:rsidRPr="00186D01">
        <w:rPr>
          <w:rFonts w:ascii="Times New Roman" w:eastAsia="MS Mincho" w:hAnsi="Times New Roman"/>
          <w:i/>
        </w:rPr>
        <w:t xml:space="preserve">Nr. </w:t>
      </w:r>
      <w:hyperlink r:id="rId36" w:history="1">
        <w:r w:rsidRPr="00DA55E7">
          <w:rPr>
            <w:rStyle w:val="Hyperlink"/>
            <w:rFonts w:ascii="Times New Roman" w:eastAsia="MS Mincho" w:hAnsi="Times New Roman"/>
            <w:i/>
          </w:rPr>
          <w:t>XI-2360</w:t>
        </w:r>
      </w:hyperlink>
      <w:r w:rsidRPr="00186D01">
        <w:rPr>
          <w:rFonts w:ascii="Times New Roman" w:eastAsia="MS Mincho" w:hAnsi="Times New Roman"/>
          <w:i/>
        </w:rPr>
        <w:t>, 2012-11-06, Žin., 2012, Nr. 133-6758 (2012-11-17)</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9" w:name="straipsnis30"/>
      <w:r w:rsidRPr="003113C1">
        <w:rPr>
          <w:rFonts w:ascii="Times New Roman" w:hAnsi="Times New Roman"/>
          <w:b/>
          <w:sz w:val="22"/>
        </w:rPr>
        <w:t>30 straipsnis. Patologoanatominė ekspertizė</w:t>
      </w:r>
    </w:p>
    <w:bookmarkEnd w:id="39"/>
    <w:p w:rsidR="002358F1" w:rsidRPr="003113C1" w:rsidRDefault="002358F1">
      <w:pPr>
        <w:ind w:firstLine="709"/>
        <w:jc w:val="both"/>
        <w:rPr>
          <w:rFonts w:ascii="Times New Roman" w:hAnsi="Times New Roman"/>
          <w:sz w:val="22"/>
        </w:rPr>
      </w:pPr>
      <w:r w:rsidRPr="003113C1">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0" w:name="skyrius6"/>
      <w:r w:rsidRPr="003113C1">
        <w:rPr>
          <w:rFonts w:ascii="Times New Roman" w:hAnsi="Times New Roman"/>
          <w:sz w:val="22"/>
        </w:rPr>
        <w:t>III SKYRIUS</w:t>
      </w:r>
    </w:p>
    <w:bookmarkEnd w:id="40"/>
    <w:p w:rsidR="002358F1" w:rsidRPr="003113C1" w:rsidRDefault="002358F1">
      <w:pPr>
        <w:jc w:val="center"/>
        <w:rPr>
          <w:rFonts w:ascii="Times New Roman" w:hAnsi="Times New Roman"/>
          <w:sz w:val="22"/>
        </w:rPr>
      </w:pPr>
      <w:r w:rsidRPr="003113C1">
        <w:rPr>
          <w:rFonts w:ascii="Times New Roman" w:hAnsi="Times New Roman"/>
          <w:sz w:val="22"/>
        </w:rPr>
        <w:t>VISUOMENĖS SVEIKATOS PRIEŽIŪRA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720"/>
        <w:jc w:val="both"/>
        <w:rPr>
          <w:sz w:val="22"/>
          <w:lang w:val="lt-LT"/>
        </w:rPr>
      </w:pPr>
      <w:bookmarkStart w:id="41" w:name="straipsnis31"/>
      <w:r w:rsidRPr="003113C1">
        <w:rPr>
          <w:b/>
          <w:sz w:val="22"/>
          <w:lang w:val="lt-LT"/>
        </w:rPr>
        <w:t>31 straipsnis. Visuomenės sveikatos saugojimo ir stiprinimo visuotinumas</w:t>
      </w:r>
      <w:r w:rsidRPr="003113C1">
        <w:rPr>
          <w:sz w:val="22"/>
          <w:lang w:val="lt-LT"/>
        </w:rPr>
        <w:t xml:space="preserve"> </w:t>
      </w:r>
    </w:p>
    <w:bookmarkEnd w:id="41"/>
    <w:p w:rsidR="002358F1" w:rsidRPr="003113C1" w:rsidRDefault="002358F1">
      <w:pPr>
        <w:pStyle w:val="HTMLPreformatted1"/>
        <w:tabs>
          <w:tab w:val="clear" w:pos="916"/>
          <w:tab w:val="left" w:pos="720"/>
        </w:tabs>
        <w:ind w:firstLine="720"/>
        <w:jc w:val="both"/>
        <w:rPr>
          <w:sz w:val="22"/>
          <w:lang w:val="lt-LT"/>
        </w:rPr>
      </w:pPr>
      <w:r w:rsidRPr="003113C1">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2" w:name="straipsnis32"/>
      <w:r w:rsidRPr="003113C1">
        <w:rPr>
          <w:rFonts w:ascii="Times New Roman" w:hAnsi="Times New Roman"/>
          <w:b/>
          <w:sz w:val="22"/>
        </w:rPr>
        <w:t>32 straipsnis. Visuomenės sveikatos ugdymas ir stiprinimas</w:t>
      </w:r>
    </w:p>
    <w:bookmarkEnd w:id="42"/>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ugdymo sąlygas ir tvarką nustato šis ir kiti įstatymai. Visuomenės sveikatos ugdymą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propaganda visuomenės informavimo priemonėse;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žinių populiarinimas;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mokymas;</w:t>
      </w:r>
    </w:p>
    <w:p w:rsidR="002358F1" w:rsidRPr="003113C1" w:rsidRDefault="002358F1">
      <w:pPr>
        <w:pStyle w:val="BodyTextIndent"/>
        <w:ind w:firstLine="709"/>
      </w:pPr>
      <w:r w:rsidRPr="003113C1">
        <w:t>4) asmenų konsultavimas sveikatos saugos ir stiprinimo, tarp jų ir šeimos planavimo klausimais.</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Vyriausybės įstaigos, savivaldybės vykdomoji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mokymą sudaro savanoriško, privalomojo sveikatos mokymo ir kūno kultūros priemonių visuma.</w:t>
      </w:r>
    </w:p>
    <w:p w:rsidR="002358F1" w:rsidRPr="003113C1" w:rsidRDefault="002358F1">
      <w:pPr>
        <w:ind w:firstLine="567"/>
        <w:jc w:val="both"/>
        <w:rPr>
          <w:rFonts w:ascii="Times New Roman" w:hAnsi="Times New Roman"/>
          <w:sz w:val="22"/>
        </w:rPr>
      </w:pPr>
      <w:r w:rsidRPr="003113C1">
        <w:rPr>
          <w:rFonts w:ascii="Times New Roman" w:hAnsi="Times New Roman"/>
          <w:sz w:val="22"/>
        </w:rPr>
        <w:t>4. Visuomenės sveikatos stiprinimo turinį nustato įstatymai ir kiti teisės aktai.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3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3" w:name="straipsnis33"/>
      <w:r w:rsidRPr="003113C1">
        <w:rPr>
          <w:rFonts w:ascii="Times New Roman" w:hAnsi="Times New Roman"/>
          <w:b/>
          <w:sz w:val="22"/>
        </w:rPr>
        <w:t>33 straipsnis. Visuomenės sveikatos sauga</w:t>
      </w:r>
    </w:p>
    <w:bookmarkEnd w:id="43"/>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saugos pagrindą sudaro pavojaus ir žalos sveikatai ribojimo priemonių sistema darbo, gyvenamojoje bei gamtinėje aplinkoje.</w:t>
      </w:r>
    </w:p>
    <w:p w:rsidR="002358F1" w:rsidRPr="003113C1" w:rsidRDefault="002358F1">
      <w:pPr>
        <w:pStyle w:val="BodyTextIndent"/>
        <w:ind w:firstLine="709"/>
      </w:pPr>
      <w:r w:rsidRPr="003113C1">
        <w:t>2. Pavojaus ir žalos sveikatai prevencija ir ribojimas įgyvendinamas įstatymų ir kitų teisės aktų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licencijuojama ūkinė komercinė veikla;</w:t>
      </w:r>
    </w:p>
    <w:p w:rsidR="002358F1" w:rsidRPr="003113C1" w:rsidRDefault="002358F1">
      <w:pPr>
        <w:pStyle w:val="HTMLPreformatted"/>
        <w:tabs>
          <w:tab w:val="clear" w:pos="916"/>
          <w:tab w:val="left" w:pos="720"/>
        </w:tabs>
        <w:ind w:firstLine="709"/>
        <w:jc w:val="both"/>
        <w:rPr>
          <w:rFonts w:ascii="Times New Roman" w:hAnsi="Times New Roman"/>
          <w:b/>
          <w:sz w:val="22"/>
        </w:rPr>
      </w:pPr>
      <w:r w:rsidRPr="003113C1">
        <w:rPr>
          <w:rFonts w:ascii="Times New Roman" w:hAnsi="Times New Roman"/>
          <w:sz w:val="22"/>
        </w:rPr>
        <w:t xml:space="preserve">3) licencijuojama juridinių ir fizinių asmenų asmens ar visuomenės sveikatos priežiūros veikla; </w:t>
      </w:r>
    </w:p>
    <w:p w:rsidR="002358F1" w:rsidRPr="003113C1" w:rsidRDefault="002358F1">
      <w:pPr>
        <w:ind w:firstLine="709"/>
        <w:jc w:val="both"/>
        <w:rPr>
          <w:rFonts w:ascii="Times New Roman" w:hAnsi="Times New Roman"/>
          <w:sz w:val="22"/>
        </w:rPr>
      </w:pPr>
      <w:r w:rsidRPr="003113C1">
        <w:rPr>
          <w:rFonts w:ascii="Times New Roman" w:hAnsi="Times New Roman"/>
          <w:sz w:val="22"/>
        </w:rPr>
        <w:t>4) nustatomos sanitarinės apsaugos zonos;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atliekama visuomenės sveikatos saugos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7) sustabdoma sveikatai kenksminga ar pavojinga ūkinė komercinė ar kitokia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8) taikomi individualūs akcizai sveikatai žalingoms prekėms, įrašytoms į Akcizų įstatymą, ir kitos įstatymų nustatytos ekonominio reguliavimo priemonės;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9) taikoma įstatymų nustatyta atsakomybė už sveikatinimo veiklos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išduodami leidimai-higienos pasai.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4.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4" w:name="straipsnis34"/>
      <w:r w:rsidRPr="003113C1">
        <w:rPr>
          <w:rFonts w:ascii="Times New Roman" w:hAnsi="Times New Roman"/>
          <w:b/>
          <w:sz w:val="22"/>
        </w:rPr>
        <w:t>34 straipsnis. Ligų profilaktika ir kontrolė</w:t>
      </w:r>
    </w:p>
    <w:bookmarkEnd w:id="44"/>
    <w:p w:rsidR="002358F1" w:rsidRPr="003113C1" w:rsidRDefault="002358F1">
      <w:pPr>
        <w:ind w:firstLine="720"/>
        <w:jc w:val="both"/>
        <w:rPr>
          <w:rFonts w:ascii="Times New Roman" w:hAnsi="Times New Roman"/>
          <w:sz w:val="22"/>
        </w:rPr>
      </w:pPr>
      <w:r w:rsidRPr="003113C1">
        <w:rPr>
          <w:rFonts w:ascii="Times New Roman" w:hAnsi="Times New Roman"/>
          <w:sz w:val="22"/>
        </w:rPr>
        <w:t>1. Užkrečiamųjų ligų profilaktikos ir kontrolės pagrindus bei tvarką nustato Žmonių užkrečiamųjų ligų profilaktikos ir kontrolės įstatymas.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Sveikatos priežiūros įstaigos, kitos įmonės ir įstaigos pagal kompetenciją privalo organizuoti neinfekcinių susirgimų bei traumų profilaktiką.</w:t>
      </w:r>
    </w:p>
    <w:p w:rsidR="002358F1" w:rsidRPr="003113C1" w:rsidRDefault="002358F1">
      <w:pPr>
        <w:ind w:firstLine="720"/>
        <w:jc w:val="both"/>
        <w:rPr>
          <w:rFonts w:ascii="Times New Roman" w:hAnsi="Times New Roman"/>
          <w:sz w:val="22"/>
        </w:rPr>
      </w:pPr>
      <w:r w:rsidRPr="003113C1">
        <w:rPr>
          <w:rFonts w:ascii="Times New Roman" w:hAnsi="Times New Roman"/>
          <w:sz w:val="22"/>
        </w:rPr>
        <w:t>3. Neinfekcinių ligų profilaktikos ir kontrolės tvarką nustato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5" w:name="straipsnis35"/>
      <w:r w:rsidRPr="003113C1">
        <w:rPr>
          <w:rFonts w:ascii="Times New Roman" w:hAnsi="Times New Roman"/>
          <w:b/>
          <w:sz w:val="22"/>
        </w:rPr>
        <w:t>35 straipsnis. Ekstremalios visuomenės sveikatai situacijos</w:t>
      </w:r>
    </w:p>
    <w:bookmarkEnd w:id="45"/>
    <w:p w:rsidR="002358F1" w:rsidRPr="003113C1" w:rsidRDefault="002358F1">
      <w:pPr>
        <w:ind w:firstLine="720"/>
        <w:jc w:val="both"/>
        <w:rPr>
          <w:rFonts w:ascii="Times New Roman" w:hAnsi="Times New Roman"/>
          <w:sz w:val="22"/>
        </w:rPr>
      </w:pPr>
      <w:r w:rsidRPr="003113C1">
        <w:rPr>
          <w:rFonts w:ascii="Times New Roman" w:hAnsi="Times New Roman"/>
          <w:sz w:val="22"/>
        </w:rPr>
        <w:t>1. Ekstremali visuomenės sveikatai situacija - tokios visuomenės sveikatos raidos aplinkybės, kai aplinkos veiksnių poveikis lemia staigų:</w:t>
      </w:r>
    </w:p>
    <w:p w:rsidR="002358F1" w:rsidRPr="003113C1" w:rsidRDefault="002358F1">
      <w:pPr>
        <w:ind w:firstLine="720"/>
        <w:jc w:val="both"/>
        <w:rPr>
          <w:rFonts w:ascii="Times New Roman" w:hAnsi="Times New Roman"/>
          <w:sz w:val="22"/>
        </w:rPr>
      </w:pPr>
      <w:r w:rsidRPr="003113C1">
        <w:rPr>
          <w:rFonts w:ascii="Times New Roman" w:hAnsi="Times New Roman"/>
          <w:sz w:val="22"/>
        </w:rPr>
        <w:t>1) grupinių ar masinių sveikatos pakenkimų pavojaus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grupinių ar masinių gyventojų sveikatos pakenkimų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Teritorija, kurioje staigiai atsiranda grupinių ar masinių sveikatos pakenkimų pavojus, Vyriausybės nutarimu yra skelbiama pavojaus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3. Teritorija, kurioje pakenkiama gyventojų grupių ar didelės gyventojų dalies sveikata, Vyriausybės nutarimu yra skelbiama žalos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567"/>
        <w:jc w:val="both"/>
        <w:rPr>
          <w:b/>
          <w:sz w:val="22"/>
          <w:lang w:val="lt-LT"/>
        </w:rPr>
      </w:pPr>
      <w:bookmarkStart w:id="46" w:name="straipsnis36"/>
      <w:r w:rsidRPr="003113C1">
        <w:rPr>
          <w:b/>
          <w:sz w:val="22"/>
          <w:lang w:val="lt-LT"/>
        </w:rPr>
        <w:tab/>
        <w:t xml:space="preserve">36 straipsnis. Visuomenės sveikatos stebėsena (monitoringas) </w:t>
      </w:r>
    </w:p>
    <w:bookmarkEnd w:id="46"/>
    <w:p w:rsidR="002358F1" w:rsidRPr="003113C1" w:rsidRDefault="002358F1">
      <w:pPr>
        <w:ind w:firstLine="720"/>
        <w:jc w:val="both"/>
        <w:rPr>
          <w:rFonts w:ascii="Times New Roman" w:hAnsi="Times New Roman"/>
          <w:sz w:val="22"/>
        </w:rPr>
      </w:pPr>
      <w:r w:rsidRPr="003113C1">
        <w:rPr>
          <w:rFonts w:ascii="Times New Roman" w:hAnsi="Times New Roman"/>
          <w:sz w:val="22"/>
        </w:rPr>
        <w:t>Visuomenės sveikatos stebėsenos (monitoringo) vykdymo tvarką ir finansavimą reglamentuoja Visuomenės sveikatos stebėsenos (monitoringo) įstatymas.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7" w:name="straipsnis37"/>
      <w:r w:rsidRPr="003113C1">
        <w:rPr>
          <w:rFonts w:ascii="Times New Roman" w:hAnsi="Times New Roman"/>
          <w:b/>
          <w:sz w:val="22"/>
        </w:rPr>
        <w:t>37 straipsnis. Visuomenės sveikatos kontrolė</w:t>
      </w:r>
    </w:p>
    <w:bookmarkEnd w:id="47"/>
    <w:p w:rsidR="002358F1" w:rsidRPr="003113C1" w:rsidRDefault="002358F1">
      <w:pPr>
        <w:ind w:firstLine="720"/>
        <w:jc w:val="both"/>
        <w:rPr>
          <w:rFonts w:ascii="Times New Roman" w:hAnsi="Times New Roman"/>
          <w:sz w:val="22"/>
        </w:rPr>
      </w:pPr>
      <w:r w:rsidRPr="003113C1">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2. Visuomenės sveikatos kontrolė yra:</w:t>
      </w:r>
    </w:p>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Valstybinės visuomenės sveikatos kontrolės rūšys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alkoholio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narkotinių, psichotropinių medžiagų ir jų pirmtakų (toliau - narkotikų)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saugos darbe kontrolė (kiek tai susiję su darbo higienos norminių aktų laikymosi kontrole);</w:t>
      </w:r>
    </w:p>
    <w:p w:rsidR="002358F1" w:rsidRPr="003113C1" w:rsidRDefault="002358F1">
      <w:pPr>
        <w:ind w:firstLine="709"/>
        <w:jc w:val="both"/>
        <w:rPr>
          <w:rFonts w:ascii="Times New Roman" w:hAnsi="Times New Roman"/>
          <w:sz w:val="22"/>
        </w:rPr>
      </w:pPr>
      <w:r w:rsidRPr="003113C1">
        <w:rPr>
          <w:rFonts w:ascii="Times New Roman" w:hAnsi="Times New Roman"/>
          <w:sz w:val="22"/>
        </w:rPr>
        <w:t>5) valstybinė veterinarijos kontrolė (kiek tai susiję su bendrų žmonėms ir gyvūnams užkrečiamųjų ligų epidemiologine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valstybinė aplinkos kontrolė (kiek tai susiję su aplinkos taršos, kenkiančios sveikatai, prevencija ir ribojimu);</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radiacinės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valstybinė maisto ir ne maisto produktų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valstybinė visuomenės sveikatos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Savivaldybių visuomenės sveikatos kontrolė apima savivaldybių tarybų patvirtintų sanitarijos ir higienos taisyklių reikalavimų vykdymo kontrolę.</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8" w:name="dalis3"/>
      <w:r w:rsidRPr="003113C1">
        <w:rPr>
          <w:rFonts w:ascii="Times New Roman" w:hAnsi="Times New Roman"/>
          <w:sz w:val="22"/>
        </w:rPr>
        <w:t>III DALIS</w:t>
      </w:r>
    </w:p>
    <w:bookmarkEnd w:id="48"/>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VALSTYBINIS VALDYMAS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49" w:name="skyrius7"/>
      <w:r w:rsidRPr="003113C1">
        <w:rPr>
          <w:rFonts w:ascii="Times New Roman" w:hAnsi="Times New Roman"/>
          <w:sz w:val="22"/>
        </w:rPr>
        <w:t>I SKYRIUS</w:t>
      </w:r>
    </w:p>
    <w:bookmarkEnd w:id="49"/>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FINANSAVIMO IR EKONOMINIO REGULIAVIMO </w:t>
      </w:r>
    </w:p>
    <w:p w:rsidR="002358F1" w:rsidRPr="003113C1" w:rsidRDefault="002358F1">
      <w:pPr>
        <w:jc w:val="center"/>
        <w:rPr>
          <w:rFonts w:ascii="Times New Roman" w:hAnsi="Times New Roman"/>
          <w:sz w:val="22"/>
        </w:rPr>
      </w:pPr>
      <w:r w:rsidRPr="003113C1">
        <w:rPr>
          <w:rFonts w:ascii="Times New Roman" w:hAnsi="Times New Roman"/>
          <w:sz w:val="22"/>
        </w:rPr>
        <w:t>YPATYBĖS</w:t>
      </w:r>
    </w:p>
    <w:p w:rsidR="002358F1" w:rsidRPr="003113C1" w:rsidRDefault="002358F1">
      <w:pPr>
        <w:ind w:firstLine="567"/>
        <w:jc w:val="both"/>
        <w:rPr>
          <w:rFonts w:ascii="Times New Roman" w:hAnsi="Times New Roman"/>
          <w:sz w:val="22"/>
        </w:rPr>
      </w:pPr>
    </w:p>
    <w:p w:rsidR="002358F1" w:rsidRPr="003113C1" w:rsidRDefault="002358F1">
      <w:pPr>
        <w:ind w:left="2430" w:hanging="1710"/>
        <w:jc w:val="both"/>
        <w:rPr>
          <w:rFonts w:ascii="Times New Roman" w:hAnsi="Times New Roman"/>
          <w:b/>
          <w:sz w:val="22"/>
        </w:rPr>
      </w:pPr>
      <w:bookmarkStart w:id="50" w:name="straipsnis38"/>
      <w:r w:rsidRPr="003113C1">
        <w:rPr>
          <w:rFonts w:ascii="Times New Roman" w:hAnsi="Times New Roman"/>
          <w:b/>
          <w:sz w:val="22"/>
        </w:rPr>
        <w:t xml:space="preserve">38 straipsnis. LNSS vykdomųjų subjektų vykdomos sveikatos priežiūros finansavimo </w:t>
      </w:r>
    </w:p>
    <w:bookmarkEnd w:id="50"/>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vykdomos sveikatos priežiūros ir teikiamų paslaugų finansavimo šaltiniai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ar savivaldybių biudžetų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privalomojo sveikatos draudimo fondo biudžeto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draudimo nuo nelaimingų atsitikimų darbe ir susirgimų profesinėmis ligomis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šio įstatymo reglamentuojamų sveikatos fondų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lėšos už mokamas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palūkanos, mokamos už bankuose saugomas asmens ar visuomenės sveikatos priežiūros įstaigų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finansavimo iš privalomojo sveikatos draudimo fondo biudžeto lėšų tvarką nustato Sveikatos draudimo įstatymas.</w:t>
      </w:r>
    </w:p>
    <w:p w:rsidR="002358F1" w:rsidRPr="003113C1" w:rsidRDefault="002358F1">
      <w:pPr>
        <w:ind w:left="2520" w:firstLine="709"/>
        <w:jc w:val="both"/>
        <w:rPr>
          <w:rFonts w:ascii="Times New Roman" w:hAnsi="Times New Roman"/>
          <w:sz w:val="22"/>
        </w:rPr>
      </w:pPr>
    </w:p>
    <w:p w:rsidR="002358F1" w:rsidRPr="003113C1" w:rsidRDefault="002358F1">
      <w:pPr>
        <w:pStyle w:val="Bodytext0"/>
        <w:ind w:firstLine="709"/>
        <w:rPr>
          <w:rFonts w:ascii="Times New Roman" w:hAnsi="Times New Roman"/>
          <w:lang w:val="lt-LT"/>
        </w:rPr>
      </w:pPr>
      <w:bookmarkStart w:id="51" w:name="straipsnis39"/>
      <w:r w:rsidRPr="003113C1">
        <w:rPr>
          <w:rFonts w:ascii="Times New Roman" w:hAnsi="Times New Roman"/>
          <w:b/>
          <w:sz w:val="22"/>
          <w:lang w:val="lt-LT"/>
        </w:rPr>
        <w:t xml:space="preserve">39 straipsnis. </w:t>
      </w:r>
      <w:r w:rsidRPr="003113C1">
        <w:rPr>
          <w:rFonts w:ascii="Times New Roman" w:hAnsi="Times New Roman"/>
          <w:sz w:val="22"/>
          <w:lang w:val="lt-LT"/>
        </w:rPr>
        <w:t xml:space="preserve">Neteko galios nuo </w:t>
      </w:r>
      <w:smartTag w:uri="urn:schemas-microsoft-com:office:smarttags" w:element="metricconverter">
        <w:smartTagPr>
          <w:attr w:name="ProductID" w:val="2002 m"/>
        </w:smartTagPr>
        <w:r w:rsidRPr="003113C1">
          <w:rPr>
            <w:rFonts w:ascii="Times New Roman" w:hAnsi="Times New Roman"/>
            <w:sz w:val="22"/>
            <w:lang w:val="lt-LT"/>
          </w:rPr>
          <w:t>2002 m</w:t>
        </w:r>
      </w:smartTag>
      <w:r w:rsidRPr="003113C1">
        <w:rPr>
          <w:rFonts w:ascii="Times New Roman" w:hAnsi="Times New Roman"/>
          <w:sz w:val="22"/>
          <w:lang w:val="lt-LT"/>
        </w:rPr>
        <w:t>. spalio 23 d.</w:t>
      </w:r>
    </w:p>
    <w:bookmarkEnd w:id="51"/>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Lietuvos Respublikos Konstitucinis Teismas, </w:t>
      </w:r>
      <w:hyperlink r:id="rId44" w:history="1">
        <w:r w:rsidRPr="003113C1">
          <w:rPr>
            <w:rStyle w:val="Hyperlink"/>
          </w:rPr>
          <w:t>Nutarimas</w:t>
        </w:r>
      </w:hyperlink>
    </w:p>
    <w:p w:rsidR="002358F1" w:rsidRPr="003113C1" w:rsidRDefault="002358F1">
      <w:pPr>
        <w:pStyle w:val="PlainText"/>
        <w:jc w:val="both"/>
        <w:rPr>
          <w:rFonts w:ascii="Times New Roman" w:hAnsi="Times New Roman"/>
          <w:i/>
        </w:rPr>
      </w:pPr>
      <w:r w:rsidRPr="003113C1">
        <w:rPr>
          <w:rFonts w:ascii="Times New Roman" w:hAnsi="Times New Roman"/>
          <w:i/>
        </w:rPr>
        <w:t>2002-07-11, Žin., 2002, Nr. 72-3080 (2002-07-17)</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Nr. </w:t>
      </w:r>
      <w:hyperlink r:id="rId45" w:history="1">
        <w:r w:rsidRPr="003113C1">
          <w:rPr>
            <w:rStyle w:val="Hyperlink"/>
            <w:rFonts w:ascii="Times New Roman" w:hAnsi="Times New Roman"/>
            <w:i/>
          </w:rPr>
          <w:t>IX-1110</w:t>
        </w:r>
      </w:hyperlink>
      <w:r w:rsidRPr="003113C1">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7473E7" w:rsidRPr="007473E7" w:rsidRDefault="007473E7" w:rsidP="007473E7">
      <w:pPr>
        <w:pStyle w:val="BodyText"/>
        <w:ind w:left="2410" w:hanging="1690"/>
        <w:rPr>
          <w:sz w:val="22"/>
          <w:szCs w:val="22"/>
        </w:rPr>
      </w:pPr>
      <w:bookmarkStart w:id="52" w:name="straipsnis40"/>
      <w:r w:rsidRPr="007473E7">
        <w:rPr>
          <w:color w:val="000000"/>
          <w:sz w:val="22"/>
          <w:szCs w:val="22"/>
        </w:rPr>
        <w:t xml:space="preserve">40 straipsnis. Privalomųjų valstybinių sveikatos programų ir </w:t>
      </w:r>
      <w:r w:rsidRPr="007473E7">
        <w:rPr>
          <w:sz w:val="22"/>
          <w:szCs w:val="22"/>
        </w:rPr>
        <w:t>sveikatos stiprinimo programų finansavimas</w:t>
      </w:r>
      <w:r w:rsidRPr="007473E7">
        <w:rPr>
          <w:strike/>
          <w:sz w:val="22"/>
          <w:szCs w:val="22"/>
        </w:rPr>
        <w:t xml:space="preserve"> </w:t>
      </w:r>
    </w:p>
    <w:bookmarkEnd w:id="52"/>
    <w:p w:rsidR="007473E7" w:rsidRDefault="007473E7" w:rsidP="007473E7">
      <w:pPr>
        <w:ind w:firstLine="720"/>
        <w:jc w:val="both"/>
        <w:rPr>
          <w:rFonts w:ascii="Times New Roman" w:hAnsi="Times New Roman"/>
          <w:sz w:val="22"/>
        </w:rPr>
      </w:pPr>
      <w:r w:rsidRPr="0090513C">
        <w:rPr>
          <w:rFonts w:ascii="Times New Roman" w:hAnsi="Times New Roman"/>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6"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7473E7" w:rsidRPr="007473E7" w:rsidRDefault="007473E7" w:rsidP="007473E7">
      <w:pPr>
        <w:autoSpaceDE w:val="0"/>
        <w:autoSpaceDN w:val="0"/>
        <w:adjustRightInd w:val="0"/>
        <w:rPr>
          <w:rFonts w:ascii="Times New Roman" w:hAnsi="Times New Roman"/>
          <w:i/>
        </w:rPr>
      </w:pPr>
      <w:r w:rsidRPr="007473E7">
        <w:rPr>
          <w:rFonts w:ascii="Times New Roman" w:hAnsi="Times New Roman"/>
          <w:i/>
        </w:rPr>
        <w:t xml:space="preserve">Nr. </w:t>
      </w:r>
      <w:hyperlink r:id="rId47" w:history="1">
        <w:r w:rsidRPr="00052825">
          <w:rPr>
            <w:rStyle w:val="Hyperlink"/>
            <w:rFonts w:ascii="Times New Roman" w:hAnsi="Times New Roman"/>
            <w:i/>
          </w:rPr>
          <w:t>XI-1318</w:t>
        </w:r>
      </w:hyperlink>
      <w:r w:rsidRPr="007473E7">
        <w:rPr>
          <w:rFonts w:ascii="Times New Roman" w:hAnsi="Times New Roman"/>
          <w:i/>
        </w:rPr>
        <w:t>, 2011-04-14, Žin., 2011, Nr. 49-2372 (2011-04-28)</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53" w:name="straipsnis41"/>
      <w:r w:rsidRPr="003113C1">
        <w:rPr>
          <w:rFonts w:ascii="Times New Roman" w:hAnsi="Times New Roman"/>
          <w:b/>
          <w:sz w:val="22"/>
        </w:rPr>
        <w:t>41 straipsnis. Savivaldybių visuomenės sveikatos rėmimo specialioji programa</w:t>
      </w:r>
    </w:p>
    <w:bookmarkEnd w:id="53"/>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visuomenės sveikatos rėmimo specialiosios programos lėšos naudojamos visuomenės sveikatos programoms finansuoti ir remti.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rėmimo specialiosios programos finansavimo 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biudžeto asignavimai;</w:t>
      </w:r>
    </w:p>
    <w:p w:rsidR="002358F1" w:rsidRDefault="002358F1">
      <w:pPr>
        <w:ind w:firstLine="709"/>
        <w:jc w:val="both"/>
        <w:rPr>
          <w:rFonts w:ascii="Times New Roman" w:hAnsi="Times New Roman"/>
          <w:sz w:val="22"/>
        </w:rPr>
      </w:pPr>
      <w:r w:rsidRPr="003113C1">
        <w:rPr>
          <w:rFonts w:ascii="Times New Roman" w:hAnsi="Times New Roman"/>
          <w:sz w:val="22"/>
        </w:rPr>
        <w:t>2) ne mažiau kaip 0,3 procento privalomojo sveikatos draudimo fondo biudžeto, atsižvelgiant į gyventojų skaičių;</w:t>
      </w:r>
    </w:p>
    <w:p w:rsidR="00524F3B" w:rsidRDefault="00524F3B" w:rsidP="00524F3B">
      <w:pPr>
        <w:jc w:val="both"/>
        <w:rPr>
          <w:rFonts w:ascii="Times New Roman" w:hAnsi="Times New Roman"/>
          <w:b/>
        </w:rPr>
      </w:pPr>
      <w:r w:rsidRPr="00524F3B">
        <w:rPr>
          <w:rFonts w:ascii="Times New Roman" w:hAnsi="Times New Roman"/>
          <w:b/>
        </w:rPr>
        <w:t>2 dali</w:t>
      </w:r>
      <w:r>
        <w:rPr>
          <w:rFonts w:ascii="Times New Roman" w:hAnsi="Times New Roman"/>
          <w:b/>
        </w:rPr>
        <w:t>e</w:t>
      </w:r>
      <w:r w:rsidRPr="00524F3B">
        <w:rPr>
          <w:rFonts w:ascii="Times New Roman" w:hAnsi="Times New Roman"/>
          <w:b/>
        </w:rPr>
        <w:t>s 2 punktas netenka galios nuo 2014-01-01.</w:t>
      </w:r>
    </w:p>
    <w:p w:rsidR="00524F3B" w:rsidRPr="00524F3B" w:rsidRDefault="00524F3B" w:rsidP="00524F3B">
      <w:pPr>
        <w:jc w:val="both"/>
        <w:rPr>
          <w:rFonts w:ascii="Times New Roman" w:hAnsi="Times New Roman"/>
          <w:b/>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3) 20 procentų savivaldybių aplinkos apsaugos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savanoriškos fizinių ir juridinių asmenų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kitos teisėtai įgytos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3113C1" w:rsidRDefault="00CB0F14" w:rsidP="00CB0F14">
      <w:pPr>
        <w:ind w:firstLine="720"/>
        <w:jc w:val="both"/>
        <w:rPr>
          <w:rFonts w:ascii="Times New Roman" w:hAnsi="Times New Roman"/>
          <w:b/>
          <w:sz w:val="22"/>
          <w:szCs w:val="22"/>
        </w:rPr>
      </w:pPr>
      <w:r w:rsidRPr="003113C1">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3113C1">
        <w:rPr>
          <w:rFonts w:ascii="Times New Roman" w:hAnsi="Times New Roman"/>
          <w:sz w:val="22"/>
          <w:szCs w:val="22"/>
        </w:rPr>
        <w:t xml:space="preserve"> </w:t>
      </w:r>
      <w:r w:rsidRPr="003113C1">
        <w:rPr>
          <w:rFonts w:ascii="Times New Roman" w:hAnsi="Times New Roman"/>
          <w:sz w:val="22"/>
          <w:szCs w:val="22"/>
          <w:lang w:eastAsia="lt-LT"/>
        </w:rPr>
        <w:t xml:space="preserve">ataskaitoje </w:t>
      </w:r>
      <w:r w:rsidRPr="003113C1">
        <w:rPr>
          <w:rFonts w:ascii="Times New Roman" w:hAnsi="Times New Roman"/>
          <w:sz w:val="22"/>
          <w:szCs w:val="22"/>
        </w:rPr>
        <w:t>apie savivaldybės vykdomas visuomenės sveikatos priežiūros funkcijas Vyriausybės nustatyta tvarka</w:t>
      </w:r>
      <w:r w:rsidRPr="003113C1">
        <w:rPr>
          <w:rFonts w:ascii="Times New Roman" w:hAnsi="Times New Roman"/>
          <w:sz w:val="22"/>
          <w:szCs w:val="22"/>
          <w:lang w:eastAsia="lt-LT"/>
        </w:rPr>
        <w:t>.</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8"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524F3B" w:rsidRPr="00524F3B" w:rsidRDefault="00524F3B" w:rsidP="00524F3B">
      <w:pPr>
        <w:pStyle w:val="PlainText"/>
        <w:rPr>
          <w:rFonts w:ascii="Times New Roman" w:eastAsia="MS Mincho" w:hAnsi="Times New Roman"/>
          <w:i/>
        </w:rPr>
      </w:pPr>
      <w:r w:rsidRPr="00524F3B">
        <w:rPr>
          <w:rFonts w:ascii="Times New Roman" w:eastAsia="MS Mincho" w:hAnsi="Times New Roman"/>
          <w:i/>
        </w:rPr>
        <w:t xml:space="preserve">Nr. </w:t>
      </w:r>
      <w:hyperlink r:id="rId50" w:history="1">
        <w:r w:rsidRPr="001E51B5">
          <w:rPr>
            <w:rStyle w:val="Hyperlink"/>
            <w:rFonts w:ascii="Times New Roman" w:eastAsia="MS Mincho" w:hAnsi="Times New Roman"/>
            <w:i/>
          </w:rPr>
          <w:t>XII-130</w:t>
        </w:r>
      </w:hyperlink>
      <w:r w:rsidRPr="00524F3B">
        <w:rPr>
          <w:rFonts w:ascii="Times New Roman" w:eastAsia="MS Mincho" w:hAnsi="Times New Roman"/>
          <w:i/>
        </w:rPr>
        <w:t>, 2012-12-20, Žin., 2012, Nr. 154-7936 (2012-12-29)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4" w:name="straipsnis42"/>
      <w:r w:rsidRPr="003113C1">
        <w:rPr>
          <w:rFonts w:ascii="Times New Roman" w:hAnsi="Times New Roman"/>
          <w:b/>
          <w:sz w:val="22"/>
        </w:rPr>
        <w:t xml:space="preserve">42 straipsnis. Įmonių, įstaigų, organizacijų, religinių bendruomenių ir bendrijų, kitų </w:t>
      </w:r>
    </w:p>
    <w:bookmarkEnd w:id="54"/>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juridinių ir fizinių asmenų sveikatos fondai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Įmonių sveikatos fondų pajamas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įmonės, įstaigos pelno (pajamų) dalis, pervedama į tos įmonės ar įstaigos sveikatos fondą; </w:t>
      </w:r>
    </w:p>
    <w:p w:rsidR="002358F1" w:rsidRPr="003113C1" w:rsidRDefault="002358F1">
      <w:pPr>
        <w:ind w:firstLine="709"/>
        <w:jc w:val="both"/>
        <w:rPr>
          <w:rFonts w:ascii="Times New Roman" w:hAnsi="Times New Roman"/>
          <w:sz w:val="22"/>
        </w:rPr>
      </w:pPr>
      <w:r w:rsidRPr="003113C1">
        <w:rPr>
          <w:rFonts w:ascii="Times New Roman" w:hAnsi="Times New Roman"/>
          <w:sz w:val="22"/>
        </w:rPr>
        <w:t>2) juridinių ir fizinių asmenų savanoriškos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palūkanos, mokamos už bankuose saugomas fondo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kitos teisėtai įgytos lėšos.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5" w:name="straipsnis43"/>
      <w:r w:rsidRPr="003113C1">
        <w:rPr>
          <w:rFonts w:ascii="Times New Roman" w:hAnsi="Times New Roman"/>
          <w:b/>
          <w:sz w:val="22"/>
        </w:rPr>
        <w:t>43 straipsnis. Sveikatos santykių valstybinio reguliavimo ekonominės priemonės</w:t>
      </w:r>
    </w:p>
    <w:bookmarkEnd w:id="55"/>
    <w:p w:rsidR="002358F1" w:rsidRPr="003113C1" w:rsidRDefault="002358F1">
      <w:pPr>
        <w:ind w:firstLine="709"/>
        <w:jc w:val="both"/>
        <w:rPr>
          <w:rFonts w:ascii="Times New Roman" w:hAnsi="Times New Roman"/>
          <w:sz w:val="22"/>
        </w:rPr>
      </w:pPr>
      <w:r w:rsidRPr="003113C1">
        <w:rPr>
          <w:rFonts w:ascii="Times New Roman" w:hAnsi="Times New Roman"/>
          <w:sz w:val="22"/>
        </w:rPr>
        <w:t>Sveikatos santykiai reguliuojami taikant įstatymų, kitų teisės aktų reglamentuojamas ekonomines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mokesčius;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privalomojo sveikatos draudimo lėšas;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savanoriškojo sveikatos draudimo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draudimo nuo nelaimingų atsitikimų darbe ir susirgimų profesinėmis ligomis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kitų rūšių draudimo įmokas;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valstybės biudžeto tikslines dotacijas;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lengvatines paskolas;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kainodaros politiką;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licencijas;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ekonomines sankcijas už sveikatinimo veiklos įstatymų ir kitų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kitas ekonomines priemones.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6" w:name="straipsnis44"/>
      <w:r w:rsidRPr="003113C1">
        <w:rPr>
          <w:rFonts w:ascii="Times New Roman" w:hAnsi="Times New Roman"/>
          <w:b/>
          <w:sz w:val="22"/>
        </w:rPr>
        <w:t xml:space="preserve">44 straipsnis. Valstybės biudžeto tikslinių dotacijų skyrimo sveikatinimo veiklai remti </w:t>
      </w:r>
    </w:p>
    <w:bookmarkEnd w:id="5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prioritetai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biudžeto tikslinių dotacijų skyrimo sveikatinimo veiklai remti prioritetai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integracijos į Europos Sąjungą proceso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ekstremalių visuomenės sveikatai situacijų (epidemijų, gaivalinių nelaimių, ekologinių katastrofų) sukeltų neigiamų gyventojų sveikatai pasekmių šalinimas;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kiti Vyriausybės ar jos įgaliotos institucijos patvirtinti prioritetai.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Konkrečius dotuojamus objektus ir sveikatinimo veiklos priemones nustato Vyriausybė Sveikatos apsaugos ministerijos teikimu.</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57" w:name="straipsnis45"/>
      <w:r w:rsidRPr="003113C1">
        <w:rPr>
          <w:rFonts w:ascii="Times New Roman" w:hAnsi="Times New Roman"/>
          <w:b/>
          <w:sz w:val="22"/>
        </w:rPr>
        <w:t>45 straipsnis. Investicijos sveikatinimo veiklai ir jų skatinimas</w:t>
      </w:r>
    </w:p>
    <w:bookmarkEnd w:id="57"/>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Investicijų sveikatinimo veiklai ekonominio skatinimo tvarką nustato įstatymai ir kiti teisės aktai.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8" w:name="straipsnis46"/>
      <w:r w:rsidRPr="003113C1">
        <w:rPr>
          <w:rFonts w:ascii="Times New Roman" w:hAnsi="Times New Roman"/>
          <w:b/>
          <w:sz w:val="22"/>
        </w:rPr>
        <w:t>46 straipsnis. Sveikatinimo veiklos planavimas</w:t>
      </w:r>
    </w:p>
    <w:bookmarkEnd w:id="58"/>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programų rengimo, finansavimo, įgyvendinimo ir kontrolės tvarką nustato Sveikatos apsaugos ministerija.</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51"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59" w:name="skyrius8"/>
      <w:r w:rsidRPr="003113C1">
        <w:rPr>
          <w:rFonts w:ascii="Times New Roman" w:hAnsi="Times New Roman"/>
          <w:sz w:val="22"/>
        </w:rPr>
        <w:t>II SKYRIUS</w:t>
      </w:r>
    </w:p>
    <w:bookmarkEnd w:id="59"/>
    <w:p w:rsidR="002358F1" w:rsidRPr="003113C1" w:rsidRDefault="002358F1">
      <w:pPr>
        <w:jc w:val="center"/>
        <w:rPr>
          <w:rFonts w:ascii="Times New Roman" w:hAnsi="Times New Roman"/>
          <w:sz w:val="22"/>
        </w:rPr>
      </w:pPr>
      <w:r w:rsidRPr="003113C1">
        <w:rPr>
          <w:rFonts w:ascii="Times New Roman" w:hAnsi="Times New Roman"/>
          <w:sz w:val="22"/>
        </w:rPr>
        <w:t xml:space="preserve">VALSTYBĖS LAIDUOJAMA (NEMOKAMA) IR SAVIVALDYBIŲ REMIAMA SVEIKATOS </w:t>
      </w:r>
    </w:p>
    <w:p w:rsidR="002358F1" w:rsidRPr="003113C1" w:rsidRDefault="002358F1">
      <w:pPr>
        <w:jc w:val="center"/>
        <w:rPr>
          <w:rFonts w:ascii="Times New Roman" w:hAnsi="Times New Roman"/>
          <w:sz w:val="22"/>
        </w:rPr>
      </w:pPr>
      <w:r w:rsidRPr="003113C1">
        <w:rPr>
          <w:rFonts w:ascii="Times New Roman" w:hAnsi="Times New Roman"/>
          <w:sz w:val="22"/>
        </w:rPr>
        <w:t>PRIEŽIŪRA IR JOS TEIKIMO TVARKA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0" w:name="straipsnis47"/>
      <w:r w:rsidRPr="003113C1">
        <w:rPr>
          <w:rFonts w:ascii="Times New Roman" w:hAnsi="Times New Roman"/>
          <w:b/>
          <w:sz w:val="22"/>
        </w:rPr>
        <w:t>47 straipsnis. Valstybės laiduojama (nemokama) sveikatos priežiūra</w:t>
      </w:r>
    </w:p>
    <w:bookmarkEnd w:id="60"/>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laiduojamai (nemokamai)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Lietuvos Respublikos karių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papildomai per programas remiama policijos ir kitų vidaus reikalų pareigūnų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apdraustųjų privalomuoju sveikatos draudimu, nurodytų Sveikatos draudimo įstatyme,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sergančių ligomis, kurių sąrašą tvirtina Sveikatos apsaugos ministerija, galūnių, sąnarių, kitų organų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asmenų, sergančių tuberkulioze, lytiniu keliu plintančiomis ligomis, ŽIV </w:t>
      </w:r>
      <w:r w:rsidRPr="003113C1">
        <w:rPr>
          <w:rFonts w:ascii="Times New Roman" w:hAnsi="Times New Roman"/>
          <w:b/>
          <w:sz w:val="22"/>
        </w:rPr>
        <w:t>(</w:t>
      </w:r>
      <w:r w:rsidRPr="003113C1">
        <w:rPr>
          <w:rFonts w:ascii="Times New Roman" w:hAnsi="Times New Roman"/>
          <w:sz w:val="22"/>
        </w:rPr>
        <w:t xml:space="preserve">AIDS), užkrečiamosiomis, endokrininėmis, psichikos, onkologinėmis ligomis, priklausomybės nuo alkoholio sindromu, </w:t>
      </w:r>
      <w:proofErr w:type="spellStart"/>
      <w:r w:rsidRPr="003113C1">
        <w:rPr>
          <w:rFonts w:ascii="Times New Roman" w:hAnsi="Times New Roman"/>
          <w:sz w:val="22"/>
        </w:rPr>
        <w:t>narkomanijomis</w:t>
      </w:r>
      <w:proofErr w:type="spellEnd"/>
      <w:r w:rsidRPr="003113C1">
        <w:rPr>
          <w:rFonts w:ascii="Times New Roman" w:hAnsi="Times New Roman"/>
          <w:sz w:val="22"/>
        </w:rPr>
        <w:t xml:space="preserve">, </w:t>
      </w:r>
      <w:proofErr w:type="spellStart"/>
      <w:r w:rsidRPr="003113C1">
        <w:rPr>
          <w:rFonts w:ascii="Times New Roman" w:hAnsi="Times New Roman"/>
          <w:sz w:val="22"/>
        </w:rPr>
        <w:t>toksikomanijomis</w:t>
      </w:r>
      <w:proofErr w:type="spellEnd"/>
      <w:r w:rsidRPr="003113C1">
        <w:rPr>
          <w:rFonts w:ascii="Times New Roman" w:hAnsi="Times New Roman"/>
          <w:sz w:val="22"/>
        </w:rPr>
        <w:t xml:space="preserve"> ir kitomis Sveikatos apsaugos ministerijos nustatyto sąrašo ligomis, bei nėščiųjų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10) kraujo donorystė.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2"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4" w:history="1">
        <w:r w:rsidRPr="003113C1">
          <w:rPr>
            <w:rStyle w:val="Hyperlink"/>
            <w:rFonts w:ascii="Times New Roman" w:eastAsia="MS Mincho" w:hAnsi="Times New Roman"/>
            <w:i/>
            <w:iCs/>
          </w:rPr>
          <w:t>X-179</w:t>
        </w:r>
      </w:hyperlink>
      <w:r w:rsidRPr="003113C1">
        <w:rPr>
          <w:rFonts w:ascii="Times New Roman" w:eastAsia="MS Mincho" w:hAnsi="Times New Roman"/>
          <w:i/>
          <w:iCs/>
        </w:rPr>
        <w:t>, 2005-04-28, Žin., 2005, Nr. 61-2160 (2005-05-14)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1" w:name="straipsnis48"/>
      <w:r w:rsidRPr="003113C1">
        <w:rPr>
          <w:rFonts w:ascii="Times New Roman" w:hAnsi="Times New Roman"/>
          <w:b/>
          <w:sz w:val="22"/>
        </w:rPr>
        <w:t>48 straipsnis. Savivaldybių remiama sveikatos priežiūra</w:t>
      </w:r>
    </w:p>
    <w:bookmarkEnd w:id="61"/>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pirminio sveikatos priežiūros organizavimo lygio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nėščiųjų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bedarbių, nedarbingų šeimos narių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vaikų iki 16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asmenų, kurių pajamos yra mažesnės už valstybės remiamas,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našlaičių iki 18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8) nustatytų kategorijų asmenų dantų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kitos savivaldybės remiamos sveikatos priežiūros paslaugos, kurių sąrašą ir teikimo tvarką nustato savivaldybių tarybos.</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5"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62" w:name="straipsnis49"/>
      <w:r w:rsidRPr="003113C1">
        <w:rPr>
          <w:rFonts w:ascii="Times New Roman" w:hAnsi="Times New Roman"/>
          <w:b/>
          <w:sz w:val="22"/>
        </w:rPr>
        <w:t xml:space="preserve">49 straipsnis. Valstybės laiduojamų (nemokamų) asmens sveikatos priežiūros </w:t>
      </w:r>
    </w:p>
    <w:bookmarkEnd w:id="62"/>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paslaugų teikimo LNSS įstaigose tvarka </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laiduojamų (nemokamų) asmens sveikatos priežiūros paslaugų teikimo LNSS įstaigose esminės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paciento kreipimasis dėl nemokamų paslaugų gavimo į pirminės sveikatos priežiūros gydytojus, kurių specialybių sąrašą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Šio straipsnio 2 dalyje išdėstytos sąlygos netaikomos pacientams, kurie kreipėsi į LNSS įstaigą dėl būtinosios medicinos pagalbos suteikimo.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LNSS įstaigos privalo teikti informaciją gyventojams apie nemokamų asmens sveikatos priežiūros paslaugų rūšis, jų teikimo mastą ir kainas.</w:t>
      </w:r>
    </w:p>
    <w:p w:rsidR="002358F1" w:rsidRPr="003113C1" w:rsidRDefault="002358F1">
      <w:pPr>
        <w:ind w:firstLine="709"/>
        <w:jc w:val="both"/>
        <w:rPr>
          <w:rFonts w:ascii="Times New Roman" w:hAnsi="Times New Roman"/>
          <w:sz w:val="22"/>
        </w:rPr>
      </w:pPr>
    </w:p>
    <w:p w:rsidR="002358F1" w:rsidRPr="003113C1" w:rsidRDefault="002358F1">
      <w:pPr>
        <w:jc w:val="center"/>
        <w:rPr>
          <w:rFonts w:ascii="Times New Roman" w:hAnsi="Times New Roman"/>
          <w:sz w:val="22"/>
        </w:rPr>
      </w:pPr>
      <w:bookmarkStart w:id="63" w:name="skyrius9"/>
      <w:r w:rsidRPr="003113C1">
        <w:rPr>
          <w:rFonts w:ascii="Times New Roman" w:hAnsi="Times New Roman"/>
          <w:sz w:val="22"/>
        </w:rPr>
        <w:t>III SKYRIUS</w:t>
      </w:r>
    </w:p>
    <w:bookmarkEnd w:id="63"/>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VALSTYBINIO VALDYMO KITI YPATUMAI</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64" w:name="straipsnis50"/>
      <w:r w:rsidRPr="003113C1">
        <w:rPr>
          <w:rFonts w:ascii="Times New Roman" w:hAnsi="Times New Roman"/>
          <w:b/>
          <w:sz w:val="22"/>
        </w:rPr>
        <w:t xml:space="preserve">50 straipsnis. Sveikatos priežiūros ir farmacijos specialistų profesinės pareigos, teisės </w:t>
      </w:r>
    </w:p>
    <w:bookmarkEnd w:id="64"/>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ir atsakomybė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w:t>
      </w:r>
      <w:r w:rsidRPr="003113C1">
        <w:rPr>
          <w:rFonts w:ascii="Times New Roman" w:hAnsi="Times New Roman"/>
          <w:sz w:val="22"/>
          <w:szCs w:val="24"/>
        </w:rPr>
        <w:t xml:space="preserve">Pagrindines profesines </w:t>
      </w:r>
      <w:bookmarkStart w:id="65" w:name="4z"/>
      <w:r w:rsidRPr="003113C1">
        <w:rPr>
          <w:rFonts w:ascii="Times New Roman" w:hAnsi="Times New Roman"/>
          <w:sz w:val="22"/>
          <w:szCs w:val="24"/>
        </w:rPr>
        <w:t>sveikatos</w:t>
      </w:r>
      <w:bookmarkEnd w:id="65"/>
      <w:r w:rsidRPr="003113C1">
        <w:rPr>
          <w:rFonts w:ascii="Times New Roman" w:hAnsi="Times New Roman"/>
          <w:sz w:val="22"/>
          <w:szCs w:val="24"/>
        </w:rPr>
        <w:t xml:space="preserve"> priežiūros ir farmacijos</w:t>
      </w:r>
      <w:r w:rsidRPr="003113C1">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6" w:history="1">
        <w:r w:rsidRPr="003113C1">
          <w:rPr>
            <w:rStyle w:val="Hyperlink"/>
            <w:rFonts w:ascii="Times New Roman" w:eastAsia="MS Mincho" w:hAnsi="Times New Roman"/>
            <w:i/>
            <w:iCs/>
          </w:rPr>
          <w:t>IX-2150</w:t>
        </w:r>
      </w:hyperlink>
      <w:r w:rsidRPr="003113C1">
        <w:rPr>
          <w:rFonts w:ascii="Times New Roman" w:eastAsia="MS Mincho" w:hAnsi="Times New Roman"/>
          <w:i/>
          <w:iCs/>
        </w:rPr>
        <w:t>, 2004-04-20, Žin., 2004, Nr. 68-2367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7"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6" w:name="straipsnis51"/>
      <w:r w:rsidRPr="003113C1">
        <w:rPr>
          <w:rFonts w:ascii="Times New Roman" w:hAnsi="Times New Roman"/>
          <w:b/>
          <w:sz w:val="22"/>
        </w:rPr>
        <w:t xml:space="preserve">51 straipsnis. Sveikatos priežiūros ir farmacijos specialistų profesinis tobulinimasis </w:t>
      </w:r>
    </w:p>
    <w:bookmarkEnd w:id="6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ir jo finansavimas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7" w:name="straipsnis52"/>
      <w:r w:rsidRPr="003113C1">
        <w:rPr>
          <w:rFonts w:ascii="Times New Roman" w:hAnsi="Times New Roman"/>
          <w:b/>
          <w:sz w:val="22"/>
        </w:rPr>
        <w:t>52 straipsnis. Asmens sveikatos informacijos viešumo ribojimas</w:t>
      </w:r>
    </w:p>
    <w:bookmarkEnd w:id="67"/>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informacijos viešumas yra ribojamas norint užtikrinti asmens privataus gyvenimo ir jo asmens sveikatos paslapties neliečiamumą.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paslapties kriterijus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8" w:name="straipsnis53"/>
      <w:r w:rsidRPr="003113C1">
        <w:rPr>
          <w:rFonts w:ascii="Times New Roman" w:hAnsi="Times New Roman"/>
          <w:b/>
          <w:sz w:val="22"/>
        </w:rPr>
        <w:t>53 straipsnis. Medicininis ir visuomenės sveikatos priežiūros auditas</w:t>
      </w:r>
    </w:p>
    <w:bookmarkEnd w:id="68"/>
    <w:p w:rsidR="002358F1" w:rsidRPr="003113C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sidRPr="003113C1">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9" w:name="straipsnis54"/>
      <w:r w:rsidRPr="003113C1">
        <w:rPr>
          <w:rFonts w:ascii="Times New Roman" w:hAnsi="Times New Roman"/>
          <w:b/>
          <w:sz w:val="22"/>
        </w:rPr>
        <w:t>54 straipsnis. Asmens ir visuomenės sveikatos priežiūros technologijų įvertinimas</w:t>
      </w:r>
    </w:p>
    <w:bookmarkEnd w:id="69"/>
    <w:p w:rsidR="002358F1" w:rsidRPr="003113C1" w:rsidRDefault="002358F1">
      <w:pPr>
        <w:ind w:firstLine="709"/>
        <w:jc w:val="both"/>
        <w:rPr>
          <w:rFonts w:ascii="Times New Roman" w:hAnsi="Times New Roman"/>
          <w:sz w:val="22"/>
        </w:rPr>
      </w:pPr>
      <w:r w:rsidRPr="003113C1">
        <w:rPr>
          <w:rFonts w:ascii="Times New Roman" w:hAnsi="Times New Roman"/>
          <w:sz w:val="22"/>
        </w:rPr>
        <w:t>1. Draudžiama naudoti neįvertintas ar neaprobuotas asmens sveikatos ir visuomenės sveikatos priežiūros technologijas, išskyrus įstatymų numatytais atvejais.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Asmens ir visuomenės sveikatos priežiūros technologijų įvertinimo ir aprobavimo tvarką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70" w:name="straipsnis55"/>
      <w:r w:rsidRPr="003113C1">
        <w:rPr>
          <w:rFonts w:ascii="Times New Roman" w:hAnsi="Times New Roman"/>
          <w:b/>
          <w:sz w:val="22"/>
        </w:rPr>
        <w:t xml:space="preserve">55 straipsnis. Sveikatinimo veiklos mokslinių tyrimų organizavimo ir finansavimo </w:t>
      </w:r>
    </w:p>
    <w:bookmarkEnd w:id="70"/>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ypatumai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9"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71" w:name="straipsnis56"/>
      <w:r w:rsidRPr="003113C1">
        <w:rPr>
          <w:rFonts w:ascii="Times New Roman" w:hAnsi="Times New Roman"/>
          <w:b/>
          <w:sz w:val="22"/>
        </w:rPr>
        <w:t xml:space="preserve">56 straipsnis. Sveikatos priežiūros rėmimo iš sveikatos programoms skirtų lėšų </w:t>
      </w:r>
    </w:p>
    <w:bookmarkEnd w:id="71"/>
    <w:p w:rsidR="002358F1" w:rsidRPr="003113C1" w:rsidRDefault="002358F1" w:rsidP="00186D01">
      <w:pPr>
        <w:ind w:left="1440" w:firstLine="720"/>
        <w:jc w:val="both"/>
        <w:rPr>
          <w:rFonts w:ascii="Times New Roman" w:hAnsi="Times New Roman"/>
          <w:b/>
          <w:sz w:val="22"/>
        </w:rPr>
      </w:pPr>
      <w:r w:rsidRPr="003113C1">
        <w:rPr>
          <w:rFonts w:ascii="Times New Roman" w:hAnsi="Times New Roman"/>
          <w:b/>
          <w:sz w:val="22"/>
        </w:rPr>
        <w:t>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72" w:name="straipsnis57"/>
      <w:r w:rsidRPr="003113C1">
        <w:rPr>
          <w:rFonts w:ascii="Times New Roman" w:hAnsi="Times New Roman"/>
          <w:b/>
          <w:sz w:val="22"/>
        </w:rPr>
        <w:t xml:space="preserve">57 straipsnis. Prekių, gaminių ir paslaugų, galinčių daryti įtaką sveikatai, reklamos </w:t>
      </w:r>
    </w:p>
    <w:bookmarkEnd w:id="72"/>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ribojimas ar draudimas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Vaistų reklamos ribojimo ypatumus nustato Farmacijos įstatymas.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1"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3" w:name="straipsnis58"/>
      <w:r w:rsidRPr="003113C1">
        <w:rPr>
          <w:rFonts w:ascii="Times New Roman" w:hAnsi="Times New Roman"/>
          <w:b/>
          <w:sz w:val="22"/>
        </w:rPr>
        <w:t>58 straipsnis. Sveikatinimo veiklos sutartys ir jų sąlygos</w:t>
      </w:r>
    </w:p>
    <w:bookmarkEnd w:id="73"/>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teikiamų sveikatinimo paslaugų rūšių, jų nomenklatūros, teikimo masto ir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paslaugoms apmokėti reikalingų išlaidų padengimo;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sutarties pakeitimo, papildymo ir nutraukimo tvarkos;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paslaugų tinkamumo ir organizacinio bei teritorinio prieinamumo reikalavimų, jeigu teisės aktuose šie reikalavimai nėra nustatyti; </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sutarties įsipareigojimų vykdymo ir jų kontrolės, tvarkos bei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7) kitų sąlygų, nustatomų šalių susitarimu.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4" w:name="straipsnis59"/>
      <w:r w:rsidRPr="003113C1">
        <w:rPr>
          <w:rFonts w:ascii="Times New Roman" w:hAnsi="Times New Roman"/>
          <w:b/>
          <w:sz w:val="22"/>
        </w:rPr>
        <w:t>59 straipsnis. Normatyvinių dokumentų privalomumas</w:t>
      </w:r>
    </w:p>
    <w:bookmarkEnd w:id="74"/>
    <w:p w:rsidR="002358F1" w:rsidRPr="003113C1" w:rsidRDefault="002358F1">
      <w:pPr>
        <w:ind w:firstLine="709"/>
        <w:jc w:val="both"/>
        <w:rPr>
          <w:rFonts w:ascii="Times New Roman" w:hAnsi="Times New Roman"/>
          <w:sz w:val="22"/>
        </w:rPr>
      </w:pPr>
      <w:r w:rsidRPr="003113C1">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Default="002358F1">
      <w:pPr>
        <w:ind w:firstLine="709"/>
        <w:jc w:val="both"/>
        <w:rPr>
          <w:rFonts w:ascii="Times New Roman" w:hAnsi="Times New Roman"/>
          <w:sz w:val="22"/>
        </w:rPr>
      </w:pPr>
      <w:r w:rsidRPr="003113C1">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EB1EC8" w:rsidRPr="00EB1EC8" w:rsidRDefault="00EB1EC8" w:rsidP="00EB1EC8">
      <w:pPr>
        <w:jc w:val="both"/>
        <w:rPr>
          <w:rFonts w:ascii="Times New Roman" w:hAnsi="Times New Roman"/>
          <w:b/>
        </w:rPr>
      </w:pPr>
      <w:r w:rsidRPr="00EB1EC8">
        <w:rPr>
          <w:rFonts w:ascii="Times New Roman" w:hAnsi="Times New Roman"/>
          <w:b/>
        </w:rPr>
        <w:t>2 dalies redakcija nuo 2014-01-01:</w:t>
      </w:r>
    </w:p>
    <w:p w:rsidR="00EB1EC8" w:rsidRPr="004C165D" w:rsidRDefault="00EB1EC8" w:rsidP="00EB1EC8">
      <w:pPr>
        <w:tabs>
          <w:tab w:val="left" w:pos="0"/>
        </w:tabs>
        <w:ind w:firstLine="709"/>
        <w:jc w:val="both"/>
        <w:rPr>
          <w:rFonts w:ascii="Times New Roman" w:hAnsi="Times New Roman"/>
          <w:sz w:val="22"/>
          <w:szCs w:val="22"/>
        </w:rPr>
      </w:pPr>
      <w:r w:rsidRPr="004C165D">
        <w:rPr>
          <w:rFonts w:ascii="Times New Roman" w:hAnsi="Times New Roman"/>
          <w:sz w:val="22"/>
          <w:szCs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p w:rsidR="00EB1EC8" w:rsidRPr="003113C1" w:rsidRDefault="00EB1EC8" w:rsidP="00EB1EC8">
      <w:pPr>
        <w:widowControl w:val="0"/>
        <w:jc w:val="both"/>
        <w:rPr>
          <w:rFonts w:ascii="Times New Roman" w:hAnsi="Times New Roman"/>
          <w:i/>
          <w:snapToGrid w:val="0"/>
        </w:rPr>
      </w:pPr>
      <w:r w:rsidRPr="003113C1">
        <w:rPr>
          <w:rFonts w:ascii="Times New Roman" w:hAnsi="Times New Roman"/>
          <w:i/>
          <w:snapToGrid w:val="0"/>
        </w:rPr>
        <w:t>Straipsnio pakeitimai:</w:t>
      </w:r>
    </w:p>
    <w:p w:rsidR="00EB1EC8" w:rsidRPr="00EB1EC8" w:rsidRDefault="00EB1EC8" w:rsidP="00EB1EC8">
      <w:pPr>
        <w:pStyle w:val="PlainText"/>
        <w:rPr>
          <w:rFonts w:ascii="Times New Roman" w:eastAsia="MS Mincho" w:hAnsi="Times New Roman"/>
          <w:i/>
        </w:rPr>
      </w:pPr>
      <w:r w:rsidRPr="00EB1EC8">
        <w:rPr>
          <w:rFonts w:ascii="Times New Roman" w:eastAsia="MS Mincho" w:hAnsi="Times New Roman"/>
          <w:i/>
        </w:rPr>
        <w:t xml:space="preserve">Nr. </w:t>
      </w:r>
      <w:hyperlink r:id="rId62" w:history="1">
        <w:r w:rsidRPr="00BF62FC">
          <w:rPr>
            <w:rStyle w:val="Hyperlink"/>
            <w:rFonts w:ascii="Times New Roman" w:eastAsia="MS Mincho" w:hAnsi="Times New Roman"/>
            <w:i/>
          </w:rPr>
          <w:t>XI-2344</w:t>
        </w:r>
      </w:hyperlink>
      <w:r w:rsidRPr="00EB1EC8">
        <w:rPr>
          <w:rFonts w:ascii="Times New Roman" w:eastAsia="MS Mincho" w:hAnsi="Times New Roman"/>
          <w:i/>
        </w:rPr>
        <w:t>, 2012-11-06, Žin., 2012, Nr. 132-6672 (2012-11-15)</w:t>
      </w:r>
    </w:p>
    <w:p w:rsidR="00EB1EC8" w:rsidRPr="003113C1" w:rsidRDefault="00EB1EC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5" w:name="dalis4"/>
      <w:r w:rsidRPr="003113C1">
        <w:rPr>
          <w:rFonts w:ascii="Times New Roman" w:hAnsi="Times New Roman"/>
          <w:sz w:val="22"/>
        </w:rPr>
        <w:t>IV DALIS</w:t>
      </w:r>
    </w:p>
    <w:bookmarkEnd w:id="75"/>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VALDYMO, KOORDINAVIMO IR </w:t>
      </w:r>
    </w:p>
    <w:p w:rsidR="002358F1" w:rsidRPr="003113C1" w:rsidRDefault="002358F1">
      <w:pPr>
        <w:jc w:val="center"/>
        <w:rPr>
          <w:rFonts w:ascii="Times New Roman" w:hAnsi="Times New Roman"/>
          <w:sz w:val="22"/>
        </w:rPr>
      </w:pPr>
      <w:r w:rsidRPr="003113C1">
        <w:rPr>
          <w:rFonts w:ascii="Times New Roman" w:hAnsi="Times New Roman"/>
          <w:sz w:val="22"/>
        </w:rPr>
        <w:t>KONTROLĖS SUBJEKTAI BEI JŲ KOMPETENCIJA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6" w:name="skyrius10"/>
      <w:r w:rsidRPr="003113C1">
        <w:rPr>
          <w:rFonts w:ascii="Times New Roman" w:hAnsi="Times New Roman"/>
          <w:sz w:val="22"/>
        </w:rPr>
        <w:t xml:space="preserve">I SKYRIUS </w:t>
      </w:r>
    </w:p>
    <w:bookmarkEnd w:id="76"/>
    <w:p w:rsidR="002358F1" w:rsidRPr="003113C1" w:rsidRDefault="002358F1">
      <w:pPr>
        <w:jc w:val="center"/>
        <w:rPr>
          <w:rFonts w:ascii="Times New Roman" w:hAnsi="Times New Roman"/>
          <w:sz w:val="22"/>
        </w:rPr>
      </w:pPr>
      <w:r w:rsidRPr="003113C1">
        <w:rPr>
          <w:rFonts w:ascii="Times New Roman" w:hAnsi="Times New Roman"/>
          <w:sz w:val="22"/>
        </w:rPr>
        <w:t>SVEIKATINIMO VEIKLOS VALDYMO SUBJEKTAI IR JŲ KOMPETENCIJA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7" w:name="straipsnis60"/>
      <w:r w:rsidRPr="003113C1">
        <w:rPr>
          <w:rFonts w:ascii="Times New Roman" w:hAnsi="Times New Roman"/>
          <w:b/>
          <w:sz w:val="22"/>
        </w:rPr>
        <w:t>60 straipsnis. Vyriausybės pagrindiniai įgaliojimai sveikatinimo veiklai valdyti</w:t>
      </w:r>
    </w:p>
    <w:bookmarkEnd w:id="77"/>
    <w:p w:rsidR="002358F1" w:rsidRPr="003113C1" w:rsidRDefault="002358F1">
      <w:pPr>
        <w:ind w:firstLine="709"/>
        <w:jc w:val="both"/>
        <w:rPr>
          <w:rFonts w:ascii="Times New Roman" w:hAnsi="Times New Roman"/>
          <w:sz w:val="22"/>
        </w:rPr>
      </w:pPr>
      <w:r w:rsidRPr="003113C1">
        <w:rPr>
          <w:rFonts w:ascii="Times New Roman" w:hAnsi="Times New Roman"/>
          <w:sz w:val="22"/>
        </w:rPr>
        <w:t>Vyriausybė tvarko sveikatinimo reikalus ir reguliuoja sveikatinimo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ir užtikrina valstybinių sveikatos programų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nustato ministerijų, Vyriausybės įstaigų ar kitų valstybės institucijų kompetenciją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užtikrina tarpžinybinės sveikatinimo veiklos koordinavimą valstybiniu lygiu;</w:t>
      </w:r>
    </w:p>
    <w:p w:rsidR="002358F1" w:rsidRPr="003113C1" w:rsidRDefault="002358F1">
      <w:pPr>
        <w:ind w:firstLine="709"/>
        <w:jc w:val="both"/>
        <w:rPr>
          <w:rFonts w:ascii="Times New Roman" w:hAnsi="Times New Roman"/>
          <w:sz w:val="22"/>
        </w:rPr>
      </w:pPr>
      <w:r w:rsidRPr="003113C1">
        <w:rPr>
          <w:rFonts w:ascii="Times New Roman" w:hAnsi="Times New Roman"/>
          <w:sz w:val="22"/>
        </w:rPr>
        <w:t>4) rengia ir teikia Seimui svarstyti sveikatinimo veiklos įstatymų ir kitų teisės aktų projektus;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pagal kompetenciją rengia ir priima teisės aktus kitais sveikatinimo veiklos reguliavimo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steigia valstybines tarnybas ir inspekcijas ar kitas valstybės institucijas ir vykdo jų steigėjo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rūpinasi, kad Lietuvos valstybės sienos ir teritorija būtų apsaugotos nuo užkrečiamųjų ligų įvežimo, jų paplitimo;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vykdo kitas sveikatinimo veiklos valdymo funkcijas, kurias Vyriausybei paveda Lietuvos Respublikos Konstitucija, šis ir kiti įstatymai.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8" w:name="straipsnis61"/>
      <w:r w:rsidRPr="003113C1">
        <w:rPr>
          <w:rFonts w:ascii="Times New Roman" w:hAnsi="Times New Roman"/>
          <w:b/>
          <w:sz w:val="22"/>
        </w:rPr>
        <w:t xml:space="preserve">61 straipsnis. Sveikatos apsaugos ministerijos pagrindiniai įgaliojimai sveikatinimo </w:t>
      </w:r>
    </w:p>
    <w:bookmarkEnd w:id="78"/>
    <w:p w:rsidR="002358F1" w:rsidRPr="003113C1" w:rsidRDefault="002358F1">
      <w:pPr>
        <w:ind w:left="2520" w:hanging="393"/>
        <w:jc w:val="both"/>
        <w:rPr>
          <w:rFonts w:ascii="Times New Roman" w:hAnsi="Times New Roman"/>
          <w:b/>
          <w:sz w:val="22"/>
        </w:rPr>
      </w:pPr>
      <w:r w:rsidRPr="003113C1">
        <w:rPr>
          <w:rFonts w:ascii="Times New Roman" w:hAnsi="Times New Roman"/>
          <w:b/>
          <w:sz w:val="22"/>
        </w:rPr>
        <w:t>reikalams tvarkyti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 steigia, reorganizuoja, likviduoja jos pavaldumui priskirtas įstaigas ir valdymo institucijas;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rengia valstybines sveikatos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Vyriausybės pavedimu kartu su savivaldybėmis nustato pirminės sveikatos priežiūros plėtojimo pagrindines kryptis;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(neteko galios nuo 2008 m. balandžio 30 d.);</w:t>
      </w:r>
    </w:p>
    <w:p w:rsidR="002358F1" w:rsidRPr="003113C1" w:rsidRDefault="002358F1">
      <w:pPr>
        <w:ind w:firstLine="709"/>
        <w:jc w:val="both"/>
        <w:rPr>
          <w:rFonts w:ascii="Times New Roman" w:hAnsi="Times New Roman"/>
          <w:sz w:val="22"/>
        </w:rPr>
      </w:pPr>
      <w:r w:rsidRPr="003113C1">
        <w:rPr>
          <w:rFonts w:ascii="Times New Roman" w:hAnsi="Times New Roman"/>
          <w:sz w:val="22"/>
        </w:rPr>
        <w:t>7) rengia ir priima pagal kompetenciją teisės aktus sveikatinimo veiklos rūšių, išvardytų šiame straipsnyje, įgyvendinimo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9" w:name="straipsnis62"/>
      <w:r w:rsidRPr="003113C1">
        <w:rPr>
          <w:rFonts w:ascii="Times New Roman" w:hAnsi="Times New Roman"/>
          <w:b/>
          <w:sz w:val="22"/>
        </w:rPr>
        <w:t xml:space="preserve">62 straipsnis. Bendroji ministerijų, Vyriausybės įstaigų kompetencija sveikatinimo </w:t>
      </w:r>
    </w:p>
    <w:bookmarkEnd w:id="79"/>
    <w:p w:rsidR="002358F1" w:rsidRPr="003113C1" w:rsidRDefault="002358F1">
      <w:pPr>
        <w:ind w:left="2610" w:hanging="767"/>
        <w:jc w:val="both"/>
        <w:rPr>
          <w:rFonts w:ascii="Times New Roman" w:hAnsi="Times New Roman"/>
          <w:b/>
          <w:sz w:val="22"/>
        </w:rPr>
      </w:pPr>
      <w:r w:rsidRPr="003113C1">
        <w:rPr>
          <w:rFonts w:ascii="Times New Roman" w:hAnsi="Times New Roman"/>
          <w:b/>
          <w:sz w:val="22"/>
        </w:rPr>
        <w:t>reikalų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Ministerijos, kitos Vyriausybės įstaigos pagal kompetenciją: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sustabdo, riboja ūkinių subjektų veiklą, kenkiančią sveikatai bei aplinkai, kai pažeidžiami sveikatos priežiūros ar aplinkos apsaugos teisės aktų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skelbia visuomenei ūkinės ir kitokios veiklos, galinčios turėti kenksmingą poveikį sveikatai, projektus, planus ir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laiku informuoja gyventojus apie sveikatos rizikos laipsnį gyvenamojoje ir darbo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4) riboja potencialiai pavojingas sveikatai darbinės veiklos rūšis;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remia žmonių išsilavinimo, kultūros ir informuotumo lygio kėlimą, siekdamos daryti teigiamą įtaką žmonių elgesiui, susijusiam su sveiko gyvenimo būdo formavimu;</w:t>
      </w:r>
    </w:p>
    <w:p w:rsidR="002358F1" w:rsidRPr="003113C1" w:rsidRDefault="002358F1">
      <w:pPr>
        <w:ind w:firstLine="709"/>
        <w:jc w:val="both"/>
        <w:rPr>
          <w:rFonts w:ascii="Times New Roman" w:hAnsi="Times New Roman"/>
          <w:sz w:val="22"/>
        </w:rPr>
      </w:pPr>
      <w:r w:rsidRPr="003113C1">
        <w:rPr>
          <w:rFonts w:ascii="Times New Roman" w:hAnsi="Times New Roman"/>
          <w:sz w:val="22"/>
        </w:rPr>
        <w:t>6) organizuoja sveikatos propagandą per visuomenės informavimo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draudžia ar riboja sveikatai kenksmingų prekių, vartojimo reikmenų reklamą;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8) draudžia ar riboja sveikatai kenksmingų prekių, produkcijos gamybą, paslaugų teikimą, importą, prekybą tokiomis prekėmis ir jų vartojimą;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prisideda prie aplinkos kokybės atkūrimo ir palaikymo;</w:t>
      </w:r>
    </w:p>
    <w:p w:rsidR="002358F1" w:rsidRPr="003113C1" w:rsidRDefault="002358F1">
      <w:pPr>
        <w:ind w:firstLine="709"/>
        <w:jc w:val="both"/>
        <w:rPr>
          <w:rFonts w:ascii="Times New Roman" w:hAnsi="Times New Roman"/>
          <w:sz w:val="22"/>
        </w:rPr>
      </w:pPr>
      <w:r w:rsidRPr="003113C1">
        <w:rPr>
          <w:rFonts w:ascii="Times New Roman" w:hAnsi="Times New Roman"/>
          <w:sz w:val="22"/>
        </w:rPr>
        <w:t>10) organizuoja priemonių, skirtų atkurti ir palaikyti nustatytą maisto produktų, geriamojo vandens kokybę,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organizuoja veiklą, kad būtų pašalintos visuomenės sveikatai ypatingos situacijos pasekmės žmonių sveikatai ir gyvybei;</w:t>
      </w:r>
    </w:p>
    <w:p w:rsidR="002358F1" w:rsidRPr="003113C1" w:rsidRDefault="002358F1">
      <w:pPr>
        <w:ind w:firstLine="709"/>
        <w:jc w:val="both"/>
        <w:rPr>
          <w:rFonts w:ascii="Times New Roman" w:hAnsi="Times New Roman"/>
          <w:sz w:val="22"/>
        </w:rPr>
      </w:pPr>
      <w:r w:rsidRPr="003113C1">
        <w:rPr>
          <w:rFonts w:ascii="Times New Roman" w:hAnsi="Times New Roman"/>
          <w:sz w:val="22"/>
        </w:rPr>
        <w:t>12) plėtoja ir optimizuoja valstybinių sveikatos priežiūros įstaigų, tarnybų bei valstybinių farmacijos įmonių tinklą;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15) plėtoja sveikatinimo veiklos mokslinius tyrimus ir studijas;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plėtoja tarptautinį bendradarbiavimą sveikatinimo veiklos srityje.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Ministerijų ir kitų Vyriausybės įstaigų specialiąją kompetenciją sveikatinimo veiklos valdymo klausimais nustato Vyriausybė. </w:t>
      </w:r>
    </w:p>
    <w:p w:rsidR="002358F1" w:rsidRPr="003113C1" w:rsidRDefault="002358F1">
      <w:pPr>
        <w:ind w:firstLine="567"/>
        <w:jc w:val="both"/>
        <w:rPr>
          <w:rFonts w:ascii="Times New Roman" w:hAnsi="Times New Roman"/>
          <w:sz w:val="22"/>
        </w:rPr>
      </w:pPr>
    </w:p>
    <w:p w:rsidR="002358F1" w:rsidRPr="003113C1" w:rsidRDefault="002358F1">
      <w:pPr>
        <w:ind w:left="2250" w:hanging="1541"/>
        <w:jc w:val="both"/>
        <w:rPr>
          <w:rFonts w:ascii="Times New Roman" w:hAnsi="Times New Roman"/>
          <w:b/>
          <w:sz w:val="22"/>
        </w:rPr>
      </w:pPr>
      <w:bookmarkStart w:id="80" w:name="straipsnis63"/>
      <w:r w:rsidRPr="003113C1">
        <w:rPr>
          <w:rFonts w:ascii="Times New Roman" w:hAnsi="Times New Roman"/>
          <w:b/>
          <w:sz w:val="22"/>
        </w:rPr>
        <w:t xml:space="preserve">63 straipsnis. Savivaldybės tarybos kompetencija sveikatinimo veiklos valdymo </w:t>
      </w:r>
    </w:p>
    <w:bookmarkEnd w:id="80"/>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taryba: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pirminės sveikatos priežiūros plėtojimo programą, kitas savivaldybės kompleksines ir tikslines sveikatos programas ir kontroliuoja jų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tvirtina savivaldybės biudžeto lėšas sveikatinimo veiklai ir jų panaudojimo apyskaitą;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tvirtina savivaldybės valdybos (mero) sudarytas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4) pagal kompetenciją tvirtina sanitarijos ir higienos taisykles, už kurių pažeidimus taikoma administracinė atsakomybė;</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5) tvirtina savivaldybių visuomenės sveikatos rėmimo specialiąją programą, kontroliuoja jai skirtų lėšų naudojimą ir tvirtina jų panaudojimo ataskaitą;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sudaro bendruomenės sveikatos tarybą, skiria jos pirmininką ir tvirtina šios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steigia, reorganizuoja ar likviduoja pirminės sveikatos priežiūros įstaigas, farmacijos įmones ir vykdo jų steigėjos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valdo jos pavaldumui priskirtas antrinio lygio sveikatos priežiūros įstaigas;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nustato savivaldybės reguliavimo sričiai priskirtų įstaigų įgaliojimus saugant ir stiprinant gyventojų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vykdo įstatymų ir kitų teisės aktų nustatytus kitus sveikatinimo veiklos įgaliojimus.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4"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ind w:left="2552" w:hanging="1832"/>
        <w:jc w:val="both"/>
        <w:rPr>
          <w:rFonts w:ascii="Times New Roman" w:hAnsi="Times New Roman"/>
          <w:sz w:val="22"/>
        </w:rPr>
      </w:pPr>
      <w:bookmarkStart w:id="81" w:name="straipsnis64"/>
      <w:r w:rsidRPr="003113C1">
        <w:rPr>
          <w:rFonts w:ascii="Times New Roman" w:hAnsi="Times New Roman"/>
          <w:b/>
          <w:sz w:val="22"/>
        </w:rPr>
        <w:t>64 straipsnis. Savivaldybės administracijos direktoriaus kompetencija sveikatinimo veiklos klausimais</w:t>
      </w:r>
    </w:p>
    <w:bookmarkEnd w:id="81"/>
    <w:p w:rsidR="002358F1" w:rsidRPr="003113C1" w:rsidRDefault="002358F1">
      <w:pPr>
        <w:ind w:firstLine="720"/>
        <w:jc w:val="both"/>
        <w:rPr>
          <w:rFonts w:ascii="Times New Roman" w:hAnsi="Times New Roman"/>
          <w:sz w:val="22"/>
        </w:rPr>
      </w:pPr>
      <w:r w:rsidRPr="003113C1">
        <w:rPr>
          <w:rFonts w:ascii="Times New Roman" w:hAnsi="Times New Roman"/>
          <w:sz w:val="22"/>
        </w:rPr>
        <w:t>Savivaldybės administracijos direktorius:</w:t>
      </w:r>
    </w:p>
    <w:p w:rsidR="00CB0F14" w:rsidRPr="003113C1" w:rsidRDefault="00CB0F14" w:rsidP="00CB0F14">
      <w:pPr>
        <w:pStyle w:val="BodyTextIndent"/>
        <w:ind w:firstLine="720"/>
      </w:pPr>
      <w:r w:rsidRPr="003113C1">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Pr="003113C1" w:rsidRDefault="002358F1" w:rsidP="00CB0F14">
      <w:pPr>
        <w:pStyle w:val="BodyTextIndent"/>
        <w:ind w:firstLine="720"/>
      </w:pPr>
      <w:r w:rsidRPr="003113C1">
        <w:t>2) pagal kompetenciją užtikrina valstybės laiduojamą ir savivaldybės remiamą sveikatos priežiūrą savivaldybės teritorijoje;</w:t>
      </w:r>
    </w:p>
    <w:p w:rsidR="00CB0F14" w:rsidRPr="003113C1" w:rsidRDefault="00CB0F14">
      <w:pPr>
        <w:pStyle w:val="BodyTextIndent2"/>
      </w:pPr>
      <w:r w:rsidRPr="003113C1">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Pr="003113C1" w:rsidRDefault="002358F1">
      <w:pPr>
        <w:pStyle w:val="BodyTextIndent2"/>
      </w:pPr>
      <w:r w:rsidRPr="003113C1">
        <w:t>4) organizuoja savivaldybės tarybos patvirtintų sanitarijos ir higienos taisyklių laikymosi kontrolę savivaldybės teritorijoje;</w:t>
      </w:r>
    </w:p>
    <w:p w:rsidR="002358F1" w:rsidRPr="003113C1" w:rsidRDefault="002358F1">
      <w:pPr>
        <w:pStyle w:val="BodyTextIndent2"/>
      </w:pPr>
      <w:r w:rsidRPr="003113C1">
        <w:t>5) šio įstatymo ir kitų teisės aktų nustatyta tvarka sudaro sveikatinimo veiklos sutartis, teikia jas tvirtinti savivaldybės tarybai ir kontroliuoja, kaip jų laikomasi;</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vykdo savivaldybės nuosavybei priklausančių sveikatos priežiūros įstaigų projektavimo, statybos, kapitalinio remonto užsakovo funkcijas;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7) organizuoja savivaldybei pavaldžių sveikatos priežiūros įstaigų vidaus medicininį ir visuomenės sveikatos priežiūros auditą;</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organizuoja pacientų teisių įgyvendinimo priežiūrą savivaldybei pavaldžiose asmens sveikatos priežiūros įstaigose;</w:t>
      </w:r>
    </w:p>
    <w:p w:rsidR="002358F1" w:rsidRPr="003113C1" w:rsidRDefault="002358F1">
      <w:pPr>
        <w:pStyle w:val="BodyTextIndent2"/>
      </w:pPr>
      <w:r w:rsidRPr="003113C1">
        <w:t>9) įstatymų numatytais pagrindais neleidžia įmonėms verstis ūkine komercine veikla, nustatyta tvarka atšaukia juridiniams ir fiziniams asmenims išduotas šios veiklos licencijas;</w:t>
      </w:r>
    </w:p>
    <w:p w:rsidR="002358F1" w:rsidRPr="003113C1" w:rsidRDefault="002358F1">
      <w:pPr>
        <w:pStyle w:val="BodyTextIndent2"/>
      </w:pPr>
      <w:r w:rsidRPr="003113C1">
        <w:t>10) organizuoja alkoholio ir tabako reklamos išorinėse reklamos priemonėse ribojimo ir draudimų laikymosi kontrolę;</w:t>
      </w:r>
    </w:p>
    <w:p w:rsidR="002358F1" w:rsidRPr="003113C1" w:rsidRDefault="002358F1">
      <w:pPr>
        <w:pStyle w:val="BodyTextIndent"/>
        <w:ind w:firstLine="720"/>
      </w:pPr>
      <w:r w:rsidRPr="003113C1">
        <w:t>11) vykdo įstatymų ir kitų teisės aktų nustatytus kitus sveikatinimo veiklos įgaliojimus.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6"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2" w:name="straipsnis65"/>
      <w:r w:rsidRPr="003113C1">
        <w:rPr>
          <w:rFonts w:ascii="Times New Roman" w:hAnsi="Times New Roman"/>
          <w:b/>
          <w:sz w:val="22"/>
        </w:rPr>
        <w:t xml:space="preserve">65 straipsnis. Savivaldybės gydytojas ir jo kompetencijos sveikatinimo veiklos reikalų </w:t>
      </w:r>
    </w:p>
    <w:bookmarkEnd w:id="82"/>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klausimais nustatymas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Savivaldybės gydytojas vadovauja savivaldybės sveikatinimo veiklos padaliniui, kurio tarnautojų etatų skaičių nustato savivaldybės taryba.</w:t>
      </w:r>
    </w:p>
    <w:p w:rsidR="002358F1" w:rsidRPr="003113C1" w:rsidRDefault="002358F1">
      <w:pPr>
        <w:ind w:firstLine="720"/>
        <w:jc w:val="both"/>
        <w:rPr>
          <w:rFonts w:ascii="Times New Roman" w:hAnsi="Times New Roman"/>
          <w:sz w:val="22"/>
        </w:rPr>
      </w:pPr>
      <w:r w:rsidRPr="003113C1">
        <w:rPr>
          <w:rFonts w:ascii="Times New Roman" w:hAnsi="Times New Roman"/>
          <w:sz w:val="22"/>
        </w:rPr>
        <w:t>3. Pavyzdinius savivaldybės gydytojo nuostatus tvirtina Vyriausybė ar jos įgaliota institucija.</w:t>
      </w:r>
    </w:p>
    <w:p w:rsidR="002358F1" w:rsidRPr="003113C1" w:rsidRDefault="002358F1">
      <w:pPr>
        <w:ind w:left="2430"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bookmarkStart w:id="83" w:name="straipsnis66"/>
      <w:r w:rsidRPr="003113C1">
        <w:rPr>
          <w:rFonts w:ascii="Times New Roman" w:hAnsi="Times New Roman"/>
          <w:b/>
          <w:sz w:val="22"/>
        </w:rPr>
        <w:t xml:space="preserve">66 straipsnis. </w:t>
      </w:r>
      <w:r w:rsidR="00CB0F14" w:rsidRPr="003113C1">
        <w:rPr>
          <w:rFonts w:ascii="Times New Roman" w:hAnsi="Times New Roman"/>
          <w:sz w:val="22"/>
        </w:rPr>
        <w:t>Netenka galios nuo 2010 m. liepos 1 d.</w:t>
      </w:r>
    </w:p>
    <w:bookmarkEnd w:id="83"/>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4" w:name="skyrius11"/>
      <w:r w:rsidRPr="003113C1">
        <w:rPr>
          <w:rFonts w:ascii="Times New Roman" w:hAnsi="Times New Roman"/>
          <w:sz w:val="22"/>
        </w:rPr>
        <w:t>II SKYRIUS</w:t>
      </w:r>
    </w:p>
    <w:bookmarkEnd w:id="84"/>
    <w:p w:rsidR="002358F1" w:rsidRPr="003113C1" w:rsidRDefault="002358F1">
      <w:pPr>
        <w:jc w:val="center"/>
        <w:rPr>
          <w:rFonts w:ascii="Times New Roman" w:hAnsi="Times New Roman"/>
          <w:sz w:val="22"/>
        </w:rPr>
      </w:pPr>
      <w:r w:rsidRPr="003113C1">
        <w:rPr>
          <w:rFonts w:ascii="Times New Roman" w:hAnsi="Times New Roman"/>
          <w:sz w:val="22"/>
        </w:rPr>
        <w:t>SVEIKATINIMO VEIKLOS KOORDINAVIMO SUBJEKTAI</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sz w:val="22"/>
          <w:szCs w:val="22"/>
        </w:rPr>
      </w:pPr>
      <w:bookmarkStart w:id="85" w:name="straipsnis67"/>
      <w:r w:rsidRPr="003113C1">
        <w:rPr>
          <w:rFonts w:ascii="Times New Roman" w:hAnsi="Times New Roman"/>
          <w:b/>
          <w:bCs/>
          <w:sz w:val="22"/>
          <w:szCs w:val="22"/>
        </w:rPr>
        <w:t>67 straipsnis. Nacionalinė sveikatos taryba</w:t>
      </w:r>
    </w:p>
    <w:bookmarkEnd w:id="85"/>
    <w:p w:rsidR="002358F1" w:rsidRPr="003113C1" w:rsidRDefault="002358F1">
      <w:pPr>
        <w:pStyle w:val="BodyText3"/>
        <w:ind w:firstLine="709"/>
        <w:rPr>
          <w:rFonts w:eastAsia="Arial Unicode MS"/>
          <w:sz w:val="22"/>
        </w:rPr>
      </w:pPr>
      <w:r w:rsidRPr="003113C1">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Pr="003113C1" w:rsidRDefault="002358F1">
      <w:pPr>
        <w:pStyle w:val="BodyTextIndent2"/>
        <w:ind w:firstLine="709"/>
      </w:pPr>
      <w:r w:rsidRPr="003113C1">
        <w:t xml:space="preserve">2. Nacionalinė sveikatos taryba: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1) analizuoja, vertina ir teikia pasiūlymus aktualiais sveikatos politikos klausimais;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2) skatina sveikatos ugdymo politiką; </w:t>
      </w:r>
    </w:p>
    <w:p w:rsidR="002358F1" w:rsidRPr="003113C1" w:rsidRDefault="002358F1">
      <w:pPr>
        <w:pStyle w:val="BodyTextIndent"/>
        <w:ind w:firstLine="709"/>
      </w:pPr>
      <w:r w:rsidRPr="003113C1">
        <w:t>3) analizuoja ir teikia pasiūlymus Seimui, Vyriausybei, ministerijoms alkoholio, tabako, narkotinių ir psichotropinių medžiagų kontrolės ir narkomanijos prevencijos klausimais;</w:t>
      </w:r>
    </w:p>
    <w:p w:rsidR="002358F1" w:rsidRPr="003113C1" w:rsidRDefault="002358F1">
      <w:pPr>
        <w:pStyle w:val="BodyTextIndent"/>
        <w:ind w:firstLine="709"/>
      </w:pPr>
      <w:r w:rsidRPr="003113C1">
        <w:t xml:space="preserve">4) vertina ir teikia išvadas bei pasiūlymus Seimui, Vyriausybei, ministerijoms dėl gyventojų sveikatos būklės gerinimo; </w:t>
      </w:r>
    </w:p>
    <w:p w:rsidR="002358F1" w:rsidRPr="003113C1" w:rsidRDefault="002358F1">
      <w:pPr>
        <w:ind w:firstLine="709"/>
        <w:jc w:val="both"/>
        <w:rPr>
          <w:rFonts w:ascii="Times New Roman" w:hAnsi="Times New Roman"/>
          <w:sz w:val="22"/>
        </w:rPr>
      </w:pPr>
      <w:r w:rsidRPr="003113C1">
        <w:rPr>
          <w:rFonts w:ascii="Times New Roman" w:hAnsi="Times New Roman"/>
          <w:sz w:val="22"/>
        </w:rPr>
        <w:t>5) dalyvauja vertinant ir formuojant ligų profilaktikos ir kontrolės politiką.</w:t>
      </w:r>
    </w:p>
    <w:p w:rsidR="002358F1" w:rsidRPr="003113C1" w:rsidRDefault="002358F1">
      <w:pPr>
        <w:pStyle w:val="BodyTextIndent2"/>
        <w:ind w:firstLine="709"/>
      </w:pPr>
      <w:r w:rsidRPr="003113C1">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Pr="003113C1" w:rsidRDefault="002358F1">
      <w:pPr>
        <w:ind w:firstLine="709"/>
        <w:jc w:val="both"/>
        <w:rPr>
          <w:rFonts w:ascii="Times New Roman" w:eastAsia="Arial Unicode MS" w:hAnsi="Times New Roman"/>
          <w:sz w:val="22"/>
        </w:rPr>
      </w:pPr>
      <w:r w:rsidRPr="003113C1">
        <w:rPr>
          <w:rFonts w:ascii="Times New Roman" w:hAnsi="Times New Roman"/>
          <w:sz w:val="22"/>
          <w:szCs w:val="22"/>
        </w:rPr>
        <w:t>4. Nacionalinė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3) pagal kompetenciją teikti konsultacijas Seimui, Vyriausybei, ministerijoms, kitoms Vyriausybės įstaigoms;</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4) sudaryti ekspertų komisijas Tarybos funkcijoms įgyvendinti.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8" w:history="1">
        <w:r w:rsidRPr="003113C1">
          <w:rPr>
            <w:rStyle w:val="Hyperlink"/>
            <w:rFonts w:ascii="Times New Roman" w:eastAsia="MS Mincho" w:hAnsi="Times New Roman"/>
            <w:i/>
            <w:iCs/>
          </w:rPr>
          <w:t>X-1269</w:t>
        </w:r>
      </w:hyperlink>
      <w:r w:rsidRPr="003113C1">
        <w:rPr>
          <w:rFonts w:ascii="Times New Roman" w:eastAsia="MS Mincho" w:hAnsi="Times New Roman"/>
          <w:i/>
          <w:iCs/>
        </w:rPr>
        <w:t>, 2007-07-04, Žin., 2007, Nr. 81-3327 (2007-07-21)</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6" w:name="straipsnis67_1p"/>
      <w:r w:rsidRPr="003113C1">
        <w:rPr>
          <w:rFonts w:ascii="Times New Roman" w:hAnsi="Times New Roman"/>
          <w:b/>
          <w:sz w:val="22"/>
        </w:rPr>
        <w:t>67</w:t>
      </w:r>
      <w:r w:rsidRPr="003113C1">
        <w:rPr>
          <w:rFonts w:ascii="Times New Roman" w:hAnsi="Times New Roman"/>
          <w:b/>
          <w:sz w:val="22"/>
          <w:vertAlign w:val="superscript"/>
        </w:rPr>
        <w:t xml:space="preserve">(1) </w:t>
      </w:r>
      <w:r w:rsidRPr="003113C1">
        <w:rPr>
          <w:rFonts w:ascii="Times New Roman" w:hAnsi="Times New Roman"/>
          <w:b/>
          <w:sz w:val="22"/>
        </w:rPr>
        <w:t xml:space="preserve">straipsnis. Valstybinė psichikos sveikatos komisija prie Lietuvos Respublikos </w:t>
      </w:r>
    </w:p>
    <w:bookmarkEnd w:id="8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Vyriausybės</w:t>
      </w:r>
    </w:p>
    <w:p w:rsidR="002358F1" w:rsidRPr="003113C1" w:rsidRDefault="002358F1">
      <w:pPr>
        <w:pStyle w:val="BodyText2"/>
        <w:ind w:firstLine="709"/>
        <w:rPr>
          <w:sz w:val="22"/>
        </w:rPr>
      </w:pPr>
      <w:r w:rsidRPr="003113C1">
        <w:rPr>
          <w:sz w:val="22"/>
        </w:rPr>
        <w:t>1. Valstybinė psichikos sveikatos komisija prie Lietuvos Respublikos Vyriausybės (toliau - VPSK) yra psichikos sveikatos politikos koordinavimo institucija, įgyvendinanti tarpdisciplininį požiūrį į psichikos sveikatą.</w:t>
      </w:r>
    </w:p>
    <w:p w:rsidR="002358F1" w:rsidRPr="003113C1" w:rsidRDefault="002358F1">
      <w:pPr>
        <w:pStyle w:val="BodyText2"/>
        <w:ind w:firstLine="709"/>
        <w:rPr>
          <w:sz w:val="22"/>
        </w:rPr>
      </w:pPr>
      <w:r w:rsidRPr="003113C1">
        <w:rPr>
          <w:sz w:val="22"/>
        </w:rPr>
        <w:t>2. VPSK analizuoja visuomenės moralinės aplinkos ir propaguojamų vertybinių nuostatų įtaką gyventojų psichikos sveikatai.</w:t>
      </w:r>
    </w:p>
    <w:p w:rsidR="002358F1" w:rsidRPr="003113C1" w:rsidRDefault="002358F1">
      <w:pPr>
        <w:pStyle w:val="BodyText2"/>
        <w:ind w:firstLine="709"/>
        <w:rPr>
          <w:sz w:val="22"/>
        </w:rPr>
      </w:pPr>
      <w:r w:rsidRPr="003113C1">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Pr="003113C1" w:rsidRDefault="002358F1">
      <w:pPr>
        <w:pStyle w:val="BodyText2"/>
        <w:ind w:firstLine="709"/>
        <w:rPr>
          <w:sz w:val="22"/>
        </w:rPr>
      </w:pPr>
      <w:r w:rsidRPr="003113C1">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Pr="003113C1" w:rsidRDefault="002358F1">
      <w:pPr>
        <w:pStyle w:val="BodyText2"/>
        <w:ind w:firstLine="709"/>
        <w:rPr>
          <w:sz w:val="22"/>
        </w:rPr>
      </w:pPr>
      <w:r w:rsidRPr="003113C1">
        <w:rPr>
          <w:sz w:val="22"/>
        </w:rPr>
        <w:t xml:space="preserve">5. VPSK sudaro ir jos nuostatus tvirtina Vyriausybė. Šios komisijos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6. VPSK sudarymo tvarką, funkcijas ir teises reglamentuoja šis įstatymas, Psichikos sveikatos priežiūros įstatymas ir šios komisijos nuostatai.</w:t>
      </w:r>
    </w:p>
    <w:p w:rsidR="002358F1" w:rsidRPr="003113C1" w:rsidRDefault="002358F1">
      <w:pPr>
        <w:jc w:val="both"/>
        <w:rPr>
          <w:rFonts w:ascii="Times New Roman" w:hAnsi="Times New Roman"/>
          <w:i/>
        </w:rPr>
      </w:pPr>
      <w:r w:rsidRPr="003113C1">
        <w:rPr>
          <w:rFonts w:ascii="Times New Roman" w:hAnsi="Times New Roman"/>
          <w:i/>
        </w:rPr>
        <w:t>Įstatymas papildytas straipsniu:</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69" w:history="1">
        <w:r w:rsidRPr="003113C1">
          <w:rPr>
            <w:rStyle w:val="Hyperlink"/>
            <w:rFonts w:ascii="Times New Roman" w:hAnsi="Times New Roman"/>
            <w:i/>
          </w:rPr>
          <w:t>VIII-1462</w:t>
        </w:r>
      </w:hyperlink>
      <w:r w:rsidRPr="003113C1">
        <w:rPr>
          <w:rFonts w:ascii="Times New Roman" w:hAnsi="Times New Roman"/>
          <w:i/>
          <w:snapToGrid w:val="0"/>
        </w:rPr>
        <w:t>, 99.12.02, Žin., 1999, Nr.108-3128 (99.12.22)</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7" w:name="straipsnis68"/>
      <w:r w:rsidRPr="003113C1">
        <w:rPr>
          <w:rFonts w:ascii="Times New Roman" w:hAnsi="Times New Roman"/>
          <w:b/>
          <w:sz w:val="22"/>
        </w:rPr>
        <w:t xml:space="preserve">68 straipsnis. Valstybinė sveikatos reikalų komisija prie Lietuvos Respublikos </w:t>
      </w:r>
    </w:p>
    <w:bookmarkEnd w:id="87"/>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sveikatos reikalų komisija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koordinuoja sveikatos politikos formavimą ministerijose ir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teikia išvadas dėl Vyriausybės sprendimų projektų sveikatos politikos klausimais.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teikia Vyriausybei pasiūlymus dėl ministerijų ir kitų Vyriausybės įstaigų specialiosios kompetencijos sveikatinimo srityje nustatymo;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vykdo kitas jos nuostatuose numatytas funkcijas.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sveikatos reikalų komisija prie Lietuvos Respublikos Vyriausybės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pagal kompetenciją teikti siūlymus ministerijoms, kitoms Vyriausybės įstaigoms, savivaldybės vykdomajai institucijai;</w:t>
      </w:r>
    </w:p>
    <w:p w:rsidR="00CB0F14" w:rsidRPr="003113C1" w:rsidRDefault="00CB0F14" w:rsidP="00CB0F14">
      <w:pPr>
        <w:pStyle w:val="BodyTextIndent2"/>
      </w:pPr>
      <w:r w:rsidRPr="003113C1">
        <w:rPr>
          <w:szCs w:val="22"/>
        </w:rPr>
        <w:t>4) dalyvauti svarstant sveikatos politikos klausimus Vyriausybėje, savivaldybės vykdomojoje institucijoje, ministerijose,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5) sudaryti laikinas ar nuolatines ekspertų ar kitų specialistų grupes komisijos kompetencijai priskirtiems uždaviniams spręsti.</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0"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8" w:name="straipsnis69"/>
      <w:r w:rsidRPr="003113C1">
        <w:rPr>
          <w:rFonts w:ascii="Times New Roman" w:hAnsi="Times New Roman"/>
          <w:b/>
          <w:sz w:val="22"/>
        </w:rPr>
        <w:t>69 straipsnis. Savivaldybės bendruomenės sveikatos taryba</w:t>
      </w:r>
    </w:p>
    <w:bookmarkEnd w:id="88"/>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Savivaldybės bendruomenės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teikti siūlymus savivaldybės tarybai, savivaldos vykdomosioms institucijoms.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9" w:name="skyrius12"/>
      <w:r w:rsidRPr="003113C1">
        <w:rPr>
          <w:rFonts w:ascii="Times New Roman" w:hAnsi="Times New Roman"/>
          <w:sz w:val="22"/>
        </w:rPr>
        <w:t>III SKYRIUS</w:t>
      </w:r>
    </w:p>
    <w:bookmarkEnd w:id="89"/>
    <w:p w:rsidR="002358F1" w:rsidRPr="003113C1" w:rsidRDefault="002358F1">
      <w:pPr>
        <w:jc w:val="center"/>
        <w:rPr>
          <w:rFonts w:ascii="Times New Roman" w:hAnsi="Times New Roman"/>
          <w:sz w:val="22"/>
        </w:rPr>
      </w:pPr>
      <w:r w:rsidRPr="003113C1">
        <w:rPr>
          <w:rFonts w:ascii="Times New Roman" w:hAnsi="Times New Roman"/>
          <w:sz w:val="22"/>
        </w:rPr>
        <w:t>SVEIKATINIMO VEIKLOS SPECIALIEJI VALDYMO IR KONTROLĖS SUBJEKTAI</w:t>
      </w:r>
    </w:p>
    <w:p w:rsidR="002358F1" w:rsidRPr="003113C1" w:rsidRDefault="002358F1">
      <w:pPr>
        <w:ind w:firstLine="567"/>
        <w:jc w:val="both"/>
        <w:rPr>
          <w:rFonts w:ascii="Times New Roman" w:hAnsi="Times New Roman"/>
          <w:sz w:val="22"/>
        </w:rPr>
      </w:pPr>
    </w:p>
    <w:p w:rsidR="003113C1" w:rsidRPr="003113C1" w:rsidRDefault="002358F1" w:rsidP="007473E7">
      <w:pPr>
        <w:ind w:firstLine="709"/>
        <w:jc w:val="both"/>
        <w:rPr>
          <w:rFonts w:ascii="Times New Roman" w:hAnsi="Times New Roman"/>
          <w:b/>
        </w:rPr>
      </w:pPr>
      <w:bookmarkStart w:id="90" w:name="straipsnis70"/>
      <w:r w:rsidRPr="003113C1">
        <w:rPr>
          <w:rFonts w:ascii="Times New Roman" w:hAnsi="Times New Roman"/>
          <w:b/>
          <w:sz w:val="22"/>
        </w:rPr>
        <w:t xml:space="preserve">70 straipsnis. </w:t>
      </w:r>
      <w:r w:rsidR="007473E7" w:rsidRPr="007473E7">
        <w:rPr>
          <w:rFonts w:ascii="Times New Roman" w:hAnsi="Times New Roman"/>
          <w:sz w:val="22"/>
          <w:szCs w:val="22"/>
        </w:rPr>
        <w:t>N</w:t>
      </w:r>
      <w:r w:rsidR="003113C1" w:rsidRPr="007473E7">
        <w:rPr>
          <w:rFonts w:ascii="Times New Roman" w:hAnsi="Times New Roman"/>
          <w:sz w:val="22"/>
          <w:szCs w:val="22"/>
        </w:rPr>
        <w:t>etek</w:t>
      </w:r>
      <w:r w:rsidR="007473E7" w:rsidRPr="007473E7">
        <w:rPr>
          <w:rFonts w:ascii="Times New Roman" w:hAnsi="Times New Roman"/>
          <w:sz w:val="22"/>
          <w:szCs w:val="22"/>
        </w:rPr>
        <w:t>o</w:t>
      </w:r>
      <w:r w:rsidR="003113C1" w:rsidRPr="007473E7">
        <w:rPr>
          <w:rFonts w:ascii="Times New Roman" w:hAnsi="Times New Roman"/>
          <w:sz w:val="22"/>
          <w:szCs w:val="22"/>
        </w:rPr>
        <w:t xml:space="preserve"> galios nuo 2011 m. balandžio 1 d.</w:t>
      </w:r>
    </w:p>
    <w:bookmarkEnd w:id="90"/>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Straipsnio pakeitimai:</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 xml:space="preserve">Nr. </w:t>
      </w:r>
      <w:hyperlink r:id="rId72" w:history="1">
        <w:r w:rsidRPr="003113C1">
          <w:rPr>
            <w:rStyle w:val="Hyperlink"/>
            <w:rFonts w:ascii="Times New Roman" w:hAnsi="Times New Roman"/>
            <w:i/>
            <w:iCs/>
          </w:rPr>
          <w:t>IX-1841</w:t>
        </w:r>
      </w:hyperlink>
      <w:r w:rsidRPr="003113C1">
        <w:rPr>
          <w:rFonts w:ascii="Times New Roman" w:hAnsi="Times New Roman"/>
          <w:i/>
          <w:iCs/>
        </w:rPr>
        <w:t>, 2003-11-20, Žin., 2003, Nr. 115-5195 (2003-12-10)</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3"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2358F1" w:rsidRPr="003113C1" w:rsidRDefault="002358F1">
      <w:pPr>
        <w:ind w:firstLine="567"/>
        <w:jc w:val="both"/>
        <w:rPr>
          <w:rFonts w:ascii="Times New Roman" w:hAnsi="Times New Roman"/>
          <w:sz w:val="22"/>
        </w:rPr>
      </w:pPr>
    </w:p>
    <w:p w:rsidR="003113C1" w:rsidRPr="003113C1" w:rsidRDefault="003113C1" w:rsidP="003113C1">
      <w:pPr>
        <w:ind w:firstLine="720"/>
        <w:jc w:val="both"/>
        <w:rPr>
          <w:rFonts w:ascii="Times New Roman" w:hAnsi="Times New Roman"/>
          <w:sz w:val="22"/>
          <w:szCs w:val="22"/>
        </w:rPr>
      </w:pPr>
      <w:bookmarkStart w:id="91" w:name="straipsnis70_1p"/>
      <w:r w:rsidRPr="003113C1">
        <w:rPr>
          <w:rFonts w:ascii="Times New Roman" w:hAnsi="Times New Roman"/>
          <w:b/>
          <w:sz w:val="22"/>
          <w:szCs w:val="22"/>
        </w:rPr>
        <w:t>70</w:t>
      </w:r>
      <w:r w:rsidRPr="003113C1">
        <w:rPr>
          <w:rFonts w:ascii="Times New Roman" w:hAnsi="Times New Roman"/>
          <w:b/>
          <w:sz w:val="22"/>
          <w:szCs w:val="22"/>
          <w:vertAlign w:val="superscript"/>
        </w:rPr>
        <w:t>1</w:t>
      </w:r>
      <w:r w:rsidRPr="003113C1">
        <w:rPr>
          <w:rFonts w:ascii="Times New Roman" w:hAnsi="Times New Roman"/>
          <w:b/>
          <w:sz w:val="22"/>
          <w:szCs w:val="22"/>
        </w:rPr>
        <w:t xml:space="preserve"> straipsnis. Narkotikų, tabako ir alkoholio kontrolės departamentas</w:t>
      </w:r>
      <w:r w:rsidRPr="003113C1">
        <w:rPr>
          <w:rFonts w:ascii="Times New Roman" w:hAnsi="Times New Roman"/>
          <w:sz w:val="22"/>
          <w:szCs w:val="22"/>
        </w:rPr>
        <w:t xml:space="preserve"> </w:t>
      </w:r>
    </w:p>
    <w:bookmarkEnd w:id="91"/>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1. Narkotikų, tabako ir alkoholio kontrolės departamentas yra Vyriausybės įstaiga. Narkotikų, tabako ir alkoholio kontrolės departamentą steigia ir jo nuostatus tvirtina Vyriausybė. </w:t>
      </w:r>
      <w:r w:rsidRPr="003113C1">
        <w:rPr>
          <w:rFonts w:ascii="Times New Roman" w:hAnsi="Times New Roman"/>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sidRPr="003113C1">
        <w:rPr>
          <w:rFonts w:ascii="Times New Roman" w:hAnsi="Times New Roman"/>
          <w:sz w:val="22"/>
          <w:szCs w:val="22"/>
        </w:rPr>
        <w:t xml:space="preserve"> socialinės apsaugos ir darbo, sveikatos apsaugos, švietimo ir mokslo bei vidaus reikalų </w:t>
      </w:r>
      <w:r w:rsidRPr="003113C1">
        <w:rPr>
          <w:rFonts w:ascii="Times New Roman" w:hAnsi="Times New Roman"/>
          <w:bCs/>
          <w:sz w:val="22"/>
          <w:szCs w:val="22"/>
        </w:rPr>
        <w:t xml:space="preserve">ministrai bendru įsakymu, o metinį veiklos planą – </w:t>
      </w:r>
      <w:r w:rsidRPr="003113C1">
        <w:rPr>
          <w:rFonts w:ascii="Times New Roman" w:hAnsi="Times New Roman"/>
          <w:sz w:val="22"/>
          <w:szCs w:val="22"/>
        </w:rPr>
        <w:t xml:space="preserve">Narkotikų, tabako ir alkoholio kontrolės departamento </w:t>
      </w:r>
      <w:r w:rsidRPr="003113C1">
        <w:rPr>
          <w:rFonts w:ascii="Times New Roman" w:hAnsi="Times New Roman"/>
          <w:bCs/>
          <w:sz w:val="22"/>
          <w:szCs w:val="22"/>
        </w:rPr>
        <w:t>vadovas, suderinęs su atitinkamų valdymo sričių ministrais. Narkotikų, tabako ir alkoholio</w:t>
      </w:r>
      <w:r w:rsidRPr="003113C1">
        <w:rPr>
          <w:rFonts w:ascii="Times New Roman" w:hAnsi="Times New Roman"/>
          <w:sz w:val="22"/>
          <w:szCs w:val="22"/>
        </w:rPr>
        <w:t xml:space="preserve"> kontrolės departamentas yra juridinis asmuo. Jo veikla finansuojama iš valstybės biudžeto.</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2. Narkotikų, tabako ir alkoholio kontrolės departamentas: </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1) dalyvauja formuojant valstybės politiką narkotikų, tabako ir alkoholio kontrolės srityse ir organizuoja jos įgyvendinimą;</w:t>
      </w:r>
    </w:p>
    <w:p w:rsidR="003113C1" w:rsidRPr="003113C1" w:rsidRDefault="003113C1" w:rsidP="003113C1">
      <w:pPr>
        <w:pStyle w:val="BodyTextIndent3"/>
        <w:ind w:firstLine="720"/>
        <w:rPr>
          <w:b w:val="0"/>
          <w:bCs/>
          <w:sz w:val="22"/>
          <w:szCs w:val="22"/>
          <w:lang w:val="lt-LT"/>
        </w:rPr>
      </w:pPr>
      <w:r w:rsidRPr="003113C1">
        <w:rPr>
          <w:b w:val="0"/>
          <w:bCs/>
          <w:sz w:val="22"/>
          <w:szCs w:val="22"/>
          <w:lang w:val="lt-LT"/>
        </w:rPr>
        <w:t>2) teisės aktų nustatyta tvarka atlieka institucijų, įgyvendinančių narkotinių ir psichotropinių medžiagų pirmtakų (prekursorių), tabako ir alkoholio valstybinę kontrolę, veiksmų priežiūros ir koordinavimo funkcijas;</w:t>
      </w:r>
    </w:p>
    <w:p w:rsidR="003113C1" w:rsidRPr="003113C1" w:rsidRDefault="003113C1" w:rsidP="003113C1">
      <w:pPr>
        <w:tabs>
          <w:tab w:val="left" w:pos="567"/>
          <w:tab w:val="left" w:pos="1134"/>
        </w:tabs>
        <w:ind w:firstLine="720"/>
        <w:jc w:val="both"/>
        <w:rPr>
          <w:rFonts w:ascii="Times New Roman" w:hAnsi="Times New Roman"/>
          <w:sz w:val="22"/>
          <w:szCs w:val="22"/>
        </w:rPr>
      </w:pPr>
      <w:r w:rsidRPr="003113C1">
        <w:rPr>
          <w:rFonts w:ascii="Times New Roman" w:hAnsi="Times New Roman"/>
          <w:sz w:val="22"/>
          <w:szCs w:val="22"/>
        </w:rPr>
        <w:t>3) teisės aktų nustatyta tvarka atlieka veiklos, susijusios su narkotinių ir psichotropinių medžiagų pirmtakais (prekursoriais), narkotinių ir psichotropinių medžiagų, tabako ir alkoholio vartojimu, stebėseną;</w:t>
      </w:r>
    </w:p>
    <w:p w:rsidR="003113C1" w:rsidRPr="003113C1" w:rsidRDefault="003113C1" w:rsidP="003113C1">
      <w:pPr>
        <w:tabs>
          <w:tab w:val="left" w:pos="567"/>
        </w:tabs>
        <w:ind w:firstLine="720"/>
        <w:jc w:val="both"/>
        <w:rPr>
          <w:rFonts w:ascii="Times New Roman" w:hAnsi="Times New Roman"/>
          <w:sz w:val="22"/>
          <w:szCs w:val="22"/>
        </w:rPr>
      </w:pPr>
      <w:r w:rsidRPr="003113C1">
        <w:rPr>
          <w:rFonts w:ascii="Times New Roman" w:hAnsi="Times New Roman"/>
          <w:bCs/>
          <w:sz w:val="22"/>
          <w:szCs w:val="22"/>
        </w:rPr>
        <w:t>4</w:t>
      </w:r>
      <w:r w:rsidRPr="003113C1">
        <w:rPr>
          <w:rFonts w:ascii="Times New Roman" w:hAnsi="Times New Roman"/>
          <w:sz w:val="22"/>
          <w:szCs w:val="22"/>
        </w:rPr>
        <w:t>) rengia valstybines alkoholio, tabako, narkotikų kontrolės ir narkomanijos prevencijos programas, koordinuoja ir kontroliuoja jų įgyvendinimą;</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5) organizuoja ir koordinuoja naujų psichoaktyviųjų medžiagų rizikos vertinimą;</w:t>
      </w:r>
    </w:p>
    <w:p w:rsidR="003113C1" w:rsidRPr="003113C1" w:rsidRDefault="003113C1" w:rsidP="003113C1">
      <w:pPr>
        <w:tabs>
          <w:tab w:val="left" w:pos="567"/>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6)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p w:rsidR="003113C1" w:rsidRPr="003113C1" w:rsidRDefault="003113C1" w:rsidP="003113C1">
      <w:pPr>
        <w:ind w:firstLine="720"/>
        <w:jc w:val="both"/>
        <w:rPr>
          <w:rFonts w:ascii="Times New Roman" w:hAnsi="Times New Roman"/>
          <w:bCs/>
          <w:sz w:val="22"/>
          <w:szCs w:val="22"/>
        </w:rPr>
      </w:pPr>
      <w:r w:rsidRPr="003113C1">
        <w:rPr>
          <w:rFonts w:ascii="Times New Roman" w:hAnsi="Times New Roman"/>
          <w:bCs/>
          <w:sz w:val="22"/>
          <w:szCs w:val="22"/>
        </w:rPr>
        <w:t>7) kontroliuoja, kaip ūkio subjektai laikosi Narkotinių ir psichotropinių medžiagų pirmtakų (prekursorių) kontrolės, Tabako kontrolės, Alkoholio kontrolės įstatymų;</w:t>
      </w:r>
    </w:p>
    <w:p w:rsidR="003113C1" w:rsidRPr="003113C1" w:rsidRDefault="003113C1" w:rsidP="003113C1">
      <w:pPr>
        <w:tabs>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8) teisės aktų nustatyta tvarka atlieka Europos narkotikų ir narkomanijos informacinio tinklo nacionalinio centro funkcijas;</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9) atlieka kitas įstatymų, Departamento nuostatų ir kitų teisės aktų nustatytas funkcijas.</w:t>
      </w:r>
    </w:p>
    <w:p w:rsidR="003113C1" w:rsidRPr="003113C1" w:rsidRDefault="003113C1" w:rsidP="003113C1">
      <w:pPr>
        <w:tabs>
          <w:tab w:val="left" w:pos="567"/>
          <w:tab w:val="left" w:pos="709"/>
          <w:tab w:val="left" w:pos="1134"/>
        </w:tabs>
        <w:jc w:val="both"/>
        <w:rPr>
          <w:rFonts w:ascii="Times New Roman" w:hAnsi="Times New Roman"/>
          <w:i/>
        </w:rPr>
      </w:pPr>
      <w:r w:rsidRPr="003113C1">
        <w:rPr>
          <w:rFonts w:ascii="Times New Roman" w:hAnsi="Times New Roman"/>
          <w:i/>
        </w:rPr>
        <w:t>Įstatymas papildytas straipsniu:</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4"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3113C1" w:rsidRPr="003113C1" w:rsidRDefault="003113C1" w:rsidP="003113C1">
      <w:pPr>
        <w:ind w:firstLine="567"/>
        <w:jc w:val="both"/>
        <w:rPr>
          <w:rFonts w:ascii="Times New Roman" w:hAnsi="Times New Roman"/>
          <w:sz w:val="22"/>
        </w:rPr>
      </w:pPr>
    </w:p>
    <w:p w:rsidR="00166CAF" w:rsidRPr="00D90ABE" w:rsidRDefault="00166CAF" w:rsidP="00166CAF">
      <w:pPr>
        <w:ind w:firstLine="720"/>
        <w:jc w:val="both"/>
        <w:rPr>
          <w:rFonts w:ascii="Times New Roman" w:hAnsi="Times New Roman"/>
          <w:sz w:val="22"/>
          <w:szCs w:val="22"/>
        </w:rPr>
      </w:pPr>
      <w:bookmarkStart w:id="92" w:name="straipsnis71_2"/>
      <w:bookmarkStart w:id="93" w:name="straipsnis71"/>
      <w:r w:rsidRPr="00D90ABE">
        <w:rPr>
          <w:rFonts w:ascii="Times New Roman" w:hAnsi="Times New Roman"/>
          <w:b/>
          <w:sz w:val="22"/>
          <w:szCs w:val="22"/>
        </w:rPr>
        <w:t>71 straipsnis. Visuomenės sveikatos centrai apskrityse</w:t>
      </w:r>
    </w:p>
    <w:bookmarkEnd w:id="92"/>
    <w:bookmarkEnd w:id="93"/>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1. Valstybės politiką visuomenės sveikatos priežiūros srityje įgyvendina visuomenės sveikatos centrai apskrityse (toliau – centrai). Centrai yra </w:t>
      </w:r>
      <w:r w:rsidRPr="00D90ABE">
        <w:rPr>
          <w:rFonts w:ascii="Times New Roman" w:hAnsi="Times New Roman"/>
          <w:bCs/>
          <w:sz w:val="22"/>
          <w:szCs w:val="22"/>
        </w:rPr>
        <w:t>viešieji</w:t>
      </w:r>
      <w:r w:rsidRPr="00D90ABE">
        <w:rPr>
          <w:rFonts w:ascii="Times New Roman" w:hAnsi="Times New Roman"/>
          <w:sz w:val="22"/>
          <w:szCs w:val="22"/>
        </w:rPr>
        <w:t xml:space="preserve"> juridiniai asmenys, išlaikomi iš valstybės biudžeto asignavimų ir kitų valstybės pinigų fondų lėšų. Centrai veikia pagal Vyriausybės patvirtintus nuostatus. Vyriausybė centrų nuostatus gali pavesti tvirtinti sveikatos apsaugos ministrui.</w:t>
      </w:r>
    </w:p>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2. </w:t>
      </w:r>
      <w:r w:rsidRPr="00D90ABE">
        <w:rPr>
          <w:rFonts w:ascii="Times New Roman" w:hAnsi="Times New Roman"/>
          <w:bCs/>
          <w:sz w:val="22"/>
          <w:szCs w:val="22"/>
        </w:rPr>
        <w:t>Centrų kompetenciją nustato Visuomenės sveikatos priežiūros įstatymas ir kiti įstatymai bei teisės aktai.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5"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166CAF" w:rsidRPr="00166CAF" w:rsidRDefault="00166CAF" w:rsidP="00166CAF">
      <w:pPr>
        <w:pStyle w:val="PlainText"/>
        <w:rPr>
          <w:rFonts w:ascii="Times New Roman" w:eastAsia="MS Mincho" w:hAnsi="Times New Roman"/>
          <w:i/>
        </w:rPr>
      </w:pPr>
      <w:r w:rsidRPr="00166CAF">
        <w:rPr>
          <w:rFonts w:ascii="Times New Roman" w:eastAsia="MS Mincho" w:hAnsi="Times New Roman"/>
          <w:i/>
        </w:rPr>
        <w:t xml:space="preserve">Nr. </w:t>
      </w:r>
      <w:hyperlink r:id="rId77" w:history="1">
        <w:r w:rsidRPr="00BF62FC">
          <w:rPr>
            <w:rStyle w:val="Hyperlink"/>
            <w:rFonts w:ascii="Times New Roman" w:eastAsia="MS Mincho" w:hAnsi="Times New Roman"/>
            <w:i/>
          </w:rPr>
          <w:t>XI-1</w:t>
        </w:r>
        <w:r w:rsidRPr="00BF62FC">
          <w:rPr>
            <w:rStyle w:val="Hyperlink"/>
            <w:rFonts w:ascii="Times New Roman" w:eastAsia="MS Mincho" w:hAnsi="Times New Roman"/>
            <w:i/>
          </w:rPr>
          <w:t>7</w:t>
        </w:r>
        <w:r w:rsidRPr="00BF62FC">
          <w:rPr>
            <w:rStyle w:val="Hyperlink"/>
            <w:rFonts w:ascii="Times New Roman" w:eastAsia="MS Mincho" w:hAnsi="Times New Roman"/>
            <w:i/>
          </w:rPr>
          <w:t>59</w:t>
        </w:r>
      </w:hyperlink>
      <w:r w:rsidRPr="00166CAF">
        <w:rPr>
          <w:rFonts w:ascii="Times New Roman" w:eastAsia="MS Mincho" w:hAnsi="Times New Roman"/>
          <w:i/>
        </w:rPr>
        <w:t>, 2011-12-01, Žin., 2011, Nr. 153-7196 (2011-12-15)</w:t>
      </w:r>
    </w:p>
    <w:p w:rsidR="002358F1" w:rsidRPr="003113C1" w:rsidRDefault="002358F1">
      <w:pPr>
        <w:ind w:firstLine="567"/>
        <w:jc w:val="both"/>
        <w:rPr>
          <w:rFonts w:ascii="Times New Roman" w:hAnsi="Times New Roman"/>
          <w:sz w:val="22"/>
        </w:rPr>
      </w:pPr>
    </w:p>
    <w:p w:rsidR="002358F1" w:rsidRPr="003113C1" w:rsidRDefault="002358F1">
      <w:pPr>
        <w:ind w:left="2268" w:hanging="1559"/>
        <w:jc w:val="both"/>
        <w:rPr>
          <w:rFonts w:ascii="Times New Roman" w:hAnsi="Times New Roman"/>
          <w:sz w:val="22"/>
        </w:rPr>
      </w:pPr>
      <w:bookmarkStart w:id="94" w:name="straipsnis72"/>
      <w:r w:rsidRPr="003113C1">
        <w:rPr>
          <w:rFonts w:ascii="Times New Roman" w:hAnsi="Times New Roman"/>
          <w:b/>
          <w:sz w:val="22"/>
        </w:rPr>
        <w:t>72 straipsnis. Valstybinė vaistų kontrolės tarnyba prie Lietuvos Respublikos sveikatos apsaugos ministerijos</w:t>
      </w:r>
    </w:p>
    <w:bookmarkEnd w:id="94"/>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 vaistų kontrolės tarnyba prie Lietuvos Respublikos sveikatos apsaugos ministerijos: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registruoja medicininės paskirties produktus, atlieka kitus teisės aktuose nustatytus su medicininės paskirties produktų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sidRPr="003113C1">
        <w:rPr>
          <w:rFonts w:ascii="Times New Roman" w:hAnsi="Times New Roman"/>
          <w:sz w:val="22"/>
          <w:szCs w:val="24"/>
        </w:rPr>
        <w:t>sustabdo ir panaikina šių licencijų galiojimą</w:t>
      </w:r>
      <w:r w:rsidRPr="003113C1">
        <w:rPr>
          <w:rFonts w:ascii="Times New Roman" w:hAnsi="Times New Roman"/>
          <w:sz w:val="22"/>
        </w:rPr>
        <w:t>;</w:t>
      </w:r>
    </w:p>
    <w:p w:rsidR="002358F1" w:rsidRPr="003113C1" w:rsidRDefault="002358F1">
      <w:pPr>
        <w:ind w:firstLine="720"/>
        <w:jc w:val="both"/>
        <w:rPr>
          <w:rFonts w:ascii="Times New Roman" w:hAnsi="Times New Roman"/>
          <w:sz w:val="22"/>
        </w:rPr>
      </w:pPr>
      <w:r w:rsidRPr="003113C1">
        <w:rPr>
          <w:rFonts w:ascii="Times New Roman" w:hAnsi="Times New Roman"/>
          <w:sz w:val="22"/>
        </w:rPr>
        <w:t>4) išduoda farmacinės veiklos licencijas, sustabdo ir panaikina šių licencijų galiojimą;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5) išduoda vaistininko praktikos licencijas ir panaikina jų galiojimą, įrašo vaistininko padėjėjus (</w:t>
      </w:r>
      <w:proofErr w:type="spellStart"/>
      <w:r w:rsidRPr="003113C1">
        <w:rPr>
          <w:rFonts w:ascii="Times New Roman" w:hAnsi="Times New Roman"/>
          <w:sz w:val="22"/>
        </w:rPr>
        <w:t>farmakotechnikus</w:t>
      </w:r>
      <w:proofErr w:type="spellEnd"/>
      <w:r w:rsidRPr="003113C1">
        <w:rPr>
          <w:rFonts w:ascii="Times New Roman" w:hAnsi="Times New Roman"/>
          <w:sz w:val="22"/>
        </w:rPr>
        <w:t>)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20"/>
        <w:jc w:val="both"/>
        <w:rPr>
          <w:rFonts w:ascii="Times New Roman" w:hAnsi="Times New Roman"/>
          <w:sz w:val="22"/>
        </w:rPr>
      </w:pPr>
      <w:r w:rsidRPr="003113C1">
        <w:rPr>
          <w:rFonts w:ascii="Times New Roman" w:hAnsi="Times New Roman"/>
          <w:sz w:val="22"/>
        </w:rPr>
        <w:t>6) kontroliuoja farmacijos produktų kokybę ir veiklą su farmacijos produktais;</w:t>
      </w:r>
    </w:p>
    <w:p w:rsidR="002358F1" w:rsidRPr="003113C1" w:rsidRDefault="002358F1">
      <w:pPr>
        <w:ind w:firstLine="720"/>
        <w:jc w:val="both"/>
        <w:rPr>
          <w:rFonts w:ascii="Times New Roman" w:hAnsi="Times New Roman"/>
          <w:sz w:val="22"/>
        </w:rPr>
      </w:pPr>
      <w:r w:rsidRPr="003113C1">
        <w:rPr>
          <w:rFonts w:ascii="Times New Roman" w:hAnsi="Times New Roman"/>
          <w:sz w:val="22"/>
        </w:rPr>
        <w:t>7) išduoda leidimus atlikti klinikinius vaistinio preparato tyrimus;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8) koordinuoja farmakologinio budrumo vykdymą;</w:t>
      </w:r>
    </w:p>
    <w:p w:rsidR="002358F1" w:rsidRPr="003113C1" w:rsidRDefault="002358F1">
      <w:pPr>
        <w:ind w:firstLine="720"/>
        <w:jc w:val="both"/>
        <w:rPr>
          <w:rFonts w:ascii="Times New Roman" w:hAnsi="Times New Roman"/>
          <w:sz w:val="22"/>
        </w:rPr>
      </w:pPr>
      <w:r w:rsidRPr="003113C1">
        <w:rPr>
          <w:rFonts w:ascii="Times New Roman" w:hAnsi="Times New Roman"/>
          <w:sz w:val="22"/>
        </w:rPr>
        <w:t>9) vykdo kitas teisės aktų nustatytas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78"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79"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5" w:name="straipsnis73"/>
      <w:r w:rsidRPr="003113C1">
        <w:rPr>
          <w:rFonts w:ascii="Times New Roman" w:hAnsi="Times New Roman"/>
          <w:b/>
          <w:sz w:val="22"/>
        </w:rPr>
        <w:t>73 straipsnis. Teismo medicinos institutas</w:t>
      </w:r>
    </w:p>
    <w:bookmarkEnd w:id="95"/>
    <w:p w:rsidR="002358F1" w:rsidRPr="003113C1" w:rsidRDefault="002358F1">
      <w:pPr>
        <w:ind w:firstLine="720"/>
        <w:jc w:val="both"/>
        <w:rPr>
          <w:rFonts w:ascii="Times New Roman" w:hAnsi="Times New Roman"/>
          <w:sz w:val="22"/>
        </w:rPr>
      </w:pPr>
      <w:r w:rsidRPr="003113C1">
        <w:rPr>
          <w:rFonts w:ascii="Times New Roman" w:hAnsi="Times New Roman"/>
          <w:sz w:val="22"/>
        </w:rPr>
        <w:t>1. Teismo medicinos institutas yra valstybės mokslo įstaiga. Jo veikla finansuojama iš valstybės biudžeto. Instituto nuostatus tvirtina Vyriausybė.</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2. Teismo medicinos institutas : </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diegia naujas teismo medicinos ekspertizės rūšis ir metodikas, plėtoja teismo medicinos mokslą;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dalyvauja rengiant ir tobulinant teismo medicinos ekspertus;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šiame ir kituose įstatymuose, teisės aktuose bei instituto nuostatuose numatytas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80" w:history="1">
        <w:r w:rsidRPr="003113C1">
          <w:rPr>
            <w:rStyle w:val="Hyperlink"/>
            <w:rFonts w:ascii="Times New Roman" w:hAnsi="Times New Roman"/>
            <w:i/>
          </w:rPr>
          <w:t>VIII-1944</w:t>
        </w:r>
      </w:hyperlink>
      <w:r w:rsidRPr="003113C1">
        <w:rPr>
          <w:rFonts w:ascii="Times New Roman" w:hAnsi="Times New Roman"/>
          <w:i/>
          <w:snapToGrid w:val="0"/>
        </w:rPr>
        <w:t>, 00.09.19, Žin., 2000, Nr.85-2580 (00.10.11)</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1"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6" w:name="straipsnis74"/>
      <w:r w:rsidRPr="003113C1">
        <w:rPr>
          <w:rFonts w:ascii="Times New Roman" w:hAnsi="Times New Roman"/>
          <w:b/>
          <w:sz w:val="22"/>
        </w:rPr>
        <w:t xml:space="preserve">74 straipsnis. Valstybinė teismo psichiatrijos tarnyba prie Sveikatos apsaugos </w:t>
      </w:r>
    </w:p>
    <w:bookmarkEnd w:id="96"/>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sidRPr="003113C1">
        <w:rPr>
          <w:rFonts w:ascii="Times New Roman" w:hAnsi="Times New Roman"/>
          <w:b/>
          <w:sz w:val="22"/>
        </w:rPr>
        <w:t>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2. Valstybinė teismo psichiatrijos tarnyba prie Sveikatos apsaugos 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teismo psichiatrijos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kitas įstatymų ir šios tarnybos nuostatų nustatytas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2"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844B5F" w:rsidRPr="009163A6" w:rsidRDefault="00844B5F" w:rsidP="00844B5F">
      <w:pPr>
        <w:ind w:left="2410" w:hanging="1690"/>
        <w:jc w:val="both"/>
        <w:rPr>
          <w:rFonts w:ascii="Times New Roman" w:hAnsi="Times New Roman"/>
          <w:b/>
          <w:sz w:val="22"/>
          <w:szCs w:val="22"/>
        </w:rPr>
      </w:pPr>
      <w:bookmarkStart w:id="97" w:name="straipsnis75"/>
      <w:r w:rsidRPr="009163A6">
        <w:rPr>
          <w:rFonts w:ascii="Times New Roman" w:hAnsi="Times New Roman"/>
          <w:b/>
          <w:sz w:val="22"/>
          <w:szCs w:val="22"/>
        </w:rPr>
        <w:t>75 straipsnis. Valstybinė akreditavimo sveikatos priežiūros veiklai tarnyba prie Sveikatos apsaugos ministerijos</w:t>
      </w:r>
    </w:p>
    <w:bookmarkEnd w:id="97"/>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1.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2. Valstybinė akreditavimo sveikatos priežiūros veiklai tarnyba prie Sveikatos apsaugos ministerijos: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1) dalyvauja formuojant valstybės politiką asmenų licencijavimo sveikatos priežiūros veiklai, sveikatos priežiūros technologijų atitikties teisės aktų reikalavimams vertinimo, medicinos prietaisų atitikties būtiniesiems reikalavimams vertinimo, sveikatos priežiūros paslaugų kokybės, pacientų saugos srityse ir ją įgyvendina;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2) akredituoja juridinius asmenis sveikatos priežiūros veiklai;</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3) licencijuoja asmenis sveikatos priežiūros veiklai;</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4) pagal kompetenciją rengia sveikatos priežiūros veiklą reglamentuojančių teisės aktų projektus;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5) teisės aktų nustatyta tvarka vykdo Sveikatos apsaugos ministerijos įgaliotos institucijos valdymo funkcijas medicinos prietaisų atitikties įvertinimo srityje;</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6) atlieka asmens sveikatos priežiūros paslaugų prieinamumo, kokybės (tinkamumo) ir ekonominio efektyvumo priežiūrą;</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7) prižiūri, kaip fiziniai ir juridiniai asmenys laikosi standartizacijos norminių dokumentų reikalavimų sveikatos priežiūros kokybės klausimais;</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8) registruoja teikiamus rinkai medicinos prietaisus, išduoda asmenims teikimus atlikti medicinos prietaisų klinikinius tyrimus, pažymėjimus, suteikiančius asmenims teisę atlikti medicinos prietaisų techninės būklės tikrinimą, taip pat medicinos prietaisų laisvos prekybos pažymėjimus;</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9) vykdo įstatymuose ir Valstybinės akreditavimo sveikatos priežiūros veiklai tarnybos prie Sveikatos apsaugos ministerijos nuostatuose nustatytas kitas funkcijas.</w:t>
      </w:r>
    </w:p>
    <w:p w:rsidR="00844B5F" w:rsidRDefault="00844B5F" w:rsidP="00844B5F">
      <w:pPr>
        <w:pStyle w:val="BodyTextIndent"/>
        <w:ind w:firstLine="709"/>
      </w:pPr>
      <w:r w:rsidRPr="009163A6">
        <w:rPr>
          <w:szCs w:val="22"/>
        </w:rPr>
        <w:t>3. Už šio straipsnio 2 dalies 8 punkte nurodytus veiksmus imama nustatyto dydžio valstybės rinkliava. Už kitas šio straipsnio 2 dalyje vykdomas funkcijas imama nustatyto dydžio valstybės rinkliava, jei tai numato kiti įstatymai.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3" w:history="1">
        <w:r w:rsidRPr="003113C1">
          <w:rPr>
            <w:rStyle w:val="Hyperlink"/>
            <w:rFonts w:ascii="Times New Roman" w:hAnsi="Times New Roman"/>
            <w:i/>
          </w:rPr>
          <w:t>IX-1365</w:t>
        </w:r>
      </w:hyperlink>
      <w:r w:rsidRPr="003113C1">
        <w:rPr>
          <w:rFonts w:ascii="Times New Roman" w:hAnsi="Times New Roman"/>
          <w:i/>
        </w:rPr>
        <w:t>, 2003-03-13, Žin., 2003, Nr. 32-1312 (2003-04-02)</w:t>
      </w:r>
    </w:p>
    <w:p w:rsidR="00844B5F" w:rsidRPr="00844B5F" w:rsidRDefault="00844B5F" w:rsidP="00844B5F">
      <w:pPr>
        <w:pStyle w:val="PlainText"/>
        <w:jc w:val="both"/>
        <w:rPr>
          <w:rFonts w:ascii="Times New Roman" w:eastAsia="MS Mincho" w:hAnsi="Times New Roman"/>
          <w:i/>
        </w:rPr>
      </w:pPr>
      <w:r w:rsidRPr="00844B5F">
        <w:rPr>
          <w:rFonts w:ascii="Times New Roman" w:eastAsia="MS Mincho" w:hAnsi="Times New Roman"/>
          <w:i/>
        </w:rPr>
        <w:t xml:space="preserve">Nr. </w:t>
      </w:r>
      <w:hyperlink r:id="rId84" w:history="1">
        <w:r w:rsidRPr="00992CA9">
          <w:rPr>
            <w:rStyle w:val="Hyperlink"/>
            <w:rFonts w:ascii="Times New Roman" w:eastAsia="MS Mincho" w:hAnsi="Times New Roman"/>
            <w:i/>
          </w:rPr>
          <w:t>XI-2369</w:t>
        </w:r>
      </w:hyperlink>
      <w:r w:rsidRPr="00844B5F">
        <w:rPr>
          <w:rFonts w:ascii="Times New Roman" w:eastAsia="MS Mincho" w:hAnsi="Times New Roman"/>
          <w:i/>
        </w:rPr>
        <w:t>, 2012-11-06, Žin., 2012, Nr. 135-6860 (2012-11-22)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8" w:name="straipsnis76"/>
      <w:r w:rsidRPr="003113C1">
        <w:rPr>
          <w:rFonts w:ascii="Times New Roman" w:hAnsi="Times New Roman"/>
          <w:b/>
          <w:sz w:val="22"/>
        </w:rPr>
        <w:t>76 straipsnis. Valstybinė ir teritorinės ligonių kasos</w:t>
      </w:r>
    </w:p>
    <w:bookmarkEnd w:id="98"/>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166CAF" w:rsidRDefault="002358F1">
      <w:pPr>
        <w:pStyle w:val="HTMLPreformatted"/>
        <w:ind w:firstLine="709"/>
        <w:jc w:val="both"/>
        <w:rPr>
          <w:rFonts w:ascii="Times New Roman" w:hAnsi="Times New Roman"/>
          <w:b/>
          <w:sz w:val="22"/>
        </w:rPr>
      </w:pPr>
      <w:bookmarkStart w:id="99" w:name="straipsnis77"/>
      <w:r w:rsidRPr="003113C1">
        <w:rPr>
          <w:rFonts w:ascii="Times New Roman" w:hAnsi="Times New Roman"/>
          <w:b/>
          <w:sz w:val="22"/>
        </w:rPr>
        <w:t xml:space="preserve">77 straipsnis. Valstybinė sveikatos priežiūros tarnyba prie Vidaus reikalų </w:t>
      </w:r>
    </w:p>
    <w:bookmarkEnd w:id="99"/>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ministerijos, Lietuvos kariuomenės karo medicinos tarnyba,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Kalėjimų departamento prie Lietuvos Respublikos teisingumo ministerijos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sveikatos priežiūros tarnyba, Laisvės atėmimo vietų sveikatos priežiūros </w:t>
      </w:r>
    </w:p>
    <w:p w:rsidR="00166CAF"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 xml:space="preserve">įstaigos ir Kalėjimų departamentui prie Lietuvos Respublikos teisingumo </w:t>
      </w:r>
    </w:p>
    <w:p w:rsidR="002358F1" w:rsidRPr="003113C1" w:rsidRDefault="00166CAF">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ministerijos pavaldžių laisvės atėmimo vietų sveikatos priežiūros tarnybos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2358F1" w:rsidRPr="003113C1" w:rsidRDefault="002358F1">
      <w:pPr>
        <w:pStyle w:val="BodyTextIndent"/>
        <w:ind w:firstLine="709"/>
      </w:pPr>
      <w:r w:rsidRPr="003113C1">
        <w:t xml:space="preserve">2. Lietuvos kariuomenės karo medicinos tarnybą steigia ir jos nuostatus tvirtina Vyriausybė ar jos įgaliota Krašto apsaugos ministerija. Ši tarnyba yra juridinis asmuo. 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2358F1" w:rsidRPr="003113C1" w:rsidRDefault="002358F1">
      <w:pPr>
        <w:pStyle w:val="BodyTextIndent3"/>
        <w:ind w:firstLine="709"/>
        <w:rPr>
          <w:b w:val="0"/>
          <w:sz w:val="22"/>
          <w:lang w:val="lt-LT"/>
        </w:rPr>
      </w:pPr>
      <w:r w:rsidRPr="003113C1">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2358F1" w:rsidRPr="003113C1" w:rsidRDefault="002358F1">
      <w:pPr>
        <w:pStyle w:val="BodyTextIndent"/>
        <w:ind w:firstLine="709"/>
      </w:pPr>
      <w:r w:rsidRPr="003113C1">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2358F1" w:rsidRDefault="002358F1">
      <w:pPr>
        <w:ind w:firstLine="709"/>
        <w:jc w:val="both"/>
        <w:rPr>
          <w:rFonts w:ascii="Times New Roman" w:hAnsi="Times New Roman"/>
          <w:sz w:val="22"/>
        </w:rPr>
      </w:pPr>
      <w:r w:rsidRPr="003113C1">
        <w:rPr>
          <w:rFonts w:ascii="Times New Roman" w:hAnsi="Times New Roman"/>
          <w:sz w:val="22"/>
        </w:rPr>
        <w:t>2) vykdo įstatymų ir šių institucijų bei įstaigų nuostatuose numatytas kitas funkcijas.</w:t>
      </w:r>
    </w:p>
    <w:p w:rsidR="00CD7BE5" w:rsidRPr="00CD7BE5" w:rsidRDefault="00CD7BE5" w:rsidP="00CD7BE5">
      <w:pPr>
        <w:jc w:val="both"/>
        <w:rPr>
          <w:rFonts w:ascii="Times New Roman" w:hAnsi="Times New Roman"/>
          <w:b/>
        </w:rPr>
      </w:pPr>
      <w:r w:rsidRPr="00CD7BE5">
        <w:rPr>
          <w:rFonts w:ascii="Times New Roman" w:hAnsi="Times New Roman"/>
          <w:b/>
        </w:rPr>
        <w:t>Straipsnio redakcija nuo 201</w:t>
      </w:r>
      <w:r w:rsidR="00992CA9">
        <w:rPr>
          <w:rFonts w:ascii="Times New Roman" w:hAnsi="Times New Roman"/>
          <w:b/>
        </w:rPr>
        <w:t>3</w:t>
      </w:r>
      <w:r w:rsidRPr="00CD7BE5">
        <w:rPr>
          <w:rFonts w:ascii="Times New Roman" w:hAnsi="Times New Roman"/>
          <w:b/>
        </w:rPr>
        <w:t>-01-01:</w:t>
      </w:r>
    </w:p>
    <w:p w:rsidR="00CD7BE5" w:rsidRPr="007E120F" w:rsidRDefault="00CD7BE5" w:rsidP="00CD7BE5">
      <w:pPr>
        <w:ind w:left="2268" w:hanging="1548"/>
        <w:jc w:val="both"/>
        <w:rPr>
          <w:rFonts w:ascii="Times New Roman" w:hAnsi="Times New Roman"/>
          <w:sz w:val="22"/>
          <w:szCs w:val="22"/>
        </w:rPr>
      </w:pPr>
      <w:bookmarkStart w:id="100" w:name="straipsnis77_2"/>
      <w:r w:rsidRPr="007E120F">
        <w:rPr>
          <w:rFonts w:ascii="Times New Roman" w:hAnsi="Times New Roman"/>
          <w:b/>
          <w:color w:val="000000"/>
          <w:sz w:val="22"/>
          <w:szCs w:val="22"/>
        </w:rPr>
        <w:t>77 straipsnis. Sveikatos priežiūros tarnyba prie Vidaus reikalų</w:t>
      </w:r>
      <w:r w:rsidRPr="007E120F">
        <w:rPr>
          <w:rFonts w:ascii="Times New Roman" w:hAnsi="Times New Roman"/>
          <w:b/>
          <w:sz w:val="22"/>
          <w:szCs w:val="22"/>
        </w:rPr>
        <w:t xml:space="preserve"> ministerijos, Lietuvos kariuomenės padaliniai, vykdantys </w:t>
      </w:r>
      <w:proofErr w:type="spellStart"/>
      <w:r w:rsidRPr="007E120F">
        <w:rPr>
          <w:rFonts w:ascii="Times New Roman" w:hAnsi="Times New Roman"/>
          <w:b/>
          <w:sz w:val="22"/>
          <w:szCs w:val="22"/>
        </w:rPr>
        <w:t>sveikatinimo</w:t>
      </w:r>
      <w:proofErr w:type="spellEnd"/>
      <w:r w:rsidRPr="007E120F">
        <w:rPr>
          <w:rFonts w:ascii="Times New Roman" w:hAnsi="Times New Roman"/>
          <w:b/>
          <w:sz w:val="22"/>
          <w:szCs w:val="22"/>
        </w:rPr>
        <w:t xml:space="preserve">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bookmarkEnd w:id="100"/>
    <w:p w:rsidR="00CD7BE5" w:rsidRPr="007E120F" w:rsidRDefault="00CD7BE5" w:rsidP="00CD7BE5">
      <w:pPr>
        <w:ind w:firstLine="720"/>
        <w:jc w:val="both"/>
        <w:rPr>
          <w:rFonts w:ascii="Times New Roman" w:hAnsi="Times New Roman"/>
          <w:bCs/>
          <w:sz w:val="22"/>
          <w:szCs w:val="22"/>
        </w:rPr>
      </w:pPr>
      <w:r w:rsidRPr="007E120F">
        <w:rPr>
          <w:rFonts w:ascii="Times New Roman" w:hAnsi="Times New Roman"/>
          <w:bCs/>
          <w:sz w:val="22"/>
          <w:szCs w:val="22"/>
        </w:rPr>
        <w:t>1. Sveikatos priežiūros tarnybą prie Vidaus reikalų ministerijos steigia ir jos nuostatus tvirtina Vyriausybė ar jos įgaliota Vidaus reikalų ministerija. Ši tarnyba yra juridinis asmuo. Jos veikla finansuojama iš valstybės biudžeto.</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2. Lietuvos kariuomenės padalinius, vykdančius </w:t>
      </w:r>
      <w:proofErr w:type="spellStart"/>
      <w:r w:rsidRPr="007E120F">
        <w:rPr>
          <w:rFonts w:ascii="Times New Roman" w:hAnsi="Times New Roman"/>
          <w:sz w:val="22"/>
          <w:szCs w:val="22"/>
        </w:rPr>
        <w:t>sveikatinimo</w:t>
      </w:r>
      <w:proofErr w:type="spellEnd"/>
      <w:r w:rsidRPr="007E120F">
        <w:rPr>
          <w:rFonts w:ascii="Times New Roman" w:hAnsi="Times New Roman"/>
          <w:sz w:val="22"/>
          <w:szCs w:val="22"/>
        </w:rPr>
        <w:t xml:space="preserve"> veiklą, steigia ir jų nuostatus tvirtina Krašto apsaugos ministerija, suderinusi su Sveikatos apsaugos ministerija. Jų veikla finansuojama iš Krašto apsaugos ministerijai skirtų valstybės biudžeto lėšų.</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3. Laisvės atėmimo vietų sveikatos priežiūros įstaigas steigia Vyriausybė, o jų nuostatus tvirtina Teisingumo ministerija, suderinusi su Sveikatos apsaugos ministerija. </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4. Kalėjimų departamento prie Lietuvos Respublikos teisingumo ministerijos Sveikatos priežiūros skyrių steigia ir jo nuostatus tvirtina Kalėjimų departamento direktorius, suderinęs su Sveikatos apsaugos ministerija.</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6.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7. Sveikatos priežiūros tarnyba prie Vidaus reikalų ministerijos, Lietuvos kariuomenės padaliniai, vykdantys </w:t>
      </w:r>
      <w:proofErr w:type="spellStart"/>
      <w:r w:rsidRPr="007E120F">
        <w:rPr>
          <w:rFonts w:ascii="Times New Roman" w:hAnsi="Times New Roman"/>
          <w:sz w:val="22"/>
          <w:szCs w:val="22"/>
        </w:rPr>
        <w:t>sveikatinimo</w:t>
      </w:r>
      <w:proofErr w:type="spellEnd"/>
      <w:r w:rsidRPr="007E120F">
        <w:rPr>
          <w:rFonts w:ascii="Times New Roman" w:hAnsi="Times New Roman"/>
          <w:sz w:val="22"/>
          <w:szCs w:val="22"/>
        </w:rPr>
        <w:t xml:space="preserve">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1) įgyvendina šio ir kitų įstatymų Vidaus reikalų ministerijos, Krašto apsaugos ministerijos ir Teisingumo ministerijos specialiajai kompetencijai priskiriamą </w:t>
      </w:r>
      <w:proofErr w:type="spellStart"/>
      <w:r w:rsidRPr="007E120F">
        <w:rPr>
          <w:rFonts w:ascii="Times New Roman" w:hAnsi="Times New Roman"/>
          <w:sz w:val="22"/>
          <w:szCs w:val="22"/>
        </w:rPr>
        <w:t>sveikatinimo</w:t>
      </w:r>
      <w:proofErr w:type="spellEnd"/>
      <w:r w:rsidRPr="007E120F">
        <w:rPr>
          <w:rFonts w:ascii="Times New Roman" w:hAnsi="Times New Roman"/>
          <w:sz w:val="22"/>
          <w:szCs w:val="22"/>
        </w:rPr>
        <w:t xml:space="preserve"> veiklą;</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2) vykdo įstatymų ir šių institucijų bei įstaigų nuostatuose numatytas kitas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D7BE5" w:rsidRPr="00CD7BE5" w:rsidRDefault="00CD7BE5" w:rsidP="00CD7BE5">
      <w:pPr>
        <w:pStyle w:val="PlainText"/>
        <w:rPr>
          <w:rFonts w:ascii="Times New Roman" w:eastAsia="MS Mincho" w:hAnsi="Times New Roman"/>
          <w:i/>
        </w:rPr>
      </w:pPr>
      <w:r w:rsidRPr="00CD7BE5">
        <w:rPr>
          <w:rFonts w:ascii="Times New Roman" w:eastAsia="MS Mincho" w:hAnsi="Times New Roman"/>
          <w:i/>
        </w:rPr>
        <w:t xml:space="preserve">Nr. </w:t>
      </w:r>
      <w:hyperlink r:id="rId86" w:history="1">
        <w:r w:rsidRPr="00992CA9">
          <w:rPr>
            <w:rStyle w:val="Hyperlink"/>
            <w:rFonts w:ascii="Times New Roman" w:eastAsia="MS Mincho" w:hAnsi="Times New Roman"/>
            <w:i/>
          </w:rPr>
          <w:t>XI-2402</w:t>
        </w:r>
      </w:hyperlink>
      <w:r w:rsidRPr="00CD7BE5">
        <w:rPr>
          <w:rFonts w:ascii="Times New Roman" w:eastAsia="MS Mincho" w:hAnsi="Times New Roman"/>
          <w:i/>
        </w:rPr>
        <w:t>, 2012-11-08, Žin., 2012, Nr. 135-6876 (2012-11-22)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sz w:val="22"/>
        </w:rPr>
      </w:pPr>
      <w:bookmarkStart w:id="101" w:name="straipsnis78"/>
      <w:r w:rsidRPr="003113C1">
        <w:rPr>
          <w:rFonts w:ascii="Times New Roman" w:hAnsi="Times New Roman"/>
          <w:b/>
          <w:sz w:val="22"/>
        </w:rPr>
        <w:t>78 straipsnis.</w:t>
      </w:r>
      <w:r w:rsidRPr="003113C1">
        <w:rPr>
          <w:rFonts w:ascii="Times New Roman" w:hAnsi="Times New Roman"/>
          <w:sz w:val="22"/>
        </w:rPr>
        <w:t xml:space="preserve"> Neteko galios nuo 2000</w:t>
      </w:r>
      <w:r w:rsidR="00844B5F">
        <w:rPr>
          <w:rFonts w:ascii="Times New Roman" w:hAnsi="Times New Roman"/>
          <w:sz w:val="22"/>
        </w:rPr>
        <w:t>-07-26.</w:t>
      </w:r>
    </w:p>
    <w:bookmarkEnd w:id="101"/>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87"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ind w:firstLine="567"/>
        <w:jc w:val="both"/>
        <w:rPr>
          <w:rFonts w:ascii="Times New Roman" w:hAnsi="Times New Roman"/>
          <w:sz w:val="22"/>
        </w:rPr>
      </w:pPr>
    </w:p>
    <w:p w:rsidR="00844B5F" w:rsidRPr="003113C1" w:rsidRDefault="002358F1" w:rsidP="00844B5F">
      <w:pPr>
        <w:ind w:left="2250" w:hanging="1530"/>
        <w:jc w:val="both"/>
        <w:rPr>
          <w:rFonts w:ascii="Times New Roman" w:hAnsi="Times New Roman"/>
          <w:sz w:val="22"/>
        </w:rPr>
      </w:pPr>
      <w:bookmarkStart w:id="102" w:name="straipsnis79"/>
      <w:r w:rsidRPr="003113C1">
        <w:rPr>
          <w:rFonts w:ascii="Times New Roman" w:hAnsi="Times New Roman"/>
          <w:b/>
          <w:sz w:val="22"/>
        </w:rPr>
        <w:t xml:space="preserve">79 straipsnis. </w:t>
      </w:r>
      <w:r w:rsidR="00844B5F" w:rsidRPr="00844B5F">
        <w:rPr>
          <w:rFonts w:ascii="Times New Roman" w:hAnsi="Times New Roman"/>
          <w:sz w:val="22"/>
        </w:rPr>
        <w:t>Neteko galios nuo 2012-11-22.</w:t>
      </w:r>
    </w:p>
    <w:bookmarkEnd w:id="102"/>
    <w:p w:rsidR="00844B5F" w:rsidRPr="003113C1" w:rsidRDefault="00844B5F" w:rsidP="00844B5F">
      <w:pPr>
        <w:widowControl w:val="0"/>
        <w:jc w:val="both"/>
        <w:rPr>
          <w:rFonts w:ascii="Times New Roman" w:hAnsi="Times New Roman"/>
          <w:i/>
          <w:snapToGrid w:val="0"/>
        </w:rPr>
      </w:pPr>
      <w:r w:rsidRPr="003113C1">
        <w:rPr>
          <w:rFonts w:ascii="Times New Roman" w:hAnsi="Times New Roman"/>
          <w:i/>
          <w:snapToGrid w:val="0"/>
        </w:rPr>
        <w:t>Straipsnio pakeitimai:</w:t>
      </w:r>
    </w:p>
    <w:p w:rsidR="00844B5F" w:rsidRPr="00844B5F" w:rsidRDefault="00844B5F" w:rsidP="00844B5F">
      <w:pPr>
        <w:pStyle w:val="PlainText"/>
        <w:jc w:val="both"/>
        <w:rPr>
          <w:rFonts w:ascii="Times New Roman" w:eastAsia="MS Mincho" w:hAnsi="Times New Roman"/>
          <w:i/>
        </w:rPr>
      </w:pPr>
      <w:r w:rsidRPr="00844B5F">
        <w:rPr>
          <w:rFonts w:ascii="Times New Roman" w:eastAsia="MS Mincho" w:hAnsi="Times New Roman"/>
          <w:i/>
        </w:rPr>
        <w:t xml:space="preserve">Nr. </w:t>
      </w:r>
      <w:hyperlink r:id="rId88" w:history="1">
        <w:r w:rsidRPr="00992CA9">
          <w:rPr>
            <w:rStyle w:val="Hyperlink"/>
            <w:rFonts w:ascii="Times New Roman" w:eastAsia="MS Mincho" w:hAnsi="Times New Roman"/>
            <w:i/>
          </w:rPr>
          <w:t>XI-2369</w:t>
        </w:r>
      </w:hyperlink>
      <w:r w:rsidRPr="00844B5F">
        <w:rPr>
          <w:rFonts w:ascii="Times New Roman" w:eastAsia="MS Mincho" w:hAnsi="Times New Roman"/>
          <w:i/>
        </w:rPr>
        <w:t>, 2012-11-06, Žin., 2012, Nr. 135-6860 (2012-11-22)</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3" w:name="straipsnis80"/>
      <w:r w:rsidRPr="003113C1">
        <w:rPr>
          <w:rFonts w:ascii="Times New Roman" w:hAnsi="Times New Roman"/>
          <w:b/>
          <w:sz w:val="22"/>
        </w:rPr>
        <w:t xml:space="preserve">80 straipsnis. Lietuvos bioetikos komitetas </w:t>
      </w:r>
    </w:p>
    <w:bookmarkEnd w:id="103"/>
    <w:p w:rsidR="002358F1" w:rsidRPr="003113C1" w:rsidRDefault="002358F1">
      <w:pPr>
        <w:ind w:firstLine="709"/>
        <w:jc w:val="both"/>
        <w:rPr>
          <w:rFonts w:ascii="Times New Roman" w:hAnsi="Times New Roman"/>
          <w:sz w:val="22"/>
        </w:rPr>
      </w:pPr>
      <w:r w:rsidRPr="003113C1">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Lietuvos bioetikos komitetas :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Pr="003113C1" w:rsidRDefault="002358F1">
      <w:pPr>
        <w:pStyle w:val="BodyTextIndent"/>
        <w:ind w:firstLine="709"/>
      </w:pPr>
      <w:r w:rsidRPr="003113C1">
        <w:t>2) išduoda leidimus biomedicininiams tyrimams, išskyrus leidimus klinikiniams vaistinio preparato tyrimams, ir atlieka etinę biomedicininių tyrimų, kuriems išdavė leidimus,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kasmet atsiskaito Sveikatos apsaugos ministerijai už savo veiklą ir teikia pasiūlymus dėl bioetikos problemų sprendimo;</w:t>
      </w:r>
    </w:p>
    <w:p w:rsidR="002358F1" w:rsidRPr="003113C1" w:rsidRDefault="002358F1">
      <w:pPr>
        <w:ind w:firstLine="709"/>
        <w:jc w:val="both"/>
        <w:rPr>
          <w:rFonts w:ascii="Times New Roman" w:hAnsi="Times New Roman"/>
          <w:sz w:val="22"/>
        </w:rPr>
      </w:pPr>
      <w:r w:rsidRPr="003113C1">
        <w:rPr>
          <w:rFonts w:ascii="Times New Roman" w:hAnsi="Times New Roman"/>
          <w:sz w:val="22"/>
        </w:rPr>
        <w:t>4) kontroliuoja, ar asmens ir visuomenės sveikatos priežiūra atitinka medicinos etikos reikalavimus, ir prižiūri, kaip juridiniai asmenys laikosi bioetikos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teikia metodinę paramą ir konsultuoja sveikatos priežiūros įstaigų medicinos etikos komisijas ir kitas bioetikos institucijas jų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pagal savo kompetenciją atstovauja Lietuvai tarptautinėse organizacijose;</w:t>
      </w:r>
    </w:p>
    <w:p w:rsidR="002358F1" w:rsidRPr="003113C1" w:rsidRDefault="002358F1">
      <w:pPr>
        <w:ind w:firstLine="709"/>
        <w:jc w:val="both"/>
        <w:rPr>
          <w:rFonts w:ascii="Times New Roman" w:hAnsi="Times New Roman"/>
          <w:sz w:val="22"/>
        </w:rPr>
      </w:pPr>
      <w:r w:rsidRPr="003113C1">
        <w:rPr>
          <w:rFonts w:ascii="Times New Roman" w:hAnsi="Times New Roman"/>
          <w:sz w:val="22"/>
        </w:rPr>
        <w:t>7) atlieka kitas jo nuostatuose nustatytas funkcijas.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89"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90"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ind w:firstLine="567"/>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104" w:name="straipsnis81"/>
      <w:r w:rsidRPr="003113C1">
        <w:rPr>
          <w:rFonts w:ascii="Times New Roman" w:hAnsi="Times New Roman"/>
          <w:b/>
          <w:sz w:val="22"/>
        </w:rPr>
        <w:t>81 straipsnis. Asmens sveikatos priežiūros įstaigų medicinos etikos komisijos</w:t>
      </w:r>
    </w:p>
    <w:bookmarkEnd w:id="104"/>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priežiūros įstaigų medicinos etikos komisijos prižiūri, kaip asmens sveikatos priežiūros specialistai laikosi medicinos 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sveikatos priežiūros įstaigų medicinos etikos komisijos sudaromos ir veikia pagal Sveikatos apsaugos ministerijos patvirtintus pavyzdinius nuostatus.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5" w:name="straipsnis82"/>
      <w:r w:rsidRPr="003113C1">
        <w:rPr>
          <w:rFonts w:ascii="Times New Roman" w:hAnsi="Times New Roman"/>
          <w:b/>
          <w:sz w:val="22"/>
        </w:rPr>
        <w:t>82 straipsnis. Savivaldybių sanitarijos inspekcija</w:t>
      </w:r>
    </w:p>
    <w:bookmarkEnd w:id="105"/>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6" w:name="straipsnis83"/>
      <w:r w:rsidRPr="003113C1">
        <w:rPr>
          <w:rFonts w:ascii="Times New Roman" w:hAnsi="Times New Roman"/>
          <w:b/>
          <w:sz w:val="22"/>
        </w:rPr>
        <w:t xml:space="preserve">83 straipsnis. Kitų sveikatinimo veiklos valdymo ir kontrolės institucijų kompetencija </w:t>
      </w:r>
    </w:p>
    <w:bookmarkEnd w:id="106"/>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sveikatinimo veiklos klausimais</w:t>
      </w:r>
    </w:p>
    <w:p w:rsidR="002358F1" w:rsidRPr="003113C1" w:rsidRDefault="002358F1">
      <w:pPr>
        <w:ind w:firstLine="720"/>
        <w:jc w:val="both"/>
        <w:rPr>
          <w:rFonts w:ascii="Times New Roman" w:hAnsi="Times New Roman"/>
          <w:sz w:val="22"/>
        </w:rPr>
      </w:pPr>
      <w:r w:rsidRPr="003113C1">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7" w:name="dalis5"/>
      <w:r w:rsidRPr="003113C1">
        <w:rPr>
          <w:rFonts w:ascii="Times New Roman" w:hAnsi="Times New Roman"/>
          <w:sz w:val="22"/>
        </w:rPr>
        <w:t>V DALIS</w:t>
      </w:r>
    </w:p>
    <w:bookmarkEnd w:id="107"/>
    <w:p w:rsidR="002358F1" w:rsidRPr="003113C1" w:rsidRDefault="002358F1">
      <w:pPr>
        <w:jc w:val="center"/>
        <w:rPr>
          <w:rFonts w:ascii="Times New Roman" w:hAnsi="Times New Roman"/>
          <w:sz w:val="22"/>
        </w:rPr>
      </w:pPr>
      <w:r w:rsidRPr="003113C1">
        <w:rPr>
          <w:rFonts w:ascii="Times New Roman" w:hAnsi="Times New Roman"/>
          <w:sz w:val="22"/>
        </w:rPr>
        <w:t xml:space="preserve">ASMENŲ IR ŪKIO SUBJEKTŲ TEISĖS IR PAREIGOS SVEIKATINIMO VEIKLOJE </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108" w:name="straipsnis84"/>
      <w:r w:rsidRPr="003113C1">
        <w:rPr>
          <w:rFonts w:ascii="Times New Roman" w:hAnsi="Times New Roman"/>
          <w:b/>
          <w:sz w:val="22"/>
        </w:rPr>
        <w:t>84 straipsnis. Lietuvos Respublikos gyventojų teisės sveikatinimo veikloje</w:t>
      </w:r>
    </w:p>
    <w:bookmarkEnd w:id="108"/>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turėti sveiką, saugią fizinę ir socialinę aplinką bei gauti informaciją apie pavojų sveikatai šioje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gauti sveikatai saugias vartojimui skirtas žaliavas, gaminius, prekes ir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gauti informaciją apie sveikatos priežiūros įstaigas bei jų teikiamas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gauti informaciją apie savo sveikatą bei teisę į šios informacijos konfidencialumą;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gauti įstatymų ir teisės aktų numatytą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gauti valstybės laiduojamą (nemokamą) ir savivaldybių remiamą sveikatos priežiūrą šio ir kitų įstatymų nustatyta tvarka.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9" w:name="straipsnis85"/>
      <w:r w:rsidRPr="003113C1">
        <w:rPr>
          <w:rFonts w:ascii="Times New Roman" w:hAnsi="Times New Roman"/>
          <w:b/>
          <w:sz w:val="22"/>
        </w:rPr>
        <w:t>85 straipsnis. Lietuvos Respublikos gyventojų pareigos sveikatinimo veikloje</w:t>
      </w:r>
    </w:p>
    <w:bookmarkEnd w:id="109"/>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rūpintis savo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2) rūpintis savo nepilnamečių vaikų (įvaikių, globotinių)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3) rūpintis savo tėvų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4) nepažeisti kitų asmenų sveikatos teisių;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nekenkti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mokėti privalomojo sveikatos draudimo įmokas, kurias nustato Sveikatos draudimo įstatymas. </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10" w:name="straipsnis86"/>
      <w:r w:rsidRPr="003113C1">
        <w:rPr>
          <w:rFonts w:ascii="Times New Roman" w:hAnsi="Times New Roman"/>
          <w:b/>
          <w:sz w:val="22"/>
        </w:rPr>
        <w:t xml:space="preserve">86 straipsnis. Lietuvos Respublikoje veikiančių įmonių ir įstaigų teisės sveikatinimo </w:t>
      </w:r>
    </w:p>
    <w:bookmarkEnd w:id="110"/>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šio ir kitų įstatymų nustatyta tvarka sudaryti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šio įstatymo ir kitų teisės aktų nustatyta tvarka steigti sveikatos fondus;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įstatymų nustatyta tvarka steigti asmens ar visuomenės sveikatos priežiūros įstaigas, įkurti savo padalinius, atliekančius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organizuoti sveikatos programų rengimą ir finansuoti jų įgyvendinimą iš savo įsteigtų sveikatos fondų ar kitų teisėtai įgytų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teisių, jeigu jos neprieštarauja šiam ir kitiems įstatymams bei steigimo dokumentams.</w:t>
      </w:r>
    </w:p>
    <w:p w:rsidR="002358F1" w:rsidRPr="003113C1" w:rsidRDefault="002358F1">
      <w:pPr>
        <w:ind w:firstLine="567"/>
        <w:jc w:val="both"/>
        <w:rPr>
          <w:rFonts w:ascii="Times New Roman" w:hAnsi="Times New Roman"/>
          <w:sz w:val="22"/>
        </w:rPr>
      </w:pPr>
    </w:p>
    <w:p w:rsidR="002358F1" w:rsidRPr="003113C1" w:rsidRDefault="002358F1" w:rsidP="00186D01">
      <w:pPr>
        <w:ind w:left="2340" w:hanging="1631"/>
        <w:jc w:val="both"/>
        <w:rPr>
          <w:rFonts w:ascii="Times New Roman" w:hAnsi="Times New Roman"/>
          <w:b/>
          <w:sz w:val="22"/>
        </w:rPr>
      </w:pPr>
      <w:bookmarkStart w:id="111" w:name="straipsnis87"/>
      <w:r w:rsidRPr="003113C1">
        <w:rPr>
          <w:rFonts w:ascii="Times New Roman" w:hAnsi="Times New Roman"/>
          <w:b/>
          <w:sz w:val="22"/>
        </w:rPr>
        <w:t xml:space="preserve">87 straipsnis. Lietuvos Respublikoje veikiančių įmonių ir įstaigų pareigos </w:t>
      </w:r>
      <w:proofErr w:type="spellStart"/>
      <w:r w:rsidRPr="003113C1">
        <w:rPr>
          <w:rFonts w:ascii="Times New Roman" w:hAnsi="Times New Roman"/>
          <w:b/>
          <w:sz w:val="22"/>
        </w:rPr>
        <w:t>sveikatinimo</w:t>
      </w:r>
      <w:proofErr w:type="spellEnd"/>
      <w:r w:rsidRPr="003113C1">
        <w:rPr>
          <w:rFonts w:ascii="Times New Roman" w:hAnsi="Times New Roman"/>
          <w:b/>
          <w:sz w:val="22"/>
        </w:rPr>
        <w:t xml:space="preserve"> veikloje</w:t>
      </w:r>
    </w:p>
    <w:bookmarkEnd w:id="111"/>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vykdyti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laiku informuoti sveikatos priežiūros įstaigas, tarnybas, gyventojus apie pavojų sveikatai, kurį lemia jų veikla, gaminama produkcija, realizuojamos prekės;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sudaryti sveikas ir saugias darbo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užkirsti kelią kylančiam pavojui aplinkai, riboti pavojų ir žalą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Pr="003113C1" w:rsidRDefault="002358F1">
      <w:pPr>
        <w:ind w:firstLine="709"/>
        <w:jc w:val="both"/>
        <w:rPr>
          <w:rFonts w:ascii="Times New Roman" w:hAnsi="Times New Roman"/>
          <w:b/>
          <w:bCs/>
          <w:sz w:val="22"/>
        </w:rPr>
      </w:pPr>
      <w:r w:rsidRPr="003113C1">
        <w:rPr>
          <w:rFonts w:ascii="Times New Roman" w:hAnsi="Times New Roman"/>
          <w:sz w:val="22"/>
        </w:rPr>
        <w:t>6) nustatyta tvarka ir atvejais organizuoti ir apmokėti visuomenės sveikatos stebėseną (monitoringą) ir visuomenės sveikatos saugos ekspertizę;</w:t>
      </w:r>
    </w:p>
    <w:p w:rsidR="002358F1" w:rsidRPr="003113C1" w:rsidRDefault="002358F1">
      <w:pPr>
        <w:ind w:firstLine="709"/>
        <w:jc w:val="both"/>
        <w:rPr>
          <w:rFonts w:ascii="Times New Roman" w:hAnsi="Times New Roman"/>
          <w:sz w:val="22"/>
        </w:rPr>
      </w:pPr>
      <w:r w:rsidRPr="003113C1">
        <w:rPr>
          <w:rFonts w:ascii="Times New Roman" w:hAnsi="Times New Roman"/>
          <w:sz w:val="22"/>
        </w:rPr>
        <w:t>7) organizuoti darbuotojų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pareigų, jeigu jos neprieštarauja šiam ir kitiems įstatymams.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Įmonių ir įstaigų teisių įgyvendinimas ir pareigų sveikatinimo veikloje vykdymas neturi pažeisti kitų fizinių ir juridinių asmenų teisių.</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9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2" w:name="dalis6"/>
      <w:r w:rsidRPr="003113C1">
        <w:rPr>
          <w:rFonts w:ascii="Times New Roman" w:hAnsi="Times New Roman"/>
          <w:sz w:val="22"/>
        </w:rPr>
        <w:t>VI DALIS</w:t>
      </w:r>
    </w:p>
    <w:bookmarkEnd w:id="112"/>
    <w:p w:rsidR="002358F1" w:rsidRPr="003113C1" w:rsidRDefault="002358F1">
      <w:pPr>
        <w:jc w:val="center"/>
        <w:rPr>
          <w:rFonts w:ascii="Times New Roman" w:hAnsi="Times New Roman"/>
          <w:sz w:val="22"/>
        </w:rPr>
      </w:pPr>
      <w:r w:rsidRPr="003113C1">
        <w:rPr>
          <w:rFonts w:ascii="Times New Roman" w:hAnsi="Times New Roman"/>
          <w:sz w:val="22"/>
        </w:rPr>
        <w:t>ATSAKOMYBĖ UŽ SVEIKATINIMO VEIKLOS TEISĖS NORMŲ PAŽEIDIMUS</w:t>
      </w:r>
    </w:p>
    <w:p w:rsidR="002358F1" w:rsidRPr="003113C1" w:rsidRDefault="002358F1">
      <w:pPr>
        <w:jc w:val="both"/>
        <w:rPr>
          <w:rFonts w:ascii="Times New Roman" w:hAnsi="Times New Roman"/>
          <w:i/>
          <w:iCs/>
        </w:rPr>
      </w:pPr>
      <w:r w:rsidRPr="003113C1">
        <w:rPr>
          <w:rFonts w:ascii="Times New Roman" w:hAnsi="Times New Roman"/>
          <w:i/>
          <w:iCs/>
        </w:rPr>
        <w:t>VI dalis neteko galios nuo 2004 m. liepos 24 d.:</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92"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3" w:name="dalis8"/>
      <w:bookmarkStart w:id="114" w:name="dalis7"/>
      <w:r w:rsidRPr="003113C1">
        <w:rPr>
          <w:rFonts w:ascii="Times New Roman" w:hAnsi="Times New Roman"/>
          <w:sz w:val="22"/>
        </w:rPr>
        <w:t>VII DALIS</w:t>
      </w:r>
    </w:p>
    <w:bookmarkEnd w:id="113"/>
    <w:bookmarkEnd w:id="114"/>
    <w:p w:rsidR="002358F1" w:rsidRPr="003113C1" w:rsidRDefault="002358F1">
      <w:pPr>
        <w:jc w:val="center"/>
        <w:rPr>
          <w:rFonts w:ascii="Times New Roman" w:hAnsi="Times New Roman"/>
          <w:sz w:val="22"/>
        </w:rPr>
      </w:pPr>
      <w:r w:rsidRPr="003113C1">
        <w:rPr>
          <w:rFonts w:ascii="Times New Roman" w:hAnsi="Times New Roman"/>
          <w:sz w:val="22"/>
        </w:rPr>
        <w:t>BAIGIAMOSIOS NUOSTATOS</w:t>
      </w:r>
    </w:p>
    <w:p w:rsidR="002358F1" w:rsidRPr="003113C1" w:rsidRDefault="002358F1">
      <w:pPr>
        <w:ind w:firstLine="567"/>
        <w:jc w:val="both"/>
        <w:rPr>
          <w:rFonts w:ascii="Times New Roman" w:hAnsi="Times New Roman"/>
          <w:sz w:val="22"/>
        </w:rPr>
      </w:pPr>
    </w:p>
    <w:p w:rsidR="002358F1" w:rsidRPr="003113C1" w:rsidRDefault="002358F1" w:rsidP="00186D01">
      <w:pPr>
        <w:ind w:left="2250" w:hanging="1530"/>
        <w:jc w:val="both"/>
        <w:rPr>
          <w:rFonts w:ascii="Times New Roman" w:hAnsi="Times New Roman"/>
          <w:b/>
          <w:sz w:val="22"/>
        </w:rPr>
      </w:pPr>
      <w:bookmarkStart w:id="115" w:name="straipsnis94"/>
      <w:r w:rsidRPr="003113C1">
        <w:rPr>
          <w:rFonts w:ascii="Times New Roman" w:hAnsi="Times New Roman"/>
          <w:b/>
          <w:sz w:val="22"/>
        </w:rPr>
        <w:t xml:space="preserve">94 straipsnis. Lietuvos Respublikos tarptautinio bendradarbiavimo </w:t>
      </w:r>
      <w:proofErr w:type="spellStart"/>
      <w:r w:rsidRPr="003113C1">
        <w:rPr>
          <w:rFonts w:ascii="Times New Roman" w:hAnsi="Times New Roman"/>
          <w:b/>
          <w:sz w:val="22"/>
        </w:rPr>
        <w:t>sveikatinimo</w:t>
      </w:r>
      <w:proofErr w:type="spellEnd"/>
      <w:r w:rsidRPr="003113C1">
        <w:rPr>
          <w:rFonts w:ascii="Times New Roman" w:hAnsi="Times New Roman"/>
          <w:b/>
          <w:sz w:val="22"/>
        </w:rPr>
        <w:t xml:space="preserve"> veiklos srityje pagrindiniai principai</w:t>
      </w:r>
    </w:p>
    <w:bookmarkEnd w:id="115"/>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Respublika, bendradarbiaudama su kitomis valstybėmis ir tarptautinėmis organizacijomis sveikatinimo veiklos srityje, turi vadovautis šiais principais: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užtikrinti, kad Lietuvos Respublikos įmonės ir įstaigos savo ūkine komercine veikla nepadarytų žalos kitų valstybių teritorijoje gyvenantiems asmenims;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teikti suinteresuotoms šalims objektyvią ir patikimą sveikatos informaciją;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aktyviai siekti Pasaulio sveikatos organizacijos priimtų sveikatos strategijų įgyvendinimo;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bendradarbiauti likviduojant ekologinių katastrofų, avarijų ir gaivalinių nelaimių neigiamas pasekmes visuomenės sveikatai.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6" w:name="straipsnis95"/>
      <w:r w:rsidRPr="003113C1">
        <w:rPr>
          <w:rFonts w:ascii="Times New Roman" w:hAnsi="Times New Roman"/>
          <w:b/>
          <w:sz w:val="22"/>
        </w:rPr>
        <w:t>95 straipsnis. Sveikatos sistemos įstatymas ir tarptautinės sutartys</w:t>
      </w:r>
    </w:p>
    <w:bookmarkEnd w:id="116"/>
    <w:p w:rsidR="002358F1" w:rsidRPr="003113C1" w:rsidRDefault="002358F1">
      <w:pPr>
        <w:ind w:firstLine="709"/>
        <w:jc w:val="both"/>
        <w:rPr>
          <w:rFonts w:ascii="Times New Roman" w:hAnsi="Times New Roman"/>
          <w:sz w:val="22"/>
        </w:rPr>
      </w:pPr>
      <w:r w:rsidRPr="003113C1">
        <w:rPr>
          <w:rFonts w:ascii="Times New Roman" w:hAnsi="Times New Roman"/>
          <w:sz w:val="22"/>
        </w:rPr>
        <w:t>Jeigu Lietuvos Respublikos tarptautinėje sutartyje nustatyti kitokie reikalavimai nei nustato šis įstatymas, taikomos tarptautinės sutarties nuostatos.</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i/>
          <w:sz w:val="22"/>
        </w:rPr>
      </w:pPr>
      <w:r w:rsidRPr="003113C1">
        <w:rPr>
          <w:rFonts w:ascii="Times New Roman" w:hAnsi="Times New Roman"/>
          <w:i/>
          <w:sz w:val="22"/>
        </w:rPr>
        <w:t>Skelbiu šį Lietuvos Respublikos Seimo priimtą įstatymą.</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tabs>
          <w:tab w:val="right" w:pos="9072"/>
        </w:tabs>
        <w:spacing w:before="120" w:after="120"/>
        <w:ind w:firstLine="567"/>
        <w:jc w:val="both"/>
        <w:rPr>
          <w:rFonts w:ascii="Times New Roman" w:hAnsi="Times New Roman"/>
          <w:sz w:val="22"/>
        </w:rPr>
      </w:pPr>
      <w:r w:rsidRPr="003113C1">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7" w:name="pareigos"/>
      <w:r w:rsidRPr="003113C1">
        <w:rPr>
          <w:rStyle w:val="Pareigos"/>
          <w:rFonts w:ascii="Times New Roman" w:hAnsi="Times New Roman"/>
          <w:sz w:val="22"/>
        </w:rPr>
        <w:instrText xml:space="preserve"> FORMTEXT </w:instrText>
      </w:r>
      <w:r w:rsidRPr="003113C1">
        <w:rPr>
          <w:rFonts w:ascii="Times New Roman" w:hAnsi="Times New Roman"/>
          <w:caps/>
          <w:sz w:val="22"/>
        </w:rPr>
      </w:r>
      <w:r w:rsidRPr="003113C1">
        <w:rPr>
          <w:rStyle w:val="Pareigos"/>
          <w:rFonts w:ascii="Times New Roman" w:hAnsi="Times New Roman"/>
          <w:sz w:val="22"/>
        </w:rPr>
        <w:fldChar w:fldCharType="separate"/>
      </w:r>
      <w:r w:rsidRPr="003113C1">
        <w:rPr>
          <w:rStyle w:val="Pareigos"/>
          <w:rFonts w:ascii="Times New Roman" w:hAnsi="Times New Roman"/>
          <w:sz w:val="22"/>
        </w:rPr>
        <w:t>RESPUBLIKOS PREZIDENTAS</w:t>
      </w:r>
      <w:r w:rsidRPr="003113C1">
        <w:rPr>
          <w:rStyle w:val="Pareigos"/>
          <w:rFonts w:ascii="Times New Roman" w:hAnsi="Times New Roman"/>
          <w:sz w:val="22"/>
        </w:rPr>
        <w:fldChar w:fldCharType="end"/>
      </w:r>
      <w:bookmarkEnd w:id="117"/>
      <w:r w:rsidRPr="003113C1">
        <w:rPr>
          <w:rStyle w:val="Pareigos"/>
          <w:rFonts w:ascii="Times New Roman" w:hAnsi="Times New Roman"/>
          <w:sz w:val="22"/>
        </w:rPr>
        <w:tab/>
      </w:r>
      <w:r w:rsidRPr="003113C1">
        <w:rPr>
          <w:rFonts w:ascii="Times New Roman" w:hAnsi="Times New Roman"/>
          <w:sz w:val="22"/>
        </w:rPr>
        <w:fldChar w:fldCharType="begin" w:fldLock="1">
          <w:ffData>
            <w:name w:val="parasas"/>
            <w:enabled/>
            <w:calcOnExit w:val="0"/>
            <w:textInput>
              <w:default w:val="VALDAS ADAMKUS"/>
              <w:format w:val="UPPERCASE"/>
            </w:textInput>
          </w:ffData>
        </w:fldChar>
      </w:r>
      <w:bookmarkStart w:id="118" w:name="parasas"/>
      <w:r w:rsidRPr="003113C1">
        <w:rPr>
          <w:rFonts w:ascii="Times New Roman" w:hAnsi="Times New Roman"/>
          <w:sz w:val="22"/>
        </w:rPr>
        <w:instrText xml:space="preserve"> FORMTEXT </w:instrText>
      </w:r>
      <w:r w:rsidRPr="003113C1">
        <w:rPr>
          <w:rFonts w:ascii="Times New Roman" w:hAnsi="Times New Roman"/>
          <w:sz w:val="22"/>
        </w:rPr>
      </w:r>
      <w:r w:rsidRPr="003113C1">
        <w:rPr>
          <w:rFonts w:ascii="Times New Roman" w:hAnsi="Times New Roman"/>
          <w:sz w:val="22"/>
        </w:rPr>
        <w:fldChar w:fldCharType="separate"/>
      </w:r>
      <w:r w:rsidRPr="003113C1">
        <w:rPr>
          <w:rFonts w:ascii="Times New Roman" w:hAnsi="Times New Roman"/>
          <w:sz w:val="22"/>
        </w:rPr>
        <w:t>VALDAS ADAMKUS</w:t>
      </w:r>
      <w:r w:rsidRPr="003113C1">
        <w:rPr>
          <w:rFonts w:ascii="Times New Roman" w:hAnsi="Times New Roman"/>
          <w:sz w:val="22"/>
        </w:rPr>
        <w:fldChar w:fldCharType="end"/>
      </w:r>
      <w:bookmarkEnd w:id="118"/>
    </w:p>
    <w:p w:rsidR="002358F1" w:rsidRPr="003113C1" w:rsidRDefault="002358F1">
      <w:pPr>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Lietuvos Respublikos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1994 m. liepos 19 d.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įstatymo Nr. I-552</w:t>
      </w:r>
    </w:p>
    <w:p w:rsidR="002358F1" w:rsidRPr="003113C1" w:rsidRDefault="002358F1">
      <w:pPr>
        <w:ind w:firstLine="720"/>
        <w:jc w:val="both"/>
        <w:rPr>
          <w:rFonts w:ascii="Times New Roman" w:hAnsi="Times New Roman"/>
          <w:sz w:val="22"/>
        </w:rPr>
      </w:pPr>
      <w:bookmarkStart w:id="119" w:name="priedas1"/>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priedas</w:t>
      </w:r>
    </w:p>
    <w:bookmarkEnd w:id="119"/>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eading2"/>
        <w:jc w:val="center"/>
        <w:rPr>
          <w:sz w:val="22"/>
        </w:rPr>
      </w:pPr>
      <w:r w:rsidRPr="003113C1">
        <w:rPr>
          <w:sz w:val="22"/>
        </w:rPr>
        <w:t>ĮGYVENDINAMAS EUROPOS SĄJUNGOS TEISĖS AKTAS</w:t>
      </w:r>
    </w:p>
    <w:p w:rsidR="002358F1" w:rsidRPr="003113C1" w:rsidRDefault="002358F1">
      <w:pPr>
        <w:ind w:firstLine="720"/>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186D01" w:rsidRDefault="00186D01">
      <w:pPr>
        <w:jc w:val="both"/>
        <w:rPr>
          <w:rFonts w:ascii="Times New Roman" w:hAnsi="Times New Roman"/>
          <w:b/>
        </w:rPr>
      </w:pPr>
    </w:p>
    <w:p w:rsidR="00186D01" w:rsidRDefault="00186D01">
      <w:pPr>
        <w:jc w:val="both"/>
        <w:rPr>
          <w:rFonts w:ascii="Times New Roman" w:hAnsi="Times New Roman"/>
          <w:b/>
        </w:rPr>
      </w:pPr>
    </w:p>
    <w:p w:rsidR="002358F1" w:rsidRPr="003113C1" w:rsidRDefault="002358F1">
      <w:pPr>
        <w:jc w:val="both"/>
        <w:rPr>
          <w:rFonts w:ascii="Times New Roman" w:hAnsi="Times New Roman"/>
          <w:b/>
        </w:rPr>
      </w:pPr>
      <w:r w:rsidRPr="003113C1">
        <w:rPr>
          <w:rFonts w:ascii="Times New Roman" w:hAnsi="Times New Roman"/>
          <w:b/>
        </w:rPr>
        <w:t>Pakeitimai:</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1.</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93" w:history="1">
        <w:r w:rsidRPr="003113C1">
          <w:rPr>
            <w:rStyle w:val="Hyperlink"/>
            <w:rFonts w:ascii="Times New Roman" w:hAnsi="Times New Roman"/>
          </w:rPr>
          <w:t>I-1557</w:t>
        </w:r>
      </w:hyperlink>
      <w:r w:rsidRPr="003113C1">
        <w:rPr>
          <w:rFonts w:ascii="Times New Roman" w:hAnsi="Times New Roman"/>
        </w:rPr>
        <w:t>, 96.09.25, Žin., 1996, Nr.102-2315 (96.10.23)</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STRAIPSNIO PAPILDYMO ĮSTATYMAS</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2.</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94" w:history="1">
        <w:r w:rsidRPr="003113C1">
          <w:rPr>
            <w:rStyle w:val="Hyperlink"/>
            <w:rFonts w:ascii="Times New Roman" w:hAnsi="Times New Roman"/>
          </w:rPr>
          <w:t>VIII-280</w:t>
        </w:r>
      </w:hyperlink>
      <w:r w:rsidRPr="003113C1">
        <w:rPr>
          <w:rFonts w:ascii="Times New Roman" w:hAnsi="Times New Roman"/>
        </w:rPr>
        <w:t>, 97.06.19, Žin., 1997, Nr.64-1507 (97.07.04)</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113 IR 119 STRAIPSNIŲ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3.</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95" w:history="1">
        <w:r w:rsidRPr="003113C1">
          <w:rPr>
            <w:rStyle w:val="Hyperlink"/>
            <w:rFonts w:ascii="Times New Roman" w:hAnsi="Times New Roman"/>
          </w:rPr>
          <w:t>VIII-373</w:t>
        </w:r>
      </w:hyperlink>
      <w:r w:rsidRPr="003113C1">
        <w:rPr>
          <w:rFonts w:ascii="Times New Roman" w:hAnsi="Times New Roman"/>
        </w:rPr>
        <w:t>, 97.07.02, Žin., 1997, Nr.67-1661 (97.07.16)</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83 STRAIPSNIO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4.</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96" w:history="1">
        <w:r w:rsidRPr="003113C1">
          <w:rPr>
            <w:rStyle w:val="Hyperlink"/>
            <w:rFonts w:ascii="Times New Roman" w:hAnsi="Times New Roman"/>
          </w:rPr>
          <w:t>VIII-946</w:t>
        </w:r>
      </w:hyperlink>
      <w:r w:rsidRPr="003113C1">
        <w:rPr>
          <w:rFonts w:ascii="Times New Roman" w:hAnsi="Times New Roman"/>
        </w:rPr>
        <w:t>, 98.12.01, Žin., 1998, Nr.112-3099 (98.12.23)</w:t>
      </w:r>
    </w:p>
    <w:p w:rsidR="002358F1" w:rsidRPr="003113C1" w:rsidRDefault="002358F1">
      <w:pPr>
        <w:rPr>
          <w:rFonts w:ascii="Times New Roman" w:hAnsi="Times New Roman"/>
        </w:rPr>
      </w:pPr>
      <w:r w:rsidRPr="003113C1">
        <w:rPr>
          <w:rFonts w:ascii="Times New Roman" w:hAnsi="Times New Roman"/>
        </w:rPr>
        <w:t>LIETUVOS RESPUBLIKOS SVEIKATOS SISTEMOS ĮSTATYMO PAKEITIMO ĮSTATYMAS</w:t>
      </w:r>
    </w:p>
    <w:p w:rsidR="002358F1" w:rsidRPr="003113C1" w:rsidRDefault="002358F1">
      <w:pPr>
        <w:rPr>
          <w:rFonts w:ascii="Times New Roman" w:hAnsi="Times New Roman"/>
          <w:b/>
        </w:rPr>
      </w:pPr>
      <w:r w:rsidRPr="003113C1">
        <w:rPr>
          <w:rFonts w:ascii="Times New Roman" w:hAnsi="Times New Roman"/>
          <w:b/>
        </w:rPr>
        <w:t xml:space="preserve">Nauja įstatymo redakcija </w:t>
      </w:r>
    </w:p>
    <w:p w:rsidR="002358F1" w:rsidRPr="003113C1" w:rsidRDefault="002358F1">
      <w:pPr>
        <w:rPr>
          <w:rFonts w:ascii="Times New Roman" w:hAnsi="Times New Roman"/>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5.</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7" w:history="1">
        <w:r w:rsidRPr="003113C1">
          <w:rPr>
            <w:rStyle w:val="Hyperlink"/>
            <w:rFonts w:ascii="Times New Roman" w:hAnsi="Times New Roman"/>
          </w:rPr>
          <w:t>VIII-1462</w:t>
        </w:r>
      </w:hyperlink>
      <w:r w:rsidRPr="003113C1">
        <w:rPr>
          <w:rFonts w:ascii="Times New Roman" w:hAnsi="Times New Roman"/>
          <w:snapToGrid w:val="0"/>
        </w:rPr>
        <w:t>, 99.12.02, Žin., 1999, Nr.108-3128 (99.12.22)</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PAPILDYMO 67(1) STRAIPSNIU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6.</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8" w:history="1">
        <w:r w:rsidRPr="003113C1">
          <w:rPr>
            <w:rStyle w:val="Hyperlink"/>
            <w:rFonts w:ascii="Times New Roman" w:hAnsi="Times New Roman"/>
          </w:rPr>
          <w:t>VIII-1672</w:t>
        </w:r>
      </w:hyperlink>
      <w:r w:rsidRPr="003113C1">
        <w:rPr>
          <w:rFonts w:ascii="Times New Roman" w:hAnsi="Times New Roman"/>
          <w:snapToGrid w:val="0"/>
        </w:rPr>
        <w:t>, 00.05.11, Žin., 2000, Nr.44-1245 (00.05.31)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55 IR 80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7.</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99" w:history="1">
        <w:r w:rsidRPr="003113C1">
          <w:rPr>
            <w:rStyle w:val="Hyperlink"/>
            <w:rFonts w:ascii="Times New Roman" w:hAnsi="Times New Roman"/>
          </w:rPr>
          <w:t>VIII-1799</w:t>
        </w:r>
      </w:hyperlink>
      <w:r w:rsidRPr="003113C1">
        <w:rPr>
          <w:rFonts w:ascii="Times New Roman" w:hAnsi="Times New Roman"/>
          <w:snapToGrid w:val="0"/>
        </w:rPr>
        <w:t>, 00.07.04, Žin., 2000, Nr.61-1810 (00.07.26)</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71 STRAIPSNIO PAKEITIMO IR 78 STRAIPSNIO PRIPAŽINIMO NETEKUSIU GALIOS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8.</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100" w:history="1">
        <w:r w:rsidRPr="003113C1">
          <w:rPr>
            <w:rStyle w:val="Hyperlink"/>
            <w:rFonts w:ascii="Times New Roman" w:hAnsi="Times New Roman"/>
          </w:rPr>
          <w:t>VIII-1944</w:t>
        </w:r>
      </w:hyperlink>
      <w:r w:rsidRPr="003113C1">
        <w:rPr>
          <w:rFonts w:ascii="Times New Roman" w:hAnsi="Times New Roman"/>
          <w:snapToGrid w:val="0"/>
        </w:rPr>
        <w:t>, 00.09.19, Žin., 2000, Nr.85-2580 (00.10.11)</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73 STRAIPSNIO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9.</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101" w:history="1">
        <w:r w:rsidRPr="003113C1">
          <w:rPr>
            <w:rStyle w:val="Hyperlink"/>
            <w:rFonts w:ascii="Times New Roman" w:hAnsi="Times New Roman"/>
          </w:rPr>
          <w:t>VIII-2036</w:t>
        </w:r>
      </w:hyperlink>
      <w:r w:rsidRPr="003113C1">
        <w:rPr>
          <w:rFonts w:ascii="Times New Roman" w:hAnsi="Times New Roman"/>
          <w:snapToGrid w:val="0"/>
        </w:rPr>
        <w:t>, 2000 10 12, Žin., 2000, Nr. 92-2876 (2000 10 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2, 11, 40 IR 47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10.</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102" w:history="1">
        <w:r w:rsidRPr="003113C1">
          <w:rPr>
            <w:rStyle w:val="Hyperlink"/>
            <w:rFonts w:ascii="Times New Roman" w:hAnsi="Times New Roman"/>
          </w:rPr>
          <w:t>IX-414</w:t>
        </w:r>
      </w:hyperlink>
      <w:r w:rsidRPr="003113C1">
        <w:rPr>
          <w:rFonts w:ascii="Times New Roman" w:hAnsi="Times New Roman"/>
          <w:snapToGrid w:val="0"/>
        </w:rPr>
        <w:t>, 2001-06-28, Žin., 2001, Nr. 62-2225 (2001-07-18)</w:t>
      </w:r>
    </w:p>
    <w:p w:rsidR="002358F1" w:rsidRPr="003113C1" w:rsidRDefault="002358F1">
      <w:pPr>
        <w:pStyle w:val="FootnoteText"/>
        <w:widowControl w:val="0"/>
        <w:rPr>
          <w:rFonts w:ascii="Times New Roman" w:hAnsi="Times New Roman"/>
          <w:snapToGrid w:val="0"/>
        </w:rPr>
      </w:pPr>
      <w:r w:rsidRPr="003113C1">
        <w:rPr>
          <w:rFonts w:ascii="Times New Roman" w:hAnsi="Times New Roman"/>
          <w:snapToGrid w:val="0"/>
        </w:rPr>
        <w:t>SVEIKATOS SISTEMOS ĮSTATYMO 3 IR 24 STRAIPSNIŲ PAKEITIMO ĮSTATYMAS</w:t>
      </w:r>
    </w:p>
    <w:p w:rsidR="002358F1" w:rsidRPr="003113C1" w:rsidRDefault="002358F1">
      <w:pPr>
        <w:widowControl w:val="0"/>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11.</w:t>
      </w:r>
    </w:p>
    <w:p w:rsidR="002358F1" w:rsidRPr="003113C1" w:rsidRDefault="002358F1">
      <w:pPr>
        <w:pStyle w:val="PlainText"/>
        <w:jc w:val="both"/>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jc w:val="both"/>
        <w:rPr>
          <w:rFonts w:ascii="Times New Roman" w:hAnsi="Times New Roman"/>
        </w:rPr>
      </w:pPr>
      <w:r w:rsidRPr="003113C1">
        <w:rPr>
          <w:rFonts w:ascii="Times New Roman" w:hAnsi="Times New Roman"/>
        </w:rPr>
        <w:t xml:space="preserve">Nr. </w:t>
      </w:r>
      <w:hyperlink r:id="rId103" w:history="1">
        <w:r w:rsidRPr="003113C1">
          <w:rPr>
            <w:rStyle w:val="Hyperlink"/>
            <w:rFonts w:ascii="Times New Roman" w:hAnsi="Times New Roman"/>
          </w:rPr>
          <w:t>IX-1110</w:t>
        </w:r>
      </w:hyperlink>
      <w:r w:rsidRPr="003113C1">
        <w:rPr>
          <w:rFonts w:ascii="Times New Roman" w:hAnsi="Times New Roman"/>
        </w:rPr>
        <w:t>, 2002-10-01, Žin., 2002, Nr. 101-4490 (2002-10-23)</w:t>
      </w:r>
    </w:p>
    <w:p w:rsidR="002358F1" w:rsidRPr="003113C1" w:rsidRDefault="002358F1">
      <w:pPr>
        <w:widowControl w:val="0"/>
        <w:jc w:val="both"/>
        <w:rPr>
          <w:rFonts w:ascii="Times New Roman" w:hAnsi="Times New Roman"/>
          <w:snapToGrid w:val="0"/>
        </w:rPr>
      </w:pPr>
      <w:r w:rsidRPr="003113C1">
        <w:rPr>
          <w:rFonts w:ascii="Times New Roman" w:hAnsi="Times New Roman"/>
        </w:rPr>
        <w:t>SVEIKATOS SISTEMOS ĮSTATYMO 39 STRAIPSNIO PRIPAŽINIMO NETEKUSIU GALIOS ĮSTATYMAS</w:t>
      </w:r>
    </w:p>
    <w:p w:rsidR="002358F1" w:rsidRPr="003113C1" w:rsidRDefault="002358F1">
      <w:pPr>
        <w:widowControl w:val="0"/>
        <w:jc w:val="both"/>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12.</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04" w:history="1">
        <w:r w:rsidRPr="003113C1">
          <w:rPr>
            <w:rStyle w:val="Hyperlink"/>
            <w:rFonts w:ascii="Times New Roman" w:hAnsi="Times New Roman"/>
          </w:rPr>
          <w:t>IX-1365</w:t>
        </w:r>
      </w:hyperlink>
      <w:r w:rsidRPr="003113C1">
        <w:rPr>
          <w:rFonts w:ascii="Times New Roman" w:hAnsi="Times New Roman"/>
        </w:rPr>
        <w:t>, 2003-03-13, Žin., 2003, Nr. 32-1312 (2003-04-02)</w:t>
      </w:r>
    </w:p>
    <w:p w:rsidR="002358F1" w:rsidRPr="003113C1" w:rsidRDefault="002358F1">
      <w:pPr>
        <w:pStyle w:val="PlainText"/>
        <w:rPr>
          <w:rFonts w:ascii="Times New Roman" w:hAnsi="Times New Roman"/>
        </w:rPr>
      </w:pPr>
      <w:r w:rsidRPr="003113C1">
        <w:rPr>
          <w:rFonts w:ascii="Times New Roman" w:hAnsi="Times New Roman"/>
        </w:rPr>
        <w:t>SVEIKATOS SISTEMOS ĮSTATYMO 75 STRAIPSNIO PAPILDYMO ĮSTATYMAS</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13.</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05" w:history="1">
        <w:r w:rsidRPr="003113C1">
          <w:rPr>
            <w:rStyle w:val="Hyperlink"/>
            <w:rFonts w:ascii="Times New Roman" w:hAnsi="Times New Roman"/>
          </w:rPr>
          <w:t>IX-1472</w:t>
        </w:r>
      </w:hyperlink>
      <w:r w:rsidRPr="003113C1">
        <w:rPr>
          <w:rFonts w:ascii="Times New Roman" w:hAnsi="Times New Roman"/>
        </w:rPr>
        <w:t>, 2003-04-03, Žin., 2003, Nr. 38-1717 (2003-04-24)</w:t>
      </w:r>
    </w:p>
    <w:p w:rsidR="002358F1" w:rsidRPr="003113C1" w:rsidRDefault="002358F1">
      <w:pPr>
        <w:pStyle w:val="PlainText"/>
        <w:rPr>
          <w:rFonts w:ascii="Times New Roman" w:hAnsi="Times New Roman"/>
        </w:rPr>
      </w:pPr>
      <w:r w:rsidRPr="003113C1">
        <w:rPr>
          <w:rFonts w:ascii="Times New Roman" w:hAnsi="Times New Roman"/>
        </w:rPr>
        <w:t>SVEIKATOS SISTEMOS ĮSTATYMO 28, 29, 73 IR 74 STRAIPSNIŲ PAKEITIMO ĮSTATYMAS</w:t>
      </w:r>
    </w:p>
    <w:p w:rsidR="002358F1" w:rsidRPr="003113C1" w:rsidRDefault="002358F1">
      <w:pPr>
        <w:pStyle w:val="BodyText3"/>
      </w:pPr>
      <w:r w:rsidRPr="003113C1">
        <w:t xml:space="preserve">Šis Įstatymas įsigalioja kartu su Lietuvos Respublikos baudžiamuoju kodeksu (Žin., 2000, Nr. </w:t>
      </w:r>
      <w:hyperlink r:id="rId106" w:history="1">
        <w:r w:rsidRPr="003113C1">
          <w:rPr>
            <w:rStyle w:val="Hyperlink"/>
          </w:rPr>
          <w:t>89-2741</w:t>
        </w:r>
      </w:hyperlink>
      <w:r w:rsidRPr="003113C1">
        <w:t xml:space="preserve">) ir Lietuvos Respublikos baudžiamojo proceso kodeksu (Žin., 2002, Nr. </w:t>
      </w:r>
      <w:hyperlink r:id="rId107" w:history="1">
        <w:r w:rsidRPr="003113C1">
          <w:rPr>
            <w:rStyle w:val="Hyperlink"/>
          </w:rPr>
          <w:t>37-1341</w:t>
        </w:r>
      </w:hyperlink>
      <w:r w:rsidRPr="003113C1">
        <w:t xml:space="preserve">), t. y. nuo </w:t>
      </w:r>
      <w:smartTag w:uri="urn:schemas-microsoft-com:office:smarttags" w:element="metricconverter">
        <w:smartTagPr>
          <w:attr w:name="ProductID" w:val="2003 m"/>
        </w:smartTagPr>
        <w:r w:rsidRPr="003113C1">
          <w:t>2003 m</w:t>
        </w:r>
      </w:smartTag>
      <w:r w:rsidRPr="003113C1">
        <w:t>. gegužės 1 d.</w:t>
      </w:r>
    </w:p>
    <w:p w:rsidR="002358F1" w:rsidRPr="003113C1" w:rsidRDefault="002358F1">
      <w:pPr>
        <w:autoSpaceDE w:val="0"/>
        <w:autoSpaceDN w:val="0"/>
        <w:adjustRightInd w:val="0"/>
        <w:rPr>
          <w:rFonts w:ascii="Times New Roman" w:hAnsi="Times New Roman"/>
        </w:rPr>
      </w:pPr>
    </w:p>
    <w:p w:rsidR="002358F1" w:rsidRPr="003113C1" w:rsidRDefault="002358F1">
      <w:pPr>
        <w:autoSpaceDE w:val="0"/>
        <w:autoSpaceDN w:val="0"/>
        <w:adjustRightInd w:val="0"/>
        <w:rPr>
          <w:rFonts w:ascii="Times New Roman" w:hAnsi="Times New Roman"/>
        </w:rPr>
      </w:pPr>
      <w:r w:rsidRPr="003113C1">
        <w:rPr>
          <w:rFonts w:ascii="Times New Roman" w:hAnsi="Times New Roman"/>
        </w:rPr>
        <w:t>14.</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Lietuvos Respublikos Seimas, Įstatymas</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 xml:space="preserve">Nr. </w:t>
      </w:r>
      <w:hyperlink r:id="rId108" w:history="1">
        <w:r w:rsidRPr="003113C1">
          <w:rPr>
            <w:rStyle w:val="Hyperlink"/>
            <w:rFonts w:ascii="Times New Roman" w:hAnsi="Times New Roman"/>
          </w:rPr>
          <w:t>IX-1841</w:t>
        </w:r>
      </w:hyperlink>
      <w:r w:rsidRPr="003113C1">
        <w:rPr>
          <w:rFonts w:ascii="Times New Roman" w:hAnsi="Times New Roman"/>
        </w:rPr>
        <w:t>, 2003-11-20, Žin., 2003, Nr. 115-5195 (2003-12-10)</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SVEIKATOS SISTEMOS ĮSTATYMO 70 STRAIPSNIO PAKEITIMO ĮSTATYMAS</w:t>
      </w:r>
    </w:p>
    <w:p w:rsidR="002358F1" w:rsidRPr="003113C1" w:rsidRDefault="002358F1">
      <w:pPr>
        <w:rPr>
          <w:rFonts w:ascii="Times New Roman" w:hAnsi="Times New Roman"/>
        </w:rPr>
      </w:pPr>
      <w:r w:rsidRPr="003113C1">
        <w:rPr>
          <w:rFonts w:ascii="Times New Roman" w:hAnsi="Times New Roman"/>
        </w:rPr>
        <w:t>Šio Įstatymo 1 straipsnio 1 dalis įsigalioja nuo 2004 m. gegužės 1 d.</w:t>
      </w:r>
    </w:p>
    <w:p w:rsidR="002358F1" w:rsidRPr="003113C1" w:rsidRDefault="002358F1">
      <w:pPr>
        <w:rPr>
          <w:rFonts w:ascii="Times New Roman"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9" w:history="1">
        <w:r w:rsidRPr="003113C1">
          <w:rPr>
            <w:rStyle w:val="Hyperlink"/>
            <w:rFonts w:ascii="Times New Roman" w:eastAsia="MS Mincho" w:hAnsi="Times New Roman"/>
          </w:rPr>
          <w:t>IX-</w:t>
        </w:r>
        <w:r w:rsidRPr="003113C1">
          <w:rPr>
            <w:rStyle w:val="Hyperlink"/>
            <w:rFonts w:ascii="Times New Roman" w:eastAsia="MS Mincho" w:hAnsi="Times New Roman"/>
          </w:rPr>
          <w:t>1</w:t>
        </w:r>
        <w:r w:rsidRPr="003113C1">
          <w:rPr>
            <w:rStyle w:val="Hyperlink"/>
            <w:rFonts w:ascii="Times New Roman" w:eastAsia="MS Mincho" w:hAnsi="Times New Roman"/>
          </w:rPr>
          <w:t>932</w:t>
        </w:r>
      </w:hyperlink>
      <w:r w:rsidRPr="003113C1">
        <w:rPr>
          <w:rFonts w:ascii="Times New Roman" w:eastAsia="MS Mincho" w:hAnsi="Times New Roman"/>
        </w:rPr>
        <w:t>, 2003-12-18, Žin., 2004, Nr. 4-38 (2004-01-07)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3 STRAIPSNIO PAKEITIMO ĮSTATYMAS</w:t>
      </w:r>
    </w:p>
    <w:p w:rsidR="002358F1" w:rsidRPr="003113C1" w:rsidRDefault="002358F1">
      <w:pPr>
        <w:widowControl w:val="0"/>
        <w:rPr>
          <w:rFonts w:ascii="Times New Roman" w:hAnsi="Times New Roman"/>
        </w:rPr>
      </w:pPr>
      <w:r w:rsidRPr="003113C1">
        <w:rPr>
          <w:rFonts w:ascii="Times New Roman" w:hAnsi="Times New Roman"/>
        </w:rPr>
        <w:t>Šis Įstatymas įsigalioja nuo 2004 m. gegužės 1 d.</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0" w:history="1">
        <w:r w:rsidRPr="003113C1">
          <w:rPr>
            <w:rStyle w:val="Hyperlink"/>
            <w:rFonts w:ascii="Times New Roman" w:eastAsia="MS Mincho" w:hAnsi="Times New Roman"/>
          </w:rPr>
          <w:t>IX-2150</w:t>
        </w:r>
      </w:hyperlink>
      <w:r w:rsidRPr="003113C1">
        <w:rPr>
          <w:rFonts w:ascii="Times New Roman" w:eastAsia="MS Mincho" w:hAnsi="Times New Roman"/>
        </w:rPr>
        <w:t>, 2004-04-20, Žin., 2004, Nr. 68-2367 (2004-04-29)</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50 STRAIPSNIO PAKEITIMO ĮSTATYMAS</w:t>
      </w:r>
    </w:p>
    <w:p w:rsidR="002358F1" w:rsidRPr="003113C1" w:rsidRDefault="002358F1">
      <w:pPr>
        <w:pStyle w:val="PlainText"/>
        <w:rPr>
          <w:rFonts w:ascii="Times New Roman" w:hAnsi="Times New Roman"/>
        </w:rPr>
      </w:pPr>
      <w:r w:rsidRPr="003113C1">
        <w:rPr>
          <w:rFonts w:ascii="Times New Roman" w:hAnsi="Times New Roman"/>
        </w:rPr>
        <w:t>Šis Įstatymas įsigalioja nuo 2004 m. gegužės 1 d.</w:t>
      </w:r>
    </w:p>
    <w:p w:rsidR="002358F1" w:rsidRPr="003113C1" w:rsidRDefault="002358F1">
      <w:pPr>
        <w:pStyle w:val="PlainText"/>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18.</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1" w:history="1">
        <w:r w:rsidRPr="003113C1">
          <w:rPr>
            <w:rStyle w:val="Hyperlink"/>
            <w:rFonts w:ascii="Times New Roman" w:eastAsia="MS Mincho" w:hAnsi="Times New Roman"/>
          </w:rPr>
          <w:t>IX-2165</w:t>
        </w:r>
      </w:hyperlink>
      <w:r w:rsidRPr="003113C1">
        <w:rPr>
          <w:rFonts w:ascii="Times New Roman" w:eastAsia="MS Mincho" w:hAnsi="Times New Roman"/>
        </w:rPr>
        <w:t>, 2004-04-22, Žin., 2004, Nr. 68-2372 (2004-04-29)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72, 80 STRAIPSNIŲ PAKEITIMO IR ĮSTATYMO PAPILDYMO PRIEDU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2" w:history="1">
        <w:r w:rsidRPr="003113C1">
          <w:rPr>
            <w:rStyle w:val="Hyperlink"/>
            <w:rFonts w:ascii="Times New Roman" w:eastAsia="MS Mincho" w:hAnsi="Times New Roman"/>
          </w:rPr>
          <w:t>IX-2360</w:t>
        </w:r>
      </w:hyperlink>
      <w:r w:rsidRPr="003113C1">
        <w:rPr>
          <w:rFonts w:ascii="Times New Roman" w:eastAsia="MS Mincho" w:hAnsi="Times New Roman"/>
        </w:rPr>
        <w:t>, 2004-07-13, Žin., 2004, Nr. 115-4283 (2004-07-24)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22 STRAIPSNIO PAKEITIMO IR VI DALIES PRIPAŽINIMO NETEKUSIA GALIOS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20.</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3" w:history="1">
        <w:r w:rsidRPr="003113C1">
          <w:rPr>
            <w:rStyle w:val="Hyperlink"/>
            <w:rFonts w:ascii="Times New Roman" w:eastAsia="MS Mincho" w:hAnsi="Times New Roman"/>
          </w:rPr>
          <w:t>IX-2555</w:t>
        </w:r>
      </w:hyperlink>
      <w:r w:rsidRPr="003113C1">
        <w:rPr>
          <w:rFonts w:ascii="Times New Roman" w:eastAsia="MS Mincho" w:hAnsi="Times New Roman"/>
        </w:rPr>
        <w:t>, 2004-11-09, Žin., 2004, Nr. 171-6309 (2004-11-26)</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11, 41, 47, 63, 69 STRAIPSNIŲ PAKEITIMO ĮSTATYMAS</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21.</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4" w:history="1">
        <w:r w:rsidRPr="003113C1">
          <w:rPr>
            <w:rStyle w:val="Hyperlink"/>
            <w:rFonts w:ascii="Times New Roman" w:eastAsia="MS Mincho" w:hAnsi="Times New Roman"/>
          </w:rPr>
          <w:t>X-179</w:t>
        </w:r>
      </w:hyperlink>
      <w:r w:rsidRPr="003113C1">
        <w:rPr>
          <w:rFonts w:ascii="Times New Roman" w:eastAsia="MS Mincho" w:hAnsi="Times New Roman"/>
        </w:rPr>
        <w:t>, 2005-04-28, Žin., 2005, Nr. 61-2160 (2005-05-14)</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47 STRAIPSNIO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22.</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5" w:history="1">
        <w:r w:rsidRPr="003113C1">
          <w:rPr>
            <w:rStyle w:val="Hyperlink"/>
            <w:rFonts w:ascii="Times New Roman" w:eastAsia="MS Mincho" w:hAnsi="Times New Roman"/>
          </w:rPr>
          <w:t>X-298</w:t>
        </w:r>
      </w:hyperlink>
      <w:r w:rsidRPr="003113C1">
        <w:rPr>
          <w:rFonts w:ascii="Times New Roman" w:eastAsia="MS Mincho" w:hAnsi="Times New Roman"/>
        </w:rPr>
        <w:t>, 2005-06-30, Žin., 2005, Nr. 85-3142 (2005-07-14)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23.</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6" w:history="1">
        <w:r w:rsidRPr="003113C1">
          <w:rPr>
            <w:rStyle w:val="Hyperlink"/>
            <w:rFonts w:ascii="Times New Roman" w:eastAsia="MS Mincho" w:hAnsi="Times New Roman"/>
          </w:rPr>
          <w:t>X-1151</w:t>
        </w:r>
      </w:hyperlink>
      <w:r w:rsidRPr="003113C1">
        <w:rPr>
          <w:rFonts w:ascii="Times New Roman" w:eastAsia="MS Mincho" w:hAnsi="Times New Roman"/>
        </w:rPr>
        <w:t>, 2007-05-24, Žin., 2007, Nr. 64-2456 (2007-06-09)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3, 12, 13, 15, 31, 32, 33, 34, 36, 37, 53, 55, 64, 71, 77, 87 STRAIPSNIŲ PAKEITIMO IR PAPILDYMO ĮSTATYMAS</w:t>
      </w:r>
    </w:p>
    <w:p w:rsidR="002358F1" w:rsidRPr="003113C1" w:rsidRDefault="002358F1">
      <w:pPr>
        <w:pStyle w:val="Tekstas"/>
        <w:spacing w:before="0" w:after="0"/>
        <w:ind w:right="0" w:firstLine="0"/>
        <w:rPr>
          <w:sz w:val="20"/>
        </w:rPr>
      </w:pPr>
      <w:r w:rsidRPr="003113C1">
        <w:rPr>
          <w:sz w:val="20"/>
        </w:rPr>
        <w:t>Šis įstatymas įsigalioja nuo 2007 m. liepos 1 d., išskyrus Įstatymo 15 straipsnį, kuris įsigalioja nuo 2008 m. sausio 1 d., ir Įstatymo 18 straipsnio 1 dalį.</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7" w:history="1">
        <w:r w:rsidRPr="003113C1">
          <w:rPr>
            <w:rStyle w:val="Hyperlink"/>
            <w:rFonts w:ascii="Times New Roman" w:eastAsia="MS Mincho" w:hAnsi="Times New Roman"/>
          </w:rPr>
          <w:t>X-1269</w:t>
        </w:r>
      </w:hyperlink>
      <w:r w:rsidRPr="003113C1">
        <w:rPr>
          <w:rFonts w:ascii="Times New Roman" w:eastAsia="MS Mincho" w:hAnsi="Times New Roman"/>
        </w:rPr>
        <w:t>, 2007-07-04, Žin., 2007, Nr. 81-3327 (2007-07-21)</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67 STRAIPSNIO PAKEITIMO ĮSTATYMAS</w:t>
      </w:r>
    </w:p>
    <w:p w:rsidR="002358F1" w:rsidRPr="003113C1" w:rsidRDefault="002358F1">
      <w:pPr>
        <w:jc w:val="both"/>
        <w:rPr>
          <w:rFonts w:ascii="Times New Roman" w:eastAsia="Arial Unicode MS" w:hAnsi="Times New Roman"/>
        </w:rPr>
      </w:pPr>
      <w:r w:rsidRPr="003113C1">
        <w:rPr>
          <w:rFonts w:ascii="Times New Roman" w:hAnsi="Times New Roman"/>
        </w:rPr>
        <w:t>Pagal šį įstatymą naujos sudėties Nacionalinė sveikatos taryba renkama 2008–2012 metų Seimo kadencijos pradžioje.</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8" w:history="1">
        <w:r w:rsidRPr="003113C1">
          <w:rPr>
            <w:rStyle w:val="Hyperlink"/>
            <w:rFonts w:ascii="Times New Roman" w:eastAsia="MS Mincho" w:hAnsi="Times New Roman"/>
          </w:rPr>
          <w:t>X-1505</w:t>
        </w:r>
      </w:hyperlink>
      <w:r w:rsidRPr="003113C1">
        <w:rPr>
          <w:rFonts w:ascii="Times New Roman" w:eastAsia="MS Mincho" w:hAnsi="Times New Roman"/>
        </w:rPr>
        <w:t>, 2008-04-22, Žin., 2008, Nr. 50-1850 (2008-04-30)</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2, 16, 50, 57, 61 IR 72 STRAIPSNIŲ PAKEITIMO ĮSTATYMAS</w:t>
      </w:r>
    </w:p>
    <w:p w:rsidR="002358F1" w:rsidRPr="003113C1" w:rsidRDefault="002358F1">
      <w:pPr>
        <w:pStyle w:val="PlainText"/>
        <w:rPr>
          <w:rFonts w:ascii="Times New Roman" w:eastAsia="MS Mincho" w:hAnsi="Times New Roman"/>
        </w:rPr>
      </w:pP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26.</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 xml:space="preserve">Nr. </w:t>
      </w:r>
      <w:hyperlink r:id="rId119" w:history="1">
        <w:r w:rsidRPr="003113C1">
          <w:rPr>
            <w:rStyle w:val="Hyperlink"/>
            <w:rFonts w:ascii="Times New Roman" w:hAnsi="Times New Roman"/>
          </w:rPr>
          <w:t>XI-766</w:t>
        </w:r>
      </w:hyperlink>
      <w:r w:rsidRPr="003113C1">
        <w:rPr>
          <w:rFonts w:ascii="Times New Roman" w:hAnsi="Times New Roman"/>
        </w:rPr>
        <w:t>, 2010-04-20, Žin., 2010, Nr. 51-2476 (2010-05-04)</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SVEIKATOS SISTEMOS ĮSTATYMO 9, 12, 13, 32, 41, 46, 64, 68 STRAIPSNIŲ PAKEITIMO IR 66 STRAIPSNIO PRIPAŽINIMO NETEKUSIU GALIOS ĮSTATYMAS</w:t>
      </w:r>
    </w:p>
    <w:p w:rsidR="000B29AB" w:rsidRPr="003113C1" w:rsidRDefault="000B29AB" w:rsidP="000B29AB">
      <w:pPr>
        <w:pStyle w:val="PlainText"/>
        <w:rPr>
          <w:rFonts w:ascii="Times New Roman" w:hAnsi="Times New Roman"/>
        </w:rPr>
      </w:pPr>
      <w:r w:rsidRPr="003113C1">
        <w:rPr>
          <w:rFonts w:ascii="Times New Roman" w:hAnsi="Times New Roman"/>
        </w:rPr>
        <w:t>Šis Įstatymas, išskyrus 10 straipsnį, įsigalioja 2010 m. liepos 1 d.</w:t>
      </w:r>
    </w:p>
    <w:p w:rsidR="000B29AB" w:rsidRPr="003113C1" w:rsidRDefault="000B29AB" w:rsidP="000B29AB">
      <w:pPr>
        <w:pStyle w:val="PlainText"/>
        <w:rPr>
          <w:rFonts w:ascii="Times New Roman" w:hAnsi="Times New Roman"/>
        </w:rPr>
      </w:pP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 xml:space="preserve">Nr. </w:t>
      </w:r>
      <w:hyperlink r:id="rId120" w:history="1">
        <w:r w:rsidRPr="003A31CE">
          <w:rPr>
            <w:rStyle w:val="Hyperlink"/>
            <w:rFonts w:ascii="Times New Roman" w:hAnsi="Times New Roman"/>
          </w:rPr>
          <w:t>XI-1129</w:t>
        </w:r>
      </w:hyperlink>
      <w:r w:rsidRPr="003113C1">
        <w:rPr>
          <w:rFonts w:ascii="Times New Roman" w:hAnsi="Times New Roman"/>
        </w:rPr>
        <w:t>, 2010-11-16, Žin., 2010, Nr. 139-7112 (2010-11-27)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SVEIKATOS SISTEMOS ĮSTATYMO 70 STRAIPSNIO PRIPAŽINIMO NETEKUSIU GALIOS IR ĮSTATYMO PAPILDYMO 70(1) STRAIPSNIU ĮSTATYMAS</w:t>
      </w:r>
    </w:p>
    <w:p w:rsidR="000B29AB" w:rsidRPr="003113C1" w:rsidRDefault="003113C1" w:rsidP="000B29AB">
      <w:pPr>
        <w:pStyle w:val="PlainText"/>
        <w:rPr>
          <w:rFonts w:ascii="Times New Roman" w:hAnsi="Times New Roman"/>
        </w:rPr>
      </w:pPr>
      <w:r w:rsidRPr="003113C1">
        <w:rPr>
          <w:rFonts w:ascii="Times New Roman" w:hAnsi="Times New Roman"/>
        </w:rPr>
        <w:t>Šis įstatymas, išskyrus 4 ir 5 straipsnius, įsigalioja 2011 m. balandžio 1 d.</w:t>
      </w:r>
    </w:p>
    <w:p w:rsidR="003113C1" w:rsidRPr="003113C1" w:rsidRDefault="003113C1" w:rsidP="000B29AB">
      <w:pPr>
        <w:pStyle w:val="PlainText"/>
        <w:rPr>
          <w:rFonts w:ascii="Times New Roman"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Lietuvos Respublikos Seimas, Įstatymas</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 xml:space="preserve">Nr. </w:t>
      </w:r>
      <w:hyperlink r:id="rId121" w:history="1">
        <w:r w:rsidRPr="00052825">
          <w:rPr>
            <w:rStyle w:val="Hyperlink"/>
            <w:rFonts w:ascii="Times New Roman" w:hAnsi="Times New Roman"/>
          </w:rPr>
          <w:t>XI-1318</w:t>
        </w:r>
      </w:hyperlink>
      <w:r w:rsidRPr="00C1084D">
        <w:rPr>
          <w:rFonts w:ascii="Times New Roman" w:hAnsi="Times New Roman"/>
        </w:rPr>
        <w:t xml:space="preserve">, 2011-04-14, </w:t>
      </w:r>
      <w:r>
        <w:rPr>
          <w:rFonts w:ascii="Times New Roman" w:hAnsi="Times New Roman"/>
        </w:rPr>
        <w:t>Ž</w:t>
      </w:r>
      <w:r w:rsidRPr="00C1084D">
        <w:rPr>
          <w:rFonts w:ascii="Times New Roman" w:hAnsi="Times New Roman"/>
        </w:rPr>
        <w:t>in., 2011, Nr. 49-2372 (2011-04-28)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SVEIKATOS SISTEMOS ĮSTATYMO 40 STRAIPSNIO PAKEITIMO ĮSTATYMAS</w:t>
      </w:r>
    </w:p>
    <w:p w:rsidR="007473E7" w:rsidRPr="00C1084D" w:rsidRDefault="007473E7" w:rsidP="007473E7">
      <w:pPr>
        <w:autoSpaceDE w:val="0"/>
        <w:autoSpaceDN w:val="0"/>
        <w:adjustRightInd w:val="0"/>
        <w:rPr>
          <w:rFonts w:ascii="Times New Roman" w:hAnsi="Times New Roman"/>
        </w:rPr>
      </w:pP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29.</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Lietuvos Respublikos Seimas, Įstatymas</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 xml:space="preserve">Nr. </w:t>
      </w:r>
      <w:hyperlink r:id="rId122" w:history="1">
        <w:r w:rsidRPr="009226B0">
          <w:rPr>
            <w:rStyle w:val="Hyperlink"/>
            <w:rFonts w:ascii="Times New Roman" w:hAnsi="Times New Roman"/>
          </w:rPr>
          <w:t>XI-1432</w:t>
        </w:r>
      </w:hyperlink>
      <w:r w:rsidRPr="00CF6896">
        <w:rPr>
          <w:rFonts w:ascii="Times New Roman" w:hAnsi="Times New Roman"/>
        </w:rPr>
        <w:t xml:space="preserve">, 2011-06-07, </w:t>
      </w:r>
      <w:r>
        <w:rPr>
          <w:rFonts w:ascii="Times New Roman" w:hAnsi="Times New Roman"/>
        </w:rPr>
        <w:t>Ž</w:t>
      </w:r>
      <w:r w:rsidRPr="00CF6896">
        <w:rPr>
          <w:rFonts w:ascii="Times New Roman" w:hAnsi="Times New Roman"/>
        </w:rPr>
        <w:t>in., 2011, Nr. 74-3541 (2011-06-18)</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SVEIKATOS SISTEMOS ĮSTATYMO 2 STRAIPSNIO PAPILDYMO IR ĮSTATYMO I DALIES PAPILDYMO III SKYRIUMI ĮSTATYMAS</w:t>
      </w:r>
    </w:p>
    <w:p w:rsidR="009B7908" w:rsidRPr="009B7908" w:rsidRDefault="009B7908" w:rsidP="009B7908">
      <w:pPr>
        <w:jc w:val="both"/>
        <w:rPr>
          <w:rFonts w:ascii="Times New Roman" w:hAnsi="Times New Roman"/>
        </w:rPr>
      </w:pPr>
      <w:r w:rsidRPr="009B7908">
        <w:rPr>
          <w:rFonts w:ascii="Times New Roman" w:hAnsi="Times New Roman"/>
        </w:rPr>
        <w:t>Šis įstatymas, išskyrus šio straipsnio 2 dalį, įsigalioja 2011 m. rugpjūčio 1 d.</w:t>
      </w:r>
    </w:p>
    <w:p w:rsidR="007473E7" w:rsidRDefault="007473E7" w:rsidP="000B29AB">
      <w:pPr>
        <w:pStyle w:val="PlainText"/>
        <w:rPr>
          <w:rFonts w:ascii="Times New Roman" w:hAnsi="Times New Roman"/>
        </w:rPr>
      </w:pP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30.</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Lietuvos Respublikos Seimas, Įstatymas</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 xml:space="preserve">Nr. </w:t>
      </w:r>
      <w:hyperlink r:id="rId123" w:history="1">
        <w:r w:rsidRPr="00DD2E1D">
          <w:rPr>
            <w:rStyle w:val="Hyperlink"/>
            <w:rFonts w:ascii="Times New Roman" w:hAnsi="Times New Roman"/>
          </w:rPr>
          <w:t>XI-1546</w:t>
        </w:r>
      </w:hyperlink>
      <w:r w:rsidRPr="005C3CAE">
        <w:rPr>
          <w:rFonts w:ascii="Times New Roman" w:hAnsi="Times New Roman"/>
        </w:rPr>
        <w:t xml:space="preserve">, 2011-06-28, </w:t>
      </w:r>
      <w:r>
        <w:rPr>
          <w:rFonts w:ascii="Times New Roman" w:hAnsi="Times New Roman"/>
        </w:rPr>
        <w:t>Ž</w:t>
      </w:r>
      <w:r w:rsidRPr="005C3CAE">
        <w:rPr>
          <w:rFonts w:ascii="Times New Roman" w:hAnsi="Times New Roman"/>
        </w:rPr>
        <w:t>in., 2011, Nr. 91-4323 (2011-07-19)</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SVEIKATOS SISTEMOS ĮSTATYMO 3 STRAIPSNIO PAKEITIMO ĮSTATYMAS</w:t>
      </w:r>
    </w:p>
    <w:p w:rsidR="0057616F" w:rsidRPr="0057616F" w:rsidRDefault="0057616F" w:rsidP="000B29AB">
      <w:pPr>
        <w:pStyle w:val="PlainText"/>
        <w:rPr>
          <w:rFonts w:ascii="Times New Roman" w:hAnsi="Times New Roman"/>
        </w:rPr>
      </w:pPr>
      <w:r w:rsidRPr="0057616F">
        <w:rPr>
          <w:rFonts w:ascii="Times New Roman" w:hAnsi="Times New Roman"/>
        </w:rPr>
        <w:t>Šis įstatymas įsigalioja 2011 m. spalio 1 d.</w:t>
      </w:r>
    </w:p>
    <w:p w:rsidR="0057616F" w:rsidRDefault="0057616F" w:rsidP="000B29AB">
      <w:pPr>
        <w:pStyle w:val="PlainText"/>
        <w:rPr>
          <w:rFonts w:ascii="Times New Roman" w:hAnsi="Times New Roman"/>
        </w:rPr>
      </w:pP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31.</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Lietuvos Respublikos Seimas, Įstatymas</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 xml:space="preserve">Nr. </w:t>
      </w:r>
      <w:hyperlink r:id="rId124" w:history="1">
        <w:r w:rsidRPr="00BF62FC">
          <w:rPr>
            <w:rStyle w:val="Hyperlink"/>
            <w:rFonts w:ascii="Times New Roman" w:eastAsia="MS Mincho" w:hAnsi="Times New Roman"/>
          </w:rPr>
          <w:t>XI-1759</w:t>
        </w:r>
      </w:hyperlink>
      <w:r w:rsidRPr="00166CAF">
        <w:rPr>
          <w:rFonts w:ascii="Times New Roman" w:eastAsia="MS Mincho" w:hAnsi="Times New Roman"/>
        </w:rPr>
        <w:t>, 2011-12-01, Žin., 2011, Nr. 153-7196 (2011-12-15)</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SVEIKATOS SISTEMOS ĮSTATYMO 71 STRAIPSNIO PAKEITIMO ĮSTATYMAS</w:t>
      </w:r>
    </w:p>
    <w:p w:rsidR="00166CAF" w:rsidRPr="00166CAF" w:rsidRDefault="00166CAF" w:rsidP="00166CAF">
      <w:pPr>
        <w:pStyle w:val="PlainText"/>
        <w:rPr>
          <w:rFonts w:ascii="Times New Roman" w:eastAsia="Calibri" w:hAnsi="Times New Roman"/>
        </w:rPr>
      </w:pPr>
      <w:r w:rsidRPr="00166CAF">
        <w:rPr>
          <w:rFonts w:ascii="Times New Roman" w:eastAsia="Calibri" w:hAnsi="Times New Roman"/>
        </w:rPr>
        <w:t>Šis įstatymas, išskyrus šio straipsnio 2 dalį, įsigalioja 2012 m. liepos 1 d</w:t>
      </w:r>
    </w:p>
    <w:p w:rsidR="00166CAF" w:rsidRDefault="00166CAF" w:rsidP="000B29AB">
      <w:pPr>
        <w:pStyle w:val="PlainText"/>
        <w:rPr>
          <w:rFonts w:ascii="Times New Roman" w:hAnsi="Times New Roman"/>
        </w:rPr>
      </w:pP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32.</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Lietuvos Respublikos Seimas, Įstatymas</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 xml:space="preserve">Nr. </w:t>
      </w:r>
      <w:hyperlink r:id="rId125" w:history="1">
        <w:r w:rsidRPr="00BF62FC">
          <w:rPr>
            <w:rStyle w:val="Hyperlink"/>
            <w:rFonts w:ascii="Times New Roman" w:eastAsia="MS Mincho" w:hAnsi="Times New Roman"/>
          </w:rPr>
          <w:t>XI-2344</w:t>
        </w:r>
      </w:hyperlink>
      <w:r w:rsidRPr="00EB1EC8">
        <w:rPr>
          <w:rFonts w:ascii="Times New Roman" w:eastAsia="MS Mincho" w:hAnsi="Times New Roman"/>
        </w:rPr>
        <w:t>, 2012-11-06, Žin., 2012, Nr. 132-6672 (2012-11-15)</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SVEIKATOS SISTEMOS ĮSTATYMO 59 STRAIPSNIO PAKEITIMO ĮSTATYMAS</w:t>
      </w:r>
    </w:p>
    <w:p w:rsidR="00EB1EC8" w:rsidRPr="00EB1EC8" w:rsidRDefault="00EB1EC8" w:rsidP="00EB1EC8">
      <w:pPr>
        <w:pStyle w:val="PlainText"/>
        <w:rPr>
          <w:rFonts w:ascii="Times New Roman" w:eastAsia="MS Mincho" w:hAnsi="Times New Roman"/>
        </w:rPr>
      </w:pPr>
      <w:r w:rsidRPr="00EB1EC8">
        <w:rPr>
          <w:rFonts w:ascii="Times New Roman" w:hAnsi="Times New Roman"/>
        </w:rPr>
        <w:t>Šis įstatymas įsigalioja 2014 m. sausio 1 d.</w:t>
      </w:r>
    </w:p>
    <w:p w:rsidR="00EB1EC8" w:rsidRDefault="00EB1EC8" w:rsidP="000B29AB">
      <w:pPr>
        <w:pStyle w:val="PlainText"/>
        <w:rPr>
          <w:rFonts w:ascii="Times New Roman" w:hAnsi="Times New Roman"/>
        </w:rPr>
      </w:pP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33.</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Lietuvos Respublikos Seimas, Įstatymas</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 xml:space="preserve">Nr. </w:t>
      </w:r>
      <w:hyperlink r:id="rId126" w:history="1">
        <w:r w:rsidRPr="00DA55E7">
          <w:rPr>
            <w:rStyle w:val="Hyperlink"/>
            <w:rFonts w:ascii="Times New Roman" w:eastAsia="MS Mincho" w:hAnsi="Times New Roman"/>
          </w:rPr>
          <w:t>XI-2360</w:t>
        </w:r>
      </w:hyperlink>
      <w:r w:rsidRPr="00186D01">
        <w:rPr>
          <w:rFonts w:ascii="Times New Roman" w:eastAsia="MS Mincho" w:hAnsi="Times New Roman"/>
        </w:rPr>
        <w:t>, 2012-11-06, Žin., 2012, Nr. 133-6758 (2012-11-17)</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SVEIKATOS SISTEMOS ĮSTATYMO 29 STRAIPSNIO PAKEITIMO ĮSTATYMAS</w:t>
      </w:r>
    </w:p>
    <w:p w:rsidR="00EB1EC8" w:rsidRPr="00186D01" w:rsidRDefault="00186D01" w:rsidP="000B29AB">
      <w:pPr>
        <w:pStyle w:val="PlainText"/>
        <w:rPr>
          <w:rFonts w:ascii="Times New Roman" w:hAnsi="Times New Roman"/>
        </w:rPr>
      </w:pPr>
      <w:r w:rsidRPr="00186D01">
        <w:rPr>
          <w:rFonts w:ascii="Times New Roman" w:hAnsi="Times New Roman"/>
        </w:rPr>
        <w:t>Šis įstatymas, išskyrus šio straipsnio 2 dalį, įsigalioja 2013 m. sausio 1 d.</w:t>
      </w:r>
    </w:p>
    <w:p w:rsidR="00186D01" w:rsidRDefault="00186D01" w:rsidP="000B29AB">
      <w:pPr>
        <w:pStyle w:val="PlainText"/>
        <w:rPr>
          <w:rFonts w:ascii="Times New Roman" w:hAnsi="Times New Roman"/>
        </w:rPr>
      </w:pP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34.</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Lietuvos Respublikos Seimas, Įstatymas</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 xml:space="preserve">Nr. </w:t>
      </w:r>
      <w:hyperlink r:id="rId127" w:history="1">
        <w:r w:rsidRPr="00992CA9">
          <w:rPr>
            <w:rStyle w:val="Hyperlink"/>
            <w:rFonts w:ascii="Times New Roman" w:eastAsia="MS Mincho" w:hAnsi="Times New Roman"/>
          </w:rPr>
          <w:t>XI-2369</w:t>
        </w:r>
      </w:hyperlink>
      <w:r w:rsidRPr="00844B5F">
        <w:rPr>
          <w:rFonts w:ascii="Times New Roman" w:eastAsia="MS Mincho" w:hAnsi="Times New Roman"/>
        </w:rPr>
        <w:t>, 2012-11-06, Žin., 2012, Nr. 135-6860 (2012-11-22)</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SVEIKATOS SISTEMOS ĮSTATYMO 75 STRAIPSNIO PAKEITIMO IR 79 STRAIPSNIO PRIPAŽINIMO NETEKUSIU GALIOS ĮSTATYMAS</w:t>
      </w:r>
    </w:p>
    <w:p w:rsidR="00844B5F" w:rsidRPr="00844B5F" w:rsidRDefault="00844B5F" w:rsidP="00844B5F">
      <w:pPr>
        <w:pStyle w:val="PlainText"/>
        <w:jc w:val="both"/>
        <w:rPr>
          <w:rFonts w:ascii="Times New Roman" w:eastAsia="MS Mincho" w:hAnsi="Times New Roman"/>
        </w:rPr>
      </w:pP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35.</w:t>
      </w: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Lietuvos Respublikos Seimas, Įstatymas</w:t>
      </w: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 xml:space="preserve">Nr. </w:t>
      </w:r>
      <w:hyperlink r:id="rId128" w:history="1">
        <w:r w:rsidRPr="00992CA9">
          <w:rPr>
            <w:rStyle w:val="Hyperlink"/>
            <w:rFonts w:ascii="Times New Roman" w:eastAsia="MS Mincho" w:hAnsi="Times New Roman"/>
          </w:rPr>
          <w:t>XI-2402</w:t>
        </w:r>
      </w:hyperlink>
      <w:r w:rsidRPr="00CD7BE5">
        <w:rPr>
          <w:rFonts w:ascii="Times New Roman" w:eastAsia="MS Mincho" w:hAnsi="Times New Roman"/>
        </w:rPr>
        <w:t>, 2012-11-08, Žin., 2012, Nr. 135-6876 (2012-11-22)</w:t>
      </w: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SVEIKATOS SISTEMOS ĮSTATYMO 77 STRAIPSNIO PAKEITIMO ĮSTATYMAS</w:t>
      </w:r>
    </w:p>
    <w:p w:rsidR="00CD7BE5" w:rsidRPr="00CD7BE5" w:rsidRDefault="00CD7BE5" w:rsidP="00CD7BE5">
      <w:pPr>
        <w:pStyle w:val="PlainText"/>
        <w:rPr>
          <w:rFonts w:ascii="Times New Roman" w:hAnsi="Times New Roman"/>
        </w:rPr>
      </w:pPr>
      <w:r w:rsidRPr="00CD7BE5">
        <w:rPr>
          <w:rFonts w:ascii="Times New Roman" w:hAnsi="Times New Roman"/>
        </w:rPr>
        <w:t xml:space="preserve">Šis įstatymas įsigalioja </w:t>
      </w:r>
      <w:smartTag w:uri="urn:schemas-microsoft-com:office:smarttags" w:element="metricconverter">
        <w:smartTagPr>
          <w:attr w:name="ProductID" w:val="2013 m"/>
        </w:smartTagPr>
        <w:r w:rsidRPr="00CD7BE5">
          <w:rPr>
            <w:rFonts w:ascii="Times New Roman" w:hAnsi="Times New Roman"/>
          </w:rPr>
          <w:t>2013 m</w:t>
        </w:r>
      </w:smartTag>
      <w:r w:rsidRPr="00CD7BE5">
        <w:rPr>
          <w:rFonts w:ascii="Times New Roman" w:hAnsi="Times New Roman"/>
        </w:rPr>
        <w:t>. sausio 1 d.</w:t>
      </w:r>
    </w:p>
    <w:p w:rsidR="00844B5F" w:rsidRDefault="00844B5F" w:rsidP="000B29AB">
      <w:pPr>
        <w:pStyle w:val="PlainText"/>
        <w:rPr>
          <w:rFonts w:ascii="Times New Roman" w:hAnsi="Times New Roman"/>
        </w:rPr>
      </w:pPr>
    </w:p>
    <w:p w:rsidR="00524F3B" w:rsidRPr="00524F3B" w:rsidRDefault="00524F3B" w:rsidP="00524F3B">
      <w:pPr>
        <w:pStyle w:val="PlainText"/>
        <w:rPr>
          <w:rFonts w:ascii="Times New Roman" w:eastAsia="MS Mincho" w:hAnsi="Times New Roman"/>
        </w:rPr>
      </w:pPr>
      <w:r>
        <w:rPr>
          <w:rFonts w:ascii="Times New Roman" w:eastAsia="MS Mincho" w:hAnsi="Times New Roman"/>
        </w:rPr>
        <w:t>3</w:t>
      </w:r>
      <w:r w:rsidRPr="00524F3B">
        <w:rPr>
          <w:rFonts w:ascii="Times New Roman" w:eastAsia="MS Mincho" w:hAnsi="Times New Roman"/>
        </w:rPr>
        <w:t>6.</w:t>
      </w:r>
    </w:p>
    <w:p w:rsidR="00524F3B" w:rsidRPr="00524F3B" w:rsidRDefault="00524F3B" w:rsidP="00524F3B">
      <w:pPr>
        <w:pStyle w:val="PlainText"/>
        <w:rPr>
          <w:rFonts w:ascii="Times New Roman" w:eastAsia="MS Mincho" w:hAnsi="Times New Roman"/>
        </w:rPr>
      </w:pPr>
      <w:r w:rsidRPr="00524F3B">
        <w:rPr>
          <w:rFonts w:ascii="Times New Roman" w:eastAsia="MS Mincho" w:hAnsi="Times New Roman"/>
        </w:rPr>
        <w:t>Lietuvos Respublikos Seimas, Įstatymas</w:t>
      </w:r>
    </w:p>
    <w:p w:rsidR="00524F3B" w:rsidRPr="00524F3B" w:rsidRDefault="00524F3B" w:rsidP="00524F3B">
      <w:pPr>
        <w:pStyle w:val="PlainText"/>
        <w:rPr>
          <w:rFonts w:ascii="Times New Roman" w:eastAsia="MS Mincho" w:hAnsi="Times New Roman"/>
        </w:rPr>
      </w:pPr>
      <w:r w:rsidRPr="00524F3B">
        <w:rPr>
          <w:rFonts w:ascii="Times New Roman" w:eastAsia="MS Mincho" w:hAnsi="Times New Roman"/>
        </w:rPr>
        <w:t xml:space="preserve">Nr. </w:t>
      </w:r>
      <w:hyperlink r:id="rId129" w:history="1">
        <w:r w:rsidRPr="001E51B5">
          <w:rPr>
            <w:rStyle w:val="Hyperlink"/>
            <w:rFonts w:ascii="Times New Roman" w:eastAsia="MS Mincho" w:hAnsi="Times New Roman"/>
          </w:rPr>
          <w:t>XII-130</w:t>
        </w:r>
      </w:hyperlink>
      <w:r w:rsidRPr="00524F3B">
        <w:rPr>
          <w:rFonts w:ascii="Times New Roman" w:eastAsia="MS Mincho" w:hAnsi="Times New Roman"/>
        </w:rPr>
        <w:t>, 2012-12-20, Žin., 2012, Nr. 154-7936 (2012-12-29)</w:t>
      </w:r>
    </w:p>
    <w:p w:rsidR="00524F3B" w:rsidRPr="00524F3B" w:rsidRDefault="00524F3B" w:rsidP="00524F3B">
      <w:pPr>
        <w:pStyle w:val="PlainText"/>
        <w:rPr>
          <w:rFonts w:ascii="Times New Roman" w:eastAsia="MS Mincho" w:hAnsi="Times New Roman"/>
        </w:rPr>
      </w:pPr>
      <w:r w:rsidRPr="00524F3B">
        <w:rPr>
          <w:rFonts w:ascii="Times New Roman" w:eastAsia="MS Mincho" w:hAnsi="Times New Roman"/>
        </w:rPr>
        <w:t>SVEIKATOS SISTEMOS ĮSTATYMO 41 STRAIPSNIO PAKEITIMO ĮSTATYMAS</w:t>
      </w:r>
    </w:p>
    <w:p w:rsidR="00524F3B" w:rsidRPr="00524F3B" w:rsidRDefault="00524F3B" w:rsidP="00524F3B">
      <w:pPr>
        <w:pStyle w:val="PlainText"/>
        <w:rPr>
          <w:rFonts w:ascii="Times New Roman" w:eastAsia="MS Mincho" w:hAnsi="Times New Roman"/>
        </w:rPr>
      </w:pPr>
      <w:r w:rsidRPr="00AA7E8F">
        <w:rPr>
          <w:rFonts w:ascii="Times New Roman" w:hAnsi="Times New Roman"/>
        </w:rPr>
        <w:t>Šis įstatymas,</w:t>
      </w:r>
      <w:r w:rsidRPr="00AA7E8F">
        <w:rPr>
          <w:rFonts w:ascii="Times New Roman" w:hAnsi="Times New Roman"/>
          <w:bCs/>
        </w:rPr>
        <w:t xml:space="preserve"> išskyrus šio straipsnio 2 dalį</w:t>
      </w:r>
      <w:r w:rsidRPr="00AA7E8F">
        <w:rPr>
          <w:rFonts w:ascii="Times New Roman" w:hAnsi="Times New Roman"/>
        </w:rPr>
        <w:t>, įsigalioja 2014 m. sausio 1 d.</w:t>
      </w:r>
    </w:p>
    <w:p w:rsidR="00524F3B" w:rsidRDefault="00524F3B" w:rsidP="000B29AB">
      <w:pPr>
        <w:pStyle w:val="PlainText"/>
        <w:rPr>
          <w:rFonts w:ascii="Times New Roman" w:hAnsi="Times New Roman"/>
        </w:rPr>
      </w:pPr>
    </w:p>
    <w:p w:rsidR="00524F3B" w:rsidRPr="003113C1" w:rsidRDefault="00524F3B" w:rsidP="000B29AB">
      <w:pPr>
        <w:pStyle w:val="PlainText"/>
        <w:rPr>
          <w:rFonts w:ascii="Times New Roman" w:hAnsi="Times New Roman"/>
        </w:rPr>
      </w:pPr>
    </w:p>
    <w:p w:rsidR="002358F1" w:rsidRPr="003113C1" w:rsidRDefault="002358F1" w:rsidP="000B29AB">
      <w:pPr>
        <w:pStyle w:val="PlainText"/>
        <w:rPr>
          <w:rFonts w:ascii="Times New Roman" w:eastAsia="MS Mincho" w:hAnsi="Times New Roman"/>
        </w:rPr>
      </w:pPr>
      <w:r w:rsidRPr="003113C1">
        <w:rPr>
          <w:rFonts w:ascii="Times New Roman" w:eastAsia="MS Mincho" w:hAnsi="Times New Roman"/>
        </w:rPr>
        <w:t>*** Pabaiga ***</w:t>
      </w:r>
    </w:p>
    <w:p w:rsidR="002358F1" w:rsidRPr="003113C1" w:rsidRDefault="002358F1">
      <w:pPr>
        <w:pStyle w:val="PlainText"/>
        <w:jc w:val="both"/>
        <w:rPr>
          <w:rFonts w:ascii="Times New Roman" w:eastAsia="MS Mincho" w:hAnsi="Times New Roman"/>
        </w:rPr>
      </w:pP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b/>
          <w:snapToGrid w:val="0"/>
        </w:rPr>
      </w:pPr>
      <w:r w:rsidRPr="003113C1">
        <w:rPr>
          <w:rFonts w:ascii="Times New Roman" w:hAnsi="Times New Roman"/>
          <w:b/>
          <w:snapToGrid w:val="0"/>
        </w:rPr>
        <w:t>Konstitucinio Teismo nutarimai:</w:t>
      </w:r>
    </w:p>
    <w:p w:rsidR="002358F1" w:rsidRPr="003113C1" w:rsidRDefault="002358F1">
      <w:pPr>
        <w:widowControl w:val="0"/>
        <w:jc w:val="both"/>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w:t>
      </w:r>
    </w:p>
    <w:p w:rsidR="002358F1" w:rsidRPr="003113C1" w:rsidRDefault="002358F1">
      <w:pPr>
        <w:pStyle w:val="PlainText"/>
        <w:jc w:val="both"/>
        <w:rPr>
          <w:rFonts w:ascii="Times New Roman" w:hAnsi="Times New Roman"/>
        </w:rPr>
      </w:pPr>
      <w:r w:rsidRPr="003113C1">
        <w:rPr>
          <w:rFonts w:ascii="Times New Roman" w:hAnsi="Times New Roman"/>
        </w:rPr>
        <w:t xml:space="preserve">Lietuvos Respublikos Konstitucinis Teismas, </w:t>
      </w:r>
      <w:hyperlink r:id="rId130" w:history="1">
        <w:r w:rsidRPr="003113C1">
          <w:rPr>
            <w:rStyle w:val="Hyperlink"/>
          </w:rPr>
          <w:t>Nutarimas</w:t>
        </w:r>
      </w:hyperlink>
    </w:p>
    <w:p w:rsidR="002358F1" w:rsidRPr="003113C1" w:rsidRDefault="002358F1">
      <w:pPr>
        <w:pStyle w:val="PlainText"/>
        <w:jc w:val="both"/>
        <w:rPr>
          <w:rFonts w:ascii="Times New Roman" w:hAnsi="Times New Roman"/>
        </w:rPr>
      </w:pPr>
      <w:r w:rsidRPr="003113C1">
        <w:rPr>
          <w:rFonts w:ascii="Times New Roman" w:hAnsi="Times New Roman"/>
        </w:rPr>
        <w:t>2002-07-11, Žin., 2002, Nr. 72-3080 (2002-07-17)</w:t>
      </w:r>
    </w:p>
    <w:p w:rsidR="002358F1" w:rsidRPr="003113C1" w:rsidRDefault="002358F1">
      <w:pPr>
        <w:pStyle w:val="PlainText"/>
        <w:jc w:val="both"/>
        <w:rPr>
          <w:rFonts w:ascii="Times New Roman" w:hAnsi="Times New Roman"/>
        </w:rPr>
      </w:pPr>
      <w:r w:rsidRPr="003113C1">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9B7908" w:rsidRDefault="009B7908" w:rsidP="009B7908">
      <w:pPr>
        <w:autoSpaceDE w:val="0"/>
        <w:autoSpaceDN w:val="0"/>
        <w:adjustRightInd w:val="0"/>
        <w:rPr>
          <w:rFonts w:ascii="Times New Roman" w:hAnsi="Times New Roman"/>
        </w:rPr>
      </w:pPr>
    </w:p>
    <w:p w:rsidR="00EB1EC8" w:rsidRPr="00CF6896" w:rsidRDefault="00EB1EC8" w:rsidP="009B7908">
      <w:pPr>
        <w:autoSpaceDE w:val="0"/>
        <w:autoSpaceDN w:val="0"/>
        <w:adjustRightInd w:val="0"/>
        <w:rPr>
          <w:rFonts w:ascii="Times New Roman" w:hAnsi="Times New Roman"/>
        </w:rPr>
      </w:pPr>
    </w:p>
    <w:p w:rsidR="00524F3B" w:rsidRPr="00524F3B" w:rsidRDefault="00524F3B">
      <w:pPr>
        <w:pStyle w:val="PlainText"/>
        <w:rPr>
          <w:rFonts w:ascii="Times New Roman" w:eastAsia="MS Mincho" w:hAnsi="Times New Roman"/>
        </w:rPr>
      </w:pPr>
      <w:r w:rsidRPr="00524F3B">
        <w:rPr>
          <w:rFonts w:ascii="Times New Roman" w:eastAsia="MS Mincho" w:hAnsi="Times New Roman"/>
        </w:rPr>
        <w:t>*** Pabaiga ***</w:t>
      </w:r>
    </w:p>
    <w:p w:rsidR="00524F3B" w:rsidRPr="00524F3B" w:rsidRDefault="00524F3B">
      <w:pPr>
        <w:pStyle w:val="PlainText"/>
        <w:rPr>
          <w:rFonts w:ascii="Times New Roman" w:eastAsia="MS Mincho" w:hAnsi="Times New Roman"/>
        </w:rPr>
      </w:pPr>
    </w:p>
    <w:p w:rsidR="00524F3B" w:rsidRPr="00524F3B" w:rsidRDefault="00524F3B">
      <w:pPr>
        <w:pStyle w:val="PlainText"/>
        <w:rPr>
          <w:rFonts w:ascii="Times New Roman" w:eastAsia="MS Mincho" w:hAnsi="Times New Roman"/>
        </w:rPr>
      </w:pPr>
    </w:p>
    <w:p w:rsidR="00524F3B" w:rsidRPr="00524F3B" w:rsidRDefault="00524F3B">
      <w:pPr>
        <w:pStyle w:val="PlainText"/>
        <w:rPr>
          <w:rFonts w:ascii="Times New Roman" w:eastAsia="MS Mincho" w:hAnsi="Times New Roman"/>
        </w:rPr>
      </w:pPr>
      <w:r w:rsidRPr="00524F3B">
        <w:rPr>
          <w:rFonts w:ascii="Times New Roman" w:eastAsia="MS Mincho" w:hAnsi="Times New Roman"/>
        </w:rPr>
        <w:t xml:space="preserve">Redagavo Aušrinė </w:t>
      </w:r>
      <w:proofErr w:type="spellStart"/>
      <w:r w:rsidRPr="00524F3B">
        <w:rPr>
          <w:rFonts w:ascii="Times New Roman" w:eastAsia="MS Mincho" w:hAnsi="Times New Roman"/>
        </w:rPr>
        <w:t>Trapinskienė</w:t>
      </w:r>
      <w:proofErr w:type="spellEnd"/>
      <w:r w:rsidRPr="00524F3B">
        <w:rPr>
          <w:rFonts w:ascii="Times New Roman" w:eastAsia="MS Mincho" w:hAnsi="Times New Roman"/>
        </w:rPr>
        <w:t xml:space="preserve"> (2013-01-14)</w:t>
      </w:r>
    </w:p>
    <w:p w:rsidR="00524F3B" w:rsidRPr="00524F3B" w:rsidRDefault="00524F3B">
      <w:pPr>
        <w:pStyle w:val="PlainText"/>
        <w:rPr>
          <w:rFonts w:ascii="Times New Roman" w:eastAsia="MS Mincho" w:hAnsi="Times New Roman"/>
        </w:rPr>
      </w:pPr>
      <w:r w:rsidRPr="00524F3B">
        <w:rPr>
          <w:rFonts w:ascii="Times New Roman" w:eastAsia="MS Mincho" w:hAnsi="Times New Roman"/>
        </w:rPr>
        <w:t xml:space="preserve">                  ausrine.trapinskiene@lrs.lt</w:t>
      </w:r>
    </w:p>
    <w:p w:rsidR="002358F1" w:rsidRPr="003113C1" w:rsidRDefault="002358F1">
      <w:pPr>
        <w:pStyle w:val="PlainText"/>
        <w:rPr>
          <w:rFonts w:ascii="Times New Roman" w:eastAsia="MS Mincho" w:hAnsi="Times New Roman"/>
        </w:rPr>
      </w:pPr>
    </w:p>
    <w:sectPr w:rsidR="002358F1" w:rsidRPr="003113C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2710" w:rsidRDefault="00432710">
      <w:r>
        <w:separator/>
      </w:r>
    </w:p>
  </w:endnote>
  <w:endnote w:type="continuationSeparator" w:id="0">
    <w:p w:rsidR="00432710" w:rsidRDefault="004327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2710" w:rsidRDefault="00432710">
      <w:r>
        <w:separator/>
      </w:r>
    </w:p>
  </w:footnote>
  <w:footnote w:type="continuationSeparator" w:id="0">
    <w:p w:rsidR="00432710" w:rsidRDefault="0043271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43158"/>
    <w:multiLevelType w:val="hybridMultilevel"/>
    <w:tmpl w:val="107CD0FE"/>
    <w:lvl w:ilvl="0" w:tplc="16D43BF4">
      <w:start w:val="1"/>
      <w:numFmt w:val="decimal"/>
      <w:lvlText w:val="%1."/>
      <w:lvlJc w:val="left"/>
      <w:pPr>
        <w:ind w:left="360" w:hanging="360"/>
      </w:pPr>
      <w:rPr>
        <w:rFonts w:cs="Times New Roman"/>
      </w:rPr>
    </w:lvl>
    <w:lvl w:ilvl="1" w:tplc="4A96C770">
      <w:start w:val="1"/>
      <w:numFmt w:val="decimal"/>
      <w:lvlText w:val="%2)"/>
      <w:lvlJc w:val="left"/>
      <w:pPr>
        <w:ind w:left="108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24F5E"/>
    <w:rsid w:val="00032724"/>
    <w:rsid w:val="00040F36"/>
    <w:rsid w:val="0004782D"/>
    <w:rsid w:val="00052825"/>
    <w:rsid w:val="00054B70"/>
    <w:rsid w:val="000769FF"/>
    <w:rsid w:val="000B29AB"/>
    <w:rsid w:val="000B7F54"/>
    <w:rsid w:val="000C5178"/>
    <w:rsid w:val="000C7AF4"/>
    <w:rsid w:val="001243A4"/>
    <w:rsid w:val="00142FEF"/>
    <w:rsid w:val="001665F9"/>
    <w:rsid w:val="00166CAF"/>
    <w:rsid w:val="0017728A"/>
    <w:rsid w:val="00180E64"/>
    <w:rsid w:val="00186D01"/>
    <w:rsid w:val="00187649"/>
    <w:rsid w:val="001A148D"/>
    <w:rsid w:val="001A1F75"/>
    <w:rsid w:val="001B0321"/>
    <w:rsid w:val="001B4EA0"/>
    <w:rsid w:val="001E2D99"/>
    <w:rsid w:val="001E4E6D"/>
    <w:rsid w:val="001E51B5"/>
    <w:rsid w:val="00217273"/>
    <w:rsid w:val="002358F1"/>
    <w:rsid w:val="0026124E"/>
    <w:rsid w:val="0027667C"/>
    <w:rsid w:val="00293C67"/>
    <w:rsid w:val="002A7D06"/>
    <w:rsid w:val="002C5D7C"/>
    <w:rsid w:val="002F1BF6"/>
    <w:rsid w:val="003113C1"/>
    <w:rsid w:val="00311466"/>
    <w:rsid w:val="003222F2"/>
    <w:rsid w:val="00334CA4"/>
    <w:rsid w:val="00353164"/>
    <w:rsid w:val="00397A2D"/>
    <w:rsid w:val="003A31CE"/>
    <w:rsid w:val="003A7375"/>
    <w:rsid w:val="003C3867"/>
    <w:rsid w:val="003F106D"/>
    <w:rsid w:val="00432710"/>
    <w:rsid w:val="004923D2"/>
    <w:rsid w:val="004A6B58"/>
    <w:rsid w:val="004C1CCA"/>
    <w:rsid w:val="004C3F95"/>
    <w:rsid w:val="00510A3E"/>
    <w:rsid w:val="00520A78"/>
    <w:rsid w:val="00524F3B"/>
    <w:rsid w:val="0057616F"/>
    <w:rsid w:val="006121C4"/>
    <w:rsid w:val="00612DA9"/>
    <w:rsid w:val="0066095E"/>
    <w:rsid w:val="00684E71"/>
    <w:rsid w:val="006A6483"/>
    <w:rsid w:val="006C0457"/>
    <w:rsid w:val="006D7A86"/>
    <w:rsid w:val="00737CA6"/>
    <w:rsid w:val="00747037"/>
    <w:rsid w:val="007473E7"/>
    <w:rsid w:val="00773C02"/>
    <w:rsid w:val="00783E5F"/>
    <w:rsid w:val="007957A6"/>
    <w:rsid w:val="007B0D2F"/>
    <w:rsid w:val="007C0489"/>
    <w:rsid w:val="007C501B"/>
    <w:rsid w:val="007D163C"/>
    <w:rsid w:val="007F1D2D"/>
    <w:rsid w:val="0080431C"/>
    <w:rsid w:val="0080580B"/>
    <w:rsid w:val="00812D58"/>
    <w:rsid w:val="00844B5F"/>
    <w:rsid w:val="00855885"/>
    <w:rsid w:val="00886685"/>
    <w:rsid w:val="00894FE6"/>
    <w:rsid w:val="008B1B28"/>
    <w:rsid w:val="008B5865"/>
    <w:rsid w:val="008D0851"/>
    <w:rsid w:val="00917644"/>
    <w:rsid w:val="009226B0"/>
    <w:rsid w:val="009664A4"/>
    <w:rsid w:val="0097722C"/>
    <w:rsid w:val="009918D2"/>
    <w:rsid w:val="00992CA9"/>
    <w:rsid w:val="009B7908"/>
    <w:rsid w:val="009D05DE"/>
    <w:rsid w:val="009E7B7F"/>
    <w:rsid w:val="00A01CC3"/>
    <w:rsid w:val="00A2579B"/>
    <w:rsid w:val="00A74C9C"/>
    <w:rsid w:val="00AC67E9"/>
    <w:rsid w:val="00AD79EB"/>
    <w:rsid w:val="00B00678"/>
    <w:rsid w:val="00B450AD"/>
    <w:rsid w:val="00B70FAF"/>
    <w:rsid w:val="00B86F18"/>
    <w:rsid w:val="00BA2956"/>
    <w:rsid w:val="00BA59C7"/>
    <w:rsid w:val="00BB1A5C"/>
    <w:rsid w:val="00BC0704"/>
    <w:rsid w:val="00BF62FC"/>
    <w:rsid w:val="00BF7389"/>
    <w:rsid w:val="00C03373"/>
    <w:rsid w:val="00C26822"/>
    <w:rsid w:val="00C26E57"/>
    <w:rsid w:val="00C63A6F"/>
    <w:rsid w:val="00C65177"/>
    <w:rsid w:val="00CB0F14"/>
    <w:rsid w:val="00CB1FB8"/>
    <w:rsid w:val="00CD7BE5"/>
    <w:rsid w:val="00CF5BD9"/>
    <w:rsid w:val="00D30E7F"/>
    <w:rsid w:val="00D90257"/>
    <w:rsid w:val="00DA0BD0"/>
    <w:rsid w:val="00DA55E7"/>
    <w:rsid w:val="00DC66FD"/>
    <w:rsid w:val="00DD2E1D"/>
    <w:rsid w:val="00DE1B4A"/>
    <w:rsid w:val="00DE402E"/>
    <w:rsid w:val="00DF7760"/>
    <w:rsid w:val="00DF78B8"/>
    <w:rsid w:val="00E0467C"/>
    <w:rsid w:val="00E1029B"/>
    <w:rsid w:val="00E11B02"/>
    <w:rsid w:val="00E363D5"/>
    <w:rsid w:val="00E532F8"/>
    <w:rsid w:val="00E55595"/>
    <w:rsid w:val="00E60FA5"/>
    <w:rsid w:val="00E745EE"/>
    <w:rsid w:val="00E84990"/>
    <w:rsid w:val="00E92191"/>
    <w:rsid w:val="00EA0B60"/>
    <w:rsid w:val="00EA2C14"/>
    <w:rsid w:val="00EB1EC8"/>
    <w:rsid w:val="00EE3B58"/>
    <w:rsid w:val="00EF0373"/>
    <w:rsid w:val="00F03780"/>
    <w:rsid w:val="00F055AD"/>
    <w:rsid w:val="00F1088F"/>
    <w:rsid w:val="00F31611"/>
    <w:rsid w:val="00F34EB7"/>
    <w:rsid w:val="00F971F9"/>
    <w:rsid w:val="00FA464C"/>
    <w:rsid w:val="00FB136E"/>
    <w:rsid w:val="00FB1664"/>
    <w:rsid w:val="00FB56DF"/>
    <w:rsid w:val="00FC33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tilde-lv/tildestengine" w:name="firmas"/>
  <w:shapeDefaults>
    <o:shapedefaults v:ext="edit" spidmax="2050"/>
    <o:shapelayout v:ext="edit">
      <o:idmap v:ext="edit" data="1"/>
    </o:shapelayout>
  </w:shapeDefaults>
  <w:decimalSymbol w:val="."/>
  <w:listSeparator w:val=","/>
  <w15:chartTrackingRefBased/>
  <w15:docId w15:val="{17B4E5F8-3167-4337-BB4C-915EF2B2F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 w:type="paragraph" w:customStyle="1" w:styleId="Statja">
    <w:name w:val="Statja"/>
    <w:basedOn w:val="Normal"/>
    <w:rsid w:val="009B7908"/>
    <w:pPr>
      <w:tabs>
        <w:tab w:val="left" w:pos="1304"/>
        <w:tab w:val="left" w:pos="1457"/>
        <w:tab w:val="left" w:pos="1604"/>
        <w:tab w:val="left" w:pos="1757"/>
      </w:tabs>
      <w:spacing w:before="113"/>
      <w:ind w:left="312"/>
      <w:jc w:val="both"/>
    </w:pPr>
    <w:rPr>
      <w:rFonts w:eastAsia="Calibri"/>
      <w:b/>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8690&amp;b=" TargetMode="External"/><Relationship Id="rId117" Type="http://schemas.openxmlformats.org/officeDocument/2006/relationships/hyperlink" Target="http://www3.lrs.lt/cgi-bin/preps2?a=302105&amp;b=" TargetMode="External"/><Relationship Id="rId21" Type="http://schemas.openxmlformats.org/officeDocument/2006/relationships/hyperlink" Target="http://www3.lrs.lt/cgi-bin/preps2?a=370349&amp;b=" TargetMode="External"/><Relationship Id="rId42" Type="http://schemas.openxmlformats.org/officeDocument/2006/relationships/hyperlink" Target="http://www3.lrs.lt/cgi-bin/preps2?a=298690&amp;b=" TargetMode="External"/><Relationship Id="rId47" Type="http://schemas.openxmlformats.org/officeDocument/2006/relationships/hyperlink" Target="http://www3.lrs.lt/cgi-bin/preps2?a=396650&amp;b=" TargetMode="External"/><Relationship Id="rId63" Type="http://schemas.openxmlformats.org/officeDocument/2006/relationships/hyperlink" Target="http://www3.lrs.lt/cgi-bin/preps2?a=318891&amp;b=" TargetMode="External"/><Relationship Id="rId68" Type="http://schemas.openxmlformats.org/officeDocument/2006/relationships/hyperlink" Target="http://www3.lrs.lt/cgi-bin/preps2?a=302105&amp;b=" TargetMode="External"/><Relationship Id="rId84" Type="http://schemas.openxmlformats.org/officeDocument/2006/relationships/hyperlink" Target="http://www3.lrs.lt/cgi-bin/preps2?a=436946&amp;b=" TargetMode="External"/><Relationship Id="rId89" Type="http://schemas.openxmlformats.org/officeDocument/2006/relationships/hyperlink" Target="http://www3.lrs.lt/cgi-bin/preps2?Condition1=101626&amp;Condition2=" TargetMode="External"/><Relationship Id="rId112" Type="http://schemas.openxmlformats.org/officeDocument/2006/relationships/hyperlink" Target="http://www3.lrs.lt/cgi-bin/preps2?a=238198&amp;b=" TargetMode="External"/><Relationship Id="rId16" Type="http://schemas.openxmlformats.org/officeDocument/2006/relationships/hyperlink" Target="http://www3.lrs.lt/cgi-bin/preps2?a=224477&amp;b=" TargetMode="External"/><Relationship Id="rId107" Type="http://schemas.openxmlformats.org/officeDocument/2006/relationships/hyperlink" Target="http://www3.lrs.lt/cgi-bin/preps2?a=163482&amp;b=" TargetMode="External"/><Relationship Id="rId11" Type="http://schemas.openxmlformats.org/officeDocument/2006/relationships/hyperlink" Target="http://www3.lrs.lt/cgi-bin/preps2?a=245876&amp;b=" TargetMode="External"/><Relationship Id="rId32" Type="http://schemas.openxmlformats.org/officeDocument/2006/relationships/hyperlink" Target="http://www3.lrs.lt/cgi-bin/preps2?a=143998&amp;b=" TargetMode="External"/><Relationship Id="rId37" Type="http://schemas.openxmlformats.org/officeDocument/2006/relationships/hyperlink" Target="http://www3.lrs.lt/cgi-bin/preps2?a=298690&amp;b=" TargetMode="External"/><Relationship Id="rId53" Type="http://schemas.openxmlformats.org/officeDocument/2006/relationships/hyperlink" Target="http://www3.lrs.lt/cgi-bin/preps2?a=245876&amp;b=" TargetMode="External"/><Relationship Id="rId58" Type="http://schemas.openxmlformats.org/officeDocument/2006/relationships/hyperlink" Target="http://www3.lrs.lt/cgi-bin/preps2?a=298690&amp;b=" TargetMode="External"/><Relationship Id="rId74" Type="http://schemas.openxmlformats.org/officeDocument/2006/relationships/hyperlink" Target="http://www3.lrs.lt/cgi-bin/preps2?a=386306&amp;b=" TargetMode="External"/><Relationship Id="rId79" Type="http://schemas.openxmlformats.org/officeDocument/2006/relationships/hyperlink" Target="http://www3.lrs.lt/cgi-bin/preps2?a=318891&amp;b=" TargetMode="External"/><Relationship Id="rId102" Type="http://schemas.openxmlformats.org/officeDocument/2006/relationships/hyperlink" Target="http://www3.lrs.lt/cgi-bin/preps2?a=143998&amp;b=" TargetMode="External"/><Relationship Id="rId123" Type="http://schemas.openxmlformats.org/officeDocument/2006/relationships/hyperlink" Target="http://www3.lrs.lt/cgi-bin/preps2?a=403286&amp;b=" TargetMode="External"/><Relationship Id="rId128" Type="http://schemas.openxmlformats.org/officeDocument/2006/relationships/hyperlink" Target="http://www3.lrs.lt/cgi-bin/preps2?a=437374&amp;b=" TargetMode="External"/><Relationship Id="rId5" Type="http://schemas.openxmlformats.org/officeDocument/2006/relationships/footnotes" Target="footnotes.xml"/><Relationship Id="rId90" Type="http://schemas.openxmlformats.org/officeDocument/2006/relationships/hyperlink" Target="http://www3.lrs.lt/cgi-bin/preps2?a=232052&amp;b=" TargetMode="External"/><Relationship Id="rId95" Type="http://schemas.openxmlformats.org/officeDocument/2006/relationships/hyperlink" Target="http://www3.lrs.lt/cgi-bin/preps2?Condition1=41671&amp;Condition2=" TargetMode="External"/><Relationship Id="rId19" Type="http://schemas.openxmlformats.org/officeDocument/2006/relationships/hyperlink" Target="http://www3.lrs.lt/cgi-bin/preps2?a=403286&amp;b=" TargetMode="External"/><Relationship Id="rId14" Type="http://schemas.openxmlformats.org/officeDocument/2006/relationships/hyperlink" Target="http://www3.lrs.lt/cgi-bin/preps2?a=401318&amp;b=" TargetMode="External"/><Relationship Id="rId22" Type="http://schemas.openxmlformats.org/officeDocument/2006/relationships/hyperlink" Target="http://www3.lrs.lt/cgi-bin/preps2?Condition1=111854&amp;Condition2=" TargetMode="External"/><Relationship Id="rId27" Type="http://schemas.openxmlformats.org/officeDocument/2006/relationships/hyperlink" Target="http://www3.lrs.lt/cgi-bin/preps2?a=370349&amp;b=" TargetMode="External"/><Relationship Id="rId30" Type="http://schemas.openxmlformats.org/officeDocument/2006/relationships/hyperlink" Target="http://www3.lrs.lt/cgi-bin/preps2?a=318891&amp;b=" TargetMode="External"/><Relationship Id="rId35" Type="http://schemas.openxmlformats.org/officeDocument/2006/relationships/hyperlink" Target="http://www3.lrs.lt/cgi-bin/preps2?a=209670&amp;b=" TargetMode="External"/><Relationship Id="rId43" Type="http://schemas.openxmlformats.org/officeDocument/2006/relationships/hyperlink" Target="http://www3.lrs.lt/cgi-bin/preps2?a=298690&amp;b=" TargetMode="External"/><Relationship Id="rId48" Type="http://schemas.openxmlformats.org/officeDocument/2006/relationships/hyperlink" Target="http://www3.lrs.lt/cgi-bin/preps2?a=245876&amp;b=" TargetMode="External"/><Relationship Id="rId56" Type="http://schemas.openxmlformats.org/officeDocument/2006/relationships/hyperlink" Target="http://www3.lrs.lt/cgi-bin/preps2?a=232041&amp;b=" TargetMode="External"/><Relationship Id="rId64" Type="http://schemas.openxmlformats.org/officeDocument/2006/relationships/hyperlink" Target="http://www3.lrs.lt/cgi-bin/preps2?a=245876&amp;b=" TargetMode="External"/><Relationship Id="rId69" Type="http://schemas.openxmlformats.org/officeDocument/2006/relationships/hyperlink" Target="http://www3.lrs.lt/cgi-bin/preps2?Condition1=92594&amp;Condition2=" TargetMode="External"/><Relationship Id="rId77" Type="http://schemas.openxmlformats.org/officeDocument/2006/relationships/hyperlink" Target="http://www3.lrs.lt/cgi-bin/preps2?a=413468&amp;b=" TargetMode="External"/><Relationship Id="rId100" Type="http://schemas.openxmlformats.org/officeDocument/2006/relationships/hyperlink" Target="http://www3.lrs.lt/cgi-bin/preps2?Condition1=110178&amp;Condition2=" TargetMode="External"/><Relationship Id="rId105" Type="http://schemas.openxmlformats.org/officeDocument/2006/relationships/hyperlink" Target="http://www3.lrs.lt/cgi-bin/preps2?a=209670&amp;b=" TargetMode="External"/><Relationship Id="rId113" Type="http://schemas.openxmlformats.org/officeDocument/2006/relationships/hyperlink" Target="http://www3.lrs.lt/cgi-bin/preps2?a=245876&amp;b=" TargetMode="External"/><Relationship Id="rId118" Type="http://schemas.openxmlformats.org/officeDocument/2006/relationships/hyperlink" Target="http://www3.lrs.lt/cgi-bin/preps2?a=318891&amp;b=" TargetMode="External"/><Relationship Id="rId126" Type="http://schemas.openxmlformats.org/officeDocument/2006/relationships/hyperlink" Target="http://www3.lrs.lt/cgi-bin/preps2?a=436798&amp;b=" TargetMode="External"/><Relationship Id="rId8" Type="http://schemas.openxmlformats.org/officeDocument/2006/relationships/hyperlink" Target="http://www3.lrs.lt/cgi-bin/preps2?a=5905&amp;b=" TargetMode="External"/><Relationship Id="rId51" Type="http://schemas.openxmlformats.org/officeDocument/2006/relationships/hyperlink" Target="http://www3.lrs.lt/cgi-bin/preps2?a=370349&amp;b=" TargetMode="External"/><Relationship Id="rId72" Type="http://schemas.openxmlformats.org/officeDocument/2006/relationships/hyperlink" Target="http://www3.lrs.lt/cgi-bin/preps2?a=222925&amp;b=" TargetMode="External"/><Relationship Id="rId80" Type="http://schemas.openxmlformats.org/officeDocument/2006/relationships/hyperlink" Target="http://www3.lrs.lt/cgi-bin/preps2?Condition1=110178&amp;Condition2=" TargetMode="External"/><Relationship Id="rId85" Type="http://schemas.openxmlformats.org/officeDocument/2006/relationships/hyperlink" Target="http://www3.lrs.lt/cgi-bin/preps2?a=298690&amp;b=" TargetMode="External"/><Relationship Id="rId93" Type="http://schemas.openxmlformats.org/officeDocument/2006/relationships/hyperlink" Target="http://www3.lrs.lt/cgi-bin/preps2?Condition1=31928&amp;Condition2=" TargetMode="External"/><Relationship Id="rId98" Type="http://schemas.openxmlformats.org/officeDocument/2006/relationships/hyperlink" Target="http://www3.lrs.lt/cgi-bin/preps2?Condition1=101626&amp;Condition2=" TargetMode="External"/><Relationship Id="rId121" Type="http://schemas.openxmlformats.org/officeDocument/2006/relationships/hyperlink" Target="http://www3.lrs.lt/cgi-bin/preps2?a=396650&amp;b=" TargetMode="External"/><Relationship Id="rId3" Type="http://schemas.openxmlformats.org/officeDocument/2006/relationships/settings" Target="settings.xml"/><Relationship Id="rId12" Type="http://schemas.openxmlformats.org/officeDocument/2006/relationships/hyperlink" Target="http://www3.lrs.lt/cgi-bin/preps2?a=298690&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370349&amp;b=" TargetMode="External"/><Relationship Id="rId33" Type="http://schemas.openxmlformats.org/officeDocument/2006/relationships/hyperlink" Target="http://www3.lrs.lt/cgi-bin/preps2?a=259417&amp;b=" TargetMode="External"/><Relationship Id="rId38" Type="http://schemas.openxmlformats.org/officeDocument/2006/relationships/hyperlink" Target="http://www3.lrs.lt/cgi-bin/preps2?a=298690&amp;b=" TargetMode="External"/><Relationship Id="rId46" Type="http://schemas.openxmlformats.org/officeDocument/2006/relationships/hyperlink" Target="http://www3.lrs.lt/cgi-bin/preps2?Condition1=111854&amp;Condition2=" TargetMode="External"/><Relationship Id="rId59" Type="http://schemas.openxmlformats.org/officeDocument/2006/relationships/hyperlink" Target="http://www3.lrs.lt/cgi-bin/preps2?Condition1=101626&amp;Condition2=" TargetMode="External"/><Relationship Id="rId67" Type="http://schemas.openxmlformats.org/officeDocument/2006/relationships/hyperlink" Target="http://www3.lrs.lt/cgi-bin/preps2?a=370349&amp;b=" TargetMode="External"/><Relationship Id="rId103" Type="http://schemas.openxmlformats.org/officeDocument/2006/relationships/hyperlink" Target="http://www3.lrs.lt/cgi-bin/preps2?a=188751&amp;b=" TargetMode="External"/><Relationship Id="rId108" Type="http://schemas.openxmlformats.org/officeDocument/2006/relationships/hyperlink" Target="http://www3.lrs.lt/cgi-bin/preps2?a=222925&amp;b=" TargetMode="External"/><Relationship Id="rId116" Type="http://schemas.openxmlformats.org/officeDocument/2006/relationships/hyperlink" Target="http://www3.lrs.lt/cgi-bin/preps2?a=298690&amp;b=" TargetMode="External"/><Relationship Id="rId124" Type="http://schemas.openxmlformats.org/officeDocument/2006/relationships/hyperlink" Target="http://www3.lrs.lt/cgi-bin/preps2?a=413468&amp;b=" TargetMode="External"/><Relationship Id="rId129" Type="http://schemas.openxmlformats.org/officeDocument/2006/relationships/hyperlink" Target="http://www3.lrs.lt/cgi-bin/preps2?a=440401&amp;b=" TargetMode="External"/><Relationship Id="rId20" Type="http://schemas.openxmlformats.org/officeDocument/2006/relationships/hyperlink" Target="http://www3.lrs.lt/cgi-bin/preps2?a=259417&amp;b=" TargetMode="External"/><Relationship Id="rId41" Type="http://schemas.openxmlformats.org/officeDocument/2006/relationships/hyperlink" Target="http://www3.lrs.lt/cgi-bin/preps2?a=298690&amp;b=" TargetMode="External"/><Relationship Id="rId54" Type="http://schemas.openxmlformats.org/officeDocument/2006/relationships/hyperlink" Target="http://www3.lrs.lt/cgi-bin/preps2?a=255596&amp;b=" TargetMode="External"/><Relationship Id="rId62" Type="http://schemas.openxmlformats.org/officeDocument/2006/relationships/hyperlink" Target="http://www3.lrs.lt/cgi-bin/preps2?a=436780&amp;b=" TargetMode="External"/><Relationship Id="rId70" Type="http://schemas.openxmlformats.org/officeDocument/2006/relationships/hyperlink" Target="http://www3.lrs.lt/cgi-bin/preps2?a=370349&amp;b=" TargetMode="External"/><Relationship Id="rId75" Type="http://schemas.openxmlformats.org/officeDocument/2006/relationships/hyperlink" Target="http://www3.lrs.lt/cgi-bin/preps2?Condition1=105659&amp;Condition2=" TargetMode="External"/><Relationship Id="rId83" Type="http://schemas.openxmlformats.org/officeDocument/2006/relationships/hyperlink" Target="http://www3.lrs.lt/cgi-bin/preps2?a=207674&amp;b=" TargetMode="External"/><Relationship Id="rId88" Type="http://schemas.openxmlformats.org/officeDocument/2006/relationships/hyperlink" Target="http://www3.lrs.lt/cgi-bin/preps2?a=436946&amp;b=" TargetMode="External"/><Relationship Id="rId91" Type="http://schemas.openxmlformats.org/officeDocument/2006/relationships/hyperlink" Target="http://www3.lrs.lt/cgi-bin/preps2?a=298690&amp;b=" TargetMode="External"/><Relationship Id="rId96" Type="http://schemas.openxmlformats.org/officeDocument/2006/relationships/hyperlink" Target="http://www3.lrs.lt/cgi-bin/preps2?Condition1=69452&amp;Condition2=" TargetMode="External"/><Relationship Id="rId111" Type="http://schemas.openxmlformats.org/officeDocument/2006/relationships/hyperlink" Target="http://www3.lrs.lt/cgi-bin/preps2?a=232052&amp;b=" TargetMode="External"/><Relationship Id="rId13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3998&amp;b=" TargetMode="External"/><Relationship Id="rId23" Type="http://schemas.openxmlformats.org/officeDocument/2006/relationships/hyperlink" Target="http://www3.lrs.lt/cgi-bin/preps2?a=245876&amp;b=" TargetMode="External"/><Relationship Id="rId28" Type="http://schemas.openxmlformats.org/officeDocument/2006/relationships/hyperlink" Target="http://www3.lrs.lt/cgi-bin/preps2?a=401318&amp;b=" TargetMode="External"/><Relationship Id="rId36" Type="http://schemas.openxmlformats.org/officeDocument/2006/relationships/hyperlink" Target="http://www3.lrs.lt/cgi-bin/preps2?a=436798&amp;b=" TargetMode="External"/><Relationship Id="rId49" Type="http://schemas.openxmlformats.org/officeDocument/2006/relationships/hyperlink" Target="http://www3.lrs.lt/cgi-bin/preps2?a=370349&amp;b=" TargetMode="External"/><Relationship Id="rId57" Type="http://schemas.openxmlformats.org/officeDocument/2006/relationships/hyperlink" Target="http://www3.lrs.lt/cgi-bin/preps2?a=318891&amp;b=" TargetMode="External"/><Relationship Id="rId106" Type="http://schemas.openxmlformats.org/officeDocument/2006/relationships/hyperlink" Target="http://www3.lrs.lt/cgi-bin/preps2?a=111555&amp;b=" TargetMode="External"/><Relationship Id="rId114" Type="http://schemas.openxmlformats.org/officeDocument/2006/relationships/hyperlink" Target="http://www3.lrs.lt/cgi-bin/preps2?a=255596&amp;b=" TargetMode="External"/><Relationship Id="rId119" Type="http://schemas.openxmlformats.org/officeDocument/2006/relationships/hyperlink" Target="http://www3.lrs.lt/cgi-bin/preps2?a=370349&amp;b=" TargetMode="External"/><Relationship Id="rId127" Type="http://schemas.openxmlformats.org/officeDocument/2006/relationships/hyperlink" Target="http://www3.lrs.lt/cgi-bin/preps2?a=436946&amp;b=" TargetMode="External"/><Relationship Id="rId10" Type="http://schemas.openxmlformats.org/officeDocument/2006/relationships/hyperlink" Target="http://www3.lrs.lt/cgi-bin/preps2?Condition1=111854&amp;Condition2=" TargetMode="External"/><Relationship Id="rId31" Type="http://schemas.openxmlformats.org/officeDocument/2006/relationships/hyperlink" Target="http://www3.lrs.lt/cgi-bin/preps2?a=238198&amp;b=" TargetMode="External"/><Relationship Id="rId44" Type="http://schemas.openxmlformats.org/officeDocument/2006/relationships/hyperlink" Target="http://www3.lrs.lt/cgi-bin/preps2?Condition1=171331&amp;Condition2=" TargetMode="External"/><Relationship Id="rId52" Type="http://schemas.openxmlformats.org/officeDocument/2006/relationships/hyperlink" Target="http://www3.lrs.lt/cgi-bin/preps2?Condition1=111854&amp;Condition2=" TargetMode="External"/><Relationship Id="rId60" Type="http://schemas.openxmlformats.org/officeDocument/2006/relationships/hyperlink" Target="http://www3.lrs.lt/cgi-bin/preps2?a=298690&amp;b=" TargetMode="External"/><Relationship Id="rId65" Type="http://schemas.openxmlformats.org/officeDocument/2006/relationships/hyperlink" Target="http://www3.lrs.lt/cgi-bin/preps2?a=298690&amp;b=" TargetMode="External"/><Relationship Id="rId73" Type="http://schemas.openxmlformats.org/officeDocument/2006/relationships/hyperlink" Target="http://www3.lrs.lt/cgi-bin/preps2?a=386306&amp;b=" TargetMode="External"/><Relationship Id="rId78" Type="http://schemas.openxmlformats.org/officeDocument/2006/relationships/hyperlink" Target="http://www3.lrs.lt/cgi-bin/preps2?a=232052&amp;b=" TargetMode="External"/><Relationship Id="rId81" Type="http://schemas.openxmlformats.org/officeDocument/2006/relationships/hyperlink" Target="http://www3.lrs.lt/cgi-bin/preps2?a=209670&amp;b=" TargetMode="External"/><Relationship Id="rId86" Type="http://schemas.openxmlformats.org/officeDocument/2006/relationships/hyperlink" Target="http://www3.lrs.lt/cgi-bin/preps2?a=437374&amp;b=" TargetMode="External"/><Relationship Id="rId94" Type="http://schemas.openxmlformats.org/officeDocument/2006/relationships/hyperlink" Target="http://www3.lrs.lt/cgi-bin/preps2?Condition1=41102&amp;Condition2=" TargetMode="External"/><Relationship Id="rId99" Type="http://schemas.openxmlformats.org/officeDocument/2006/relationships/hyperlink" Target="http://www3.lrs.lt/cgi-bin/preps2?Condition1=105659&amp;Condition2=" TargetMode="External"/><Relationship Id="rId101" Type="http://schemas.openxmlformats.org/officeDocument/2006/relationships/hyperlink" Target="http://www3.lrs.lt/cgi-bin/preps2?Condition1=111854&amp;Condition2=" TargetMode="External"/><Relationship Id="rId122" Type="http://schemas.openxmlformats.org/officeDocument/2006/relationships/hyperlink" Target="http://www3.lrs.lt/cgi-bin/preps2?a=401318&amp;b=" TargetMode="External"/><Relationship Id="rId130" Type="http://schemas.openxmlformats.org/officeDocument/2006/relationships/hyperlink" Target="http://www3.lrs.lt/cgi-bin/preps2?Condition1=171331&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69452&amp;Condition2=" TargetMode="External"/><Relationship Id="rId13" Type="http://schemas.openxmlformats.org/officeDocument/2006/relationships/hyperlink" Target="http://www3.lrs.lt/cgi-bin/preps2?a=318891&amp;b=" TargetMode="External"/><Relationship Id="rId18" Type="http://schemas.openxmlformats.org/officeDocument/2006/relationships/hyperlink" Target="http://www3.lrs.lt/cgi-bin/preps2?a=298690&amp;b=" TargetMode="External"/><Relationship Id="rId39" Type="http://schemas.openxmlformats.org/officeDocument/2006/relationships/hyperlink" Target="http://www3.lrs.lt/cgi-bin/preps2?a=370349&amp;b=" TargetMode="External"/><Relationship Id="rId109" Type="http://schemas.openxmlformats.org/officeDocument/2006/relationships/hyperlink" Target="http://www3.lrs.lt/cgi-bin/preps2?a=224477&amp;b=" TargetMode="External"/><Relationship Id="rId34" Type="http://schemas.openxmlformats.org/officeDocument/2006/relationships/hyperlink" Target="http://www3.lrs.lt/cgi-bin/preps2?a=209670&amp;b=" TargetMode="External"/><Relationship Id="rId50" Type="http://schemas.openxmlformats.org/officeDocument/2006/relationships/hyperlink" Target="http://www3.lrs.lt/cgi-bin/preps2?a=440401&amp;b=" TargetMode="External"/><Relationship Id="rId55" Type="http://schemas.openxmlformats.org/officeDocument/2006/relationships/hyperlink" Target="http://www3.lrs.lt/cgi-bin/preps2?a=259417&amp;b=" TargetMode="External"/><Relationship Id="rId76" Type="http://schemas.openxmlformats.org/officeDocument/2006/relationships/hyperlink" Target="http://www3.lrs.lt/cgi-bin/preps2?a=298690&amp;b=" TargetMode="External"/><Relationship Id="rId97" Type="http://schemas.openxmlformats.org/officeDocument/2006/relationships/hyperlink" Target="http://www3.lrs.lt/cgi-bin/preps2?Condition1=92594&amp;Condition2=" TargetMode="External"/><Relationship Id="rId104" Type="http://schemas.openxmlformats.org/officeDocument/2006/relationships/hyperlink" Target="http://www3.lrs.lt/cgi-bin/preps2?a=207674&amp;b=" TargetMode="External"/><Relationship Id="rId120" Type="http://schemas.openxmlformats.org/officeDocument/2006/relationships/hyperlink" Target="http://www3.lrs.lt/cgi-bin/preps2?a=386306&amp;b=" TargetMode="External"/><Relationship Id="rId125" Type="http://schemas.openxmlformats.org/officeDocument/2006/relationships/hyperlink" Target="http://www3.lrs.lt/cgi-bin/preps2?a=436780&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a=245876&amp;b=" TargetMode="External"/><Relationship Id="rId92" Type="http://schemas.openxmlformats.org/officeDocument/2006/relationships/hyperlink" Target="http://www3.lrs.lt/cgi-bin/preps2?a=238198&amp;b=" TargetMode="External"/><Relationship Id="rId2" Type="http://schemas.openxmlformats.org/officeDocument/2006/relationships/styles" Target="styles.xml"/><Relationship Id="rId29" Type="http://schemas.openxmlformats.org/officeDocument/2006/relationships/hyperlink" Target="http://www3.lrs.lt/cgi-bin/preps2?a=298690&amp;b=" TargetMode="External"/><Relationship Id="rId24" Type="http://schemas.openxmlformats.org/officeDocument/2006/relationships/hyperlink" Target="http://www3.lrs.lt/cgi-bin/preps2?a=298690&amp;b=" TargetMode="External"/><Relationship Id="rId40" Type="http://schemas.openxmlformats.org/officeDocument/2006/relationships/hyperlink" Target="http://www3.lrs.lt/cgi-bin/preps2?a=298690&amp;b=" TargetMode="External"/><Relationship Id="rId45" Type="http://schemas.openxmlformats.org/officeDocument/2006/relationships/hyperlink" Target="http://www3.lrs.lt/cgi-bin/preps2?a=188751&amp;b=" TargetMode="External"/><Relationship Id="rId66" Type="http://schemas.openxmlformats.org/officeDocument/2006/relationships/hyperlink" Target="http://www3.lrs.lt/cgi-bin/preps2?a=370349&amp;b=" TargetMode="External"/><Relationship Id="rId87" Type="http://schemas.openxmlformats.org/officeDocument/2006/relationships/hyperlink" Target="http://www3.lrs.lt/cgi-bin/preps2?Condition1=105659&amp;Condition2=" TargetMode="External"/><Relationship Id="rId110" Type="http://schemas.openxmlformats.org/officeDocument/2006/relationships/hyperlink" Target="http://www3.lrs.lt/cgi-bin/preps2?a=232041&amp;b=" TargetMode="External"/><Relationship Id="rId115" Type="http://schemas.openxmlformats.org/officeDocument/2006/relationships/hyperlink" Target="http://www3.lrs.lt/cgi-bin/preps2?a=259417&amp;b=" TargetMode="External"/><Relationship Id="rId131" Type="http://schemas.openxmlformats.org/officeDocument/2006/relationships/fontTable" Target="fontTable.xml"/><Relationship Id="rId61" Type="http://schemas.openxmlformats.org/officeDocument/2006/relationships/hyperlink" Target="http://www3.lrs.lt/cgi-bin/preps2?a=318891&amp;b=" TargetMode="External"/><Relationship Id="rId82" Type="http://schemas.openxmlformats.org/officeDocument/2006/relationships/hyperlink" Target="http://www3.lrs.lt/cgi-bin/preps2?a=20967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14480</Words>
  <Characters>105276</Characters>
  <Application>Microsoft Office Word</Application>
  <DocSecurity>4</DocSecurity>
  <Lines>2924</Lines>
  <Paragraphs>1119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118637</CharactersWithSpaces>
  <SharedDoc>false</SharedDoc>
  <HLinks>
    <vt:vector size="744" baseType="variant">
      <vt:variant>
        <vt:i4>6553637</vt:i4>
      </vt:variant>
      <vt:variant>
        <vt:i4>375</vt:i4>
      </vt:variant>
      <vt:variant>
        <vt:i4>0</vt:i4>
      </vt:variant>
      <vt:variant>
        <vt:i4>5</vt:i4>
      </vt:variant>
      <vt:variant>
        <vt:lpwstr>http://www3.lrs.lt/cgi-bin/preps2?Condition1=171331&amp;Condition2=</vt:lpwstr>
      </vt:variant>
      <vt:variant>
        <vt:lpwstr/>
      </vt:variant>
      <vt:variant>
        <vt:i4>1835102</vt:i4>
      </vt:variant>
      <vt:variant>
        <vt:i4>372</vt:i4>
      </vt:variant>
      <vt:variant>
        <vt:i4>0</vt:i4>
      </vt:variant>
      <vt:variant>
        <vt:i4>5</vt:i4>
      </vt:variant>
      <vt:variant>
        <vt:lpwstr>http://www3.lrs.lt/cgi-bin/preps2?a=440401&amp;b=</vt:lpwstr>
      </vt:variant>
      <vt:variant>
        <vt:lpwstr/>
      </vt:variant>
      <vt:variant>
        <vt:i4>1638494</vt:i4>
      </vt:variant>
      <vt:variant>
        <vt:i4>369</vt:i4>
      </vt:variant>
      <vt:variant>
        <vt:i4>0</vt:i4>
      </vt:variant>
      <vt:variant>
        <vt:i4>5</vt:i4>
      </vt:variant>
      <vt:variant>
        <vt:lpwstr>http://www3.lrs.lt/cgi-bin/preps2?a=437374&amp;b=</vt:lpwstr>
      </vt:variant>
      <vt:variant>
        <vt:lpwstr/>
      </vt:variant>
      <vt:variant>
        <vt:i4>1114204</vt:i4>
      </vt:variant>
      <vt:variant>
        <vt:i4>366</vt:i4>
      </vt:variant>
      <vt:variant>
        <vt:i4>0</vt:i4>
      </vt:variant>
      <vt:variant>
        <vt:i4>5</vt:i4>
      </vt:variant>
      <vt:variant>
        <vt:lpwstr>http://www3.lrs.lt/cgi-bin/preps2?a=436946&amp;b=</vt:lpwstr>
      </vt:variant>
      <vt:variant>
        <vt:lpwstr/>
      </vt:variant>
      <vt:variant>
        <vt:i4>1114193</vt:i4>
      </vt:variant>
      <vt:variant>
        <vt:i4>363</vt:i4>
      </vt:variant>
      <vt:variant>
        <vt:i4>0</vt:i4>
      </vt:variant>
      <vt:variant>
        <vt:i4>5</vt:i4>
      </vt:variant>
      <vt:variant>
        <vt:lpwstr>http://www3.lrs.lt/cgi-bin/preps2?a=436798&amp;b=</vt:lpwstr>
      </vt:variant>
      <vt:variant>
        <vt:lpwstr/>
      </vt:variant>
      <vt:variant>
        <vt:i4>1638480</vt:i4>
      </vt:variant>
      <vt:variant>
        <vt:i4>360</vt:i4>
      </vt:variant>
      <vt:variant>
        <vt:i4>0</vt:i4>
      </vt:variant>
      <vt:variant>
        <vt:i4>5</vt:i4>
      </vt:variant>
      <vt:variant>
        <vt:lpwstr>http://www3.lrs.lt/cgi-bin/preps2?a=436780&amp;b=</vt:lpwstr>
      </vt:variant>
      <vt:variant>
        <vt:lpwstr/>
      </vt:variant>
      <vt:variant>
        <vt:i4>1048667</vt:i4>
      </vt:variant>
      <vt:variant>
        <vt:i4>357</vt:i4>
      </vt:variant>
      <vt:variant>
        <vt:i4>0</vt:i4>
      </vt:variant>
      <vt:variant>
        <vt:i4>5</vt:i4>
      </vt:variant>
      <vt:variant>
        <vt:lpwstr>http://www3.lrs.lt/cgi-bin/preps2?a=413468&amp;b=</vt:lpwstr>
      </vt:variant>
      <vt:variant>
        <vt:lpwstr/>
      </vt:variant>
      <vt:variant>
        <vt:i4>1638485</vt:i4>
      </vt:variant>
      <vt:variant>
        <vt:i4>354</vt:i4>
      </vt:variant>
      <vt:variant>
        <vt:i4>0</vt:i4>
      </vt:variant>
      <vt:variant>
        <vt:i4>5</vt:i4>
      </vt:variant>
      <vt:variant>
        <vt:lpwstr>http://www3.lrs.lt/cgi-bin/preps2?a=403286&amp;b=</vt:lpwstr>
      </vt:variant>
      <vt:variant>
        <vt:lpwstr/>
      </vt:variant>
      <vt:variant>
        <vt:i4>1441886</vt:i4>
      </vt:variant>
      <vt:variant>
        <vt:i4>351</vt:i4>
      </vt:variant>
      <vt:variant>
        <vt:i4>0</vt:i4>
      </vt:variant>
      <vt:variant>
        <vt:i4>5</vt:i4>
      </vt:variant>
      <vt:variant>
        <vt:lpwstr>http://www3.lrs.lt/cgi-bin/preps2?a=401318&amp;b=</vt:lpwstr>
      </vt:variant>
      <vt:variant>
        <vt:lpwstr/>
      </vt:variant>
      <vt:variant>
        <vt:i4>1179738</vt:i4>
      </vt:variant>
      <vt:variant>
        <vt:i4>348</vt:i4>
      </vt:variant>
      <vt:variant>
        <vt:i4>0</vt:i4>
      </vt:variant>
      <vt:variant>
        <vt:i4>5</vt:i4>
      </vt:variant>
      <vt:variant>
        <vt:lpwstr>http://www3.lrs.lt/cgi-bin/preps2?a=396650&amp;b=</vt:lpwstr>
      </vt:variant>
      <vt:variant>
        <vt:lpwstr/>
      </vt:variant>
      <vt:variant>
        <vt:i4>1048671</vt:i4>
      </vt:variant>
      <vt:variant>
        <vt:i4>345</vt:i4>
      </vt:variant>
      <vt:variant>
        <vt:i4>0</vt:i4>
      </vt:variant>
      <vt:variant>
        <vt:i4>5</vt:i4>
      </vt:variant>
      <vt:variant>
        <vt:lpwstr>http://www3.lrs.lt/cgi-bin/preps2?a=386306&amp;b=</vt:lpwstr>
      </vt:variant>
      <vt:variant>
        <vt:lpwstr/>
      </vt:variant>
      <vt:variant>
        <vt:i4>1048669</vt:i4>
      </vt:variant>
      <vt:variant>
        <vt:i4>342</vt:i4>
      </vt:variant>
      <vt:variant>
        <vt:i4>0</vt:i4>
      </vt:variant>
      <vt:variant>
        <vt:i4>5</vt:i4>
      </vt:variant>
      <vt:variant>
        <vt:lpwstr>http://www3.lrs.lt/cgi-bin/preps2?a=370349&amp;b=</vt:lpwstr>
      </vt:variant>
      <vt:variant>
        <vt:lpwstr/>
      </vt:variant>
      <vt:variant>
        <vt:i4>1376344</vt:i4>
      </vt:variant>
      <vt:variant>
        <vt:i4>339</vt:i4>
      </vt:variant>
      <vt:variant>
        <vt:i4>0</vt:i4>
      </vt:variant>
      <vt:variant>
        <vt:i4>5</vt:i4>
      </vt:variant>
      <vt:variant>
        <vt:lpwstr>http://www3.lrs.lt/cgi-bin/preps2?a=318891&amp;b=</vt:lpwstr>
      </vt:variant>
      <vt:variant>
        <vt:lpwstr/>
      </vt:variant>
      <vt:variant>
        <vt:i4>1638491</vt:i4>
      </vt:variant>
      <vt:variant>
        <vt:i4>336</vt:i4>
      </vt:variant>
      <vt:variant>
        <vt:i4>0</vt:i4>
      </vt:variant>
      <vt:variant>
        <vt:i4>5</vt:i4>
      </vt:variant>
      <vt:variant>
        <vt:lpwstr>http://www3.lrs.lt/cgi-bin/preps2?a=302105&amp;b=</vt:lpwstr>
      </vt:variant>
      <vt:variant>
        <vt:lpwstr/>
      </vt:variant>
      <vt:variant>
        <vt:i4>1179737</vt:i4>
      </vt:variant>
      <vt:variant>
        <vt:i4>333</vt:i4>
      </vt:variant>
      <vt:variant>
        <vt:i4>0</vt:i4>
      </vt:variant>
      <vt:variant>
        <vt:i4>5</vt:i4>
      </vt:variant>
      <vt:variant>
        <vt:lpwstr>http://www3.lrs.lt/cgi-bin/preps2?a=298690&amp;b=</vt:lpwstr>
      </vt:variant>
      <vt:variant>
        <vt:lpwstr/>
      </vt:variant>
      <vt:variant>
        <vt:i4>1769552</vt:i4>
      </vt:variant>
      <vt:variant>
        <vt:i4>330</vt:i4>
      </vt:variant>
      <vt:variant>
        <vt:i4>0</vt:i4>
      </vt:variant>
      <vt:variant>
        <vt:i4>5</vt:i4>
      </vt:variant>
      <vt:variant>
        <vt:lpwstr>http://www3.lrs.lt/cgi-bin/preps2?a=259417&amp;b=</vt:lpwstr>
      </vt:variant>
      <vt:variant>
        <vt:lpwstr/>
      </vt:variant>
      <vt:variant>
        <vt:i4>1769556</vt:i4>
      </vt:variant>
      <vt:variant>
        <vt:i4>327</vt:i4>
      </vt:variant>
      <vt:variant>
        <vt:i4>0</vt:i4>
      </vt:variant>
      <vt:variant>
        <vt:i4>5</vt:i4>
      </vt:variant>
      <vt:variant>
        <vt:lpwstr>http://www3.lrs.lt/cgi-bin/preps2?a=255596&amp;b=</vt:lpwstr>
      </vt:variant>
      <vt:variant>
        <vt:lpwstr/>
      </vt:variant>
      <vt:variant>
        <vt:i4>1507418</vt:i4>
      </vt:variant>
      <vt:variant>
        <vt:i4>324</vt:i4>
      </vt:variant>
      <vt:variant>
        <vt:i4>0</vt:i4>
      </vt:variant>
      <vt:variant>
        <vt:i4>5</vt:i4>
      </vt:variant>
      <vt:variant>
        <vt:lpwstr>http://www3.lrs.lt/cgi-bin/preps2?a=245876&amp;b=</vt:lpwstr>
      </vt:variant>
      <vt:variant>
        <vt:lpwstr/>
      </vt:variant>
      <vt:variant>
        <vt:i4>1507417</vt:i4>
      </vt:variant>
      <vt:variant>
        <vt:i4>321</vt:i4>
      </vt:variant>
      <vt:variant>
        <vt:i4>0</vt:i4>
      </vt:variant>
      <vt:variant>
        <vt:i4>5</vt:i4>
      </vt:variant>
      <vt:variant>
        <vt:lpwstr>http://www3.lrs.lt/cgi-bin/preps2?a=238198&amp;b=</vt:lpwstr>
      </vt:variant>
      <vt:variant>
        <vt:lpwstr/>
      </vt:variant>
      <vt:variant>
        <vt:i4>1835103</vt:i4>
      </vt:variant>
      <vt:variant>
        <vt:i4>318</vt:i4>
      </vt:variant>
      <vt:variant>
        <vt:i4>0</vt:i4>
      </vt:variant>
      <vt:variant>
        <vt:i4>5</vt:i4>
      </vt:variant>
      <vt:variant>
        <vt:lpwstr>http://www3.lrs.lt/cgi-bin/preps2?a=232052&amp;b=</vt:lpwstr>
      </vt:variant>
      <vt:variant>
        <vt:lpwstr/>
      </vt:variant>
      <vt:variant>
        <vt:i4>2031710</vt:i4>
      </vt:variant>
      <vt:variant>
        <vt:i4>315</vt:i4>
      </vt:variant>
      <vt:variant>
        <vt:i4>0</vt:i4>
      </vt:variant>
      <vt:variant>
        <vt:i4>5</vt:i4>
      </vt:variant>
      <vt:variant>
        <vt:lpwstr>http://www3.lrs.lt/cgi-bin/preps2?a=232041&amp;b=</vt:lpwstr>
      </vt:variant>
      <vt:variant>
        <vt:lpwstr/>
      </vt:variant>
      <vt:variant>
        <vt:i4>1835099</vt:i4>
      </vt:variant>
      <vt:variant>
        <vt:i4>312</vt:i4>
      </vt:variant>
      <vt:variant>
        <vt:i4>0</vt:i4>
      </vt:variant>
      <vt:variant>
        <vt:i4>5</vt:i4>
      </vt:variant>
      <vt:variant>
        <vt:lpwstr>http://www3.lrs.lt/cgi-bin/preps2?a=224477&amp;b=</vt:lpwstr>
      </vt:variant>
      <vt:variant>
        <vt:lpwstr/>
      </vt:variant>
      <vt:variant>
        <vt:i4>1245272</vt:i4>
      </vt:variant>
      <vt:variant>
        <vt:i4>309</vt:i4>
      </vt:variant>
      <vt:variant>
        <vt:i4>0</vt:i4>
      </vt:variant>
      <vt:variant>
        <vt:i4>5</vt:i4>
      </vt:variant>
      <vt:variant>
        <vt:lpwstr>http://www3.lrs.lt/cgi-bin/preps2?a=222925&amp;b=</vt:lpwstr>
      </vt:variant>
      <vt:variant>
        <vt:lpwstr/>
      </vt:variant>
      <vt:variant>
        <vt:i4>1900624</vt:i4>
      </vt:variant>
      <vt:variant>
        <vt:i4>306</vt:i4>
      </vt:variant>
      <vt:variant>
        <vt:i4>0</vt:i4>
      </vt:variant>
      <vt:variant>
        <vt:i4>5</vt:i4>
      </vt:variant>
      <vt:variant>
        <vt:lpwstr>http://www3.lrs.lt/cgi-bin/preps2?a=163482&amp;b=</vt:lpwstr>
      </vt:variant>
      <vt:variant>
        <vt:lpwstr/>
      </vt:variant>
      <vt:variant>
        <vt:i4>1835103</vt:i4>
      </vt:variant>
      <vt:variant>
        <vt:i4>303</vt:i4>
      </vt:variant>
      <vt:variant>
        <vt:i4>0</vt:i4>
      </vt:variant>
      <vt:variant>
        <vt:i4>5</vt:i4>
      </vt:variant>
      <vt:variant>
        <vt:lpwstr>http://www3.lrs.lt/cgi-bin/preps2?a=111555&amp;b=</vt:lpwstr>
      </vt:variant>
      <vt:variant>
        <vt:lpwstr/>
      </vt:variant>
      <vt:variant>
        <vt:i4>1769558</vt:i4>
      </vt:variant>
      <vt:variant>
        <vt:i4>300</vt:i4>
      </vt:variant>
      <vt:variant>
        <vt:i4>0</vt:i4>
      </vt:variant>
      <vt:variant>
        <vt:i4>5</vt:i4>
      </vt:variant>
      <vt:variant>
        <vt:lpwstr>http://www3.lrs.lt/cgi-bin/preps2?a=209670&amp;b=</vt:lpwstr>
      </vt:variant>
      <vt:variant>
        <vt:lpwstr/>
      </vt:variant>
      <vt:variant>
        <vt:i4>2031704</vt:i4>
      </vt:variant>
      <vt:variant>
        <vt:i4>297</vt:i4>
      </vt:variant>
      <vt:variant>
        <vt:i4>0</vt:i4>
      </vt:variant>
      <vt:variant>
        <vt:i4>5</vt:i4>
      </vt:variant>
      <vt:variant>
        <vt:lpwstr>http://www3.lrs.lt/cgi-bin/preps2?a=207674&amp;b=</vt:lpwstr>
      </vt:variant>
      <vt:variant>
        <vt:lpwstr/>
      </vt:variant>
      <vt:variant>
        <vt:i4>1245270</vt:i4>
      </vt:variant>
      <vt:variant>
        <vt:i4>294</vt:i4>
      </vt:variant>
      <vt:variant>
        <vt:i4>0</vt:i4>
      </vt:variant>
      <vt:variant>
        <vt:i4>5</vt:i4>
      </vt:variant>
      <vt:variant>
        <vt:lpwstr>http://www3.lrs.lt/cgi-bin/preps2?a=188751&amp;b=</vt:lpwstr>
      </vt:variant>
      <vt:variant>
        <vt:lpwstr/>
      </vt:variant>
      <vt:variant>
        <vt:i4>1572945</vt:i4>
      </vt:variant>
      <vt:variant>
        <vt:i4>291</vt:i4>
      </vt:variant>
      <vt:variant>
        <vt:i4>0</vt:i4>
      </vt:variant>
      <vt:variant>
        <vt:i4>5</vt:i4>
      </vt:variant>
      <vt:variant>
        <vt:lpwstr>http://www3.lrs.lt/cgi-bin/preps2?a=143998&amp;b=</vt:lpwstr>
      </vt:variant>
      <vt:variant>
        <vt:lpwstr/>
      </vt:variant>
      <vt:variant>
        <vt:i4>6422573</vt:i4>
      </vt:variant>
      <vt:variant>
        <vt:i4>288</vt:i4>
      </vt:variant>
      <vt:variant>
        <vt:i4>0</vt:i4>
      </vt:variant>
      <vt:variant>
        <vt:i4>5</vt:i4>
      </vt:variant>
      <vt:variant>
        <vt:lpwstr>http://www3.lrs.lt/cgi-bin/preps2?Condition1=111854&amp;Condition2=</vt:lpwstr>
      </vt:variant>
      <vt:variant>
        <vt:lpwstr/>
      </vt:variant>
      <vt:variant>
        <vt:i4>6357032</vt:i4>
      </vt:variant>
      <vt:variant>
        <vt:i4>285</vt:i4>
      </vt:variant>
      <vt:variant>
        <vt:i4>0</vt:i4>
      </vt:variant>
      <vt:variant>
        <vt:i4>5</vt:i4>
      </vt:variant>
      <vt:variant>
        <vt:lpwstr>http://www3.lrs.lt/cgi-bin/preps2?Condition1=110178&amp;Condition2=</vt:lpwstr>
      </vt:variant>
      <vt:variant>
        <vt:lpwstr/>
      </vt:variant>
      <vt:variant>
        <vt:i4>6684719</vt:i4>
      </vt:variant>
      <vt:variant>
        <vt:i4>282</vt:i4>
      </vt:variant>
      <vt:variant>
        <vt:i4>0</vt:i4>
      </vt:variant>
      <vt:variant>
        <vt:i4>5</vt:i4>
      </vt:variant>
      <vt:variant>
        <vt:lpwstr>http://www3.lrs.lt/cgi-bin/preps2?Condition1=105659&amp;Condition2=</vt:lpwstr>
      </vt:variant>
      <vt:variant>
        <vt:lpwstr/>
      </vt:variant>
      <vt:variant>
        <vt:i4>6619168</vt:i4>
      </vt:variant>
      <vt:variant>
        <vt:i4>279</vt:i4>
      </vt:variant>
      <vt:variant>
        <vt:i4>0</vt:i4>
      </vt:variant>
      <vt:variant>
        <vt:i4>5</vt:i4>
      </vt:variant>
      <vt:variant>
        <vt:lpwstr>http://www3.lrs.lt/cgi-bin/preps2?Condition1=101626&amp;Condition2=</vt:lpwstr>
      </vt:variant>
      <vt:variant>
        <vt:lpwstr/>
      </vt:variant>
      <vt:variant>
        <vt:i4>3473532</vt:i4>
      </vt:variant>
      <vt:variant>
        <vt:i4>276</vt:i4>
      </vt:variant>
      <vt:variant>
        <vt:i4>0</vt:i4>
      </vt:variant>
      <vt:variant>
        <vt:i4>5</vt:i4>
      </vt:variant>
      <vt:variant>
        <vt:lpwstr>http://www3.lrs.lt/cgi-bin/preps2?Condition1=92594&amp;Condition2=</vt:lpwstr>
      </vt:variant>
      <vt:variant>
        <vt:lpwstr/>
      </vt:variant>
      <vt:variant>
        <vt:i4>3997819</vt:i4>
      </vt:variant>
      <vt:variant>
        <vt:i4>273</vt:i4>
      </vt:variant>
      <vt:variant>
        <vt:i4>0</vt:i4>
      </vt:variant>
      <vt:variant>
        <vt:i4>5</vt:i4>
      </vt:variant>
      <vt:variant>
        <vt:lpwstr>http://www3.lrs.lt/cgi-bin/preps2?Condition1=69452&amp;Condition2=</vt:lpwstr>
      </vt:variant>
      <vt:variant>
        <vt:lpwstr/>
      </vt:variant>
      <vt:variant>
        <vt:i4>4063345</vt:i4>
      </vt:variant>
      <vt:variant>
        <vt:i4>270</vt:i4>
      </vt:variant>
      <vt:variant>
        <vt:i4>0</vt:i4>
      </vt:variant>
      <vt:variant>
        <vt:i4>5</vt:i4>
      </vt:variant>
      <vt:variant>
        <vt:lpwstr>http://www3.lrs.lt/cgi-bin/preps2?Condition1=41671&amp;Condition2=</vt:lpwstr>
      </vt:variant>
      <vt:variant>
        <vt:lpwstr/>
      </vt:variant>
      <vt:variant>
        <vt:i4>3801206</vt:i4>
      </vt:variant>
      <vt:variant>
        <vt:i4>267</vt:i4>
      </vt:variant>
      <vt:variant>
        <vt:i4>0</vt:i4>
      </vt:variant>
      <vt:variant>
        <vt:i4>5</vt:i4>
      </vt:variant>
      <vt:variant>
        <vt:lpwstr>http://www3.lrs.lt/cgi-bin/preps2?Condition1=41102&amp;Condition2=</vt:lpwstr>
      </vt:variant>
      <vt:variant>
        <vt:lpwstr/>
      </vt:variant>
      <vt:variant>
        <vt:i4>4128884</vt:i4>
      </vt:variant>
      <vt:variant>
        <vt:i4>264</vt:i4>
      </vt:variant>
      <vt:variant>
        <vt:i4>0</vt:i4>
      </vt:variant>
      <vt:variant>
        <vt:i4>5</vt:i4>
      </vt:variant>
      <vt:variant>
        <vt:lpwstr>http://www3.lrs.lt/cgi-bin/preps2?Condition1=31928&amp;Condition2=</vt:lpwstr>
      </vt:variant>
      <vt:variant>
        <vt:lpwstr/>
      </vt:variant>
      <vt:variant>
        <vt:i4>1507417</vt:i4>
      </vt:variant>
      <vt:variant>
        <vt:i4>255</vt:i4>
      </vt:variant>
      <vt:variant>
        <vt:i4>0</vt:i4>
      </vt:variant>
      <vt:variant>
        <vt:i4>5</vt:i4>
      </vt:variant>
      <vt:variant>
        <vt:lpwstr>http://www3.lrs.lt/cgi-bin/preps2?a=238198&amp;b=</vt:lpwstr>
      </vt:variant>
      <vt:variant>
        <vt:lpwstr/>
      </vt:variant>
      <vt:variant>
        <vt:i4>1179737</vt:i4>
      </vt:variant>
      <vt:variant>
        <vt:i4>252</vt:i4>
      </vt:variant>
      <vt:variant>
        <vt:i4>0</vt:i4>
      </vt:variant>
      <vt:variant>
        <vt:i4>5</vt:i4>
      </vt:variant>
      <vt:variant>
        <vt:lpwstr>http://www3.lrs.lt/cgi-bin/preps2?a=298690&amp;b=</vt:lpwstr>
      </vt:variant>
      <vt:variant>
        <vt:lpwstr/>
      </vt:variant>
      <vt:variant>
        <vt:i4>1835103</vt:i4>
      </vt:variant>
      <vt:variant>
        <vt:i4>249</vt:i4>
      </vt:variant>
      <vt:variant>
        <vt:i4>0</vt:i4>
      </vt:variant>
      <vt:variant>
        <vt:i4>5</vt:i4>
      </vt:variant>
      <vt:variant>
        <vt:lpwstr>http://www3.lrs.lt/cgi-bin/preps2?a=232052&amp;b=</vt:lpwstr>
      </vt:variant>
      <vt:variant>
        <vt:lpwstr/>
      </vt:variant>
      <vt:variant>
        <vt:i4>6619168</vt:i4>
      </vt:variant>
      <vt:variant>
        <vt:i4>246</vt:i4>
      </vt:variant>
      <vt:variant>
        <vt:i4>0</vt:i4>
      </vt:variant>
      <vt:variant>
        <vt:i4>5</vt:i4>
      </vt:variant>
      <vt:variant>
        <vt:lpwstr>http://www3.lrs.lt/cgi-bin/preps2?Condition1=101626&amp;Condition2=</vt:lpwstr>
      </vt:variant>
      <vt:variant>
        <vt:lpwstr/>
      </vt:variant>
      <vt:variant>
        <vt:i4>1114204</vt:i4>
      </vt:variant>
      <vt:variant>
        <vt:i4>243</vt:i4>
      </vt:variant>
      <vt:variant>
        <vt:i4>0</vt:i4>
      </vt:variant>
      <vt:variant>
        <vt:i4>5</vt:i4>
      </vt:variant>
      <vt:variant>
        <vt:lpwstr>http://www3.lrs.lt/cgi-bin/preps2?a=436946&amp;b=</vt:lpwstr>
      </vt:variant>
      <vt:variant>
        <vt:lpwstr/>
      </vt:variant>
      <vt:variant>
        <vt:i4>6684719</vt:i4>
      </vt:variant>
      <vt:variant>
        <vt:i4>240</vt:i4>
      </vt:variant>
      <vt:variant>
        <vt:i4>0</vt:i4>
      </vt:variant>
      <vt:variant>
        <vt:i4>5</vt:i4>
      </vt:variant>
      <vt:variant>
        <vt:lpwstr>http://www3.lrs.lt/cgi-bin/preps2?Condition1=105659&amp;Condition2=</vt:lpwstr>
      </vt:variant>
      <vt:variant>
        <vt:lpwstr/>
      </vt:variant>
      <vt:variant>
        <vt:i4>1638494</vt:i4>
      </vt:variant>
      <vt:variant>
        <vt:i4>237</vt:i4>
      </vt:variant>
      <vt:variant>
        <vt:i4>0</vt:i4>
      </vt:variant>
      <vt:variant>
        <vt:i4>5</vt:i4>
      </vt:variant>
      <vt:variant>
        <vt:lpwstr>http://www3.lrs.lt/cgi-bin/preps2?a=437374&amp;b=</vt:lpwstr>
      </vt:variant>
      <vt:variant>
        <vt:lpwstr/>
      </vt:variant>
      <vt:variant>
        <vt:i4>1179737</vt:i4>
      </vt:variant>
      <vt:variant>
        <vt:i4>234</vt:i4>
      </vt:variant>
      <vt:variant>
        <vt:i4>0</vt:i4>
      </vt:variant>
      <vt:variant>
        <vt:i4>5</vt:i4>
      </vt:variant>
      <vt:variant>
        <vt:lpwstr>http://www3.lrs.lt/cgi-bin/preps2?a=298690&amp;b=</vt:lpwstr>
      </vt:variant>
      <vt:variant>
        <vt:lpwstr/>
      </vt:variant>
      <vt:variant>
        <vt:i4>1114204</vt:i4>
      </vt:variant>
      <vt:variant>
        <vt:i4>231</vt:i4>
      </vt:variant>
      <vt:variant>
        <vt:i4>0</vt:i4>
      </vt:variant>
      <vt:variant>
        <vt:i4>5</vt:i4>
      </vt:variant>
      <vt:variant>
        <vt:lpwstr>http://www3.lrs.lt/cgi-bin/preps2?a=436946&amp;b=</vt:lpwstr>
      </vt:variant>
      <vt:variant>
        <vt:lpwstr/>
      </vt:variant>
      <vt:variant>
        <vt:i4>2031704</vt:i4>
      </vt:variant>
      <vt:variant>
        <vt:i4>228</vt:i4>
      </vt:variant>
      <vt:variant>
        <vt:i4>0</vt:i4>
      </vt:variant>
      <vt:variant>
        <vt:i4>5</vt:i4>
      </vt:variant>
      <vt:variant>
        <vt:lpwstr>http://www3.lrs.lt/cgi-bin/preps2?a=207674&amp;b=</vt:lpwstr>
      </vt:variant>
      <vt:variant>
        <vt:lpwstr/>
      </vt:variant>
      <vt:variant>
        <vt:i4>1769558</vt:i4>
      </vt:variant>
      <vt:variant>
        <vt:i4>225</vt:i4>
      </vt:variant>
      <vt:variant>
        <vt:i4>0</vt:i4>
      </vt:variant>
      <vt:variant>
        <vt:i4>5</vt:i4>
      </vt:variant>
      <vt:variant>
        <vt:lpwstr>http://www3.lrs.lt/cgi-bin/preps2?a=209670&amp;b=</vt:lpwstr>
      </vt:variant>
      <vt:variant>
        <vt:lpwstr/>
      </vt:variant>
      <vt:variant>
        <vt:i4>1769558</vt:i4>
      </vt:variant>
      <vt:variant>
        <vt:i4>222</vt:i4>
      </vt:variant>
      <vt:variant>
        <vt:i4>0</vt:i4>
      </vt:variant>
      <vt:variant>
        <vt:i4>5</vt:i4>
      </vt:variant>
      <vt:variant>
        <vt:lpwstr>http://www3.lrs.lt/cgi-bin/preps2?a=209670&amp;b=</vt:lpwstr>
      </vt:variant>
      <vt:variant>
        <vt:lpwstr/>
      </vt:variant>
      <vt:variant>
        <vt:i4>6357032</vt:i4>
      </vt:variant>
      <vt:variant>
        <vt:i4>219</vt:i4>
      </vt:variant>
      <vt:variant>
        <vt:i4>0</vt:i4>
      </vt:variant>
      <vt:variant>
        <vt:i4>5</vt:i4>
      </vt:variant>
      <vt:variant>
        <vt:lpwstr>http://www3.lrs.lt/cgi-bin/preps2?Condition1=110178&amp;Condition2=</vt:lpwstr>
      </vt:variant>
      <vt:variant>
        <vt:lpwstr/>
      </vt:variant>
      <vt:variant>
        <vt:i4>1376344</vt:i4>
      </vt:variant>
      <vt:variant>
        <vt:i4>216</vt:i4>
      </vt:variant>
      <vt:variant>
        <vt:i4>0</vt:i4>
      </vt:variant>
      <vt:variant>
        <vt:i4>5</vt:i4>
      </vt:variant>
      <vt:variant>
        <vt:lpwstr>http://www3.lrs.lt/cgi-bin/preps2?a=318891&amp;b=</vt:lpwstr>
      </vt:variant>
      <vt:variant>
        <vt:lpwstr/>
      </vt:variant>
      <vt:variant>
        <vt:i4>1835103</vt:i4>
      </vt:variant>
      <vt:variant>
        <vt:i4>213</vt:i4>
      </vt:variant>
      <vt:variant>
        <vt:i4>0</vt:i4>
      </vt:variant>
      <vt:variant>
        <vt:i4>5</vt:i4>
      </vt:variant>
      <vt:variant>
        <vt:lpwstr>http://www3.lrs.lt/cgi-bin/preps2?a=232052&amp;b=</vt:lpwstr>
      </vt:variant>
      <vt:variant>
        <vt:lpwstr/>
      </vt:variant>
      <vt:variant>
        <vt:i4>1048667</vt:i4>
      </vt:variant>
      <vt:variant>
        <vt:i4>210</vt:i4>
      </vt:variant>
      <vt:variant>
        <vt:i4>0</vt:i4>
      </vt:variant>
      <vt:variant>
        <vt:i4>5</vt:i4>
      </vt:variant>
      <vt:variant>
        <vt:lpwstr>http://www3.lrs.lt/cgi-bin/preps2?a=413468&amp;b=</vt:lpwstr>
      </vt:variant>
      <vt:variant>
        <vt:lpwstr/>
      </vt:variant>
      <vt:variant>
        <vt:i4>1179737</vt:i4>
      </vt:variant>
      <vt:variant>
        <vt:i4>207</vt:i4>
      </vt:variant>
      <vt:variant>
        <vt:i4>0</vt:i4>
      </vt:variant>
      <vt:variant>
        <vt:i4>5</vt:i4>
      </vt:variant>
      <vt:variant>
        <vt:lpwstr>http://www3.lrs.lt/cgi-bin/preps2?a=298690&amp;b=</vt:lpwstr>
      </vt:variant>
      <vt:variant>
        <vt:lpwstr/>
      </vt:variant>
      <vt:variant>
        <vt:i4>6684719</vt:i4>
      </vt:variant>
      <vt:variant>
        <vt:i4>204</vt:i4>
      </vt:variant>
      <vt:variant>
        <vt:i4>0</vt:i4>
      </vt:variant>
      <vt:variant>
        <vt:i4>5</vt:i4>
      </vt:variant>
      <vt:variant>
        <vt:lpwstr>http://www3.lrs.lt/cgi-bin/preps2?Condition1=105659&amp;Condition2=</vt:lpwstr>
      </vt:variant>
      <vt:variant>
        <vt:lpwstr/>
      </vt:variant>
      <vt:variant>
        <vt:i4>1048671</vt:i4>
      </vt:variant>
      <vt:variant>
        <vt:i4>201</vt:i4>
      </vt:variant>
      <vt:variant>
        <vt:i4>0</vt:i4>
      </vt:variant>
      <vt:variant>
        <vt:i4>5</vt:i4>
      </vt:variant>
      <vt:variant>
        <vt:lpwstr>http://www3.lrs.lt/cgi-bin/preps2?a=386306&amp;b=</vt:lpwstr>
      </vt:variant>
      <vt:variant>
        <vt:lpwstr/>
      </vt:variant>
      <vt:variant>
        <vt:i4>1048671</vt:i4>
      </vt:variant>
      <vt:variant>
        <vt:i4>198</vt:i4>
      </vt:variant>
      <vt:variant>
        <vt:i4>0</vt:i4>
      </vt:variant>
      <vt:variant>
        <vt:i4>5</vt:i4>
      </vt:variant>
      <vt:variant>
        <vt:lpwstr>http://www3.lrs.lt/cgi-bin/preps2?a=386306&amp;b=</vt:lpwstr>
      </vt:variant>
      <vt:variant>
        <vt:lpwstr/>
      </vt:variant>
      <vt:variant>
        <vt:i4>1245272</vt:i4>
      </vt:variant>
      <vt:variant>
        <vt:i4>195</vt:i4>
      </vt:variant>
      <vt:variant>
        <vt:i4>0</vt:i4>
      </vt:variant>
      <vt:variant>
        <vt:i4>5</vt:i4>
      </vt:variant>
      <vt:variant>
        <vt:lpwstr>http://www3.lrs.lt/cgi-bin/preps2?a=222925&amp;b=</vt:lpwstr>
      </vt:variant>
      <vt:variant>
        <vt:lpwstr/>
      </vt:variant>
      <vt:variant>
        <vt:i4>1507418</vt:i4>
      </vt:variant>
      <vt:variant>
        <vt:i4>192</vt:i4>
      </vt:variant>
      <vt:variant>
        <vt:i4>0</vt:i4>
      </vt:variant>
      <vt:variant>
        <vt:i4>5</vt:i4>
      </vt:variant>
      <vt:variant>
        <vt:lpwstr>http://www3.lrs.lt/cgi-bin/preps2?a=245876&amp;b=</vt:lpwstr>
      </vt:variant>
      <vt:variant>
        <vt:lpwstr/>
      </vt:variant>
      <vt:variant>
        <vt:i4>1048669</vt:i4>
      </vt:variant>
      <vt:variant>
        <vt:i4>189</vt:i4>
      </vt:variant>
      <vt:variant>
        <vt:i4>0</vt:i4>
      </vt:variant>
      <vt:variant>
        <vt:i4>5</vt:i4>
      </vt:variant>
      <vt:variant>
        <vt:lpwstr>http://www3.lrs.lt/cgi-bin/preps2?a=370349&amp;b=</vt:lpwstr>
      </vt:variant>
      <vt:variant>
        <vt:lpwstr/>
      </vt:variant>
      <vt:variant>
        <vt:i4>3473532</vt:i4>
      </vt:variant>
      <vt:variant>
        <vt:i4>186</vt:i4>
      </vt:variant>
      <vt:variant>
        <vt:i4>0</vt:i4>
      </vt:variant>
      <vt:variant>
        <vt:i4>5</vt:i4>
      </vt:variant>
      <vt:variant>
        <vt:lpwstr>http://www3.lrs.lt/cgi-bin/preps2?Condition1=92594&amp;Condition2=</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1048669</vt:i4>
      </vt:variant>
      <vt:variant>
        <vt:i4>177</vt:i4>
      </vt:variant>
      <vt:variant>
        <vt:i4>0</vt:i4>
      </vt:variant>
      <vt:variant>
        <vt:i4>5</vt:i4>
      </vt:variant>
      <vt:variant>
        <vt:lpwstr>http://www3.lrs.lt/cgi-bin/preps2?a=370349&amp;b=</vt:lpwstr>
      </vt:variant>
      <vt:variant>
        <vt:lpwstr/>
      </vt:variant>
      <vt:variant>
        <vt:i4>1179737</vt:i4>
      </vt:variant>
      <vt:variant>
        <vt:i4>174</vt:i4>
      </vt:variant>
      <vt:variant>
        <vt:i4>0</vt:i4>
      </vt:variant>
      <vt:variant>
        <vt:i4>5</vt:i4>
      </vt:variant>
      <vt:variant>
        <vt:lpwstr>http://www3.lrs.lt/cgi-bin/preps2?a=298690&amp;b=</vt:lpwstr>
      </vt:variant>
      <vt:variant>
        <vt:lpwstr/>
      </vt:variant>
      <vt:variant>
        <vt:i4>1507418</vt:i4>
      </vt:variant>
      <vt:variant>
        <vt:i4>171</vt:i4>
      </vt:variant>
      <vt:variant>
        <vt:i4>0</vt:i4>
      </vt:variant>
      <vt:variant>
        <vt:i4>5</vt:i4>
      </vt:variant>
      <vt:variant>
        <vt:lpwstr>http://www3.lrs.lt/cgi-bin/preps2?a=245876&amp;b=</vt:lpwstr>
      </vt:variant>
      <vt:variant>
        <vt:lpwstr/>
      </vt:variant>
      <vt:variant>
        <vt:i4>1376344</vt:i4>
      </vt:variant>
      <vt:variant>
        <vt:i4>168</vt:i4>
      </vt:variant>
      <vt:variant>
        <vt:i4>0</vt:i4>
      </vt:variant>
      <vt:variant>
        <vt:i4>5</vt:i4>
      </vt:variant>
      <vt:variant>
        <vt:lpwstr>http://www3.lrs.lt/cgi-bin/preps2?a=318891&amp;b=</vt:lpwstr>
      </vt:variant>
      <vt:variant>
        <vt:lpwstr/>
      </vt:variant>
      <vt:variant>
        <vt:i4>1638480</vt:i4>
      </vt:variant>
      <vt:variant>
        <vt:i4>165</vt:i4>
      </vt:variant>
      <vt:variant>
        <vt:i4>0</vt:i4>
      </vt:variant>
      <vt:variant>
        <vt:i4>5</vt:i4>
      </vt:variant>
      <vt:variant>
        <vt:lpwstr>http://www3.lrs.lt/cgi-bin/preps2?a=436780&amp;b=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1179737</vt:i4>
      </vt:variant>
      <vt:variant>
        <vt:i4>159</vt:i4>
      </vt:variant>
      <vt:variant>
        <vt:i4>0</vt:i4>
      </vt:variant>
      <vt:variant>
        <vt:i4>5</vt:i4>
      </vt:variant>
      <vt:variant>
        <vt:lpwstr>http://www3.lrs.lt/cgi-bin/preps2?a=298690&amp;b=</vt:lpwstr>
      </vt:variant>
      <vt:variant>
        <vt:lpwstr/>
      </vt:variant>
      <vt:variant>
        <vt:i4>6619168</vt:i4>
      </vt:variant>
      <vt:variant>
        <vt:i4>156</vt:i4>
      </vt:variant>
      <vt:variant>
        <vt:i4>0</vt:i4>
      </vt:variant>
      <vt:variant>
        <vt:i4>5</vt:i4>
      </vt:variant>
      <vt:variant>
        <vt:lpwstr>http://www3.lrs.lt/cgi-bin/preps2?Condition1=101626&amp;Condition2=</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1376344</vt:i4>
      </vt:variant>
      <vt:variant>
        <vt:i4>150</vt:i4>
      </vt:variant>
      <vt:variant>
        <vt:i4>0</vt:i4>
      </vt:variant>
      <vt:variant>
        <vt:i4>5</vt:i4>
      </vt:variant>
      <vt:variant>
        <vt:lpwstr>http://www3.lrs.lt/cgi-bin/preps2?a=318891&amp;b=</vt:lpwstr>
      </vt:variant>
      <vt:variant>
        <vt:lpwstr/>
      </vt:variant>
      <vt:variant>
        <vt:i4>2031710</vt:i4>
      </vt:variant>
      <vt:variant>
        <vt:i4>147</vt:i4>
      </vt:variant>
      <vt:variant>
        <vt:i4>0</vt:i4>
      </vt:variant>
      <vt:variant>
        <vt:i4>5</vt:i4>
      </vt:variant>
      <vt:variant>
        <vt:lpwstr>http://www3.lrs.lt/cgi-bin/preps2?a=232041&amp;b=</vt:lpwstr>
      </vt:variant>
      <vt:variant>
        <vt:lpwstr/>
      </vt:variant>
      <vt:variant>
        <vt:i4>1769552</vt:i4>
      </vt:variant>
      <vt:variant>
        <vt:i4>144</vt:i4>
      </vt:variant>
      <vt:variant>
        <vt:i4>0</vt:i4>
      </vt:variant>
      <vt:variant>
        <vt:i4>5</vt:i4>
      </vt:variant>
      <vt:variant>
        <vt:lpwstr>http://www3.lrs.lt/cgi-bin/preps2?a=259417&amp;b=</vt:lpwstr>
      </vt:variant>
      <vt:variant>
        <vt:lpwstr/>
      </vt:variant>
      <vt:variant>
        <vt:i4>1769556</vt:i4>
      </vt:variant>
      <vt:variant>
        <vt:i4>141</vt:i4>
      </vt:variant>
      <vt:variant>
        <vt:i4>0</vt:i4>
      </vt:variant>
      <vt:variant>
        <vt:i4>5</vt:i4>
      </vt:variant>
      <vt:variant>
        <vt:lpwstr>http://www3.lrs.lt/cgi-bin/preps2?a=255596&amp;b=</vt:lpwstr>
      </vt:variant>
      <vt:variant>
        <vt:lpwstr/>
      </vt:variant>
      <vt:variant>
        <vt:i4>1507418</vt:i4>
      </vt:variant>
      <vt:variant>
        <vt:i4>138</vt:i4>
      </vt:variant>
      <vt:variant>
        <vt:i4>0</vt:i4>
      </vt:variant>
      <vt:variant>
        <vt:i4>5</vt:i4>
      </vt:variant>
      <vt:variant>
        <vt:lpwstr>http://www3.lrs.lt/cgi-bin/preps2?a=245876&amp;b=</vt:lpwstr>
      </vt:variant>
      <vt:variant>
        <vt:lpwstr/>
      </vt:variant>
      <vt:variant>
        <vt:i4>6422573</vt:i4>
      </vt:variant>
      <vt:variant>
        <vt:i4>135</vt:i4>
      </vt:variant>
      <vt:variant>
        <vt:i4>0</vt:i4>
      </vt:variant>
      <vt:variant>
        <vt:i4>5</vt:i4>
      </vt:variant>
      <vt:variant>
        <vt:lpwstr>http://www3.lrs.lt/cgi-bin/preps2?Condition1=111854&amp;Condition2=</vt:lpwstr>
      </vt:variant>
      <vt:variant>
        <vt:lpwstr/>
      </vt:variant>
      <vt:variant>
        <vt:i4>1048669</vt:i4>
      </vt:variant>
      <vt:variant>
        <vt:i4>132</vt:i4>
      </vt:variant>
      <vt:variant>
        <vt:i4>0</vt:i4>
      </vt:variant>
      <vt:variant>
        <vt:i4>5</vt:i4>
      </vt:variant>
      <vt:variant>
        <vt:lpwstr>http://www3.lrs.lt/cgi-bin/preps2?a=370349&amp;b=</vt:lpwstr>
      </vt:variant>
      <vt:variant>
        <vt:lpwstr/>
      </vt:variant>
      <vt:variant>
        <vt:i4>1835102</vt:i4>
      </vt:variant>
      <vt:variant>
        <vt:i4>129</vt:i4>
      </vt:variant>
      <vt:variant>
        <vt:i4>0</vt:i4>
      </vt:variant>
      <vt:variant>
        <vt:i4>5</vt:i4>
      </vt:variant>
      <vt:variant>
        <vt:lpwstr>http://www3.lrs.lt/cgi-bin/preps2?a=440401&amp;b=</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1507418</vt:i4>
      </vt:variant>
      <vt:variant>
        <vt:i4>123</vt:i4>
      </vt:variant>
      <vt:variant>
        <vt:i4>0</vt:i4>
      </vt:variant>
      <vt:variant>
        <vt:i4>5</vt:i4>
      </vt:variant>
      <vt:variant>
        <vt:lpwstr>http://www3.lrs.lt/cgi-bin/preps2?a=245876&amp;b=</vt:lpwstr>
      </vt:variant>
      <vt:variant>
        <vt:lpwstr/>
      </vt:variant>
      <vt:variant>
        <vt:i4>1179738</vt:i4>
      </vt:variant>
      <vt:variant>
        <vt:i4>120</vt:i4>
      </vt:variant>
      <vt:variant>
        <vt:i4>0</vt:i4>
      </vt:variant>
      <vt:variant>
        <vt:i4>5</vt:i4>
      </vt:variant>
      <vt:variant>
        <vt:lpwstr>http://www3.lrs.lt/cgi-bin/preps2?a=396650&amp;b=</vt:lpwstr>
      </vt:variant>
      <vt:variant>
        <vt:lpwstr/>
      </vt:variant>
      <vt:variant>
        <vt:i4>6422573</vt:i4>
      </vt:variant>
      <vt:variant>
        <vt:i4>117</vt:i4>
      </vt:variant>
      <vt:variant>
        <vt:i4>0</vt:i4>
      </vt:variant>
      <vt:variant>
        <vt:i4>5</vt:i4>
      </vt:variant>
      <vt:variant>
        <vt:lpwstr>http://www3.lrs.lt/cgi-bin/preps2?Condition1=111854&amp;Condition2=</vt:lpwstr>
      </vt:variant>
      <vt:variant>
        <vt:lpwstr/>
      </vt:variant>
      <vt:variant>
        <vt:i4>1245270</vt:i4>
      </vt:variant>
      <vt:variant>
        <vt:i4>114</vt:i4>
      </vt:variant>
      <vt:variant>
        <vt:i4>0</vt:i4>
      </vt:variant>
      <vt:variant>
        <vt:i4>5</vt:i4>
      </vt:variant>
      <vt:variant>
        <vt:lpwstr>http://www3.lrs.lt/cgi-bin/preps2?a=188751&amp;b=</vt:lpwstr>
      </vt:variant>
      <vt:variant>
        <vt:lpwstr/>
      </vt:variant>
      <vt:variant>
        <vt:i4>6553637</vt:i4>
      </vt:variant>
      <vt:variant>
        <vt:i4>111</vt:i4>
      </vt:variant>
      <vt:variant>
        <vt:i4>0</vt:i4>
      </vt:variant>
      <vt:variant>
        <vt:i4>5</vt:i4>
      </vt:variant>
      <vt:variant>
        <vt:lpwstr>http://www3.lrs.lt/cgi-bin/preps2?Condition1=171331&amp;Condition2=</vt:lpwstr>
      </vt:variant>
      <vt:variant>
        <vt:lpwstr/>
      </vt:variant>
      <vt:variant>
        <vt:i4>1179737</vt:i4>
      </vt:variant>
      <vt:variant>
        <vt:i4>108</vt:i4>
      </vt:variant>
      <vt:variant>
        <vt:i4>0</vt:i4>
      </vt:variant>
      <vt:variant>
        <vt:i4>5</vt:i4>
      </vt:variant>
      <vt:variant>
        <vt:lpwstr>http://www3.lrs.lt/cgi-bin/preps2?a=298690&amp;b=</vt:lpwstr>
      </vt:variant>
      <vt:variant>
        <vt:lpwstr/>
      </vt:variant>
      <vt:variant>
        <vt:i4>1179737</vt:i4>
      </vt:variant>
      <vt:variant>
        <vt:i4>105</vt:i4>
      </vt:variant>
      <vt:variant>
        <vt:i4>0</vt:i4>
      </vt:variant>
      <vt:variant>
        <vt:i4>5</vt:i4>
      </vt:variant>
      <vt:variant>
        <vt:lpwstr>http://www3.lrs.lt/cgi-bin/preps2?a=298690&amp;b=</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1048669</vt:i4>
      </vt:variant>
      <vt:variant>
        <vt:i4>96</vt:i4>
      </vt:variant>
      <vt:variant>
        <vt:i4>0</vt:i4>
      </vt:variant>
      <vt:variant>
        <vt:i4>5</vt:i4>
      </vt:variant>
      <vt:variant>
        <vt:lpwstr>http://www3.lrs.lt/cgi-bin/preps2?a=370349&amp;b=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1179737</vt:i4>
      </vt:variant>
      <vt:variant>
        <vt:i4>90</vt:i4>
      </vt:variant>
      <vt:variant>
        <vt:i4>0</vt:i4>
      </vt:variant>
      <vt:variant>
        <vt:i4>5</vt:i4>
      </vt:variant>
      <vt:variant>
        <vt:lpwstr>http://www3.lrs.lt/cgi-bin/preps2?a=298690&amp;b=</vt:lpwstr>
      </vt:variant>
      <vt:variant>
        <vt:lpwstr/>
      </vt:variant>
      <vt:variant>
        <vt:i4>1114193</vt:i4>
      </vt:variant>
      <vt:variant>
        <vt:i4>87</vt:i4>
      </vt:variant>
      <vt:variant>
        <vt:i4>0</vt:i4>
      </vt:variant>
      <vt:variant>
        <vt:i4>5</vt:i4>
      </vt:variant>
      <vt:variant>
        <vt:lpwstr>http://www3.lrs.lt/cgi-bin/preps2?a=436798&amp;b=</vt:lpwstr>
      </vt:variant>
      <vt:variant>
        <vt:lpwstr/>
      </vt:variant>
      <vt:variant>
        <vt:i4>1769558</vt:i4>
      </vt:variant>
      <vt:variant>
        <vt:i4>84</vt:i4>
      </vt:variant>
      <vt:variant>
        <vt:i4>0</vt:i4>
      </vt:variant>
      <vt:variant>
        <vt:i4>5</vt:i4>
      </vt:variant>
      <vt:variant>
        <vt:lpwstr>http://www3.lrs.lt/cgi-bin/preps2?a=209670&amp;b=</vt:lpwstr>
      </vt:variant>
      <vt:variant>
        <vt:lpwstr/>
      </vt:variant>
      <vt:variant>
        <vt:i4>1769558</vt:i4>
      </vt:variant>
      <vt:variant>
        <vt:i4>81</vt:i4>
      </vt:variant>
      <vt:variant>
        <vt:i4>0</vt:i4>
      </vt:variant>
      <vt:variant>
        <vt:i4>5</vt:i4>
      </vt:variant>
      <vt:variant>
        <vt:lpwstr>http://www3.lrs.lt/cgi-bin/preps2?a=209670&amp;b=</vt:lpwstr>
      </vt:variant>
      <vt:variant>
        <vt:lpwstr/>
      </vt:variant>
      <vt:variant>
        <vt:i4>1769552</vt:i4>
      </vt:variant>
      <vt:variant>
        <vt:i4>78</vt:i4>
      </vt:variant>
      <vt:variant>
        <vt:i4>0</vt:i4>
      </vt:variant>
      <vt:variant>
        <vt:i4>5</vt:i4>
      </vt:variant>
      <vt:variant>
        <vt:lpwstr>http://www3.lrs.lt/cgi-bin/preps2?a=259417&amp;b=</vt:lpwstr>
      </vt:variant>
      <vt:variant>
        <vt:lpwstr/>
      </vt:variant>
      <vt:variant>
        <vt:i4>1572945</vt:i4>
      </vt:variant>
      <vt:variant>
        <vt:i4>75</vt:i4>
      </vt:variant>
      <vt:variant>
        <vt:i4>0</vt:i4>
      </vt:variant>
      <vt:variant>
        <vt:i4>5</vt:i4>
      </vt:variant>
      <vt:variant>
        <vt:lpwstr>http://www3.lrs.lt/cgi-bin/preps2?a=143998&amp;b=</vt:lpwstr>
      </vt:variant>
      <vt:variant>
        <vt:lpwstr/>
      </vt:variant>
      <vt:variant>
        <vt:i4>1507417</vt:i4>
      </vt:variant>
      <vt:variant>
        <vt:i4>72</vt:i4>
      </vt:variant>
      <vt:variant>
        <vt:i4>0</vt:i4>
      </vt:variant>
      <vt:variant>
        <vt:i4>5</vt:i4>
      </vt:variant>
      <vt:variant>
        <vt:lpwstr>http://www3.lrs.lt/cgi-bin/preps2?a=238198&amp;b=</vt:lpwstr>
      </vt:variant>
      <vt:variant>
        <vt:lpwstr/>
      </vt:variant>
      <vt:variant>
        <vt:i4>1376344</vt:i4>
      </vt:variant>
      <vt:variant>
        <vt:i4>69</vt:i4>
      </vt:variant>
      <vt:variant>
        <vt:i4>0</vt:i4>
      </vt:variant>
      <vt:variant>
        <vt:i4>5</vt:i4>
      </vt:variant>
      <vt:variant>
        <vt:lpwstr>http://www3.lrs.lt/cgi-bin/preps2?a=318891&amp;b=</vt:lpwstr>
      </vt:variant>
      <vt:variant>
        <vt:lpwstr/>
      </vt:variant>
      <vt:variant>
        <vt:i4>1179737</vt:i4>
      </vt:variant>
      <vt:variant>
        <vt:i4>66</vt:i4>
      </vt:variant>
      <vt:variant>
        <vt:i4>0</vt:i4>
      </vt:variant>
      <vt:variant>
        <vt:i4>5</vt:i4>
      </vt:variant>
      <vt:variant>
        <vt:lpwstr>http://www3.lrs.lt/cgi-bin/preps2?a=298690&amp;b=</vt:lpwstr>
      </vt:variant>
      <vt:variant>
        <vt:lpwstr/>
      </vt:variant>
      <vt:variant>
        <vt:i4>1441886</vt:i4>
      </vt:variant>
      <vt:variant>
        <vt:i4>63</vt:i4>
      </vt:variant>
      <vt:variant>
        <vt:i4>0</vt:i4>
      </vt:variant>
      <vt:variant>
        <vt:i4>5</vt:i4>
      </vt:variant>
      <vt:variant>
        <vt:lpwstr>http://www3.lrs.lt/cgi-bin/preps2?a=401318&amp;b=</vt:lpwstr>
      </vt:variant>
      <vt:variant>
        <vt:lpwstr/>
      </vt:variant>
      <vt:variant>
        <vt:i4>1048669</vt:i4>
      </vt:variant>
      <vt:variant>
        <vt:i4>60</vt:i4>
      </vt:variant>
      <vt:variant>
        <vt:i4>0</vt:i4>
      </vt:variant>
      <vt:variant>
        <vt:i4>5</vt:i4>
      </vt:variant>
      <vt:variant>
        <vt:lpwstr>http://www3.lrs.lt/cgi-bin/preps2?a=370349&amp;b=</vt:lpwstr>
      </vt:variant>
      <vt:variant>
        <vt:lpwstr/>
      </vt:variant>
      <vt:variant>
        <vt:i4>1179737</vt:i4>
      </vt:variant>
      <vt:variant>
        <vt:i4>57</vt:i4>
      </vt:variant>
      <vt:variant>
        <vt:i4>0</vt:i4>
      </vt:variant>
      <vt:variant>
        <vt:i4>5</vt:i4>
      </vt:variant>
      <vt:variant>
        <vt:lpwstr>http://www3.lrs.lt/cgi-bin/preps2?a=298690&amp;b=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1507418</vt:i4>
      </vt:variant>
      <vt:variant>
        <vt:i4>48</vt:i4>
      </vt:variant>
      <vt:variant>
        <vt:i4>0</vt:i4>
      </vt:variant>
      <vt:variant>
        <vt:i4>5</vt:i4>
      </vt:variant>
      <vt:variant>
        <vt:lpwstr>http://www3.lrs.lt/cgi-bin/preps2?a=245876&amp;b=</vt:lpwstr>
      </vt:variant>
      <vt:variant>
        <vt:lpwstr/>
      </vt:variant>
      <vt:variant>
        <vt:i4>6422573</vt:i4>
      </vt:variant>
      <vt:variant>
        <vt:i4>45</vt:i4>
      </vt:variant>
      <vt:variant>
        <vt:i4>0</vt:i4>
      </vt:variant>
      <vt:variant>
        <vt:i4>5</vt:i4>
      </vt:variant>
      <vt:variant>
        <vt:lpwstr>http://www3.lrs.lt/cgi-bin/preps2?Condition1=111854&amp;Condition2=</vt:lpwstr>
      </vt:variant>
      <vt:variant>
        <vt:lpwstr/>
      </vt:variant>
      <vt:variant>
        <vt:i4>1048669</vt:i4>
      </vt:variant>
      <vt:variant>
        <vt:i4>42</vt:i4>
      </vt:variant>
      <vt:variant>
        <vt:i4>0</vt:i4>
      </vt:variant>
      <vt:variant>
        <vt:i4>5</vt:i4>
      </vt:variant>
      <vt:variant>
        <vt:lpwstr>http://www3.lrs.lt/cgi-bin/preps2?a=370349&amp;b=</vt:lpwstr>
      </vt:variant>
      <vt:variant>
        <vt:lpwstr/>
      </vt:variant>
      <vt:variant>
        <vt:i4>1769552</vt:i4>
      </vt:variant>
      <vt:variant>
        <vt:i4>39</vt:i4>
      </vt:variant>
      <vt:variant>
        <vt:i4>0</vt:i4>
      </vt:variant>
      <vt:variant>
        <vt:i4>5</vt:i4>
      </vt:variant>
      <vt:variant>
        <vt:lpwstr>http://www3.lrs.lt/cgi-bin/preps2?a=259417&amp;b=</vt:lpwstr>
      </vt:variant>
      <vt:variant>
        <vt:lpwstr/>
      </vt:variant>
      <vt:variant>
        <vt:i4>1638485</vt:i4>
      </vt:variant>
      <vt:variant>
        <vt:i4>36</vt:i4>
      </vt:variant>
      <vt:variant>
        <vt:i4>0</vt:i4>
      </vt:variant>
      <vt:variant>
        <vt:i4>5</vt:i4>
      </vt:variant>
      <vt:variant>
        <vt:lpwstr>http://www3.lrs.lt/cgi-bin/preps2?a=403286&amp;b=</vt:lpwstr>
      </vt:variant>
      <vt:variant>
        <vt:lpwstr/>
      </vt:variant>
      <vt:variant>
        <vt:i4>1179737</vt:i4>
      </vt:variant>
      <vt:variant>
        <vt:i4>33</vt:i4>
      </vt:variant>
      <vt:variant>
        <vt:i4>0</vt:i4>
      </vt:variant>
      <vt:variant>
        <vt:i4>5</vt:i4>
      </vt:variant>
      <vt:variant>
        <vt:lpwstr>http://www3.lrs.lt/cgi-bin/preps2?a=298690&amp;b=</vt:lpwstr>
      </vt:variant>
      <vt:variant>
        <vt:lpwstr/>
      </vt:variant>
      <vt:variant>
        <vt:i4>1769552</vt:i4>
      </vt:variant>
      <vt:variant>
        <vt:i4>30</vt:i4>
      </vt:variant>
      <vt:variant>
        <vt:i4>0</vt:i4>
      </vt:variant>
      <vt:variant>
        <vt:i4>5</vt:i4>
      </vt:variant>
      <vt:variant>
        <vt:lpwstr>http://www3.lrs.lt/cgi-bin/preps2?a=259417&amp;b=</vt:lpwstr>
      </vt:variant>
      <vt:variant>
        <vt:lpwstr/>
      </vt:variant>
      <vt:variant>
        <vt:i4>1835099</vt:i4>
      </vt:variant>
      <vt:variant>
        <vt:i4>27</vt:i4>
      </vt:variant>
      <vt:variant>
        <vt:i4>0</vt:i4>
      </vt:variant>
      <vt:variant>
        <vt:i4>5</vt:i4>
      </vt:variant>
      <vt:variant>
        <vt:lpwstr>http://www3.lrs.lt/cgi-bin/preps2?a=224477&amp;b=</vt:lpwstr>
      </vt:variant>
      <vt:variant>
        <vt:lpwstr/>
      </vt:variant>
      <vt:variant>
        <vt:i4>1572945</vt:i4>
      </vt:variant>
      <vt:variant>
        <vt:i4>24</vt:i4>
      </vt:variant>
      <vt:variant>
        <vt:i4>0</vt:i4>
      </vt:variant>
      <vt:variant>
        <vt:i4>5</vt:i4>
      </vt:variant>
      <vt:variant>
        <vt:lpwstr>http://www3.lrs.lt/cgi-bin/preps2?a=143998&amp;b=</vt:lpwstr>
      </vt:variant>
      <vt:variant>
        <vt:lpwstr/>
      </vt:variant>
      <vt:variant>
        <vt:i4>1441886</vt:i4>
      </vt:variant>
      <vt:variant>
        <vt:i4>21</vt:i4>
      </vt:variant>
      <vt:variant>
        <vt:i4>0</vt:i4>
      </vt:variant>
      <vt:variant>
        <vt:i4>5</vt:i4>
      </vt:variant>
      <vt:variant>
        <vt:lpwstr>http://www3.lrs.lt/cgi-bin/preps2?a=401318&amp;b=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2026-05-28T01:59:00Z</dcterms:created>
  <dcterms:modified xsi:type="dcterms:W3CDTF">2026-05-28T01:59:00Z</dcterms:modified>
</cp:coreProperties>
</file>