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Arial" w:hAnsi="Arial"/>
            </w:rPr>
          </w:pPr>
          <w:r>
            <w:rPr>
              <w:rFonts w:ascii="Arial" w:hAnsi="Arial"/>
              <w:b/>
              <w:i/>
            </w:rPr>
            <w:t>Suvestinė redakcija nuo 2024-05-01 iki 2024-06-19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D0CD0966D67F">
            <w:r w:rsidRPr="00532B9F">
              <w:rPr>
                <w:rFonts w:ascii="Arial" w:eastAsia="MS Mincho" w:hAnsi="Arial"/>
                <w:sz w:val="20"/>
                <w:i/>
                <w:iCs/>
                <w:color w:val="0000FF" w:themeColor="hyperlink"/>
                <w:u w:val="single"/>
              </w:rPr>
              <w:t>55-1049</w:t>
            </w:r>
          </w:fldSimple>
          <w:r>
            <w:rPr>
              <w:rFonts w:ascii="Arial" w:eastAsia="MS Mincho" w:hAnsi="Arial"/>
              <w:sz w:val="20"/>
              <w:i/>
              <w:iCs/>
            </w:rPr>
            <w:t>, i. k. 0941010ISTA000I-533</w:t>
          </w:r>
        </w:p>
        <w:p>
          <w:pPr>
            <w:jc w:val="both"/>
            <w:rPr>
              <w:rFonts w:ascii="Arial" w:hAnsi="Arial"/>
              <w:sz w:val="20"/>
            </w:rPr>
          </w:pPr>
        </w:p>
        <w:p>
          <w:pPr>
            <w:rPr>
              <w:rFonts w:ascii="Arial" w:hAnsi="Arial"/>
              <w:sz w:val="20"/>
              <w:b/>
              <w:i/>
            </w:rPr>
          </w:pPr>
          <w:r>
            <w:rPr>
              <w:rFonts w:ascii="Arial" w:hAnsi="Arial"/>
              <w:sz w:val="20"/>
              <w:b/>
              <w:i/>
            </w:rPr>
            <w:t>Nauja redakcija nuo 2023-04-01:</w:t>
          </w:r>
        </w:p>
        <w:p>
          <w:pPr>
            <w:rPr>
              <w:rFonts w:ascii="Arial" w:hAnsi="Arial"/>
              <w:sz w:val="20"/>
              <w:i/>
            </w:rPr>
          </w:pPr>
          <w:r>
            <w:rPr>
              <w:rFonts w:ascii="Arial" w:hAnsi="Arial"/>
              <w:sz w:val="20"/>
              <w:i/>
            </w:rPr>
            <w:t xml:space="preserve">Nr. </w:t>
          </w:r>
          <w:fldSimple w:instr="HYPERLINK https://www.e-tar.lt/portal/legalAct.html?documentId=b8814b70041c11edb32c9f9d8ba206f8">
            <w:r w:rsidRPr="00532B9F">
              <w:rPr>
                <w:rFonts w:ascii="Arial" w:eastAsia="MS Mincho" w:hAnsi="Arial"/>
                <w:sz w:val="20"/>
                <w:i/>
                <w:iCs/>
                <w:color w:val="0000FF" w:themeColor="hyperlink"/>
                <w:u w:val="single"/>
              </w:rPr>
              <w:t>XIV-1268</w:t>
            </w:r>
          </w:fldSimple>
          <w:r>
            <w:rPr>
              <w:rFonts w:ascii="Arial" w:eastAsia="MS Mincho" w:hAnsi="Arial"/>
              <w:sz w:val="20"/>
              <w:i/>
              <w:iCs/>
            </w:rPr>
            <w:t>,
2022-06-30,
paskelbta TAR 2022-07-15, i. k. 2022-15614                </w:t>
          </w:r>
        </w:p>
        <w:p>
          <w:pPr>
            <w:rPr>
              <w:rFonts w:ascii="Arial" w:hAnsi="Arial"/>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ba38308c0f11ed8df094f359a60216">
                            <w:r w:rsidRPr="00532B9F">
                              <w:rPr>
                                <w:rFonts w:ascii="Arial" w:eastAsia="MS Mincho" w:hAnsi="Arial"/>
                                <w:sz w:val="20"/>
                                <w:i/>
                                <w:iCs/>
                                <w:color w:val="0000FF" w:themeColor="hyperlink"/>
                                <w:u w:val="single"/>
                              </w:rPr>
                              <w:t>XIV-1730</w:t>
                            </w:r>
                          </w:fldSimple>
                          <w:r>
                            <w:rPr>
                              <w:rFonts w:ascii="Arial" w:eastAsia="MS Mincho" w:hAnsi="Arial"/>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92ba50f639e14405a1d3954219169018"/>
                        <w:lock w:val="sdtLocked"/>
                        <w:richText/>
                      </w:sdtPr>
                      <w:sdtContent>
                        <w:p>
                          <w:pPr>
                            <w:spacing w:line="360" w:lineRule="auto"/>
                            <w:ind w:firstLine="720"/>
                            <w:jc w:val="both"/>
                            <w:rPr>
                              <w:szCs w:val="24"/>
                            </w:rPr>
                          </w:pPr>
                          <w:sdt>
                            <w:sdtPr>
                              <w:alias w:val="Numeris"/>
                              <w:tag w:val="nr_92ba50f639e14405a1d3954219169018"/>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p>
                          <w:pPr>
                            <w:spacing w:line="360" w:lineRule="auto"/>
                            <w:jc w:val="both"/>
                            <w:rPr>
                              <w:b/>
                              <w:i/>
                              <w:sz w:val="20"/>
                            </w:rPr>
                          </w:pPr>
                          <w:r>
                            <w:rPr>
                              <w:b/>
                              <w:i/>
                              <w:sz w:val="20"/>
                            </w:rPr>
                            <w:t>6 punkto redakcija nuo 2024-01-02:</w:t>
                          </w:r>
                        </w:p>
                        <w:p>
                          <w:pPr>
                            <w:spacing w:line="360" w:lineRule="auto"/>
                            <w:ind w:firstLine="720"/>
                            <w:jc w:val="both"/>
                            <w:rPr>
                              <w:b/>
                              <w:i/>
                              <w:sz w:val="20"/>
                            </w:rPr>
                          </w:pPr>
                          <w:r>
                            <w:rPr>
                              <w:sz w:val="20"/>
                            </w:rPr>
                            <w:t xml:space="preserve">6) </w:t>
                          </w:r>
                          <w:r>
                            <w:rPr>
                              <w:szCs w:val="24"/>
                            </w:rPr>
                            <w:t xml:space="preserve">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ba38308c0f11ed8df094f359a60216">
                            <w:r w:rsidRPr="00532B9F">
                              <w:rPr>
                                <w:rFonts w:ascii="Arial" w:eastAsia="MS Mincho" w:hAnsi="Arial"/>
                                <w:sz w:val="20"/>
                                <w:i/>
                                <w:iCs/>
                                <w:color w:val="0000FF" w:themeColor="hyperlink"/>
                                <w:u w:val="single"/>
                              </w:rPr>
                              <w:t>XIV-1730</w:t>
                            </w:r>
                          </w:fldSimple>
                          <w:r>
                            <w:rPr>
                              <w:rFonts w:ascii="Arial" w:eastAsia="MS Mincho" w:hAnsi="Arial"/>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c369e0a62f11eea5a28c81c82193a8">
                        <w:r w:rsidRPr="00532B9F">
                          <w:rPr>
                            <w:rFonts w:ascii="Arial" w:eastAsia="MS Mincho" w:hAnsi="Arial"/>
                            <w:sz w:val="20"/>
                            <w:i/>
                            <w:iCs/>
                            <w:color w:val="0000FF" w:themeColor="hyperlink"/>
                            <w:u w:val="single"/>
                          </w:rPr>
                          <w:t>XIV-2460</w:t>
                        </w:r>
                      </w:fldSimple>
                      <w:r>
                        <w:rPr>
                          <w:rFonts w:ascii="Arial" w:eastAsia="MS Mincho" w:hAnsi="Arial"/>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c66d80882011ed8df094f359a60216">
                            <w:r w:rsidRPr="00532B9F">
                              <w:rPr>
                                <w:rFonts w:ascii="Arial" w:eastAsia="MS Mincho" w:hAnsi="Arial"/>
                                <w:sz w:val="20"/>
                                <w:i/>
                                <w:iCs/>
                                <w:color w:val="0000FF" w:themeColor="hyperlink"/>
                                <w:u w:val="single"/>
                              </w:rPr>
                              <w:t>XIV-1763</w:t>
                            </w:r>
                          </w:fldSimple>
                          <w:r>
                            <w:rPr>
                              <w:rFonts w:ascii="Arial" w:eastAsia="MS Mincho" w:hAnsi="Arial"/>
                              <w:sz w:val="20"/>
                              <w:i/>
                              <w:iCs/>
                            </w:rPr>
                            <w:t>,
2022-12-23,
paskelbta TAR 2022-12-30, i. k. 2022-27578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9b1e795fc34d487f8b31f5a07f7d85e5"/>
                        <w:lock w:val="sdtLocked"/>
                        <w:richText/>
                      </w:sdtPr>
                      <w:sdtContent>
                        <w:p>
                          <w:pPr>
                            <w:spacing w:line="360" w:lineRule="auto"/>
                            <w:ind w:firstLine="720"/>
                            <w:jc w:val="both"/>
                            <w:textAlignment w:val="baseline"/>
                            <w:rPr>
                              <w:szCs w:val="24"/>
                            </w:rPr>
                          </w:pPr>
                          <w:sdt>
                            <w:sdtPr>
                              <w:alias w:val="Numeris"/>
                              <w:tag w:val="nr_9b1e795fc34d487f8b31f5a07f7d85e5"/>
                              <w:lock w:val="sdtLocked"/>
                              <w:richText/>
                            </w:sdtPr>
                            <w:sdtContent>
                              <w:r>
                                <w:rPr>
                                  <w:szCs w:val="24"/>
                                  <w:lang w:eastAsia="lt-LT"/>
                                </w:rPr>
                                <w:t>1</w:t>
                              </w:r>
                            </w:sdtContent>
                          </w:sdt>
                          <w:r>
                            <w:rPr>
                              <w:szCs w:val="24"/>
                              <w:lang w:eastAsia="lt-LT"/>
                            </w:rPr>
                            <w:t xml:space="preserve">) </w:t>
                          </w:r>
                          <w:r>
                            <w:rPr>
                              <w:bCs/>
                              <w:szCs w:val="24"/>
                              <w:lang w:eastAsia="lt-LT"/>
                            </w:rPr>
                            <w:t xml:space="preserve">vertina atrinktus kandidatus į savivaldybės kontrolieriaus pareigas ir savivaldybės tarybai teikia savivaldybės kontrolieriaus kandidatūrą, </w:t>
                          </w:r>
                          <w:r>
                            <w:rPr>
                              <w:szCs w:val="24"/>
                              <w:lang w:eastAsia="lt-LT"/>
                            </w:rPr>
                            <w:t>siūlo savivaldybės tarybai atleisti savivaldybės kontrolierių, kai yra įstatymuose nurodyti atleidimo iš valstybės tarnybos pagrindai;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29f2ea9f923a4dcda2a21c5f1ce6cd6f"/>
                    <w:lock w:val="sdtLocked"/>
                    <w:richText/>
                  </w:sdtPr>
                  <w:sdtContent>
                    <w:p>
                      <w:pPr>
                        <w:spacing w:line="360" w:lineRule="auto"/>
                        <w:ind w:firstLine="720"/>
                        <w:jc w:val="both"/>
                        <w:rPr>
                          <w:szCs w:val="24"/>
                        </w:rPr>
                      </w:pPr>
                      <w:sdt>
                        <w:sdtPr>
                          <w:alias w:val="Numeris"/>
                          <w:tag w:val="nr_29f2ea9f923a4dcda2a21c5f1ce6cd6f"/>
                          <w:lock w:val="sdtLocked"/>
                          <w:richText/>
                        </w:sdtPr>
                        <w:sdtContent>
                          <w:r>
                            <w:rPr>
                              <w:bCs/>
                              <w:szCs w:val="24"/>
                              <w:lang w:eastAsia="lt-LT"/>
                            </w:rPr>
                            <w:t>1</w:t>
                          </w:r>
                        </w:sdtContent>
                      </w:sdt>
                      <w:r>
                        <w:rPr>
                          <w:bCs/>
                          <w:szCs w:val="24"/>
                          <w:lang w:eastAsia="lt-LT"/>
                        </w:rPr>
                        <w:t>. Savivaldybės tarybos komitetų posėdžiai yra teisėti, jeigu juose dalyvauja daugiau kaip pusė visų komiteto narių. Komitetai pagal savo kompetenciją priima rekomendacinius sprendimus.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c369e0a62f11eea5a28c81c82193a8">
                        <w:r w:rsidRPr="00532B9F">
                          <w:rPr>
                            <w:rFonts w:ascii="Arial" w:eastAsia="MS Mincho" w:hAnsi="Arial"/>
                            <w:sz w:val="20"/>
                            <w:i/>
                            <w:iCs/>
                            <w:color w:val="0000FF" w:themeColor="hyperlink"/>
                            <w:u w:val="single"/>
                          </w:rPr>
                          <w:t>XIV-2460</w:t>
                        </w:r>
                      </w:fldSimple>
                      <w:r>
                        <w:rPr>
                          <w:rFonts w:ascii="Arial" w:eastAsia="MS Mincho" w:hAnsi="Arial"/>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10b07c977dc44ce5945becaf8e6af42b"/>
                        <w:lock w:val="sdtLocked"/>
                        <w:richText/>
                      </w:sdtPr>
                      <w:sdtContent>
                        <w:p>
                          <w:pPr>
                            <w:spacing w:line="360" w:lineRule="auto"/>
                            <w:ind w:firstLine="720"/>
                            <w:jc w:val="both"/>
                            <w:rPr>
                              <w:szCs w:val="24"/>
                            </w:rPr>
                          </w:pPr>
                          <w:sdt>
                            <w:sdtPr>
                              <w:alias w:val="Numeris"/>
                              <w:tag w:val="nr_10b07c977dc44ce5945becaf8e6af42b"/>
                              <w:lock w:val="sdtLocked"/>
                              <w:richText/>
                            </w:sdtPr>
                            <w:sdtContent>
                              <w:r>
                                <w:rPr>
                                  <w:szCs w:val="24"/>
                                  <w:lang w:eastAsia="lt-LT"/>
                                </w:rPr>
                                <w:t>6</w:t>
                              </w:r>
                            </w:sdtContent>
                          </w:sdt>
                          <w:r>
                            <w:rPr>
                              <w:szCs w:val="24"/>
                              <w:lang w:eastAsia="lt-LT"/>
                            </w:rPr>
                            <w:t>) teikia savivaldybės tarybai tvirtinti savivaldybės biudžetinių įstaigų nuostatus;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29 p."/>
                        <w:tag w:val="part_91fd608acd6d4ae0924a5efedc8fe0a4"/>
                        <w:lock w:val="sdtLocked"/>
                        <w:richText/>
                      </w:sdtPr>
                      <w:sdtContent>
                        <w:p>
                          <w:pPr>
                            <w:tabs>
                              <w:tab w:val="left" w:pos="567"/>
                            </w:tabs>
                            <w:spacing w:line="360" w:lineRule="auto"/>
                            <w:ind w:firstLine="720"/>
                            <w:jc w:val="both"/>
                          </w:pPr>
                          <w:sdt>
                            <w:sdtPr>
                              <w:alias w:val="Numeris"/>
                              <w:tag w:val="nr_91fd608acd6d4ae0924a5efedc8fe0a4"/>
                              <w:lock w:val="sdtLocked"/>
                              <w:richText/>
                            </w:sdtPr>
                            <w:sdtContent>
                              <w:r>
                                <w:rPr>
                                  <w:bCs/>
                                  <w:szCs w:val="24"/>
                                </w:rPr>
                                <w:t>29</w:t>
                              </w:r>
                            </w:sdtContent>
                          </w:sdt>
                          <w:r>
                            <w:rPr>
                              <w:bCs/>
                              <w:szCs w:val="24"/>
                            </w:rPr>
                            <w:t>) 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30 p."/>
                        <w:tag w:val="part_3d51680636cc4ce19b9cd828495ae186"/>
                        <w:lock w:val="sdtLocked"/>
                        <w:richText/>
                      </w:sdtPr>
                      <w:sdtContent>
                        <w:p>
                          <w:pPr>
                            <w:tabs>
                              <w:tab w:val="left" w:pos="709"/>
                            </w:tabs>
                            <w:spacing w:line="360" w:lineRule="auto"/>
                            <w:ind w:firstLine="720"/>
                            <w:jc w:val="both"/>
                            <w:rPr>
                              <w:szCs w:val="24"/>
                            </w:rPr>
                          </w:pPr>
                          <w:sdt>
                            <w:sdtPr>
                              <w:alias w:val="Numeris"/>
                              <w:tag w:val="nr_3d51680636cc4ce19b9cd828495ae1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rPr>
                              <w:szCs w:val="24"/>
                            </w:rPr>
                          </w:pPr>
                          <w:r>
                            <w:rPr>
                              <w:szCs w:val="24"/>
                            </w:rPr>
                            <w:t xml:space="preserve">30) </w:t>
                          </w:r>
                          <w:r>
                            <w:rPr>
                              <w:i/>
                              <w:szCs w:val="24"/>
                            </w:rPr>
                            <w:t>netenka galios</w:t>
                          </w:r>
                          <w:r>
                            <w:rPr>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6d340021111efbcbfb318996800a8">
                            <w:r w:rsidRPr="00532B9F">
                              <w:rPr>
                                <w:rFonts w:ascii="Arial" w:eastAsia="MS Mincho" w:hAnsi="Arial"/>
                                <w:sz w:val="20"/>
                                <w:i/>
                                <w:iCs/>
                                <w:color w:val="0000FF" w:themeColor="hyperlink"/>
                                <w:u w:val="single"/>
                              </w:rPr>
                              <w:t>XIV-2557</w:t>
                            </w:r>
                          </w:fldSimple>
                          <w:r>
                            <w:rPr>
                              <w:rFonts w:ascii="Arial" w:eastAsia="MS Mincho" w:hAnsi="Arial"/>
                              <w:sz w:val="20"/>
                              <w:i/>
                              <w:iCs/>
                            </w:rPr>
                            <w:t>,
2024-04-18,
paskelbta TAR 2024-04-24, i. k. 2024-07455        </w:t>
                          </w:r>
                        </w:p>
                        <w:p/>
                      </w:sdtContent>
                    </w:sdt>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6d340021111efbcbfb318996800a8">
                        <w:r w:rsidRPr="00532B9F">
                          <w:rPr>
                            <w:rFonts w:ascii="Arial" w:eastAsia="MS Mincho" w:hAnsi="Arial"/>
                            <w:sz w:val="20"/>
                            <w:i/>
                            <w:iCs/>
                            <w:color w:val="0000FF" w:themeColor="hyperlink"/>
                            <w:u w:val="single"/>
                          </w:rPr>
                          <w:t>XIV-2557</w:t>
                        </w:r>
                      </w:fldSimple>
                      <w:r>
                        <w:rPr>
                          <w:rFonts w:ascii="Arial" w:eastAsia="MS Mincho" w:hAnsi="Arial"/>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080b7a9ca88347be805c2f6bbd5ab8eb"/>
                    <w:lock w:val="sdtLocked"/>
                    <w:richText/>
                  </w:sdtPr>
                  <w:sdtContent>
                    <w:p>
                      <w:pPr>
                        <w:spacing w:line="360" w:lineRule="auto"/>
                        <w:ind w:firstLine="720"/>
                        <w:jc w:val="both"/>
                        <w:rPr>
                          <w:szCs w:val="24"/>
                        </w:rPr>
                      </w:pPr>
                      <w:sdt>
                        <w:sdtPr>
                          <w:alias w:val="Numeris"/>
                          <w:tag w:val="nr_080b7a9ca88347be805c2f6bbd5ab8eb"/>
                          <w:lock w:val="sdtLocked"/>
                          <w:richText/>
                        </w:sdtPr>
                        <w:sdtContent>
                          <w:r>
                            <w:rPr>
                              <w:szCs w:val="24"/>
                            </w:rPr>
                            <w:t>2</w:t>
                          </w:r>
                        </w:sdtContent>
                      </w:sdt>
                      <w:r>
                        <w:rPr>
                          <w:szCs w:val="24"/>
                        </w:rPr>
                        <w:t>. Merą pavaduojantis vicemeras vykdo visus mero įgaliojimus, 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a4892a6c2b0f43f891c2b98825f0c534"/>
                        <w:lock w:val="sdtLocked"/>
                        <w:richText/>
                      </w:sdtPr>
                      <w:sdtContent>
                        <w:p>
                          <w:pPr>
                            <w:tabs>
                              <w:tab w:val="left" w:pos="567"/>
                            </w:tabs>
                            <w:spacing w:line="360" w:lineRule="auto"/>
                            <w:ind w:firstLine="720"/>
                            <w:jc w:val="both"/>
                            <w:rPr>
                              <w:szCs w:val="24"/>
                            </w:rPr>
                          </w:pPr>
                          <w:sdt>
                            <w:sdtPr>
                              <w:alias w:val="Numeris"/>
                              <w:tag w:val="nr_a4892a6c2b0f43f891c2b98825f0c534"/>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35 str. 10 d."/>
                    <w:tag w:val="part_30a5b50b60c648969a6d36dab6802fa4"/>
                    <w:lock w:val="sdtLocked"/>
                    <w:richText/>
                  </w:sdtPr>
                  <w:sdtContent>
                    <w:p>
                      <w:pPr>
                        <w:spacing w:line="360" w:lineRule="auto"/>
                        <w:ind w:firstLine="720"/>
                        <w:jc w:val="both"/>
                        <w:rPr>
                          <w:szCs w:val="24"/>
                        </w:rPr>
                      </w:pPr>
                      <w:sdt>
                        <w:sdtPr>
                          <w:alias w:val="Numeris"/>
                          <w:tag w:val="nr_30a5b50b60c648969a6d36dab6802fa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tik kaip atitinkantys lūkesčius ir (ar) viršijantys lūkesčius (iki 2023 m. gruodžio 31 d. – geri ir (ar) labai geri).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947adf0ec3b3485384c75949372fffdd"/>
                    <w:lock w:val="sdtLocked"/>
                    <w:richText/>
                  </w:sdtPr>
                  <w:sdtContent>
                    <w:p>
                      <w:pPr>
                        <w:spacing w:line="360" w:lineRule="auto"/>
                        <w:ind w:firstLine="720"/>
                        <w:jc w:val="both"/>
                        <w:textAlignment w:val="baseline"/>
                        <w:rPr>
                          <w:szCs w:val="24"/>
                        </w:rPr>
                      </w:pPr>
                      <w:sdt>
                        <w:sdtPr>
                          <w:alias w:val="Numeris"/>
                          <w:tag w:val="nr_947adf0ec3b3485384c75949372fffdd"/>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29bc6ceced554048ac8d37b3838284e1"/>
                    <w:lock w:val="sdtLocked"/>
                    <w:richText/>
                  </w:sdtPr>
                  <w:sdtContent>
                    <w:p>
                      <w:pPr>
                        <w:spacing w:line="360" w:lineRule="auto"/>
                        <w:ind w:firstLine="720"/>
                        <w:jc w:val="both"/>
                        <w:textAlignment w:val="baseline"/>
                        <w:rPr>
                          <w:szCs w:val="24"/>
                        </w:rPr>
                      </w:pPr>
                      <w:sdt>
                        <w:sdtPr>
                          <w:alias w:val="Numeris"/>
                          <w:tag w:val="nr_29bc6ceced554048ac8d37b3838284e1"/>
                          <w:lock w:val="sdtLocked"/>
                          <w:richText/>
                        </w:sdtPr>
                        <w:sdtContent>
                          <w:r>
                            <w:rPr>
                              <w:szCs w:val="24"/>
                              <w:lang w:eastAsia="lt-LT"/>
                            </w:rPr>
                            <w:t>2</w:t>
                          </w:r>
                        </w:sdtContent>
                      </w:sdt>
                      <w:r>
                        <w:rPr>
                          <w:szCs w:val="24"/>
                          <w:lang w:eastAsia="lt-LT"/>
                        </w:rPr>
                        <w:t xml:space="preserve">. Vidaus audito tarnybos vadovas ir vidaus auditoriai yra </w:t>
                      </w:r>
                      <w:r>
                        <w:rPr>
                          <w:bCs/>
                          <w:szCs w:val="24"/>
                          <w:lang w:eastAsia="lt-LT"/>
                        </w:rPr>
                        <w:t>darbuotojai, dirbantys pagal darbo sutartis</w:t>
                      </w:r>
                      <w:r>
                        <w:rPr>
                          <w:szCs w:val="24"/>
                          <w:lang w:eastAsia="lt-LT"/>
                        </w:rPr>
                        <w:t>. Pretendentų į vidaus audito tarnybos vadovo pareigas konkurso komisijos nariu turi būti kviečiamas Lietuvos Respublikos finansų ministerijos atstovas.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063303690339407594286c40c4cf0343"/>
                    <w:lock w:val="sdtLocked"/>
                    <w:richText/>
                  </w:sdtPr>
                  <w:sdtContent>
                    <w:p>
                      <w:pPr>
                        <w:spacing w:line="360" w:lineRule="auto"/>
                        <w:ind w:firstLine="720"/>
                        <w:jc w:val="both"/>
                        <w:rPr>
                          <w:szCs w:val="24"/>
                        </w:rPr>
                      </w:pPr>
                      <w:sdt>
                        <w:sdtPr>
                          <w:alias w:val="Numeris"/>
                          <w:tag w:val="nr_063303690339407594286c40c4cf0343"/>
                          <w:lock w:val="sdtLocked"/>
                          <w:richText/>
                        </w:sdtPr>
                        <w:sdtContent>
                          <w:r>
                            <w:rPr>
                              <w:rFonts w:eastAsia="Calibri"/>
                              <w:bCs/>
                              <w:szCs w:val="24"/>
                            </w:rPr>
                            <w:t>7</w:t>
                          </w:r>
                        </w:sdtContent>
                      </w:sdt>
                      <w:r>
                        <w:rPr>
                          <w:rFonts w:eastAsia="Calibri"/>
                          <w:bCs/>
                          <w:szCs w:val="24"/>
                        </w:rPr>
                        <w:t>.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struktūrinių padalinių, savivaldybės valdomų įmonių ir viešųjų juridinių asmenų vidaus kontrolę, įskaitant finansų kontrolę, jos procedūras.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ab1de9b80e6d4075a9ffbf9438e6aece"/>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ab1de9b80e6d4075a9ffbf9438e6aece"/>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2ddf2059bb11e487eff7b424bd0f08">
            <w:r w:rsidRPr="00532B9F">
              <w:rPr>
                <w:rFonts w:ascii="Arial" w:eastAsia="MS Mincho" w:hAnsi="Arial"/>
                <w:sz w:val="20"/>
                <w:iCs/>
                <w:color w:val="0000FF" w:themeColor="hyperlink"/>
                <w:u w:val="single"/>
              </w:rPr>
              <w:t>XII-1232</w:t>
            </w:r>
          </w:fldSimple>
          <w:r>
            <w:rPr>
              <w:rFonts w:ascii="Arial" w:eastAsia="MS Mincho" w:hAnsi="Arial"/>
              <w:sz w:val="20"/>
              <w:iCs/>
            </w:rPr>
            <w:t>,
2014-10-14,
paskelbta TAR 2014-10-22, i. k. 2014-14521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8bc89081df11e4bc68a1493830b8b9">
            <w:r w:rsidRPr="00532B9F">
              <w:rPr>
                <w:rFonts w:ascii="Arial" w:eastAsia="MS Mincho" w:hAnsi="Arial"/>
                <w:sz w:val="20"/>
                <w:iCs/>
                <w:color w:val="0000FF" w:themeColor="hyperlink"/>
                <w:u w:val="single"/>
              </w:rPr>
              <w:t>XII-1367</w:t>
            </w:r>
          </w:fldSimple>
          <w:r>
            <w:rPr>
              <w:rFonts w:ascii="Arial" w:eastAsia="MS Mincho" w:hAnsi="Arial"/>
              <w:sz w:val="20"/>
              <w:iCs/>
            </w:rPr>
            <w:t>,
2014-12-02,
paskelbta TAR 2014-12-12, i. k. 2014-19553                </w:t>
          </w:r>
        </w:p>
        <w:p>
          <w:pPr>
            <w:jc w:val="both"/>
            <w:rPr>
              <w:rFonts w:ascii="Arial" w:hAnsi="Arial"/>
            </w:rPr>
          </w:pPr>
          <w:r>
            <w:rPr>
              <w:rFonts w:ascii="Arial" w:hAnsi="Arial"/>
              <w:sz w:val="20"/>
            </w:rPr>
            <w:t>Lietuvos Respublikos vietos savivaldos įstatymo 6, 7, 32 straipsnių pakeitimo ir papildymo įstatymo Nr. XI-1773 1 ir 2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dc167090d611e4bb408baba2bdddf3">
            <w:r w:rsidRPr="00532B9F">
              <w:rPr>
                <w:rFonts w:ascii="Arial" w:eastAsia="MS Mincho" w:hAnsi="Arial"/>
                <w:sz w:val="20"/>
                <w:iCs/>
                <w:color w:val="0000FF" w:themeColor="hyperlink"/>
                <w:u w:val="single"/>
              </w:rPr>
              <w:t>XII-1508</w:t>
            </w:r>
          </w:fldSimple>
          <w:r>
            <w:rPr>
              <w:rFonts w:ascii="Arial" w:eastAsia="MS Mincho" w:hAnsi="Arial"/>
              <w:sz w:val="20"/>
              <w:iCs/>
            </w:rPr>
            <w:t>,
2014-12-18,
paskelbta TAR 2014-12-31, i. k. 2014-21274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597a60d7a411e4894f9bde45468d3f">
            <w:r w:rsidRPr="00532B9F">
              <w:rPr>
                <w:rFonts w:ascii="Arial" w:eastAsia="MS Mincho" w:hAnsi="Arial"/>
                <w:sz w:val="20"/>
                <w:iCs/>
                <w:color w:val="0000FF" w:themeColor="hyperlink"/>
                <w:u w:val="single"/>
              </w:rPr>
              <w:t>XII-1595</w:t>
            </w:r>
          </w:fldSimple>
          <w:r>
            <w:rPr>
              <w:rFonts w:ascii="Arial" w:eastAsia="MS Mincho" w:hAnsi="Arial"/>
              <w:sz w:val="20"/>
              <w:iCs/>
            </w:rPr>
            <w:t>,
2015-03-26,
paskelbta TAR 2015-03-31, i. k. 2015-04843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138e50e1a211e4a4809231b4b55019">
            <w:r w:rsidRPr="00532B9F">
              <w:rPr>
                <w:rFonts w:ascii="Arial" w:eastAsia="MS Mincho" w:hAnsi="Arial"/>
                <w:sz w:val="20"/>
                <w:iCs/>
                <w:color w:val="0000FF" w:themeColor="hyperlink"/>
                <w:u w:val="single"/>
              </w:rPr>
              <w:t>XII-1577</w:t>
            </w:r>
          </w:fldSimple>
          <w:r>
            <w:rPr>
              <w:rFonts w:ascii="Arial" w:eastAsia="MS Mincho" w:hAnsi="Arial"/>
              <w:sz w:val="20"/>
              <w:iCs/>
            </w:rPr>
            <w:t>,
2015-03-26,
paskelbta TAR 2015-04-13, i. k. 2015-05691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3f4f014e411e58569be21ff080a8c">
            <w:r w:rsidRPr="00532B9F">
              <w:rPr>
                <w:rFonts w:ascii="Arial" w:eastAsia="MS Mincho" w:hAnsi="Arial"/>
                <w:sz w:val="20"/>
                <w:iCs/>
                <w:color w:val="0000FF" w:themeColor="hyperlink"/>
                <w:u w:val="single"/>
              </w:rPr>
              <w:t>XII-1770</w:t>
            </w:r>
          </w:fldSimple>
          <w:r>
            <w:rPr>
              <w:rFonts w:ascii="Arial" w:eastAsia="MS Mincho" w:hAnsi="Arial"/>
              <w:sz w:val="20"/>
              <w:iCs/>
            </w:rPr>
            <w:t>,
2015-06-09,
paskelbta TAR 2015-06-17, i. k. 2015-09674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de29c0ef0311e4927fda1d051299fb">
            <w:r w:rsidRPr="00532B9F">
              <w:rPr>
                <w:rFonts w:ascii="Arial" w:eastAsia="MS Mincho" w:hAnsi="Arial"/>
                <w:sz w:val="20"/>
                <w:iCs/>
                <w:color w:val="0000FF" w:themeColor="hyperlink"/>
                <w:u w:val="single"/>
              </w:rPr>
              <w:t>XII-1621</w:t>
            </w:r>
          </w:fldSimple>
          <w:r>
            <w:rPr>
              <w:rFonts w:ascii="Arial" w:eastAsia="MS Mincho" w:hAnsi="Arial"/>
              <w:sz w:val="20"/>
              <w:iCs/>
            </w:rPr>
            <w:t>,
2015-04-16,
paskelbta TAR 2015-04-30, i. k. 2015-06522                </w:t>
          </w:r>
        </w:p>
        <w:p>
          <w:pPr>
            <w:jc w:val="both"/>
            <w:rPr>
              <w:rFonts w:ascii="Arial" w:hAnsi="Arial"/>
            </w:rPr>
          </w:pPr>
          <w:r>
            <w:rPr>
              <w:rFonts w:ascii="Arial" w:hAnsi="Arial"/>
              <w:sz w:val="20"/>
            </w:rPr>
            <w:t>Lietuvos Respublikos vietos savivaldos įstatymo Nr. I-533 13 ir 15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600d0263b11e5bf92d6af3f6a2e8b">
            <w:r w:rsidRPr="00532B9F">
              <w:rPr>
                <w:rFonts w:ascii="Arial" w:eastAsia="MS Mincho" w:hAnsi="Arial"/>
                <w:sz w:val="20"/>
                <w:iCs/>
                <w:color w:val="0000FF" w:themeColor="hyperlink"/>
                <w:u w:val="single"/>
              </w:rPr>
              <w:t>XII-1932</w:t>
            </w:r>
          </w:fldSimple>
          <w:r>
            <w:rPr>
              <w:rFonts w:ascii="Arial" w:eastAsia="MS Mincho" w:hAnsi="Arial"/>
              <w:sz w:val="20"/>
              <w:iCs/>
            </w:rPr>
            <w:t>,
2015-06-30,
paskelbta TAR 2015-07-09, i. k. 2015-11214                </w:t>
          </w:r>
        </w:p>
        <w:p>
          <w:pPr>
            <w:jc w:val="both"/>
            <w:rPr>
              <w:rFonts w:ascii="Arial" w:hAnsi="Arial"/>
            </w:rPr>
          </w:pPr>
          <w:r>
            <w:rPr>
              <w:rFonts w:ascii="Arial" w:hAnsi="Arial"/>
              <w:sz w:val="20"/>
            </w:rPr>
            <w:t>Lietuvos Respublikos vietos savivaldos įstatymo Nr. I-533 16 ir 50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1f6f10df7c11e48b678a6bad30f55f">
            <w:r w:rsidRPr="00532B9F">
              <w:rPr>
                <w:rFonts w:ascii="Arial" w:eastAsia="MS Mincho" w:hAnsi="Arial"/>
                <w:sz w:val="20"/>
                <w:iCs/>
                <w:color w:val="0000FF" w:themeColor="hyperlink"/>
                <w:u w:val="single"/>
              </w:rPr>
              <w:t>XII-1570</w:t>
            </w:r>
          </w:fldSimple>
          <w:r>
            <w:rPr>
              <w:rFonts w:ascii="Arial" w:eastAsia="MS Mincho" w:hAnsi="Arial"/>
              <w:sz w:val="20"/>
              <w:iCs/>
            </w:rPr>
            <w:t>,
2015-03-26,
paskelbta TAR 2015-04-10, i. k. 2015-05583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ee990261711e5bf92d6af3f6a2e8b">
            <w:r w:rsidRPr="00532B9F">
              <w:rPr>
                <w:rFonts w:ascii="Arial" w:eastAsia="MS Mincho" w:hAnsi="Arial"/>
                <w:sz w:val="20"/>
                <w:iCs/>
                <w:color w:val="0000FF" w:themeColor="hyperlink"/>
                <w:u w:val="single"/>
              </w:rPr>
              <w:t>XII-1921</w:t>
            </w:r>
          </w:fldSimple>
          <w:r>
            <w:rPr>
              <w:rFonts w:ascii="Arial" w:eastAsia="MS Mincho" w:hAnsi="Arial"/>
              <w:sz w:val="20"/>
              <w:iCs/>
            </w:rPr>
            <w:t>,
2015-06-30,
paskelbta TAR 2015-07-09, i. k. 2015-11184                </w:t>
          </w:r>
        </w:p>
        <w:p>
          <w:pPr>
            <w:jc w:val="both"/>
            <w:rPr>
              <w:rFonts w:ascii="Arial" w:hAnsi="Arial"/>
            </w:rPr>
          </w:pPr>
          <w:r>
            <w:rPr>
              <w:rFonts w:ascii="Arial" w:hAnsi="Arial"/>
              <w:sz w:val="20"/>
            </w:rPr>
            <w:t>Lietuvos Respublikos vietos savivaldos įstatymo Nr. I-533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80ee30ae2f11e5b12fbb7dc920ee2c">
            <w:r w:rsidRPr="00532B9F">
              <w:rPr>
                <w:rFonts w:ascii="Arial" w:eastAsia="MS Mincho" w:hAnsi="Arial"/>
                <w:sz w:val="20"/>
                <w:iCs/>
                <w:color w:val="0000FF" w:themeColor="hyperlink"/>
                <w:u w:val="single"/>
              </w:rPr>
              <w:t>XII-2182</w:t>
            </w:r>
          </w:fldSimple>
          <w:r>
            <w:rPr>
              <w:rFonts w:ascii="Arial" w:eastAsia="MS Mincho" w:hAnsi="Arial"/>
              <w:sz w:val="20"/>
              <w:iCs/>
            </w:rPr>
            <w:t>,
2015-12-15,
paskelbta TAR 2015-12-29, i. k. 2015-20884                </w:t>
          </w:r>
        </w:p>
        <w:p>
          <w:pPr>
            <w:jc w:val="both"/>
            <w:rPr>
              <w:rFonts w:ascii="Arial" w:hAnsi="Arial"/>
            </w:rPr>
          </w:pPr>
          <w:r>
            <w:rPr>
              <w:rFonts w:ascii="Arial" w:hAnsi="Arial"/>
              <w:sz w:val="20"/>
            </w:rPr>
            <w:t>Lietuvos Respublikos vietos savivaldos įstatymo Nr. I-533 13, 15 ir 23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b9cd930261411e5bf92d6af3f6a2e8b">
            <w:r w:rsidRPr="00532B9F">
              <w:rPr>
                <w:rFonts w:ascii="Arial" w:eastAsia="MS Mincho" w:hAnsi="Arial"/>
                <w:sz w:val="20"/>
                <w:iCs/>
                <w:color w:val="0000FF" w:themeColor="hyperlink"/>
                <w:u w:val="single"/>
              </w:rPr>
              <w:t>XII-1887</w:t>
            </w:r>
          </w:fldSimple>
          <w:r>
            <w:rPr>
              <w:rFonts w:ascii="Arial" w:eastAsia="MS Mincho" w:hAnsi="Arial"/>
              <w:sz w:val="20"/>
              <w:iCs/>
            </w:rPr>
            <w:t>,
2015-06-25,
paskelbta TAR 2015-07-09, i. k. 2015-11178                </w:t>
          </w:r>
        </w:p>
        <w:p>
          <w:pPr>
            <w:jc w:val="both"/>
            <w:rPr>
              <w:rFonts w:ascii="Arial" w:hAnsi="Arial"/>
            </w:rPr>
          </w:pPr>
          <w:r>
            <w:rPr>
              <w:rFonts w:ascii="Arial" w:hAnsi="Arial"/>
              <w:sz w:val="20"/>
            </w:rPr>
            <w:t>Lietuvos Respublikos vietos savivaldos įstatymo Nr. I-533 13, 15 ir 27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8b7190a00c11e58fd1fc0b9bba68a7">
            <w:r w:rsidRPr="00532B9F">
              <w:rPr>
                <w:rFonts w:ascii="Arial" w:eastAsia="MS Mincho" w:hAnsi="Arial"/>
                <w:sz w:val="20"/>
                <w:iCs/>
                <w:color w:val="0000FF" w:themeColor="hyperlink"/>
                <w:u w:val="single"/>
              </w:rPr>
              <w:t>XII-2114</w:t>
            </w:r>
          </w:fldSimple>
          <w:r>
            <w:rPr>
              <w:rFonts w:ascii="Arial" w:eastAsia="MS Mincho" w:hAnsi="Arial"/>
              <w:sz w:val="20"/>
              <w:iCs/>
            </w:rPr>
            <w:t>,
2015-12-03,
paskelbta TAR 2015-12-14, i. k. 2015-19701                </w:t>
          </w:r>
        </w:p>
        <w:p>
          <w:pPr>
            <w:jc w:val="both"/>
            <w:rPr>
              <w:rFonts w:ascii="Arial" w:hAnsi="Arial"/>
            </w:rPr>
          </w:pPr>
          <w:r>
            <w:rPr>
              <w:rFonts w:ascii="Arial" w:hAnsi="Arial"/>
              <w:sz w:val="20"/>
            </w:rPr>
            <w:t>Lietuvos Respublikos vietos savivaldos įstatymo Nr. I-533 32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de5b20f5a411e58a059f41f96fc264">
            <w:r w:rsidRPr="00532B9F">
              <w:rPr>
                <w:rFonts w:ascii="Arial" w:eastAsia="MS Mincho" w:hAnsi="Arial"/>
                <w:sz w:val="20"/>
                <w:iCs/>
                <w:color w:val="0000FF" w:themeColor="hyperlink"/>
                <w:u w:val="single"/>
              </w:rPr>
              <w:t>XII-2278</w:t>
            </w:r>
          </w:fldSimple>
          <w:r>
            <w:rPr>
              <w:rFonts w:ascii="Arial" w:eastAsia="MS Mincho" w:hAnsi="Arial"/>
              <w:sz w:val="20"/>
              <w:iCs/>
            </w:rPr>
            <w:t>,
2016-03-25,
paskelbta TAR 2016-03-29, i. k. 2016-06429                </w:t>
          </w:r>
        </w:p>
        <w:p>
          <w:pPr>
            <w:jc w:val="both"/>
            <w:rPr>
              <w:rFonts w:ascii="Arial" w:hAnsi="Arial"/>
            </w:rPr>
          </w:pPr>
          <w:r>
            <w:rPr>
              <w:rFonts w:ascii="Arial" w:hAnsi="Arial"/>
              <w:sz w:val="20"/>
            </w:rPr>
            <w:t>Lietuvos Respublikos vietos savivaldos įstatymo Nr. I-533 13, 15 ir 27 straipsnių pakeitimo įstatymo Nr. XII-1887 4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c683f8021b311e6ad34b874fec21bdb">
            <w:r w:rsidRPr="00532B9F">
              <w:rPr>
                <w:rFonts w:ascii="Arial" w:eastAsia="MS Mincho" w:hAnsi="Arial"/>
                <w:sz w:val="20"/>
                <w:iCs/>
                <w:color w:val="0000FF" w:themeColor="hyperlink"/>
                <w:u w:val="single"/>
              </w:rPr>
              <w:t>XII-2342</w:t>
            </w:r>
          </w:fldSimple>
          <w:r>
            <w:rPr>
              <w:rFonts w:ascii="Arial" w:eastAsia="MS Mincho" w:hAnsi="Arial"/>
              <w:sz w:val="20"/>
              <w:iCs/>
            </w:rPr>
            <w:t>,
2016-05-12,
paskelbta TAR 2016-05-24, i. k. 2016-13909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c4add03c5f11e6bcc5c96b48152012">
            <w:r w:rsidRPr="00532B9F">
              <w:rPr>
                <w:rFonts w:ascii="Arial" w:eastAsia="MS Mincho" w:hAnsi="Arial"/>
                <w:sz w:val="20"/>
                <w:iCs/>
                <w:color w:val="0000FF" w:themeColor="hyperlink"/>
                <w:u w:val="single"/>
              </w:rPr>
              <w:t>XII-2459</w:t>
            </w:r>
          </w:fldSimple>
          <w:r>
            <w:rPr>
              <w:rFonts w:ascii="Arial" w:eastAsia="MS Mincho" w:hAnsi="Arial"/>
              <w:sz w:val="20"/>
              <w:iCs/>
            </w:rPr>
            <w:t>,
2016-06-16,
paskelbta TAR 2016-06-27, i. k. 2016-17723                </w:t>
          </w:r>
        </w:p>
        <w:p>
          <w:pPr>
            <w:jc w:val="both"/>
            <w:rPr>
              <w:rFonts w:ascii="Arial" w:hAnsi="Arial"/>
            </w:rPr>
          </w:pPr>
          <w:r>
            <w:rPr>
              <w:rFonts w:ascii="Arial" w:hAnsi="Arial"/>
              <w:sz w:val="20"/>
            </w:rPr>
            <w:t>Lietuvos Respublikos vietos savivaldos įstatymo Nr. I-533 19 ir 24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8271c08aff11e6b969d7ae07280e89">
            <w:r w:rsidRPr="00532B9F">
              <w:rPr>
                <w:rFonts w:ascii="Arial" w:eastAsia="MS Mincho" w:hAnsi="Arial"/>
                <w:sz w:val="20"/>
                <w:iCs/>
                <w:color w:val="0000FF" w:themeColor="hyperlink"/>
                <w:u w:val="single"/>
              </w:rPr>
              <w:t>XII-2636</w:t>
            </w:r>
          </w:fldSimple>
          <w:r>
            <w:rPr>
              <w:rFonts w:ascii="Arial" w:eastAsia="MS Mincho" w:hAnsi="Arial"/>
              <w:sz w:val="20"/>
              <w:iCs/>
            </w:rPr>
            <w:t>,
2016-09-27,
paskelbta TAR 2016-10-05, i. k. 2016-24611                </w:t>
          </w:r>
        </w:p>
        <w:p>
          <w:pPr>
            <w:jc w:val="both"/>
            <w:rPr>
              <w:rFonts w:ascii="Arial" w:hAnsi="Arial"/>
            </w:rPr>
          </w:pPr>
          <w:r>
            <w:rPr>
              <w:rFonts w:ascii="Arial" w:hAnsi="Arial"/>
              <w:sz w:val="20"/>
            </w:rPr>
            <w:t>Lietuvos Respublikos vietos savivaldos įstatymo Nr. I-533 11, 13, 20 ir 29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1faad0441e11e6bd3bfefc575ccac4">
            <w:r w:rsidRPr="00532B9F">
              <w:rPr>
                <w:rFonts w:ascii="Arial" w:eastAsia="MS Mincho" w:hAnsi="Arial"/>
                <w:sz w:val="20"/>
                <w:iCs/>
                <w:color w:val="0000FF" w:themeColor="hyperlink"/>
                <w:u w:val="single"/>
              </w:rPr>
              <w:t>XII-2494</w:t>
            </w:r>
          </w:fldSimple>
          <w:r>
            <w:rPr>
              <w:rFonts w:ascii="Arial" w:eastAsia="MS Mincho" w:hAnsi="Arial"/>
              <w:sz w:val="20"/>
              <w:iCs/>
            </w:rPr>
            <w:t>,
2016-06-28,
paskelbta TAR 2016-07-07, i. k. 2016-19345                </w:t>
          </w:r>
        </w:p>
        <w:p>
          <w:pPr>
            <w:jc w:val="both"/>
            <w:rPr>
              <w:rFonts w:ascii="Arial" w:hAnsi="Arial"/>
            </w:rPr>
          </w:pPr>
          <w:r>
            <w:rPr>
              <w:rFonts w:ascii="Arial" w:hAnsi="Arial"/>
              <w:sz w:val="20"/>
            </w:rPr>
            <w:t>Lietuvos Respublikos vietos savivaldos įstatymo Nr. I-533 3, 4, 6, 9, 10-3, 13, 14, 15, 16, 20, 29, 31, 32, 33, 34, 35, 50 straipsnių pakeitimo ir Įstatymo papildymo 32-1 straipsniu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07430441f11e6bd3bfefc575ccac4">
            <w:r w:rsidRPr="00532B9F">
              <w:rPr>
                <w:rFonts w:ascii="Arial" w:eastAsia="MS Mincho" w:hAnsi="Arial"/>
                <w:sz w:val="20"/>
                <w:iCs/>
                <w:color w:val="0000FF" w:themeColor="hyperlink"/>
                <w:u w:val="single"/>
              </w:rPr>
              <w:t>XII-2495</w:t>
            </w:r>
          </w:fldSimple>
          <w:r>
            <w:rPr>
              <w:rFonts w:ascii="Arial" w:eastAsia="MS Mincho" w:hAnsi="Arial"/>
              <w:sz w:val="20"/>
              <w:iCs/>
            </w:rPr>
            <w:t>,
2016-06-28,
paskelbta TAR 2016-07-07, i. k. 2016-19348                </w:t>
          </w:r>
        </w:p>
        <w:p>
          <w:pPr>
            <w:jc w:val="both"/>
            <w:rPr>
              <w:rFonts w:ascii="Arial" w:hAnsi="Arial"/>
            </w:rPr>
          </w:pPr>
          <w:r>
            <w:rPr>
              <w:rFonts w:ascii="Arial" w:hAnsi="Arial"/>
              <w:sz w:val="20"/>
            </w:rPr>
            <w:t>Lietuvos Respublikos vietos savivaldos įstatymo Nr. I-533 13, 15 ir 27 straipsnių pakeitimo įstatymo Nr. XII-1887 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2d7010ab3e11e6a6f98c1425a5ffa8">
            <w:r w:rsidRPr="00532B9F">
              <w:rPr>
                <w:rFonts w:ascii="Arial" w:eastAsia="MS Mincho" w:hAnsi="Arial"/>
                <w:sz w:val="20"/>
                <w:iCs/>
                <w:color w:val="0000FF" w:themeColor="hyperlink"/>
                <w:u w:val="single"/>
              </w:rPr>
              <w:t>XII-2741</w:t>
            </w:r>
          </w:fldSimple>
          <w:r>
            <w:rPr>
              <w:rFonts w:ascii="Arial" w:eastAsia="MS Mincho" w:hAnsi="Arial"/>
              <w:sz w:val="20"/>
              <w:iCs/>
            </w:rPr>
            <w:t>,
2016-11-08,
paskelbta TAR 2016-11-15, i. k. 2016-26839                </w:t>
          </w:r>
        </w:p>
        <w:p>
          <w:pPr>
            <w:jc w:val="both"/>
            <w:rPr>
              <w:rFonts w:ascii="Arial" w:hAnsi="Arial"/>
            </w:rPr>
          </w:pPr>
          <w:r>
            <w:rPr>
              <w:rFonts w:ascii="Arial" w:hAnsi="Arial"/>
              <w:sz w:val="20"/>
            </w:rPr>
            <w:t>Lietuvos Respublikos vietos savivaldos įstatymo Nr. I-533 4, 9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104b50cda311e6a2cac7383cbb90a3">
            <w:r w:rsidRPr="00532B9F">
              <w:rPr>
                <w:rFonts w:ascii="Arial" w:eastAsia="MS Mincho" w:hAnsi="Arial"/>
                <w:sz w:val="20"/>
                <w:iCs/>
                <w:color w:val="0000FF" w:themeColor="hyperlink"/>
                <w:u w:val="single"/>
              </w:rPr>
              <w:t>XIII-185</w:t>
            </w:r>
          </w:fldSimple>
          <w:r>
            <w:rPr>
              <w:rFonts w:ascii="Arial" w:eastAsia="MS Mincho" w:hAnsi="Arial"/>
              <w:sz w:val="20"/>
              <w:iCs/>
            </w:rPr>
            <w:t>,
2016-12-22,
paskelbta TAR 2016-12-29, i. k. 2016-29871                </w:t>
          </w:r>
        </w:p>
        <w:p>
          <w:pPr>
            <w:jc w:val="both"/>
            <w:rPr>
              <w:rFonts w:ascii="Arial" w:hAnsi="Arial"/>
            </w:rPr>
          </w:pPr>
          <w:r>
            <w:rPr>
              <w:rFonts w:ascii="Arial" w:hAnsi="Arial"/>
              <w:sz w:val="20"/>
            </w:rPr>
            <w:t>Lietuvos Respublikos vietos savivaldos įstatymo Nr. I-533 4, 9 straipsnių pakeitimo ir Įstatymo papildymo 9-1 straipsniu įstatymo Nr. XII-2741 4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a437d045fa11e7846ef01bfffb9b64">
            <w:r w:rsidRPr="00532B9F">
              <w:rPr>
                <w:rFonts w:ascii="Arial" w:eastAsia="MS Mincho" w:hAnsi="Arial"/>
                <w:sz w:val="20"/>
                <w:iCs/>
                <w:color w:val="0000FF" w:themeColor="hyperlink"/>
                <w:u w:val="single"/>
              </w:rPr>
              <w:t>XIII-384</w:t>
            </w:r>
          </w:fldSimple>
          <w:r>
            <w:rPr>
              <w:rFonts w:ascii="Arial" w:eastAsia="MS Mincho" w:hAnsi="Arial"/>
              <w:sz w:val="20"/>
              <w:iCs/>
            </w:rPr>
            <w:t>,
2017-05-25,
paskelbta TAR 2017-05-31, i. k. 2017-09280                </w:t>
          </w:r>
        </w:p>
        <w:p>
          <w:pPr>
            <w:jc w:val="both"/>
            <w:rPr>
              <w:rFonts w:ascii="Arial" w:hAnsi="Arial"/>
            </w:rPr>
          </w:pPr>
          <w:r>
            <w:rPr>
              <w:rFonts w:ascii="Arial" w:hAnsi="Arial"/>
              <w:sz w:val="20"/>
            </w:rPr>
            <w:t>Lietuvos Respublikos vietos savivaldos įstatymo Nr. I-533 14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e34ceb045f911e7846ef01bfffb9b64">
            <w:r w:rsidRPr="00532B9F">
              <w:rPr>
                <w:rFonts w:ascii="Arial" w:eastAsia="MS Mincho" w:hAnsi="Arial"/>
                <w:sz w:val="20"/>
                <w:iCs/>
                <w:color w:val="0000FF" w:themeColor="hyperlink"/>
                <w:u w:val="single"/>
              </w:rPr>
              <w:t>XIII-378</w:t>
            </w:r>
          </w:fldSimple>
          <w:r>
            <w:rPr>
              <w:rFonts w:ascii="Arial" w:eastAsia="MS Mincho" w:hAnsi="Arial"/>
              <w:sz w:val="20"/>
              <w:iCs/>
            </w:rPr>
            <w:t>,
2017-05-23,
paskelbta TAR 2017-05-31, i. k. 2017-09279                </w:t>
          </w:r>
        </w:p>
        <w:p>
          <w:pPr>
            <w:jc w:val="both"/>
            <w:rPr>
              <w:rFonts w:ascii="Arial" w:hAnsi="Arial"/>
            </w:rPr>
          </w:pPr>
          <w:r>
            <w:rPr>
              <w:rFonts w:ascii="Arial" w:hAnsi="Arial"/>
              <w:sz w:val="20"/>
            </w:rPr>
            <w:t>Lietuvos Respublikos vietos savivaldos įstatymo Nr. I-533 26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2c3a305b2e11e79198ffdb108a3753">
            <w:r w:rsidRPr="00532B9F">
              <w:rPr>
                <w:rFonts w:ascii="Arial" w:eastAsia="MS Mincho" w:hAnsi="Arial"/>
                <w:sz w:val="20"/>
                <w:iCs/>
                <w:color w:val="0000FF" w:themeColor="hyperlink"/>
                <w:u w:val="single"/>
              </w:rPr>
              <w:t>XIII-443</w:t>
            </w:r>
          </w:fldSimple>
          <w:r>
            <w:rPr>
              <w:rFonts w:ascii="Arial" w:eastAsia="MS Mincho" w:hAnsi="Arial"/>
              <w:sz w:val="20"/>
              <w:iCs/>
            </w:rPr>
            <w:t>,
2017-06-15,
paskelbta TAR 2017-06-27, i. k. 2017-10804                </w:t>
          </w:r>
        </w:p>
        <w:p>
          <w:pPr>
            <w:jc w:val="both"/>
            <w:rPr>
              <w:rFonts w:ascii="Arial" w:hAnsi="Arial"/>
            </w:rPr>
          </w:pPr>
          <w:r>
            <w:rPr>
              <w:rFonts w:ascii="Arial" w:hAnsi="Arial"/>
              <w:sz w:val="20"/>
            </w:rPr>
            <w:t>Lietuvos Respublikos vietos savivaldos įstatymo Nr. I-533 16 ir 27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2cd0067b711e7827cd63159af616c">
            <w:r w:rsidRPr="00532B9F">
              <w:rPr>
                <w:rFonts w:ascii="Arial" w:eastAsia="MS Mincho" w:hAnsi="Arial"/>
                <w:sz w:val="20"/>
                <w:iCs/>
                <w:color w:val="0000FF" w:themeColor="hyperlink"/>
                <w:u w:val="single"/>
              </w:rPr>
              <w:t>XIII-602</w:t>
            </w:r>
          </w:fldSimple>
          <w:r>
            <w:rPr>
              <w:rFonts w:ascii="Arial" w:eastAsia="MS Mincho" w:hAnsi="Arial"/>
              <w:sz w:val="20"/>
              <w:iCs/>
            </w:rPr>
            <w:t>,
2017-07-04,
paskelbta TAR 2017-07-13, i. k. 2017-12175                </w:t>
          </w:r>
        </w:p>
        <w:p>
          <w:pPr>
            <w:jc w:val="both"/>
            <w:rPr>
              <w:rFonts w:ascii="Arial" w:hAnsi="Arial"/>
            </w:rPr>
          </w:pPr>
          <w:r>
            <w:rPr>
              <w:rFonts w:ascii="Arial" w:hAnsi="Arial"/>
              <w:sz w:val="20"/>
            </w:rPr>
            <w:t>Lietuvos Respublikos vietos savivaldos įstatymo Nr. I-533 6 ir 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c43780b7f411e7afb78266242a6adf">
            <w:r w:rsidRPr="00532B9F">
              <w:rPr>
                <w:rFonts w:ascii="Arial" w:eastAsia="MS Mincho" w:hAnsi="Arial"/>
                <w:sz w:val="20"/>
                <w:iCs/>
                <w:color w:val="0000FF" w:themeColor="hyperlink"/>
                <w:u w:val="single"/>
              </w:rPr>
              <w:t>XIII-677</w:t>
            </w:r>
          </w:fldSimple>
          <w:r>
            <w:rPr>
              <w:rFonts w:ascii="Arial" w:eastAsia="MS Mincho" w:hAnsi="Arial"/>
              <w:sz w:val="20"/>
              <w:iCs/>
            </w:rPr>
            <w:t>,
2017-10-12,
paskelbta TAR 2017-10-23, i. k. 2017-16708                </w:t>
          </w:r>
        </w:p>
        <w:p>
          <w:pPr>
            <w:jc w:val="both"/>
            <w:rPr>
              <w:rFonts w:ascii="Arial" w:hAnsi="Arial"/>
            </w:rPr>
          </w:pPr>
          <w:r>
            <w:rPr>
              <w:rFonts w:ascii="Arial" w:hAnsi="Arial"/>
              <w:sz w:val="20"/>
            </w:rPr>
            <w:t>Lietuvos Respublikos vietos savivaldos įstatymo Nr. I-533 3, 14, 15, 16, 31, 34, 35 straipsnių pakeitimo ir Įstatymo papildymo 35-1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2042f0adbd11e79d87b6f526384a70">
            <w:r w:rsidRPr="00532B9F">
              <w:rPr>
                <w:rFonts w:ascii="Arial" w:eastAsia="MS Mincho" w:hAnsi="Arial"/>
                <w:sz w:val="20"/>
                <w:iCs/>
                <w:color w:val="0000FF" w:themeColor="hyperlink"/>
                <w:u w:val="single"/>
              </w:rPr>
              <w:t>XIII-649</w:t>
            </w:r>
          </w:fldSimple>
          <w:r>
            <w:rPr>
              <w:rFonts w:ascii="Arial" w:eastAsia="MS Mincho" w:hAnsi="Arial"/>
              <w:sz w:val="20"/>
              <w:iCs/>
            </w:rPr>
            <w:t>,
2017-09-28,
paskelbta TAR 2017-10-10, i. k. 2017-16086                </w:t>
          </w:r>
        </w:p>
        <w:p>
          <w:pPr>
            <w:jc w:val="both"/>
            <w:rPr>
              <w:rFonts w:ascii="Arial" w:hAnsi="Arial"/>
            </w:rPr>
          </w:pPr>
          <w:r>
            <w:rPr>
              <w:rFonts w:ascii="Arial" w:hAnsi="Arial"/>
              <w:sz w:val="20"/>
            </w:rPr>
            <w:t>Lietuvos Respublikos vietos savivaldos įstatymo Nr. I-533 6, 7, 32-1 ir 34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b8c6cc03d8c11e89ba7f73323f8faa4">
            <w:r w:rsidRPr="00532B9F">
              <w:rPr>
                <w:rFonts w:ascii="Arial" w:eastAsia="MS Mincho" w:hAnsi="Arial"/>
                <w:sz w:val="20"/>
                <w:iCs/>
                <w:color w:val="0000FF" w:themeColor="hyperlink"/>
                <w:u w:val="single"/>
              </w:rPr>
              <w:t>XIII-1064</w:t>
            </w:r>
          </w:fldSimple>
          <w:r>
            <w:rPr>
              <w:rFonts w:ascii="Arial" w:eastAsia="MS Mincho" w:hAnsi="Arial"/>
              <w:sz w:val="20"/>
              <w:iCs/>
            </w:rPr>
            <w:t>,
2018-03-29,
paskelbta TAR 2018-04-11, i. k. 2018-05882                </w:t>
          </w:r>
        </w:p>
        <w:p>
          <w:pPr>
            <w:jc w:val="both"/>
            <w:rPr>
              <w:rFonts w:ascii="Arial" w:hAnsi="Arial"/>
            </w:rPr>
          </w:pPr>
          <w:r>
            <w:rPr>
              <w:rFonts w:ascii="Arial" w:hAnsi="Arial"/>
              <w:sz w:val="20"/>
            </w:rPr>
            <w:t>Lietuvos Respublikos vietos savivaldos įstatymo Nr. I-533 16 ir 31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8f88e0794511e8ae2bfd1913d66d57">
            <w:r w:rsidRPr="00532B9F">
              <w:rPr>
                <w:rFonts w:ascii="Arial" w:eastAsia="MS Mincho" w:hAnsi="Arial"/>
                <w:sz w:val="20"/>
                <w:iCs/>
                <w:color w:val="0000FF" w:themeColor="hyperlink"/>
                <w:u w:val="single"/>
              </w:rPr>
              <w:t>XIII-1275</w:t>
            </w:r>
          </w:fldSimple>
          <w:r>
            <w:rPr>
              <w:rFonts w:ascii="Arial" w:eastAsia="MS Mincho" w:hAnsi="Arial"/>
              <w:sz w:val="20"/>
              <w:iCs/>
            </w:rPr>
            <w:t>,
2018-06-14,
paskelbta TAR 2018-06-26, i. k. 2018-10517                </w:t>
          </w:r>
        </w:p>
        <w:p>
          <w:pPr>
            <w:jc w:val="both"/>
            <w:rPr>
              <w:rFonts w:ascii="Arial" w:hAnsi="Arial"/>
            </w:rPr>
          </w:pPr>
          <w:r>
            <w:rPr>
              <w:rFonts w:ascii="Arial" w:hAnsi="Arial"/>
              <w:sz w:val="20"/>
            </w:rPr>
            <w:t>Lietuvos Respublikos vietos savivaldos įstatymo Nr. I-533 9 ir 9-1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adeb4088fb11e8af589337bf1eb893">
            <w:r w:rsidRPr="00532B9F">
              <w:rPr>
                <w:rFonts w:ascii="Arial" w:eastAsia="MS Mincho" w:hAnsi="Arial"/>
                <w:sz w:val="20"/>
                <w:iCs/>
                <w:color w:val="0000FF" w:themeColor="hyperlink"/>
                <w:u w:val="single"/>
              </w:rPr>
              <w:t>XIII-1445</w:t>
            </w:r>
          </w:fldSimple>
          <w:r>
            <w:rPr>
              <w:rFonts w:ascii="Arial" w:eastAsia="MS Mincho" w:hAnsi="Arial"/>
              <w:sz w:val="20"/>
              <w:iCs/>
            </w:rPr>
            <w:t>,
2018-06-30,
paskelbta TAR 2018-07-16, i. k. 2018-12067                </w:t>
          </w:r>
        </w:p>
        <w:p>
          <w:pPr>
            <w:jc w:val="both"/>
            <w:rPr>
              <w:rFonts w:ascii="Arial" w:hAnsi="Arial"/>
            </w:rPr>
          </w:pPr>
          <w:r>
            <w:rPr>
              <w:rFonts w:ascii="Arial" w:hAnsi="Arial"/>
              <w:sz w:val="20"/>
            </w:rPr>
            <w:t>Lietuvos Respublikos vietos savivaldos įstatymo Nr. I-533 16, 19 ir 20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86fa90ecbc11e88568e724760eeafa">
            <w:r w:rsidRPr="00532B9F">
              <w:rPr>
                <w:rFonts w:ascii="Arial" w:eastAsia="MS Mincho" w:hAnsi="Arial"/>
                <w:sz w:val="20"/>
                <w:iCs/>
                <w:color w:val="0000FF" w:themeColor="hyperlink"/>
                <w:u w:val="single"/>
              </w:rPr>
              <w:t>XIII-1639</w:t>
            </w:r>
          </w:fldSimple>
          <w:r>
            <w:rPr>
              <w:rFonts w:ascii="Arial" w:eastAsia="MS Mincho" w:hAnsi="Arial"/>
              <w:sz w:val="20"/>
              <w:iCs/>
            </w:rPr>
            <w:t>,
2018-11-15,
paskelbta TAR 2018-11-20, i. k. 2018-18680                </w:t>
          </w:r>
        </w:p>
        <w:p>
          <w:pPr>
            <w:jc w:val="both"/>
            <w:rPr>
              <w:rFonts w:ascii="Arial" w:hAnsi="Arial"/>
            </w:rPr>
          </w:pPr>
          <w:r>
            <w:rPr>
              <w:rFonts w:ascii="Arial" w:hAnsi="Arial"/>
              <w:sz w:val="20"/>
            </w:rPr>
            <w:t>Lietuvos Respublikos vietos savivaldos įstatymo Nr. I-533 6 ir 16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062eb0f2d711e88568e724760eeafa">
            <w:r w:rsidRPr="00532B9F">
              <w:rPr>
                <w:rFonts w:ascii="Arial" w:eastAsia="MS Mincho" w:hAnsi="Arial"/>
                <w:sz w:val="20"/>
                <w:iCs/>
                <w:color w:val="0000FF" w:themeColor="hyperlink"/>
                <w:u w:val="single"/>
              </w:rPr>
              <w:t>XIII-1655</w:t>
            </w:r>
          </w:fldSimple>
          <w:r>
            <w:rPr>
              <w:rFonts w:ascii="Arial" w:eastAsia="MS Mincho" w:hAnsi="Arial"/>
              <w:sz w:val="20"/>
              <w:iCs/>
            </w:rPr>
            <w:t>,
2018-11-20,
paskelbta TAR 2018-11-28, i. k. 2018-19165                </w:t>
          </w:r>
        </w:p>
        <w:p>
          <w:pPr>
            <w:jc w:val="both"/>
            <w:rPr>
              <w:rFonts w:ascii="Arial" w:hAnsi="Arial"/>
            </w:rPr>
          </w:pPr>
          <w:r>
            <w:rPr>
              <w:rFonts w:ascii="Arial" w:hAnsi="Arial"/>
              <w:sz w:val="20"/>
            </w:rPr>
            <w:t>Lietuvos Respublikos vietos savivaldos įstatymo Nr. I-533 11 ir 29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955f0634411e8acbae39398545bed">
            <w:r w:rsidRPr="00532B9F">
              <w:rPr>
                <w:rFonts w:ascii="Arial" w:eastAsia="MS Mincho" w:hAnsi="Arial"/>
                <w:sz w:val="20"/>
                <w:iCs/>
                <w:color w:val="0000FF" w:themeColor="hyperlink"/>
                <w:u w:val="single"/>
              </w:rPr>
              <w:t>XIII-1163</w:t>
            </w:r>
          </w:fldSimple>
          <w:r>
            <w:rPr>
              <w:rFonts w:ascii="Arial" w:eastAsia="MS Mincho" w:hAnsi="Arial"/>
              <w:sz w:val="20"/>
              <w:iCs/>
            </w:rPr>
            <w:t>,
2018-05-17,
paskelbta TAR 2018-05-29, i. k. 2018-08637                </w:t>
          </w:r>
        </w:p>
        <w:p>
          <w:pPr>
            <w:jc w:val="both"/>
            <w:rPr>
              <w:rFonts w:ascii="Arial" w:hAnsi="Arial"/>
            </w:rPr>
          </w:pPr>
          <w:r>
            <w:rPr>
              <w:rFonts w:ascii="Arial" w:hAnsi="Arial"/>
              <w:sz w:val="20"/>
            </w:rPr>
            <w:t>Lietuvos Respublikos vietos savivaldos įstatymo Nr. I-533 3, 4, 6, 7, 14, 16, 19, 20, 24, 27, 28, 29, 30 ir 51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83d67088f411e8af589337bf1eb893">
            <w:r w:rsidRPr="00532B9F">
              <w:rPr>
                <w:rFonts w:ascii="Arial" w:eastAsia="MS Mincho" w:hAnsi="Arial"/>
                <w:sz w:val="20"/>
                <w:iCs/>
                <w:color w:val="0000FF" w:themeColor="hyperlink"/>
                <w:u w:val="single"/>
              </w:rPr>
              <w:t>XIII-1377</w:t>
            </w:r>
          </w:fldSimple>
          <w:r>
            <w:rPr>
              <w:rFonts w:ascii="Arial" w:eastAsia="MS Mincho" w:hAnsi="Arial"/>
              <w:sz w:val="20"/>
              <w:iCs/>
            </w:rPr>
            <w:t>,
2018-06-29,
paskelbta TAR 2018-07-16, i. k. 2018-12045                </w:t>
          </w:r>
        </w:p>
        <w:p>
          <w:pPr>
            <w:jc w:val="both"/>
            <w:rPr>
              <w:rFonts w:ascii="Arial" w:hAnsi="Arial"/>
            </w:rPr>
          </w:pPr>
          <w:r>
            <w:rPr>
              <w:rFonts w:ascii="Arial" w:hAnsi="Arial"/>
              <w:sz w:val="20"/>
            </w:rPr>
            <w:t>Lietuvos Respublikos vietos savivaldos įstatymo Nr. I-533 16, 19, 27, 29 ir 31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1b9690f2d711e88568e724760eeafa">
            <w:r w:rsidRPr="00532B9F">
              <w:rPr>
                <w:rFonts w:ascii="Arial" w:eastAsia="MS Mincho" w:hAnsi="Arial"/>
                <w:sz w:val="20"/>
                <w:iCs/>
                <w:color w:val="0000FF" w:themeColor="hyperlink"/>
                <w:u w:val="single"/>
              </w:rPr>
              <w:t>XIII-1664</w:t>
            </w:r>
          </w:fldSimple>
          <w:r>
            <w:rPr>
              <w:rFonts w:ascii="Arial" w:eastAsia="MS Mincho" w:hAnsi="Arial"/>
              <w:sz w:val="20"/>
              <w:iCs/>
            </w:rPr>
            <w:t>,
2018-11-20,
paskelbta TAR 2018-11-28, i. k. 2018-19164                </w:t>
          </w:r>
        </w:p>
        <w:p>
          <w:pPr>
            <w:jc w:val="both"/>
            <w:rPr>
              <w:rFonts w:ascii="Arial" w:hAnsi="Arial"/>
            </w:rPr>
          </w:pPr>
          <w:r>
            <w:rPr>
              <w:rFonts w:ascii="Arial" w:hAnsi="Arial"/>
              <w:sz w:val="20"/>
            </w:rPr>
            <w:t>Lietuvos Respublikos vietos savivaldos įstatymo Nr. I-533 16 ir 29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219dc088fb11e8af589337bf1eb893">
            <w:r w:rsidRPr="00532B9F">
              <w:rPr>
                <w:rFonts w:ascii="Arial" w:eastAsia="MS Mincho" w:hAnsi="Arial"/>
                <w:sz w:val="20"/>
                <w:iCs/>
                <w:color w:val="0000FF" w:themeColor="hyperlink"/>
                <w:u w:val="single"/>
              </w:rPr>
              <w:t>XIII-1444</w:t>
            </w:r>
          </w:fldSimple>
          <w:r>
            <w:rPr>
              <w:rFonts w:ascii="Arial" w:eastAsia="MS Mincho" w:hAnsi="Arial"/>
              <w:sz w:val="20"/>
              <w:iCs/>
            </w:rPr>
            <w:t>,
2018-06-30,
paskelbta TAR 2018-07-16, i. k. 2018-12066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680de0eef411e88568e724760eeafa">
            <w:r w:rsidRPr="00532B9F">
              <w:rPr>
                <w:rFonts w:ascii="Arial" w:eastAsia="MS Mincho" w:hAnsi="Arial"/>
                <w:sz w:val="20"/>
                <w:iCs/>
                <w:color w:val="0000FF" w:themeColor="hyperlink"/>
                <w:u w:val="single"/>
              </w:rPr>
              <w:t>XIII-1631</w:t>
            </w:r>
          </w:fldSimple>
          <w:r>
            <w:rPr>
              <w:rFonts w:ascii="Arial" w:eastAsia="MS Mincho" w:hAnsi="Arial"/>
              <w:sz w:val="20"/>
              <w:iCs/>
            </w:rPr>
            <w:t>,
2018-11-15,
paskelbta TAR 2018-11-23, i. k. 2018-18921                </w:t>
          </w:r>
        </w:p>
        <w:p>
          <w:pPr>
            <w:jc w:val="both"/>
            <w:rPr>
              <w:rFonts w:ascii="Arial" w:hAnsi="Arial"/>
            </w:rPr>
          </w:pPr>
          <w:r>
            <w:rPr>
              <w:rFonts w:ascii="Arial" w:hAnsi="Arial"/>
              <w:sz w:val="20"/>
            </w:rPr>
            <w:t>Lietuvos Respublikos vietos savivaldos įstatymo Nr. I-533 3, 12, 14, 16, 20, 27, 28 ir 29 straipsnių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295c2034f511e99595d005d42b863e">
            <w:r w:rsidRPr="00532B9F">
              <w:rPr>
                <w:rFonts w:ascii="Arial" w:eastAsia="MS Mincho" w:hAnsi="Arial"/>
                <w:sz w:val="20"/>
                <w:iCs/>
                <w:color w:val="0000FF" w:themeColor="hyperlink"/>
                <w:u w:val="single"/>
              </w:rPr>
              <w:t>XIII-1965</w:t>
            </w:r>
          </w:fldSimple>
          <w:r>
            <w:rPr>
              <w:rFonts w:ascii="Arial" w:eastAsia="MS Mincho" w:hAnsi="Arial"/>
              <w:sz w:val="20"/>
              <w:iCs/>
            </w:rPr>
            <w:t>,
2019-02-14,
paskelbta TAR 2019-02-20, i. k. 2019-02745                </w:t>
          </w:r>
        </w:p>
        <w:p>
          <w:pPr>
            <w:jc w:val="both"/>
            <w:rPr>
              <w:rFonts w:ascii="Arial" w:hAnsi="Arial"/>
            </w:rPr>
          </w:pPr>
          <w:r>
            <w:rPr>
              <w:rFonts w:ascii="Arial" w:hAnsi="Arial"/>
              <w:sz w:val="20"/>
            </w:rPr>
            <w:t>Lietuvos Respublikos vietos savivaldos įstatymo Nr. I-533 3, 9, 13, 14, 15, 16 ir 19 straipsnių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0dd9d084cb11e8ae2bfd1913d66d57">
            <w:r w:rsidRPr="00532B9F">
              <w:rPr>
                <w:rFonts w:ascii="Arial" w:eastAsia="MS Mincho" w:hAnsi="Arial"/>
                <w:sz w:val="20"/>
                <w:iCs/>
                <w:color w:val="0000FF" w:themeColor="hyperlink"/>
                <w:u w:val="single"/>
              </w:rPr>
              <w:t>XIII-1407</w:t>
            </w:r>
          </w:fldSimple>
          <w:r>
            <w:rPr>
              <w:rFonts w:ascii="Arial" w:eastAsia="MS Mincho" w:hAnsi="Arial"/>
              <w:sz w:val="20"/>
              <w:iCs/>
            </w:rPr>
            <w:t>,
2018-06-30,
paskelbta TAR 2018-07-11, i. k. 2018-11731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4ddca0af8011e98451fa7b5933515d">
            <w:r w:rsidRPr="00532B9F">
              <w:rPr>
                <w:rFonts w:ascii="Arial" w:eastAsia="MS Mincho" w:hAnsi="Arial"/>
                <w:sz w:val="20"/>
                <w:iCs/>
                <w:color w:val="0000FF" w:themeColor="hyperlink"/>
                <w:u w:val="single"/>
              </w:rPr>
              <w:t>XIII-2321</w:t>
            </w:r>
          </w:fldSimple>
          <w:r>
            <w:rPr>
              <w:rFonts w:ascii="Arial" w:eastAsia="MS Mincho" w:hAnsi="Arial"/>
              <w:sz w:val="20"/>
              <w:iCs/>
            </w:rPr>
            <w:t>,
2019-07-11,
paskelbta TAR 2019-07-26, i. k. 2019-12360                </w:t>
          </w:r>
        </w:p>
        <w:p>
          <w:pPr>
            <w:jc w:val="both"/>
            <w:rPr>
              <w:rFonts w:ascii="Arial" w:hAnsi="Arial"/>
            </w:rPr>
          </w:pPr>
          <w:r>
            <w:rPr>
              <w:rFonts w:ascii="Arial" w:hAnsi="Arial"/>
              <w:sz w:val="20"/>
            </w:rPr>
            <w:t>Lietuvos Respublikos vietos savivaldos įstatymo Nr. I-533 31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4f6f02adb11eabe008ea93139d588">
            <w:r w:rsidRPr="00532B9F">
              <w:rPr>
                <w:rFonts w:ascii="Arial" w:eastAsia="MS Mincho" w:hAnsi="Arial"/>
                <w:sz w:val="20"/>
                <w:iCs/>
                <w:color w:val="0000FF" w:themeColor="hyperlink"/>
                <w:u w:val="single"/>
              </w:rPr>
              <w:t>XIII-2767</w:t>
            </w:r>
          </w:fldSimple>
          <w:r>
            <w:rPr>
              <w:rFonts w:ascii="Arial" w:eastAsia="MS Mincho" w:hAnsi="Arial"/>
              <w:sz w:val="20"/>
              <w:iCs/>
            </w:rPr>
            <w:t>,
2019-12-20,
paskelbta TAR 2019-12-30, i. k. 2019-21573                </w:t>
          </w:r>
        </w:p>
        <w:p>
          <w:pPr>
            <w:jc w:val="both"/>
            <w:rPr>
              <w:rFonts w:ascii="Arial" w:hAnsi="Arial"/>
            </w:rPr>
          </w:pPr>
          <w:r>
            <w:rPr>
              <w:rFonts w:ascii="Arial" w:hAnsi="Arial"/>
              <w:sz w:val="20"/>
            </w:rPr>
            <w:t>Lietuvos Respublikos vietos savivaldos įstatymo Nr. I-533 9 ir 9-1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3b6650fa5611e99681cd81dcdca52c">
            <w:r w:rsidRPr="00532B9F">
              <w:rPr>
                <w:rFonts w:ascii="Arial" w:eastAsia="MS Mincho" w:hAnsi="Arial"/>
                <w:sz w:val="20"/>
                <w:iCs/>
                <w:color w:val="0000FF" w:themeColor="hyperlink"/>
                <w:u w:val="single"/>
              </w:rPr>
              <w:t>XIII-2496</w:t>
            </w:r>
          </w:fldSimple>
          <w:r>
            <w:rPr>
              <w:rFonts w:ascii="Arial" w:eastAsia="MS Mincho" w:hAnsi="Arial"/>
              <w:sz w:val="20"/>
              <w:iCs/>
            </w:rPr>
            <w:t>,
2019-10-17,
paskelbta TAR 2019-10-29, i. k. 2019-17226                </w:t>
          </w:r>
        </w:p>
        <w:p>
          <w:pPr>
            <w:jc w:val="both"/>
            <w:rPr>
              <w:rFonts w:ascii="Arial" w:hAnsi="Arial"/>
            </w:rPr>
          </w:pPr>
          <w:r>
            <w:rPr>
              <w:rFonts w:ascii="Arial" w:hAnsi="Arial"/>
              <w:sz w:val="20"/>
            </w:rPr>
            <w:t>Lietuvos Respublikos vietos savivaldos įstatymo Nr. I-533 39, 40 ir 41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a010d8023e111eabe008ea93139d588">
            <w:r w:rsidRPr="00532B9F">
              <w:rPr>
                <w:rFonts w:ascii="Arial" w:eastAsia="MS Mincho" w:hAnsi="Arial"/>
                <w:sz w:val="20"/>
                <w:iCs/>
                <w:color w:val="0000FF" w:themeColor="hyperlink"/>
                <w:u w:val="single"/>
              </w:rPr>
              <w:t>XIII-2659</w:t>
            </w:r>
          </w:fldSimple>
          <w:r>
            <w:rPr>
              <w:rFonts w:ascii="Arial" w:eastAsia="MS Mincho" w:hAnsi="Arial"/>
              <w:sz w:val="20"/>
              <w:iCs/>
            </w:rPr>
            <w:t>,
2019-12-12,
paskelbta TAR 2019-12-21, i. k. 2019-20994                </w:t>
          </w:r>
        </w:p>
        <w:p>
          <w:pPr>
            <w:jc w:val="both"/>
            <w:rPr>
              <w:rFonts w:ascii="Arial" w:hAnsi="Arial"/>
            </w:rPr>
          </w:pPr>
          <w:r>
            <w:rPr>
              <w:rFonts w:ascii="Arial" w:hAnsi="Arial"/>
              <w:sz w:val="20"/>
            </w:rPr>
            <w:t>Lietuvos Respublikos vietos savivaldos įstatymo Nr. I-533 31 straipsnio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942cd0692f11eabee4a336e7e6fdab">
            <w:r w:rsidRPr="00532B9F">
              <w:rPr>
                <w:rFonts w:ascii="Arial" w:eastAsia="MS Mincho" w:hAnsi="Arial"/>
                <w:sz w:val="20"/>
                <w:iCs/>
                <w:color w:val="0000FF" w:themeColor="hyperlink"/>
                <w:u w:val="single"/>
              </w:rPr>
              <w:t>XIII-2818</w:t>
            </w:r>
          </w:fldSimple>
          <w:r>
            <w:rPr>
              <w:rFonts w:ascii="Arial" w:eastAsia="MS Mincho" w:hAnsi="Arial"/>
              <w:sz w:val="20"/>
              <w:iCs/>
            </w:rPr>
            <w:t>,
2020-03-17,
paskelbta TAR 2020-03-18, i. k. 2020-05699                </w:t>
          </w:r>
        </w:p>
        <w:p>
          <w:pPr>
            <w:jc w:val="both"/>
            <w:rPr>
              <w:rFonts w:ascii="Arial" w:hAnsi="Arial"/>
            </w:rPr>
          </w:pPr>
          <w:r>
            <w:rPr>
              <w:rFonts w:ascii="Arial" w:hAnsi="Arial"/>
              <w:sz w:val="20"/>
            </w:rPr>
            <w:t>Lietuvos Respublikos vietos savivaldos įstatymo Nr. I-533 13, 14 ir 15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59d99074e811eabee4a336e7e6fdab">
            <w:r w:rsidRPr="00532B9F">
              <w:rPr>
                <w:rFonts w:ascii="Arial" w:eastAsia="MS Mincho" w:hAnsi="Arial"/>
                <w:sz w:val="20"/>
                <w:iCs/>
                <w:color w:val="0000FF" w:themeColor="hyperlink"/>
                <w:u w:val="single"/>
              </w:rPr>
              <w:t>XIII-2829</w:t>
            </w:r>
          </w:fldSimple>
          <w:r>
            <w:rPr>
              <w:rFonts w:ascii="Arial" w:eastAsia="MS Mincho" w:hAnsi="Arial"/>
              <w:sz w:val="20"/>
              <w:iCs/>
            </w:rPr>
            <w:t>,
2020-03-31,
paskelbta TAR 2020-04-02, i. k. 2020-06898                </w:t>
          </w:r>
        </w:p>
        <w:p>
          <w:pPr>
            <w:jc w:val="both"/>
            <w:rPr>
              <w:rFonts w:ascii="Arial" w:hAnsi="Arial"/>
            </w:rPr>
          </w:pPr>
          <w:r>
            <w:rPr>
              <w:rFonts w:ascii="Arial" w:hAnsi="Arial"/>
              <w:sz w:val="20"/>
            </w:rPr>
            <w:t>Lietuvos Respublikos vietos savivaldos įstatymo Nr. I-533 13, 14 ir 15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d9f640a19e11ea9515f752ff221ec9">
            <w:r w:rsidRPr="00532B9F">
              <w:rPr>
                <w:rFonts w:ascii="Arial" w:eastAsia="MS Mincho" w:hAnsi="Arial"/>
                <w:sz w:val="20"/>
                <w:iCs/>
                <w:color w:val="0000FF" w:themeColor="hyperlink"/>
                <w:u w:val="single"/>
              </w:rPr>
              <w:t>XIII-2946</w:t>
            </w:r>
          </w:fldSimple>
          <w:r>
            <w:rPr>
              <w:rFonts w:ascii="Arial" w:eastAsia="MS Mincho" w:hAnsi="Arial"/>
              <w:sz w:val="20"/>
              <w:iCs/>
            </w:rPr>
            <w:t>,
2020-05-21,
paskelbta TAR 2020-05-29, i. k. 2020-11672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6bb460c2a411ea9815f635b9c0dcef">
            <w:r w:rsidRPr="00532B9F">
              <w:rPr>
                <w:rFonts w:ascii="Arial" w:eastAsia="MS Mincho" w:hAnsi="Arial"/>
                <w:sz w:val="20"/>
                <w:iCs/>
                <w:color w:val="0000FF" w:themeColor="hyperlink"/>
                <w:u w:val="single"/>
              </w:rPr>
              <w:t>XIII-3267</w:t>
            </w:r>
          </w:fldSimple>
          <w:r>
            <w:rPr>
              <w:rFonts w:ascii="Arial" w:eastAsia="MS Mincho" w:hAnsi="Arial"/>
              <w:sz w:val="20"/>
              <w:iCs/>
            </w:rPr>
            <w:t>,
2020-06-30,
paskelbta TAR 2020-07-10, i. k. 2020-15541                </w:t>
          </w:r>
        </w:p>
        <w:p>
          <w:pPr>
            <w:jc w:val="both"/>
            <w:rPr>
              <w:rFonts w:ascii="Arial" w:hAnsi="Arial"/>
            </w:rPr>
          </w:pPr>
          <w:r>
            <w:rPr>
              <w:rFonts w:ascii="Arial" w:hAnsi="Arial"/>
              <w:sz w:val="20"/>
            </w:rPr>
            <w:t>Lietuvos Respublikos vietos savivaldos įstatymo Nr. I-533 16 ir 20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e33f0b6dd11eab9d9cd0c85e0b745">
            <w:r w:rsidRPr="00532B9F">
              <w:rPr>
                <w:rFonts w:ascii="Arial" w:eastAsia="MS Mincho" w:hAnsi="Arial"/>
                <w:sz w:val="20"/>
                <w:iCs/>
                <w:color w:val="0000FF" w:themeColor="hyperlink"/>
                <w:u w:val="single"/>
              </w:rPr>
              <w:t>XIII-3043</w:t>
            </w:r>
          </w:fldSimple>
          <w:r>
            <w:rPr>
              <w:rFonts w:ascii="Arial" w:eastAsia="MS Mincho" w:hAnsi="Arial"/>
              <w:sz w:val="20"/>
              <w:iCs/>
            </w:rPr>
            <w:t>,
2020-06-11,
paskelbta TAR 2020-06-25, i. k. 2020-13956                </w:t>
          </w:r>
        </w:p>
        <w:p>
          <w:pPr>
            <w:jc w:val="both"/>
            <w:rPr>
              <w:rFonts w:ascii="Arial" w:hAnsi="Arial"/>
            </w:rPr>
          </w:pPr>
          <w:r>
            <w:rPr>
              <w:rFonts w:ascii="Arial" w:hAnsi="Arial"/>
              <w:sz w:val="20"/>
            </w:rPr>
            <w:t>Lietuvos Respublikos vietos savivaldos įstatymo Nr. I-533 5, 6, 16 ir 20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c64d309bea11ea9515f752ff221ec9">
            <w:r w:rsidRPr="00532B9F">
              <w:rPr>
                <w:rFonts w:ascii="Arial" w:eastAsia="MS Mincho" w:hAnsi="Arial"/>
                <w:sz w:val="20"/>
                <w:iCs/>
                <w:color w:val="0000FF" w:themeColor="hyperlink"/>
                <w:u w:val="single"/>
              </w:rPr>
              <w:t>XIII-2898</w:t>
            </w:r>
          </w:fldSimple>
          <w:r>
            <w:rPr>
              <w:rFonts w:ascii="Arial" w:eastAsia="MS Mincho" w:hAnsi="Arial"/>
              <w:sz w:val="20"/>
              <w:iCs/>
            </w:rPr>
            <w:t>,
2020-05-07,
paskelbta TAR 2020-05-22, i. k. 2020-10872                </w:t>
          </w:r>
        </w:p>
        <w:p>
          <w:pPr>
            <w:jc w:val="both"/>
            <w:rPr>
              <w:rFonts w:ascii="Arial" w:hAnsi="Arial"/>
            </w:rPr>
          </w:pPr>
          <w:r>
            <w:rPr>
              <w:rFonts w:ascii="Arial" w:hAnsi="Arial"/>
              <w:sz w:val="20"/>
            </w:rPr>
            <w:t>Lietuvos Respublikos vietos savivaldos įstatymo Nr. I-533 16 ir 27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27ee80c1c211ea9815f635b9c0dcef">
            <w:r w:rsidRPr="00532B9F">
              <w:rPr>
                <w:rFonts w:ascii="Arial" w:eastAsia="MS Mincho" w:hAnsi="Arial"/>
                <w:sz w:val="20"/>
                <w:iCs/>
                <w:color w:val="0000FF" w:themeColor="hyperlink"/>
                <w:u w:val="single"/>
              </w:rPr>
              <w:t>XIII-3127</w:t>
            </w:r>
          </w:fldSimple>
          <w:r>
            <w:rPr>
              <w:rFonts w:ascii="Arial" w:eastAsia="MS Mincho" w:hAnsi="Arial"/>
              <w:sz w:val="20"/>
              <w:iCs/>
            </w:rPr>
            <w:t>,
2020-06-25,
paskelbta TAR 2020-07-09, i. k. 2020-15372                </w:t>
          </w:r>
        </w:p>
        <w:p>
          <w:pPr>
            <w:jc w:val="both"/>
            <w:rPr>
              <w:rFonts w:ascii="Arial" w:hAnsi="Arial"/>
            </w:rPr>
          </w:pPr>
          <w:r>
            <w:rPr>
              <w:rFonts w:ascii="Arial" w:hAnsi="Arial"/>
              <w:sz w:val="20"/>
            </w:rPr>
            <w:t>Lietuvos Respublikos vietos savivaldos įstatymo Nr. I-533 6 ir 10-3 straipsnių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de3820c75e11ea997c9ee767e856b4">
            <w:r w:rsidRPr="00532B9F">
              <w:rPr>
                <w:rFonts w:ascii="Arial" w:eastAsia="MS Mincho" w:hAnsi="Arial"/>
                <w:sz w:val="20"/>
                <w:iCs/>
                <w:color w:val="0000FF" w:themeColor="hyperlink"/>
                <w:u w:val="single"/>
              </w:rPr>
              <w:t>XIII-3244</w:t>
            </w:r>
          </w:fldSimple>
          <w:r>
            <w:rPr>
              <w:rFonts w:ascii="Arial" w:eastAsia="MS Mincho" w:hAnsi="Arial"/>
              <w:sz w:val="20"/>
              <w:iCs/>
            </w:rPr>
            <w:t>,
2020-06-30,
paskelbta TAR 2020-07-16, i. k. 2020-15881                </w:t>
          </w:r>
        </w:p>
        <w:p>
          <w:pPr>
            <w:jc w:val="both"/>
            <w:rPr>
              <w:rFonts w:ascii="Arial" w:hAnsi="Arial"/>
            </w:rPr>
          </w:pPr>
          <w:r>
            <w:rPr>
              <w:rFonts w:ascii="Arial" w:hAnsi="Arial"/>
              <w:sz w:val="20"/>
            </w:rPr>
            <w:t>Lietuvos Respublikos vietos savivaldos įstatymo Nr. I-533 11, 19, 25 ir 29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4f9cd0087811ebb74de75171d26d52">
            <w:r w:rsidRPr="00532B9F">
              <w:rPr>
                <w:rFonts w:ascii="Arial" w:eastAsia="MS Mincho" w:hAnsi="Arial"/>
                <w:sz w:val="20"/>
                <w:iCs/>
                <w:color w:val="0000FF" w:themeColor="hyperlink"/>
                <w:u w:val="single"/>
              </w:rPr>
              <w:t>XIII-3293</w:t>
            </w:r>
          </w:fldSimple>
          <w:r>
            <w:rPr>
              <w:rFonts w:ascii="Arial" w:eastAsia="MS Mincho" w:hAnsi="Arial"/>
              <w:sz w:val="20"/>
              <w:iCs/>
            </w:rPr>
            <w:t>,
2020-09-24,
paskelbta TAR 2020-10-07, i. k. 2020-20887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7f6bd0280e11eb932eb1ed7f923910">
            <w:r w:rsidRPr="00532B9F">
              <w:rPr>
                <w:rFonts w:ascii="Arial" w:eastAsia="MS Mincho" w:hAnsi="Arial"/>
                <w:sz w:val="20"/>
                <w:iCs/>
                <w:color w:val="0000FF" w:themeColor="hyperlink"/>
                <w:u w:val="single"/>
              </w:rPr>
              <w:t>XIII-3380</w:t>
            </w:r>
          </w:fldSimple>
          <w:r>
            <w:rPr>
              <w:rFonts w:ascii="Arial" w:eastAsia="MS Mincho" w:hAnsi="Arial"/>
              <w:sz w:val="20"/>
              <w:iCs/>
            </w:rPr>
            <w:t>,
2020-11-10,
paskelbta TAR 2020-11-16, i. k. 2020-24013                </w:t>
          </w:r>
        </w:p>
        <w:p>
          <w:pPr>
            <w:jc w:val="both"/>
            <w:rPr>
              <w:rFonts w:ascii="Arial" w:hAnsi="Arial"/>
            </w:rPr>
          </w:pPr>
          <w:r>
            <w:rPr>
              <w:rFonts w:ascii="Arial" w:hAnsi="Arial"/>
              <w:sz w:val="20"/>
            </w:rPr>
            <w:t>Lietuvos Respublikos vietos savivaldos įstatymo Nr. I-533 4, 7, 12, 13, 14, 15, 16, 19, 20, 24, 26, 27, 29, 32, 32-1, 33, 35-1, 53 straipsnių, devintojo skirsnio pakeitimo ir Įstatymo papildymo 15-1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5fa2e049e111eb8d9fe110e148c770">
            <w:r w:rsidRPr="00532B9F">
              <w:rPr>
                <w:rFonts w:ascii="Arial" w:eastAsia="MS Mincho" w:hAnsi="Arial"/>
                <w:sz w:val="20"/>
                <w:iCs/>
                <w:color w:val="0000FF" w:themeColor="hyperlink"/>
                <w:u w:val="single"/>
              </w:rPr>
              <w:t>XIV-94</w:t>
            </w:r>
          </w:fldSimple>
          <w:r>
            <w:rPr>
              <w:rFonts w:ascii="Arial" w:eastAsia="MS Mincho" w:hAnsi="Arial"/>
              <w:sz w:val="20"/>
              <w:iCs/>
            </w:rPr>
            <w:t>,
2020-12-17,
paskelbta TAR 2020-12-29, i. k. 2020-28943                </w:t>
          </w:r>
        </w:p>
        <w:p>
          <w:pPr>
            <w:jc w:val="both"/>
            <w:rPr>
              <w:rFonts w:ascii="Arial" w:hAnsi="Arial"/>
            </w:rPr>
          </w:pPr>
          <w:r>
            <w:rPr>
              <w:rFonts w:ascii="Arial" w:hAnsi="Arial"/>
              <w:sz w:val="20"/>
            </w:rPr>
            <w:t>Lietuvos Respublikos vietos savivaldos įstatymo Nr. I-533 11, 19, 25 ir 29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04dfb050b411eb9dc7b575f08e8bea">
            <w:r w:rsidRPr="00532B9F">
              <w:rPr>
                <w:rFonts w:ascii="Arial" w:eastAsia="MS Mincho" w:hAnsi="Arial"/>
                <w:sz w:val="20"/>
                <w:iCs/>
                <w:color w:val="0000FF" w:themeColor="hyperlink"/>
                <w:u w:val="single"/>
              </w:rPr>
              <w:t>XIV-143</w:t>
            </w:r>
          </w:fldSimple>
          <w:r>
            <w:rPr>
              <w:rFonts w:ascii="Arial" w:eastAsia="MS Mincho" w:hAnsi="Arial"/>
              <w:sz w:val="20"/>
              <w:iCs/>
            </w:rPr>
            <w:t>,
2020-12-23,
paskelbta TAR 2021-01-07, i. k. 2021-00265                </w:t>
          </w:r>
        </w:p>
        <w:p>
          <w:pPr>
            <w:jc w:val="both"/>
            <w:rPr>
              <w:rFonts w:ascii="Arial" w:hAnsi="Arial"/>
            </w:rPr>
          </w:pPr>
          <w:r>
            <w:rPr>
              <w:rFonts w:ascii="Arial" w:hAnsi="Arial"/>
              <w:sz w:val="20"/>
            </w:rPr>
            <w:t>Lietuvos Respublikos vietos savivaldos įstatymo Nr. I-533 19, 27 ir 51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1e0e46a11eb9f09e7df20500045">
            <w:r w:rsidRPr="00532B9F">
              <w:rPr>
                <w:rFonts w:ascii="Arial" w:eastAsia="MS Mincho" w:hAnsi="Arial"/>
                <w:sz w:val="20"/>
                <w:iCs/>
                <w:color w:val="0000FF" w:themeColor="hyperlink"/>
                <w:u w:val="single"/>
              </w:rPr>
              <w:t>XIV-482</w:t>
            </w:r>
          </w:fldSimple>
          <w:r>
            <w:rPr>
              <w:rFonts w:ascii="Arial" w:eastAsia="MS Mincho" w:hAnsi="Arial"/>
              <w:sz w:val="20"/>
              <w:iCs/>
            </w:rPr>
            <w:t>,
2021-06-30,
paskelbta TAR 2021-07-14, i. k. 2021-15862                </w:t>
          </w:r>
        </w:p>
        <w:p>
          <w:pPr>
            <w:jc w:val="both"/>
            <w:rPr>
              <w:rFonts w:ascii="Arial" w:hAnsi="Arial"/>
            </w:rPr>
          </w:pPr>
          <w:r>
            <w:rPr>
              <w:rFonts w:ascii="Arial" w:hAnsi="Arial"/>
              <w:sz w:val="20"/>
            </w:rPr>
            <w:t>Lietuvos Respublikos vietos savivaldos įstatymo Nr. I-533 29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3edb10e46d11eb9f09e7df20500045">
            <w:r w:rsidRPr="00532B9F">
              <w:rPr>
                <w:rFonts w:ascii="Arial" w:eastAsia="MS Mincho" w:hAnsi="Arial"/>
                <w:sz w:val="20"/>
                <w:iCs/>
                <w:color w:val="0000FF" w:themeColor="hyperlink"/>
                <w:u w:val="single"/>
              </w:rPr>
              <w:t>XIV-487</w:t>
            </w:r>
          </w:fldSimple>
          <w:r>
            <w:rPr>
              <w:rFonts w:ascii="Arial" w:eastAsia="MS Mincho" w:hAnsi="Arial"/>
              <w:sz w:val="20"/>
              <w:iCs/>
            </w:rPr>
            <w:t>,
2021-06-30,
paskelbta TAR 2021-07-14, i. k. 2021-15868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64a30987011eb9fecb5ecd3bd711c">
            <w:r w:rsidRPr="00532B9F">
              <w:rPr>
                <w:rFonts w:ascii="Arial" w:eastAsia="MS Mincho" w:hAnsi="Arial"/>
                <w:sz w:val="20"/>
                <w:iCs/>
                <w:color w:val="0000FF" w:themeColor="hyperlink"/>
                <w:u w:val="single"/>
              </w:rPr>
              <w:t>XIV-203</w:t>
            </w:r>
          </w:fldSimple>
          <w:r>
            <w:rPr>
              <w:rFonts w:ascii="Arial" w:eastAsia="MS Mincho" w:hAnsi="Arial"/>
              <w:sz w:val="20"/>
              <w:iCs/>
            </w:rPr>
            <w:t>,
2021-03-23,
paskelbta TAR 2021-04-08, i. k. 2021-07420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d97f0b66511ec8d9390588bf2de65">
            <w:r w:rsidRPr="00532B9F">
              <w:rPr>
                <w:rFonts w:ascii="Arial" w:eastAsia="MS Mincho" w:hAnsi="Arial"/>
                <w:sz w:val="20"/>
                <w:iCs/>
                <w:color w:val="0000FF" w:themeColor="hyperlink"/>
                <w:u w:val="single"/>
              </w:rPr>
              <w:t>XIV-997</w:t>
            </w:r>
          </w:fldSimple>
          <w:r>
            <w:rPr>
              <w:rFonts w:ascii="Arial" w:eastAsia="MS Mincho" w:hAnsi="Arial"/>
              <w:sz w:val="20"/>
              <w:iCs/>
            </w:rPr>
            <w:t>,
2022-03-31,
paskelbta TAR 2022-04-07, i. k. 2022-07246                </w:t>
          </w:r>
        </w:p>
        <w:p>
          <w:pPr>
            <w:jc w:val="both"/>
            <w:rPr>
              <w:rFonts w:ascii="Arial" w:hAnsi="Arial"/>
            </w:rPr>
          </w:pPr>
          <w:r>
            <w:rPr>
              <w:rFonts w:ascii="Arial" w:hAnsi="Arial"/>
              <w:sz w:val="20"/>
            </w:rPr>
            <w:t>Lietuvos Respublikos vietos savivaldos įstatymo Nr. I-533 14 ir 15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01500b66611ec8d9390588bf2de65">
            <w:r w:rsidRPr="00532B9F">
              <w:rPr>
                <w:rFonts w:ascii="Arial" w:eastAsia="MS Mincho" w:hAnsi="Arial"/>
                <w:sz w:val="20"/>
                <w:iCs/>
                <w:color w:val="0000FF" w:themeColor="hyperlink"/>
                <w:u w:val="single"/>
              </w:rPr>
              <w:t>XIV-998</w:t>
            </w:r>
          </w:fldSimple>
          <w:r>
            <w:rPr>
              <w:rFonts w:ascii="Arial" w:eastAsia="MS Mincho" w:hAnsi="Arial"/>
              <w:sz w:val="20"/>
              <w:iCs/>
            </w:rPr>
            <w:t>,
2022-03-31,
paskelbta TAR 2022-04-07, i. k. 2022-07249                </w:t>
          </w:r>
        </w:p>
        <w:p>
          <w:pPr>
            <w:jc w:val="both"/>
            <w:rPr>
              <w:rFonts w:ascii="Arial" w:hAnsi="Arial"/>
            </w:rPr>
          </w:pPr>
          <w:r>
            <w:rPr>
              <w:rFonts w:ascii="Arial" w:hAnsi="Arial"/>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b6d8000ea11ed8fa7d02a65c371ad">
            <w:r w:rsidRPr="00532B9F">
              <w:rPr>
                <w:rFonts w:ascii="Arial" w:eastAsia="MS Mincho" w:hAnsi="Arial"/>
                <w:sz w:val="20"/>
                <w:iCs/>
                <w:color w:val="0000FF" w:themeColor="hyperlink"/>
                <w:u w:val="single"/>
              </w:rPr>
              <w:t>XIV-1264</w:t>
            </w:r>
          </w:fldSimple>
          <w:r>
            <w:rPr>
              <w:rFonts w:ascii="Arial" w:eastAsia="MS Mincho" w:hAnsi="Arial"/>
              <w:sz w:val="20"/>
              <w:iCs/>
            </w:rPr>
            <w:t>,
2022-06-30,
paskelbta TAR 2022-07-11, i. k. 2022-15194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709400d4011ebb74de75171d26d52">
            <w:r w:rsidRPr="00532B9F">
              <w:rPr>
                <w:rFonts w:ascii="Arial" w:eastAsia="MS Mincho" w:hAnsi="Arial"/>
                <w:sz w:val="20"/>
                <w:iCs/>
                <w:color w:val="0000FF" w:themeColor="hyperlink"/>
                <w:u w:val="single"/>
              </w:rPr>
              <w:t>XIII-3312</w:t>
            </w:r>
          </w:fldSimple>
          <w:r>
            <w:rPr>
              <w:rFonts w:ascii="Arial" w:eastAsia="MS Mincho" w:hAnsi="Arial"/>
              <w:sz w:val="20"/>
              <w:iCs/>
            </w:rPr>
            <w:t>,
2020-10-01,
paskelbta TAR 2020-10-13, i. k. 2020-21250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9ee960a80211ebbcbbc2971cdac3cb">
            <w:r w:rsidRPr="00532B9F">
              <w:rPr>
                <w:rFonts w:ascii="Arial" w:eastAsia="MS Mincho" w:hAnsi="Arial"/>
                <w:sz w:val="20"/>
                <w:iCs/>
                <w:color w:val="0000FF" w:themeColor="hyperlink"/>
                <w:u w:val="single"/>
              </w:rPr>
              <w:t>XIV-239</w:t>
            </w:r>
          </w:fldSimple>
          <w:r>
            <w:rPr>
              <w:rFonts w:ascii="Arial" w:eastAsia="MS Mincho" w:hAnsi="Arial"/>
              <w:sz w:val="20"/>
              <w:iCs/>
            </w:rPr>
            <w:t>,
2021-04-15,
paskelbta TAR 2021-04-28, i. k. 2021-08840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0febd0697611eca9ac839120d251c4">
            <w:r w:rsidRPr="00532B9F">
              <w:rPr>
                <w:rFonts w:ascii="Arial" w:eastAsia="MS Mincho" w:hAnsi="Arial"/>
                <w:sz w:val="20"/>
                <w:iCs/>
                <w:color w:val="0000FF" w:themeColor="hyperlink"/>
                <w:u w:val="single"/>
              </w:rPr>
              <w:t>XIV-846</w:t>
            </w:r>
          </w:fldSimple>
          <w:r>
            <w:rPr>
              <w:rFonts w:ascii="Arial" w:eastAsia="MS Mincho" w:hAnsi="Arial"/>
              <w:sz w:val="20"/>
              <w:iCs/>
            </w:rPr>
            <w:t>,
2021-12-23,
paskelbta TAR 2021-12-30, i. k. 2021-27746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3f43a0fdfa11ec8fa7d02a65c371ad">
            <w:r w:rsidRPr="00532B9F">
              <w:rPr>
                <w:rFonts w:ascii="Arial" w:eastAsia="MS Mincho" w:hAnsi="Arial"/>
                <w:sz w:val="20"/>
                <w:iCs/>
                <w:color w:val="0000FF" w:themeColor="hyperlink"/>
                <w:u w:val="single"/>
              </w:rPr>
              <w:t>XIV-1265</w:t>
            </w:r>
          </w:fldSimple>
          <w:r>
            <w:rPr>
              <w:rFonts w:ascii="Arial" w:eastAsia="MS Mincho" w:hAnsi="Arial"/>
              <w:sz w:val="20"/>
              <w:iCs/>
            </w:rPr>
            <w:t>,
2022-06-30,
paskelbta TAR 2022-07-07, i. k. 2022-14921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e2282064b311edbc04912defe897d1">
            <w:r w:rsidRPr="00532B9F">
              <w:rPr>
                <w:rFonts w:ascii="Arial" w:eastAsia="MS Mincho" w:hAnsi="Arial"/>
                <w:sz w:val="20"/>
                <w:iCs/>
                <w:color w:val="0000FF" w:themeColor="hyperlink"/>
                <w:u w:val="single"/>
              </w:rPr>
              <w:t>XIV-1467</w:t>
            </w:r>
          </w:fldSimple>
          <w:r>
            <w:rPr>
              <w:rFonts w:ascii="Arial" w:eastAsia="MS Mincho" w:hAnsi="Arial"/>
              <w:sz w:val="20"/>
              <w:iCs/>
            </w:rPr>
            <w:t>,
2022-10-27,
paskelbta TAR 2022-11-15, i. k. 2022-22946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ef00d0881f11ed8df094f359a60216">
            <w:r w:rsidRPr="00532B9F">
              <w:rPr>
                <w:rFonts w:ascii="Arial" w:eastAsia="MS Mincho" w:hAnsi="Arial"/>
                <w:sz w:val="20"/>
                <w:iCs/>
                <w:color w:val="0000FF" w:themeColor="hyperlink"/>
                <w:u w:val="single"/>
              </w:rPr>
              <w:t>XIV-1762</w:t>
            </w:r>
          </w:fldSimple>
          <w:r>
            <w:rPr>
              <w:rFonts w:ascii="Arial" w:eastAsia="MS Mincho" w:hAnsi="Arial"/>
              <w:sz w:val="20"/>
              <w:iCs/>
            </w:rPr>
            <w:t>,
2022-12-23,
paskelbta TAR 2022-12-30, i. k. 2022-27577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814b70041c11edb32c9f9d8ba206f8">
            <w:r w:rsidRPr="00532B9F">
              <w:rPr>
                <w:rFonts w:ascii="Arial" w:eastAsia="MS Mincho" w:hAnsi="Arial"/>
                <w:sz w:val="20"/>
                <w:iCs/>
                <w:color w:val="0000FF" w:themeColor="hyperlink"/>
                <w:u w:val="single"/>
              </w:rPr>
              <w:t>XIV-1268</w:t>
            </w:r>
          </w:fldSimple>
          <w:r>
            <w:rPr>
              <w:rFonts w:ascii="Arial" w:eastAsia="MS Mincho" w:hAnsi="Arial"/>
              <w:sz w:val="20"/>
              <w:iCs/>
            </w:rPr>
            <w:t>,
2022-06-30,
paskelbta TAR 2022-07-15, i. k. 2022-15614                </w:t>
          </w:r>
        </w:p>
        <w:p>
          <w:pPr>
            <w:jc w:val="both"/>
            <w:rPr>
              <w:rFonts w:ascii="Arial" w:hAnsi="Arial"/>
            </w:rPr>
          </w:pPr>
          <w:r>
            <w:rPr>
              <w:rFonts w:ascii="Arial" w:hAnsi="Arial"/>
              <w:sz w:val="20"/>
            </w:rPr>
            <w:t>Lietuvos Respublikos vietos savivaldos įstatymo Nr. I-533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c66d80882011ed8df094f359a60216">
            <w:r w:rsidRPr="00532B9F">
              <w:rPr>
                <w:rFonts w:ascii="Arial" w:eastAsia="MS Mincho" w:hAnsi="Arial"/>
                <w:sz w:val="20"/>
                <w:iCs/>
                <w:color w:val="0000FF" w:themeColor="hyperlink"/>
                <w:u w:val="single"/>
              </w:rPr>
              <w:t>XIV-1763</w:t>
            </w:r>
          </w:fldSimple>
          <w:r>
            <w:rPr>
              <w:rFonts w:ascii="Arial" w:eastAsia="MS Mincho" w:hAnsi="Arial"/>
              <w:sz w:val="20"/>
              <w:iCs/>
            </w:rPr>
            <w:t>,
2022-12-23,
paskelbta TAR 2022-12-30, i. k. 2022-27578                </w:t>
          </w:r>
        </w:p>
        <w:p>
          <w:pPr>
            <w:jc w:val="both"/>
            <w:rPr>
              <w:rFonts w:ascii="Arial" w:hAnsi="Arial"/>
            </w:rPr>
          </w:pPr>
          <w:r>
            <w:rPr>
              <w:rFonts w:ascii="Arial" w:hAnsi="Arial"/>
              <w:sz w:val="20"/>
            </w:rPr>
            <w:t>Lietuvos Respublikos vietos savivaldos įstatymo Nr. I-533 pakeitimo įstatymo Nr. XIV-1268 1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7586080cdef11ed9978886e85107ab2">
            <w:r w:rsidRPr="00532B9F">
              <w:rPr>
                <w:rFonts w:ascii="Arial" w:eastAsia="MS Mincho" w:hAnsi="Arial"/>
                <w:sz w:val="20"/>
                <w:iCs/>
                <w:color w:val="0000FF" w:themeColor="hyperlink"/>
                <w:u w:val="single"/>
              </w:rPr>
              <w:t>XIV-1828</w:t>
            </w:r>
          </w:fldSimple>
          <w:r>
            <w:rPr>
              <w:rFonts w:ascii="Arial" w:eastAsia="MS Mincho" w:hAnsi="Arial"/>
              <w:sz w:val="20"/>
              <w:iCs/>
            </w:rPr>
            <w:t>,
2023-03-23,
paskelbta TAR 2023-03-29, i. k. 2023-05501                </w:t>
          </w:r>
        </w:p>
        <w:p>
          <w:pPr>
            <w:jc w:val="both"/>
            <w:rPr>
              <w:rFonts w:ascii="Arial" w:hAnsi="Arial"/>
            </w:rPr>
          </w:pPr>
          <w:r>
            <w:rPr>
              <w:rFonts w:ascii="Arial" w:hAnsi="Arial"/>
              <w:sz w:val="20"/>
            </w:rPr>
            <w:t>Lietuvos Respublikos vietos savivaldos įstatymo Nr. I-533 pakeitimo įstatymo Nr. XIV-1268 1 ir 2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26b79010bc11ee9f7ec2ffce8b47bc">
            <w:r w:rsidRPr="00532B9F">
              <w:rPr>
                <w:rFonts w:ascii="Arial" w:eastAsia="MS Mincho" w:hAnsi="Arial"/>
                <w:sz w:val="20"/>
                <w:iCs/>
                <w:color w:val="0000FF" w:themeColor="hyperlink"/>
                <w:u w:val="single"/>
              </w:rPr>
              <w:t>XIV-2053</w:t>
            </w:r>
          </w:fldSimple>
          <w:r>
            <w:rPr>
              <w:rFonts w:ascii="Arial" w:eastAsia="MS Mincho" w:hAnsi="Arial"/>
              <w:sz w:val="20"/>
              <w:iCs/>
            </w:rPr>
            <w:t>,
2023-06-13,
paskelbta TAR 2023-06-22, i. k. 2023-12415                </w:t>
          </w:r>
        </w:p>
        <w:p>
          <w:pPr>
            <w:jc w:val="both"/>
            <w:rPr>
              <w:rFonts w:ascii="Arial" w:hAnsi="Arial"/>
            </w:rPr>
          </w:pPr>
          <w:r>
            <w:rPr>
              <w:rFonts w:ascii="Arial" w:hAnsi="Arial"/>
              <w:sz w:val="20"/>
            </w:rPr>
            <w:t>Lietuvos Respublikos vietos savivaldos įstatymo Nr. I-533 9, 12 ir 25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d9aaa0177011ee9f7ec2ffce8b47bc">
            <w:r w:rsidRPr="00532B9F">
              <w:rPr>
                <w:rFonts w:ascii="Arial" w:eastAsia="MS Mincho" w:hAnsi="Arial"/>
                <w:sz w:val="20"/>
                <w:iCs/>
                <w:color w:val="0000FF" w:themeColor="hyperlink"/>
                <w:u w:val="single"/>
              </w:rPr>
              <w:t>XIV-2108</w:t>
            </w:r>
          </w:fldSimple>
          <w:r>
            <w:rPr>
              <w:rFonts w:ascii="Arial" w:eastAsia="MS Mincho" w:hAnsi="Arial"/>
              <w:sz w:val="20"/>
              <w:iCs/>
            </w:rPr>
            <w:t>,
2023-06-29,
paskelbta TAR 2023-06-30, i. k. 2023-13408                </w:t>
          </w:r>
        </w:p>
        <w:p>
          <w:pPr>
            <w:jc w:val="both"/>
            <w:rPr>
              <w:rFonts w:ascii="Arial" w:hAnsi="Arial"/>
            </w:rPr>
          </w:pPr>
          <w:r>
            <w:rPr>
              <w:rFonts w:ascii="Arial" w:hAnsi="Arial"/>
              <w:sz w:val="20"/>
            </w:rPr>
            <w:t>Lietuvos Respublikos vietos savivaldos įstatymo Nr. I-533 6 ir 7 straipsnių pakeitimo įstatymo Nr. XIV-1730 3 straipsnio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275a001b2b11eeb233e8b04dc9bb3d">
            <w:r w:rsidRPr="00532B9F">
              <w:rPr>
                <w:rFonts w:ascii="Arial" w:eastAsia="MS Mincho" w:hAnsi="Arial"/>
                <w:sz w:val="20"/>
                <w:iCs/>
                <w:color w:val="0000FF" w:themeColor="hyperlink"/>
                <w:u w:val="single"/>
              </w:rPr>
              <w:t>XIV-2109</w:t>
            </w:r>
          </w:fldSimple>
          <w:r>
            <w:rPr>
              <w:rFonts w:ascii="Arial" w:eastAsia="MS Mincho" w:hAnsi="Arial"/>
              <w:sz w:val="20"/>
              <w:iCs/>
            </w:rPr>
            <w:t>,
2023-06-29,
paskelbta TAR 2023-07-05, i. k. 2023-14000                </w:t>
          </w:r>
        </w:p>
        <w:p>
          <w:pPr>
            <w:jc w:val="both"/>
            <w:rPr>
              <w:rFonts w:ascii="Arial" w:hAnsi="Arial"/>
            </w:rPr>
          </w:pPr>
          <w:r>
            <w:rPr>
              <w:rFonts w:ascii="Arial" w:hAnsi="Arial"/>
              <w:sz w:val="20"/>
            </w:rPr>
            <w:t>Lietuvos Respublikos vietos savivaldos įstatymo Nr. I-533 55 straipsnio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ba38308c0f11ed8df094f359a60216">
            <w:r w:rsidRPr="00532B9F">
              <w:rPr>
                <w:rFonts w:ascii="Arial" w:eastAsia="MS Mincho" w:hAnsi="Arial"/>
                <w:sz w:val="20"/>
                <w:iCs/>
                <w:color w:val="0000FF" w:themeColor="hyperlink"/>
                <w:u w:val="single"/>
              </w:rPr>
              <w:t>XIV-1730</w:t>
            </w:r>
          </w:fldSimple>
          <w:r>
            <w:rPr>
              <w:rFonts w:ascii="Arial" w:eastAsia="MS Mincho" w:hAnsi="Arial"/>
              <w:sz w:val="20"/>
              <w:iCs/>
            </w:rPr>
            <w:t>,
2022-12-22,
paskelbta TAR 2023-01-04, i. k. 2023-00145                </w:t>
          </w:r>
        </w:p>
        <w:p>
          <w:pPr>
            <w:jc w:val="both"/>
            <w:rPr>
              <w:rFonts w:ascii="Arial" w:hAnsi="Arial"/>
            </w:rPr>
          </w:pPr>
          <w:r>
            <w:rPr>
              <w:rFonts w:ascii="Arial" w:hAnsi="Arial"/>
              <w:sz w:val="20"/>
            </w:rPr>
            <w:t>Lietuvos Respublikos vietos savivaldos įstatymo Nr. I-533 6 ir 7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8bb52006c511ee9978886e85107ab2">
            <w:r w:rsidRPr="00532B9F">
              <w:rPr>
                <w:rFonts w:ascii="Arial" w:eastAsia="MS Mincho" w:hAnsi="Arial"/>
                <w:sz w:val="20"/>
                <w:iCs/>
                <w:color w:val="0000FF" w:themeColor="hyperlink"/>
                <w:u w:val="single"/>
              </w:rPr>
              <w:t>XIV-2006</w:t>
            </w:r>
          </w:fldSimple>
          <w:r>
            <w:rPr>
              <w:rFonts w:ascii="Arial" w:eastAsia="MS Mincho" w:hAnsi="Arial"/>
              <w:sz w:val="20"/>
              <w:iCs/>
            </w:rPr>
            <w:t>,
2023-05-25,
paskelbta TAR 2023-06-09, i. k. 2023-11584                </w:t>
          </w:r>
        </w:p>
        <w:p>
          <w:pPr>
            <w:jc w:val="both"/>
            <w:rPr>
              <w:rFonts w:ascii="Arial" w:hAnsi="Arial"/>
            </w:rPr>
          </w:pPr>
          <w:r>
            <w:rPr>
              <w:rFonts w:ascii="Arial" w:hAnsi="Arial"/>
              <w:sz w:val="20"/>
            </w:rPr>
            <w:t>Lietuvos Respublikos vietos savivaldos įstatymo Nr. I-533 20, 35, 67 ir 68 straipsnių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b30a608eb511eea5a28c81c82193a8">
            <w:r w:rsidRPr="00532B9F">
              <w:rPr>
                <w:rFonts w:ascii="Arial" w:eastAsia="MS Mincho" w:hAnsi="Arial"/>
                <w:sz w:val="20"/>
                <w:iCs/>
                <w:color w:val="0000FF" w:themeColor="hyperlink"/>
                <w:u w:val="single"/>
              </w:rPr>
              <w:t>XIV-2246</w:t>
            </w:r>
          </w:fldSimple>
          <w:r>
            <w:rPr>
              <w:rFonts w:ascii="Arial" w:eastAsia="MS Mincho" w:hAnsi="Arial"/>
              <w:sz w:val="20"/>
              <w:iCs/>
            </w:rPr>
            <w:t>,
2023-11-16,
paskelbta TAR 2023-11-29, i. k. 2023-22976                </w:t>
          </w:r>
        </w:p>
        <w:p>
          <w:pPr>
            <w:jc w:val="both"/>
            <w:rPr>
              <w:rFonts w:ascii="Arial" w:hAnsi="Arial"/>
            </w:rPr>
          </w:pPr>
          <w:r>
            <w:rPr>
              <w:rFonts w:ascii="Arial" w:hAnsi="Arial"/>
              <w:sz w:val="20"/>
            </w:rPr>
            <w:t>Lietuvos Respublikos vietos savivaldos įstatymo Nr. I-533 6, 15, 18, 21, 25, 27, 29, 33, 34, 38, 39, 43, 55, 60 ir 68 straipsnių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290790a09811eea5a28c81c82193a8">
            <w:r w:rsidRPr="00532B9F">
              <w:rPr>
                <w:rFonts w:ascii="Arial" w:eastAsia="MS Mincho" w:hAnsi="Arial"/>
                <w:sz w:val="20"/>
                <w:iCs/>
                <w:color w:val="0000FF" w:themeColor="hyperlink"/>
                <w:u w:val="single"/>
              </w:rPr>
              <w:t>XIV-2332</w:t>
            </w:r>
          </w:fldSimple>
          <w:r>
            <w:rPr>
              <w:rFonts w:ascii="Arial" w:eastAsia="MS Mincho" w:hAnsi="Arial"/>
              <w:sz w:val="20"/>
              <w:iCs/>
            </w:rPr>
            <w:t>,
2023-12-14,
paskelbta TAR 2023-12-22, i. k. 2023-25086                </w:t>
          </w:r>
        </w:p>
        <w:p>
          <w:pPr>
            <w:jc w:val="both"/>
            <w:rPr>
              <w:rFonts w:ascii="Arial" w:hAnsi="Arial"/>
            </w:rPr>
          </w:pPr>
          <w:r>
            <w:rPr>
              <w:rFonts w:ascii="Arial" w:hAnsi="Arial"/>
              <w:sz w:val="20"/>
            </w:rPr>
            <w:t>Lietuvos Respublikos vietos savivaldos įstatymo Nr. I-533 15, 27, 30 ir 34 straipsnių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f58f40a15c11eea5a28c81c82193a8">
            <w:r w:rsidRPr="00532B9F">
              <w:rPr>
                <w:rFonts w:ascii="Arial" w:eastAsia="MS Mincho" w:hAnsi="Arial"/>
                <w:sz w:val="20"/>
                <w:iCs/>
                <w:color w:val="0000FF" w:themeColor="hyperlink"/>
                <w:u w:val="single"/>
              </w:rPr>
              <w:t>XIV-2328</w:t>
            </w:r>
          </w:fldSimple>
          <w:r>
            <w:rPr>
              <w:rFonts w:ascii="Arial" w:eastAsia="MS Mincho" w:hAnsi="Arial"/>
              <w:sz w:val="20"/>
              <w:iCs/>
            </w:rPr>
            <w:t>,
2023-12-14,
paskelbta TAR 2023-12-23, i. k. 2023-25315                </w:t>
          </w:r>
        </w:p>
        <w:p>
          <w:pPr>
            <w:jc w:val="both"/>
            <w:rPr>
              <w:rFonts w:ascii="Arial" w:hAnsi="Arial"/>
            </w:rPr>
          </w:pPr>
          <w:r>
            <w:rPr>
              <w:rFonts w:ascii="Arial" w:hAnsi="Arial"/>
              <w:sz w:val="20"/>
            </w:rPr>
            <w:t>Lietuvos Respublikos vietos savivaldos įstatymo Nr. I-533 15, 35 ir 66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c369e0a62f11eea5a28c81c82193a8">
            <w:r w:rsidRPr="00532B9F">
              <w:rPr>
                <w:rFonts w:ascii="Arial" w:eastAsia="MS Mincho" w:hAnsi="Arial"/>
                <w:sz w:val="20"/>
                <w:iCs/>
                <w:color w:val="0000FF" w:themeColor="hyperlink"/>
                <w:u w:val="single"/>
              </w:rPr>
              <w:t>XIV-2460</w:t>
            </w:r>
          </w:fldSimple>
          <w:r>
            <w:rPr>
              <w:rFonts w:ascii="Arial" w:eastAsia="MS Mincho" w:hAnsi="Arial"/>
              <w:sz w:val="20"/>
              <w:iCs/>
            </w:rPr>
            <w:t>,
2023-12-23,
paskelbta TAR 2023-12-29, i. k. 2023-25954                </w:t>
          </w:r>
        </w:p>
        <w:p>
          <w:pPr>
            <w:jc w:val="both"/>
            <w:rPr>
              <w:rFonts w:ascii="Arial" w:hAnsi="Arial"/>
            </w:rPr>
          </w:pPr>
          <w:r>
            <w:rPr>
              <w:rFonts w:ascii="Arial" w:hAnsi="Arial"/>
              <w:sz w:val="20"/>
            </w:rPr>
            <w:t>Lietuvos Respublikos vietos savivaldos įstatymo Nr. I-533 8 ir 26 straipsnių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c64190a54811eea5a28c81c82193a8">
            <w:r w:rsidRPr="00532B9F">
              <w:rPr>
                <w:rFonts w:ascii="Arial" w:eastAsia="MS Mincho" w:hAnsi="Arial"/>
                <w:sz w:val="20"/>
                <w:iCs/>
                <w:color w:val="0000FF" w:themeColor="hyperlink"/>
                <w:u w:val="single"/>
              </w:rPr>
              <w:t>XIV-2360</w:t>
            </w:r>
          </w:fldSimple>
          <w:r>
            <w:rPr>
              <w:rFonts w:ascii="Arial" w:eastAsia="MS Mincho" w:hAnsi="Arial"/>
              <w:sz w:val="20"/>
              <w:iCs/>
            </w:rPr>
            <w:t>,
2023-12-14,
paskelbta TAR 2023-12-28, i. k. 2023-25611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76d340021111efbcbfb318996800a8">
            <w:r w:rsidRPr="00532B9F">
              <w:rPr>
                <w:rFonts w:ascii="Arial" w:eastAsia="MS Mincho" w:hAnsi="Arial"/>
                <w:sz w:val="20"/>
                <w:iCs/>
                <w:color w:val="0000FF" w:themeColor="hyperlink"/>
                <w:u w:val="single"/>
              </w:rPr>
              <w:t>XIV-2557</w:t>
            </w:r>
          </w:fldSimple>
          <w:r>
            <w:rPr>
              <w:rFonts w:ascii="Arial" w:eastAsia="MS Mincho" w:hAnsi="Arial"/>
              <w:sz w:val="20"/>
              <w:iCs/>
            </w:rPr>
            <w:t>,
2024-04-18,
paskelbta TAR 2024-04-24, i. k. 2024-07455                </w:t>
          </w:r>
        </w:p>
        <w:p>
          <w:pPr>
            <w:jc w:val="both"/>
            <w:rPr>
              <w:rFonts w:ascii="Arial" w:hAnsi="Arial"/>
            </w:rPr>
          </w:pPr>
          <w:r>
            <w:rPr>
              <w:rFonts w:ascii="Arial" w:hAnsi="Arial"/>
              <w:sz w:val="20"/>
            </w:rPr>
            <w:t>Lietuvos Respublikos vietos savivaldos įstatymo Nr. I-533 27 straipsnio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9.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70.xml"/>
  <Relationship Id="rId12" Type="http://schemas.openxmlformats.org/officeDocument/2006/relationships/footer" Target="footer169.xml"/>
  <Relationship Id="rId13" Type="http://schemas.openxmlformats.org/officeDocument/2006/relationships/footer" Target="footer170.xml"/>
  <Relationship Id="rId14" Type="http://schemas.openxmlformats.org/officeDocument/2006/relationships/header" Target="header171.xml"/>
  <Relationship Id="rId15" Type="http://schemas.openxmlformats.org/officeDocument/2006/relationships/footer" Target="footer171.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92ba50f639e14405a1d3954219169018"/>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9b1e795fc34d487f8b31f5a07f7d85e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29f2ea9f923a4dcda2a21c5f1ce6cd6f"/>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10b07c977dc44ce5945becaf8e6af42b"/>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9 p." DocPartId="a6f93d319dea40a49e40df10ed645d64" PartId="91fd608acd6d4ae0924a5efedc8fe0a4"/>
          <Part Type="strPunktas" Nr="30" Abbr="30 p." DocPartId="fc9279214cb14a7099a5a1c75d709208" PartId="3d51680636cc4ce19b9cd828495ae186"/>
        </Part>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3e23e21968ce4425b30c876d4392a9b6"/>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080b7a9ca88347be805c2f6bbd5ab8eb"/>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a4892a6c2b0f43f891c2b98825f0c534"/>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30a5b50b60c648969a6d36dab6802fa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947adf0ec3b3485384c75949372fffdd"/>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29bc6ceced554048ac8d37b3838284e1"/>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063303690339407594286c40c4cf0343"/>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ab1de9b80e6d4075a9ffbf9438e6aece">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7B64F8-76AF-4CAC-9AC7-BC66DB4299C0}">
  <ds:schemaRefs>
    <ds:schemaRef ds:uri="http://lrs.lt/TAIS/DocParts"/>
  </ds:schemaRefs>
</ds:datastoreItem>
</file>

<file path=customXml/itemProps3.xml><?xml version="1.0" encoding="utf-8"?>
<ds:datastoreItem xmlns:ds="http://schemas.openxmlformats.org/officeDocument/2006/customXml" ds:itemID="{B70F8504-F6C3-445D-A22B-041E3038B1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327</TotalTime>
  <Pages>86</Pages>
  <Words>25606</Words>
  <Characters>196817</Characters>
  <Application>Microsoft Office Word</Application>
  <DocSecurity>0</DocSecurity>
  <Lines>1640</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221980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2024-04-26T05:36:00Z</dcterms:modified>
  <revision>142</revision>
  <dc:title>Redagavo: Ramunė Lūžaitė (1997</dc:title>
</coreProperties>
</file>