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74ac9fc97e41f9915dfa3578efc243"/>
        <w:lock w:val="sdtLocked"/>
        <w:richText/>
      </w:sdtPr>
      <w:sdtContent>
        <w:p>
          <w:pPr>
            <w:jc w:val="both"/>
            <w:rPr>
              <w:rFonts w:ascii="Times New Roman" w:hAnsi="Times New Roman"/>
            </w:rPr>
          </w:pPr>
          <w:r>
            <w:rPr>
              <w:rFonts w:ascii="Times New Roman" w:hAnsi="Times New Roman"/>
              <w:b/>
              <w:i/>
            </w:rPr>
            <w:t>Suvestinė redakcija nuo 2018-07-01 iki 2018-07-16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8"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e51b621560974179947f9aed39a829a3"/>
                <w:lock w:val="sdtLocked"/>
                <w:richText/>
              </w:sdtPr>
              <w:sdtContent>
                <w:p>
                  <w:pPr>
                    <w:ind w:firstLine="720"/>
                    <w:jc w:val="both"/>
                    <w:rPr>
                      <w:b/>
                      <w:sz w:val="22"/>
                    </w:rPr>
                  </w:pPr>
                  <w:sdt>
                    <w:sdtPr>
                      <w:alias w:val="Numeris"/>
                      <w:tag w:val="nr_e51b621560974179947f9aed39a829a3"/>
                      <w:lock w:val="sdtLocked"/>
                      <w:richText/>
                    </w:sdtPr>
                    <w:sdtContent>
                      <w:r>
                        <w:rPr>
                          <w:b/>
                          <w:sz w:val="22"/>
                        </w:rPr>
                        <w:t>3</w:t>
                      </w:r>
                    </w:sdtContent>
                  </w:sdt>
                  <w:r>
                    <w:rPr>
                      <w:b/>
                      <w:sz w:val="22"/>
                    </w:rPr>
                    <w:t xml:space="preserve"> straipsnis. </w:t>
                  </w:r>
                  <w:sdt>
                    <w:sdtPr>
                      <w:alias w:val="Pavadinimas"/>
                      <w:tag w:val="title_e51b621560974179947f9aed39a829a3"/>
                      <w:lock w:val="sdtLocked"/>
                      <w:richText/>
                    </w:sdtPr>
                    <w:sdtContent>
                      <w:r>
                        <w:rPr>
                          <w:b/>
                          <w:sz w:val="22"/>
                        </w:rPr>
                        <w:t>Pagrindinės šio įstatymo sąvokos</w:t>
                      </w:r>
                    </w:sdtContent>
                  </w:sdt>
                </w:p>
                <w:sdt>
                  <w:sdtPr>
                    <w:alias w:val="3 str. 1 d."/>
                    <w:tag w:val="part_257ec930b3d44b0bb4e2eeae8e3192ce"/>
                    <w:lock w:val="sdtLocked"/>
                    <w:richText/>
                  </w:sdtPr>
                  <w:sdtContent>
                    <w:p>
                      <w:pPr>
                        <w:ind w:firstLine="720"/>
                        <w:jc w:val="both"/>
                        <w:rPr>
                          <w:bCs/>
                          <w:sz w:val="22"/>
                          <w:szCs w:val="22"/>
                        </w:rPr>
                      </w:pPr>
                      <w:sdt>
                        <w:sdtPr>
                          <w:alias w:val="Numeris"/>
                          <w:tag w:val="nr_257ec930b3d44b0bb4e2eeae8e3192c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653e880d75df4204bd0e9326100b3d7a"/>
                        <w:lock w:val="sdtLocked"/>
                        <w:richText/>
                      </w:sdtPr>
                      <w:sdtContent>
                        <w:p>
                          <w:pPr>
                            <w:ind w:firstLine="720"/>
                            <w:jc w:val="both"/>
                            <w:rPr>
                              <w:bCs/>
                              <w:color w:val="000000"/>
                              <w:sz w:val="22"/>
                              <w:szCs w:val="22"/>
                            </w:rPr>
                          </w:pPr>
                          <w:sdt>
                            <w:sdtPr>
                              <w:alias w:val="Numeris"/>
                              <w:tag w:val="nr_653e880d75df4204bd0e9326100b3d7a"/>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f8c25291f46f4471be471fb8e7a7153b"/>
                    <w:lock w:val="sdtLocked"/>
                    <w:richText/>
                  </w:sdtPr>
                  <w:sdtContent>
                    <w:p>
                      <w:pPr>
                        <w:ind w:firstLine="720"/>
                        <w:jc w:val="both"/>
                        <w:rPr>
                          <w:bCs/>
                          <w:sz w:val="22"/>
                          <w:lang w:eastAsia="x-none"/>
                        </w:rPr>
                      </w:pPr>
                      <w:sdt>
                        <w:sdtPr>
                          <w:alias w:val="Numeris"/>
                          <w:tag w:val="nr_f8c25291f46f4471be471fb8e7a7153b"/>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sdtContent>
                </w:sdt>
                <w:sdt>
                  <w:sdtPr>
                    <w:alias w:val="3 str. 19 d."/>
                    <w:tag w:val="part_dd0c15a2beb94fc19976e571ea622170"/>
                    <w:lock w:val="sdtLocked"/>
                    <w:richText/>
                  </w:sdtPr>
                  <w:sdtContent>
                    <w:p>
                      <w:pPr>
                        <w:ind w:firstLine="720"/>
                        <w:jc w:val="both"/>
                        <w:rPr>
                          <w:sz w:val="22"/>
                          <w:szCs w:val="22"/>
                        </w:rPr>
                      </w:pPr>
                      <w:sdt>
                        <w:sdtPr>
                          <w:alias w:val="Numeris"/>
                          <w:tag w:val="nr_dd0c15a2beb94fc19976e571ea622170"/>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pavaduotojo pareigas ir pateikusios (pateikusi) savo veiklos kryptis.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d."/>
                    <w:tag w:val="part_187d8ec287d44804a0e40095c23df3d0"/>
                    <w:lock w:val="sdtLocked"/>
                    <w:richText/>
                  </w:sdtPr>
                  <w:sdtContent>
                    <w:p>
                      <w:pPr>
                        <w:ind w:firstLine="720"/>
                        <w:jc w:val="both"/>
                        <w:rPr>
                          <w:sz w:val="22"/>
                          <w:szCs w:val="22"/>
                        </w:rPr>
                      </w:pPr>
                      <w:sdt>
                        <w:sdtPr>
                          <w:alias w:val="Numeris"/>
                          <w:tag w:val="nr_187d8ec287d44804a0e40095c23df3d0"/>
                          <w:lock w:val="sdtLocked"/>
                          <w:richText/>
                        </w:sdtPr>
                        <w:sdtContent>
                          <w:r>
                            <w:rPr>
                              <w:sz w:val="22"/>
                              <w:szCs w:val="22"/>
                            </w:rPr>
                            <w:t>20</w:t>
                          </w:r>
                        </w:sdtContent>
                      </w:sdt>
                      <w:r>
                        <w:rPr>
                          <w:sz w:val="22"/>
                          <w:szCs w:val="22"/>
                        </w:rPr>
                        <w:t xml:space="preserve">. </w:t>
                      </w:r>
                      <w:r>
                        <w:rPr>
                          <w:b/>
                          <w:sz w:val="22"/>
                          <w:szCs w:val="22"/>
                        </w:rPr>
                        <w:t xml:space="preserve">Išplėstinė seniūnaičių </w:t>
                      </w:r>
                      <w:r>
                        <w:rPr>
                          <w:b/>
                          <w:bCs/>
                          <w:sz w:val="22"/>
                          <w:szCs w:val="22"/>
                        </w:rPr>
                        <w:t>sueiga</w:t>
                      </w:r>
                      <w:r>
                        <w:rPr>
                          <w:sz w:val="22"/>
                          <w:szCs w:val="22"/>
                        </w:rPr>
                        <w:t xml:space="preserve"> – seniūnaičių ir seniūnijos aptarnaujamoje teritorijoje veikiančių bendruomeninių organizacijų deleguotų atstovų susirinkimas, kuriame sprendžiami šio įstatymo nustatyti klausimai.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jc w:val="both"/>
                    <w:rPr>
                      <w:i/>
                      <w:sz w:val="20"/>
                    </w:rPr>
                  </w:pPr>
                  <w:r>
                    <w:rPr>
                      <w:i/>
                      <w:sz w:val="20"/>
                    </w:rPr>
                    <w:t>Straipsnio pakeitimai:</w:t>
                  </w:r>
                </w:p>
                <w:p>
                  <w:pPr>
                    <w:jc w:val="both"/>
                    <w:rPr>
                      <w:i/>
                      <w:sz w:val="20"/>
                    </w:rPr>
                  </w:pPr>
                  <w:r>
                    <w:rPr>
                      <w:i/>
                      <w:sz w:val="20"/>
                    </w:rPr>
                    <w:t xml:space="preserve">Nr. </w:t>
                  </w:r>
                  <w:hyperlink r:id="rId1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2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2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1c1f2bcfc7874b8bb1f5f29f7e80b3e8"/>
                <w:lock w:val="sdtLocked"/>
                <w:richText/>
              </w:sdtPr>
              <w:sdtContent>
                <w:p>
                  <w:pPr>
                    <w:ind w:firstLine="720"/>
                    <w:jc w:val="both"/>
                    <w:rPr>
                      <w:b/>
                      <w:sz w:val="22"/>
                    </w:rPr>
                  </w:pPr>
                  <w:sdt>
                    <w:sdtPr>
                      <w:alias w:val="Numeris"/>
                      <w:tag w:val="nr_1c1f2bcfc7874b8bb1f5f29f7e80b3e8"/>
                      <w:lock w:val="sdtLocked"/>
                      <w:richText/>
                    </w:sdtPr>
                    <w:sdtContent>
                      <w:r>
                        <w:rPr>
                          <w:b/>
                          <w:sz w:val="22"/>
                        </w:rPr>
                        <w:t>4</w:t>
                      </w:r>
                    </w:sdtContent>
                  </w:sdt>
                  <w:r>
                    <w:rPr>
                      <w:b/>
                      <w:sz w:val="22"/>
                    </w:rPr>
                    <w:t xml:space="preserve"> straipsnis. </w:t>
                  </w:r>
                  <w:sdt>
                    <w:sdtPr>
                      <w:alias w:val="Pavadinimas"/>
                      <w:tag w:val="title_1c1f2bcfc7874b8bb1f5f29f7e80b3e8"/>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2e5d0040f5f24213b57e6a047f3244e3"/>
                        <w:lock w:val="sdtLocked"/>
                        <w:richText/>
                      </w:sdtPr>
                      <w:sdtContent>
                        <w:p>
                          <w:pPr>
                            <w:ind w:firstLine="720"/>
                            <w:jc w:val="both"/>
                            <w:rPr>
                              <w:bCs/>
                              <w:sz w:val="22"/>
                              <w:lang w:eastAsia="x-none"/>
                            </w:rPr>
                          </w:pPr>
                          <w:sdt>
                            <w:sdtPr>
                              <w:alias w:val="Numeris"/>
                              <w:tag w:val="nr_2e5d0040f5f24213b57e6a047f3244e3"/>
                              <w:lock w:val="sdtLocked"/>
                              <w:richText/>
                            </w:sdtPr>
                            <w:sdtContent>
                              <w:r>
                                <w:rPr>
                                  <w:sz w:val="22"/>
                                  <w:szCs w:val="22"/>
                                  <w:lang w:eastAsia="pl-PL"/>
                                </w:rPr>
                                <w:t>12</w:t>
                              </w:r>
                            </w:sdtContent>
                          </w:sdt>
                          <w:r>
                            <w:rPr>
                              <w:sz w:val="22"/>
                              <w:szCs w:val="22"/>
                              <w:lang w:eastAsia="pl-PL"/>
                            </w:rPr>
                            <w:t>)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
                      <w:sdtPr>
                        <w:alias w:val="4 str. 1 d. 13 p."/>
                        <w:tag w:val="part_d8134d7514e04f39ab197b268c67b44d"/>
                        <w:lock w:val="sdtLocked"/>
                        <w:richText/>
                      </w:sdtPr>
                      <w:sdtContent>
                        <w:p>
                          <w:pPr>
                            <w:ind w:firstLine="720"/>
                            <w:jc w:val="both"/>
                          </w:pPr>
                          <w:sdt>
                            <w:sdtPr>
                              <w:alias w:val="Numeris"/>
                              <w:tag w:val="nr_d8134d7514e04f39ab197b268c67b44d"/>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
                      <w:sdtPr>
                        <w:alias w:val="14 p."/>
                        <w:tag w:val="part_5a21b7f0a8c7406db59d582e6b98ab83"/>
                        <w:lock w:val="sdtLocked"/>
                        <w:richText/>
                      </w:sdtPr>
                      <w:sdtContent>
                        <w:p>
                          <w:pPr>
                            <w:ind w:firstLine="720"/>
                            <w:jc w:val="both"/>
                          </w:pPr>
                          <w:sdt>
                            <w:sdtPr>
                              <w:alias w:val="Numeris"/>
                              <w:tag w:val="nr_5a21b7f0a8c7406db59d582e6b98ab83"/>
                              <w:lock w:val="sdtLocked"/>
                              <w:richText/>
                            </w:sdtPr>
                            <w:sdtContent>
                              <w:r>
                                <w:rPr>
                                  <w:sz w:val="22"/>
                                  <w:szCs w:val="22"/>
                                </w:rPr>
                                <w:t>14</w:t>
                              </w:r>
                            </w:sdtContent>
                          </w:sdt>
                          <w:r>
                            <w:rPr>
                              <w:sz w:val="22"/>
                              <w:szCs w:val="22"/>
                            </w:rPr>
                            <w:t>) subsidiarumo.</w:t>
                          </w:r>
                          <w:r>
                            <w:rPr>
                              <w:bCs/>
                              <w:sz w:val="22"/>
                              <w:szCs w:val="22"/>
                            </w:rPr>
                            <w:t xml:space="preserve"> </w:t>
                          </w:r>
                          <w:r>
                            <w:rPr>
                              <w:sz w:val="22"/>
                              <w:szCs w:val="22"/>
                            </w:rPr>
                            <w:t>Savivaldybės viešojo administravimo subjektų sprendimai turi būti priimami ir įgyvendinami tuo lygmeniu, kuriuo jie yra efektyviausi;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5 p."/>
                        <w:tag w:val="part_09e1c06d402c4593a6df2cc37e7ce688"/>
                        <w:lock w:val="sdtLocked"/>
                        <w:richText/>
                      </w:sdtPr>
                      <w:sdtContent>
                        <w:p>
                          <w:pPr>
                            <w:ind w:firstLine="720"/>
                            <w:jc w:val="both"/>
                            <w:rPr>
                              <w:bCs/>
                              <w:sz w:val="22"/>
                              <w:lang w:eastAsia="x-none"/>
                            </w:rPr>
                          </w:pPr>
                          <w:sdt>
                            <w:sdtPr>
                              <w:alias w:val="Numeris"/>
                              <w:tag w:val="nr_09e1c06d402c4593a6df2cc37e7ce688"/>
                              <w:lock w:val="sdtLocked"/>
                              <w:richText/>
                            </w:sdtPr>
                            <w:sdtContent>
                              <w:r>
                                <w:rPr>
                                  <w:color w:val="000000"/>
                                  <w:sz w:val="22"/>
                                  <w:szCs w:val="22"/>
                                </w:rPr>
                                <w:t>15</w:t>
                              </w:r>
                            </w:sdtContent>
                          </w:sdt>
                          <w:r>
                            <w:rPr>
                              <w:color w:val="000000"/>
                              <w:sz w:val="22"/>
                              <w:szCs w:val="22"/>
                            </w:rPr>
                            <w:t>) viešumo. Savivaldybė savo interneto svetainėje teikia ir nuolat atnaujina šio įstatymo numatytą informaciją, taip pat informaciją apie savivaldybės kontroliuojamas įmones, jų vadovus, valdybų narius, pateikia šių įmonių veiklos rezultatų ir finansines ataskaitas bei kitą aktualią informaciją, taip pat informaciją apie savivaldybės gaunamą paramą (paramos teikėją (teikėjus), paramos sumas, paramos tikslą, paramos laikotarpį ir pan.), savivaldybės skiriamas pinigines lėšas nevyriausybinių organizacijų ir viešųjų įstaigų projektams finansuoti bei projektų finansavimo ir atrankos kriterijus, kvietimus organizacijoms teikti paraiškas paramai gauti ir kitą informaciją, susijusią su savivaldybės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sdtContent>
                    </w:sdt>
                  </w:sdtContent>
                </w:sdt>
                <w:p>
                  <w:pPr>
                    <w:jc w:val="both"/>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bb7a5b6539ad44e98c244c9490624bfa"/>
                <w:lock w:val="sdtLocked"/>
                <w:richText/>
              </w:sdtPr>
              <w:sdtContent>
                <w:p>
                  <w:pPr>
                    <w:ind w:firstLine="720"/>
                    <w:jc w:val="both"/>
                    <w:rPr>
                      <w:b/>
                      <w:sz w:val="22"/>
                    </w:rPr>
                  </w:pPr>
                  <w:sdt>
                    <w:sdtPr>
                      <w:alias w:val="Numeris"/>
                      <w:tag w:val="nr_bb7a5b6539ad44e98c244c9490624bfa"/>
                      <w:lock w:val="sdtLocked"/>
                      <w:richText/>
                    </w:sdtPr>
                    <w:sdtContent>
                      <w:r>
                        <w:rPr>
                          <w:b/>
                          <w:sz w:val="22"/>
                        </w:rPr>
                        <w:t>5</w:t>
                      </w:r>
                    </w:sdtContent>
                  </w:sdt>
                  <w:r>
                    <w:rPr>
                      <w:b/>
                      <w:sz w:val="22"/>
                    </w:rPr>
                    <w:t xml:space="preserve"> straipsnis. </w:t>
                  </w:r>
                  <w:sdt>
                    <w:sdtPr>
                      <w:alias w:val="Pavadinimas"/>
                      <w:tag w:val="title_bb7a5b6539ad44e98c244c9490624bfa"/>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e946e82dd65f423db6b6b3c8a131af81"/>
                    <w:lock w:val="sdtLocked"/>
                    <w:richText/>
                  </w:sdtPr>
                  <w:sdtContent>
                    <w:p>
                      <w:pPr>
                        <w:ind w:firstLine="720"/>
                        <w:jc w:val="both"/>
                        <w:rPr>
                          <w:b/>
                          <w:sz w:val="22"/>
                          <w:szCs w:val="22"/>
                        </w:rPr>
                      </w:pPr>
                      <w:sdt>
                        <w:sdtPr>
                          <w:alias w:val="Numeris"/>
                          <w:tag w:val="nr_e946e82dd65f423db6b6b3c8a131af81"/>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a4d4620324634b3499c616dd00614285"/>
                <w:lock w:val="sdtLocked"/>
                <w:richText/>
              </w:sdtPr>
              <w:sdtContent>
                <w:p>
                  <w:pPr>
                    <w:ind w:firstLine="720"/>
                    <w:jc w:val="both"/>
                    <w:rPr>
                      <w:b/>
                      <w:sz w:val="22"/>
                    </w:rPr>
                  </w:pPr>
                  <w:sdt>
                    <w:sdtPr>
                      <w:alias w:val="Numeris"/>
                      <w:tag w:val="nr_a4d4620324634b3499c616dd00614285"/>
                      <w:lock w:val="sdtLocked"/>
                      <w:richText/>
                    </w:sdtPr>
                    <w:sdtContent>
                      <w:r>
                        <w:rPr>
                          <w:b/>
                          <w:sz w:val="22"/>
                        </w:rPr>
                        <w:t>6</w:t>
                      </w:r>
                    </w:sdtContent>
                  </w:sdt>
                  <w:r>
                    <w:rPr>
                      <w:b/>
                      <w:sz w:val="22"/>
                    </w:rPr>
                    <w:t xml:space="preserve"> straipsnis. </w:t>
                  </w:r>
                  <w:sdt>
                    <w:sdtPr>
                      <w:alias w:val="Pavadinimas"/>
                      <w:tag w:val="title_a4d4620324634b3499c616dd00614285"/>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4cc8a72eba7845ff8133d929c0f305f6"/>
                        <w:lock w:val="sdtLocked"/>
                        <w:richText/>
                      </w:sdtPr>
                      <w:sdtContent>
                        <w:p>
                          <w:pPr>
                            <w:ind w:firstLine="720"/>
                            <w:jc w:val="both"/>
                            <w:rPr>
                              <w:bCs/>
                              <w:sz w:val="22"/>
                              <w:lang w:eastAsia="x-none"/>
                            </w:rPr>
                          </w:pPr>
                          <w:sdt>
                            <w:sdtPr>
                              <w:alias w:val="Numeris"/>
                              <w:tag w:val="nr_4cc8a72eba7845ff8133d929c0f305f6"/>
                              <w:lock w:val="sdtLocked"/>
                              <w:richText/>
                            </w:sdtPr>
                            <w:sdtContent>
                              <w:r>
                                <w:rPr>
                                  <w:sz w:val="22"/>
                                  <w:szCs w:val="22"/>
                                </w:rPr>
                                <w:t>4</w:t>
                              </w:r>
                            </w:sdtContent>
                          </w:sdt>
                          <w:r>
                            <w:rPr>
                              <w:sz w:val="22"/>
                              <w:szCs w:val="22"/>
                            </w:rPr>
                            <w:t xml:space="preserve">) </w:t>
                          </w:r>
                          <w:r>
                            <w:rPr>
                              <w:bCs/>
                              <w:sz w:val="22"/>
                              <w:szCs w:val="22"/>
                              <w:lang w:eastAsia="x-none"/>
                            </w:rPr>
                            <w:t>biudžetinių įstaigų steigimas ir išlaikymas, viešųjų įstaigų, savivaldybės įmonių ir kitų savivaldybės juridinių asmenų steigimas;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e7e66e23a54f4968bb95ed59951ce47d"/>
                        <w:lock w:val="sdtLocked"/>
                        <w:richText/>
                      </w:sdtPr>
                      <w:sdtContent>
                        <w:p>
                          <w:pPr>
                            <w:ind w:firstLine="720"/>
                            <w:jc w:val="both"/>
                            <w:rPr>
                              <w:bCs/>
                              <w:sz w:val="22"/>
                            </w:rPr>
                          </w:pPr>
                          <w:sdt>
                            <w:sdtPr>
                              <w:alias w:val="Numeris"/>
                              <w:tag w:val="nr_e7e66e23a54f4968bb95ed59951ce47d"/>
                              <w:lock w:val="sdtLocked"/>
                              <w:richText/>
                            </w:sdtPr>
                            <w:sdtContent>
                              <w:r>
                                <w:rPr>
                                  <w:sz w:val="22"/>
                                  <w:szCs w:val="22"/>
                                  <w:lang w:eastAsia="lt-LT"/>
                                </w:rPr>
                                <w:t>7</w:t>
                              </w:r>
                            </w:sdtContent>
                          </w:sdt>
                          <w:r>
                            <w:rPr>
                              <w:sz w:val="22"/>
                              <w:szCs w:val="22"/>
                              <w:lang w:eastAsia="lt-LT"/>
                            </w:rPr>
                            <w:t>) bendrojo ugdymo mokyklų mokinių, gyvenančių kaimo gyvenamosiose vietovėse, neatlygintino pavėžėjimo į mokyklas ir į namus organizavimas;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138e50e1a211e4a4809231b4b55019">
                            <w:r w:rsidRPr="00532B9F">
                              <w:rPr>
                                <w:rFonts w:ascii="Times New Roman" w:eastAsia="MS Mincho" w:hAnsi="Times New Roman"/>
                                <w:sz w:val="20"/>
                                <w:i/>
                                <w:iCs/>
                                <w:color w:val="0000FF" w:themeColor="hyperlink"/>
                                <w:u w:val="single"/>
                              </w:rPr>
                              <w:t>XII-1577</w:t>
                            </w:r>
                          </w:fldSimple>
                          <w:r>
                            <w:rPr>
                              <w:rFonts w:ascii="Times New Roman" w:eastAsia="MS Mincho" w:hAnsi="Times New Roman"/>
                              <w:sz w:val="20"/>
                              <w:i/>
                              <w:iCs/>
                            </w:rPr>
                            <w:t>,
2015-03-26,
paskelbta TAR 2015-04-13, i. k. 2015-05691            </w:t>
                          </w:r>
                        </w:p>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7d4cd87cb5a843c88e20666b5da7ea0d"/>
                        <w:lock w:val="sdtLocked"/>
                        <w:richText/>
                      </w:sdtPr>
                      <w:sdtContent>
                        <w:p>
                          <w:pPr>
                            <w:ind w:firstLine="720"/>
                            <w:jc w:val="both"/>
                            <w:rPr>
                              <w:sz w:val="22"/>
                              <w:szCs w:val="22"/>
                            </w:rPr>
                          </w:pPr>
                          <w:sdt>
                            <w:sdtPr>
                              <w:alias w:val="Numeris"/>
                              <w:tag w:val="nr_7d4cd87cb5a843c88e20666b5da7ea0d"/>
                              <w:lock w:val="sdtLocked"/>
                              <w:richText/>
                            </w:sdtPr>
                            <w:sdtContent>
                              <w:r>
                                <w:rPr>
                                  <w:sz w:val="22"/>
                                  <w:szCs w:val="22"/>
                                </w:rPr>
                                <w:t>11</w:t>
                              </w:r>
                            </w:sdtContent>
                          </w:sdt>
                          <w:r>
                            <w:rPr>
                              <w:sz w:val="22"/>
                              <w:szCs w:val="22"/>
                              <w:lang w:eastAsia="lt-LT"/>
                            </w:rPr>
                            <w:t xml:space="preserve">) </w:t>
                          </w:r>
                          <w:r>
                            <w:rPr>
                              <w:color w:val="000000"/>
                              <w:sz w:val="22"/>
                              <w:szCs w:val="22"/>
                            </w:rPr>
                            <w:t>savivaldybėms įstatymuose priskirtų geodezijos ir kartografijos darbų, išskyrus savivaldybės erdvinių duomenų rinkinio tvarkymą, organizavimas ir 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44 p."/>
                        <w:tag w:val="part_877e803a04884acdaa2f9b5d0617ec3c"/>
                        <w:lock w:val="sdtLocked"/>
                        <w:richText/>
                      </w:sdtPr>
                      <w:sdtContent>
                        <w:p>
                          <w:pPr>
                            <w:ind w:firstLine="720"/>
                            <w:jc w:val="both"/>
                            <w:rPr>
                              <w:sz w:val="22"/>
                              <w:szCs w:val="22"/>
                              <w:lang w:eastAsia="lt-LT"/>
                            </w:rPr>
                          </w:pPr>
                          <w:sdt>
                            <w:sdtPr>
                              <w:alias w:val="Numeris"/>
                              <w:tag w:val="nr_877e803a04884acdaa2f9b5d0617ec3c"/>
                              <w:lock w:val="sdtLocked"/>
                              <w:richText/>
                            </w:sdtPr>
                            <w:sdtContent>
                              <w:r>
                                <w:rPr>
                                  <w:sz w:val="22"/>
                                  <w:szCs w:val="22"/>
                                  <w:lang w:eastAsia="lt-LT"/>
                                </w:rPr>
                                <w:t>44</w:t>
                              </w:r>
                            </w:sdtContent>
                          </w:sdt>
                          <w:r>
                            <w:rPr>
                              <w:sz w:val="22"/>
                              <w:szCs w:val="22"/>
                              <w:lang w:eastAsia="lt-LT"/>
                            </w:rPr>
                            <w:t xml:space="preserve">) </w:t>
                          </w:r>
                          <w:r>
                            <w:rPr>
                              <w:rFonts w:eastAsia="Calibri"/>
                              <w:sz w:val="22"/>
                              <w:szCs w:val="22"/>
                            </w:rPr>
                            <w:t xml:space="preserve">dalyvauja vykdant vaiko teisių apsaugą, </w:t>
                          </w:r>
                          <w:r>
                            <w:rPr>
                              <w:rFonts w:eastAsia="Calibri"/>
                              <w:sz w:val="22"/>
                              <w:szCs w:val="22"/>
                              <w:lang w:eastAsia="lt-LT"/>
                            </w:rPr>
                            <w:t xml:space="preserve">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6 str. 1 d. 45 p."/>
                        <w:tag w:val="part_44e8a59c53d642da918a9166ba9ed3f7"/>
                        <w:lock w:val="sdtLocked"/>
                        <w:richText/>
                      </w:sdtPr>
                      <w:sdtContent>
                        <w:p>
                          <w:pPr>
                            <w:ind w:left="2127" w:hanging="1407"/>
                            <w:jc w:val="both"/>
                            <w:rPr>
                              <w:b/>
                              <w:sz w:val="22"/>
                              <w:szCs w:val="22"/>
                            </w:rPr>
                          </w:pPr>
                          <w:sdt>
                            <w:sdtPr>
                              <w:alias w:val="Numeris"/>
                              <w:tag w:val="nr_44e8a59c53d642da918a9166ba9ed3f7"/>
                              <w:lock w:val="sdtLocked"/>
                              <w:richText/>
                            </w:sdtPr>
                            <w:sdtContent>
                              <w:r>
                                <w:rPr>
                                  <w:bCs/>
                                  <w:sz w:val="22"/>
                                  <w:szCs w:val="22"/>
                                </w:rPr>
                                <w:t>45</w:t>
                              </w:r>
                            </w:sdtContent>
                          </w:sdt>
                          <w:r>
                            <w:rPr>
                              <w:bCs/>
                              <w:sz w:val="22"/>
                              <w:szCs w:val="22"/>
                            </w:rPr>
                            <w:t>) kitos funkcijos, nepriskirtos valstybės institucijoms.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24" w:history="1">
                    <w:r>
                      <w:rPr>
                        <w:i/>
                        <w:color w:val="0000FF"/>
                        <w:sz w:val="20"/>
                        <w:u w:val="single"/>
                      </w:rPr>
                      <w:t>XI-682</w:t>
                    </w:r>
                  </w:hyperlink>
                  <w:r>
                    <w:rPr>
                      <w:i/>
                      <w:sz w:val="20"/>
                    </w:rPr>
                    <w:t>, 2010-02-11, Žin., 2010, Nr. 25-1177 (2010-03-02)</w:t>
                  </w:r>
                </w:p>
                <w:p>
                  <w:pPr>
                    <w:rPr>
                      <w:i/>
                      <w:sz w:val="20"/>
                    </w:rPr>
                  </w:pPr>
                  <w:r>
                    <w:rPr>
                      <w:i/>
                      <w:sz w:val="20"/>
                    </w:rPr>
                    <w:t xml:space="preserve">Nr. </w:t>
                  </w:r>
                  <w:hyperlink r:id="rId25"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6"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7"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8"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9"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30"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31"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32"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33"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34"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35"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67da5baf996345d7a31563dce009f945"/>
                <w:lock w:val="sdtLocked"/>
                <w:richText/>
              </w:sdtPr>
              <w:sdtContent>
                <w:p>
                  <w:pPr>
                    <w:ind w:firstLine="720"/>
                    <w:jc w:val="both"/>
                    <w:rPr>
                      <w:b/>
                      <w:sz w:val="22"/>
                    </w:rPr>
                  </w:pPr>
                  <w:sdt>
                    <w:sdtPr>
                      <w:alias w:val="Numeris"/>
                      <w:tag w:val="nr_67da5baf996345d7a31563dce009f945"/>
                      <w:lock w:val="sdtLocked"/>
                      <w:richText/>
                    </w:sdtPr>
                    <w:sdtContent>
                      <w:r>
                        <w:rPr>
                          <w:b/>
                          <w:sz w:val="22"/>
                        </w:rPr>
                        <w:t>7</w:t>
                      </w:r>
                    </w:sdtContent>
                  </w:sdt>
                  <w:r>
                    <w:rPr>
                      <w:b/>
                      <w:sz w:val="22"/>
                    </w:rPr>
                    <w:t xml:space="preserve"> straipsnis. </w:t>
                  </w:r>
                  <w:sdt>
                    <w:sdtPr>
                      <w:alias w:val="Pavadinimas"/>
                      <w:tag w:val="title_67da5baf996345d7a31563dce009f945"/>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9cfadbf6b2e041daa9282b042f4569b6"/>
                        <w:lock w:val="sdtLocked"/>
                        <w:richText/>
                      </w:sdtPr>
                      <w:sdtContent>
                        <w:p>
                          <w:pPr>
                            <w:ind w:firstLine="720"/>
                            <w:jc w:val="both"/>
                            <w:rPr>
                              <w:i/>
                              <w:sz w:val="20"/>
                              <w:lang w:eastAsia="x-none"/>
                            </w:rPr>
                          </w:pPr>
                          <w:sdt>
                            <w:sdtPr>
                              <w:alias w:val="Numeris"/>
                              <w:tag w:val="nr_9cfadbf6b2e041daa9282b042f4569b6"/>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4433432e92f449e4a53f2c9b2844102d"/>
                        <w:lock w:val="sdtLocked"/>
                        <w:richText/>
                      </w:sdtPr>
                      <w:sdtContent>
                        <w:p>
                          <w:pPr>
                            <w:tabs>
                              <w:tab w:val="center" w:pos="4153"/>
                              <w:tab w:val="right" w:pos="8306"/>
                            </w:tabs>
                            <w:ind w:firstLine="709"/>
                            <w:rPr>
                              <w:sz w:val="22"/>
                            </w:rPr>
                          </w:pPr>
                          <w:sdt>
                            <w:sdtPr>
                              <w:alias w:val="Numeris"/>
                              <w:tag w:val="nr_4433432e92f449e4a53f2c9b2844102d"/>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466cc3e05024439c8661be4cb05a3d7f"/>
                        <w:lock w:val="sdtLocked"/>
                        <w:richText/>
                      </w:sdtPr>
                      <w:sdtContent>
                        <w:p>
                          <w:pPr>
                            <w:ind w:firstLine="720"/>
                            <w:jc w:val="both"/>
                            <w:rPr>
                              <w:sz w:val="22"/>
                            </w:rPr>
                          </w:pPr>
                          <w:sdt>
                            <w:sdtPr>
                              <w:alias w:val="Numeris"/>
                              <w:tag w:val="nr_466cc3e05024439c8661be4cb05a3d7f"/>
                              <w:lock w:val="sdtLocked"/>
                              <w:richText/>
                            </w:sdtPr>
                            <w:sdtContent>
                              <w:r>
                                <w:rPr>
                                  <w:sz w:val="22"/>
                                  <w:szCs w:val="22"/>
                                  <w:lang w:eastAsia="lt-LT"/>
                                </w:rPr>
                                <w:t>22</w:t>
                              </w:r>
                            </w:sdtContent>
                          </w:sdt>
                          <w:r>
                            <w:rPr>
                              <w:sz w:val="22"/>
                              <w:szCs w:val="22"/>
                              <w:lang w:eastAsia="lt-LT"/>
                            </w:rPr>
                            <w:t>) jaunimo politikos įgyvendinimas;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37 p."/>
                        <w:tag w:val="part_c3068a42048c44cca02c09797982d0d5"/>
                        <w:lock w:val="sdtLocked"/>
                        <w:richText/>
                      </w:sdtPr>
                      <w:sdtContent>
                        <w:p>
                          <w:pPr>
                            <w:tabs>
                              <w:tab w:val="left" w:pos="709"/>
                              <w:tab w:val="left" w:pos="993"/>
                            </w:tabs>
                            <w:ind w:firstLine="720"/>
                            <w:jc w:val="both"/>
                            <w:rPr>
                              <w:bCs/>
                              <w:sz w:val="22"/>
                            </w:rPr>
                          </w:pPr>
                          <w:sdt>
                            <w:sdtPr>
                              <w:alias w:val="Numeris"/>
                              <w:tag w:val="nr_c3068a42048c44cca02c09797982d0d5"/>
                              <w:lock w:val="sdtLocked"/>
                              <w:richText/>
                            </w:sdtPr>
                            <w:sdtContent>
                              <w:r>
                                <w:rPr>
                                  <w:sz w:val="22"/>
                                  <w:szCs w:val="22"/>
                                </w:rPr>
                                <w:t>37</w:t>
                              </w:r>
                            </w:sdtContent>
                          </w:sdt>
                          <w:r>
                            <w:rPr>
                              <w:sz w:val="22"/>
                              <w:szCs w:val="22"/>
                            </w:rPr>
                            <w:t>) neveiksnių asmenų būklės peržiūrėjimo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sdtContent>
                    </w:sdt>
                    <w:sdt>
                      <w:sdtPr>
                        <w:alias w:val="38 p."/>
                        <w:tag w:val="part_92fc69c030754099b2136731bb1b7453"/>
                        <w:lock w:val="sdtLocked"/>
                        <w:richText/>
                      </w:sdtPr>
                      <w:sdtContent>
                        <w:p>
                          <w:pPr>
                            <w:ind w:firstLine="720"/>
                            <w:jc w:val="both"/>
                            <w:rPr>
                              <w:bCs/>
                              <w:sz w:val="22"/>
                            </w:rPr>
                          </w:pPr>
                          <w:sdt>
                            <w:sdtPr>
                              <w:alias w:val="Numeris"/>
                              <w:tag w:val="nr_92fc69c030754099b2136731bb1b7453"/>
                              <w:lock w:val="sdtLocked"/>
                              <w:richText/>
                            </w:sdtPr>
                            <w:sdtContent>
                              <w:r>
                                <w:rPr>
                                  <w:sz w:val="22"/>
                                  <w:szCs w:val="22"/>
                                </w:rPr>
                                <w:t>38</w:t>
                              </w:r>
                            </w:sdtContent>
                          </w:sdt>
                          <w:r>
                            <w:rPr>
                              <w:sz w:val="22"/>
                              <w:szCs w:val="22"/>
                            </w:rPr>
                            <w:t>)</w:t>
                          </w:r>
                          <w:r>
                            <w:rPr>
                              <w:color w:val="000000"/>
                              <w:sz w:val="22"/>
                              <w:szCs w:val="22"/>
                            </w:rPr>
                            <w:t xml:space="preserve"> savivaldybės erdvinių duomenų rinkinio tvarkymas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
                      <w:sdtPr>
                        <w:alias w:val="7 str. 1 d. 39 p."/>
                        <w:tag w:val="part_26e3599799c645a6a9f7bc0e2f6c6985"/>
                        <w:lock w:val="sdtLocked"/>
                        <w:richText/>
                      </w:sdtPr>
                      <w:sdtContent>
                        <w:p>
                          <w:pPr>
                            <w:ind w:firstLine="720"/>
                            <w:jc w:val="both"/>
                            <w:rPr>
                              <w:sz w:val="22"/>
                            </w:rPr>
                          </w:pPr>
                          <w:sdt>
                            <w:sdtPr>
                              <w:alias w:val="Numeris"/>
                              <w:tag w:val="nr_26e3599799c645a6a9f7bc0e2f6c6985"/>
                              <w:lock w:val="sdtLocked"/>
                              <w:richText/>
                            </w:sdtPr>
                            <w:sdtContent>
                              <w:r>
                                <w:rPr>
                                  <w:sz w:val="22"/>
                                </w:rPr>
                                <w:t>39</w:t>
                              </w:r>
                            </w:sdtContent>
                          </w:sdt>
                          <w:r>
                            <w:rPr>
                              <w:sz w:val="22"/>
                            </w:rPr>
                            <w:t>) kitos pagal įstatymus perduotos funkcijos.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1f6f10df7c11e48b678a6bad30f55f">
                            <w:r w:rsidRPr="00532B9F">
                              <w:rPr>
                                <w:rFonts w:ascii="Times New Roman" w:eastAsia="MS Mincho" w:hAnsi="Times New Roman"/>
                                <w:sz w:val="20"/>
                                <w:i/>
                                <w:iCs/>
                                <w:color w:val="0000FF" w:themeColor="hyperlink"/>
                                <w:u w:val="single"/>
                              </w:rPr>
                              <w:t>XII-1570</w:t>
                            </w:r>
                          </w:fldSimple>
                          <w:r>
                            <w:rPr>
                              <w:rFonts w:ascii="Times New Roman" w:eastAsia="MS Mincho" w:hAnsi="Times New Roman"/>
                              <w:sz w:val="20"/>
                              <w:i/>
                              <w:iCs/>
                            </w:rPr>
                            <w:t>,
2015-03-26,
paskelbta TAR 2015-04-10, i. k. 2015-05583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2cd0067b711e7827cd63159af616c">
                            <w:r w:rsidRPr="00532B9F">
                              <w:rPr>
                                <w:rFonts w:ascii="Times New Roman" w:eastAsia="MS Mincho" w:hAnsi="Times New Roman"/>
                                <w:sz w:val="20"/>
                                <w:i/>
                                <w:iCs/>
                                <w:color w:val="0000FF" w:themeColor="hyperlink"/>
                                <w:u w:val="single"/>
                              </w:rPr>
                              <w:t>XIII-602</w:t>
                            </w:r>
                          </w:fldSimple>
                          <w:r>
                            <w:rPr>
                              <w:rFonts w:ascii="Times New Roman" w:eastAsia="MS Mincho" w:hAnsi="Times New Roman"/>
                              <w:sz w:val="20"/>
                              <w:i/>
                              <w:iCs/>
                            </w:rPr>
                            <w:t>,
2017-07-04,
paskelbta TAR 2017-07-13, i. k. 2017-12175        </w:t>
                          </w:r>
                        </w:p>
                        <w:p/>
                      </w:sdtContent>
                    </w:sdt>
                  </w:sdtContent>
                </w:sdt>
                <w:p>
                  <w:pPr>
                    <w:jc w:val="both"/>
                    <w:rPr>
                      <w:bCs/>
                      <w:i/>
                      <w:iCs/>
                      <w:sz w:val="20"/>
                    </w:rPr>
                  </w:pPr>
                  <w:r>
                    <w:rPr>
                      <w:bCs/>
                      <w:i/>
                      <w:iCs/>
                      <w:sz w:val="20"/>
                    </w:rPr>
                    <w:t>Straipsnio pakeitimai:</w:t>
                  </w:r>
                </w:p>
                <w:p>
                  <w:pPr>
                    <w:rPr>
                      <w:i/>
                      <w:sz w:val="20"/>
                    </w:rPr>
                  </w:pPr>
                  <w:r>
                    <w:rPr>
                      <w:i/>
                      <w:sz w:val="20"/>
                    </w:rPr>
                    <w:t xml:space="preserve">Nr. </w:t>
                  </w:r>
                  <w:hyperlink r:id="rId3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8"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9"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40"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41"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42"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43"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eea8cc5ea6e94c3f81e553e17c44c81e"/>
                    <w:lock w:val="sdtLocked"/>
                    <w:richText/>
                  </w:sdtPr>
                  <w:sdtContent>
                    <w:p>
                      <w:pPr>
                        <w:ind w:firstLine="720"/>
                        <w:jc w:val="both"/>
                        <w:rPr>
                          <w:bCs/>
                          <w:sz w:val="22"/>
                        </w:rPr>
                      </w:pPr>
                      <w:sdt>
                        <w:sdtPr>
                          <w:alias w:val="Numeris"/>
                          <w:tag w:val="nr_eea8cc5ea6e94c3f81e553e17c44c81e"/>
                          <w:lock w:val="sdtLocked"/>
                          <w:richText/>
                        </w:sdtPr>
                        <w:sdtContent>
                          <w:r>
                            <w:rPr>
                              <w:sz w:val="22"/>
                              <w:szCs w:val="22"/>
                            </w:rPr>
                            <w:t>1</w:t>
                          </w:r>
                        </w:sdtContent>
                      </w:sdt>
                      <w:r>
                        <w:rPr>
                          <w:sz w:val="22"/>
                          <w:szCs w:val="22"/>
                        </w:rPr>
                        <w:t>. Savivaldybė administruoja ir užtikrina viešųjų paslaugų teikimą gyventojams, nustatydama šių paslaugų teikimo būdą, taisykles ir režimą, steigdama biudžetines ir viešąsias įstaigas, įstatymų ir kitų teisės aktų nustatyta tvarka parinkdama viešųjų paslaugų teikėjus ir įgyvendindama viešųjų paslaugų teikimo priežiūrą ir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str. 2 d."/>
                    <w:tag w:val="part_2fc5ad950b4e4c8299ce1855268d1e25"/>
                    <w:lock w:val="sdtLocked"/>
                    <w:richText/>
                  </w:sdtPr>
                  <w:sdtContent>
                    <w:p>
                      <w:pPr>
                        <w:ind w:firstLine="720"/>
                        <w:jc w:val="both"/>
                        <w:rPr>
                          <w:bCs/>
                          <w:sz w:val="22"/>
                        </w:rPr>
                      </w:pPr>
                      <w:sdt>
                        <w:sdtPr>
                          <w:alias w:val="Numeris"/>
                          <w:tag w:val="nr_2fc5ad950b4e4c8299ce1855268d1e25"/>
                          <w:lock w:val="sdtLocked"/>
                          <w:richText/>
                        </w:sdtPr>
                        <w:sdtContent>
                          <w:r>
                            <w:rPr>
                              <w:sz w:val="22"/>
                              <w:szCs w:val="22"/>
                            </w:rPr>
                            <w:t>2</w:t>
                          </w:r>
                        </w:sdtContent>
                      </w:sdt>
                      <w:r>
                        <w:rPr>
                          <w:sz w:val="22"/>
                          <w:szCs w:val="22"/>
                        </w:rPr>
                        <w:t>. Savivaldybė steigia naujus viešųjų paslaugų teikėjus tik tais atvejais, kai kiti teikėjai viešųjų paslaugų neteikia arba negali jų teikti gyventojams geros kokybės ir už mažesnę kainą. Tais atvejais, kai viešąją paslaugą teikia ne savivaldybės biudžetinė įstaiga ir viešosios paslaugos teikimas yra ūkinė veikla, kaip ji apibrėžta Lietuvos Respublikos konkurencijos įstatyme, turi būti įgyvendinti šio įstatymo 9</w:t>
                      </w:r>
                      <w:r>
                        <w:rPr>
                          <w:sz w:val="22"/>
                          <w:szCs w:val="22"/>
                          <w:vertAlign w:val="superscript"/>
                        </w:rPr>
                        <w:t>1</w:t>
                      </w:r>
                      <w:r>
                        <w:rPr>
                          <w:sz w:val="22"/>
                          <w:szCs w:val="22"/>
                        </w:rPr>
                        <w:t xml:space="preserve"> straipsnyje nustatyti reikalavimai. Ūkine veikla nelaikoma tokia viešosios paslaugos teikėjo veikla, kuri papildo jo teikiamą viešąją paslaugą ir teikiama tik kartu su šia viešąja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2d7010ab3e11e6a6f98c1425a5ffa8">
                        <w:r w:rsidRPr="00532B9F">
                          <w:rPr>
                            <w:rFonts w:ascii="Times New Roman" w:eastAsia="MS Mincho" w:hAnsi="Times New Roman"/>
                            <w:sz w:val="20"/>
                            <w:i/>
                            <w:iCs/>
                            <w:color w:val="0000FF" w:themeColor="hyperlink"/>
                            <w:u w:val="single"/>
                          </w:rPr>
                          <w:t>XII-2741</w:t>
                        </w:r>
                      </w:fldSimple>
                      <w:r>
                        <w:rPr>
                          <w:rFonts w:ascii="Times New Roman" w:eastAsia="MS Mincho" w:hAnsi="Times New Roman"/>
                          <w:sz w:val="20"/>
                          <w:i/>
                          <w:iCs/>
                        </w:rPr>
                        <w:t>,
2016-11-08,
paskelbta TAR 2016-11-15, i. k. 2016-26839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9 str. 3 d."/>
                    <w:tag w:val="part_29bc179a1e854bb19f8d93155f577c8b"/>
                    <w:lock w:val="sdtLocked"/>
                    <w:richText/>
                  </w:sdtPr>
                  <w:sdtContent>
                    <w:p>
                      <w:pPr>
                        <w:ind w:firstLine="720"/>
                        <w:jc w:val="both"/>
                        <w:rPr>
                          <w:b/>
                          <w:sz w:val="22"/>
                        </w:rPr>
                      </w:pPr>
                      <w:sdt>
                        <w:sdtPr>
                          <w:alias w:val="Numeris"/>
                          <w:tag w:val="nr_29bc179a1e854bb19f8d93155f577c8b"/>
                          <w:lock w:val="sdtLocked"/>
                          <w:richText/>
                        </w:sdtPr>
                        <w:sdtContent>
                          <w:r>
                            <w:rPr>
                              <w:sz w:val="22"/>
                              <w:szCs w:val="22"/>
                            </w:rPr>
                            <w:t>3</w:t>
                          </w:r>
                        </w:sdtContent>
                      </w:sdt>
                      <w:r>
                        <w:rPr>
                          <w:sz w:val="22"/>
                          <w:szCs w:val="22"/>
                        </w:rPr>
                        <w:t xml:space="preserve">. </w:t>
                      </w:r>
                      <w:r>
                        <w:rPr>
                          <w:bCs/>
                          <w:sz w:val="22"/>
                          <w:szCs w:val="22"/>
                        </w:rPr>
                        <w:t xml:space="preserve">Jeigu seniūnija, vadovaudamasi šio įstatymo 8 straipsnio 2 dalimi, pati teikia viešąsias paslaugas, šioms paslaugoms administruoti paskiriamas savivaldybės administracijos padalinys.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9-1 str."/>
                <w:tag w:val="part_3a4ea67f27a941f0ba930ddd4e52d5ed"/>
                <w:lock w:val="sdtLocked"/>
                <w:richText/>
              </w:sdtPr>
              <w:sdtContent>
                <w:p>
                  <w:pPr>
                    <w:ind w:firstLine="720"/>
                    <w:jc w:val="both"/>
                    <w:rPr>
                      <w:sz w:val="22"/>
                      <w:szCs w:val="22"/>
                      <w:lang w:eastAsia="lt-LT"/>
                    </w:rPr>
                  </w:pPr>
                  <w:sdt>
                    <w:sdtPr>
                      <w:alias w:val="Numeris"/>
                      <w:tag w:val="nr_3a4ea67f27a941f0ba930ddd4e52d5ed"/>
                      <w:lock w:val="sdtLocked"/>
                      <w:richText/>
                    </w:sdtPr>
                    <w:sdtContent>
                      <w:r>
                        <w:rPr>
                          <w:b/>
                          <w:bCs/>
                          <w:sz w:val="22"/>
                          <w:szCs w:val="22"/>
                          <w:lang w:eastAsia="lt-LT"/>
                        </w:rPr>
                        <w:t>9</w:t>
                      </w:r>
                      <w:r>
                        <w:rPr>
                          <w:b/>
                          <w:bCs/>
                          <w:sz w:val="22"/>
                          <w:szCs w:val="22"/>
                          <w:vertAlign w:val="superscript"/>
                          <w:lang w:eastAsia="lt-LT"/>
                        </w:rPr>
                        <w:t>1</w:t>
                      </w:r>
                    </w:sdtContent>
                  </w:sdt>
                  <w:r>
                    <w:rPr>
                      <w:b/>
                      <w:bCs/>
                      <w:sz w:val="22"/>
                      <w:szCs w:val="22"/>
                      <w:lang w:eastAsia="lt-LT"/>
                    </w:rPr>
                    <w:t xml:space="preserve"> straipsnis. </w:t>
                  </w:r>
                  <w:sdt>
                    <w:sdtPr>
                      <w:alias w:val="Pavadinimas"/>
                      <w:tag w:val="title_3a4ea67f27a941f0ba930ddd4e52d5ed"/>
                      <w:lock w:val="sdtLocked"/>
                      <w:richText/>
                    </w:sdtPr>
                    <w:sdtContent>
                      <w:r>
                        <w:rPr>
                          <w:b/>
                          <w:bCs/>
                          <w:sz w:val="22"/>
                          <w:szCs w:val="22"/>
                          <w:lang w:eastAsia="lt-LT"/>
                        </w:rPr>
                        <w:t>Naujos ūkinės veiklos vykdymas</w:t>
                      </w:r>
                    </w:sdtContent>
                  </w:sdt>
                </w:p>
                <w:sdt>
                  <w:sdtPr>
                    <w:alias w:val="9-1 str. 1 d."/>
                    <w:tag w:val="part_4197cda936a54279a1c1705b1f14514b"/>
                    <w:lock w:val="sdtLocked"/>
                    <w:richText/>
                  </w:sdtPr>
                  <w:sdtContent>
                    <w:p>
                      <w:pPr>
                        <w:ind w:firstLine="720"/>
                        <w:jc w:val="both"/>
                        <w:rPr>
                          <w:sz w:val="22"/>
                          <w:szCs w:val="22"/>
                          <w:lang w:eastAsia="lt-LT"/>
                        </w:rPr>
                      </w:pPr>
                      <w:sdt>
                        <w:sdtPr>
                          <w:alias w:val="Numeris"/>
                          <w:tag w:val="nr_4197cda936a54279a1c1705b1f14514b"/>
                          <w:lock w:val="sdtLocked"/>
                          <w:richText/>
                        </w:sdtPr>
                        <w:sdtContent>
                          <w:r>
                            <w:rPr>
                              <w:sz w:val="22"/>
                              <w:szCs w:val="22"/>
                              <w:lang w:eastAsia="lt-LT"/>
                            </w:rPr>
                            <w:t>1</w:t>
                          </w:r>
                        </w:sdtContent>
                      </w:sdt>
                      <w:r>
                        <w:rPr>
                          <w:sz w:val="22"/>
                          <w:szCs w:val="22"/>
                          <w:lang w:eastAsia="lt-LT"/>
                        </w:rPr>
                        <w:t>. Savivaldybė gali priimti sprendimą dėl naujos ūkinės veiklos vykdymo, kai:</w:t>
                      </w:r>
                    </w:p>
                    <w:sdt>
                      <w:sdtPr>
                        <w:alias w:val="9-1 str. 1 d. 1 p."/>
                        <w:tag w:val="part_f1e1087fb437445c80bf9d349e5655b0"/>
                        <w:lock w:val="sdtLocked"/>
                        <w:richText/>
                      </w:sdtPr>
                      <w:sdtContent>
                        <w:p>
                          <w:pPr>
                            <w:ind w:firstLine="720"/>
                            <w:jc w:val="both"/>
                            <w:rPr>
                              <w:sz w:val="22"/>
                              <w:szCs w:val="22"/>
                              <w:lang w:eastAsia="lt-LT"/>
                            </w:rPr>
                          </w:pPr>
                          <w:sdt>
                            <w:sdtPr>
                              <w:alias w:val="Numeris"/>
                              <w:tag w:val="nr_f1e1087fb437445c80bf9d349e5655b0"/>
                              <w:lock w:val="sdtLocked"/>
                              <w:richText/>
                            </w:sdtPr>
                            <w:sdtContent>
                              <w:r>
                                <w:rPr>
                                  <w:sz w:val="22"/>
                                  <w:szCs w:val="22"/>
                                  <w:lang w:eastAsia="lt-LT"/>
                                </w:rPr>
                                <w:t>1</w:t>
                              </w:r>
                            </w:sdtContent>
                          </w:sdt>
                          <w:r>
                            <w:rPr>
                              <w:sz w:val="22"/>
                              <w:szCs w:val="22"/>
                              <w:lang w:eastAsia="lt-LT"/>
                            </w:rPr>
                            <w:t>) nauja ūkinė veikla yra būtina siekiant patenkinti savivaldybės bendruomenės bendruosius interesus ir</w:t>
                          </w:r>
                        </w:p>
                      </w:sdtContent>
                    </w:sdt>
                    <w:sdt>
                      <w:sdtPr>
                        <w:alias w:val="9-1 str. 1 d. 2 p."/>
                        <w:tag w:val="part_e9b67eb0e42a4b6b82fdd75652233436"/>
                        <w:lock w:val="sdtLocked"/>
                        <w:richText/>
                      </w:sdtPr>
                      <w:sdtContent>
                        <w:p>
                          <w:pPr>
                            <w:ind w:firstLine="720"/>
                            <w:jc w:val="both"/>
                            <w:rPr>
                              <w:sz w:val="22"/>
                              <w:szCs w:val="22"/>
                              <w:lang w:eastAsia="lt-LT"/>
                            </w:rPr>
                          </w:pPr>
                          <w:sdt>
                            <w:sdtPr>
                              <w:alias w:val="Numeris"/>
                              <w:tag w:val="nr_e9b67eb0e42a4b6b82fdd75652233436"/>
                              <w:lock w:val="sdtLocked"/>
                              <w:richText/>
                            </w:sdtPr>
                            <w:sdtContent>
                              <w:r>
                                <w:rPr>
                                  <w:sz w:val="22"/>
                                  <w:szCs w:val="22"/>
                                  <w:lang w:eastAsia="lt-LT"/>
                                </w:rPr>
                                <w:t>2</w:t>
                              </w:r>
                            </w:sdtContent>
                          </w:sdt>
                          <w:r>
                            <w:rPr>
                              <w:sz w:val="22"/>
                              <w:szCs w:val="22"/>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9-1 str. 1 d. 3 p."/>
                        <w:tag w:val="part_2423abbb41ed4f3cae62b60334b72c32"/>
                        <w:lock w:val="sdtLocked"/>
                        <w:richText/>
                      </w:sdtPr>
                      <w:sdtContent>
                        <w:p>
                          <w:pPr>
                            <w:ind w:firstLine="720"/>
                            <w:jc w:val="both"/>
                            <w:rPr>
                              <w:sz w:val="22"/>
                              <w:szCs w:val="22"/>
                              <w:lang w:eastAsia="lt-LT"/>
                            </w:rPr>
                          </w:pPr>
                          <w:sdt>
                            <w:sdtPr>
                              <w:alias w:val="Numeris"/>
                              <w:tag w:val="nr_2423abbb41ed4f3cae62b60334b72c32"/>
                              <w:lock w:val="sdtLocked"/>
                              <w:richText/>
                            </w:sdtPr>
                            <w:sdtContent>
                              <w:r>
                                <w:rPr>
                                  <w:sz w:val="22"/>
                                  <w:szCs w:val="22"/>
                                  <w:lang w:eastAsia="lt-LT"/>
                                </w:rPr>
                                <w:t>3</w:t>
                              </w:r>
                            </w:sdtContent>
                          </w:sdt>
                          <w:r>
                            <w:rPr>
                              <w:sz w:val="22"/>
                              <w:szCs w:val="22"/>
                              <w:lang w:eastAsia="lt-LT"/>
                            </w:rPr>
                            <w:t>) jeigu tokiu sprendimu nebus teikiama privilegijų arba diskriminuojami atskiri ūkio subjektai ar jų grupės.</w:t>
                          </w:r>
                        </w:p>
                      </w:sdtContent>
                    </w:sdt>
                  </w:sdtContent>
                </w:sdt>
                <w:sdt>
                  <w:sdtPr>
                    <w:alias w:val="9-1 str. 2 d."/>
                    <w:tag w:val="part_aa9564c6d0c346eba1f9f082720b9b37"/>
                    <w:lock w:val="sdtLocked"/>
                    <w:richText/>
                  </w:sdtPr>
                  <w:sdtContent>
                    <w:p>
                      <w:pPr>
                        <w:ind w:firstLine="720"/>
                        <w:jc w:val="both"/>
                        <w:rPr>
                          <w:sz w:val="22"/>
                          <w:szCs w:val="22"/>
                          <w:lang w:eastAsia="lt-LT"/>
                        </w:rPr>
                      </w:pPr>
                      <w:sdt>
                        <w:sdtPr>
                          <w:alias w:val="Numeris"/>
                          <w:tag w:val="nr_aa9564c6d0c346eba1f9f082720b9b37"/>
                          <w:lock w:val="sdtLocked"/>
                          <w:richText/>
                        </w:sdtPr>
                        <w:sdtContent>
                          <w:r>
                            <w:rPr>
                              <w:sz w:val="22"/>
                              <w:szCs w:val="22"/>
                              <w:lang w:eastAsia="lt-LT"/>
                            </w:rPr>
                            <w:t>2</w:t>
                          </w:r>
                        </w:sdtContent>
                      </w:sdt>
                      <w:r>
                        <w:rPr>
                          <w:sz w:val="22"/>
                          <w:szCs w:val="22"/>
                          <w:lang w:eastAsia="lt-LT"/>
                        </w:rPr>
                        <w:t xml:space="preserve">. Jeigu nėra pažeidžiami šio straipsnio 1 dalyje nustatyti reikalavimai, savivaldybė gali steigti naują juridinį asmenį šiai ūkinei veiklai vykdyti arba pavesti naują ūkinę veiklą vykdyti jau </w:t>
                      </w:r>
                      <w:r>
                        <w:rPr>
                          <w:bCs/>
                          <w:sz w:val="22"/>
                          <w:szCs w:val="22"/>
                          <w:lang w:eastAsia="lt-LT"/>
                        </w:rPr>
                        <w:t xml:space="preserve">veikiančioms </w:t>
                      </w:r>
                      <w:r>
                        <w:rPr>
                          <w:sz w:val="22"/>
                          <w:szCs w:val="22"/>
                          <w:lang w:eastAsia="lt-LT"/>
                        </w:rPr>
                        <w:t xml:space="preserve">savivaldybės </w:t>
                      </w:r>
                      <w:r>
                        <w:rPr>
                          <w:bCs/>
                          <w:sz w:val="22"/>
                          <w:szCs w:val="22"/>
                          <w:lang w:eastAsia="lt-LT"/>
                        </w:rPr>
                        <w:t>kontroliuojamoms įmonėms,</w:t>
                      </w:r>
                      <w:r>
                        <w:rPr>
                          <w:sz w:val="22"/>
                          <w:szCs w:val="22"/>
                          <w:lang w:eastAsia="lt-LT"/>
                        </w:rPr>
                        <w:t xml:space="preserve"> </w:t>
                      </w:r>
                      <w:r>
                        <w:rPr>
                          <w:bCs/>
                          <w:sz w:val="22"/>
                          <w:szCs w:val="22"/>
                          <w:lang w:eastAsia="lt-LT"/>
                        </w:rPr>
                        <w:t>tik gavusi išankstinį Lietuvos Respublikos konkurencijos tarybos sutikimą (toliau – sutikimas), išskyrus šio straipsnio 3 dalyje nurodytas išimtis</w:t>
                      </w:r>
                      <w:r>
                        <w:rPr>
                          <w:sz w:val="22"/>
                          <w:szCs w:val="22"/>
                          <w:lang w:eastAsia="lt-LT"/>
                        </w:rPr>
                        <w:t xml:space="preserve">. Nauju juridiniu asmeniu nelaikomas po juridinių asmenų reorganizavimo veiklą tęsiantis juridinis asmuo, taip pat po pertvarkymo naują teisinę formą įgijęs juridinis asmuo. Nauja ūkine veikla laikoma ūkinė veikla, kurios savivaldybės </w:t>
                      </w:r>
                      <w:r>
                        <w:rPr>
                          <w:bCs/>
                          <w:sz w:val="22"/>
                          <w:szCs w:val="22"/>
                          <w:lang w:eastAsia="lt-LT"/>
                        </w:rPr>
                        <w:t xml:space="preserve">kontroliuojama įmonė </w:t>
                      </w:r>
                      <w:r>
                        <w:rPr>
                          <w:sz w:val="22"/>
                          <w:szCs w:val="22"/>
                          <w:lang w:eastAsia="lt-LT"/>
                        </w:rPr>
                        <w:t xml:space="preserve">per pastaruosius trejus metus iki savivaldybės sprendimo pavesti </w:t>
                      </w:r>
                      <w:r>
                        <w:rPr>
                          <w:bCs/>
                          <w:sz w:val="22"/>
                          <w:szCs w:val="22"/>
                          <w:lang w:eastAsia="lt-LT"/>
                        </w:rPr>
                        <w:t xml:space="preserve">jai </w:t>
                      </w:r>
                      <w:r>
                        <w:rPr>
                          <w:sz w:val="22"/>
                          <w:szCs w:val="22"/>
                          <w:lang w:eastAsia="lt-LT"/>
                        </w:rPr>
                        <w:t xml:space="preserve">tokią veiklą vykdyti priėmimo faktiškai nevykdė. Jeigu ūkinę veiklą vykdyti pavedama per paskutinius trejus metus po juridinių asmenų reorganizavimo veiklą </w:t>
                      </w:r>
                      <w:r>
                        <w:rPr>
                          <w:bCs/>
                          <w:sz w:val="22"/>
                          <w:szCs w:val="22"/>
                          <w:lang w:eastAsia="lt-LT"/>
                        </w:rPr>
                        <w:t xml:space="preserve">tęsiančiai </w:t>
                      </w:r>
                      <w:r>
                        <w:rPr>
                          <w:sz w:val="22"/>
                          <w:szCs w:val="22"/>
                          <w:lang w:eastAsia="lt-LT"/>
                        </w:rPr>
                        <w:t xml:space="preserve">savivaldybės </w:t>
                      </w:r>
                      <w:r>
                        <w:rPr>
                          <w:bCs/>
                          <w:sz w:val="22"/>
                          <w:szCs w:val="22"/>
                          <w:lang w:eastAsia="lt-LT"/>
                        </w:rPr>
                        <w:t>kontroliuojamai įmonei</w:t>
                      </w:r>
                      <w:r>
                        <w:rPr>
                          <w:sz w:val="22"/>
                          <w:szCs w:val="22"/>
                          <w:lang w:eastAsia="lt-LT"/>
                        </w:rPr>
                        <w:t>, bent vieno iš po juridinių asmenų reorganizavimo pasibaigusių juridinių asmenų faktiškai vykdyta atitinkama ūkinė veikla yra laikoma po juridinių asmenų reorganizavimo veiklą tęsiančio juridinio asmens faktiškai vykdyta ūkine veikla.</w:t>
                      </w:r>
                    </w:p>
                  </w:sdtContent>
                </w:sdt>
                <w:sdt>
                  <w:sdtPr>
                    <w:alias w:val="9-1 str. 3 d."/>
                    <w:tag w:val="part_689ccef1db474a2dbea472c7d67fbf35"/>
                    <w:lock w:val="sdtLocked"/>
                    <w:richText/>
                  </w:sdtPr>
                  <w:sdtContent>
                    <w:p>
                      <w:pPr>
                        <w:ind w:firstLine="720"/>
                        <w:jc w:val="both"/>
                        <w:rPr>
                          <w:sz w:val="22"/>
                          <w:szCs w:val="22"/>
                          <w:lang w:eastAsia="lt-LT"/>
                        </w:rPr>
                      </w:pPr>
                      <w:sdt>
                        <w:sdtPr>
                          <w:alias w:val="Numeris"/>
                          <w:tag w:val="nr_689ccef1db474a2dbea472c7d67fbf35"/>
                          <w:lock w:val="sdtLocked"/>
                          <w:richText/>
                        </w:sdtPr>
                        <w:sdtContent>
                          <w:r>
                            <w:rPr>
                              <w:bCs/>
                              <w:sz w:val="22"/>
                              <w:szCs w:val="22"/>
                              <w:lang w:eastAsia="lt-LT"/>
                            </w:rPr>
                            <w:t>3</w:t>
                          </w:r>
                        </w:sdtContent>
                      </w:sdt>
                      <w:r>
                        <w:rPr>
                          <w:bCs/>
                          <w:sz w:val="22"/>
                          <w:szCs w:val="22"/>
                          <w:lang w:eastAsia="lt-LT"/>
                        </w:rPr>
                        <w:t>. Išankstinis Konkurencijos tarybos sutikimas nebūtinas, jeigu nauja ūkinė veikla yra vandens tiekimo, nuotekų valymo, šilumos tiekimo, atliekų tvarkymo, keleivių vežimo, teritorijų ir gatvių priežiūros ir tvarkymo paslaugų teikimas, taip pat maitinimo paslaugų teikimas ugdymo, globos arba sveikatos priežiūros įstaigose.</w:t>
                      </w:r>
                    </w:p>
                  </w:sdtContent>
                </w:sdt>
                <w:sdt>
                  <w:sdtPr>
                    <w:alias w:val="9-1 str. 4 d."/>
                    <w:tag w:val="part_381c5d673a744366b231719e889ca837"/>
                    <w:lock w:val="sdtLocked"/>
                    <w:richText/>
                  </w:sdtPr>
                  <w:sdtContent>
                    <w:p>
                      <w:pPr>
                        <w:ind w:firstLine="720"/>
                        <w:jc w:val="both"/>
                        <w:rPr>
                          <w:sz w:val="22"/>
                          <w:szCs w:val="22"/>
                          <w:lang w:eastAsia="lt-LT"/>
                        </w:rPr>
                      </w:pPr>
                      <w:sdt>
                        <w:sdtPr>
                          <w:alias w:val="Numeris"/>
                          <w:tag w:val="nr_381c5d673a744366b231719e889ca837"/>
                          <w:lock w:val="sdtLocked"/>
                          <w:richText/>
                        </w:sdtPr>
                        <w:sdtContent>
                          <w:r>
                            <w:rPr>
                              <w:bCs/>
                              <w:sz w:val="22"/>
                              <w:szCs w:val="22"/>
                              <w:lang w:eastAsia="lt-LT"/>
                            </w:rPr>
                            <w:t>4</w:t>
                          </w:r>
                        </w:sdtContent>
                      </w:sdt>
                      <w:r>
                        <w:rPr>
                          <w:bCs/>
                          <w:sz w:val="22"/>
                          <w:szCs w:val="22"/>
                          <w:lang w:eastAsia="lt-LT"/>
                        </w:rPr>
                        <w:t>. Siekdama gauti sutikimą, savivaldybė turi įvykdyti konkurencingą procedūrą dėl ūkio subjektų atrankos. Konkurencinga procedūra turi būti atlikta ne anksčiau kaip 6 mėnesiai iki prašymo dėl sutikimo pateikimo ir tokia, kad atskleistų, ar kiti ūkio subjektai, atsižvelgdami į savo komercinius interesus, gali užtikrinti atitinkamos veiklos vykdymą.</w:t>
                      </w:r>
                      <w:r>
                        <w:rPr>
                          <w:sz w:val="22"/>
                          <w:szCs w:val="22"/>
                          <w:lang w:eastAsia="lt-LT"/>
                        </w:rPr>
                        <w:t xml:space="preserve"> </w:t>
                      </w:r>
                    </w:p>
                  </w:sdtContent>
                </w:sdt>
                <w:sdt>
                  <w:sdtPr>
                    <w:alias w:val="9-1 str. 5 d."/>
                    <w:tag w:val="part_446041da4ec94f02b921a3fa76f3421c"/>
                    <w:lock w:val="sdtLocked"/>
                    <w:richText/>
                  </w:sdtPr>
                  <w:sdtContent>
                    <w:p>
                      <w:pPr>
                        <w:ind w:firstLine="720"/>
                        <w:jc w:val="both"/>
                        <w:rPr>
                          <w:sz w:val="22"/>
                          <w:szCs w:val="22"/>
                          <w:lang w:eastAsia="lt-LT"/>
                        </w:rPr>
                      </w:pPr>
                      <w:sdt>
                        <w:sdtPr>
                          <w:alias w:val="Numeris"/>
                          <w:tag w:val="nr_446041da4ec94f02b921a3fa76f3421c"/>
                          <w:lock w:val="sdtLocked"/>
                          <w:richText/>
                        </w:sdtPr>
                        <w:sdtContent>
                          <w:r>
                            <w:rPr>
                              <w:bCs/>
                              <w:sz w:val="22"/>
                              <w:szCs w:val="22"/>
                              <w:lang w:eastAsia="lt-LT"/>
                            </w:rPr>
                            <w:t>5</w:t>
                          </w:r>
                        </w:sdtContent>
                      </w:sdt>
                      <w:r>
                        <w:rPr>
                          <w:bCs/>
                          <w:sz w:val="22"/>
                          <w:szCs w:val="22"/>
                          <w:lang w:eastAsia="lt-LT"/>
                        </w:rPr>
                        <w:t>. Teikdama Konkurencijos tarybai prašymą dėl sutikimo, savivaldybė pateikia įrodymus dėl įvykdytos konkurencingos procedūros, jos rezultatų ir kitą Konkurencijos tarybos nurodytą informaciją.</w:t>
                      </w:r>
                    </w:p>
                  </w:sdtContent>
                </w:sdt>
                <w:sdt>
                  <w:sdtPr>
                    <w:alias w:val="9-1 str. 6 d."/>
                    <w:tag w:val="part_4273f1f24b6a49ecaad74b06d04b6d88"/>
                    <w:lock w:val="sdtLocked"/>
                    <w:richText/>
                  </w:sdtPr>
                  <w:sdtContent>
                    <w:p>
                      <w:pPr>
                        <w:ind w:firstLine="720"/>
                        <w:jc w:val="both"/>
                        <w:rPr>
                          <w:sz w:val="22"/>
                          <w:szCs w:val="22"/>
                          <w:lang w:eastAsia="lt-LT"/>
                        </w:rPr>
                      </w:pPr>
                      <w:sdt>
                        <w:sdtPr>
                          <w:alias w:val="Numeris"/>
                          <w:tag w:val="nr_4273f1f24b6a49ecaad74b06d04b6d88"/>
                          <w:lock w:val="sdtLocked"/>
                          <w:richText/>
                        </w:sdtPr>
                        <w:sdtContent>
                          <w:r>
                            <w:rPr>
                              <w:bCs/>
                              <w:sz w:val="22"/>
                              <w:szCs w:val="22"/>
                              <w:lang w:eastAsia="lt-LT"/>
                            </w:rPr>
                            <w:t>6</w:t>
                          </w:r>
                        </w:sdtContent>
                      </w:sdt>
                      <w:r>
                        <w:rPr>
                          <w:bCs/>
                          <w:sz w:val="22"/>
                          <w:szCs w:val="22"/>
                          <w:lang w:eastAsia="lt-LT"/>
                        </w:rPr>
                        <w:t>. Gavusi šio straipsnio 4 dalyje nurodytą savivaldybės prašymą, Konkurencijos taryba sprendimą dėl sutikimo priima ne vėliau kaip per 30 dienų nuo Konkurencijos tarybos nustatytus reikalavimus atitinkančio savivaldybės prašymo gavimo dienos.</w:t>
                      </w:r>
                    </w:p>
                  </w:sdtContent>
                </w:sdt>
                <w:sdt>
                  <w:sdtPr>
                    <w:alias w:val="9-1 str. 7 d."/>
                    <w:tag w:val="part_f1f03b57beb14dc18ac144b040d4d187"/>
                    <w:lock w:val="sdtLocked"/>
                    <w:richText/>
                  </w:sdtPr>
                  <w:sdtContent>
                    <w:p>
                      <w:pPr>
                        <w:ind w:firstLine="720"/>
                        <w:jc w:val="both"/>
                        <w:rPr>
                          <w:sz w:val="22"/>
                          <w:szCs w:val="22"/>
                          <w:lang w:eastAsia="lt-LT"/>
                        </w:rPr>
                      </w:pPr>
                      <w:sdt>
                        <w:sdtPr>
                          <w:alias w:val="Numeris"/>
                          <w:tag w:val="nr_f1f03b57beb14dc18ac144b040d4d187"/>
                          <w:lock w:val="sdtLocked"/>
                          <w:richText/>
                        </w:sdtPr>
                        <w:sdtContent>
                          <w:r>
                            <w:rPr>
                              <w:bCs/>
                              <w:sz w:val="22"/>
                              <w:szCs w:val="22"/>
                              <w:lang w:eastAsia="lt-LT"/>
                            </w:rPr>
                            <w:t>7</w:t>
                          </w:r>
                        </w:sdtContent>
                      </w:sdt>
                      <w:r>
                        <w:rPr>
                          <w:bCs/>
                          <w:sz w:val="22"/>
                          <w:szCs w:val="22"/>
                          <w:lang w:eastAsia="lt-LT"/>
                        </w:rPr>
                        <w:t>. Konkurencijos taryba išduoda sutikimą, jeigu savivaldybė laiku įvykdė konkurencingą procedūrą ir jeigu šios procedūros rezultatai rodo, kad kiti ūkio subjektai, atsižvelgdami į savo komercinius interesus, negali užtikrinti atitinkamos veiklos vykdymo.</w:t>
                      </w:r>
                    </w:p>
                  </w:sdtContent>
                </w:sdt>
                <w:sdt>
                  <w:sdtPr>
                    <w:alias w:val="9-1 str. 8 d."/>
                    <w:tag w:val="part_81b7bd16fadb4a448eb5fc7981190bb5"/>
                    <w:lock w:val="sdtLocked"/>
                    <w:richText/>
                  </w:sdtPr>
                  <w:sdtContent>
                    <w:p>
                      <w:pPr>
                        <w:ind w:firstLine="720"/>
                        <w:jc w:val="both"/>
                        <w:rPr>
                          <w:sz w:val="22"/>
                          <w:szCs w:val="22"/>
                          <w:lang w:eastAsia="lt-LT"/>
                        </w:rPr>
                      </w:pPr>
                      <w:sdt>
                        <w:sdtPr>
                          <w:alias w:val="Numeris"/>
                          <w:tag w:val="nr_81b7bd16fadb4a448eb5fc7981190bb5"/>
                          <w:lock w:val="sdtLocked"/>
                          <w:richText/>
                        </w:sdtPr>
                        <w:sdtContent>
                          <w:r>
                            <w:rPr>
                              <w:bCs/>
                              <w:sz w:val="22"/>
                              <w:szCs w:val="22"/>
                              <w:lang w:eastAsia="lt-LT"/>
                            </w:rPr>
                            <w:t>8</w:t>
                          </w:r>
                        </w:sdtContent>
                      </w:sdt>
                      <w:r>
                        <w:rPr>
                          <w:bCs/>
                          <w:sz w:val="22"/>
                          <w:szCs w:val="22"/>
                          <w:lang w:eastAsia="lt-LT"/>
                        </w:rPr>
                        <w:t>. Konkurencijos taryba neduoda sutikimo, jeigu savivaldybė laiku neįvykdė konkurencingos procedūros arba jeigu įvykdytos konkurencingos procedūros rezultatai rodo, kad kiti ūkio subjektai, atsižvelgdami į savo komercinius interesus, gali užtikrinti atitinkamos veiklos vykdymą.</w:t>
                      </w:r>
                    </w:p>
                  </w:sdtContent>
                </w:sdt>
                <w:sdt>
                  <w:sdtPr>
                    <w:alias w:val="9-1 str. 9 d."/>
                    <w:tag w:val="part_77c6d602e7644b0eb1bed5b1e7b96650"/>
                    <w:lock w:val="sdtLocked"/>
                    <w:richText/>
                  </w:sdtPr>
                  <w:sdtContent>
                    <w:p>
                      <w:pPr>
                        <w:ind w:firstLine="720"/>
                        <w:jc w:val="both"/>
                        <w:rPr>
                          <w:sz w:val="22"/>
                          <w:szCs w:val="22"/>
                          <w:lang w:eastAsia="lt-LT"/>
                        </w:rPr>
                      </w:pPr>
                      <w:sdt>
                        <w:sdtPr>
                          <w:alias w:val="Numeris"/>
                          <w:tag w:val="nr_77c6d602e7644b0eb1bed5b1e7b96650"/>
                          <w:lock w:val="sdtLocked"/>
                          <w:richText/>
                        </w:sdtPr>
                        <w:sdtContent>
                          <w:r>
                            <w:rPr>
                              <w:sz w:val="22"/>
                              <w:szCs w:val="22"/>
                              <w:lang w:eastAsia="lt-LT"/>
                            </w:rPr>
                            <w:t>9</w:t>
                          </w:r>
                        </w:sdtContent>
                      </w:sdt>
                      <w:r>
                        <w:rPr>
                          <w:sz w:val="22"/>
                          <w:szCs w:val="22"/>
                          <w:lang w:eastAsia="lt-LT"/>
                        </w:rPr>
                        <w:t xml:space="preserve">. Savivaldybės </w:t>
                      </w:r>
                      <w:r>
                        <w:rPr>
                          <w:bCs/>
                          <w:sz w:val="22"/>
                          <w:szCs w:val="22"/>
                          <w:lang w:eastAsia="lt-LT"/>
                        </w:rPr>
                        <w:t xml:space="preserve">kontroliuojamos įmonės </w:t>
                      </w:r>
                      <w:r>
                        <w:rPr>
                          <w:sz w:val="22"/>
                          <w:szCs w:val="22"/>
                          <w:lang w:eastAsia="lt-LT"/>
                        </w:rPr>
                        <w:t xml:space="preserve">negali savo iniciatyva pradėti vykdyti naujos ūkinės veiklos. </w:t>
                      </w:r>
                      <w:r>
                        <w:rPr>
                          <w:bCs/>
                          <w:sz w:val="22"/>
                          <w:szCs w:val="22"/>
                          <w:lang w:eastAsia="lt-LT"/>
                        </w:rPr>
                        <w:t xml:space="preserve">Šios įmonės </w:t>
                      </w:r>
                      <w:r>
                        <w:rPr>
                          <w:sz w:val="22"/>
                          <w:szCs w:val="22"/>
                          <w:lang w:eastAsia="lt-LT"/>
                        </w:rPr>
                        <w:t xml:space="preserve">gali pradėti vykdyti naują ūkinę veiklą tik tuo atveju, kai ši veikla </w:t>
                      </w:r>
                      <w:r>
                        <w:rPr>
                          <w:bCs/>
                          <w:sz w:val="22"/>
                          <w:szCs w:val="22"/>
                          <w:lang w:eastAsia="lt-LT"/>
                        </w:rPr>
                        <w:t xml:space="preserve">joms </w:t>
                      </w:r>
                      <w:r>
                        <w:rPr>
                          <w:sz w:val="22"/>
                          <w:szCs w:val="22"/>
                          <w:lang w:eastAsia="lt-LT"/>
                        </w:rPr>
                        <w:t xml:space="preserve">šio ir tokių </w:t>
                      </w:r>
                      <w:r>
                        <w:rPr>
                          <w:bCs/>
                          <w:sz w:val="22"/>
                          <w:szCs w:val="22"/>
                          <w:lang w:eastAsia="lt-LT"/>
                        </w:rPr>
                        <w:t xml:space="preserve">įmonių </w:t>
                      </w:r>
                      <w:r>
                        <w:rPr>
                          <w:sz w:val="22"/>
                          <w:szCs w:val="22"/>
                          <w:lang w:eastAsia="lt-LT"/>
                        </w:rPr>
                        <w:t xml:space="preserve">veiklą reglamentuojančių įstatymų nustatyta tvarka pavedama vykdyti savivaldybės sprendimu, </w:t>
                      </w:r>
                      <w:r>
                        <w:rPr>
                          <w:bCs/>
                          <w:sz w:val="22"/>
                          <w:szCs w:val="22"/>
                          <w:lang w:eastAsia="lt-LT"/>
                        </w:rPr>
                        <w:t>o pradedant vykdyti šio straipsnio 3 dalyje nenumatytą naują ūkinę veiklą, – ir tik gavus Konkurencijos tarybos sutikimą</w:t>
                      </w:r>
                      <w:r>
                        <w:rPr>
                          <w:sz w:val="22"/>
                          <w:szCs w:val="22"/>
                          <w:lang w:eastAsia="lt-LT"/>
                        </w:rPr>
                        <w:t>.</w:t>
                      </w:r>
                    </w:p>
                  </w:sdtContent>
                </w:sdt>
                <w:sdt>
                  <w:sdtPr>
                    <w:alias w:val="9-1 str. 10 d."/>
                    <w:tag w:val="part_f7c6196405204893af7bf87190d21148"/>
                    <w:lock w:val="sdtLocked"/>
                    <w:richText/>
                  </w:sdtPr>
                  <w:sdtContent>
                    <w:p>
                      <w:pPr>
                        <w:ind w:firstLine="720"/>
                        <w:jc w:val="both"/>
                        <w:rPr>
                          <w:sz w:val="22"/>
                          <w:szCs w:val="22"/>
                          <w:lang w:eastAsia="lt-LT"/>
                        </w:rPr>
                      </w:pPr>
                      <w:sdt>
                        <w:sdtPr>
                          <w:alias w:val="Numeris"/>
                          <w:tag w:val="nr_f7c6196405204893af7bf87190d21148"/>
                          <w:lock w:val="sdtLocked"/>
                          <w:richText/>
                        </w:sdtPr>
                        <w:sdtContent>
                          <w:r>
                            <w:rPr>
                              <w:bCs/>
                              <w:sz w:val="22"/>
                              <w:szCs w:val="22"/>
                              <w:lang w:eastAsia="lt-LT"/>
                            </w:rPr>
                            <w:t>10</w:t>
                          </w:r>
                        </w:sdtContent>
                      </w:sdt>
                      <w:r>
                        <w:rPr>
                          <w:sz w:val="22"/>
                          <w:szCs w:val="22"/>
                          <w:lang w:eastAsia="lt-LT"/>
                        </w:rPr>
                        <w:t xml:space="preserve">. Siekdama įvertinti, ar </w:t>
                      </w:r>
                      <w:r>
                        <w:rPr>
                          <w:bCs/>
                          <w:sz w:val="22"/>
                          <w:szCs w:val="22"/>
                          <w:lang w:eastAsia="lt-LT"/>
                        </w:rPr>
                        <w:t>šio straipsnio 3 dalyje numatytos</w:t>
                      </w:r>
                      <w:r>
                        <w:rPr>
                          <w:sz w:val="22"/>
                          <w:szCs w:val="22"/>
                          <w:lang w:eastAsia="lt-LT"/>
                        </w:rPr>
                        <w:t xml:space="preserve"> naujos ūkinės veiklos vykdymas atitinka šio straipsnio 1 dalyje nustatytus reikalavimus, savivaldybė Konkurencijos tarybos nustatyta tvarka gali kreiptis išvados į Konkurencijos tarybą. Kartu su šiuo kreipimusi savivaldybė pateikia Konkurencijos tarybos išvadai priimti reikalingus dokumentus. Konkurencijos taryba išvadą pateikia per 30 dienų nuo savivaldybės kreipimosi ir išvadai priimti reikalingų dokumentų gavimo. Jeigu savivaldybė sprendimą priima neatsižvelgdama į Konkurencijos tarybos išvadą arba tokios išvados nebuvo kreiptasi, sprendime dėl naujos ūkinės veiklos vykdymo privaloma nurodyti motyvus, pagrindžiančius, kad sprendimas atitinka šio straipsnio 1 dalyje nustatytus reikalavimus. Savivaldybei tenka pareiga įrodyti, kad nauja ūkinė veikla atitinka šio įstatymo reikalavimus.</w:t>
                      </w:r>
                    </w:p>
                  </w:sdtContent>
                </w:sdt>
                <w:sdt>
                  <w:sdtPr>
                    <w:alias w:val="9-1 str. 11 d."/>
                    <w:tag w:val="part_ad23b096c29e4639a74b52df118810c9"/>
                    <w:lock w:val="sdtLocked"/>
                    <w:richText/>
                  </w:sdtPr>
                  <w:sdtContent>
                    <w:p>
                      <w:pPr>
                        <w:ind w:firstLine="720"/>
                        <w:jc w:val="both"/>
                        <w:rPr>
                          <w:sz w:val="22"/>
                          <w:szCs w:val="22"/>
                          <w:lang w:eastAsia="lt-LT"/>
                        </w:rPr>
                      </w:pPr>
                      <w:sdt>
                        <w:sdtPr>
                          <w:alias w:val="Numeris"/>
                          <w:tag w:val="nr_ad23b096c29e4639a74b52df118810c9"/>
                          <w:lock w:val="sdtLocked"/>
                          <w:richText/>
                        </w:sdtPr>
                        <w:sdtContent>
                          <w:r>
                            <w:rPr>
                              <w:bCs/>
                              <w:sz w:val="22"/>
                              <w:szCs w:val="22"/>
                              <w:lang w:eastAsia="lt-LT"/>
                            </w:rPr>
                            <w:t>11</w:t>
                          </w:r>
                        </w:sdtContent>
                      </w:sdt>
                      <w:r>
                        <w:rPr>
                          <w:bCs/>
                          <w:sz w:val="22"/>
                          <w:szCs w:val="22"/>
                          <w:lang w:eastAsia="lt-LT"/>
                        </w:rPr>
                        <w:t>. Konkurencijos taryba nustato šio straipsnio 5 dalyje nurodytų prašymų dėl savivaldybių vykdomos ūkinės veiklos įvertinimo teikimo ir nagrinėjimo tvarką ir tokių prašymų tipinę formą.</w:t>
                      </w:r>
                    </w:p>
                  </w:sdtContent>
                </w:sdt>
                <w:sdt>
                  <w:sdtPr>
                    <w:alias w:val="9-1 str. 12 d."/>
                    <w:tag w:val="part_43959c96c9ab476e849e2e9fc5cbabe0"/>
                    <w:lock w:val="sdtLocked"/>
                    <w:richText/>
                  </w:sdtPr>
                  <w:sdtContent>
                    <w:p>
                      <w:pPr>
                        <w:ind w:firstLine="720"/>
                        <w:jc w:val="both"/>
                        <w:rPr>
                          <w:b/>
                          <w:sz w:val="22"/>
                        </w:rPr>
                      </w:pPr>
                      <w:sdt>
                        <w:sdtPr>
                          <w:alias w:val="Numeris"/>
                          <w:tag w:val="nr_43959c96c9ab476e849e2e9fc5cbabe0"/>
                          <w:lock w:val="sdtLocked"/>
                          <w:richText/>
                        </w:sdtPr>
                        <w:sdtContent>
                          <w:r>
                            <w:rPr>
                              <w:bCs/>
                              <w:sz w:val="22"/>
                              <w:szCs w:val="22"/>
                              <w:lang w:eastAsia="lt-LT"/>
                            </w:rPr>
                            <w:t>12</w:t>
                          </w:r>
                        </w:sdtContent>
                      </w:sdt>
                      <w:r>
                        <w:rPr>
                          <w:bCs/>
                          <w:sz w:val="22"/>
                          <w:szCs w:val="22"/>
                          <w:lang w:eastAsia="lt-LT"/>
                        </w:rPr>
                        <w:t>. Konkurencijos tarybos sprendimai, nurodyti šio straipsnio 7 ir 8 dalyse, gali būti skundžiami teismui Lietuvos Respublikos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8f88e0794511e8ae2bfd1913d66d57">
                    <w:r w:rsidRPr="00532B9F">
                      <w:rPr>
                        <w:rFonts w:ascii="Times New Roman" w:eastAsia="MS Mincho" w:hAnsi="Times New Roman"/>
                        <w:sz w:val="20"/>
                        <w:i/>
                        <w:iCs/>
                        <w:color w:val="0000FF" w:themeColor="hyperlink"/>
                        <w:u w:val="single"/>
                      </w:rPr>
                      <w:t>XIII-1275</w:t>
                    </w:r>
                  </w:fldSimple>
                  <w:r>
                    <w:rPr>
                      <w:rFonts w:ascii="Times New Roman" w:eastAsia="MS Mincho" w:hAnsi="Times New Roman"/>
                      <w:sz w:val="20"/>
                      <w:i/>
                      <w:iCs/>
                    </w:rPr>
                    <w:t>,
2018-06-14,
paskelbta TAR 2018-06-26, i. k. 2018-10517            </w:t>
                  </w:r>
                </w:p>
                <w:p/>
              </w:sdtContent>
            </w:sdt>
            <w:sdt>
              <w:sdtPr>
                <w:alias w:val="10 str."/>
                <w:tag w:val="part_ce5e108b24674757a3208d6e4ecc0210"/>
                <w:lock w:val="sdtLocked"/>
                <w:richText/>
              </w:sdtPr>
              <w:sdtContent>
                <w:p>
                  <w:pPr>
                    <w:ind w:firstLine="720"/>
                    <w:jc w:val="both"/>
                    <w:rPr>
                      <w:bCs/>
                      <w:sz w:val="22"/>
                      <w:szCs w:val="22"/>
                    </w:rPr>
                  </w:pPr>
                  <w:sdt>
                    <w:sdtPr>
                      <w:alias w:val="Numeris"/>
                      <w:tag w:val="nr_ce5e108b24674757a3208d6e4ecc0210"/>
                      <w:lock w:val="sdtLocked"/>
                      <w:richText/>
                    </w:sdtPr>
                    <w:sdtContent>
                      <w:r>
                        <w:rPr>
                          <w:b/>
                          <w:sz w:val="22"/>
                          <w:szCs w:val="22"/>
                        </w:rPr>
                        <w:t>10</w:t>
                      </w:r>
                    </w:sdtContent>
                  </w:sdt>
                  <w:r>
                    <w:rPr>
                      <w:b/>
                      <w:sz w:val="22"/>
                      <w:szCs w:val="22"/>
                    </w:rPr>
                    <w:t xml:space="preserve"> straipsnis. </w:t>
                  </w:r>
                  <w:sdt>
                    <w:sdtPr>
                      <w:alias w:val="Pavadinimas"/>
                      <w:tag w:val="title_ce5e108b24674757a3208d6e4ecc0210"/>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44"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skirsnis"/>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e3eb6403d4294bc59480721bc25c0aab"/>
                    <w:lock w:val="sdtLocked"/>
                    <w:richText/>
                  </w:sdtPr>
                  <w:sdtContent>
                    <w:p>
                      <w:pPr>
                        <w:ind w:firstLine="720"/>
                        <w:jc w:val="both"/>
                        <w:rPr>
                          <w:sz w:val="22"/>
                          <w:szCs w:val="22"/>
                          <w:lang w:eastAsia="lt-LT"/>
                        </w:rPr>
                      </w:pPr>
                      <w:sdt>
                        <w:sdtPr>
                          <w:alias w:val="Numeris"/>
                          <w:tag w:val="nr_e3eb6403d4294bc59480721bc25c0aab"/>
                          <w:lock w:val="sdtLocked"/>
                          <w:richText/>
                        </w:sdtPr>
                        <w:sdtContent>
                          <w:r>
                            <w:rPr>
                              <w:sz w:val="22"/>
                              <w:szCs w:val="22"/>
                            </w:rPr>
                            <w:t>4</w:t>
                          </w:r>
                        </w:sdtContent>
                      </w:sdt>
                      <w:r>
                        <w:rPr>
                          <w:sz w:val="22"/>
                          <w:szCs w:val="22"/>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padaliniai turi pasiekti, vertinimo kriterijai (ir jų reikšmės).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0046bcc7ee5f4786aadd004a22812060"/>
                <w:lock w:val="sdtLocked"/>
                <w:richText/>
              </w:sdtPr>
              <w:sdtContent>
                <w:p>
                  <w:pPr>
                    <w:ind w:firstLine="720"/>
                    <w:jc w:val="both"/>
                    <w:rPr>
                      <w:b/>
                      <w:sz w:val="22"/>
                      <w:szCs w:val="22"/>
                    </w:rPr>
                  </w:pPr>
                  <w:sdt>
                    <w:sdtPr>
                      <w:alias w:val="Numeris"/>
                      <w:tag w:val="nr_0046bcc7ee5f4786aadd004a22812060"/>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0046bcc7ee5f4786aadd004a22812060"/>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45"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f6fbef6d3c704fd0af6a7f96916d15eb"/>
                <w:lock w:val="sdtLocked"/>
                <w:richText/>
              </w:sdtPr>
              <w:sdtContent>
                <w:p>
                  <w:pPr>
                    <w:ind w:firstLine="720"/>
                    <w:jc w:val="both"/>
                    <w:rPr>
                      <w:b/>
                      <w:sz w:val="22"/>
                    </w:rPr>
                  </w:pPr>
                  <w:sdt>
                    <w:sdtPr>
                      <w:alias w:val="Numeris"/>
                      <w:tag w:val="nr_f6fbef6d3c704fd0af6a7f96916d15eb"/>
                      <w:lock w:val="sdtLocked"/>
                      <w:richText/>
                    </w:sdtPr>
                    <w:sdtContent>
                      <w:r>
                        <w:rPr>
                          <w:b/>
                          <w:sz w:val="22"/>
                        </w:rPr>
                        <w:t>11</w:t>
                      </w:r>
                    </w:sdtContent>
                  </w:sdt>
                  <w:r>
                    <w:rPr>
                      <w:b/>
                      <w:sz w:val="22"/>
                    </w:rPr>
                    <w:t xml:space="preserve"> straipsnis. </w:t>
                  </w:r>
                  <w:sdt>
                    <w:sdtPr>
                      <w:alias w:val="Pavadinimas"/>
                      <w:tag w:val="title_f6fbef6d3c704fd0af6a7f96916d15eb"/>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e52e16b476964a9791a6f79bbb116c5b"/>
                    <w:lock w:val="sdtLocked"/>
                    <w:richText/>
                  </w:sdtPr>
                  <w:sdtContent>
                    <w:p>
                      <w:pPr>
                        <w:ind w:firstLine="720"/>
                        <w:jc w:val="both"/>
                      </w:pPr>
                      <w:sdt>
                        <w:sdtPr>
                          <w:alias w:val="Numeris"/>
                          <w:tag w:val="nr_e52e16b476964a9791a6f79bbb116c5b"/>
                          <w:lock w:val="sdtLocked"/>
                          <w:richText/>
                        </w:sdtPr>
                        <w:sdtContent>
                          <w:r>
                            <w:rPr>
                              <w:sz w:val="22"/>
                              <w:szCs w:val="22"/>
                            </w:rPr>
                            <w:t>6</w:t>
                          </w:r>
                        </w:sdtContent>
                      </w:sdt>
                      <w:r>
                        <w:rPr>
                          <w:sz w:val="22"/>
                          <w:szCs w:val="22"/>
                        </w:rPr>
                        <w:t>. Per du mėnesius nuo pirmojo išrinktos naujos savivaldybės tarybos posėdžio sušaukimo dienos arba nuo tiesiogiai išrinkto mero priesaikos priėmimo dienos</w:t>
                      </w:r>
                      <w:r>
                        <w:rPr>
                          <w:b/>
                          <w:bCs/>
                          <w:sz w:val="22"/>
                          <w:szCs w:val="22"/>
                        </w:rPr>
                        <w:t xml:space="preserve"> </w:t>
                      </w:r>
                      <w:r>
                        <w:rPr>
                          <w:sz w:val="22"/>
                          <w:szCs w:val="22"/>
                        </w:rPr>
                        <w:t>turi būti paskirti mero pavaduotojas (pavaduotojai) ir savivaldybės administracijos direktorius, sudaryti savivaldybės tarybos komitetai ir paskirti šių komitetų pirmininkai, sudarytos šiame įstatyme nustatytos komisijos ir paskirti šių komisijų pirmininkai, sudaryta savivaldybės tarybos kolegija, jeigu nusprendžiama ją sudaryti.</w:t>
                      </w:r>
                      <w:r>
                        <w:rPr>
                          <w:b/>
                          <w:bCs/>
                          <w:sz w:val="22"/>
                          <w:szCs w:val="22"/>
                        </w:rPr>
                        <w:t xml:space="preserve"> </w:t>
                      </w:r>
                      <w:r>
                        <w:rPr>
                          <w:iCs/>
                          <w:sz w:val="22"/>
                          <w:szCs w:val="22"/>
                        </w:rPr>
                        <w:t>Jeigu mero pavaduotojo (pavaduotojų) įgaliojimai nutrūksta ir (ar) savivaldybės administracijos direktorius atleidžiamas iš pareigų prieš terminą, per du mėnesius nuo jo įgaliojimų nutrūkimo ar atleidimo iš pareigų dienos savivaldybės taryba turi paskirti mero pavaduotoją (pavaduotojus) ir (ar)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7 d."/>
                    <w:tag w:val="part_786e8e6ef1184430baa9f631d2adbc44"/>
                    <w:lock w:val="sdtLocked"/>
                    <w:richText/>
                  </w:sdtPr>
                  <w:sdtContent>
                    <w:p>
                      <w:pPr>
                        <w:ind w:firstLine="720"/>
                        <w:jc w:val="both"/>
                        <w:rPr>
                          <w:b/>
                          <w:sz w:val="22"/>
                          <w:szCs w:val="22"/>
                        </w:rPr>
                      </w:pPr>
                      <w:r>
                        <w:rPr>
                          <w:szCs w:val="24"/>
                        </w:rPr>
                        <w:t>7. Šio straipsnio 6 dalies nuostata (išskyrus tarybos komitetų bei įstatyme nustatytų komisijų sudarymą) netaikoma, jeigu išrinktas meras kitų įstatymų nustatyta tvarka laikinai nušalintas nuo pareigų. Pasibaigus išrinkto mero laikino nušalinimo laikotarpiui ne vėliau kaip per 5 kalendorines dienas turi būti sušauktas savivaldybės tarybos posėdis, kuriame išrinktas meras prisiekia (jeigu jis nebuvo prisiekęs). Nuo šio posėdžio dienos per du mėnesius turi būti paskirti mero pavaduotojas (pavaduotojai) ir savivaldybės administracijos direktorius, sudaryta savivaldybės tarybos kolegija, jeigu nusprendžiama ją sudaryti.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8 d."/>
                    <w:tag w:val="part_15eea6cddbb348b0bb3467b065d03e68"/>
                    <w:lock w:val="sdtLocked"/>
                    <w:richText/>
                  </w:sdtPr>
                  <w:sdtContent>
                    <w:p>
                      <w:pPr>
                        <w:ind w:firstLine="720"/>
                        <w:jc w:val="both"/>
                        <w:rPr>
                          <w:sz w:val="22"/>
                        </w:rPr>
                      </w:pPr>
                      <w:sdt>
                        <w:sdtPr>
                          <w:alias w:val="Numeris"/>
                          <w:tag w:val="nr_15eea6cddbb348b0bb3467b065d03e68"/>
                          <w:lock w:val="sdtLocked"/>
                          <w:richText/>
                        </w:sdtPr>
                        <w:sdtContent>
                          <w:r>
                            <w:rPr>
                              <w:bCs/>
                              <w:sz w:val="22"/>
                            </w:rPr>
                            <w:t>8</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9 d."/>
                    <w:tag w:val="part_6f11508b81a74b9aaeaf112e5d5c9453"/>
                    <w:lock w:val="sdtLocked"/>
                    <w:richText/>
                  </w:sdtPr>
                  <w:sdtContent>
                    <w:p>
                      <w:pPr>
                        <w:ind w:firstLine="720"/>
                        <w:jc w:val="both"/>
                        <w:rPr>
                          <w:bCs/>
                          <w:sz w:val="22"/>
                          <w:lang w:eastAsia="x-none"/>
                        </w:rPr>
                      </w:pPr>
                      <w:sdt>
                        <w:sdtPr>
                          <w:alias w:val="Numeris"/>
                          <w:tag w:val="nr_6f11508b81a74b9aaeaf112e5d5c9453"/>
                          <w:lock w:val="sdtLocked"/>
                          <w:richText/>
                        </w:sdtPr>
                        <w:sdtContent>
                          <w:r>
                            <w:rPr>
                              <w:bCs/>
                              <w:sz w:val="22"/>
                              <w:lang w:eastAsia="x-none"/>
                            </w:rPr>
                            <w:t>9</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1 str. 10 d."/>
                    <w:tag w:val="part_215450de30f444d486a8f74aea30c6d3"/>
                    <w:lock w:val="sdtLocked"/>
                    <w:richText/>
                  </w:sdtPr>
                  <w:sdtContent>
                    <w:p>
                      <w:pPr>
                        <w:ind w:firstLine="720"/>
                        <w:jc w:val="both"/>
                        <w:rPr>
                          <w:bCs/>
                          <w:sz w:val="22"/>
                          <w:szCs w:val="24"/>
                          <w:lang w:eastAsia="x-none"/>
                        </w:rPr>
                      </w:pPr>
                      <w:sdt>
                        <w:sdtPr>
                          <w:alias w:val="Numeris"/>
                          <w:tag w:val="nr_215450de30f444d486a8f74aea30c6d3"/>
                          <w:lock w:val="sdtLocked"/>
                          <w:richText/>
                        </w:sdtPr>
                        <w:sdtContent>
                          <w:r>
                            <w:rPr>
                              <w:bCs/>
                              <w:sz w:val="22"/>
                              <w:szCs w:val="24"/>
                              <w:lang w:eastAsia="x-none"/>
                            </w:rPr>
                            <w:t>10</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p>
                  <w:pPr>
                    <w:jc w:val="both"/>
                    <w:rPr>
                      <w:i/>
                      <w:sz w:val="20"/>
                    </w:rPr>
                  </w:pPr>
                  <w:r>
                    <w:rPr>
                      <w:i/>
                      <w:sz w:val="20"/>
                    </w:rPr>
                    <w:t>Straipsnio pakeitimai:</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d977dc26923a4d839b1a2be65744384e"/>
                <w:lock w:val="sdtLocked"/>
                <w:richText/>
              </w:sdtPr>
              <w:sdtContent>
                <w:p>
                  <w:pPr>
                    <w:ind w:firstLine="720"/>
                    <w:jc w:val="both"/>
                    <w:rPr>
                      <w:b/>
                      <w:sz w:val="22"/>
                    </w:rPr>
                  </w:pPr>
                  <w:sdt>
                    <w:sdtPr>
                      <w:alias w:val="Numeris"/>
                      <w:tag w:val="nr_d977dc26923a4d839b1a2be65744384e"/>
                      <w:lock w:val="sdtLocked"/>
                      <w:richText/>
                    </w:sdtPr>
                    <w:sdtContent>
                      <w:r>
                        <w:rPr>
                          <w:b/>
                          <w:sz w:val="22"/>
                        </w:rPr>
                        <w:t>13</w:t>
                      </w:r>
                    </w:sdtContent>
                  </w:sdt>
                  <w:r>
                    <w:rPr>
                      <w:b/>
                      <w:sz w:val="22"/>
                    </w:rPr>
                    <w:t xml:space="preserve"> straipsnis. </w:t>
                  </w:r>
                  <w:sdt>
                    <w:sdtPr>
                      <w:alias w:val="Pavadinimas"/>
                      <w:tag w:val="title_d977dc26923a4d839b1a2be65744384e"/>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89810e533517411c9808e2d03c6f475d"/>
                    <w:lock w:val="sdtLocked"/>
                    <w:richText/>
                  </w:sdtPr>
                  <w:sdtContent>
                    <w:p>
                      <w:pPr>
                        <w:ind w:firstLine="720"/>
                        <w:jc w:val="both"/>
                        <w:rPr>
                          <w:sz w:val="22"/>
                          <w:szCs w:val="22"/>
                        </w:rPr>
                      </w:pPr>
                      <w:sdt>
                        <w:sdtPr>
                          <w:alias w:val="Numeris"/>
                          <w:tag w:val="nr_89810e533517411c9808e2d03c6f475d"/>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fd8d235773d145aa9ed2a5707cb38a92"/>
                    <w:lock w:val="sdtLocked"/>
                    <w:richText/>
                  </w:sdtPr>
                  <w:sdtContent>
                    <w:p>
                      <w:pPr>
                        <w:ind w:firstLine="720"/>
                        <w:jc w:val="both"/>
                        <w:rPr>
                          <w:color w:val="000000"/>
                          <w:sz w:val="22"/>
                          <w:szCs w:val="22"/>
                        </w:rPr>
                      </w:pPr>
                      <w:sdt>
                        <w:sdtPr>
                          <w:alias w:val="Numeris"/>
                          <w:tag w:val="nr_fd8d235773d145aa9ed2a5707cb38a92"/>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sdtContent>
                </w:sdt>
                <w:sdt>
                  <w:sdtPr>
                    <w:alias w:val="13 str. 5 d."/>
                    <w:tag w:val="part_f4a17019348844e1a9dbcbc7dc8c2178"/>
                    <w:lock w:val="sdtLocked"/>
                    <w:richText/>
                  </w:sdtPr>
                  <w:sdtContent>
                    <w:p>
                      <w:pPr>
                        <w:ind w:firstLine="720"/>
                        <w:jc w:val="both"/>
                        <w:rPr>
                          <w:color w:val="000000"/>
                          <w:sz w:val="22"/>
                          <w:szCs w:val="22"/>
                        </w:rPr>
                      </w:pPr>
                      <w:sdt>
                        <w:sdtPr>
                          <w:alias w:val="Numeris"/>
                          <w:tag w:val="nr_f4a17019348844e1a9dbcbc7dc8c2178"/>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sdtContent>
                </w:sdt>
                <w:sdt>
                  <w:sdtPr>
                    <w:alias w:val="13 str. 6 d."/>
                    <w:tag w:val="part_49ba2c20e3e54e7f80faae1e0aaec9df"/>
                    <w:lock w:val="sdtLocked"/>
                    <w:richText/>
                  </w:sdtPr>
                  <w:sdtContent>
                    <w:p>
                      <w:pPr>
                        <w:ind w:firstLine="720"/>
                        <w:jc w:val="both"/>
                        <w:rPr>
                          <w:sz w:val="22"/>
                        </w:rPr>
                      </w:pPr>
                      <w:sdt>
                        <w:sdtPr>
                          <w:alias w:val="Numeris"/>
                          <w:tag w:val="nr_49ba2c20e3e54e7f80faae1e0aaec9df"/>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sdtContent>
                </w:sdt>
                <w:sdt>
                  <w:sdtPr>
                    <w:alias w:val="13 str. 7 d."/>
                    <w:tag w:val="part_04a1de529fe04fa482a61611d4a36068"/>
                    <w:lock w:val="sdtLocked"/>
                    <w:richText/>
                  </w:sdtPr>
                  <w:sdtContent>
                    <w:p>
                      <w:pPr>
                        <w:ind w:firstLine="720"/>
                        <w:jc w:val="both"/>
                        <w:rPr>
                          <w:bCs/>
                          <w:sz w:val="22"/>
                          <w:lang w:eastAsia="x-none"/>
                        </w:rPr>
                      </w:pPr>
                      <w:sdt>
                        <w:sdtPr>
                          <w:alias w:val="Numeris"/>
                          <w:tag w:val="nr_04a1de529fe04fa482a61611d4a36068"/>
                          <w:lock w:val="sdtLocked"/>
                          <w:richText/>
                        </w:sdtPr>
                        <w:sdtContent>
                          <w:r>
                            <w:rPr>
                              <w:sz w:val="22"/>
                              <w:szCs w:val="22"/>
                            </w:rPr>
                            <w:t>7</w:t>
                          </w:r>
                        </w:sdtContent>
                      </w:sdt>
                      <w:r>
                        <w:rPr>
                          <w:sz w:val="22"/>
                          <w:szCs w:val="22"/>
                        </w:rPr>
                        <w:t>. Savivaldybės tarybos posėdžio darbotvarkė gali būti papildyta ar pakeista savivaldybės tarybos sprendimu komiteto, komisijos, frakcijos ar 1/3 dalyvaujančių posėdyje tarybos narių siūlymu, jeigu dėl šių siūlymų sprendimų projektai įregistruoti ne vėliau kaip prieš 24 valandas iki posėdžio pradžios. Ši nuostata netaikoma siūlymams, susijusiems su norminio pobūdžio sprendimų projektų pateikimu, siūlymams, susijusiems su mero pavaduotojo (pavaduotojų), savivaldybės administracijos direktoriaus, savivaldybės administracijos direktoriaus pavaduotojo (pavaduotojų), Kontrolės komiteto ir šiame įstatyme nustatytų komisijų pirmininkų kandidatūrų pateikimu, taip pat siūlymams, susijusiems su nepasitikėjimo meru, mero pavaduotoju (pavaduotojais), savivaldybės administracijos direktoriumi, savivaldybės administracijos direktoriaus pavaduotoju (pavaduotojais), Kontrolės komiteto ir šiame įstatyme nustatytų komisijų pirmininku pareiškimu.</w:t>
                      </w:r>
                      <w:r>
                        <w:rPr>
                          <w:b/>
                          <w:bCs/>
                          <w:sz w:val="22"/>
                          <w:szCs w:val="22"/>
                        </w:rPr>
                        <w:t xml:space="preserve"> </w:t>
                      </w:r>
                      <w:r>
                        <w:rPr>
                          <w:sz w:val="22"/>
                          <w:szCs w:val="22"/>
                        </w:rPr>
                        <w:t>Ekstremaliųjų įvykių, atitinkančių Vyriausybės patvirtintus kriterijus, atvejais meras turi teisę pateikti savivaldybės tarybai svarstyti klausimą ir siūlyti priimti sprendimą skubos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13 str. 8 d."/>
                    <w:tag w:val="part_94f23c640dd74ae9a832f7a618411c6a"/>
                    <w:lock w:val="sdtLocked"/>
                    <w:richText/>
                  </w:sdtPr>
                  <w:sdtContent>
                    <w:p>
                      <w:pPr>
                        <w:ind w:firstLine="720"/>
                        <w:jc w:val="both"/>
                        <w:rPr>
                          <w:b/>
                          <w:sz w:val="22"/>
                          <w:szCs w:val="22"/>
                        </w:rPr>
                      </w:pPr>
                      <w:sdt>
                        <w:sdtPr>
                          <w:alias w:val="Numeris"/>
                          <w:tag w:val="nr_94f23c640dd74ae9a832f7a618411c6a"/>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o kai šio nėra, – laikinai mero pareigas einantis tarybos narys</w:t>
                      </w:r>
                      <w:r>
                        <w:rPr>
                          <w:b/>
                          <w:sz w:val="22"/>
                          <w:szCs w:val="22"/>
                        </w:rPr>
                        <w:t xml:space="preserve"> </w:t>
                      </w:r>
                      <w:r>
                        <w:rPr>
                          <w:sz w:val="22"/>
                          <w:szCs w:val="22"/>
                        </w:rPr>
                        <w:t>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3 str. 9 d."/>
                    <w:tag w:val="part_729a314a347340599fbe9b86c50b16d8"/>
                    <w:lock w:val="sdtLocked"/>
                    <w:richText/>
                  </w:sdtPr>
                  <w:sdtContent>
                    <w:p>
                      <w:pPr>
                        <w:ind w:firstLine="720"/>
                        <w:jc w:val="both"/>
                        <w:rPr>
                          <w:bCs/>
                          <w:color w:val="000000"/>
                          <w:sz w:val="22"/>
                          <w:szCs w:val="22"/>
                          <w:lang w:eastAsia="lt-LT"/>
                        </w:rPr>
                      </w:pPr>
                      <w:r>
                        <w:rPr>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w:t>
                      </w:r>
                      <w:r>
                        <w:rPr>
                          <w:sz w:val="22"/>
                          <w:szCs w:val="22"/>
                        </w:rPr>
                        <w:t xml:space="preserve">kai </w:t>
                      </w:r>
                      <w:r>
                        <w:rPr>
                          <w:sz w:val="22"/>
                          <w:szCs w:val="22"/>
                          <w:lang w:eastAsia="lt-LT"/>
                        </w:rPr>
                        <w:t>skiriamas mero pavaduotojas, savivaldybės administracijos direktorius, savivaldybės administracijos direktoriaus pavaduotojai, sprendžiamas mero įgaliojimų netekimo prieš terminą, mero nušalinimo klausimas,</w:t>
                      </w:r>
                      <w:r>
                        <w:rPr>
                          <w:b/>
                          <w:sz w:val="22"/>
                          <w:szCs w:val="22"/>
                          <w:lang w:eastAsia="lt-LT"/>
                        </w:rPr>
                        <w:t xml:space="preserve"> </w:t>
                      </w:r>
                      <w:r>
                        <w:rPr>
                          <w:sz w:val="22"/>
                          <w:szCs w:val="22"/>
                          <w:lang w:eastAsia="lt-LT"/>
                        </w:rPr>
                        <w:t>sprendžiamas nepasitikėjimo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w:t>
                      </w:r>
                      <w:r>
                        <w:rPr>
                          <w:b/>
                          <w:sz w:val="22"/>
                          <w:szCs w:val="22"/>
                          <w:lang w:eastAsia="lt-LT"/>
                        </w:rPr>
                        <w:t xml:space="preserve"> </w:t>
                      </w:r>
                      <w:r>
                        <w:rPr>
                          <w:sz w:val="22"/>
                          <w:szCs w:val="22"/>
                          <w:lang w:eastAsia="lt-LT"/>
                        </w:rPr>
                        <w:t>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07430441f11e6bd3bfefc575ccac4">
                        <w:r w:rsidRPr="00532B9F">
                          <w:rPr>
                            <w:rFonts w:ascii="Times New Roman" w:eastAsia="MS Mincho" w:hAnsi="Times New Roman"/>
                            <w:sz w:val="20"/>
                            <w:i/>
                            <w:iCs/>
                            <w:color w:val="0000FF" w:themeColor="hyperlink"/>
                            <w:u w:val="single"/>
                          </w:rPr>
                          <w:t>XII-2495</w:t>
                        </w:r>
                      </w:fldSimple>
                      <w:r>
                        <w:rPr>
                          <w:rFonts w:ascii="Times New Roman" w:eastAsia="MS Mincho" w:hAnsi="Times New Roman"/>
                          <w:sz w:val="20"/>
                          <w:i/>
                          <w:iCs/>
                        </w:rPr>
                        <w:t>,
2016-06-28,
paskelbta TAR 2016-07-07, i. k. 2016-19348            </w:t>
                      </w:r>
                    </w:p>
                    <w:p/>
                  </w:sdtContent>
                </w:sdt>
                <w:sdt>
                  <w:sdtPr>
                    <w:alias w:val="13 str. 10 d."/>
                    <w:tag w:val="part_7cf485734ba8436aa92798ab860f4b7b"/>
                    <w:lock w:val="sdtLocked"/>
                    <w:richText/>
                  </w:sdtPr>
                  <w:sdtContent>
                    <w:p>
                      <w:pPr>
                        <w:ind w:firstLine="720"/>
                        <w:jc w:val="both"/>
                        <w:rPr>
                          <w:bCs/>
                          <w:sz w:val="22"/>
                        </w:rPr>
                      </w:pPr>
                      <w:sdt>
                        <w:sdtPr>
                          <w:alias w:val="Numeris"/>
                          <w:tag w:val="nr_7cf485734ba8436aa92798ab860f4b7b"/>
                          <w:lock w:val="sdtLocked"/>
                          <w:richText/>
                        </w:sdtPr>
                        <w:sdtContent>
                          <w:r>
                            <w:rPr>
                              <w:sz w:val="22"/>
                              <w:szCs w:val="22"/>
                            </w:rPr>
                            <w:t>10</w:t>
                          </w:r>
                        </w:sdtContent>
                      </w:sdt>
                      <w:r>
                        <w:rPr>
                          <w:sz w:val="22"/>
                          <w:szCs w:val="22"/>
                        </w:rPr>
                        <w:t>. Tarybos narys savivaldybės tarybos posėdyje prieš pradedant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Duomenys apie sprendimą nepriimti pareikšto nusišalinimo kartu su svarstyto klausimo balsavimo rezultatais skelbiami savivaldybės interneto svetainėje ir per penkias darbo dienas nuo sprendimo priėmimo dienos elektroninėmis priemonėmis pateikiami Vyriausiajai tarnybinės etikos komisijai 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3 str. 11 d."/>
                    <w:tag w:val="part_4da5880968d24befa136a642cf232b26"/>
                    <w:lock w:val="sdtLocked"/>
                    <w:richText/>
                  </w:sdtPr>
                  <w:sdtContent>
                    <w:p>
                      <w:pPr>
                        <w:ind w:firstLine="720"/>
                        <w:jc w:val="both"/>
                        <w:rPr>
                          <w:color w:val="000000"/>
                          <w:sz w:val="22"/>
                          <w:szCs w:val="22"/>
                        </w:rPr>
                      </w:pPr>
                      <w:sdt>
                        <w:sdtPr>
                          <w:alias w:val="Numeris"/>
                          <w:tag w:val="nr_4da5880968d24befa136a642cf232b26"/>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8"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9"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5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51"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52"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29f4ce67643c4b27bef07ff13540fe5c"/>
                <w:lock w:val="sdtLocked"/>
                <w:richText/>
              </w:sdtPr>
              <w:sdtContent>
                <w:p>
                  <w:pPr>
                    <w:ind w:firstLine="720"/>
                    <w:jc w:val="both"/>
                    <w:rPr>
                      <w:b/>
                      <w:sz w:val="22"/>
                    </w:rPr>
                  </w:pPr>
                  <w:sdt>
                    <w:sdtPr>
                      <w:alias w:val="Numeris"/>
                      <w:tag w:val="nr_29f4ce67643c4b27bef07ff13540fe5c"/>
                      <w:lock w:val="sdtLocked"/>
                      <w:richText/>
                    </w:sdtPr>
                    <w:sdtContent>
                      <w:r>
                        <w:rPr>
                          <w:b/>
                          <w:sz w:val="22"/>
                        </w:rPr>
                        <w:t>14</w:t>
                      </w:r>
                    </w:sdtContent>
                  </w:sdt>
                  <w:r>
                    <w:rPr>
                      <w:b/>
                      <w:sz w:val="22"/>
                    </w:rPr>
                    <w:t xml:space="preserve"> straipsnis. </w:t>
                  </w:r>
                  <w:sdt>
                    <w:sdtPr>
                      <w:alias w:val="Pavadinimas"/>
                      <w:tag w:val="title_29f4ce67643c4b27bef07ff13540fe5c"/>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fccb74e248e24bdea604cbe9150eaac6"/>
                    <w:lock w:val="sdtLocked"/>
                    <w:richText/>
                  </w:sdtPr>
                  <w:sdtContent>
                    <w:p>
                      <w:pPr>
                        <w:ind w:firstLine="720"/>
                        <w:jc w:val="both"/>
                        <w:rPr>
                          <w:sz w:val="22"/>
                          <w:szCs w:val="22"/>
                          <w:lang w:eastAsia="lt-LT"/>
                        </w:rPr>
                      </w:pPr>
                      <w:sdt>
                        <w:sdtPr>
                          <w:alias w:val="Numeris"/>
                          <w:tag w:val="nr_fccb74e248e24bdea604cbe9150eaac6"/>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99249c4ad33b48d4a72ccf96c6483a53"/>
                        <w:lock w:val="sdtLocked"/>
                        <w:richText/>
                      </w:sdtPr>
                      <w:sdtContent>
                        <w:p>
                          <w:pPr>
                            <w:ind w:firstLine="720"/>
                            <w:jc w:val="both"/>
                          </w:pPr>
                          <w:sdt>
                            <w:sdtPr>
                              <w:alias w:val="Numeris"/>
                              <w:tag w:val="nr_99249c4ad33b48d4a72ccf96c6483a53"/>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dirba pagal savivaldybės tarybos patvirtintą veiklos programą ir kiekvienų metų pradžioje</w:t>
                          </w:r>
                          <w:r>
                            <w:rPr>
                              <w:b/>
                              <w:sz w:val="22"/>
                              <w:szCs w:val="22"/>
                              <w:lang w:eastAsia="lt-LT"/>
                            </w:rPr>
                            <w:t xml:space="preserve"> </w:t>
                          </w:r>
                          <w:r>
                            <w:rPr>
                              <w:sz w:val="22"/>
                              <w:szCs w:val="22"/>
                              <w:lang w:eastAsia="lt-LT"/>
                            </w:rPr>
                            <w:t>už savo veiklą atsiskaito savivaldybės tarybai reglamento nustatyta tvarka</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
                      <w:sdtPr>
                        <w:alias w:val="9 p."/>
                        <w:tag w:val="part_2e3eb15728474d4eb6a7993a9254b348"/>
                        <w:lock w:val="sdtLocked"/>
                        <w:richText/>
                      </w:sdtPr>
                      <w:sdtContent>
                        <w:p>
                          <w:pPr>
                            <w:ind w:firstLine="720"/>
                            <w:jc w:val="both"/>
                            <w:rPr>
                              <w:sz w:val="22"/>
                              <w:lang w:eastAsia="x-none"/>
                            </w:rPr>
                          </w:pPr>
                          <w:sdt>
                            <w:sdtPr>
                              <w:alias w:val="Numeris"/>
                              <w:tag w:val="nr_2e3eb15728474d4eb6a7993a9254b348"/>
                              <w:lock w:val="sdtLocked"/>
                              <w:richText/>
                            </w:sdtPr>
                            <w:sdtContent>
                              <w:r>
                                <w:rPr>
                                  <w:rFonts w:eastAsia="Calibri"/>
                                  <w:sz w:val="22"/>
                                  <w:szCs w:val="22"/>
                                </w:rPr>
                                <w:t>9</w:t>
                              </w:r>
                            </w:sdtContent>
                          </w:sdt>
                          <w:r>
                            <w:rPr>
                              <w:rFonts w:eastAsia="Calibri"/>
                              <w:sz w:val="22"/>
                              <w:szCs w:val="22"/>
                            </w:rPr>
                            <w:t xml:space="preserve">) </w:t>
                          </w:r>
                          <w:r>
                            <w:rPr>
                              <w:sz w:val="22"/>
                              <w:szCs w:val="22"/>
                            </w:rPr>
                            <w:t xml:space="preserve">nagrinėja iš </w:t>
                          </w:r>
                          <w:r>
                            <w:rPr>
                              <w:bCs/>
                              <w:sz w:val="22"/>
                              <w:szCs w:val="22"/>
                            </w:rPr>
                            <w:t>asmenų</w:t>
                          </w:r>
                          <w:r>
                            <w:rPr>
                              <w:sz w:val="22"/>
                              <w:szCs w:val="22"/>
                            </w:rPr>
                            <w:t xml:space="preserve"> gaunamus pranešimus ir pareiškimus </w:t>
                          </w:r>
                          <w:r>
                            <w:rPr>
                              <w:bCs/>
                              <w:sz w:val="22"/>
                              <w:szCs w:val="22"/>
                            </w:rPr>
                            <w:t>apie</w:t>
                          </w:r>
                          <w:r>
                            <w:rPr>
                              <w:sz w:val="22"/>
                              <w:szCs w:val="22"/>
                            </w:rPr>
                            <w:t xml:space="preserve"> savivaldybės administracijos, įmonių, įstaigų ir jų vadovų veikl</w:t>
                          </w:r>
                          <w:r>
                            <w:rPr>
                              <w:bCs/>
                              <w:sz w:val="22"/>
                              <w:szCs w:val="22"/>
                            </w:rPr>
                            <w:t>ą</w:t>
                          </w:r>
                          <w:r>
                            <w:rPr>
                              <w:sz w:val="22"/>
                              <w:szCs w:val="22"/>
                            </w:rPr>
                            <w:t xml:space="preserve"> ir teikia </w:t>
                          </w:r>
                          <w:r>
                            <w:rPr>
                              <w:bCs/>
                              <w:sz w:val="22"/>
                              <w:szCs w:val="22"/>
                            </w:rPr>
                            <w:t>dėl jų</w:t>
                          </w:r>
                          <w:r>
                            <w:rPr>
                              <w:sz w:val="22"/>
                              <w:szCs w:val="22"/>
                            </w:rPr>
                            <w:t xml:space="preserve"> siūlymus savivaldybės administracijai ir savivaldybės tarybai.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437d045fa11e7846ef01bfffb9b64">
                            <w:r w:rsidRPr="00532B9F">
                              <w:rPr>
                                <w:rFonts w:ascii="Times New Roman" w:eastAsia="MS Mincho" w:hAnsi="Times New Roman"/>
                                <w:sz w:val="20"/>
                                <w:i/>
                                <w:iCs/>
                                <w:color w:val="0000FF" w:themeColor="hyperlink"/>
                                <w:u w:val="single"/>
                              </w:rPr>
                              <w:t>XIII-384</w:t>
                            </w:r>
                          </w:fldSimple>
                          <w:r>
                            <w:rPr>
                              <w:rFonts w:ascii="Times New Roman" w:eastAsia="MS Mincho" w:hAnsi="Times New Roman"/>
                              <w:sz w:val="20"/>
                              <w:i/>
                              <w:iCs/>
                            </w:rPr>
                            <w:t>,
2017-05-25,
paskelbta TAR 2017-05-31, i. k. 2017-09280        </w:t>
                          </w:r>
                        </w:p>
                        <w:p/>
                      </w:sdtContent>
                    </w:sdt>
                  </w:sdtContent>
                </w:sdt>
                <w:sdt>
                  <w:sdtPr>
                    <w:alias w:val="14 str. 5 d."/>
                    <w:tag w:val="part_dc1b66aa18304e838022822e768cccf9"/>
                    <w:lock w:val="sdtLocked"/>
                    <w:richText/>
                  </w:sdtPr>
                  <w:sdtContent>
                    <w:p>
                      <w:pPr>
                        <w:ind w:firstLine="720"/>
                        <w:jc w:val="both"/>
                        <w:rPr>
                          <w:sz w:val="22"/>
                          <w:szCs w:val="22"/>
                        </w:rPr>
                      </w:pPr>
                      <w:sdt>
                        <w:sdtPr>
                          <w:alias w:val="Numeris"/>
                          <w:tag w:val="nr_dc1b66aa18304e838022822e768cccf9"/>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jeigu juose dalyvauja daugiau kaip pusė visų komiteto narių. </w:t>
                      </w:r>
                      <w:r>
                        <w:rPr>
                          <w:sz w:val="22"/>
                          <w:szCs w:val="22"/>
                        </w:rPr>
                        <w:t>Komitetai pagal savo kompetenciją priima rekomendacinius sprendimus. Savivaldybės administracija, jos padaliniai, biudžetinės ir viešosios įstaigos ir savivaldybės kontroliuojamos įmonės su jų veikla susijusius komitetų sprendimus turi apsvarstyti ir apie svarstymo rezultatus pranešti komitetams.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4 str. 6 d."/>
                    <w:tag w:val="part_4ebbc70396ce48e3a0904d6f6515e8a7"/>
                    <w:lock w:val="sdtLocked"/>
                    <w:richText/>
                  </w:sdtPr>
                  <w:sdtContent>
                    <w:p>
                      <w:pPr>
                        <w:ind w:firstLine="720"/>
                        <w:jc w:val="both"/>
                        <w:rPr>
                          <w:bCs/>
                          <w:sz w:val="22"/>
                          <w:szCs w:val="22"/>
                        </w:rPr>
                      </w:pPr>
                      <w:sdt>
                        <w:sdtPr>
                          <w:alias w:val="Numeris"/>
                          <w:tag w:val="nr_4ebbc70396ce48e3a0904d6f6515e8a7"/>
                          <w:lock w:val="sdtLocked"/>
                          <w:richText/>
                        </w:sdtPr>
                        <w:sdtContent>
                          <w:r>
                            <w:rPr>
                              <w:sz w:val="22"/>
                              <w:szCs w:val="22"/>
                            </w:rPr>
                            <w:t>6</w:t>
                          </w:r>
                        </w:sdtContent>
                      </w:sdt>
                      <w:r>
                        <w:rPr>
                          <w:sz w:val="22"/>
                          <w:szCs w:val="22"/>
                        </w:rPr>
                        <w:t>. Komitetų darbe patariamojo balso teise reglamento nustatyta tvarka gali dalyvauti visuomenės atstovai</w:t>
                      </w:r>
                      <w:r>
                        <w:rPr>
                          <w:b/>
                          <w:bCs/>
                          <w:sz w:val="22"/>
                          <w:szCs w:val="22"/>
                        </w:rPr>
                        <w:t xml:space="preserve"> </w:t>
                      </w:r>
                      <w:r>
                        <w:rPr>
                          <w:sz w:val="22"/>
                          <w:szCs w:val="22"/>
                        </w:rPr>
                        <w:t xml:space="preserve">– seniūnaičiai, </w:t>
                      </w:r>
                      <w:r>
                        <w:rPr>
                          <w:bCs/>
                          <w:sz w:val="22"/>
                          <w:szCs w:val="22"/>
                        </w:rPr>
                        <w:t>išplėstinės seniūnaičių sueigos deleguoti atstovai,</w:t>
                      </w:r>
                      <w:r>
                        <w:rPr>
                          <w:sz w:val="22"/>
                          <w:szCs w:val="22"/>
                        </w:rPr>
                        <w:t xml:space="preserve"> ekspertai, valstybės tarnautojai ir kiti suinteresuoti asmenys. Kai komiteto posėdyje svarstomas su valstybės, tarnybos ar komercine paslaptimi susijęs klausimas, komitetas gali nuspręsti jį nagrinėti uždarame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4 str. 7 d."/>
                    <w:tag w:val="part_468d9a98f0374eb28d0f75351b46370e"/>
                    <w:lock w:val="sdtLocked"/>
                    <w:richText/>
                  </w:sdtPr>
                  <w:sdtContent>
                    <w:p>
                      <w:pPr>
                        <w:ind w:firstLine="720"/>
                        <w:jc w:val="both"/>
                        <w:rPr>
                          <w:color w:val="000000"/>
                          <w:sz w:val="22"/>
                          <w:szCs w:val="22"/>
                          <w:lang w:eastAsia="lt-LT"/>
                        </w:rPr>
                      </w:pPr>
                      <w:sdt>
                        <w:sdtPr>
                          <w:alias w:val="Numeris"/>
                          <w:tag w:val="nr_468d9a98f0374eb28d0f75351b46370e"/>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5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55"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f3e84682c83e44a7ac4b9a65b6cc4ea9"/>
                <w:lock w:val="sdtLocked"/>
                <w:richText/>
              </w:sdtPr>
              <w:sdtContent>
                <w:p>
                  <w:pPr>
                    <w:ind w:firstLine="720"/>
                    <w:jc w:val="both"/>
                    <w:rPr>
                      <w:sz w:val="22"/>
                      <w:szCs w:val="22"/>
                    </w:rPr>
                  </w:pPr>
                  <w:sdt>
                    <w:sdtPr>
                      <w:alias w:val="Numeris"/>
                      <w:tag w:val="nr_f3e84682c83e44a7ac4b9a65b6cc4ea9"/>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f3e84682c83e44a7ac4b9a65b6cc4ea9"/>
                      <w:lock w:val="sdtLocked"/>
                      <w:richText/>
                    </w:sdtPr>
                    <w:sdtContent>
                      <w:r>
                        <w:rPr>
                          <w:b/>
                          <w:bCs/>
                          <w:color w:val="000000"/>
                          <w:sz w:val="22"/>
                          <w:szCs w:val="22"/>
                        </w:rPr>
                        <w:t>Savivaldybės tarybos komisijos</w:t>
                      </w:r>
                    </w:sdtContent>
                  </w:sdt>
                </w:p>
                <w:sdt>
                  <w:sdtPr>
                    <w:alias w:val="15 str. 1 d."/>
                    <w:tag w:val="part_bdbd75be515541bfb10eeaa5601d618c"/>
                    <w:lock w:val="sdtLocked"/>
                    <w:richText/>
                  </w:sdtPr>
                  <w:sdtContent>
                    <w:p>
                      <w:pPr>
                        <w:ind w:firstLine="720"/>
                        <w:jc w:val="both"/>
                        <w:rPr>
                          <w:sz w:val="22"/>
                          <w:szCs w:val="22"/>
                        </w:rPr>
                      </w:pPr>
                      <w:sdt>
                        <w:sdtPr>
                          <w:alias w:val="Numeris"/>
                          <w:tag w:val="nr_bdbd75be515541bfb10eeaa5601d618c"/>
                          <w:lock w:val="sdtLocked"/>
                          <w:richText/>
                        </w:sdtPr>
                        <w:sdtContent>
                          <w:r>
                            <w:rPr>
                              <w:color w:val="000000"/>
                              <w:sz w:val="22"/>
                              <w:szCs w:val="22"/>
                            </w:rPr>
                            <w:t>1</w:t>
                          </w:r>
                        </w:sdtContent>
                      </w:sdt>
                      <w:r>
                        <w:rPr>
                          <w:color w:val="000000"/>
                          <w:sz w:val="22"/>
                          <w:szCs w:val="22"/>
                        </w:rPr>
                        <w:t xml:space="preserve">. </w:t>
                      </w:r>
                      <w:r>
                        <w:rPr>
                          <w:sz w:val="22"/>
                          <w:szCs w:val="22"/>
                        </w:rPr>
                        <w:t>Savivaldybės taryba savo įgaliojimų laikui sudaro Etikos komisiją ir Antikorupcijos komisiją. Savivaldybės taryba šių komisijų pirmininkus mero teikimu skiria iš tarybos narių. Jeigu yra paskelbta savivaldybės tarybos mažuma (opozicija), Etikos komisijos ir Antikorupcijos komisijos</w:t>
                      </w:r>
                      <w:r>
                        <w:rPr>
                          <w:b/>
                          <w:bCs/>
                          <w:sz w:val="22"/>
                          <w:szCs w:val="22"/>
                        </w:rPr>
                        <w:t xml:space="preserve"> </w:t>
                      </w:r>
                      <w:r>
                        <w:rPr>
                          <w:sz w:val="22"/>
                          <w:szCs w:val="22"/>
                        </w:rPr>
                        <w:t>pirmininkų kandidatūras meras teikia savivaldybės tarybos mažumos (opozicijos) siūlymu reglamento nustatyta tvarka. Jeigu savivaldybės tarybos mažuma (opozicija) nepasiūlo Etikos komisijos ir Antikorupcijos komisijos</w:t>
                      </w:r>
                      <w:r>
                        <w:rPr>
                          <w:b/>
                          <w:bCs/>
                          <w:sz w:val="22"/>
                          <w:szCs w:val="22"/>
                        </w:rPr>
                        <w:t xml:space="preserve"> </w:t>
                      </w:r>
                      <w:r>
                        <w:rPr>
                          <w:sz w:val="22"/>
                          <w:szCs w:val="22"/>
                        </w:rPr>
                        <w:t>pirmininkų kandidatūrų, Etikos komisijos ir Antikorupcijos komisijos</w:t>
                      </w:r>
                      <w:r>
                        <w:rPr>
                          <w:b/>
                          <w:bCs/>
                          <w:sz w:val="22"/>
                          <w:szCs w:val="22"/>
                        </w:rPr>
                        <w:t xml:space="preserve"> </w:t>
                      </w:r>
                      <w:r>
                        <w:rPr>
                          <w:sz w:val="22"/>
                          <w:szCs w:val="22"/>
                        </w:rPr>
                        <w:t>pirmininkus</w:t>
                      </w:r>
                      <w:r>
                        <w:rPr>
                          <w:b/>
                          <w:bCs/>
                          <w:sz w:val="22"/>
                          <w:szCs w:val="22"/>
                        </w:rPr>
                        <w:t xml:space="preserve"> </w:t>
                      </w:r>
                      <w:r>
                        <w:rPr>
                          <w:sz w:val="22"/>
                          <w:szCs w:val="22"/>
                        </w:rPr>
                        <w:t>savivaldybės taryba skiria mero teikimu. Komisijų atsakingųjų sekretorių pareigas atlieka savivaldybės administracijos direktoriaus paskirti valstybės tarnautojai, šios funkcijos įrašomos į jų pareigybės aprašymą.</w:t>
                      </w:r>
                      <w:r>
                        <w:rPr>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2 d."/>
                    <w:tag w:val="part_920e0e3552474dcbaaff547762f098de"/>
                    <w:lock w:val="sdtLocked"/>
                    <w:richText/>
                  </w:sdtPr>
                  <w:sdtContent>
                    <w:p>
                      <w:pPr>
                        <w:ind w:firstLine="720"/>
                        <w:jc w:val="both"/>
                        <w:rPr>
                          <w:sz w:val="22"/>
                          <w:szCs w:val="22"/>
                        </w:rPr>
                      </w:pPr>
                      <w:sdt>
                        <w:sdtPr>
                          <w:alias w:val="Numeris"/>
                          <w:tag w:val="nr_920e0e3552474dcbaaff547762f098de"/>
                          <w:lock w:val="sdtLocked"/>
                          <w:richText/>
                        </w:sdtPr>
                        <w:sdtContent>
                          <w:r>
                            <w:rPr>
                              <w:sz w:val="22"/>
                              <w:szCs w:val="22"/>
                            </w:rPr>
                            <w:t>2</w:t>
                          </w:r>
                        </w:sdtContent>
                      </w:sdt>
                      <w:r>
                        <w:rPr>
                          <w:sz w:val="22"/>
                          <w:szCs w:val="22"/>
                        </w:rPr>
                        <w:t xml:space="preserve">. </w:t>
                      </w:r>
                      <w:r>
                        <w:rPr>
                          <w:i/>
                          <w:sz w:val="20"/>
                        </w:rPr>
                        <w:t>Neteko galios nuo 2017-01-01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15 str. 3 d."/>
                    <w:tag w:val="part_6dd6d740ecc449eebcbd9fba44164b55"/>
                    <w:lock w:val="sdtLocked"/>
                    <w:richText/>
                  </w:sdtPr>
                  <w:sdtContent>
                    <w:p>
                      <w:pPr>
                        <w:ind w:firstLine="720"/>
                        <w:jc w:val="both"/>
                        <w:rPr>
                          <w:color w:val="000000"/>
                          <w:sz w:val="22"/>
                          <w:szCs w:val="22"/>
                          <w:lang w:eastAsia="lt-LT"/>
                        </w:rPr>
                      </w:pPr>
                      <w:sdt>
                        <w:sdtPr>
                          <w:alias w:val="Numeris"/>
                          <w:tag w:val="nr_6dd6d740ecc449eebcbd9fba44164b55"/>
                          <w:lock w:val="sdtLocked"/>
                          <w:richText/>
                        </w:sdtPr>
                        <w:sdtContent>
                          <w:r>
                            <w:rPr>
                              <w:color w:val="000000"/>
                              <w:sz w:val="22"/>
                              <w:szCs w:val="22"/>
                              <w:lang w:eastAsia="lt-LT"/>
                            </w:rPr>
                            <w:t>3</w:t>
                          </w:r>
                        </w:sdtContent>
                      </w:sdt>
                      <w:r>
                        <w:rPr>
                          <w:color w:val="000000"/>
                          <w:sz w:val="22"/>
                          <w:szCs w:val="22"/>
                          <w:lang w:eastAsia="lt-LT"/>
                        </w:rPr>
                        <w:t>. Etikos komisija:</w:t>
                      </w:r>
                    </w:p>
                    <w:sdt>
                      <w:sdtPr>
                        <w:alias w:val="15 str. 3 d. 1 p."/>
                        <w:tag w:val="part_69167c8b86224f028661f84a96bcc114"/>
                        <w:lock w:val="sdtLocked"/>
                        <w:richText/>
                      </w:sdtPr>
                      <w:sdtContent>
                        <w:p>
                          <w:pPr>
                            <w:ind w:firstLine="720"/>
                            <w:jc w:val="both"/>
                            <w:rPr>
                              <w:color w:val="000000"/>
                              <w:sz w:val="22"/>
                              <w:szCs w:val="22"/>
                              <w:lang w:eastAsia="lt-LT"/>
                            </w:rPr>
                          </w:pPr>
                          <w:sdt>
                            <w:sdtPr>
                              <w:alias w:val="Numeris"/>
                              <w:tag w:val="nr_69167c8b86224f028661f84a96bcc114"/>
                              <w:lock w:val="sdtLocked"/>
                              <w:richText/>
                            </w:sdtPr>
                            <w:sdtContent>
                              <w:r>
                                <w:rPr>
                                  <w:color w:val="000000"/>
                                  <w:sz w:val="22"/>
                                  <w:szCs w:val="22"/>
                                  <w:lang w:eastAsia="lt-LT"/>
                                </w:rPr>
                                <w:t>1</w:t>
                              </w:r>
                            </w:sdtContent>
                          </w:sdt>
                          <w:r>
                            <w:rPr>
                              <w:color w:val="000000"/>
                              <w:sz w:val="22"/>
                              <w:szCs w:val="22"/>
                              <w:lang w:eastAsia="lt-LT"/>
                            </w:rPr>
                            <w:t>) prižiūri, kaip savivaldybės tarybos nariai laikosi šio įstatymo, Valstybės politikų elgesio kodekso, Viešųjų ir privačių interesų derinimo valstybinėje tarnyboje įstatymo, reglamento, kitų teisės aktų, reglamentuojančių savivaldybės tarybos narių veiklą ir elgesį, reikalavimų;</w:t>
                          </w:r>
                        </w:p>
                      </w:sdtContent>
                    </w:sdt>
                    <w:sdt>
                      <w:sdtPr>
                        <w:alias w:val="15 str. 3 d. 2 p."/>
                        <w:tag w:val="part_0acdc790362440ba9c05359ae4aa9598"/>
                        <w:lock w:val="sdtLocked"/>
                        <w:richText/>
                      </w:sdtPr>
                      <w:sdtContent>
                        <w:p>
                          <w:pPr>
                            <w:ind w:firstLine="720"/>
                            <w:jc w:val="both"/>
                            <w:rPr>
                              <w:color w:val="000000"/>
                              <w:sz w:val="22"/>
                              <w:szCs w:val="22"/>
                              <w:lang w:eastAsia="lt-LT"/>
                            </w:rPr>
                          </w:pPr>
                          <w:sdt>
                            <w:sdtPr>
                              <w:alias w:val="Numeris"/>
                              <w:tag w:val="nr_0acdc790362440ba9c05359ae4aa9598"/>
                              <w:lock w:val="sdtLocked"/>
                              <w:richText/>
                            </w:sdtPr>
                            <w:sdtContent>
                              <w:r>
                                <w:rPr>
                                  <w:color w:val="000000"/>
                                  <w:sz w:val="22"/>
                                  <w:szCs w:val="22"/>
                                  <w:lang w:eastAsia="lt-LT"/>
                                </w:rPr>
                                <w:t>2</w:t>
                              </w:r>
                            </w:sdtContent>
                          </w:sdt>
                          <w:r>
                            <w:rPr>
                              <w:color w:val="000000"/>
                              <w:sz w:val="22"/>
                              <w:szCs w:val="22"/>
                              <w:lang w:eastAsia="lt-LT"/>
                            </w:rPr>
                            <w:t>) analizuoja savivaldybės tarybos narių nedalyvavimo savivaldybės tarybos, komitetų ir komisijų posėdžiuose ir šio įstatymo nustatytų pareigų nevykdymo priežastis;</w:t>
                          </w:r>
                        </w:p>
                      </w:sdtContent>
                    </w:sdt>
                    <w:sdt>
                      <w:sdtPr>
                        <w:alias w:val="15 str. 3 d. 3 p."/>
                        <w:tag w:val="part_5501f4fb02e7403681168b8494900907"/>
                        <w:lock w:val="sdtLocked"/>
                        <w:richText/>
                      </w:sdtPr>
                      <w:sdtContent>
                        <w:p>
                          <w:pPr>
                            <w:ind w:firstLine="720"/>
                            <w:jc w:val="both"/>
                            <w:rPr>
                              <w:color w:val="000000"/>
                              <w:sz w:val="22"/>
                              <w:szCs w:val="22"/>
                            </w:rPr>
                          </w:pPr>
                          <w:sdt>
                            <w:sdtPr>
                              <w:alias w:val="Numeris"/>
                              <w:tag w:val="nr_5501f4fb02e7403681168b8494900907"/>
                              <w:lock w:val="sdtLocked"/>
                              <w:richText/>
                            </w:sdtPr>
                            <w:sdtContent>
                              <w:r>
                                <w:rPr>
                                  <w:color w:val="000000"/>
                                  <w:sz w:val="22"/>
                                  <w:szCs w:val="22"/>
                                  <w:lang w:eastAsia="lt-LT"/>
                                </w:rPr>
                                <w:t>3</w:t>
                              </w:r>
                            </w:sdtContent>
                          </w:sdt>
                          <w:r>
                            <w:rPr>
                              <w:color w:val="000000"/>
                              <w:sz w:val="22"/>
                              <w:szCs w:val="22"/>
                              <w:lang w:eastAsia="lt-LT"/>
                            </w:rPr>
                            <w:t xml:space="preserve">) tiria ir priima sprendimus </w:t>
                          </w:r>
                          <w:r>
                            <w:rPr>
                              <w:color w:val="000000"/>
                              <w:sz w:val="22"/>
                              <w:szCs w:val="22"/>
                            </w:rPr>
                            <w:t xml:space="preserve">dėl savivaldybės tarybos </w:t>
                          </w:r>
                          <w:r>
                            <w:rPr>
                              <w:color w:val="000000"/>
                              <w:sz w:val="22"/>
                              <w:szCs w:val="22"/>
                              <w:lang w:eastAsia="lt-LT"/>
                            </w:rPr>
                            <w:t>narių</w:t>
                          </w:r>
                          <w:r>
                            <w:rPr>
                              <w:color w:val="000000"/>
                              <w:sz w:val="22"/>
                              <w:szCs w:val="22"/>
                            </w:rPr>
                            <w:t xml:space="preserve"> veiklos </w:t>
                          </w:r>
                          <w:r>
                            <w:rPr>
                              <w:color w:val="000000"/>
                              <w:sz w:val="22"/>
                              <w:szCs w:val="22"/>
                              <w:lang w:eastAsia="lt-LT"/>
                            </w:rPr>
                            <w:t>atitikties šio įstatymo, Valstybės politikų elgesio kodekso, Viešųjų ir privačių interesų derinimo valstybinėje tarnyboje įstatymo, reglamento, kitų teisės aktų, reglamentuojančių savivaldybės tarybos narių veiklą ir elgesį, nuostatoms;</w:t>
                          </w:r>
                        </w:p>
                      </w:sdtContent>
                    </w:sdt>
                    <w:sdt>
                      <w:sdtPr>
                        <w:alias w:val="15 str. 3 d. 4 p."/>
                        <w:tag w:val="part_8929ee43ab074752bf094c48df1cfd47"/>
                        <w:lock w:val="sdtLocked"/>
                        <w:richText/>
                      </w:sdtPr>
                      <w:sdtContent>
                        <w:p>
                          <w:pPr>
                            <w:ind w:firstLine="720"/>
                            <w:jc w:val="both"/>
                            <w:rPr>
                              <w:color w:val="000000"/>
                              <w:sz w:val="22"/>
                              <w:szCs w:val="22"/>
                              <w:lang w:eastAsia="lt-LT"/>
                            </w:rPr>
                          </w:pPr>
                          <w:sdt>
                            <w:sdtPr>
                              <w:alias w:val="Numeris"/>
                              <w:tag w:val="nr_8929ee43ab074752bf094c48df1cfd47"/>
                              <w:lock w:val="sdtLocked"/>
                              <w:richText/>
                            </w:sdtPr>
                            <w:sdtContent>
                              <w:r>
                                <w:rPr>
                                  <w:color w:val="000000"/>
                                  <w:sz w:val="22"/>
                                  <w:szCs w:val="22"/>
                                  <w:lang w:eastAsia="lt-LT"/>
                                </w:rPr>
                                <w:t>4</w:t>
                              </w:r>
                            </w:sdtContent>
                          </w:sdt>
                          <w:r>
                            <w:rPr>
                              <w:color w:val="000000"/>
                              <w:sz w:val="22"/>
                              <w:szCs w:val="22"/>
                              <w:lang w:eastAsia="lt-LT"/>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84b978020b9c467fa437c9f599bd26f5"/>
                        <w:lock w:val="sdtLocked"/>
                        <w:richText/>
                      </w:sdtPr>
                      <w:sdtContent>
                        <w:p>
                          <w:pPr>
                            <w:ind w:firstLine="720"/>
                            <w:jc w:val="both"/>
                            <w:rPr>
                              <w:color w:val="000000"/>
                              <w:sz w:val="22"/>
                              <w:szCs w:val="22"/>
                              <w:lang w:eastAsia="lt-LT"/>
                            </w:rPr>
                          </w:pPr>
                          <w:sdt>
                            <w:sdtPr>
                              <w:alias w:val="Numeris"/>
                              <w:tag w:val="nr_84b978020b9c467fa437c9f599bd26f5"/>
                              <w:lock w:val="sdtLocked"/>
                              <w:richText/>
                            </w:sdtPr>
                            <w:sdtContent>
                              <w:r>
                                <w:rPr>
                                  <w:color w:val="000000"/>
                                  <w:sz w:val="22"/>
                                  <w:szCs w:val="22"/>
                                  <w:lang w:eastAsia="lt-LT"/>
                                </w:rPr>
                                <w:t>5</w:t>
                              </w:r>
                            </w:sdtContent>
                          </w:sdt>
                          <w:r>
                            <w:rPr>
                              <w:color w:val="000000"/>
                              <w:sz w:val="22"/>
                              <w:szCs w:val="22"/>
                              <w:lang w:eastAsia="lt-LT"/>
                            </w:rPr>
                            <w:t>) teikia Vyriausiajai rinkimų komisijai siūlymą dėl savivaldybės tarybos nario įgaliojimų nutraukimo, jeigu šis tarybos narys yra praleidęs iš eilės tris savivaldybės tarybos posėdžius be pateisinamos priežasties;</w:t>
                          </w:r>
                        </w:p>
                      </w:sdtContent>
                    </w:sdt>
                    <w:sdt>
                      <w:sdtPr>
                        <w:alias w:val="15 str. 3 d. 6 p."/>
                        <w:tag w:val="part_54af68a2e03346ee988fb77e50a91a75"/>
                        <w:lock w:val="sdtLocked"/>
                        <w:richText/>
                      </w:sdtPr>
                      <w:sdtContent>
                        <w:p>
                          <w:pPr>
                            <w:ind w:firstLine="720"/>
                            <w:jc w:val="both"/>
                            <w:rPr>
                              <w:sz w:val="22"/>
                              <w:szCs w:val="22"/>
                            </w:rPr>
                          </w:pPr>
                          <w:sdt>
                            <w:sdtPr>
                              <w:alias w:val="Numeris"/>
                              <w:tag w:val="nr_54af68a2e03346ee988fb77e50a91a75"/>
                              <w:lock w:val="sdtLocked"/>
                              <w:richText/>
                            </w:sdtPr>
                            <w:sdtContent>
                              <w:r>
                                <w:rPr>
                                  <w:color w:val="000000"/>
                                  <w:sz w:val="22"/>
                                  <w:szCs w:val="22"/>
                                  <w:lang w:eastAsia="lt-LT"/>
                                </w:rPr>
                                <w:t>6</w:t>
                              </w:r>
                            </w:sdtContent>
                          </w:sdt>
                          <w:r>
                            <w:rPr>
                              <w:color w:val="000000"/>
                              <w:sz w:val="22"/>
                              <w:szCs w:val="22"/>
                              <w:lang w:eastAsia="lt-LT"/>
                            </w:rPr>
                            <w:t>) tarybos narių, mero, savo iniciatyva teikia tarybos nariams rekomendacijas dėl Viešųjų ir privačių interesų derinimo valstybinėje tarnyboje įstatymo nuostatų įgyvendinimo.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15 str. 4 d."/>
                    <w:tag w:val="part_4465b718805541f6af9f6106a55584e8"/>
                    <w:lock w:val="sdtLocked"/>
                    <w:richText/>
                  </w:sdtPr>
                  <w:sdtContent>
                    <w:p>
                      <w:pPr>
                        <w:ind w:firstLine="720"/>
                        <w:jc w:val="both"/>
                        <w:rPr>
                          <w:sz w:val="22"/>
                          <w:szCs w:val="22"/>
                        </w:rPr>
                      </w:pPr>
                      <w:sdt>
                        <w:sdtPr>
                          <w:alias w:val="Numeris"/>
                          <w:tag w:val="nr_4465b718805541f6af9f6106a55584e8"/>
                          <w:lock w:val="sdtLocked"/>
                          <w:richText/>
                        </w:sdtPr>
                        <w:sdtContent>
                          <w:r>
                            <w:rPr>
                              <w:sz w:val="22"/>
                              <w:szCs w:val="22"/>
                            </w:rPr>
                            <w:t>4</w:t>
                          </w:r>
                        </w:sdtContent>
                      </w:sdt>
                      <w:r>
                        <w:rPr>
                          <w:sz w:val="22"/>
                          <w:szCs w:val="22"/>
                        </w:rPr>
                        <w:t>. Antikorupcijos komisija:</w:t>
                      </w:r>
                    </w:p>
                    <w:sdt>
                      <w:sdtPr>
                        <w:alias w:val="15 str. 4 d. 1 p."/>
                        <w:tag w:val="part_94d75987e28f44979eb372e72b84df85"/>
                        <w:lock w:val="sdtLocked"/>
                        <w:richText/>
                      </w:sdtPr>
                      <w:sdtContent>
                        <w:p>
                          <w:pPr>
                            <w:ind w:firstLine="720"/>
                            <w:jc w:val="both"/>
                            <w:rPr>
                              <w:sz w:val="22"/>
                              <w:szCs w:val="22"/>
                            </w:rPr>
                          </w:pPr>
                          <w:sdt>
                            <w:sdtPr>
                              <w:alias w:val="Numeris"/>
                              <w:tag w:val="nr_94d75987e28f44979eb372e72b84df85"/>
                              <w:lock w:val="sdtLocked"/>
                              <w:richText/>
                            </w:sdtPr>
                            <w:sdtContent>
                              <w:r>
                                <w:rPr>
                                  <w:sz w:val="22"/>
                                  <w:szCs w:val="22"/>
                                </w:rPr>
                                <w:t>1</w:t>
                              </w:r>
                            </w:sdtContent>
                          </w:sdt>
                          <w:r>
                            <w:rPr>
                              <w:sz w:val="22"/>
                              <w:szCs w:val="22"/>
                            </w:rPr>
                            <w:t>) reglamento nustatyta tvarka savivaldybės tarybos ar mero iniciatyva dalyvauja atliekant savivaldybės institucijų parengtų teisės aktų projektų antikorupcinį vertinimą;</w:t>
                          </w:r>
                        </w:p>
                      </w:sdtContent>
                    </w:sdt>
                    <w:sdt>
                      <w:sdtPr>
                        <w:alias w:val="15 str. 4 d. 2 p."/>
                        <w:tag w:val="part_1a131df9d5264190a1a08ffd89e7fe48"/>
                        <w:lock w:val="sdtLocked"/>
                        <w:richText/>
                      </w:sdtPr>
                      <w:sdtContent>
                        <w:p>
                          <w:pPr>
                            <w:ind w:firstLine="720"/>
                            <w:jc w:val="both"/>
                            <w:rPr>
                              <w:sz w:val="22"/>
                              <w:szCs w:val="22"/>
                            </w:rPr>
                          </w:pPr>
                          <w:sdt>
                            <w:sdtPr>
                              <w:alias w:val="Numeris"/>
                              <w:tag w:val="nr_1a131df9d5264190a1a08ffd89e7fe48"/>
                              <w:lock w:val="sdtLocked"/>
                              <w:richText/>
                            </w:sdtPr>
                            <w:sdtContent>
                              <w:r>
                                <w:rPr>
                                  <w:sz w:val="22"/>
                                  <w:szCs w:val="22"/>
                                </w:rPr>
                                <w:t>2</w:t>
                              </w:r>
                            </w:sdtContent>
                          </w:sdt>
                          <w:r>
                            <w:rPr>
                              <w:sz w:val="22"/>
                              <w:szCs w:val="22"/>
                            </w:rPr>
                            <w:t>) dalyvauja rengiant kovos su korupcija programas ir teikia išvadas savivaldybės tarybai dėl šių programų ir jų įgyvendinimo;</w:t>
                          </w:r>
                        </w:p>
                      </w:sdtContent>
                    </w:sdt>
                    <w:sdt>
                      <w:sdtPr>
                        <w:alias w:val="15 str. 4 d. 3 p."/>
                        <w:tag w:val="part_8a17dab112b544a8923094ab08a682ca"/>
                        <w:lock w:val="sdtLocked"/>
                        <w:richText/>
                      </w:sdtPr>
                      <w:sdtContent>
                        <w:p>
                          <w:pPr>
                            <w:ind w:firstLine="720"/>
                            <w:jc w:val="both"/>
                            <w:rPr>
                              <w:sz w:val="22"/>
                              <w:szCs w:val="22"/>
                            </w:rPr>
                          </w:pPr>
                          <w:sdt>
                            <w:sdtPr>
                              <w:alias w:val="Numeris"/>
                              <w:tag w:val="nr_8a17dab112b544a8923094ab08a682ca"/>
                              <w:lock w:val="sdtLocked"/>
                              <w:richText/>
                            </w:sdtPr>
                            <w:sdtContent>
                              <w:r>
                                <w:rPr>
                                  <w:sz w:val="22"/>
                                  <w:szCs w:val="22"/>
                                </w:rPr>
                                <w:t>3</w:t>
                              </w:r>
                            </w:sdtContent>
                          </w:sdt>
                          <w:r>
                            <w:rPr>
                              <w:sz w:val="22"/>
                              <w:szCs w:val="22"/>
                            </w:rPr>
                            <w:t>) nagrinėja savivaldybės bendruomenės narių, valstybės institucijų, gyvenamųjų vietovių bendruomenių ar bendruomeninių organizacijų atstovų siūlymus ir pastabas dėl kovos su korupcija priemonių vykdymo;</w:t>
                          </w:r>
                        </w:p>
                      </w:sdtContent>
                    </w:sdt>
                    <w:sdt>
                      <w:sdtPr>
                        <w:alias w:val="15 str. 4 d. 4 p."/>
                        <w:tag w:val="part_13a68f1b4849418187b938e8d3e8dd98"/>
                        <w:lock w:val="sdtLocked"/>
                        <w:richText/>
                      </w:sdtPr>
                      <w:sdtContent>
                        <w:p>
                          <w:pPr>
                            <w:ind w:firstLine="720"/>
                            <w:jc w:val="both"/>
                            <w:rPr>
                              <w:sz w:val="22"/>
                              <w:szCs w:val="22"/>
                            </w:rPr>
                          </w:pPr>
                          <w:sdt>
                            <w:sdtPr>
                              <w:alias w:val="Numeris"/>
                              <w:tag w:val="nr_13a68f1b4849418187b938e8d3e8dd98"/>
                              <w:lock w:val="sdtLocked"/>
                              <w:richText/>
                            </w:sdtPr>
                            <w:sdtContent>
                              <w:r>
                                <w:rPr>
                                  <w:sz w:val="22"/>
                                  <w:szCs w:val="22"/>
                                </w:rPr>
                                <w:t>4</w:t>
                              </w:r>
                            </w:sdtContent>
                          </w:sdt>
                          <w:r>
                            <w:rPr>
                              <w:sz w:val="22"/>
                              <w:szCs w:val="22"/>
                            </w:rPr>
                            <w:t>) informuoja visuomenę apie savo veiklą, vykdomas korupcijos prevencijos priemones savivaldybėje, taip pat apie kovos su korupcija rezultatus;</w:t>
                          </w:r>
                        </w:p>
                      </w:sdtContent>
                    </w:sdt>
                    <w:sdt>
                      <w:sdtPr>
                        <w:alias w:val="15 str. 4 d. 5 p."/>
                        <w:tag w:val="part_2125c54259f0448bab553cf4c77d4156"/>
                        <w:lock w:val="sdtLocked"/>
                        <w:richText/>
                      </w:sdtPr>
                      <w:sdtContent>
                        <w:p>
                          <w:pPr>
                            <w:ind w:firstLine="720"/>
                            <w:jc w:val="both"/>
                            <w:rPr>
                              <w:sz w:val="22"/>
                              <w:szCs w:val="22"/>
                            </w:rPr>
                          </w:pPr>
                          <w:sdt>
                            <w:sdtPr>
                              <w:alias w:val="Numeris"/>
                              <w:tag w:val="nr_2125c54259f0448bab553cf4c77d4156"/>
                              <w:lock w:val="sdtLocked"/>
                              <w:richText/>
                            </w:sdtPr>
                            <w:sdtContent>
                              <w:r>
                                <w:rPr>
                                  <w:sz w:val="22"/>
                                  <w:szCs w:val="22"/>
                                </w:rPr>
                                <w:t>5</w:t>
                              </w:r>
                            </w:sdtContent>
                          </w:sdt>
                          <w:r>
                            <w:rPr>
                              <w:sz w:val="22"/>
                              <w:szCs w:val="22"/>
                            </w:rPr>
                            <w:t>) atlieka kitas kituose teisės aktuose nustatytas funkcijas, susijusias su savivaldybėje įgyvendinama valstybės politika korupcijos prevencijos srityje.</w:t>
                          </w:r>
                        </w:p>
                      </w:sdtContent>
                    </w:sdt>
                  </w:sdtContent>
                </w:sdt>
                <w:sdt>
                  <w:sdtPr>
                    <w:alias w:val="15 str. 5 d."/>
                    <w:tag w:val="part_eeb0e696e58d4534a1f62ac6b9e3a4f9"/>
                    <w:lock w:val="sdtLocked"/>
                    <w:richText/>
                  </w:sdtPr>
                  <w:sdtContent>
                    <w:p>
                      <w:pPr>
                        <w:ind w:firstLine="720"/>
                        <w:jc w:val="both"/>
                        <w:rPr>
                          <w:sz w:val="22"/>
                          <w:szCs w:val="22"/>
                        </w:rPr>
                      </w:pPr>
                      <w:sdt>
                        <w:sdtPr>
                          <w:alias w:val="Numeris"/>
                          <w:tag w:val="nr_eeb0e696e58d4534a1f62ac6b9e3a4f9"/>
                          <w:lock w:val="sdtLocked"/>
                          <w:richText/>
                        </w:sdtPr>
                        <w:sdtContent>
                          <w:r>
                            <w:rPr>
                              <w:sz w:val="22"/>
                              <w:szCs w:val="22"/>
                            </w:rPr>
                            <w:t>5</w:t>
                          </w:r>
                        </w:sdtContent>
                      </w:sdt>
                      <w:r>
                        <w:rPr>
                          <w:sz w:val="22"/>
                          <w:szCs w:val="22"/>
                        </w:rPr>
                        <w:t>.</w:t>
                      </w:r>
                      <w:r>
                        <w:rPr>
                          <w:b/>
                          <w:sz w:val="22"/>
                          <w:szCs w:val="22"/>
                        </w:rPr>
                        <w:t xml:space="preserve"> </w:t>
                      </w:r>
                      <w:r>
                        <w:rPr>
                          <w:sz w:val="22"/>
                          <w:szCs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6 d."/>
                    <w:tag w:val="part_c2c48c8a52d24b148bdb3292276b3fa5"/>
                    <w:lock w:val="sdtLocked"/>
                    <w:richText/>
                  </w:sdtPr>
                  <w:sdtContent>
                    <w:p>
                      <w:pPr>
                        <w:ind w:firstLine="720"/>
                        <w:jc w:val="both"/>
                        <w:rPr>
                          <w:sz w:val="22"/>
                          <w:szCs w:val="22"/>
                        </w:rPr>
                      </w:pPr>
                      <w:sdt>
                        <w:sdtPr>
                          <w:alias w:val="Numeris"/>
                          <w:tag w:val="nr_c2c48c8a52d24b148bdb3292276b3fa5"/>
                          <w:lock w:val="sdtLocked"/>
                          <w:richText/>
                        </w:sdtPr>
                        <w:sdtContent>
                          <w:r>
                            <w:rPr>
                              <w:sz w:val="22"/>
                              <w:szCs w:val="22"/>
                            </w:rPr>
                            <w:t>6</w:t>
                          </w:r>
                        </w:sdtContent>
                      </w:sdt>
                      <w:r>
                        <w:rPr>
                          <w:sz w:val="22"/>
                          <w:szCs w:val="22"/>
                        </w:rPr>
                        <w:t>. Savivaldybės tarybos sudaromų komisijų nariais gali būti savivaldybės tarybos nariai, valstybės tarnautojai, ekspertai,</w:t>
                      </w:r>
                      <w:r>
                        <w:rPr>
                          <w:b/>
                          <w:bCs/>
                          <w:sz w:val="22"/>
                          <w:szCs w:val="22"/>
                        </w:rPr>
                        <w:t xml:space="preserve"> </w:t>
                      </w:r>
                      <w:r>
                        <w:rPr>
                          <w:sz w:val="22"/>
                          <w:szCs w:val="22"/>
                        </w:rPr>
                        <w:t xml:space="preserve">gyvenamųjų vietovių bendruomenių atstovai – seniūnaičiai, </w:t>
                      </w:r>
                      <w:r>
                        <w:rPr>
                          <w:bCs/>
                          <w:sz w:val="22"/>
                          <w:szCs w:val="22"/>
                        </w:rPr>
                        <w:t>išplėstinės seniūnaičių sueigos deleguoti atstovai,</w:t>
                      </w:r>
                      <w:r>
                        <w:rPr>
                          <w:sz w:val="22"/>
                          <w:szCs w:val="22"/>
                        </w:rPr>
                        <w:t xml:space="preserve"> visuomenės atstovai (Lietuvos Respublikoje įregistruotų viešųjų juridinių asmenų, išskyrus valstybės ar savivaldybės institucijas ar įstaigas, įgalioti atstovai),</w:t>
                      </w:r>
                      <w:r>
                        <w:rPr>
                          <w:b/>
                          <w:bCs/>
                          <w:sz w:val="22"/>
                          <w:szCs w:val="22"/>
                        </w:rPr>
                        <w:t xml:space="preserve"> </w:t>
                      </w:r>
                      <w:r>
                        <w:rPr>
                          <w:sz w:val="22"/>
                          <w:szCs w:val="22"/>
                        </w:rPr>
                        <w:t>bendruomeninių organizacijų atstovai, kiti savivaldybės gyventojai. Etikos komisijoje ir Antikorupcijos komisijoje seniūnaičiai arba seniūnaičiai ir visuomenės atstovai</w:t>
                      </w:r>
                      <w:r>
                        <w:rPr>
                          <w:b/>
                          <w:bCs/>
                          <w:sz w:val="22"/>
                          <w:szCs w:val="22"/>
                        </w:rPr>
                        <w:t xml:space="preserve"> </w:t>
                      </w:r>
                      <w:r>
                        <w:rPr>
                          <w:sz w:val="22"/>
                          <w:szCs w:val="22"/>
                        </w:rPr>
                        <w:t>turi sudaryti ne mažiau kaip 1/3 komisijos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5 str. 7 d."/>
                    <w:tag w:val="part_6da1280fefff45978ccbabed7bed5eb7"/>
                    <w:lock w:val="sdtLocked"/>
                    <w:richText/>
                  </w:sdtPr>
                  <w:sdtContent>
                    <w:p>
                      <w:pPr>
                        <w:ind w:firstLine="720"/>
                        <w:jc w:val="both"/>
                      </w:pPr>
                      <w:sdt>
                        <w:sdtPr>
                          <w:alias w:val="Numeris"/>
                          <w:tag w:val="nr_6da1280fefff45978ccbabed7bed5eb7"/>
                          <w:lock w:val="sdtLocked"/>
                          <w:richText/>
                        </w:sdtPr>
                        <w:sdtContent>
                          <w:r>
                            <w:rPr>
                              <w:sz w:val="22"/>
                              <w:szCs w:val="22"/>
                            </w:rPr>
                            <w:t>7</w:t>
                          </w:r>
                        </w:sdtContent>
                      </w:sdt>
                      <w:r>
                        <w:rPr>
                          <w:sz w:val="22"/>
                          <w:szCs w:val="22"/>
                        </w:rPr>
                        <w:t xml:space="preserve">. Savivaldybės tarybos komisijų sudarymo tvarka nustatyta reglamente. Komisijų nuostatus tvirtina savivaldybės taryba. </w:t>
                      </w:r>
                    </w:p>
                  </w:sdtContent>
                </w:sdt>
                <w:sdt>
                  <w:sdtPr>
                    <w:alias w:val="7 d."/>
                    <w:tag w:val="part_03de446041684137a9e7fb78bad9b325"/>
                    <w:lock w:val="sdtLocked"/>
                    <w:richText/>
                  </w:sdtPr>
                  <w:sdtContent>
                    <w:p>
                      <w:pPr>
                        <w:ind w:firstLine="720"/>
                        <w:jc w:val="both"/>
                      </w:pPr>
                      <w:sdt>
                        <w:sdtPr>
                          <w:alias w:val="Numeris"/>
                          <w:tag w:val="nr_03de446041684137a9e7fb78bad9b325"/>
                          <w:lock w:val="sdtLocked"/>
                          <w:richText/>
                        </w:sdtPr>
                        <w:sdtContent>
                          <w:r>
                            <w:rPr>
                              <w:color w:val="000000"/>
                              <w:sz w:val="22"/>
                              <w:szCs w:val="22"/>
                              <w:lang w:eastAsia="lt-LT"/>
                            </w:rPr>
                            <w:t>7</w:t>
                          </w:r>
                        </w:sdtContent>
                      </w:sdt>
                      <w:r>
                        <w:rPr>
                          <w:color w:val="000000"/>
                          <w:sz w:val="22"/>
                          <w:szCs w:val="22"/>
                          <w:lang w:eastAsia="lt-LT"/>
                        </w:rPr>
                        <w:t>. Etikos komisija, veikdama pagal šio straipsnio 3 dalies 2 ir 6 punktus, rengia posėdžius ne rečiau kaip kartą per mėnesį.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p>
                  <w:pPr>
                    <w:jc w:val="both"/>
                    <w:rPr>
                      <w:sz w:val="22"/>
                      <w:szCs w:val="22"/>
                    </w:rPr>
                  </w:pPr>
                  <w:r>
                    <w:rPr>
                      <w:i/>
                      <w:sz w:val="20"/>
                    </w:rPr>
                    <w:t>Straipsnio pakeitimai:</w:t>
                  </w:r>
                </w:p>
                <w:p>
                  <w:pPr>
                    <w:jc w:val="both"/>
                    <w:rPr>
                      <w:sz w:val="22"/>
                    </w:rPr>
                  </w:pPr>
                  <w:r>
                    <w:rPr>
                      <w:i/>
                      <w:sz w:val="20"/>
                    </w:rPr>
                    <w:t xml:space="preserve">Nr. </w:t>
                  </w:r>
                  <w:hyperlink r:id="rId58"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de29c0ef0311e4927fda1d051299fb">
                    <w:r w:rsidRPr="00532B9F">
                      <w:rPr>
                        <w:rFonts w:ascii="Times New Roman" w:eastAsia="MS Mincho" w:hAnsi="Times New Roman"/>
                        <w:sz w:val="20"/>
                        <w:i/>
                        <w:iCs/>
                        <w:color w:val="0000FF" w:themeColor="hyperlink"/>
                        <w:u w:val="single"/>
                      </w:rPr>
                      <w:t>XII-1621</w:t>
                    </w:r>
                  </w:fldSimple>
                  <w:r>
                    <w:rPr>
                      <w:rFonts w:ascii="Times New Roman" w:eastAsia="MS Mincho" w:hAnsi="Times New Roman"/>
                      <w:sz w:val="20"/>
                      <w:i/>
                      <w:iCs/>
                    </w:rPr>
                    <w:t>,
2015-04-16,
paskelbta TAR 2015-04-30, i. k. 2015-06522            </w:t>
                  </w:r>
                </w:p>
                <w:p/>
              </w:sdtContent>
            </w:sdt>
            <w:sdt>
              <w:sdtPr>
                <w:alias w:val="16 str."/>
                <w:tag w:val="part_08d05eb4b90f4015b71352267bfbc28e"/>
                <w:lock w:val="sdtLocked"/>
                <w:richText/>
              </w:sdtPr>
              <w:sdtContent>
                <w:p>
                  <w:pPr>
                    <w:ind w:firstLine="720"/>
                    <w:jc w:val="both"/>
                    <w:rPr>
                      <w:b/>
                      <w:sz w:val="22"/>
                    </w:rPr>
                  </w:pPr>
                  <w:sdt>
                    <w:sdtPr>
                      <w:alias w:val="Numeris"/>
                      <w:tag w:val="nr_08d05eb4b90f4015b71352267bfbc28e"/>
                      <w:lock w:val="sdtLocked"/>
                      <w:richText/>
                    </w:sdtPr>
                    <w:sdtContent>
                      <w:r>
                        <w:rPr>
                          <w:b/>
                          <w:sz w:val="22"/>
                        </w:rPr>
                        <w:t>16</w:t>
                      </w:r>
                    </w:sdtContent>
                  </w:sdt>
                  <w:r>
                    <w:rPr>
                      <w:b/>
                      <w:sz w:val="22"/>
                    </w:rPr>
                    <w:t xml:space="preserve"> straipsnis. </w:t>
                  </w:r>
                  <w:sdt>
                    <w:sdtPr>
                      <w:alias w:val="Pavadinimas"/>
                      <w:tag w:val="title_08d05eb4b90f4015b71352267bfbc28e"/>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e18b8a2e2ed9445c8daf60113df96550"/>
                        <w:lock w:val="sdtLocked"/>
                        <w:richText/>
                      </w:sdtPr>
                      <w:sdtContent>
                        <w:p>
                          <w:pPr>
                            <w:ind w:firstLine="720"/>
                            <w:jc w:val="both"/>
                            <w:rPr>
                              <w:bCs/>
                              <w:sz w:val="22"/>
                              <w:szCs w:val="22"/>
                            </w:rPr>
                          </w:pPr>
                          <w:sdt>
                            <w:sdtPr>
                              <w:alias w:val="Numeris"/>
                              <w:tag w:val="nr_e18b8a2e2ed9445c8daf60113df96550"/>
                              <w:lock w:val="sdtLocked"/>
                              <w:richText/>
                            </w:sdtPr>
                            <w:sdtContent>
                              <w:r>
                                <w:rPr>
                                  <w:bCs/>
                                  <w:sz w:val="22"/>
                                  <w:szCs w:val="22"/>
                                </w:rPr>
                                <w:t>2</w:t>
                              </w:r>
                            </w:sdtContent>
                          </w:sdt>
                          <w:r>
                            <w:rPr>
                              <w:bCs/>
                              <w:sz w:val="22"/>
                              <w:szCs w:val="22"/>
                            </w:rPr>
                            <w:t>) mero atleidimas iš pareigų prieš terminą, mero darbo užmokesčio nustatymas;</w:t>
                          </w: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0b0b228438144d939732c3c8f15b4d4d"/>
                        <w:lock w:val="sdtLocked"/>
                        <w:richText/>
                      </w:sdtPr>
                      <w:sdtContent>
                        <w:p>
                          <w:pPr>
                            <w:ind w:firstLine="720"/>
                            <w:jc w:val="both"/>
                            <w:rPr>
                              <w:bCs/>
                              <w:sz w:val="22"/>
                            </w:rPr>
                          </w:pPr>
                          <w:sdt>
                            <w:sdtPr>
                              <w:alias w:val="Numeris"/>
                              <w:tag w:val="nr_0b0b228438144d939732c3c8f15b4d4d"/>
                              <w:lock w:val="sdtLocked"/>
                              <w:richText/>
                            </w:sdtPr>
                            <w:sdtContent>
                              <w:r>
                                <w:rPr>
                                  <w:bCs/>
                                  <w:sz w:val="22"/>
                                </w:rPr>
                                <w:t>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10371ec995cb4794b2ba2fe950b60340"/>
                        <w:lock w:val="sdtLocked"/>
                        <w:richText/>
                      </w:sdtPr>
                      <w:sdtContent>
                        <w:p>
                          <w:pPr>
                            <w:ind w:firstLine="720"/>
                            <w:jc w:val="both"/>
                            <w:rPr>
                              <w:bCs/>
                              <w:sz w:val="22"/>
                            </w:rPr>
                          </w:pPr>
                          <w:sdt>
                            <w:sdtPr>
                              <w:alias w:val="Numeris"/>
                              <w:tag w:val="nr_10371ec995cb4794b2ba2fe950b60340"/>
                              <w:lock w:val="sdtLocked"/>
                              <w:richText/>
                            </w:sdtPr>
                            <w:sdtContent>
                              <w:r>
                                <w:rPr>
                                  <w:sz w:val="22"/>
                                  <w:szCs w:val="22"/>
                                </w:rPr>
                                <w:t>10</w:t>
                              </w:r>
                            </w:sdtContent>
                          </w:sdt>
                          <w:r>
                            <w:rPr>
                              <w:sz w:val="22"/>
                              <w:szCs w:val="22"/>
                            </w:rPr>
                            <w:t>) savivaldybės administracijos struktūros, nuostatų ir darbo užmokesčio fondo tvirtinimas, didžiausio leistino valstybės tarnautojų pareigybių ir darbuotojų, dirbančių pagal darbo sutartis, skaičiaus savivaldybės administracijoje nustatymas, seniūnijos – biudžetinės įstaigos – nuostatų ir darbo užmokesčio fondo tvirtinimas, didžiausio leistino valstybės tarnautojų pareigybių ir darbuotojų, dirbančių pagal darbo sutartis, skaičiaus seniūnijoje – biudžetinėje įstaigoje – nustatymas savivaldybės administracijos direktoriaus siūlymu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16 str. 2 d. 11 p."/>
                        <w:tag w:val="part_45084d860747458da2280d44a6cb5132"/>
                        <w:lock w:val="sdtLocked"/>
                        <w:richText/>
                      </w:sdtPr>
                      <w:sdtContent>
                        <w:p>
                          <w:pPr>
                            <w:ind w:firstLine="720"/>
                            <w:jc w:val="both"/>
                            <w:rPr>
                              <w:bCs/>
                              <w:sz w:val="22"/>
                              <w:szCs w:val="22"/>
                            </w:rPr>
                          </w:pPr>
                          <w:sdt>
                            <w:sdtPr>
                              <w:alias w:val="Numeris"/>
                              <w:tag w:val="nr_45084d860747458da2280d44a6cb5132"/>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b75871230c0b4e1e971641268d6e49e0"/>
                        <w:lock w:val="sdtLocked"/>
                        <w:richText/>
                      </w:sdtPr>
                      <w:sdtContent>
                        <w:p>
                          <w:pPr>
                            <w:ind w:firstLine="720"/>
                            <w:jc w:val="both"/>
                            <w:rPr>
                              <w:bCs/>
                              <w:sz w:val="22"/>
                            </w:rPr>
                          </w:pPr>
                          <w:sdt>
                            <w:sdtPr>
                              <w:alias w:val="Numeris"/>
                              <w:tag w:val="nr_b75871230c0b4e1e971641268d6e49e0"/>
                              <w:lock w:val="sdtLocked"/>
                              <w:richText/>
                            </w:sdtPr>
                            <w:sdtContent>
                              <w:r>
                                <w:rPr>
                                  <w:bCs/>
                                  <w:sz w:val="22"/>
                                </w:rPr>
                                <w:t>14</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4fd63e9a450d412ba8512876129ae55d"/>
                        <w:lock w:val="sdtLocked"/>
                        <w:richText/>
                      </w:sdtPr>
                      <w:sdtContent>
                        <w:p>
                          <w:pPr>
                            <w:ind w:firstLine="720"/>
                            <w:jc w:val="both"/>
                            <w:rPr>
                              <w:bCs/>
                              <w:i/>
                              <w:sz w:val="22"/>
                            </w:rPr>
                          </w:pPr>
                          <w:sdt>
                            <w:sdtPr>
                              <w:alias w:val="Numeris"/>
                              <w:tag w:val="nr_4fd63e9a450d412ba8512876129ae55d"/>
                              <w:lock w:val="sdtLocked"/>
                              <w:richText/>
                            </w:sdtPr>
                            <w:sdtContent>
                              <w:r>
                                <w:rPr>
                                  <w:bCs/>
                                  <w:sz w:val="22"/>
                                  <w:szCs w:val="22"/>
                                </w:rPr>
                                <w:t>17</w:t>
                              </w:r>
                            </w:sdtContent>
                          </w:sdt>
                          <w:r>
                            <w:rPr>
                              <w:bCs/>
                              <w:sz w:val="22"/>
                              <w:szCs w:val="22"/>
                            </w:rPr>
                            <w:t>) sprendimų dėl papildomų ir planą viršijančių savivaldybės biudžeto pajamų ir kitų piniginių lėšų paskirstymo, tikslinės paskirties ir specializuotų fondų sudarymo ir naudojimo priėmimas,</w:t>
                          </w:r>
                          <w:r>
                            <w:rPr>
                              <w:b/>
                              <w:bCs/>
                              <w:sz w:val="22"/>
                              <w:szCs w:val="22"/>
                            </w:rPr>
                            <w:t xml:space="preserve"> </w:t>
                          </w:r>
                          <w:r>
                            <w:rPr>
                              <w:sz w:val="22"/>
                              <w:szCs w:val="22"/>
                            </w:rPr>
                            <w:t xml:space="preserve">reglamento nustatyta tvarka </w:t>
                          </w:r>
                          <w:r>
                            <w:rPr>
                              <w:bCs/>
                              <w:sz w:val="22"/>
                              <w:szCs w:val="22"/>
                            </w:rPr>
                            <w:t>įvertinus išplėstinės seniūnaičių sueigos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1441de41ecb244fd9acb0dc1811b9fd7"/>
                        <w:lock w:val="sdtLocked"/>
                        <w:richText/>
                      </w:sdtPr>
                      <w:sdtContent>
                        <w:p>
                          <w:pPr>
                            <w:ind w:firstLine="720"/>
                            <w:jc w:val="both"/>
                            <w:rPr>
                              <w:sz w:val="22"/>
                              <w:szCs w:val="22"/>
                            </w:rPr>
                          </w:pPr>
                          <w:sdt>
                            <w:sdtPr>
                              <w:alias w:val="Numeris"/>
                              <w:tag w:val="nr_1441de41ecb244fd9acb0dc1811b9fd7"/>
                              <w:lock w:val="sdtLocked"/>
                              <w:richText/>
                            </w:sdtPr>
                            <w:sdtContent>
                              <w:r>
                                <w:rPr>
                                  <w:sz w:val="22"/>
                                  <w:szCs w:val="22"/>
                                </w:rPr>
                                <w:t>21</w:t>
                              </w:r>
                            </w:sdtContent>
                          </w:sdt>
                          <w:r>
                            <w:rPr>
                              <w:sz w:val="22"/>
                              <w:szCs w:val="22"/>
                            </w:rPr>
                            <w:t>)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 seniūnijų – biudžetinių įstaigų – nuostatų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a557bf52fb794556abfaa72dfc28f024"/>
                        <w:lock w:val="sdtLocked"/>
                        <w:richText/>
                      </w:sdtPr>
                      <w:sdtContent>
                        <w:p>
                          <w:pPr>
                            <w:ind w:firstLine="720"/>
                            <w:jc w:val="both"/>
                            <w:rPr>
                              <w:bCs/>
                              <w:sz w:val="22"/>
                            </w:rPr>
                          </w:pPr>
                          <w:sdt>
                            <w:sdtPr>
                              <w:alias w:val="Numeris"/>
                              <w:tag w:val="nr_a557bf52fb794556abfaa72dfc28f024"/>
                              <w:lock w:val="sdtLocked"/>
                              <w:richText/>
                            </w:sdtPr>
                            <w:sdtContent>
                              <w:r>
                                <w:rPr>
                                  <w:color w:val="000000"/>
                                  <w:sz w:val="22"/>
                                  <w:szCs w:val="22"/>
                                </w:rPr>
                                <w:t>28</w:t>
                              </w:r>
                            </w:sdtContent>
                          </w:sdt>
                          <w:r>
                            <w:rPr>
                              <w:color w:val="000000"/>
                              <w:sz w:val="22"/>
                              <w:szCs w:val="22"/>
                            </w:rPr>
                            <w:t>) sprendimų dėl paskolų ėmimo ir garantijų teikimo už ilgalaikes paskolas priėmimas; šios paskolos naudojamos tik investicijų projektams, tarp jų pagal Vyriausybės patvirtintas programas savivaldybių įgyvendinamiems energijos vartojimo efektyvumo didinimo projektams, finansuoti pagal Vyriausybės nustatytą tvarką, laikantis įstatymų nustatytų skolinimosi limitų ir gavus savivaldybės kontrolieriaus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sdt>
                      <w:sdtPr>
                        <w:alias w:val="16 str. 2 d. 29 p."/>
                        <w:tag w:val="part_51d209151fb84eb3ba00874f62c9c313"/>
                        <w:lock w:val="sdtLocked"/>
                        <w:richText/>
                      </w:sdtPr>
                      <w:sdtContent>
                        <w:p>
                          <w:pPr>
                            <w:ind w:firstLine="720"/>
                            <w:jc w:val="both"/>
                            <w:rPr>
                              <w:bCs/>
                              <w:sz w:val="22"/>
                            </w:rPr>
                          </w:pPr>
                          <w:sdt>
                            <w:sdtPr>
                              <w:alias w:val="Numeris"/>
                              <w:tag w:val="nr_51d209151fb84eb3ba00874f62c9c313"/>
                              <w:lock w:val="sdtLocked"/>
                              <w:richText/>
                            </w:sdtPr>
                            <w:sdtContent>
                              <w:r>
                                <w:rPr>
                                  <w:bCs/>
                                  <w:sz w:val="22"/>
                                  <w:szCs w:val="22"/>
                                </w:rPr>
                                <w:t>29</w:t>
                              </w:r>
                            </w:sdtContent>
                          </w:sdt>
                          <w:r>
                            <w:rPr>
                              <w:bCs/>
                              <w:sz w:val="22"/>
                              <w:szCs w:val="22"/>
                            </w:rPr>
                            <w:t>) įstatymų nustatyta tvarka</w:t>
                          </w:r>
                          <w:r>
                            <w:rPr>
                              <w:sz w:val="22"/>
                              <w:szCs w:val="22"/>
                            </w:rPr>
                            <w:t xml:space="preserve"> </w:t>
                          </w:r>
                          <w:r>
                            <w:rPr>
                              <w:bCs/>
                              <w:sz w:val="22"/>
                              <w:szCs w:val="22"/>
                            </w:rPr>
                            <w:t xml:space="preserve">gavus savivaldybės kontrolieriaus išvadą, sprendimų dėl viešojo ir privataus sektorių partnerystės projektų įgyvendinimo tikslingumo priėmimas; gavus savivaldybės kontrolieriaus išvadą, pritarimas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66e96a6493994eec9b51aee7531674e0"/>
                        <w:lock w:val="sdtLocked"/>
                        <w:richText/>
                      </w:sdtPr>
                      <w:sdtContent>
                        <w:p>
                          <w:pPr>
                            <w:widowControl w:val="0"/>
                            <w:ind w:firstLine="720"/>
                            <w:jc w:val="both"/>
                            <w:rPr>
                              <w:sz w:val="22"/>
                              <w:szCs w:val="22"/>
                            </w:rPr>
                          </w:pPr>
                          <w:sdt>
                            <w:sdtPr>
                              <w:alias w:val="Numeris"/>
                              <w:tag w:val="nr_66e96a6493994eec9b51aee7531674e0"/>
                              <w:lock w:val="sdtLocked"/>
                              <w:richText/>
                            </w:sdtPr>
                            <w:sdtContent>
                              <w:r>
                                <w:rPr>
                                  <w:sz w:val="22"/>
                                  <w:szCs w:val="22"/>
                                </w:rPr>
                                <w:t>35</w:t>
                              </w:r>
                            </w:sdtContent>
                          </w:sdt>
                          <w:r>
                            <w:rPr>
                              <w:sz w:val="22"/>
                              <w:szCs w:val="22"/>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Savivaldybės vykdomosios institucijos, kitų pavaldžių viešojo administravimo subjektų funkcijų triukšmo valdymo srityje įgyvendinimo priežiūra;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83f8021b311e6ad34b874fec21bdb">
                            <w:r w:rsidRPr="00532B9F">
                              <w:rPr>
                                <w:rFonts w:ascii="Times New Roman" w:eastAsia="MS Mincho" w:hAnsi="Times New Roman"/>
                                <w:sz w:val="20"/>
                                <w:i/>
                                <w:iCs/>
                                <w:color w:val="0000FF" w:themeColor="hyperlink"/>
                                <w:u w:val="single"/>
                              </w:rPr>
                              <w:t>XII-2342</w:t>
                            </w:r>
                          </w:fldSimple>
                          <w:r>
                            <w:rPr>
                              <w:rFonts w:ascii="Times New Roman" w:eastAsia="MS Mincho" w:hAnsi="Times New Roman"/>
                              <w:sz w:val="20"/>
                              <w:i/>
                              <w:iCs/>
                            </w:rPr>
                            <w:t>,
2016-05-12,
paskelbta TAR 2016-05-24, i. k. 2016-13909            </w:t>
                          </w:r>
                        </w:p>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1a8dd1b79dde483ba5f0f5292d8828d0"/>
                        <w:lock w:val="sdtLocked"/>
                        <w:richText/>
                      </w:sdtPr>
                      <w:sdtContent>
                        <w:p>
                          <w:pPr>
                            <w:ind w:firstLine="720"/>
                            <w:jc w:val="both"/>
                            <w:rPr>
                              <w:bCs/>
                              <w:sz w:val="22"/>
                            </w:rPr>
                          </w:pPr>
                          <w:sdt>
                            <w:sdtPr>
                              <w:alias w:val="Numeris"/>
                              <w:tag w:val="nr_1a8dd1b79dde483ba5f0f5292d8828d0"/>
                              <w:lock w:val="sdtLocked"/>
                              <w:richText/>
                            </w:sdtPr>
                            <w:sdtContent>
                              <w:r>
                                <w:rPr>
                                  <w:sz w:val="22"/>
                                  <w:szCs w:val="22"/>
                                </w:rPr>
                                <w:t>37</w:t>
                              </w:r>
                            </w:sdtContent>
                          </w:sdt>
                          <w:r>
                            <w:rPr>
                              <w:sz w:val="22"/>
                              <w:szCs w:val="22"/>
                            </w:rPr>
                            <w:t xml:space="preserve">) </w:t>
                          </w:r>
                          <w:r>
                            <w:rPr>
                              <w:bCs/>
                              <w:sz w:val="22"/>
                              <w:szCs w:val="22"/>
                            </w:rPr>
                            <w:t>kainų ir tarifų už savivaldybės kontroliuojamų įmonių,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szCs w:val="22"/>
                            </w:rPr>
                            <w:t xml:space="preserve"> </w:t>
                          </w:r>
                          <w:r>
                            <w:rPr>
                              <w:bCs/>
                              <w:sz w:val="22"/>
                              <w:szCs w:val="22"/>
                            </w:rPr>
                            <w:t>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6fd441c985914c809180c3673a3d4768"/>
                        <w:lock w:val="sdtLocked"/>
                        <w:richText/>
                      </w:sdtPr>
                      <w:sdtContent>
                        <w:p>
                          <w:pPr>
                            <w:ind w:firstLine="720"/>
                            <w:jc w:val="both"/>
                            <w:rPr>
                              <w:bCs/>
                              <w:sz w:val="22"/>
                            </w:rPr>
                          </w:pPr>
                          <w:sdt>
                            <w:sdtPr>
                              <w:alias w:val="Numeris"/>
                              <w:tag w:val="nr_6fd441c985914c809180c3673a3d4768"/>
                              <w:lock w:val="sdtLocked"/>
                              <w:richText/>
                            </w:sdtPr>
                            <w:sdtContent>
                              <w:r>
                                <w:rPr>
                                  <w:bCs/>
                                  <w:sz w:val="22"/>
                                  <w:szCs w:val="22"/>
                                </w:rPr>
                                <w:t>39</w:t>
                              </w:r>
                            </w:sdtContent>
                          </w:sdt>
                          <w:r>
                            <w:rPr>
                              <w:bCs/>
                              <w:sz w:val="22"/>
                              <w:szCs w:val="22"/>
                            </w:rPr>
                            <w:t>) biudžetinės įstaigos vardu gautos paramos skirstymo taisyklių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ecd537aff4e944179fe500553ed9a5ea"/>
                        <w:lock w:val="sdtLocked"/>
                        <w:richText/>
                      </w:sdtPr>
                      <w:sdtContent>
                        <w:p>
                          <w:pPr>
                            <w:ind w:firstLine="720"/>
                            <w:jc w:val="both"/>
                            <w:rPr>
                              <w:sz w:val="22"/>
                              <w:szCs w:val="22"/>
                            </w:rPr>
                          </w:pPr>
                          <w:sdt>
                            <w:sdtPr>
                              <w:alias w:val="Numeris"/>
                              <w:tag w:val="nr_ecd537aff4e944179fe500553ed9a5ea"/>
                              <w:lock w:val="sdtLocked"/>
                              <w:richText/>
                            </w:sdtPr>
                            <w:sdtContent>
                              <w:r>
                                <w:rPr>
                                  <w:sz w:val="22"/>
                                  <w:szCs w:val="22"/>
                                </w:rPr>
                                <w:t>46</w:t>
                              </w:r>
                            </w:sdtContent>
                          </w:sdt>
                          <w:r>
                            <w:rPr>
                              <w:sz w:val="22"/>
                              <w:szCs w:val="22"/>
                            </w:rPr>
                            <w:t>)</w:t>
                          </w:r>
                          <w:r>
                            <w:rPr>
                              <w:i/>
                              <w:sz w:val="20"/>
                            </w:rPr>
                            <w:t xml:space="preserve"> 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b8572f00f403410fa183890716cef7a3"/>
                        <w:lock w:val="sdtLocked"/>
                        <w:richText/>
                      </w:sdtPr>
                      <w:sdtContent>
                        <w:p>
                          <w:pPr>
                            <w:ind w:firstLine="720"/>
                            <w:jc w:val="both"/>
                            <w:rPr>
                              <w:bCs/>
                              <w:sz w:val="22"/>
                            </w:rPr>
                          </w:pPr>
                          <w:sdt>
                            <w:sdtPr>
                              <w:alias w:val="Numeris"/>
                              <w:tag w:val="nr_b8572f00f403410fa183890716cef7a3"/>
                              <w:lock w:val="sdtLocked"/>
                              <w:richText/>
                            </w:sdtPr>
                            <w:sdtContent>
                              <w:r>
                                <w:rPr>
                                  <w:bCs/>
                                  <w:sz w:val="22"/>
                                </w:rPr>
                                <w:t>1</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2 p."/>
                        <w:tag w:val="part_21b939b07cd84fbeb280190f6389279b"/>
                        <w:lock w:val="sdtLocked"/>
                        <w:richText/>
                      </w:sdtPr>
                      <w:sdtContent>
                        <w:p>
                          <w:pPr>
                            <w:ind w:firstLine="720"/>
                            <w:jc w:val="both"/>
                            <w:rPr>
                              <w:bCs/>
                              <w:sz w:val="22"/>
                              <w:lang w:eastAsia="x-none"/>
                            </w:rPr>
                          </w:pPr>
                          <w:sdt>
                            <w:sdtPr>
                              <w:alias w:val="Numeris"/>
                              <w:tag w:val="nr_21b939b07cd84fbeb280190f6389279b"/>
                              <w:lock w:val="sdtLocked"/>
                              <w:richText/>
                            </w:sdtPr>
                            <w:sdtContent>
                              <w:r>
                                <w:rPr>
                                  <w:bCs/>
                                  <w:sz w:val="22"/>
                                  <w:szCs w:val="22"/>
                                  <w:lang w:eastAsia="x-none"/>
                                </w:rPr>
                                <w:t>2</w:t>
                              </w:r>
                            </w:sdtContent>
                          </w:sdt>
                          <w:r>
                            <w:rPr>
                              <w:bCs/>
                              <w:sz w:val="22"/>
                              <w:szCs w:val="22"/>
                              <w:lang w:eastAsia="x-none"/>
                            </w:rPr>
                            <w:t>) biudžetinių įstaigų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3 p."/>
                        <w:tag w:val="part_4d547ac9c84741389e73fa0a65e207f9"/>
                        <w:lock w:val="sdtLocked"/>
                        <w:richText/>
                      </w:sdtPr>
                      <w:sdtContent>
                        <w:p>
                          <w:pPr>
                            <w:ind w:firstLine="720"/>
                            <w:jc w:val="both"/>
                            <w:rPr>
                              <w:bCs/>
                              <w:sz w:val="22"/>
                            </w:rPr>
                          </w:pPr>
                          <w:sdt>
                            <w:sdtPr>
                              <w:alias w:val="Numeris"/>
                              <w:tag w:val="nr_4d547ac9c84741389e73fa0a65e207f9"/>
                              <w:lock w:val="sdtLocked"/>
                              <w:richText/>
                            </w:sdtPr>
                            <w:sdtContent>
                              <w:r>
                                <w:rPr>
                                  <w:bCs/>
                                  <w:sz w:val="22"/>
                                </w:rPr>
                                <w:t>3</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4 p."/>
                        <w:tag w:val="part_1561f47d612e40d9971f1673d045defd"/>
                        <w:lock w:val="sdtLocked"/>
                        <w:richText/>
                      </w:sdtPr>
                      <w:sdtContent>
                        <w:p>
                          <w:pPr>
                            <w:ind w:firstLine="720"/>
                            <w:jc w:val="both"/>
                            <w:rPr>
                              <w:bCs/>
                              <w:sz w:val="22"/>
                            </w:rPr>
                          </w:pPr>
                          <w:sdt>
                            <w:sdtPr>
                              <w:alias w:val="Numeris"/>
                              <w:tag w:val="nr_1561f47d612e40d9971f1673d045defd"/>
                              <w:lock w:val="sdtLocked"/>
                              <w:richText/>
                            </w:sdtPr>
                            <w:sdtContent>
                              <w:r>
                                <w:rPr>
                                  <w:bCs/>
                                  <w:sz w:val="22"/>
                                  <w:szCs w:val="22"/>
                                </w:rPr>
                                <w:t>4</w:t>
                              </w:r>
                            </w:sdtContent>
                          </w:sdt>
                          <w:r>
                            <w:rPr>
                              <w:bCs/>
                              <w:sz w:val="22"/>
                              <w:szCs w:val="22"/>
                            </w:rPr>
                            <w:t>) viešųjų įstaigų (kurių savininkė yra savivaldybė) kolegialių organų sudarymas, kai tai numatyta viešosios įstaigos įstatuose;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5 p."/>
                        <w:tag w:val="part_67c7aae8a6b54b2a82198e19cfd290df"/>
                        <w:lock w:val="sdtLocked"/>
                        <w:richText/>
                      </w:sdtPr>
                      <w:sdtContent>
                        <w:p>
                          <w:pPr>
                            <w:ind w:firstLine="720"/>
                            <w:jc w:val="both"/>
                            <w:rPr>
                              <w:bCs/>
                              <w:sz w:val="22"/>
                            </w:rPr>
                          </w:pPr>
                          <w:sdt>
                            <w:sdtPr>
                              <w:alias w:val="Numeris"/>
                              <w:tag w:val="nr_67c7aae8a6b54b2a82198e19cfd290df"/>
                              <w:lock w:val="sdtLocked"/>
                              <w:richText/>
                            </w:sdtPr>
                            <w:sdtContent>
                              <w:r>
                                <w:rPr>
                                  <w:bCs/>
                                  <w:sz w:val="22"/>
                                  <w:szCs w:val="22"/>
                                </w:rPr>
                                <w:t>5</w:t>
                              </w:r>
                            </w:sdtContent>
                          </w:sdt>
                          <w:r>
                            <w:rPr>
                              <w:bCs/>
                              <w:sz w:val="22"/>
                              <w:szCs w:val="22"/>
                            </w:rPr>
                            <w:t>) viešųjų įstaigų (kurių savininkė yra savivaldybė) finansinių ataskaitų rinkinių tvirtinimas;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6 p."/>
                        <w:tag w:val="part_eecc4b11bdb44b239e03767376f7e2a9"/>
                        <w:lock w:val="sdtLocked"/>
                        <w:richText/>
                      </w:sdtPr>
                      <w:sdtContent>
                        <w:p>
                          <w:pPr>
                            <w:ind w:firstLine="720"/>
                            <w:jc w:val="both"/>
                            <w:rPr>
                              <w:bCs/>
                              <w:sz w:val="22"/>
                            </w:rPr>
                          </w:pPr>
                          <w:sdt>
                            <w:sdtPr>
                              <w:alias w:val="Numeris"/>
                              <w:tag w:val="nr_eecc4b11bdb44b239e03767376f7e2a9"/>
                              <w:lock w:val="sdtLocked"/>
                              <w:richText/>
                            </w:sdtPr>
                            <w:sdtContent>
                              <w:r>
                                <w:rPr>
                                  <w:bCs/>
                                  <w:sz w:val="22"/>
                                  <w:szCs w:val="22"/>
                                </w:rPr>
                                <w:t>6</w:t>
                              </w:r>
                            </w:sdtContent>
                          </w:sdt>
                          <w:r>
                            <w:rPr>
                              <w:bCs/>
                              <w:sz w:val="22"/>
                              <w:szCs w:val="22"/>
                            </w:rPr>
                            <w:t>) viešųjų įstaigų (kurių savininkė yra savivaldybė) vidaus kontrolės tvarkos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7 p."/>
                        <w:tag w:val="part_063ea70ff0a1435988e99d10ec2f418b"/>
                        <w:lock w:val="sdtLocked"/>
                        <w:richText/>
                      </w:sdtPr>
                      <w:sdtContent>
                        <w:p>
                          <w:pPr>
                            <w:ind w:firstLine="720"/>
                            <w:jc w:val="both"/>
                            <w:rPr>
                              <w:bCs/>
                              <w:sz w:val="22"/>
                            </w:rPr>
                          </w:pPr>
                          <w:sdt>
                            <w:sdtPr>
                              <w:alias w:val="Numeris"/>
                              <w:tag w:val="nr_063ea70ff0a1435988e99d10ec2f418b"/>
                              <w:lock w:val="sdtLocked"/>
                              <w:richText/>
                            </w:sdtPr>
                            <w:sdtContent>
                              <w:r>
                                <w:rPr>
                                  <w:bCs/>
                                  <w:sz w:val="22"/>
                                  <w:szCs w:val="22"/>
                                  <w:lang w:eastAsia="x-none"/>
                                </w:rPr>
                                <w:t>7</w:t>
                              </w:r>
                            </w:sdtContent>
                          </w:sdt>
                          <w:r>
                            <w:rPr>
                              <w:bCs/>
                              <w:sz w:val="22"/>
                              <w:szCs w:val="22"/>
                              <w:lang w:eastAsia="x-none"/>
                            </w:rPr>
                            <w:t>) sprendimų dėl valstybės socialinių ir ekonominių programų tikslinių lėšų, kitų valstybės fondų lėšų ir materialiojo turto paskirstymo biudžetinėms įstaigoms 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dad8ba0a7ced4be19bc25fd8f0af2378"/>
                        <w:lock w:val="sdtLocked"/>
                        <w:richText/>
                      </w:sdtPr>
                      <w:sdtContent>
                        <w:p>
                          <w:pPr>
                            <w:ind w:firstLine="720"/>
                            <w:jc w:val="both"/>
                            <w:rPr>
                              <w:bCs/>
                              <w:sz w:val="22"/>
                            </w:rPr>
                          </w:pPr>
                          <w:sdt>
                            <w:sdtPr>
                              <w:alias w:val="Numeris"/>
                              <w:tag w:val="nr_dad8ba0a7ced4be19bc25fd8f0af2378"/>
                              <w:lock w:val="sdtLocked"/>
                              <w:richText/>
                            </w:sdtPr>
                            <w:sdtContent>
                              <w:r>
                                <w:rPr>
                                  <w:bCs/>
                                  <w:sz w:val="22"/>
                                </w:rPr>
                                <w:t>10</w:t>
                              </w:r>
                            </w:sdtContent>
                          </w:sdt>
                          <w:r>
                            <w:rPr>
                              <w:bCs/>
                              <w:sz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1 p."/>
                        <w:tag w:val="part_38e5c5022a2143c0a747b3f405ef92f4"/>
                        <w:lock w:val="sdtLocked"/>
                        <w:richText/>
                      </w:sdtPr>
                      <w:sdtContent>
                        <w:p>
                          <w:pPr>
                            <w:ind w:firstLine="720"/>
                            <w:jc w:val="both"/>
                            <w:rPr>
                              <w:sz w:val="22"/>
                              <w:szCs w:val="22"/>
                            </w:rPr>
                          </w:pPr>
                          <w:sdt>
                            <w:sdtPr>
                              <w:alias w:val="Numeris"/>
                              <w:tag w:val="nr_38e5c5022a2143c0a747b3f405ef92f4"/>
                              <w:lock w:val="sdtLocked"/>
                              <w:richText/>
                            </w:sdtPr>
                            <w:sdtContent>
                              <w:r>
                                <w:rPr>
                                  <w:bCs/>
                                  <w:sz w:val="22"/>
                                  <w:szCs w:val="22"/>
                                </w:rPr>
                                <w:t>11</w:t>
                              </w:r>
                            </w:sdtContent>
                          </w:sdt>
                          <w:r>
                            <w:rPr>
                              <w:bCs/>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2 p."/>
                        <w:tag w:val="part_23e905fd5fe94aeeb6a3cd6534ecc203"/>
                        <w:lock w:val="sdtLocked"/>
                        <w:richText/>
                      </w:sdtPr>
                      <w:sdtContent>
                        <w:p>
                          <w:pPr>
                            <w:tabs>
                              <w:tab w:val="left" w:pos="360"/>
                            </w:tabs>
                            <w:suppressAutoHyphens/>
                            <w:ind w:firstLine="720"/>
                            <w:jc w:val="both"/>
                            <w:rPr>
                              <w:sz w:val="22"/>
                              <w:szCs w:val="22"/>
                            </w:rPr>
                          </w:pPr>
                          <w:sdt>
                            <w:sdtPr>
                              <w:alias w:val="Numeris"/>
                              <w:tag w:val="nr_23e905fd5fe94aeeb6a3cd6534ecc203"/>
                              <w:lock w:val="sdtLocked"/>
                              <w:richText/>
                            </w:sdtPr>
                            <w:sdtContent>
                              <w:r>
                                <w:rPr>
                                  <w:sz w:val="22"/>
                                  <w:szCs w:val="22"/>
                                </w:rPr>
                                <w:t>12</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3 p."/>
                        <w:tag w:val="part_3c9c41909eb04a26be7aed51551a80c5"/>
                        <w:lock w:val="sdtLocked"/>
                        <w:richText/>
                      </w:sdtPr>
                      <w:sdtContent>
                        <w:p>
                          <w:pPr>
                            <w:ind w:firstLine="720"/>
                            <w:jc w:val="both"/>
                            <w:rPr>
                              <w:iCs/>
                              <w:sz w:val="22"/>
                              <w:szCs w:val="22"/>
                            </w:rPr>
                          </w:pPr>
                          <w:sdt>
                            <w:sdtPr>
                              <w:alias w:val="Numeris"/>
                              <w:tag w:val="nr_3c9c41909eb04a26be7aed51551a80c5"/>
                              <w:lock w:val="sdtLocked"/>
                              <w:richText/>
                            </w:sdtPr>
                            <w:sdtContent>
                              <w:r>
                                <w:rPr>
                                  <w:sz w:val="22"/>
                                  <w:szCs w:val="22"/>
                                </w:rPr>
                                <w:t>13</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
                      <w:sdtPr>
                        <w:alias w:val="16 str. 3 d. 14 p."/>
                        <w:tag w:val="part_8d95d0ea66c14c0a892f908f48f93561"/>
                        <w:lock w:val="sdtLocked"/>
                        <w:richText/>
                      </w:sdtPr>
                      <w:sdtContent>
                        <w:p>
                          <w:pPr>
                            <w:ind w:firstLine="720"/>
                            <w:jc w:val="both"/>
                            <w:rPr>
                              <w:sz w:val="22"/>
                              <w:szCs w:val="22"/>
                            </w:rPr>
                          </w:pPr>
                          <w:sdt>
                            <w:sdtPr>
                              <w:alias w:val="Numeris"/>
                              <w:tag w:val="nr_8d95d0ea66c14c0a892f908f48f93561"/>
                              <w:lock w:val="sdtLocked"/>
                              <w:richText/>
                            </w:sdtPr>
                            <w:sdtContent>
                              <w:r>
                                <w:rPr>
                                  <w:sz w:val="22"/>
                                  <w:szCs w:val="22"/>
                                </w:rPr>
                                <w:t>14</w:t>
                              </w:r>
                            </w:sdtContent>
                          </w:sdt>
                          <w:r>
                            <w:rPr>
                              <w:sz w:val="22"/>
                              <w:szCs w:val="22"/>
                            </w:rPr>
                            <w:t xml:space="preserve">) </w:t>
                          </w:r>
                          <w:r>
                            <w:rPr>
                              <w:bCs/>
                              <w:i/>
                              <w:sz w:val="20"/>
                            </w:rPr>
                            <w:t xml:space="preserve">neteko galios nuo tos dienos, kai </w:t>
                          </w:r>
                          <w:r>
                            <w:rPr>
                              <w:i/>
                              <w:sz w:val="20"/>
                            </w:rPr>
                            <w:t>2015 metais naujai išrinktos savivaldybių tarybos susirinko į pirmąjį posėdį.</w:t>
                          </w: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85b939dd072142a4a135566ba0cf9983"/>
                    <w:lock w:val="sdtLocked"/>
                    <w:richText/>
                  </w:sdtPr>
                  <w:sdtContent>
                    <w:p>
                      <w:pPr>
                        <w:suppressAutoHyphens/>
                        <w:ind w:firstLine="720"/>
                        <w:jc w:val="both"/>
                        <w:rPr>
                          <w:bCs/>
                          <w:color w:val="000000"/>
                          <w:sz w:val="22"/>
                          <w:szCs w:val="22"/>
                        </w:rPr>
                      </w:pPr>
                      <w:sdt>
                        <w:sdtPr>
                          <w:alias w:val="Numeris"/>
                          <w:tag w:val="nr_85b939dd072142a4a135566ba0cf9983"/>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60"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61"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62" w:history="1">
                    <w:r>
                      <w:rPr>
                        <w:i/>
                        <w:color w:val="0000FF"/>
                        <w:sz w:val="20"/>
                        <w:u w:val="single"/>
                      </w:rPr>
                      <w:t>XI-682</w:t>
                    </w:r>
                  </w:hyperlink>
                  <w:r>
                    <w:rPr>
                      <w:i/>
                      <w:sz w:val="20"/>
                    </w:rPr>
                    <w:t>, 2010-02-11, Žin., 2010, Nr. 25-1177 (2010-03-02)</w:t>
                  </w:r>
                </w:p>
                <w:p>
                  <w:pPr>
                    <w:rPr>
                      <w:i/>
                      <w:sz w:val="20"/>
                    </w:rPr>
                  </w:pPr>
                  <w:r>
                    <w:rPr>
                      <w:i/>
                      <w:sz w:val="20"/>
                    </w:rPr>
                    <w:t xml:space="preserve">Nr. </w:t>
                  </w:r>
                  <w:hyperlink r:id="rId63" w:history="1">
                    <w:r>
                      <w:rPr>
                        <w:i/>
                        <w:color w:val="0000FF"/>
                        <w:sz w:val="20"/>
                        <w:u w:val="single"/>
                      </w:rPr>
                      <w:t>XI-770</w:t>
                    </w:r>
                  </w:hyperlink>
                  <w:r>
                    <w:rPr>
                      <w:i/>
                      <w:sz w:val="20"/>
                    </w:rPr>
                    <w:t>, 2010-04-20, Žin., 2010, Nr. 51-2480 (2010-05-04)</w:t>
                  </w:r>
                </w:p>
                <w:p>
                  <w:pPr>
                    <w:rPr>
                      <w:i/>
                      <w:sz w:val="20"/>
                    </w:rPr>
                  </w:pPr>
                  <w:r>
                    <w:rPr>
                      <w:i/>
                      <w:sz w:val="20"/>
                    </w:rPr>
                    <w:t xml:space="preserve">Nr. </w:t>
                  </w:r>
                  <w:hyperlink r:id="rId6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65"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9"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b4a38008e8674df59726b6dc095de0b3"/>
                <w:lock w:val="sdtLocked"/>
                <w:richText/>
              </w:sdtPr>
              <w:sdtContent>
                <w:p>
                  <w:pPr>
                    <w:ind w:firstLine="720"/>
                    <w:jc w:val="both"/>
                    <w:rPr>
                      <w:b/>
                      <w:sz w:val="22"/>
                    </w:rPr>
                  </w:pPr>
                  <w:sdt>
                    <w:sdtPr>
                      <w:alias w:val="Numeris"/>
                      <w:tag w:val="nr_b4a38008e8674df59726b6dc095de0b3"/>
                      <w:lock w:val="sdtLocked"/>
                      <w:richText/>
                    </w:sdtPr>
                    <w:sdtContent>
                      <w:r>
                        <w:rPr>
                          <w:b/>
                          <w:sz w:val="22"/>
                        </w:rPr>
                        <w:t>17</w:t>
                      </w:r>
                    </w:sdtContent>
                  </w:sdt>
                  <w:r>
                    <w:rPr>
                      <w:b/>
                      <w:sz w:val="22"/>
                    </w:rPr>
                    <w:t xml:space="preserve"> straipsnis. </w:t>
                  </w:r>
                  <w:sdt>
                    <w:sdtPr>
                      <w:alias w:val="Pavadinimas"/>
                      <w:tag w:val="title_b4a38008e8674df59726b6dc095de0b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70"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1"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2a90a289f4e54dd59909b38fcc15230b"/>
                <w:lock w:val="sdtLocked"/>
                <w:richText/>
              </w:sdtPr>
              <w:sdtContent>
                <w:p>
                  <w:pPr>
                    <w:ind w:firstLine="720"/>
                    <w:jc w:val="both"/>
                    <w:rPr>
                      <w:b/>
                      <w:sz w:val="22"/>
                    </w:rPr>
                  </w:pPr>
                  <w:sdt>
                    <w:sdtPr>
                      <w:alias w:val="Numeris"/>
                      <w:tag w:val="nr_2a90a289f4e54dd59909b38fcc15230b"/>
                      <w:lock w:val="sdtLocked"/>
                      <w:richText/>
                    </w:sdtPr>
                    <w:sdtContent>
                      <w:r>
                        <w:rPr>
                          <w:b/>
                          <w:sz w:val="22"/>
                        </w:rPr>
                        <w:t>19</w:t>
                      </w:r>
                    </w:sdtContent>
                  </w:sdt>
                  <w:r>
                    <w:rPr>
                      <w:b/>
                      <w:sz w:val="22"/>
                    </w:rPr>
                    <w:t xml:space="preserve"> straipsnis. </w:t>
                  </w:r>
                  <w:sdt>
                    <w:sdtPr>
                      <w:alias w:val="Pavadinimas"/>
                      <w:tag w:val="title_2a90a289f4e54dd59909b38fcc15230b"/>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8 d."/>
                    <w:tag w:val="part_843110c3486c4d83950a1f32f9f8a1b9"/>
                    <w:lock w:val="sdtLocked"/>
                    <w:richText/>
                  </w:sdtPr>
                  <w:sdtContent>
                    <w:p>
                      <w:pPr>
                        <w:ind w:firstLine="720"/>
                        <w:jc w:val="both"/>
                        <w:rPr>
                          <w:sz w:val="22"/>
                        </w:rPr>
                      </w:pPr>
                      <w:sdt>
                        <w:sdtPr>
                          <w:alias w:val="Numeris"/>
                          <w:tag w:val="nr_843110c3486c4d83950a1f32f9f8a1b9"/>
                          <w:lock w:val="sdtLocked"/>
                          <w:richText/>
                        </w:sdtPr>
                        <w:sdtContent>
                          <w:r>
                            <w:rPr>
                              <w:sz w:val="22"/>
                              <w:szCs w:val="22"/>
                              <w:lang w:eastAsia="lt-LT"/>
                            </w:rPr>
                            <w:t>18</w:t>
                          </w:r>
                        </w:sdtContent>
                      </w:sdt>
                      <w:r>
                        <w:rPr>
                          <w:sz w:val="22"/>
                          <w:szCs w:val="22"/>
                          <w:lang w:eastAsia="lt-LT"/>
                        </w:rPr>
                        <w:t xml:space="preserve">. Meras </w:t>
                      </w:r>
                      <w:r>
                        <w:rPr>
                          <w:bCs/>
                          <w:sz w:val="22"/>
                          <w:szCs w:val="22"/>
                        </w:rPr>
                        <w:t xml:space="preserve">savo įgaliojimų laikotarpiu gali turėti visuomeninių konsultantų, </w:t>
                      </w:r>
                      <w:r>
                        <w:rPr>
                          <w:sz w:val="22"/>
                          <w:szCs w:val="22"/>
                          <w:lang w:eastAsia="lt-LT"/>
                        </w:rPr>
                        <w:t xml:space="preserve">kurie mero prašymu teikia jam konsultacijas, pasiūlymus, išvadas ir kitą informaciją. </w:t>
                      </w:r>
                      <w:r>
                        <w:rPr>
                          <w:bCs/>
                          <w:sz w:val="22"/>
                          <w:szCs w:val="22"/>
                        </w:rPr>
                        <w:t xml:space="preserve">Mero visuomeniniu konsultantu gali būti pilnametis asmuo. Mero visuomeniniu konsultantu negali būti asmuo, kuris </w:t>
                      </w:r>
                      <w:r>
                        <w:rPr>
                          <w:sz w:val="22"/>
                          <w:szCs w:val="22"/>
                          <w:lang w:eastAsia="lt-LT"/>
                        </w:rPr>
                        <w:t>įstatymų nustatyta tvarka yra pripažintas kaltu dėl sunkaus ar labai sunkaus nusikaltimo padarymo ir turi neišnykusį ar nepanaikintą teistumą, taip pat esantis įstatymų nustatyta tvarka uždraustos organizacijos nariu.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
                  <w:sdtPr>
                    <w:alias w:val="19 str. 19 d."/>
                    <w:tag w:val="part_408579988788411fb87120f2db111123"/>
                    <w:lock w:val="sdtLocked"/>
                    <w:richText/>
                  </w:sdtPr>
                  <w:sdtContent>
                    <w:p>
                      <w:pPr>
                        <w:ind w:firstLine="720"/>
                        <w:jc w:val="both"/>
                        <w:rPr>
                          <w:bCs/>
                          <w:sz w:val="22"/>
                        </w:rPr>
                      </w:pPr>
                      <w:sdt>
                        <w:sdtPr>
                          <w:alias w:val="Numeris"/>
                          <w:tag w:val="nr_408579988788411fb87120f2db111123"/>
                          <w:lock w:val="sdtLocked"/>
                          <w:richText/>
                        </w:sdtPr>
                        <w:sdtContent>
                          <w:r>
                            <w:rPr>
                              <w:bCs/>
                              <w:sz w:val="22"/>
                              <w:szCs w:val="22"/>
                            </w:rPr>
                            <w:t>19</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p>
                  <w:pPr>
                    <w:jc w:val="both"/>
                    <w:rPr>
                      <w:i/>
                      <w:sz w:val="20"/>
                    </w:rPr>
                  </w:pPr>
                  <w:r>
                    <w:rPr>
                      <w:i/>
                      <w:sz w:val="20"/>
                    </w:rPr>
                    <w:t>Straipsnio pakeitimai:</w:t>
                  </w:r>
                </w:p>
                <w:p>
                  <w:pPr>
                    <w:rPr>
                      <w:i/>
                      <w:sz w:val="20"/>
                    </w:rPr>
                  </w:pPr>
                  <w:r>
                    <w:rPr>
                      <w:i/>
                      <w:sz w:val="20"/>
                    </w:rPr>
                    <w:t xml:space="preserve">Nr. </w:t>
                  </w:r>
                  <w:hyperlink r:id="rId7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73"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74"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8f2f8a1ea9394571b251a2a0f6237e75"/>
                <w:lock w:val="sdtLocked"/>
                <w:richText/>
              </w:sdtPr>
              <w:sdtContent>
                <w:p>
                  <w:pPr>
                    <w:ind w:firstLine="720"/>
                    <w:jc w:val="both"/>
                    <w:rPr>
                      <w:b/>
                      <w:sz w:val="22"/>
                    </w:rPr>
                  </w:pPr>
                  <w:sdt>
                    <w:sdtPr>
                      <w:alias w:val="Numeris"/>
                      <w:tag w:val="nr_8f2f8a1ea9394571b251a2a0f6237e75"/>
                      <w:lock w:val="sdtLocked"/>
                      <w:richText/>
                    </w:sdtPr>
                    <w:sdtContent>
                      <w:r>
                        <w:rPr>
                          <w:b/>
                          <w:sz w:val="22"/>
                        </w:rPr>
                        <w:t>20</w:t>
                      </w:r>
                    </w:sdtContent>
                  </w:sdt>
                  <w:r>
                    <w:rPr>
                      <w:b/>
                      <w:sz w:val="22"/>
                    </w:rPr>
                    <w:t xml:space="preserve"> straipsnis. </w:t>
                  </w:r>
                  <w:sdt>
                    <w:sdtPr>
                      <w:alias w:val="Pavadinimas"/>
                      <w:tag w:val="title_8f2f8a1ea9394571b251a2a0f6237e75"/>
                      <w:lock w:val="sdtLocked"/>
                      <w:richText/>
                    </w:sdtPr>
                    <w:sdtContent>
                      <w:r>
                        <w:rPr>
                          <w:b/>
                          <w:sz w:val="22"/>
                        </w:rPr>
                        <w:t>Mero, mero pavaduotojo įgaliojimai</w:t>
                      </w:r>
                    </w:sdtContent>
                  </w:sdt>
                </w:p>
                <w:sdt>
                  <w:sdtPr>
                    <w:alias w:val="20 str. 1 d."/>
                    <w:tag w:val="part_de50abb67ef7483e8f01be9b7a2afdfb"/>
                    <w:lock w:val="sdtLocked"/>
                    <w:richText/>
                  </w:sdtPr>
                  <w:sdtContent>
                    <w:p>
                      <w:pPr>
                        <w:ind w:firstLine="720"/>
                        <w:jc w:val="both"/>
                        <w:rPr>
                          <w:sz w:val="22"/>
                        </w:rPr>
                      </w:pPr>
                      <w:sdt>
                        <w:sdtPr>
                          <w:alias w:val="Numeris"/>
                          <w:tag w:val="nr_de50abb67ef7483e8f01be9b7a2afdfb"/>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2dd1a29ea105433396cef5d1a4d8e590"/>
                        <w:lock w:val="sdtLocked"/>
                        <w:richText/>
                      </w:sdtPr>
                      <w:sdtContent>
                        <w:p>
                          <w:pPr>
                            <w:ind w:firstLine="720"/>
                            <w:jc w:val="both"/>
                            <w:rPr>
                              <w:sz w:val="22"/>
                            </w:rPr>
                          </w:pPr>
                          <w:sdt>
                            <w:sdtPr>
                              <w:alias w:val="Numeris"/>
                              <w:tag w:val="nr_2dd1a29ea105433396cef5d1a4d8e59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 xml:space="preserve">reglamento nustatyta tvarka pristato, derina ir </w:t>
                          </w:r>
                          <w:r>
                            <w:rPr>
                              <w:sz w:val="22"/>
                              <w:szCs w:val="22"/>
                              <w:lang w:eastAsia="lt-LT"/>
                            </w:rPr>
                            <w:t>teikia</w:t>
                          </w:r>
                          <w:r>
                            <w:rPr>
                              <w:bCs/>
                              <w:sz w:val="22"/>
                              <w:szCs w:val="22"/>
                              <w:lang w:eastAsia="lt-LT"/>
                            </w:rPr>
                            <w:t xml:space="preserve"> </w:t>
                          </w:r>
                          <w:r>
                            <w:rPr>
                              <w:sz w:val="22"/>
                              <w:szCs w:val="22"/>
                              <w:lang w:eastAsia="lt-LT"/>
                            </w:rPr>
                            <w:t xml:space="preserve">savivaldybės tarybai mero pavaduotojo (pavaduotojų), savivaldybės administracijos direktoriaus, savivaldybės administracijos direktoriaus pavaduotojo (savivaldybės administracijos direktoriaus siūlymu), savivaldybės tarybos </w:t>
                          </w:r>
                          <w:r>
                            <w:rPr>
                              <w:bCs/>
                              <w:sz w:val="22"/>
                              <w:szCs w:val="22"/>
                              <w:lang w:eastAsia="lt-LT"/>
                            </w:rPr>
                            <w:t>Kontrolės komiteto</w:t>
                          </w:r>
                          <w:r>
                            <w:rPr>
                              <w:b/>
                              <w:bCs/>
                              <w:sz w:val="22"/>
                              <w:szCs w:val="22"/>
                              <w:lang w:eastAsia="lt-LT"/>
                            </w:rPr>
                            <w:t xml:space="preserve"> </w:t>
                          </w:r>
                          <w:r>
                            <w:rPr>
                              <w:bCs/>
                              <w:sz w:val="22"/>
                              <w:szCs w:val="22"/>
                              <w:lang w:eastAsia="lt-LT"/>
                            </w:rPr>
                            <w:t>pirmininko pavaduotojo, šiame įstatyme nustatytais atvejais Kontrolės komiteto pirmininko</w:t>
                          </w:r>
                          <w:r>
                            <w:rPr>
                              <w:b/>
                              <w:bCs/>
                              <w:sz w:val="22"/>
                              <w:szCs w:val="22"/>
                              <w:lang w:eastAsia="lt-LT"/>
                            </w:rPr>
                            <w:t xml:space="preserve"> </w:t>
                          </w:r>
                          <w:r>
                            <w:rPr>
                              <w:bCs/>
                              <w:sz w:val="22"/>
                              <w:szCs w:val="22"/>
                              <w:lang w:eastAsia="lt-LT"/>
                            </w:rPr>
                            <w:t xml:space="preserve">ir šiame įstatyme nustatytų savivaldybės tarybos </w:t>
                          </w:r>
                          <w:r>
                            <w:rPr>
                              <w:sz w:val="22"/>
                              <w:szCs w:val="22"/>
                              <w:lang w:eastAsia="lt-LT"/>
                            </w:rPr>
                            <w:t xml:space="preserve">komisijų pirmininkų kandidatūras, taip pat </w:t>
                          </w:r>
                          <w:r>
                            <w:rPr>
                              <w:bCs/>
                              <w:sz w:val="22"/>
                              <w:szCs w:val="22"/>
                              <w:lang w:eastAsia="lt-LT"/>
                            </w:rPr>
                            <w:t>reglamento nustatyta tvarka</w:t>
                          </w:r>
                          <w:r>
                            <w:rPr>
                              <w:b/>
                              <w:bCs/>
                              <w:sz w:val="22"/>
                              <w:szCs w:val="22"/>
                              <w:lang w:eastAsia="lt-LT"/>
                            </w:rPr>
                            <w:t xml:space="preserve"> </w:t>
                          </w:r>
                          <w:r>
                            <w:rPr>
                              <w:sz w:val="22"/>
                              <w:szCs w:val="22"/>
                              <w:lang w:eastAsia="lt-LT"/>
                            </w:rPr>
                            <w:t>gali siūlyti atleisti juos iš pareigų, siūlyti skirti nuobaudas savivaldybės administracijos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0 str. 2 d. 5 p."/>
                        <w:tag w:val="part_47115fccfcdc49a99d1ef699a6e415c0"/>
                        <w:lock w:val="sdtLocked"/>
                        <w:richText/>
                      </w:sdtPr>
                      <w:sdtContent>
                        <w:p>
                          <w:pPr>
                            <w:ind w:firstLine="720"/>
                            <w:jc w:val="both"/>
                            <w:rPr>
                              <w:sz w:val="22"/>
                              <w:szCs w:val="22"/>
                            </w:rPr>
                          </w:pPr>
                          <w:sdt>
                            <w:sdtPr>
                              <w:alias w:val="Numeris"/>
                              <w:tag w:val="nr_47115fccfcdc49a99d1ef699a6e415c0"/>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7f80a8404e244e9fae6640acf09e4adf"/>
                        <w:lock w:val="sdtLocked"/>
                        <w:richText/>
                      </w:sdtPr>
                      <w:sdtContent>
                        <w:p>
                          <w:pPr>
                            <w:ind w:firstLine="720"/>
                            <w:jc w:val="both"/>
                            <w:rPr>
                              <w:sz w:val="22"/>
                              <w:szCs w:val="22"/>
                              <w:lang w:eastAsia="x-none"/>
                            </w:rPr>
                          </w:pPr>
                          <w:sdt>
                            <w:sdtPr>
                              <w:alias w:val="Numeris"/>
                              <w:tag w:val="nr_7f80a8404e244e9fae6640acf09e4adf"/>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sdtContent>
                    </w:sdt>
                    <w:sdt>
                      <w:sdtPr>
                        <w:alias w:val="20 str. 2 d. 8 p."/>
                        <w:tag w:val="part_59b8778648524acfa7177ed18a49337c"/>
                        <w:lock w:val="sdtLocked"/>
                        <w:richText/>
                      </w:sdtPr>
                      <w:sdtContent>
                        <w:p>
                          <w:pPr>
                            <w:ind w:firstLine="720"/>
                            <w:jc w:val="both"/>
                            <w:rPr>
                              <w:bCs/>
                              <w:sz w:val="22"/>
                            </w:rPr>
                          </w:pPr>
                          <w:sdt>
                            <w:sdtPr>
                              <w:alias w:val="Numeris"/>
                              <w:tag w:val="nr_59b8778648524acfa7177ed18a49337c"/>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sdtContent>
                    </w:sdt>
                    <w:sdt>
                      <w:sdtPr>
                        <w:alias w:val="20 str. 2 d. 9 p."/>
                        <w:tag w:val="part_01eea213b13c4f51b9bd1d3203eb1e30"/>
                        <w:lock w:val="sdtLocked"/>
                        <w:richText/>
                      </w:sdtPr>
                      <w:sdtContent>
                        <w:p>
                          <w:pPr>
                            <w:ind w:firstLine="720"/>
                            <w:jc w:val="both"/>
                            <w:rPr>
                              <w:sz w:val="22"/>
                              <w:szCs w:val="22"/>
                            </w:rPr>
                          </w:pPr>
                          <w:sdt>
                            <w:sdtPr>
                              <w:alias w:val="Numeris"/>
                              <w:tag w:val="nr_01eea213b13c4f51b9bd1d3203eb1e30"/>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89a3f09f1ea34d28894724bd87213e26"/>
                        <w:lock w:val="sdtLocked"/>
                        <w:richText/>
                      </w:sdtPr>
                      <w:sdtContent>
                        <w:p>
                          <w:pPr>
                            <w:ind w:firstLine="720"/>
                            <w:jc w:val="both"/>
                            <w:rPr>
                              <w:sz w:val="22"/>
                              <w:szCs w:val="22"/>
                            </w:rPr>
                          </w:pPr>
                          <w:sdt>
                            <w:sdtPr>
                              <w:alias w:val="Numeris"/>
                              <w:tag w:val="nr_89a3f09f1ea34d28894724bd87213e26"/>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sdtContent>
                    </w:sdt>
                    <w:sdt>
                      <w:sdtPr>
                        <w:alias w:val="20 str. 2 d. 15 p."/>
                        <w:tag w:val="part_babc1f3ce5af48e982d4d33d22dae19b"/>
                        <w:lock w:val="sdtLocked"/>
                        <w:richText/>
                      </w:sdtPr>
                      <w:sdtContent>
                        <w:p>
                          <w:pPr>
                            <w:ind w:firstLine="720"/>
                            <w:jc w:val="both"/>
                            <w:rPr>
                              <w:bCs/>
                              <w:color w:val="000000"/>
                              <w:sz w:val="22"/>
                              <w:szCs w:val="22"/>
                            </w:rPr>
                          </w:pPr>
                          <w:sdt>
                            <w:sdtPr>
                              <w:alias w:val="Numeris"/>
                              <w:tag w:val="nr_babc1f3ce5af48e982d4d33d22dae19b"/>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sdtContent>
                    </w:sdt>
                    <w:sdt>
                      <w:sdtPr>
                        <w:alias w:val="20 str. 2 d. 16 p."/>
                        <w:tag w:val="part_596bde7ba202469a96160b99a0e75969"/>
                        <w:lock w:val="sdtLocked"/>
                        <w:richText/>
                      </w:sdtPr>
                      <w:sdtContent>
                        <w:p>
                          <w:pPr>
                            <w:widowControl w:val="0"/>
                            <w:tabs>
                              <w:tab w:val="left" w:pos="1134"/>
                            </w:tabs>
                            <w:suppressAutoHyphens/>
                            <w:ind w:firstLine="720"/>
                            <w:jc w:val="both"/>
                            <w:rPr>
                              <w:bCs/>
                              <w:color w:val="000000"/>
                              <w:sz w:val="22"/>
                              <w:szCs w:val="22"/>
                            </w:rPr>
                          </w:pPr>
                          <w:sdt>
                            <w:sdtPr>
                              <w:alias w:val="Numeris"/>
                              <w:tag w:val="nr_596bde7ba202469a96160b99a0e75969"/>
                              <w:lock w:val="sdtLocked"/>
                              <w:richText/>
                            </w:sdtPr>
                            <w:sdtContent>
                              <w:r>
                                <w:rPr>
                                  <w:sz w:val="22"/>
                                  <w:szCs w:val="22"/>
                                </w:rPr>
                                <w:t>16</w:t>
                              </w:r>
                            </w:sdtContent>
                          </w:sdt>
                          <w:r>
                            <w:rPr>
                              <w:sz w:val="22"/>
                              <w:szCs w:val="22"/>
                            </w:rPr>
                            <w:t xml:space="preserve">) </w:t>
                          </w:r>
                          <w:r>
                            <w:rPr>
                              <w:bCs/>
                              <w:sz w:val="22"/>
                              <w:szCs w:val="22"/>
                            </w:rPr>
                            <w:t xml:space="preserve">priima į pareigas ir atleidžia iš jų biudžetinių įstaigų, išskyrus </w:t>
                          </w:r>
                          <w:r>
                            <w:rPr>
                              <w:sz w:val="22"/>
                              <w:szCs w:val="22"/>
                            </w:rPr>
                            <w:t>švietimo įstaigas ir seniūnijas – biudžetines įstaigas,</w:t>
                          </w:r>
                          <w:r>
                            <w:rPr>
                              <w:bCs/>
                              <w:sz w:val="22"/>
                              <w:szCs w:val="22"/>
                            </w:rPr>
                            <w:t xml:space="preserve"> vadovus; kitas funkcijas, susijusias su visų biudžetinių įstaigų</w:t>
                          </w:r>
                          <w:r>
                            <w:rPr>
                              <w:b/>
                              <w:bCs/>
                              <w:sz w:val="22"/>
                              <w:szCs w:val="22"/>
                            </w:rPr>
                            <w:t xml:space="preserve"> </w:t>
                          </w:r>
                          <w:r>
                            <w:rPr>
                              <w:bCs/>
                              <w:sz w:val="22"/>
                              <w:szCs w:val="22"/>
                            </w:rPr>
                            <w:t>vadovų darbo santykiais, Darbo kodekso ir kitų teisės aktų nustatyta tvarka</w:t>
                          </w:r>
                          <w:r>
                            <w:rPr>
                              <w:sz w:val="22"/>
                              <w:szCs w:val="22"/>
                            </w:rPr>
                            <w:t xml:space="preserve"> </w:t>
                          </w:r>
                          <w:r>
                            <w:rPr>
                              <w:bCs/>
                              <w:sz w:val="22"/>
                              <w:szCs w:val="22"/>
                            </w:rPr>
                            <w:t>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7 p."/>
                        <w:tag w:val="part_20c8c53a80c74f938ffae7e37d8923c8"/>
                        <w:lock w:val="sdtLocked"/>
                        <w:richText/>
                      </w:sdtPr>
                      <w:sdtContent>
                        <w:p>
                          <w:pPr>
                            <w:widowControl w:val="0"/>
                            <w:tabs>
                              <w:tab w:val="left" w:pos="1134"/>
                            </w:tabs>
                            <w:suppressAutoHyphens/>
                            <w:ind w:firstLine="720"/>
                            <w:jc w:val="both"/>
                            <w:rPr>
                              <w:bCs/>
                              <w:color w:val="000000"/>
                              <w:sz w:val="22"/>
                              <w:szCs w:val="22"/>
                            </w:rPr>
                          </w:pPr>
                          <w:sdt>
                            <w:sdtPr>
                              <w:alias w:val="Numeris"/>
                              <w:tag w:val="nr_20c8c53a80c74f938ffae7e37d8923c8"/>
                              <w:lock w:val="sdtLocked"/>
                              <w:richText/>
                            </w:sdtPr>
                            <w:sdtContent>
                              <w:r>
                                <w:rPr>
                                  <w:bCs/>
                                  <w:sz w:val="22"/>
                                  <w:szCs w:val="22"/>
                                </w:rPr>
                                <w:t>17</w:t>
                              </w:r>
                            </w:sdtContent>
                          </w:sdt>
                          <w:r>
                            <w:rPr>
                              <w:bCs/>
                              <w:sz w:val="22"/>
                              <w:szCs w:val="22"/>
                            </w:rPr>
                            <w:t>) priima į pareigas ir atleidžia iš jų viešųjų įstaigų (kurių savininkė yra savivaldybė), išskyrus švietimo įstaigas, vadovus; kitas funkcijas, susijusias su visų viešųjų įstaigų (kurių savininkė yra savivaldybė) vadovų darbo santykiais, Darbo kodekso ir kitų teisės aktų nustatyta tvarka įgyvendina pats arba šio įstatymo nustatytais atvejais mero pareigas laikinai einantis savivaldybės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0 str. 2 d. 18 p."/>
                        <w:tag w:val="part_2b634a394d394678825e9654cf65ccf5"/>
                        <w:lock w:val="sdtLocked"/>
                        <w:richText/>
                      </w:sdtPr>
                      <w:sdtContent>
                        <w:p>
                          <w:pPr>
                            <w:ind w:firstLine="720"/>
                            <w:jc w:val="both"/>
                            <w:rPr>
                              <w:bCs/>
                              <w:color w:val="000000"/>
                              <w:sz w:val="22"/>
                              <w:szCs w:val="22"/>
                            </w:rPr>
                          </w:pPr>
                          <w:sdt>
                            <w:sdtPr>
                              <w:alias w:val="Numeris"/>
                              <w:tag w:val="nr_2b634a394d394678825e9654cf65ccf5"/>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sdtContent>
                    </w:sdt>
                    <w:sdt>
                      <w:sdtPr>
                        <w:alias w:val="20 str. 2 d. 19 p."/>
                        <w:tag w:val="part_6d743c5541ff46648d6c52396d14e540"/>
                        <w:lock w:val="sdtLocked"/>
                        <w:richText/>
                      </w:sdtPr>
                      <w:sdtContent>
                        <w:p>
                          <w:pPr>
                            <w:ind w:firstLine="720"/>
                            <w:jc w:val="both"/>
                            <w:rPr>
                              <w:color w:val="000000"/>
                              <w:sz w:val="22"/>
                              <w:szCs w:val="22"/>
                            </w:rPr>
                          </w:pPr>
                          <w:sdt>
                            <w:sdtPr>
                              <w:alias w:val="Numeris"/>
                              <w:tag w:val="nr_6d743c5541ff46648d6c52396d14e540"/>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sdtContent>
                    </w:sdt>
                    <w:sdt>
                      <w:sdtPr>
                        <w:alias w:val="20 str. 2 d. 20 p."/>
                        <w:tag w:val="part_4e039c68c00149ea95ac4dd45e121634"/>
                        <w:lock w:val="sdtLocked"/>
                        <w:richText/>
                      </w:sdtPr>
                      <w:sdtContent>
                        <w:p>
                          <w:pPr>
                            <w:ind w:firstLine="720"/>
                            <w:jc w:val="both"/>
                            <w:rPr>
                              <w:color w:val="000000"/>
                              <w:sz w:val="22"/>
                              <w:szCs w:val="22"/>
                            </w:rPr>
                          </w:pPr>
                          <w:sdt>
                            <w:sdtPr>
                              <w:alias w:val="Numeris"/>
                              <w:tag w:val="nr_4e039c68c00149ea95ac4dd45e121634"/>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sdtContent>
                    </w:sdt>
                    <w:sdt>
                      <w:sdtPr>
                        <w:alias w:val="20 str. 2 d. 21 p."/>
                        <w:tag w:val="part_f41f5f4dfa4f4d32b738209fda8a6c1d"/>
                        <w:lock w:val="sdtLocked"/>
                        <w:richText/>
                      </w:sdtPr>
                      <w:sdtContent>
                        <w:p>
                          <w:pPr>
                            <w:ind w:firstLine="720"/>
                            <w:jc w:val="both"/>
                            <w:rPr>
                              <w:iCs/>
                              <w:color w:val="000000"/>
                              <w:sz w:val="22"/>
                              <w:szCs w:val="22"/>
                            </w:rPr>
                          </w:pPr>
                          <w:sdt>
                            <w:sdtPr>
                              <w:alias w:val="Numeris"/>
                              <w:tag w:val="nr_f41f5f4dfa4f4d32b738209fda8a6c1d"/>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sdtContent>
                    </w:sdt>
                    <w:sdt>
                      <w:sdtPr>
                        <w:alias w:val="20 str. 2 d. 22 p."/>
                        <w:tag w:val="part_dcf1a66579d34e0fb3900a6a305d2318"/>
                        <w:lock w:val="sdtLocked"/>
                        <w:richText/>
                      </w:sdtPr>
                      <w:sdtContent>
                        <w:p>
                          <w:pPr>
                            <w:ind w:firstLine="720"/>
                            <w:jc w:val="both"/>
                          </w:pPr>
                          <w:sdt>
                            <w:sdtPr>
                              <w:alias w:val="Numeris"/>
                              <w:tag w:val="nr_dcf1a66579d34e0fb3900a6a305d2318"/>
                              <w:lock w:val="sdtLocked"/>
                              <w:richText/>
                            </w:sdtPr>
                            <w:sdtContent>
                              <w:r>
                                <w:rPr>
                                  <w:color w:val="000000"/>
                                  <w:sz w:val="22"/>
                                  <w:szCs w:val="22"/>
                                </w:rPr>
                                <w:t>22</w:t>
                              </w:r>
                            </w:sdtContent>
                          </w:sdt>
                          <w:r>
                            <w:rPr>
                              <w:color w:val="000000"/>
                              <w:sz w:val="22"/>
                              <w:szCs w:val="22"/>
                            </w:rPr>
                            <w:t>) skelbia vietos gyventojų apklausą;</w:t>
                          </w:r>
                        </w:p>
                      </w:sdtContent>
                    </w:sdt>
                    <w:sdt>
                      <w:sdtPr>
                        <w:alias w:val="23 p."/>
                        <w:tag w:val="part_0685246b6b3745a4a7ceaecca61210d0"/>
                        <w:lock w:val="sdtLocked"/>
                        <w:richText/>
                      </w:sdtPr>
                      <w:sdtContent>
                        <w:p>
                          <w:pPr>
                            <w:ind w:firstLine="720"/>
                            <w:jc w:val="both"/>
                            <w:rPr>
                              <w:color w:val="000000"/>
                              <w:sz w:val="22"/>
                              <w:szCs w:val="22"/>
                            </w:rPr>
                          </w:pPr>
                          <w:sdt>
                            <w:sdtPr>
                              <w:alias w:val="Numeris"/>
                              <w:tag w:val="nr_0685246b6b3745a4a7ceaecca61210d0"/>
                              <w:lock w:val="sdtLocked"/>
                              <w:richText/>
                            </w:sdtPr>
                            <w:sdtContent>
                              <w:r>
                                <w:rPr>
                                  <w:sz w:val="22"/>
                                  <w:szCs w:val="22"/>
                                </w:rPr>
                                <w:t>23</w:t>
                              </w:r>
                            </w:sdtContent>
                          </w:sdt>
                          <w:r>
                            <w:rPr>
                              <w:sz w:val="22"/>
                              <w:szCs w:val="22"/>
                            </w:rPr>
                            <w:t>) suteikia savivaldybės administracijos direktoriui, kai savivaldybės administracijos direktoriaus nėra, – jo pavaduotojui, savivaldybės kontrolieriui, kai savivaldybės kontrolieriaus nėra, – jo pavaduotojui atostogas, siunčia administracijos direktorių, kai savivaldybės administracijos direktoriaus nėra, – jo pavaduotoją, savivaldybės kontrolierių, kai savivaldybės kontrolieriaus nėra, – jo pavaduotoją į komandiruotes.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657dc53f7eb4208bd8795d2031e660c"/>
                    <w:lock w:val="sdtLocked"/>
                    <w:richText/>
                  </w:sdtPr>
                  <w:sdtContent>
                    <w:p>
                      <w:pPr>
                        <w:ind w:firstLine="720"/>
                        <w:jc w:val="both"/>
                        <w:rPr>
                          <w:sz w:val="22"/>
                          <w:szCs w:val="22"/>
                        </w:rPr>
                      </w:pPr>
                      <w:sdt>
                        <w:sdtPr>
                          <w:alias w:val="Numeris"/>
                          <w:tag w:val="nr_3657dc53f7eb4208bd8795d2031e660c"/>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sdtContent>
                </w:sdt>
                <w:sdt>
                  <w:sdtPr>
                    <w:alias w:val="20 str. 8 d."/>
                    <w:tag w:val="part_b46c915aab714407be6403dce474f8b2"/>
                    <w:lock w:val="sdtLocked"/>
                    <w:richText/>
                  </w:sdtPr>
                  <w:sdtContent>
                    <w:p>
                      <w:pPr>
                        <w:ind w:firstLine="720"/>
                        <w:jc w:val="both"/>
                        <w:rPr>
                          <w:b/>
                          <w:sz w:val="22"/>
                          <w:szCs w:val="22"/>
                        </w:rPr>
                      </w:pPr>
                      <w:sdt>
                        <w:sdtPr>
                          <w:alias w:val="Numeris"/>
                          <w:tag w:val="nr_b46c915aab714407be6403dce474f8b2"/>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laikinai mero pareigas einantis savivaldybės tarybos narys atlieka visas mero pareigas, išskyrus šio straipsnio 2 dalies 4–8 ir 15–22 punktuose nustatytus įgaliojimus. Tokiu atveju šio straipsnio 2 dalies 15–22 punktuose nustatytus mero įgaliojimus atlieka savivaldybės taryba, išskyrus funkcijas, kurias </w:t>
                      </w:r>
                      <w:r>
                        <w:rPr>
                          <w:bCs/>
                          <w:sz w:val="22"/>
                          <w:szCs w:val="22"/>
                        </w:rPr>
                        <w:t>šio įstatymo nustatytais atvejais atlieka mero pareigas laikinai einantis savivaldybės tarybos narys</w:t>
                      </w:r>
                      <w:r>
                        <w:rPr>
                          <w:sz w:val="22"/>
                          <w:szCs w:val="22"/>
                        </w:rPr>
                        <w:t>. Mero veikla ir jo pavadavimo procedūra nustatyta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9 d."/>
                    <w:tag w:val="part_3c3a743960ad4d8ea5479cb24ee112ac"/>
                    <w:lock w:val="sdtLocked"/>
                    <w:richText/>
                  </w:sdtPr>
                  <w:sdtContent>
                    <w:p>
                      <w:pPr>
                        <w:ind w:firstLine="720"/>
                        <w:jc w:val="both"/>
                        <w:rPr>
                          <w:b/>
                          <w:sz w:val="22"/>
                          <w:szCs w:val="22"/>
                        </w:rPr>
                      </w:pPr>
                      <w:r>
                        <w:rPr>
                          <w:szCs w:val="24"/>
                        </w:rPr>
                        <w:t>9. Jeigu įstatymų nustatyta tvarka meras neišrinktas arba išrinktas meras laikinai nušalintas nuo pareigų šio ir kitų įstatymų nustatyta tvarka, mero pareigas laikinai einančiam savivaldybės tarybos nariui mokamas mero darbo užmokestis.</w:t>
                      </w:r>
                      <w:r>
                        <w:rPr>
                          <w:b/>
                          <w:bCs/>
                          <w:i/>
                          <w:sz w:val="20"/>
                        </w:rPr>
                        <w:t>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3f4f014e411e58569be21ff080a8c">
                        <w:r w:rsidRPr="00532B9F">
                          <w:rPr>
                            <w:rFonts w:ascii="Times New Roman" w:eastAsia="MS Mincho" w:hAnsi="Times New Roman"/>
                            <w:sz w:val="20"/>
                            <w:i/>
                            <w:iCs/>
                            <w:color w:val="0000FF" w:themeColor="hyperlink"/>
                            <w:u w:val="single"/>
                          </w:rPr>
                          <w:t>XII-1770</w:t>
                        </w:r>
                      </w:fldSimple>
                      <w:r>
                        <w:rPr>
                          <w:rFonts w:ascii="Times New Roman" w:eastAsia="MS Mincho" w:hAnsi="Times New Roman"/>
                          <w:sz w:val="20"/>
                          <w:i/>
                          <w:iCs/>
                        </w:rPr>
                        <w:t>,
2015-06-09,
paskelbta TAR 2015-06-17, i. k. 2015-09674        </w:t>
                      </w:r>
                    </w:p>
                    <w:p/>
                  </w:sdtContent>
                </w:sdt>
                <w:sdt>
                  <w:sdtPr>
                    <w:alias w:val="10 d."/>
                    <w:tag w:val="part_9eabb12d5fe04a6b9ba2f15ce0545efa"/>
                    <w:lock w:val="sdtLocked"/>
                    <w:richText/>
                  </w:sdtPr>
                  <w:sdtContent>
                    <w:p>
                      <w:pPr>
                        <w:ind w:firstLine="720"/>
                        <w:jc w:val="both"/>
                        <w:rPr>
                          <w:b/>
                          <w:sz w:val="22"/>
                          <w:szCs w:val="22"/>
                        </w:rPr>
                      </w:pPr>
                      <w:sdt>
                        <w:sdtPr>
                          <w:alias w:val="Numeris"/>
                          <w:tag w:val="nr_9eabb12d5fe04a6b9ba2f15ce0545efa"/>
                          <w:lock w:val="sdtLocked"/>
                          <w:richText/>
                        </w:sdtPr>
                        <w:sdtContent>
                          <w:r>
                            <w:rPr>
                              <w:sz w:val="22"/>
                              <w:szCs w:val="22"/>
                            </w:rPr>
                            <w:t>10</w:t>
                          </w:r>
                        </w:sdtContent>
                      </w:sdt>
                      <w:r>
                        <w:rPr>
                          <w:sz w:val="22"/>
                          <w:szCs w:val="22"/>
                        </w:rPr>
                        <w:t>. Kai šio įstatymo nustatytais atvejais ir tvarka mero įgaliojimai nutrūksta prieš terminą, naujai išrinktas meras turi teisę siūlyti savivaldybės tarybai atleisti iš pareigų asmenis, einančius mero pavaduotojo (pavaduotojų), savivaldybės administracijos direktoriaus, savivaldybės administracijos direktoriaus pavaduotojo (pavaduotojų) pareigas, ir siūlyti į šias pareigas naujus asmenis.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p>
                  <w:pPr>
                    <w:jc w:val="both"/>
                    <w:rPr>
                      <w:i/>
                      <w:sz w:val="20"/>
                    </w:rPr>
                  </w:pPr>
                  <w:r>
                    <w:rPr>
                      <w:i/>
                      <w:sz w:val="20"/>
                    </w:rPr>
                    <w:t>Straipsnio pakeitimai:</w:t>
                  </w:r>
                </w:p>
                <w:p>
                  <w:pPr>
                    <w:rPr>
                      <w:i/>
                      <w:sz w:val="20"/>
                    </w:rPr>
                  </w:pPr>
                  <w:r>
                    <w:rPr>
                      <w:i/>
                      <w:sz w:val="20"/>
                    </w:rPr>
                    <w:t xml:space="preserve">Nr. </w:t>
                  </w:r>
                  <w:hyperlink r:id="rId75"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6"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7"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8"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a5ccea61e3a043eba2c05e0f335b302c"/>
                <w:lock w:val="sdtLocked"/>
                <w:richText/>
              </w:sdtPr>
              <w:sdtContent>
                <w:p>
                  <w:pPr>
                    <w:ind w:left="2552" w:hanging="1832"/>
                    <w:jc w:val="both"/>
                    <w:rPr>
                      <w:sz w:val="22"/>
                      <w:szCs w:val="22"/>
                      <w:lang w:eastAsia="lt-LT"/>
                    </w:rPr>
                  </w:pPr>
                  <w:sdt>
                    <w:sdtPr>
                      <w:alias w:val="Numeris"/>
                      <w:tag w:val="nr_a5ccea61e3a043eba2c05e0f335b302c"/>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a5ccea61e3a043eba2c05e0f335b302c"/>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36c5380ac21c4bc49d189457b5d9bf82"/>
                <w:lock w:val="sdtLocked"/>
                <w:richText/>
              </w:sdtPr>
              <w:sdtContent>
                <w:p>
                  <w:pPr>
                    <w:ind w:firstLine="720"/>
                    <w:jc w:val="both"/>
                    <w:rPr>
                      <w:b/>
                      <w:sz w:val="22"/>
                    </w:rPr>
                  </w:pPr>
                  <w:sdt>
                    <w:sdtPr>
                      <w:alias w:val="Numeris"/>
                      <w:tag w:val="nr_36c5380ac21c4bc49d189457b5d9bf82"/>
                      <w:lock w:val="sdtLocked"/>
                      <w:richText/>
                    </w:sdtPr>
                    <w:sdtContent>
                      <w:r>
                        <w:rPr>
                          <w:b/>
                          <w:sz w:val="22"/>
                        </w:rPr>
                        <w:t>22</w:t>
                      </w:r>
                    </w:sdtContent>
                  </w:sdt>
                  <w:r>
                    <w:rPr>
                      <w:b/>
                      <w:sz w:val="22"/>
                    </w:rPr>
                    <w:t xml:space="preserve"> straipsnis. </w:t>
                  </w:r>
                  <w:sdt>
                    <w:sdtPr>
                      <w:alias w:val="Pavadinimas"/>
                      <w:tag w:val="title_36c5380ac21c4bc49d189457b5d9bf82"/>
                      <w:lock w:val="sdtLocked"/>
                      <w:richText/>
                    </w:sdtPr>
                    <w:sdtContent>
                      <w:r>
                        <w:rPr>
                          <w:b/>
                          <w:sz w:val="22"/>
                        </w:rPr>
                        <w:t>Savivaldybės tarybos nario statusas</w:t>
                      </w:r>
                    </w:sdtContent>
                  </w:sdt>
                </w:p>
                <w:sdt>
                  <w:sdtPr>
                    <w:alias w:val="22 str. 1 d."/>
                    <w:tag w:val="part_e8570ff5f08a4edaa326b2343c1dc711"/>
                    <w:lock w:val="sdtLocked"/>
                    <w:richText/>
                  </w:sdtPr>
                  <w:sdtContent>
                    <w:p>
                      <w:pPr>
                        <w:ind w:firstLine="720"/>
                        <w:jc w:val="both"/>
                        <w:rPr>
                          <w:bCs/>
                          <w:color w:val="000000"/>
                          <w:sz w:val="22"/>
                          <w:szCs w:val="22"/>
                        </w:rPr>
                      </w:pPr>
                      <w:sdt>
                        <w:sdtPr>
                          <w:alias w:val="Numeris"/>
                          <w:tag w:val="nr_e8570ff5f08a4edaa326b2343c1dc711"/>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352b12f843ad428d8132c819a1b664b6"/>
                        <w:lock w:val="sdtLocked"/>
                        <w:richText/>
                      </w:sdtPr>
                      <w:sdtContent>
                        <w:p>
                          <w:pPr>
                            <w:ind w:firstLine="720"/>
                            <w:jc w:val="both"/>
                            <w:rPr>
                              <w:sz w:val="22"/>
                              <w:szCs w:val="22"/>
                            </w:rPr>
                          </w:pPr>
                          <w:sdt>
                            <w:sdtPr>
                              <w:alias w:val="Numeris"/>
                              <w:tag w:val="nr_352b12f843ad428d8132c819a1b664b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8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e3429c4a24a9420580371b2bab8a2f56"/>
                        <w:lock w:val="sdtLocked"/>
                        <w:richText/>
                      </w:sdtPr>
                      <w:sdtContent>
                        <w:p>
                          <w:pPr>
                            <w:ind w:firstLine="720"/>
                            <w:jc w:val="both"/>
                            <w:rPr>
                              <w:sz w:val="22"/>
                            </w:rPr>
                          </w:pPr>
                          <w:sdt>
                            <w:sdtPr>
                              <w:alias w:val="Numeris"/>
                              <w:tag w:val="nr_e3429c4a24a9420580371b2bab8a2f56"/>
                              <w:lock w:val="sdtLocked"/>
                              <w:richText/>
                            </w:sdtPr>
                            <w:sdtContent>
                              <w:r>
                                <w:rPr>
                                  <w:sz w:val="22"/>
                                  <w:szCs w:val="22"/>
                                </w:rPr>
                                <w:t>4</w:t>
                              </w:r>
                            </w:sdtContent>
                          </w:sdt>
                          <w:r>
                            <w:rPr>
                              <w:sz w:val="22"/>
                              <w:szCs w:val="22"/>
                            </w:rPr>
                            <w:t>) reglamento nustatyta tvarka informuoti merą</w:t>
                          </w:r>
                          <w:r>
                            <w:rPr>
                              <w:i/>
                              <w:iCs/>
                              <w:sz w:val="22"/>
                              <w:szCs w:val="22"/>
                            </w:rPr>
                            <w:t> </w:t>
                          </w:r>
                          <w:r>
                            <w:rPr>
                              <w:sz w:val="22"/>
                              <w:szCs w:val="22"/>
                            </w:rPr>
                            <w:t>ir (ar)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0ee30ae2f11e5b12fbb7dc920ee2c">
                            <w:r w:rsidRPr="00532B9F">
                              <w:rPr>
                                <w:rFonts w:ascii="Times New Roman" w:eastAsia="MS Mincho" w:hAnsi="Times New Roman"/>
                                <w:sz w:val="20"/>
                                <w:i/>
                                <w:iCs/>
                                <w:color w:val="0000FF" w:themeColor="hyperlink"/>
                                <w:u w:val="single"/>
                              </w:rPr>
                              <w:t>XII-2182</w:t>
                            </w:r>
                          </w:fldSimple>
                          <w:r>
                            <w:rPr>
                              <w:rFonts w:ascii="Times New Roman" w:eastAsia="MS Mincho" w:hAnsi="Times New Roman"/>
                              <w:sz w:val="20"/>
                              <w:i/>
                              <w:iCs/>
                            </w:rPr>
                            <w:t>,
2015-12-15,
paskelbta TAR 2015-12-29, i. k. 2015-20884            </w:t>
                          </w:r>
                        </w:p>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0311f75ffbcf40cb85efa85fe654b081"/>
                        <w:lock w:val="sdtLocked"/>
                        <w:richText/>
                      </w:sdtPr>
                      <w:sdtContent>
                        <w:p>
                          <w:pPr>
                            <w:ind w:firstLine="720"/>
                            <w:jc w:val="both"/>
                          </w:pPr>
                          <w:sdt>
                            <w:sdtPr>
                              <w:alias w:val="Numeris"/>
                              <w:tag w:val="nr_0311f75ffbcf40cb85efa85fe654b081"/>
                              <w:lock w:val="sdtLocked"/>
                              <w:richText/>
                            </w:sdtPr>
                            <w:sdtContent>
                              <w:r>
                                <w:rPr>
                                  <w:sz w:val="22"/>
                                </w:rPr>
                                <w:t>5</w:t>
                              </w:r>
                            </w:sdtContent>
                          </w:sdt>
                          <w:r>
                            <w:rPr>
                              <w:sz w:val="22"/>
                            </w:rPr>
                            <w:t>) gauti iš savivaldybės administracijos vietą posėdžiui, techninę pagalbą ir priemones tarybos nario įgaliojimams vykdyti;</w:t>
                          </w:r>
                        </w:p>
                      </w:sdtContent>
                    </w:sdt>
                    <w:sdt>
                      <w:sdtPr>
                        <w:alias w:val="6 p."/>
                        <w:tag w:val="part_a4d379e5203144d9acbf08fbea815502"/>
                        <w:lock w:val="sdtLocked"/>
                        <w:richText/>
                      </w:sdtPr>
                      <w:sdtContent>
                        <w:p>
                          <w:pPr>
                            <w:ind w:firstLine="720"/>
                            <w:jc w:val="both"/>
                            <w:rPr>
                              <w:sz w:val="22"/>
                            </w:rPr>
                          </w:pPr>
                          <w:sdt>
                            <w:sdtPr>
                              <w:alias w:val="Numeris"/>
                              <w:tag w:val="nr_a4d379e5203144d9acbf08fbea815502"/>
                              <w:lock w:val="sdtLocked"/>
                              <w:richText/>
                            </w:sdtPr>
                            <w:sdtContent>
                              <w:r>
                                <w:rPr>
                                  <w:sz w:val="22"/>
                                  <w:szCs w:val="22"/>
                                  <w:lang w:eastAsia="lt-LT"/>
                                </w:rPr>
                                <w:t>6</w:t>
                              </w:r>
                            </w:sdtContent>
                          </w:sdt>
                          <w:r>
                            <w:rPr>
                              <w:sz w:val="22"/>
                              <w:szCs w:val="22"/>
                              <w:lang w:eastAsia="lt-LT"/>
                            </w:rPr>
                            <w:t xml:space="preserve">) </w:t>
                          </w:r>
                          <w:r>
                            <w:rPr>
                              <w:bCs/>
                              <w:sz w:val="22"/>
                              <w:szCs w:val="22"/>
                            </w:rPr>
                            <w:t>savo įgaliojimų laikotarpiu gali turėti visuomeninių padėjėjų,</w:t>
                          </w:r>
                          <w:r>
                            <w:rPr>
                              <w:sz w:val="22"/>
                              <w:szCs w:val="22"/>
                              <w:lang w:eastAsia="lt-LT"/>
                            </w:rPr>
                            <w:t xml:space="preserve"> kurie tarybos nario prašymu teikia jam konsultacijas, pasiūlymus, išvadas ir kitą informaciją</w:t>
                          </w:r>
                          <w:r>
                            <w:rPr>
                              <w:bCs/>
                              <w:sz w:val="22"/>
                              <w:szCs w:val="22"/>
                            </w:rPr>
                            <w:t>. Tarybos nario visuomeniniu padėjėju gali būti pilnametis asmuo, kuris nėra tos savivaldybės</w:t>
                          </w:r>
                          <w:r>
                            <w:rPr>
                              <w:sz w:val="22"/>
                              <w:szCs w:val="22"/>
                            </w:rPr>
                            <w:t xml:space="preserve"> administracijos valstybės tarnautojas ar darbuotojas, dirbantis pagal darbo sutartį. Tarybos nario visuomeniniu padėjėju </w:t>
                          </w:r>
                          <w:r>
                            <w:rPr>
                              <w:bCs/>
                              <w:sz w:val="22"/>
                              <w:szCs w:val="22"/>
                            </w:rPr>
                            <w:t xml:space="preserve">negali būti asmuo, kuris </w:t>
                          </w:r>
                          <w:r>
                            <w:rPr>
                              <w:sz w:val="22"/>
                              <w:szCs w:val="22"/>
                              <w:lang w:eastAsia="lt-LT"/>
                            </w:rPr>
                            <w:t>įstatymų nustatyta tvarka yra pripažintas kaltu dėl sunkaus ar labai sunkaus nusikaltimo padarymo ir turi neišnykusį ar nepanaikintą teistumą, taip pat kuris įstatymų nustatyta tvarka yra uždraustos organizacijos narys.</w:t>
                          </w:r>
                          <w:r>
                            <w:rPr>
                              <w:bCs/>
                              <w:sz w:val="22"/>
                              <w:szCs w:val="22"/>
                            </w:rPr>
                            <w:t xml:space="preserve"> Tarybos nario visuomeninių padėjėjų skaičius negali viršyti savivaldybėje įsteigtų seniūnijų skaičiaus, o kai seniūnijos neįsteigtos, – negali viršyti trijų.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c4add03c5f11e6bcc5c96b48152012">
                            <w:r w:rsidRPr="00532B9F">
                              <w:rPr>
                                <w:rFonts w:ascii="Times New Roman" w:eastAsia="MS Mincho" w:hAnsi="Times New Roman"/>
                                <w:sz w:val="20"/>
                                <w:i/>
                                <w:iCs/>
                                <w:color w:val="0000FF" w:themeColor="hyperlink"/>
                                <w:u w:val="single"/>
                              </w:rPr>
                              <w:t>XII-2459</w:t>
                            </w:r>
                          </w:fldSimple>
                          <w:r>
                            <w:rPr>
                              <w:rFonts w:ascii="Times New Roman" w:eastAsia="MS Mincho" w:hAnsi="Times New Roman"/>
                              <w:sz w:val="20"/>
                              <w:i/>
                              <w:iCs/>
                            </w:rPr>
                            <w:t>,
2016-06-16,
paskelbta TAR 2016-06-27, i. k. 2016-17723        </w:t>
                          </w:r>
                        </w:p>
                        <w:p/>
                      </w:sdtContent>
                    </w:sdt>
                  </w:sdtContent>
                </w:sdt>
              </w:sdtContent>
            </w:sdt>
            <w:sdt>
              <w:sdtPr>
                <w:alias w:val="25 str."/>
                <w:tag w:val="part_9389c935e4b64a3b855c4989205e75bb"/>
                <w:lock w:val="sdtLocked"/>
                <w:richText/>
              </w:sdtPr>
              <w:sdtContent>
                <w:p>
                  <w:pPr>
                    <w:ind w:left="2268" w:hanging="1548"/>
                    <w:jc w:val="both"/>
                    <w:rPr>
                      <w:b/>
                      <w:sz w:val="22"/>
                    </w:rPr>
                  </w:pPr>
                  <w:sdt>
                    <w:sdtPr>
                      <w:alias w:val="Numeris"/>
                      <w:tag w:val="nr_9389c935e4b64a3b855c4989205e75bb"/>
                      <w:lock w:val="sdtLocked"/>
                      <w:richText/>
                    </w:sdtPr>
                    <w:sdtContent>
                      <w:r>
                        <w:rPr>
                          <w:b/>
                          <w:sz w:val="22"/>
                        </w:rPr>
                        <w:t>25</w:t>
                      </w:r>
                    </w:sdtContent>
                  </w:sdt>
                  <w:r>
                    <w:rPr>
                      <w:b/>
                      <w:sz w:val="22"/>
                    </w:rPr>
                    <w:t xml:space="preserve"> straipsnis. </w:t>
                  </w:r>
                  <w:sdt>
                    <w:sdtPr>
                      <w:alias w:val="Pavadinimas"/>
                      <w:tag w:val="title_9389c935e4b64a3b855c4989205e75bb"/>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e655f22d33754519be6b30d20e756c6b"/>
                    <w:lock w:val="sdtLocked"/>
                    <w:richText/>
                  </w:sdtPr>
                  <w:sdtContent>
                    <w:p>
                      <w:pPr>
                        <w:ind w:firstLine="720"/>
                        <w:jc w:val="both"/>
                        <w:rPr>
                          <w:b/>
                          <w:sz w:val="22"/>
                        </w:rPr>
                      </w:pPr>
                      <w:sdt>
                        <w:sdtPr>
                          <w:alias w:val="Numeris"/>
                          <w:tag w:val="nr_e655f22d33754519be6b30d20e756c6b"/>
                          <w:lock w:val="sdtLocked"/>
                          <w:richText/>
                        </w:sdtPr>
                        <w:sdtContent>
                          <w:r>
                            <w:rPr>
                              <w:bCs/>
                              <w:sz w:val="22"/>
                            </w:rPr>
                            <w:t>2</w:t>
                          </w:r>
                        </w:sdtContent>
                      </w:sdt>
                      <w:r>
                        <w:rPr>
                          <w:bCs/>
                          <w:sz w:val="22"/>
                        </w:rPr>
                        <w:t>. Tarybos nario įgaliojimų nutrūkimas prieš terminą nustatomas įstatymuose.</w:t>
                      </w:r>
                      <w:r>
                        <w:t xml:space="preserve"> </w:t>
                      </w:r>
                    </w:p>
                  </w:sdtContent>
                </w:sdt>
                <w:sdt>
                  <w:sdtPr>
                    <w:alias w:val="25 str. 3 d."/>
                    <w:tag w:val="part_75d946919bc24b6d8b9ec10e135fe1c2"/>
                    <w:lock w:val="sdtLocked"/>
                    <w:richText/>
                  </w:sdtPr>
                  <w:sdtContent>
                    <w:p>
                      <w:pPr>
                        <w:ind w:firstLine="720"/>
                        <w:jc w:val="both"/>
                        <w:rPr>
                          <w:color w:val="000000"/>
                          <w:sz w:val="22"/>
                          <w:szCs w:val="22"/>
                        </w:rPr>
                      </w:pPr>
                      <w:sdt>
                        <w:sdtPr>
                          <w:alias w:val="Numeris"/>
                          <w:tag w:val="nr_75d946919bc24b6d8b9ec10e135fe1c2"/>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82"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48cc96e212524858bd6671cdf3e8540d"/>
                <w:lock w:val="sdtLocked"/>
                <w:richText/>
              </w:sdtPr>
              <w:sdtContent>
                <w:p>
                  <w:pPr>
                    <w:ind w:left="2268" w:hanging="1559"/>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b7bbae7a1a1a47ceb44278f5f7d8210f"/>
                    <w:lock w:val="sdtLocked"/>
                    <w:richText/>
                  </w:sdtPr>
                  <w:sdtContent>
                    <w:p>
                      <w:pPr>
                        <w:ind w:firstLine="720"/>
                        <w:jc w:val="both"/>
                        <w:rPr>
                          <w:sz w:val="22"/>
                          <w:szCs w:val="22"/>
                          <w:lang w:eastAsia="ar-SA"/>
                        </w:rPr>
                      </w:pPr>
                      <w:sdt>
                        <w:sdtPr>
                          <w:alias w:val="Numeris"/>
                          <w:tag w:val="nr_b7bbae7a1a1a47ceb44278f5f7d8210f"/>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21"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62e70ef6adcd4c94889c5e723ff0f7b1"/>
                <w:lock w:val="sdtLocked"/>
                <w:richText/>
              </w:sdtPr>
              <w:sdtContent>
                <w:p>
                  <w:pPr>
                    <w:ind w:firstLine="720"/>
                    <w:jc w:val="both"/>
                    <w:rPr>
                      <w:b/>
                      <w:sz w:val="22"/>
                    </w:rPr>
                  </w:pPr>
                  <w:sdt>
                    <w:sdtPr>
                      <w:alias w:val="Numeris"/>
                      <w:tag w:val="nr_62e70ef6adcd4c94889c5e723ff0f7b1"/>
                      <w:lock w:val="sdtLocked"/>
                      <w:richText/>
                    </w:sdtPr>
                    <w:sdtContent>
                      <w:r>
                        <w:rPr>
                          <w:b/>
                          <w:sz w:val="22"/>
                        </w:rPr>
                        <w:t>26</w:t>
                      </w:r>
                    </w:sdtContent>
                  </w:sdt>
                  <w:r>
                    <w:rPr>
                      <w:b/>
                      <w:sz w:val="22"/>
                    </w:rPr>
                    <w:t xml:space="preserve"> straipsnis. </w:t>
                  </w:r>
                  <w:sdt>
                    <w:sdtPr>
                      <w:alias w:val="Pavadinimas"/>
                      <w:tag w:val="title_62e70ef6adcd4c94889c5e723ff0f7b1"/>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74bc0bd0d0894982b85eeb25c9b04268"/>
                    <w:lock w:val="sdtLocked"/>
                    <w:richText/>
                  </w:sdtPr>
                  <w:sdtContent>
                    <w:p>
                      <w:pPr>
                        <w:tabs>
                          <w:tab w:val="left" w:pos="4980"/>
                        </w:tabs>
                        <w:ind w:firstLine="720"/>
                        <w:jc w:val="both"/>
                        <w:rPr>
                          <w:bCs/>
                          <w:sz w:val="22"/>
                          <w:szCs w:val="22"/>
                        </w:rPr>
                      </w:pPr>
                      <w:sdt>
                        <w:sdtPr>
                          <w:alias w:val="Numeris"/>
                          <w:tag w:val="nr_74bc0bd0d0894982b85eeb25c9b04268"/>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biuro patalpų nuomos</w:t>
                      </w:r>
                      <w:r>
                        <w:rPr>
                          <w:b/>
                          <w:bCs/>
                          <w:sz w:val="22"/>
                          <w:szCs w:val="22"/>
                        </w:rPr>
                        <w:t xml:space="preserve"> </w:t>
                      </w:r>
                      <w:r>
                        <w:rPr>
                          <w:bCs/>
                          <w:sz w:val="22"/>
                          <w:szCs w:val="22"/>
                        </w:rPr>
                        <w:t>išlaidoms apmokėti, kiek jų nesuteikia ar tiesiogiai neapmoka savivaldybės administracija, kas mėnesį gali būti skiriama išmoka, už kurią atsiskaitoma ne rečiau kaip vieną kartą per tris mėnesius. Šios išmokos dydis ir atsiskaitymo tvarka nustatomi reglamente.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34ceb045f911e7846ef01bfffb9b64">
                        <w:r w:rsidRPr="00532B9F">
                          <w:rPr>
                            <w:rFonts w:ascii="Times New Roman" w:eastAsia="MS Mincho" w:hAnsi="Times New Roman"/>
                            <w:sz w:val="20"/>
                            <w:i/>
                            <w:iCs/>
                            <w:color w:val="0000FF" w:themeColor="hyperlink"/>
                            <w:u w:val="single"/>
                          </w:rPr>
                          <w:t>XIII-378</w:t>
                        </w:r>
                      </w:fldSimple>
                      <w:r>
                        <w:rPr>
                          <w:rFonts w:ascii="Times New Roman" w:eastAsia="MS Mincho" w:hAnsi="Times New Roman"/>
                          <w:sz w:val="20"/>
                          <w:i/>
                          <w:iCs/>
                        </w:rPr>
                        <w:t>,
2017-05-23,
paskelbta TAR 2017-05-31, i. k. 2017-09279            </w:t>
                      </w:r>
                    </w:p>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83"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84"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5"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6"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skirsnis"/>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919479fa8b1e44b9a8b433e37f3a1c06"/>
                <w:lock w:val="sdtLocked"/>
                <w:richText/>
              </w:sdtPr>
              <w:sdtContent>
                <w:p>
                  <w:pPr>
                    <w:ind w:left="2268" w:hanging="1548"/>
                    <w:jc w:val="both"/>
                    <w:rPr>
                      <w:b/>
                      <w:sz w:val="22"/>
                    </w:rPr>
                  </w:pPr>
                  <w:sdt>
                    <w:sdtPr>
                      <w:alias w:val="Numeris"/>
                      <w:tag w:val="nr_919479fa8b1e44b9a8b433e37f3a1c06"/>
                      <w:lock w:val="sdtLocked"/>
                      <w:richText/>
                    </w:sdtPr>
                    <w:sdtContent>
                      <w:r>
                        <w:rPr>
                          <w:b/>
                          <w:sz w:val="22"/>
                        </w:rPr>
                        <w:t>27</w:t>
                      </w:r>
                    </w:sdtContent>
                  </w:sdt>
                  <w:r>
                    <w:rPr>
                      <w:b/>
                      <w:sz w:val="22"/>
                    </w:rPr>
                    <w:t xml:space="preserve"> straipsnis. </w:t>
                  </w:r>
                  <w:sdt>
                    <w:sdtPr>
                      <w:alias w:val="Pavadinimas"/>
                      <w:tag w:val="title_919479fa8b1e44b9a8b433e37f3a1c06"/>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8d2b9ddd477349fea03160b5b242148f"/>
                        <w:lock w:val="sdtLocked"/>
                        <w:richText/>
                      </w:sdtPr>
                      <w:sdtContent>
                        <w:p>
                          <w:pPr>
                            <w:ind w:firstLine="720"/>
                            <w:jc w:val="both"/>
                            <w:rPr>
                              <w:bCs/>
                              <w:sz w:val="22"/>
                            </w:rPr>
                          </w:pPr>
                          <w:sdt>
                            <w:sdtPr>
                              <w:alias w:val="Numeris"/>
                              <w:tag w:val="nr_8d2b9ddd477349fea03160b5b242148f"/>
                              <w:lock w:val="sdtLocked"/>
                              <w:richText/>
                            </w:sdtPr>
                            <w:sdtContent>
                              <w:r>
                                <w:rPr>
                                  <w:bCs/>
                                  <w:sz w:val="22"/>
                                  <w:szCs w:val="22"/>
                                </w:rPr>
                                <w:t>4</w:t>
                              </w:r>
                            </w:sdtContent>
                          </w:sdt>
                          <w:r>
                            <w:rPr>
                              <w:bCs/>
                              <w:sz w:val="22"/>
                              <w:szCs w:val="22"/>
                            </w:rPr>
                            <w:t xml:space="preserve">) rengia ir savivaldybės tarybai teikia išvadas dėl viešojo ir privataus sektorių partnerystės projektų įgyvendinimo tikslingumo ir pritarimo galutinėms </w:t>
                          </w:r>
                          <w:r>
                            <w:rPr>
                              <w:sz w:val="22"/>
                              <w:szCs w:val="22"/>
                            </w:rPr>
                            <w:t>viešojo ir privataus sektoriaus partnerystės</w:t>
                          </w:r>
                          <w:r>
                            <w:rPr>
                              <w:bCs/>
                              <w:sz w:val="22"/>
                              <w:szCs w:val="22"/>
                            </w:rPr>
                            <w:t xml:space="preserve"> sutarties sąlygoms, jeigu jos skiriasi nuo sprendime dėl viešojo ir privataus sektorių partnerystės projektų įgyvendinimo tikslingumo nurodytų partnerystės projekto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5 p."/>
                        <w:tag w:val="part_dc5a9c23e4a14b5cb58a2957d5426dac"/>
                        <w:lock w:val="sdtLocked"/>
                        <w:richText/>
                      </w:sdtPr>
                      <w:sdtContent>
                        <w:p>
                          <w:pPr>
                            <w:ind w:firstLine="720"/>
                            <w:jc w:val="both"/>
                            <w:rPr>
                              <w:bCs/>
                              <w:sz w:val="22"/>
                            </w:rPr>
                          </w:pPr>
                          <w:sdt>
                            <w:sdtPr>
                              <w:alias w:val="Numeris"/>
                              <w:tag w:val="nr_dc5a9c23e4a14b5cb58a2957d5426dac"/>
                              <w:lock w:val="sdtLocked"/>
                              <w:richText/>
                            </w:sdtPr>
                            <w:sdtContent>
                              <w:r>
                                <w:rPr>
                                  <w:sz w:val="22"/>
                                  <w:szCs w:val="22"/>
                                </w:rPr>
                                <w:t>5</w:t>
                              </w:r>
                            </w:sdtContent>
                          </w:sdt>
                          <w:r>
                            <w:rPr>
                              <w:sz w:val="22"/>
                              <w:szCs w:val="22"/>
                            </w:rPr>
                            <w:t xml:space="preserve">) </w:t>
                          </w:r>
                          <w:r>
                            <w:rPr>
                              <w:i/>
                              <w:sz w:val="20"/>
                            </w:rPr>
                            <w:t>neteko galios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2c3a305b2e11e79198ffdb108a3753">
                            <w:r w:rsidRPr="00532B9F">
                              <w:rPr>
                                <w:rFonts w:ascii="Times New Roman" w:eastAsia="MS Mincho" w:hAnsi="Times New Roman"/>
                                <w:sz w:val="20"/>
                                <w:i/>
                                <w:iCs/>
                                <w:color w:val="0000FF" w:themeColor="hyperlink"/>
                                <w:u w:val="single"/>
                              </w:rPr>
                              <w:t>XIII-443</w:t>
                            </w:r>
                          </w:fldSimple>
                          <w:r>
                            <w:rPr>
                              <w:rFonts w:ascii="Times New Roman" w:eastAsia="MS Mincho" w:hAnsi="Times New Roman"/>
                              <w:sz w:val="20"/>
                              <w:i/>
                              <w:iCs/>
                            </w:rPr>
                            <w:t>,
2017-06-15,
paskelbta TAR 2017-06-27, i. k. 2017-10804            </w:t>
                          </w:r>
                        </w:p>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6822d60d95cf4ccc930716d9022da5af"/>
                        <w:lock w:val="sdtLocked"/>
                        <w:richText/>
                      </w:sdtPr>
                      <w:sdtContent>
                        <w:p>
                          <w:pPr>
                            <w:ind w:firstLine="791"/>
                            <w:jc w:val="both"/>
                            <w:rPr>
                              <w:color w:val="000000"/>
                              <w:sz w:val="22"/>
                              <w:szCs w:val="22"/>
                            </w:rPr>
                          </w:pPr>
                          <w:sdt>
                            <w:sdtPr>
                              <w:alias w:val="Numeris"/>
                              <w:tag w:val="nr_6822d60d95cf4ccc930716d9022da5af"/>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a6f17be21be45e2949bd80bfd9a1082"/>
                        <w:lock w:val="sdtLocked"/>
                        <w:richText/>
                      </w:sdtPr>
                      <w:sdtContent>
                        <w:p>
                          <w:pPr>
                            <w:ind w:firstLine="720"/>
                            <w:jc w:val="both"/>
                            <w:rPr>
                              <w:b/>
                              <w:sz w:val="22"/>
                            </w:rPr>
                          </w:pPr>
                          <w:sdt>
                            <w:sdtPr>
                              <w:alias w:val="Numeris"/>
                              <w:tag w:val="nr_1a6f17be21be45e2949bd80bfd9a1082"/>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46361c219b8e4367a3d178873d4860a8"/>
                        <w:lock w:val="sdtLocked"/>
                        <w:richText/>
                      </w:sdtPr>
                      <w:sdtContent>
                        <w:p>
                          <w:pPr>
                            <w:ind w:firstLine="720"/>
                            <w:jc w:val="both"/>
                            <w:rPr>
                              <w:bCs/>
                              <w:sz w:val="22"/>
                            </w:rPr>
                          </w:pPr>
                          <w:sdt>
                            <w:sdtPr>
                              <w:alias w:val="Numeris"/>
                              <w:tag w:val="nr_46361c219b8e4367a3d178873d4860a8"/>
                              <w:lock w:val="sdtLocked"/>
                              <w:richText/>
                            </w:sdtPr>
                            <w:sdtContent>
                              <w:r>
                                <w:rPr>
                                  <w:bCs/>
                                  <w:sz w:val="22"/>
                                </w:rPr>
                                <w:t>19</w:t>
                              </w:r>
                            </w:sdtContent>
                          </w:sdt>
                          <w:r>
                            <w:rPr>
                              <w:bCs/>
                              <w:sz w:val="22"/>
                            </w:rPr>
                            <w:t xml:space="preserve">) </w:t>
                          </w:r>
                          <w:r>
                            <w:rPr>
                              <w:bCs/>
                              <w:i/>
                              <w:sz w:val="20"/>
                            </w:rPr>
                            <w:t>neteko galios nuo 2017-01-01</w:t>
                          </w:r>
                          <w:r>
                            <w:rPr>
                              <w:bCs/>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654fafa3237d4cfda8032af919b28164"/>
                        <w:lock w:val="sdtLocked"/>
                        <w:richText/>
                      </w:sdtPr>
                      <w:sdtContent>
                        <w:p>
                          <w:pPr>
                            <w:ind w:firstLine="720"/>
                            <w:jc w:val="both"/>
                            <w:rPr>
                              <w:sz w:val="22"/>
                            </w:rPr>
                          </w:pPr>
                          <w:sdt>
                            <w:sdtPr>
                              <w:alias w:val="Numeris"/>
                              <w:tag w:val="nr_654fafa3237d4cfda8032af919b28164"/>
                              <w:lock w:val="sdtLocked"/>
                              <w:richText/>
                            </w:sdtPr>
                            <w:sdtContent>
                              <w:r>
                                <w:rPr>
                                  <w:sz w:val="22"/>
                                </w:rPr>
                                <w:t>4</w:t>
                              </w:r>
                            </w:sdtContent>
                          </w:sdt>
                          <w:r>
                            <w:rPr>
                              <w:sz w:val="22"/>
                            </w:rPr>
                            <w:t xml:space="preserve">) </w:t>
                          </w:r>
                          <w:r>
                            <w:rPr>
                              <w:bCs/>
                              <w:i/>
                              <w:sz w:val="20"/>
                            </w:rPr>
                            <w:t>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9cd930261411e5bf92d6af3f6a2e8b">
                            <w:r w:rsidRPr="00532B9F">
                              <w:rPr>
                                <w:rFonts w:ascii="Times New Roman" w:eastAsia="MS Mincho" w:hAnsi="Times New Roman"/>
                                <w:sz w:val="20"/>
                                <w:i/>
                                <w:iCs/>
                                <w:color w:val="0000FF" w:themeColor="hyperlink"/>
                                <w:u w:val="single"/>
                              </w:rPr>
                              <w:t>XII-1887</w:t>
                            </w:r>
                          </w:fldSimple>
                          <w:r>
                            <w:rPr>
                              <w:rFonts w:ascii="Times New Roman" w:eastAsia="MS Mincho" w:hAnsi="Times New Roman"/>
                              <w:sz w:val="20"/>
                              <w:i/>
                              <w:iCs/>
                            </w:rPr>
                            <w:t>,
2015-06-25,
paskelbta TAR 2015-07-09, i. k. 2015-11178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de5b20f5a411e58a059f41f96fc264">
                            <w:r w:rsidRPr="00532B9F">
                              <w:rPr>
                                <w:rFonts w:ascii="Times New Roman" w:eastAsia="MS Mincho" w:hAnsi="Times New Roman"/>
                                <w:sz w:val="20"/>
                                <w:i/>
                                <w:iCs/>
                                <w:color w:val="0000FF" w:themeColor="hyperlink"/>
                                <w:u w:val="single"/>
                              </w:rPr>
                              <w:t>XII-2278</w:t>
                            </w:r>
                          </w:fldSimple>
                          <w:r>
                            <w:rPr>
                              <w:rFonts w:ascii="Times New Roman" w:eastAsia="MS Mincho" w:hAnsi="Times New Roman"/>
                              <w:sz w:val="20"/>
                              <w:i/>
                              <w:iCs/>
                            </w:rPr>
                            <w:t>,
2016-03-25,
paskelbta TAR 2016-03-29, i. k. 2016-06429            </w:t>
                          </w:r>
                        </w:p>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8"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90"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f282330eb97c45f5ad4b801ff5b89485"/>
                <w:lock w:val="sdtLocked"/>
                <w:richText/>
              </w:sdtPr>
              <w:sdtContent>
                <w:p>
                  <w:pPr>
                    <w:tabs>
                      <w:tab w:val="left" w:pos="720"/>
                    </w:tabs>
                    <w:ind w:firstLine="720"/>
                    <w:jc w:val="both"/>
                    <w:rPr>
                      <w:b/>
                      <w:sz w:val="22"/>
                    </w:rPr>
                  </w:pPr>
                  <w:sdt>
                    <w:sdtPr>
                      <w:alias w:val="Numeris"/>
                      <w:tag w:val="nr_f282330eb97c45f5ad4b801ff5b89485"/>
                      <w:lock w:val="sdtLocked"/>
                      <w:richText/>
                    </w:sdtPr>
                    <w:sdtContent>
                      <w:r>
                        <w:rPr>
                          <w:b/>
                          <w:sz w:val="22"/>
                        </w:rPr>
                        <w:t>29</w:t>
                      </w:r>
                    </w:sdtContent>
                  </w:sdt>
                  <w:r>
                    <w:rPr>
                      <w:b/>
                      <w:sz w:val="22"/>
                    </w:rPr>
                    <w:t xml:space="preserve"> straipsnis. </w:t>
                  </w:r>
                  <w:sdt>
                    <w:sdtPr>
                      <w:alias w:val="Pavadinimas"/>
                      <w:tag w:val="title_f282330eb97c45f5ad4b801ff5b89485"/>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9b1089b7d50e421cb06f6b350e10dbf8"/>
                    <w:lock w:val="sdtLocked"/>
                    <w:richText/>
                  </w:sdtPr>
                  <w:sdtContent>
                    <w:p>
                      <w:pPr>
                        <w:ind w:firstLine="720"/>
                        <w:jc w:val="both"/>
                        <w:rPr>
                          <w:b/>
                          <w:sz w:val="22"/>
                          <w:szCs w:val="22"/>
                        </w:rPr>
                      </w:pPr>
                      <w:sdt>
                        <w:sdtPr>
                          <w:alias w:val="Numeris"/>
                          <w:tag w:val="nr_9b1089b7d50e421cb06f6b350e10dbf8"/>
                          <w:lock w:val="sdtLocked"/>
                          <w:richText/>
                        </w:sdtPr>
                        <w:sdtContent>
                          <w:r>
                            <w:rPr>
                              <w:sz w:val="22"/>
                              <w:szCs w:val="22"/>
                            </w:rPr>
                            <w:t>3</w:t>
                          </w:r>
                        </w:sdtContent>
                      </w:sdt>
                      <w:r>
                        <w:rPr>
                          <w:sz w:val="22"/>
                          <w:szCs w:val="22"/>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mero ar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Atleidimo iš pareigų praradus pasitikėjimą ar tarnybinės nuobaudos skyrimo procedūra pradedama mero iniciatyva arba remiantis jo gauta rašytine informacija apie savivaldybės administracijos direktoriaus (direktoriaus pavaduotojo (pavaduotojų) tarnybinius nusižengimus ar apie savivaldybės tarybos pateiktus nepasitikėjimo savivaldybės administracijos direktoriumi motyvus.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8271c08aff11e6b969d7ae07280e89">
                        <w:r w:rsidRPr="00532B9F">
                          <w:rPr>
                            <w:rFonts w:ascii="Times New Roman" w:eastAsia="MS Mincho" w:hAnsi="Times New Roman"/>
                            <w:sz w:val="20"/>
                            <w:i/>
                            <w:iCs/>
                            <w:color w:val="0000FF" w:themeColor="hyperlink"/>
                            <w:u w:val="single"/>
                          </w:rPr>
                          <w:t>XII-2636</w:t>
                        </w:r>
                      </w:fldSimple>
                      <w:r>
                        <w:rPr>
                          <w:rFonts w:ascii="Times New Roman" w:eastAsia="MS Mincho" w:hAnsi="Times New Roman"/>
                          <w:sz w:val="20"/>
                          <w:i/>
                          <w:iCs/>
                        </w:rPr>
                        <w:t>,
2016-09-27,
paskelbta TAR 2016-10-05, i. k. 2016-24611            </w:t>
                      </w:r>
                    </w:p>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33a441acb8d04d289d9e55f9a4b3c686"/>
                    <w:lock w:val="sdtLocked"/>
                    <w:richText/>
                  </w:sdtPr>
                  <w:sdtContent>
                    <w:p>
                      <w:pPr>
                        <w:ind w:firstLine="720"/>
                        <w:jc w:val="both"/>
                        <w:rPr>
                          <w:bCs/>
                          <w:sz w:val="22"/>
                          <w:lang w:eastAsia="x-none"/>
                        </w:rPr>
                      </w:pPr>
                      <w:sdt>
                        <w:sdtPr>
                          <w:alias w:val="Numeris"/>
                          <w:tag w:val="nr_33a441acb8d04d289d9e55f9a4b3c686"/>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6652c5359afa48458477711a44b7a57d"/>
                        <w:lock w:val="sdtLocked"/>
                        <w:richText/>
                      </w:sdtPr>
                      <w:sdtContent>
                        <w:p>
                          <w:pPr>
                            <w:ind w:firstLine="720"/>
                            <w:jc w:val="both"/>
                            <w:rPr>
                              <w:bCs/>
                              <w:sz w:val="22"/>
                              <w:lang w:eastAsia="x-none"/>
                            </w:rPr>
                          </w:pPr>
                          <w:sdt>
                            <w:sdtPr>
                              <w:alias w:val="Numeris"/>
                              <w:tag w:val="nr_6652c5359afa48458477711a44b7a57d"/>
                              <w:lock w:val="sdtLocked"/>
                              <w:richText/>
                            </w:sdtPr>
                            <w:sdtContent>
                              <w:r>
                                <w:rPr>
                                  <w:bCs/>
                                  <w:sz w:val="22"/>
                                  <w:szCs w:val="22"/>
                                </w:rPr>
                                <w:t>2</w:t>
                              </w:r>
                            </w:sdtContent>
                          </w:sdt>
                          <w:r>
                            <w:rPr>
                              <w:bCs/>
                              <w:sz w:val="22"/>
                              <w:szCs w:val="22"/>
                            </w:rPr>
                            <w:t>) tiesiogiai įgyvendindamas įstatymus, Vyriausybės ir savivaldybės tarybos sprendimus, gali kreiptis į valstybinio administravimo subjektus, leisti įsakymus, privalomus savivaldybės administracijos struktūriniams padaliniams, seniūnijoms, į struktūrinius padalinius neįeinantiems valstybės tarnautojams, taip pat jam priskirtos kompetencijos klausimais – savivaldybės gyventojams ir kitiems savivaldybės teritorijoje esantiems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f40a46f39d774cc0a07adbca8c36fed1"/>
                        <w:lock w:val="sdtLocked"/>
                        <w:richText/>
                      </w:sdtPr>
                      <w:sdtContent>
                        <w:p>
                          <w:pPr>
                            <w:ind w:firstLine="720"/>
                            <w:jc w:val="both"/>
                            <w:rPr>
                              <w:strike/>
                              <w:sz w:val="22"/>
                            </w:rPr>
                          </w:pPr>
                          <w:sdt>
                            <w:sdtPr>
                              <w:alias w:val="Numeris"/>
                              <w:tag w:val="nr_f40a46f39d774cc0a07adbca8c36fed1"/>
                              <w:lock w:val="sdtLocked"/>
                              <w:richText/>
                            </w:sdtPr>
                            <w:sdtContent>
                              <w:r>
                                <w:rPr>
                                  <w:bCs/>
                                  <w:sz w:val="22"/>
                                  <w:szCs w:val="22"/>
                                </w:rPr>
                                <w:t>6</w:t>
                              </w:r>
                            </w:sdtContent>
                          </w:sdt>
                          <w:r>
                            <w:rPr>
                              <w:bCs/>
                              <w:sz w:val="22"/>
                              <w:szCs w:val="22"/>
                            </w:rPr>
                            <w:t xml:space="preserve">) įstatymų nustatyta tvarka priima į pareigas </w:t>
                          </w:r>
                          <w:r>
                            <w:rPr>
                              <w:sz w:val="22"/>
                              <w:szCs w:val="22"/>
                            </w:rPr>
                            <w:t>ir iš jų atleidžia savivaldybės administracijos valstybės tarnautojus ir darbuotojus, dirbančius pagal darbo sutartį, seniūnijų – biudžetinių įstaigų – vadovus – seniūnus,</w:t>
                          </w:r>
                          <w:r>
                            <w:rPr>
                              <w:b/>
                              <w:sz w:val="22"/>
                              <w:szCs w:val="22"/>
                            </w:rPr>
                            <w:t xml:space="preserve"> </w:t>
                          </w:r>
                          <w:r>
                            <w:rPr>
                              <w:sz w:val="22"/>
                              <w:szCs w:val="22"/>
                            </w:rPr>
                            <w:t>atlieka kitas Valstybės tarnybos įstatymo ir savivaldybės tarybos jam priskirtas personalo valdymo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92"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93"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94"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95"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6"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7"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e613c92044e947af980bdf084bbdf67d"/>
                <w:lock w:val="sdtLocked"/>
                <w:richText/>
              </w:sdtPr>
              <w:sdtContent>
                <w:p>
                  <w:pPr>
                    <w:ind w:firstLine="720"/>
                    <w:jc w:val="both"/>
                    <w:rPr>
                      <w:b/>
                      <w:sz w:val="22"/>
                    </w:rPr>
                  </w:pPr>
                  <w:sdt>
                    <w:sdtPr>
                      <w:alias w:val="Numeris"/>
                      <w:tag w:val="nr_e613c92044e947af980bdf084bbdf67d"/>
                      <w:lock w:val="sdtLocked"/>
                      <w:richText/>
                    </w:sdtPr>
                    <w:sdtContent>
                      <w:r>
                        <w:rPr>
                          <w:b/>
                          <w:sz w:val="22"/>
                        </w:rPr>
                        <w:t>30</w:t>
                      </w:r>
                    </w:sdtContent>
                  </w:sdt>
                  <w:r>
                    <w:rPr>
                      <w:b/>
                      <w:sz w:val="22"/>
                    </w:rPr>
                    <w:t xml:space="preserve"> straipsnis. </w:t>
                  </w:r>
                  <w:sdt>
                    <w:sdtPr>
                      <w:alias w:val="Pavadinimas"/>
                      <w:tag w:val="title_e613c92044e947af980bdf084bbdf67d"/>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ea70d4176f5d471fa8d36fac9222bf0c"/>
                <w:lock w:val="sdtLocked"/>
                <w:richText/>
              </w:sdtPr>
              <w:sdtContent>
                <w:p>
                  <w:pPr>
                    <w:ind w:firstLine="720"/>
                    <w:jc w:val="both"/>
                    <w:rPr>
                      <w:sz w:val="22"/>
                      <w:szCs w:val="22"/>
                    </w:rPr>
                  </w:pPr>
                  <w:sdt>
                    <w:sdtPr>
                      <w:alias w:val="Numeris"/>
                      <w:tag w:val="nr_ea70d4176f5d471fa8d36fac9222bf0c"/>
                      <w:lock w:val="sdtLocked"/>
                      <w:richText/>
                    </w:sdtPr>
                    <w:sdtContent>
                      <w:r>
                        <w:rPr>
                          <w:b/>
                          <w:sz w:val="22"/>
                          <w:szCs w:val="22"/>
                        </w:rPr>
                        <w:t>31</w:t>
                      </w:r>
                    </w:sdtContent>
                  </w:sdt>
                  <w:r>
                    <w:rPr>
                      <w:b/>
                      <w:sz w:val="22"/>
                      <w:szCs w:val="22"/>
                    </w:rPr>
                    <w:t xml:space="preserve"> straipsnis. </w:t>
                  </w:r>
                  <w:sdt>
                    <w:sdtPr>
                      <w:alias w:val="Pavadinimas"/>
                      <w:tag w:val="title_ea70d4176f5d471fa8d36fac9222bf0c"/>
                      <w:lock w:val="sdtLocked"/>
                      <w:richText/>
                    </w:sdtPr>
                    <w:sdtContent>
                      <w:r>
                        <w:rPr>
                          <w:b/>
                          <w:sz w:val="22"/>
                          <w:szCs w:val="22"/>
                        </w:rPr>
                        <w:t>Seniūnija ir seniūnas</w:t>
                      </w:r>
                    </w:sdtContent>
                  </w:sdt>
                </w:p>
                <w:sdt>
                  <w:sdtPr>
                    <w:alias w:val="31 str. 1 d."/>
                    <w:tag w:val="part_95bc8475df2948b48e19f258367dad01"/>
                    <w:lock w:val="sdtLocked"/>
                    <w:richText/>
                  </w:sdtPr>
                  <w:sdtContent>
                    <w:p>
                      <w:pPr>
                        <w:tabs>
                          <w:tab w:val="left" w:pos="1134"/>
                        </w:tabs>
                        <w:ind w:firstLine="720"/>
                        <w:jc w:val="both"/>
                        <w:rPr>
                          <w:sz w:val="22"/>
                          <w:szCs w:val="22"/>
                        </w:rPr>
                      </w:pPr>
                      <w:sdt>
                        <w:sdtPr>
                          <w:alias w:val="Numeris"/>
                          <w:tag w:val="nr_95bc8475df2948b48e19f258367dad01"/>
                          <w:lock w:val="sdtLocked"/>
                          <w:richText/>
                        </w:sdtPr>
                        <w:sdtContent>
                          <w:r>
                            <w:rPr>
                              <w:sz w:val="22"/>
                              <w:szCs w:val="22"/>
                            </w:rPr>
                            <w:t>1</w:t>
                          </w:r>
                        </w:sdtContent>
                      </w:sdt>
                      <w:r>
                        <w:rPr>
                          <w:sz w:val="22"/>
                          <w:szCs w:val="22"/>
                        </w:rPr>
                        <w:t>. Seniūnijos gali būti šių formų:</w:t>
                      </w:r>
                    </w:p>
                    <w:sdt>
                      <w:sdtPr>
                        <w:alias w:val="31 str. 1 d. 1 p."/>
                        <w:tag w:val="part_1969bb7fd3e44016a31290dbc9c35ff7"/>
                        <w:lock w:val="sdtLocked"/>
                        <w:richText/>
                      </w:sdtPr>
                      <w:sdtContent>
                        <w:p>
                          <w:pPr>
                            <w:tabs>
                              <w:tab w:val="left" w:pos="1134"/>
                            </w:tabs>
                            <w:ind w:firstLine="720"/>
                            <w:jc w:val="both"/>
                            <w:rPr>
                              <w:sz w:val="22"/>
                              <w:szCs w:val="22"/>
                            </w:rPr>
                          </w:pPr>
                          <w:sdt>
                            <w:sdtPr>
                              <w:alias w:val="Numeris"/>
                              <w:tag w:val="nr_1969bb7fd3e44016a31290dbc9c35ff7"/>
                              <w:lock w:val="sdtLocked"/>
                              <w:richText/>
                            </w:sdtPr>
                            <w:sdtContent>
                              <w:r>
                                <w:rPr>
                                  <w:sz w:val="22"/>
                                  <w:szCs w:val="22"/>
                                </w:rPr>
                                <w:t>1</w:t>
                              </w:r>
                            </w:sdtContent>
                          </w:sdt>
                          <w:r>
                            <w:rPr>
                              <w:sz w:val="22"/>
                              <w:szCs w:val="22"/>
                            </w:rPr>
                            <w:t>) savivaldybės administracijos filialai;</w:t>
                          </w:r>
                        </w:p>
                      </w:sdtContent>
                    </w:sdt>
                    <w:sdt>
                      <w:sdtPr>
                        <w:alias w:val="31 str. 1 d. 2 p."/>
                        <w:tag w:val="part_47ed075eab2d4c17b12cc87a13705b44"/>
                        <w:lock w:val="sdtLocked"/>
                        <w:richText/>
                      </w:sdtPr>
                      <w:sdtContent>
                        <w:p>
                          <w:pPr>
                            <w:tabs>
                              <w:tab w:val="left" w:pos="1134"/>
                            </w:tabs>
                            <w:ind w:firstLine="720"/>
                            <w:jc w:val="both"/>
                            <w:rPr>
                              <w:sz w:val="22"/>
                              <w:szCs w:val="22"/>
                            </w:rPr>
                          </w:pPr>
                          <w:sdt>
                            <w:sdtPr>
                              <w:alias w:val="Numeris"/>
                              <w:tag w:val="nr_47ed075eab2d4c17b12cc87a13705b44"/>
                              <w:lock w:val="sdtLocked"/>
                              <w:richText/>
                            </w:sdtPr>
                            <w:sdtContent>
                              <w:r>
                                <w:rPr>
                                  <w:sz w:val="22"/>
                                  <w:szCs w:val="22"/>
                                </w:rPr>
                                <w:t>2</w:t>
                              </w:r>
                            </w:sdtContent>
                          </w:sdt>
                          <w:r>
                            <w:rPr>
                              <w:sz w:val="22"/>
                              <w:szCs w:val="22"/>
                            </w:rPr>
                            <w:t>) biudžetinės įstaigos.</w:t>
                          </w:r>
                        </w:p>
                      </w:sdtContent>
                    </w:sdt>
                  </w:sdtContent>
                </w:sdt>
                <w:sdt>
                  <w:sdtPr>
                    <w:alias w:val="31 str. 2 d."/>
                    <w:tag w:val="part_59caf75406e249bbb5e9220488bd87d6"/>
                    <w:lock w:val="sdtLocked"/>
                    <w:richText/>
                  </w:sdtPr>
                  <w:sdtContent>
                    <w:p>
                      <w:pPr>
                        <w:ind w:firstLine="720"/>
                        <w:jc w:val="both"/>
                        <w:rPr>
                          <w:sz w:val="22"/>
                          <w:szCs w:val="22"/>
                        </w:rPr>
                      </w:pPr>
                      <w:sdt>
                        <w:sdtPr>
                          <w:alias w:val="Numeris"/>
                          <w:tag w:val="nr_59caf75406e249bbb5e9220488bd87d6"/>
                          <w:lock w:val="sdtLocked"/>
                          <w:richText/>
                        </w:sdtPr>
                        <w:sdtContent>
                          <w:r>
                            <w:rPr>
                              <w:sz w:val="22"/>
                              <w:szCs w:val="22"/>
                            </w:rPr>
                            <w:t>2</w:t>
                          </w:r>
                        </w:sdtContent>
                      </w:sdt>
                      <w:r>
                        <w:rPr>
                          <w:sz w:val="22"/>
                          <w:szCs w:val="22"/>
                        </w:rPr>
                        <w:t>. Seniūnija – biudžetinė įstaiga – gali būti steigiama, jeigu ji teikia aptarnaujamos teritorijos gyventojams viešąsias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3 d."/>
                    <w:tag w:val="part_8966cd27f998424f9d33d13cde4f6402"/>
                    <w:lock w:val="sdtLocked"/>
                    <w:richText/>
                  </w:sdtPr>
                  <w:sdtContent>
                    <w:p>
                      <w:pPr>
                        <w:tabs>
                          <w:tab w:val="left" w:pos="1134"/>
                        </w:tabs>
                        <w:ind w:firstLine="720"/>
                        <w:jc w:val="both"/>
                        <w:rPr>
                          <w:sz w:val="22"/>
                          <w:szCs w:val="22"/>
                        </w:rPr>
                      </w:pPr>
                      <w:sdt>
                        <w:sdtPr>
                          <w:alias w:val="Numeris"/>
                          <w:tag w:val="nr_8966cd27f998424f9d33d13cde4f6402"/>
                          <w:lock w:val="sdtLocked"/>
                          <w:richText/>
                        </w:sdtPr>
                        <w:sdtContent>
                          <w:r>
                            <w:rPr>
                              <w:sz w:val="22"/>
                              <w:szCs w:val="22"/>
                            </w:rPr>
                            <w:t>3</w:t>
                          </w:r>
                        </w:sdtContent>
                      </w:sdt>
                      <w:r>
                        <w:rPr>
                          <w:sz w:val="22"/>
                          <w:szCs w:val="22"/>
                        </w:rPr>
                        <w:t>. Priimdama sprendimą dėl seniūnijos – biudžetinės įstaigos – steigimo, savivaldybės taryba privalo įvertinti:</w:t>
                      </w:r>
                    </w:p>
                    <w:sdt>
                      <w:sdtPr>
                        <w:alias w:val="31 str. 3 d. 1 p."/>
                        <w:tag w:val="part_bd8e2b39b4594110ae81da12aec503a5"/>
                        <w:lock w:val="sdtLocked"/>
                        <w:richText/>
                      </w:sdtPr>
                      <w:sdtContent>
                        <w:p>
                          <w:pPr>
                            <w:tabs>
                              <w:tab w:val="left" w:pos="1134"/>
                            </w:tabs>
                            <w:ind w:firstLine="720"/>
                            <w:jc w:val="both"/>
                            <w:rPr>
                              <w:sz w:val="22"/>
                              <w:szCs w:val="22"/>
                            </w:rPr>
                          </w:pPr>
                          <w:sdt>
                            <w:sdtPr>
                              <w:alias w:val="Numeris"/>
                              <w:tag w:val="nr_bd8e2b39b4594110ae81da12aec503a5"/>
                              <w:lock w:val="sdtLocked"/>
                              <w:richText/>
                            </w:sdtPr>
                            <w:sdtContent>
                              <w:r>
                                <w:rPr>
                                  <w:sz w:val="22"/>
                                  <w:szCs w:val="22"/>
                                </w:rPr>
                                <w:t>1</w:t>
                              </w:r>
                            </w:sdtContent>
                          </w:sdt>
                          <w:r>
                            <w:rPr>
                              <w:sz w:val="22"/>
                              <w:szCs w:val="22"/>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1 str. 3 d. 2 p."/>
                        <w:tag w:val="part_9375361aa79641068e4167de76b9f9d1"/>
                        <w:lock w:val="sdtLocked"/>
                        <w:richText/>
                      </w:sdtPr>
                      <w:sdtContent>
                        <w:p>
                          <w:pPr>
                            <w:tabs>
                              <w:tab w:val="left" w:pos="1134"/>
                            </w:tabs>
                            <w:ind w:firstLine="720"/>
                            <w:jc w:val="both"/>
                            <w:rPr>
                              <w:sz w:val="22"/>
                              <w:szCs w:val="22"/>
                            </w:rPr>
                          </w:pPr>
                          <w:sdt>
                            <w:sdtPr>
                              <w:alias w:val="Numeris"/>
                              <w:tag w:val="nr_9375361aa79641068e4167de76b9f9d1"/>
                              <w:lock w:val="sdtLocked"/>
                              <w:richText/>
                            </w:sdtPr>
                            <w:sdtContent>
                              <w:r>
                                <w:rPr>
                                  <w:sz w:val="22"/>
                                  <w:szCs w:val="22"/>
                                </w:rPr>
                                <w:t>2</w:t>
                              </w:r>
                            </w:sdtContent>
                          </w:sdt>
                          <w:r>
                            <w:rPr>
                              <w:sz w:val="22"/>
                              <w:szCs w:val="22"/>
                            </w:rPr>
                            <w:t>) seniūnaičių sueigos sprendimą dėl seniūnijos – biudžetinės įstaigos – steigimo.</w:t>
                          </w:r>
                        </w:p>
                      </w:sdtContent>
                    </w:sdt>
                  </w:sdtContent>
                </w:sdt>
                <w:sdt>
                  <w:sdtPr>
                    <w:alias w:val="31 str. 4 d."/>
                    <w:tag w:val="part_fc0bb6bc4f894126b3507ea6adb34ba7"/>
                    <w:lock w:val="sdtLocked"/>
                    <w:richText/>
                  </w:sdtPr>
                  <w:sdtContent>
                    <w:p>
                      <w:pPr>
                        <w:ind w:firstLine="720"/>
                        <w:jc w:val="both"/>
                        <w:rPr>
                          <w:sz w:val="22"/>
                          <w:szCs w:val="22"/>
                        </w:rPr>
                      </w:pPr>
                      <w:sdt>
                        <w:sdtPr>
                          <w:alias w:val="Numeris"/>
                          <w:tag w:val="nr_fc0bb6bc4f894126b3507ea6adb34ba7"/>
                          <w:lock w:val="sdtLocked"/>
                          <w:richText/>
                        </w:sdtPr>
                        <w:sdtContent>
                          <w:r>
                            <w:rPr>
                              <w:sz w:val="22"/>
                              <w:szCs w:val="22"/>
                            </w:rPr>
                            <w:t>4</w:t>
                          </w:r>
                        </w:sdtContent>
                      </w:sdt>
                      <w:r>
                        <w:rPr>
                          <w:sz w:val="22"/>
                          <w:szCs w:val="22"/>
                        </w:rPr>
                        <w:t>. Savivaldybės</w:t>
                      </w:r>
                      <w:r>
                        <w:rPr>
                          <w:b/>
                          <w:sz w:val="22"/>
                          <w:szCs w:val="22"/>
                        </w:rPr>
                        <w:t xml:space="preserve"> </w:t>
                      </w:r>
                      <w:r>
                        <w:rPr>
                          <w:sz w:val="22"/>
                          <w:szCs w:val="22"/>
                        </w:rPr>
                        <w:t>taryba sprendžia dėl seniūnijos formos keitimo tikslingumo.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5 d."/>
                    <w:tag w:val="part_1cae56262a584fbb9ecfcc3486d2d5eb"/>
                    <w:lock w:val="sdtLocked"/>
                    <w:richText/>
                  </w:sdtPr>
                  <w:sdtContent>
                    <w:p>
                      <w:pPr>
                        <w:tabs>
                          <w:tab w:val="left" w:pos="1134"/>
                        </w:tabs>
                        <w:ind w:firstLine="720"/>
                        <w:jc w:val="both"/>
                        <w:rPr>
                          <w:kern w:val="24"/>
                          <w:sz w:val="22"/>
                          <w:szCs w:val="22"/>
                        </w:rPr>
                      </w:pPr>
                      <w:sdt>
                        <w:sdtPr>
                          <w:alias w:val="Numeris"/>
                          <w:tag w:val="nr_1cae56262a584fbb9ecfcc3486d2d5eb"/>
                          <w:lock w:val="sdtLocked"/>
                          <w:richText/>
                        </w:sdtPr>
                        <w:sdtContent>
                          <w:r>
                            <w:rPr>
                              <w:bCs/>
                              <w:kern w:val="24"/>
                              <w:sz w:val="22"/>
                              <w:szCs w:val="22"/>
                            </w:rPr>
                            <w:t>5</w:t>
                          </w:r>
                        </w:sdtContent>
                      </w:sdt>
                      <w:r>
                        <w:rPr>
                          <w:bCs/>
                          <w:kern w:val="24"/>
                          <w:sz w:val="22"/>
                          <w:szCs w:val="22"/>
                        </w:rPr>
                        <w:t xml:space="preserve">. </w:t>
                      </w:r>
                      <w:r>
                        <w:rPr>
                          <w:kern w:val="24"/>
                          <w:sz w:val="22"/>
                          <w:szCs w:val="22"/>
                        </w:rPr>
                        <w:t xml:space="preserve">Seniūnijos – savivaldybės administracijos filialo – veiklą reglamentuoja savivaldybės administracijos direktoriaus patvirtinti seniūnijos nuostatai. Seniūnijos – biudžetinės įstaigos – veiklą reglamentuoja savivaldybės tarybos patvirtinti seniūnijos nuostatai. </w:t>
                      </w:r>
                    </w:p>
                  </w:sdtContent>
                </w:sdt>
                <w:sdt>
                  <w:sdtPr>
                    <w:alias w:val="31 str. 6 d."/>
                    <w:tag w:val="part_5d7c4678530e47a59780fb65ee033beb"/>
                    <w:lock w:val="sdtLocked"/>
                    <w:richText/>
                  </w:sdtPr>
                  <w:sdtContent>
                    <w:p>
                      <w:pPr>
                        <w:tabs>
                          <w:tab w:val="left" w:pos="1134"/>
                        </w:tabs>
                        <w:ind w:firstLine="720"/>
                        <w:jc w:val="both"/>
                        <w:rPr>
                          <w:kern w:val="24"/>
                          <w:sz w:val="22"/>
                          <w:szCs w:val="22"/>
                        </w:rPr>
                      </w:pPr>
                      <w:sdt>
                        <w:sdtPr>
                          <w:alias w:val="Numeris"/>
                          <w:tag w:val="nr_5d7c4678530e47a59780fb65ee033beb"/>
                          <w:lock w:val="sdtLocked"/>
                          <w:richText/>
                        </w:sdtPr>
                        <w:sdtContent>
                          <w:r>
                            <w:rPr>
                              <w:kern w:val="24"/>
                              <w:sz w:val="22"/>
                              <w:szCs w:val="22"/>
                            </w:rPr>
                            <w:t>6</w:t>
                          </w:r>
                        </w:sdtContent>
                      </w:sdt>
                      <w:r>
                        <w:rPr>
                          <w:kern w:val="24"/>
                          <w:sz w:val="22"/>
                          <w:szCs w:val="22"/>
                        </w:rPr>
                        <w:t xml:space="preserve">. </w:t>
                      </w:r>
                      <w:r>
                        <w:rPr>
                          <w:bCs/>
                          <w:kern w:val="24"/>
                          <w:sz w:val="22"/>
                          <w:szCs w:val="22"/>
                        </w:rPr>
                        <w:t>Seniūnijos veikla organizuojama pagal seniūnijos metinį veiklos planą.</w:t>
                      </w:r>
                      <w:r>
                        <w:rPr>
                          <w:kern w:val="24"/>
                          <w:sz w:val="22"/>
                          <w:szCs w:val="22"/>
                        </w:rPr>
                        <w:t xml:space="preserve"> </w:t>
                      </w:r>
                    </w:p>
                  </w:sdtContent>
                </w:sdt>
                <w:sdt>
                  <w:sdtPr>
                    <w:alias w:val="31 str. 7 d."/>
                    <w:tag w:val="part_dc15f0df7b354c149113ee5064e31fae"/>
                    <w:lock w:val="sdtLocked"/>
                    <w:richText/>
                  </w:sdtPr>
                  <w:sdtContent>
                    <w:p>
                      <w:pPr>
                        <w:tabs>
                          <w:tab w:val="left" w:pos="1134"/>
                        </w:tabs>
                        <w:ind w:firstLine="720"/>
                        <w:jc w:val="both"/>
                        <w:rPr>
                          <w:bCs/>
                          <w:kern w:val="24"/>
                          <w:sz w:val="22"/>
                          <w:szCs w:val="22"/>
                        </w:rPr>
                      </w:pPr>
                      <w:sdt>
                        <w:sdtPr>
                          <w:alias w:val="Numeris"/>
                          <w:tag w:val="nr_dc15f0df7b354c149113ee5064e31fae"/>
                          <w:lock w:val="sdtLocked"/>
                          <w:richText/>
                        </w:sdtPr>
                        <w:sdtContent>
                          <w:r>
                            <w:rPr>
                              <w:kern w:val="24"/>
                              <w:sz w:val="22"/>
                              <w:szCs w:val="22"/>
                            </w:rPr>
                            <w:t>7</w:t>
                          </w:r>
                        </w:sdtContent>
                      </w:sdt>
                      <w:r>
                        <w:rPr>
                          <w:kern w:val="24"/>
                          <w:sz w:val="22"/>
                          <w:szCs w:val="22"/>
                        </w:rPr>
                        <w:t xml:space="preserve">. Seniūnijos veikla finansuojama iš savivaldybės biudžeto ir kitų įstatymuose nustatytų lėšų. </w:t>
                      </w:r>
                      <w:r>
                        <w:rPr>
                          <w:sz w:val="22"/>
                          <w:szCs w:val="22"/>
                        </w:rPr>
                        <w:t>Seniūnija turi sąskaitą banke.</w:t>
                      </w:r>
                    </w:p>
                  </w:sdtContent>
                </w:sdt>
                <w:sdt>
                  <w:sdtPr>
                    <w:alias w:val="31 str. 8 d."/>
                    <w:tag w:val="part_a31e34e7bfc44ab1a3d446e80a7f42ee"/>
                    <w:lock w:val="sdtLocked"/>
                    <w:richText/>
                  </w:sdtPr>
                  <w:sdtContent>
                    <w:p>
                      <w:pPr>
                        <w:ind w:firstLine="720"/>
                        <w:jc w:val="both"/>
                        <w:rPr>
                          <w:sz w:val="22"/>
                          <w:szCs w:val="22"/>
                        </w:rPr>
                      </w:pPr>
                      <w:sdt>
                        <w:sdtPr>
                          <w:alias w:val="Numeris"/>
                          <w:tag w:val="nr_a31e34e7bfc44ab1a3d446e80a7f42ee"/>
                          <w:lock w:val="sdtLocked"/>
                          <w:richText/>
                        </w:sdtPr>
                        <w:sdtContent>
                          <w:r>
                            <w:rPr>
                              <w:sz w:val="22"/>
                              <w:szCs w:val="22"/>
                            </w:rPr>
                            <w:t>8</w:t>
                          </w:r>
                        </w:sdtContent>
                      </w:sdt>
                      <w:r>
                        <w:rPr>
                          <w:sz w:val="22"/>
                          <w:szCs w:val="22"/>
                        </w:rPr>
                        <w:t xml:space="preserve">. Seniūnas yra seniūnijos vadovas, seniūnijai skirtų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1 str. 9 d."/>
                    <w:tag w:val="part_0017bc2aeb4941f6b8fd0dc08b0d36d3"/>
                    <w:lock w:val="sdtLocked"/>
                    <w:richText/>
                  </w:sdtPr>
                  <w:sdtContent>
                    <w:p>
                      <w:pPr>
                        <w:ind w:firstLine="720"/>
                        <w:jc w:val="both"/>
                        <w:rPr>
                          <w:sz w:val="22"/>
                          <w:szCs w:val="22"/>
                        </w:rPr>
                      </w:pPr>
                      <w:sdt>
                        <w:sdtPr>
                          <w:alias w:val="Numeris"/>
                          <w:tag w:val="nr_0017bc2aeb4941f6b8fd0dc08b0d36d3"/>
                          <w:lock w:val="sdtLocked"/>
                          <w:richText/>
                        </w:sdtPr>
                        <w:sdtContent>
                          <w:r>
                            <w:rPr>
                              <w:sz w:val="22"/>
                              <w:szCs w:val="22"/>
                            </w:rPr>
                            <w:t>9</w:t>
                          </w:r>
                        </w:sdtContent>
                      </w:sdt>
                      <w:r>
                        <w:rPr>
                          <w:sz w:val="22"/>
                          <w:szCs w:val="22"/>
                        </w:rPr>
                        <w:t>.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16 straipsnio 2 ir 3 dalyse numatytas garantijas arba kai keičiama seniūnijos forma, o seniūno pareigas einantis asmuo atitinka reikalavimus, taikomus kitos formos seniūnijos vadovui. Į seniūno pareigas negali būti priimamas asmuo taikant Valstybės tarnybos įstatymo 43 straipsnio 1 dalyje numatytą garantiją.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8c6cc03d8c11e89ba7f73323f8faa4">
                        <w:r w:rsidRPr="00532B9F">
                          <w:rPr>
                            <w:rFonts w:ascii="Times New Roman" w:eastAsia="MS Mincho" w:hAnsi="Times New Roman"/>
                            <w:sz w:val="20"/>
                            <w:i/>
                            <w:iCs/>
                            <w:color w:val="0000FF" w:themeColor="hyperlink"/>
                            <w:u w:val="single"/>
                          </w:rPr>
                          <w:t>XIII-1064</w:t>
                        </w:r>
                      </w:fldSimple>
                      <w:r>
                        <w:rPr>
                          <w:rFonts w:ascii="Times New Roman" w:eastAsia="MS Mincho" w:hAnsi="Times New Roman"/>
                          <w:sz w:val="20"/>
                          <w:i/>
                          <w:iCs/>
                        </w:rPr>
                        <w:t>,
2018-03-29,
paskelbta TAR 2018-04-11, i. k. 2018-05882            </w:t>
                      </w:r>
                    </w:p>
                    <w:p/>
                  </w:sdtContent>
                </w:sdt>
                <w:sdt>
                  <w:sdtPr>
                    <w:alias w:val="31 str. 10 d."/>
                    <w:tag w:val="part_cbdcaf930c9249f2b11886ec63d0a081"/>
                    <w:lock w:val="sdtLocked"/>
                    <w:richText/>
                  </w:sdtPr>
                  <w:sdtContent>
                    <w:p>
                      <w:pPr>
                        <w:ind w:firstLine="720"/>
                        <w:jc w:val="both"/>
                        <w:rPr>
                          <w:sz w:val="22"/>
                          <w:szCs w:val="22"/>
                        </w:rPr>
                      </w:pPr>
                      <w:sdt>
                        <w:sdtPr>
                          <w:alias w:val="Numeris"/>
                          <w:tag w:val="nr_cbdcaf930c9249f2b11886ec63d0a081"/>
                          <w:lock w:val="sdtLocked"/>
                          <w:richText/>
                        </w:sdtPr>
                        <w:sdtContent>
                          <w:r>
                            <w:rPr>
                              <w:sz w:val="22"/>
                              <w:szCs w:val="22"/>
                            </w:rPr>
                            <w:t>10</w:t>
                          </w:r>
                        </w:sdtContent>
                      </w:sdt>
                      <w:r>
                        <w:rPr>
                          <w:sz w:val="22"/>
                          <w:szCs w:val="22"/>
                        </w:rPr>
                        <w:t>. Kai keičiama seniūnijos forma, seniūnas turi teisę būti be konkurso paskirtas į kitos formos seniūnijos seniūno pareigas, išskyrus atvejus, kai seniūno pareigas einantis asmuo neatitinka reikalavimų, taikomų kitos formos seniūnijos vadovui.</w:t>
                      </w:r>
                    </w:p>
                  </w:sdtContent>
                </w:sdt>
                <w:sdt>
                  <w:sdtPr>
                    <w:alias w:val="31 str. 11 d."/>
                    <w:tag w:val="part_8390ca4030e9463eb1565c1cb75df961"/>
                    <w:lock w:val="sdtLocked"/>
                    <w:richText/>
                  </w:sdtPr>
                  <w:sdtContent>
                    <w:p>
                      <w:pPr>
                        <w:ind w:firstLine="720"/>
                        <w:jc w:val="both"/>
                        <w:rPr>
                          <w:sz w:val="22"/>
                          <w:szCs w:val="22"/>
                        </w:rPr>
                      </w:pPr>
                      <w:sdt>
                        <w:sdtPr>
                          <w:alias w:val="Numeris"/>
                          <w:tag w:val="nr_8390ca4030e9463eb1565c1cb75df961"/>
                          <w:lock w:val="sdtLocked"/>
                          <w:richText/>
                        </w:sdtPr>
                        <w:sdtContent>
                          <w:r>
                            <w:rPr>
                              <w:sz w:val="22"/>
                              <w:szCs w:val="22"/>
                            </w:rPr>
                            <w:t>11</w:t>
                          </w:r>
                        </w:sdtContent>
                      </w:sdt>
                      <w:r>
                        <w:rPr>
                          <w:sz w:val="22"/>
                          <w:szCs w:val="22"/>
                        </w:rPr>
                        <w:t>. Seniūnas tiesiogiai pavaldus ir atskaitingas savivaldybės administracijos direktoriui, seniūnas – biudžetinės įstaigos vadovas – taip pat atskaitingas savivaldybės tarybai.</w:t>
                      </w:r>
                    </w:p>
                  </w:sdtContent>
                </w:sdt>
                <w:sdt>
                  <w:sdtPr>
                    <w:alias w:val="31 str. 12 d."/>
                    <w:tag w:val="part_706daa477f3e47dd8019806066e9dd8c"/>
                    <w:lock w:val="sdtLocked"/>
                    <w:richText/>
                  </w:sdtPr>
                  <w:sdtContent>
                    <w:p>
                      <w:pPr>
                        <w:ind w:firstLine="720"/>
                        <w:jc w:val="both"/>
                        <w:rPr>
                          <w:sz w:val="22"/>
                          <w:szCs w:val="22"/>
                        </w:rPr>
                      </w:pPr>
                      <w:sdt>
                        <w:sdtPr>
                          <w:alias w:val="Numeris"/>
                          <w:tag w:val="nr_706daa477f3e47dd8019806066e9dd8c"/>
                          <w:lock w:val="sdtLocked"/>
                          <w:richText/>
                        </w:sdtPr>
                        <w:sdtContent>
                          <w:r>
                            <w:rPr>
                              <w:sz w:val="22"/>
                              <w:szCs w:val="22"/>
                            </w:rPr>
                            <w:t>12</w:t>
                          </w:r>
                        </w:sdtContent>
                      </w:sdt>
                      <w:r>
                        <w:rPr>
                          <w:sz w:val="22"/>
                          <w:szCs w:val="22"/>
                        </w:rPr>
                        <w:t>. Seniūnas turi herbinius antspaudus su valstybės herbu ir su gyvenamosios vietovės, kurioje yra seniūnijos buveinė, ar savivaldybės herbu ir šiuos herbinius antspaudus naudoja teisės aktų nustatyta tvarka.</w:t>
                      </w:r>
                    </w:p>
                  </w:sdtContent>
                </w:sdt>
                <w:sdt>
                  <w:sdtPr>
                    <w:alias w:val="31 str. 13 d."/>
                    <w:tag w:val="part_19654112092949ac959ce618bda8d243"/>
                    <w:lock w:val="sdtLocked"/>
                    <w:richText/>
                  </w:sdtPr>
                  <w:sdtContent>
                    <w:p>
                      <w:pPr>
                        <w:tabs>
                          <w:tab w:val="left" w:pos="1134"/>
                        </w:tabs>
                        <w:ind w:firstLine="720"/>
                        <w:jc w:val="both"/>
                        <w:rPr>
                          <w:kern w:val="24"/>
                          <w:sz w:val="22"/>
                          <w:szCs w:val="22"/>
                        </w:rPr>
                      </w:pPr>
                      <w:sdt>
                        <w:sdtPr>
                          <w:alias w:val="Numeris"/>
                          <w:tag w:val="nr_19654112092949ac959ce618bda8d243"/>
                          <w:lock w:val="sdtLocked"/>
                          <w:richText/>
                        </w:sdtPr>
                        <w:sdtContent>
                          <w:r>
                            <w:rPr>
                              <w:kern w:val="24"/>
                              <w:sz w:val="22"/>
                              <w:szCs w:val="22"/>
                            </w:rPr>
                            <w:t>13</w:t>
                          </w:r>
                        </w:sdtContent>
                      </w:sdt>
                      <w:r>
                        <w:rPr>
                          <w:kern w:val="24"/>
                          <w:sz w:val="22"/>
                          <w:szCs w:val="22"/>
                        </w:rPr>
                        <w:t xml:space="preserve">. Seniūno sprendimai įforminami įsakymais. </w:t>
                      </w:r>
                    </w:p>
                  </w:sdtContent>
                </w:sdt>
                <w:sdt>
                  <w:sdtPr>
                    <w:alias w:val="31 str. 14 d."/>
                    <w:tag w:val="part_76a60f00fb6f4741a2fd20cb571b97d5"/>
                    <w:lock w:val="sdtLocked"/>
                    <w:richText/>
                  </w:sdtPr>
                  <w:sdtContent>
                    <w:p>
                      <w:pPr>
                        <w:tabs>
                          <w:tab w:val="left" w:pos="1134"/>
                        </w:tabs>
                        <w:ind w:firstLine="720"/>
                        <w:jc w:val="both"/>
                      </w:pPr>
                      <w:sdt>
                        <w:sdtPr>
                          <w:alias w:val="Numeris"/>
                          <w:tag w:val="nr_76a60f00fb6f4741a2fd20cb571b97d5"/>
                          <w:lock w:val="sdtLocked"/>
                          <w:richText/>
                        </w:sdtPr>
                        <w:sdtContent>
                          <w:r>
                            <w:rPr>
                              <w:kern w:val="24"/>
                              <w:sz w:val="22"/>
                              <w:szCs w:val="22"/>
                            </w:rPr>
                            <w:t>14</w:t>
                          </w:r>
                        </w:sdtContent>
                      </w:sdt>
                      <w:r>
                        <w:rPr>
                          <w:kern w:val="24"/>
                          <w:sz w:val="22"/>
                          <w:szCs w:val="22"/>
                        </w:rPr>
                        <w:t>. Seniūnų interesams atstovauti valstybės institucijose ir Lietuvos savivaldybių asociacijoje gali būti steigiama Lietuvos savivaldybių seniūnų asociacija.</w:t>
                      </w:r>
                      <w:r>
                        <w:t xml:space="preserve"> </w:t>
                      </w:r>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0" w:history="1">
                    <w:r>
                      <w:rPr>
                        <w:i/>
                        <w:color w:val="0000FF"/>
                        <w:sz w:val="20"/>
                        <w:u w:val="single"/>
                      </w:rPr>
                      <w:t>XI-971</w:t>
                    </w:r>
                  </w:hyperlink>
                  <w:r>
                    <w:rPr>
                      <w:i/>
                      <w:sz w:val="20"/>
                    </w:rPr>
                    <w:t>, 2010-06-30, Žin., 2010, Nr. 86-4525 (2010-07-20)</w:t>
                  </w:r>
                </w:p>
                <w:p>
                  <w:pPr>
                    <w:tabs>
                      <w:tab w:val="left" w:pos="1134"/>
                    </w:tabs>
                    <w:jc w:val="both"/>
                    <w:rPr>
                      <w:sz w:val="22"/>
                    </w:rPr>
                  </w:pPr>
                  <w:r>
                    <w:rPr>
                      <w:i/>
                      <w:sz w:val="20"/>
                    </w:rPr>
                    <w:t xml:space="preserve">Nr. </w:t>
                  </w:r>
                  <w:hyperlink r:id="rId101" w:history="1">
                    <w:r>
                      <w:rPr>
                        <w:i/>
                        <w:color w:val="0000FF"/>
                        <w:sz w:val="20"/>
                        <w:u w:val="single"/>
                      </w:rPr>
                      <w:t>XI-1327</w:t>
                    </w:r>
                  </w:hyperlink>
                  <w:r>
                    <w:rPr>
                      <w:i/>
                      <w:sz w:val="20"/>
                    </w:rPr>
                    <w:t>, 2011-04-19, Žin., 2011, Nr. 52-2504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 str."/>
                <w:tag w:val="part_85f4a9ca46b944b78bdef39880e50466"/>
                <w:lock w:val="sdtLocked"/>
                <w:richText/>
              </w:sdtPr>
              <w:sdtContent>
                <w:p>
                  <w:pPr>
                    <w:ind w:firstLine="720"/>
                    <w:jc w:val="both"/>
                    <w:rPr>
                      <w:b/>
                      <w:kern w:val="24"/>
                      <w:sz w:val="22"/>
                      <w:szCs w:val="22"/>
                    </w:rPr>
                  </w:pPr>
                  <w:sdt>
                    <w:sdtPr>
                      <w:alias w:val="Numeris"/>
                      <w:tag w:val="nr_85f4a9ca46b944b78bdef39880e50466"/>
                      <w:lock w:val="sdtLocked"/>
                      <w:richText/>
                    </w:sdtPr>
                    <w:sdtContent>
                      <w:r>
                        <w:rPr>
                          <w:b/>
                          <w:kern w:val="24"/>
                          <w:sz w:val="22"/>
                          <w:szCs w:val="22"/>
                        </w:rPr>
                        <w:t>32</w:t>
                      </w:r>
                    </w:sdtContent>
                  </w:sdt>
                  <w:r>
                    <w:rPr>
                      <w:b/>
                      <w:kern w:val="24"/>
                      <w:sz w:val="22"/>
                      <w:szCs w:val="22"/>
                    </w:rPr>
                    <w:t xml:space="preserve"> straipsnis. </w:t>
                  </w:r>
                  <w:sdt>
                    <w:sdtPr>
                      <w:alias w:val="Pavadinimas"/>
                      <w:tag w:val="title_85f4a9ca46b944b78bdef39880e50466"/>
                      <w:lock w:val="sdtLocked"/>
                      <w:richText/>
                    </w:sdtPr>
                    <w:sdtContent>
                      <w:r>
                        <w:rPr>
                          <w:b/>
                          <w:kern w:val="24"/>
                          <w:sz w:val="22"/>
                          <w:szCs w:val="22"/>
                        </w:rPr>
                        <w:t>Seniūno funkcijos</w:t>
                      </w:r>
                    </w:sdtContent>
                  </w:sdt>
                </w:p>
                <w:sdt>
                  <w:sdtPr>
                    <w:alias w:val="32 str. 1 d."/>
                    <w:tag w:val="part_db632ecc680a4b4d99aea0ac0340d436"/>
                    <w:lock w:val="sdtLocked"/>
                    <w:richText/>
                  </w:sdtPr>
                  <w:sdtContent>
                    <w:p>
                      <w:pPr>
                        <w:ind w:firstLine="720"/>
                        <w:jc w:val="both"/>
                        <w:rPr>
                          <w:kern w:val="24"/>
                          <w:sz w:val="22"/>
                          <w:szCs w:val="22"/>
                        </w:rPr>
                      </w:pPr>
                      <w:r>
                        <w:rPr>
                          <w:kern w:val="24"/>
                          <w:sz w:val="22"/>
                          <w:szCs w:val="22"/>
                        </w:rPr>
                        <w:t>Seniūnas:</w:t>
                      </w:r>
                    </w:p>
                    <w:sdt>
                      <w:sdtPr>
                        <w:alias w:val="32 str. 1 d. 1 p."/>
                        <w:tag w:val="part_5296a41e82214e00a5f338c30c40f7db"/>
                        <w:lock w:val="sdtLocked"/>
                        <w:richText/>
                      </w:sdtPr>
                      <w:sdtContent>
                        <w:p>
                          <w:pPr>
                            <w:ind w:firstLine="720"/>
                            <w:jc w:val="both"/>
                            <w:rPr>
                              <w:bCs/>
                              <w:sz w:val="22"/>
                              <w:szCs w:val="22"/>
                            </w:rPr>
                          </w:pPr>
                          <w:sdt>
                            <w:sdtPr>
                              <w:alias w:val="Numeris"/>
                              <w:tag w:val="nr_5296a41e82214e00a5f338c30c40f7db"/>
                              <w:lock w:val="sdtLocked"/>
                              <w:richText/>
                            </w:sdtPr>
                            <w:sdtContent>
                              <w:r>
                                <w:rPr>
                                  <w:bCs/>
                                  <w:sz w:val="22"/>
                                  <w:szCs w:val="22"/>
                                </w:rPr>
                                <w:t>1</w:t>
                              </w:r>
                            </w:sdtContent>
                          </w:sdt>
                          <w:r>
                            <w:rPr>
                              <w:bCs/>
                              <w:sz w:val="22"/>
                              <w:szCs w:val="22"/>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1 d. 2 p."/>
                        <w:tag w:val="part_dbb7073b40b64517b1063650e46e8057"/>
                        <w:lock w:val="sdtLocked"/>
                        <w:richText/>
                      </w:sdtPr>
                      <w:sdtContent>
                        <w:p>
                          <w:pPr>
                            <w:ind w:firstLine="720"/>
                            <w:jc w:val="both"/>
                            <w:rPr>
                              <w:bCs/>
                              <w:sz w:val="22"/>
                              <w:szCs w:val="22"/>
                            </w:rPr>
                          </w:pPr>
                          <w:sdt>
                            <w:sdtPr>
                              <w:alias w:val="Numeris"/>
                              <w:tag w:val="nr_dbb7073b40b64517b1063650e46e8057"/>
                              <w:lock w:val="sdtLocked"/>
                              <w:richText/>
                            </w:sdtPr>
                            <w:sdtContent>
                              <w:r>
                                <w:rPr>
                                  <w:bCs/>
                                  <w:sz w:val="22"/>
                                  <w:szCs w:val="22"/>
                                </w:rPr>
                                <w:t>2</w:t>
                              </w:r>
                            </w:sdtContent>
                          </w:sdt>
                          <w:r>
                            <w:rPr>
                              <w:bCs/>
                              <w:sz w:val="22"/>
                              <w:szCs w:val="22"/>
                            </w:rPr>
                            <w:t xml:space="preserve">) teisės aktų nustatyta tvarka </w:t>
                          </w:r>
                          <w:r>
                            <w:rPr>
                              <w:sz w:val="22"/>
                              <w:szCs w:val="22"/>
                            </w:rPr>
                            <w:t>savivaldybės</w:t>
                          </w:r>
                          <w:r>
                            <w:rPr>
                              <w:bCs/>
                              <w:sz w:val="22"/>
                              <w:szCs w:val="22"/>
                            </w:rPr>
                            <w:t xml:space="preserve"> administracijos direktoriui pavedus suteikia ir keičia numerius pastatams, patalpoms, butams ir žemės sklypams, kuriuose pagal jų naudojimo paskirtį (būdą) ar teritorijų planavimo dokumentus leidžiama pastatų statyba;</w:t>
                          </w:r>
                        </w:p>
                      </w:sdtContent>
                    </w:sdt>
                    <w:sdt>
                      <w:sdtPr>
                        <w:alias w:val="32 str. 1 d. 3 p."/>
                        <w:tag w:val="part_9cc1df2d3e10400fa7b85276744b5e7f"/>
                        <w:lock w:val="sdtLocked"/>
                        <w:richText/>
                      </w:sdtPr>
                      <w:sdtContent>
                        <w:p>
                          <w:pPr>
                            <w:ind w:firstLine="720"/>
                            <w:jc w:val="both"/>
                            <w:rPr>
                              <w:sz w:val="22"/>
                              <w:szCs w:val="22"/>
                            </w:rPr>
                          </w:pPr>
                          <w:sdt>
                            <w:sdtPr>
                              <w:alias w:val="Numeris"/>
                              <w:tag w:val="nr_9cc1df2d3e10400fa7b85276744b5e7f"/>
                              <w:lock w:val="sdtLocked"/>
                              <w:richText/>
                            </w:sdtPr>
                            <w:sdtContent>
                              <w:r>
                                <w:rPr>
                                  <w:sz w:val="22"/>
                                  <w:szCs w:val="22"/>
                                </w:rPr>
                                <w:t>3</w:t>
                              </w:r>
                            </w:sdtContent>
                          </w:sdt>
                          <w:r>
                            <w:rPr>
                              <w:sz w:val="22"/>
                              <w:szCs w:val="22"/>
                            </w:rPr>
                            <w:t>) savivaldybės administracijos direktoriui teikia siūlymus dėl savivaldybės strateginio plėtros plano, atskirų savivaldybės ūkio šakų (sektorių) plėtros programos ir savivaldybės veiklos plano projektų,</w:t>
                          </w:r>
                          <w:r>
                            <w:rPr>
                              <w:bCs/>
                              <w:sz w:val="22"/>
                              <w:szCs w:val="22"/>
                            </w:rPr>
                            <w:t xml:space="preserve"> </w:t>
                          </w:r>
                          <w:r>
                            <w:rPr>
                              <w:sz w:val="22"/>
                              <w:szCs w:val="22"/>
                            </w:rPr>
                            <w:t>rengia seniūnijos metinio veiklos plano projektą ir šio plano įgyvendinimo ataskaitą, teikia juos</w:t>
                          </w:r>
                          <w:r>
                            <w:rPr>
                              <w:bCs/>
                              <w:sz w:val="22"/>
                              <w:szCs w:val="22"/>
                            </w:rPr>
                            <w:t xml:space="preserve"> </w:t>
                          </w:r>
                          <w:r>
                            <w:rPr>
                              <w:sz w:val="22"/>
                              <w:szCs w:val="22"/>
                            </w:rPr>
                            <w:t>svarstyti seniūnijos seniūnaičių sueigoje; supažindina seniūnaičius ir vietos gyventojus su patvirtintu seniūnijos metiniu veiklos planu</w:t>
                          </w:r>
                          <w:r>
                            <w:rPr>
                              <w:bCs/>
                              <w:sz w:val="22"/>
                              <w:szCs w:val="22"/>
                            </w:rPr>
                            <w:t xml:space="preserve"> </w:t>
                          </w:r>
                          <w:r>
                            <w:rPr>
                              <w:sz w:val="22"/>
                              <w:szCs w:val="22"/>
                            </w:rPr>
                            <w:t>ir aptaria seniūnijos metinio veiklos plano įgyvendinimo ataskaitą;</w:t>
                          </w:r>
                        </w:p>
                      </w:sdtContent>
                    </w:sdt>
                    <w:sdt>
                      <w:sdtPr>
                        <w:alias w:val="32 str. 1 d. 4 p."/>
                        <w:tag w:val="part_c614d1537b7e4b5ea05b09fae4785543"/>
                        <w:lock w:val="sdtLocked"/>
                        <w:richText/>
                      </w:sdtPr>
                      <w:sdtContent>
                        <w:p>
                          <w:pPr>
                            <w:ind w:firstLine="720"/>
                            <w:jc w:val="both"/>
                            <w:rPr>
                              <w:i/>
                              <w:sz w:val="22"/>
                              <w:szCs w:val="22"/>
                            </w:rPr>
                          </w:pPr>
                          <w:sdt>
                            <w:sdtPr>
                              <w:alias w:val="Numeris"/>
                              <w:tag w:val="nr_c614d1537b7e4b5ea05b09fae4785543"/>
                              <w:lock w:val="sdtLocked"/>
                              <w:richText/>
                            </w:sdtPr>
                            <w:sdtContent>
                              <w:r>
                                <w:rPr>
                                  <w:sz w:val="22"/>
                                  <w:szCs w:val="22"/>
                                </w:rPr>
                                <w:t>4</w:t>
                              </w:r>
                            </w:sdtContent>
                          </w:sdt>
                          <w:r>
                            <w:rPr>
                              <w:sz w:val="22"/>
                              <w:szCs w:val="22"/>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w:t>
                          </w:r>
                          <w:r>
                            <w:rPr>
                              <w:i/>
                              <w:sz w:val="22"/>
                              <w:szCs w:val="22"/>
                            </w:rPr>
                            <w:t xml:space="preserve"> </w:t>
                          </w:r>
                          <w:r>
                            <w:rPr>
                              <w:sz w:val="22"/>
                              <w:szCs w:val="22"/>
                            </w:rPr>
                            <w:t>apibendrina pateiktas pastabas, pasiūlymus ir teikia juos savivaldybės administracijos direktoriui;</w:t>
                          </w:r>
                        </w:p>
                      </w:sdtContent>
                    </w:sdt>
                    <w:sdt>
                      <w:sdtPr>
                        <w:alias w:val="32 str. 1 d. 5 p."/>
                        <w:tag w:val="part_5f583b3e5c9440278ee53e38807a9825"/>
                        <w:lock w:val="sdtLocked"/>
                        <w:richText/>
                      </w:sdtPr>
                      <w:sdtContent>
                        <w:p>
                          <w:pPr>
                            <w:ind w:firstLine="720"/>
                            <w:jc w:val="both"/>
                            <w:rPr>
                              <w:sz w:val="22"/>
                              <w:szCs w:val="22"/>
                            </w:rPr>
                          </w:pPr>
                          <w:sdt>
                            <w:sdtPr>
                              <w:alias w:val="Numeris"/>
                              <w:tag w:val="nr_5f583b3e5c9440278ee53e38807a9825"/>
                              <w:lock w:val="sdtLocked"/>
                              <w:richText/>
                            </w:sdtPr>
                            <w:sdtContent>
                              <w:r>
                                <w:rPr>
                                  <w:sz w:val="22"/>
                                  <w:szCs w:val="22"/>
                                </w:rPr>
                                <w:t>5</w:t>
                              </w:r>
                            </w:sdtContent>
                          </w:sdt>
                          <w:r>
                            <w:rPr>
                              <w:sz w:val="22"/>
                              <w:szCs w:val="22"/>
                            </w:rPr>
                            <w:t>) teikia seniūnijos aptarnaujamos teritorijos gyventojams informaciją apie savivaldybės institucijų, savivaldybės administracijos ir valstybės institucijų veiklą savivaldybės teritorijoje;</w:t>
                          </w:r>
                        </w:p>
                      </w:sdtContent>
                    </w:sdt>
                    <w:sdt>
                      <w:sdtPr>
                        <w:alias w:val="32 str. 1 d. 6 p."/>
                        <w:tag w:val="part_048c0cfd4e524dcd84528e7fe98e0605"/>
                        <w:lock w:val="sdtLocked"/>
                        <w:richText/>
                      </w:sdtPr>
                      <w:sdtContent>
                        <w:p>
                          <w:pPr>
                            <w:ind w:firstLine="720"/>
                            <w:jc w:val="both"/>
                            <w:rPr>
                              <w:sz w:val="22"/>
                              <w:szCs w:val="22"/>
                            </w:rPr>
                          </w:pPr>
                          <w:sdt>
                            <w:sdtPr>
                              <w:alias w:val="Numeris"/>
                              <w:tag w:val="nr_048c0cfd4e524dcd84528e7fe98e0605"/>
                              <w:lock w:val="sdtLocked"/>
                              <w:richText/>
                            </w:sdtPr>
                            <w:sdtContent>
                              <w:r>
                                <w:rPr>
                                  <w:sz w:val="22"/>
                                  <w:szCs w:val="22"/>
                                </w:rPr>
                                <w:t>6</w:t>
                              </w:r>
                            </w:sdtContent>
                          </w:sdt>
                          <w:r>
                            <w:rPr>
                              <w:sz w:val="22"/>
                              <w:szCs w:val="22"/>
                            </w:rPr>
                            <w:t>) ne rečiau kaip kartą per metus teikia seniūnijos metinio veiklos plano įgyvendinimo ataskaitą seniūnaičių sueigai ir savivaldybės administracijos direktoriui, o seniūnas – biudžetinės įstaigos vadovas – ir savivaldybės tarybai;</w:t>
                          </w:r>
                        </w:p>
                      </w:sdtContent>
                    </w:sdt>
                    <w:sdt>
                      <w:sdtPr>
                        <w:alias w:val="32 str. 1 d. 7 p."/>
                        <w:tag w:val="part_0d69fb3183e8486fb6a9752e4caac66a"/>
                        <w:lock w:val="sdtLocked"/>
                        <w:richText/>
                      </w:sdtPr>
                      <w:sdtContent>
                        <w:p>
                          <w:pPr>
                            <w:ind w:firstLine="720"/>
                            <w:jc w:val="both"/>
                            <w:rPr>
                              <w:sz w:val="22"/>
                              <w:szCs w:val="22"/>
                            </w:rPr>
                          </w:pPr>
                          <w:sdt>
                            <w:sdtPr>
                              <w:alias w:val="Numeris"/>
                              <w:tag w:val="nr_0d69fb3183e8486fb6a9752e4caac66a"/>
                              <w:lock w:val="sdtLocked"/>
                              <w:richText/>
                            </w:sdtPr>
                            <w:sdtContent>
                              <w:r>
                                <w:rPr>
                                  <w:sz w:val="22"/>
                                  <w:szCs w:val="22"/>
                                </w:rPr>
                                <w:t>7</w:t>
                              </w:r>
                            </w:sdtContent>
                          </w:sdt>
                          <w:r>
                            <w:rPr>
                              <w:sz w:val="22"/>
                              <w:szCs w:val="22"/>
                            </w:rPr>
                            <w:t xml:space="preserve">) dalyvauja savivaldybės institucijų posėdžiuose, kai svarstomi su seniūnijos aptarnaujamos teritorijos gyventojų viešaisiais reikalais susiję klausimai, arba įgalioja tai daryti kitą seniūnijos valstybės tarnautoją ar darbuotoją, dirbantį pagal darbo sutartį; </w:t>
                          </w:r>
                        </w:p>
                      </w:sdtContent>
                    </w:sdt>
                    <w:sdt>
                      <w:sdtPr>
                        <w:alias w:val="32 str. 1 d. 8 p."/>
                        <w:tag w:val="part_bc93beeff1f24db3b89d498436fcf5e5"/>
                        <w:lock w:val="sdtLocked"/>
                        <w:richText/>
                      </w:sdtPr>
                      <w:sdtContent>
                        <w:p>
                          <w:pPr>
                            <w:ind w:firstLine="720"/>
                            <w:jc w:val="both"/>
                          </w:pPr>
                          <w:sdt>
                            <w:sdtPr>
                              <w:alias w:val="Numeris"/>
                              <w:tag w:val="nr_bc93beeff1f24db3b89d498436fcf5e5"/>
                              <w:lock w:val="sdtLocked"/>
                              <w:richText/>
                            </w:sdtPr>
                            <w:sdtContent>
                              <w:r>
                                <w:rPr>
                                  <w:sz w:val="22"/>
                                  <w:szCs w:val="22"/>
                                </w:rPr>
                                <w:t>8</w:t>
                              </w:r>
                            </w:sdtContent>
                          </w:sdt>
                          <w:r>
                            <w:rPr>
                              <w:sz w:val="22"/>
                              <w:szCs w:val="22"/>
                            </w:rPr>
                            <w:t>) seniūnijos nuostatuose nustatyta tvarka organizuoja seniūnijos veiklą.</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2" w:history="1">
                    <w:r>
                      <w:rPr>
                        <w:i/>
                        <w:color w:val="0000FF"/>
                        <w:sz w:val="20"/>
                        <w:u w:val="single"/>
                      </w:rPr>
                      <w:t>XI-921</w:t>
                    </w:r>
                  </w:hyperlink>
                  <w:r>
                    <w:rPr>
                      <w:i/>
                      <w:sz w:val="20"/>
                    </w:rPr>
                    <w:t>, 2010-06-22, Žin., 2010, Nr. 81-4219 (2010-07-10)</w:t>
                  </w:r>
                </w:p>
                <w:p>
                  <w:pPr>
                    <w:tabs>
                      <w:tab w:val="left" w:pos="1134"/>
                    </w:tabs>
                    <w:jc w:val="both"/>
                    <w:rPr>
                      <w:i/>
                      <w:sz w:val="20"/>
                    </w:rPr>
                  </w:pPr>
                  <w:r>
                    <w:rPr>
                      <w:i/>
                      <w:sz w:val="20"/>
                    </w:rPr>
                    <w:t xml:space="preserve">Nr. </w:t>
                  </w:r>
                  <w:hyperlink r:id="rId103" w:history="1">
                    <w:r>
                      <w:rPr>
                        <w:i/>
                        <w:color w:val="0000FF"/>
                        <w:sz w:val="20"/>
                        <w:u w:val="single"/>
                      </w:rPr>
                      <w:t>XI-971</w:t>
                    </w:r>
                  </w:hyperlink>
                  <w:r>
                    <w:rPr>
                      <w:i/>
                      <w:sz w:val="20"/>
                    </w:rPr>
                    <w:t>, 2010-06-30, Žin., 2010, Nr. 86-4525 (2010-07-20)</w:t>
                  </w:r>
                </w:p>
                <w:p>
                  <w:pPr>
                    <w:tabs>
                      <w:tab w:val="left" w:pos="1134"/>
                    </w:tabs>
                    <w:jc w:val="both"/>
                    <w:rPr>
                      <w:i/>
                      <w:sz w:val="20"/>
                    </w:rPr>
                  </w:pPr>
                  <w:r>
                    <w:rPr>
                      <w:i/>
                      <w:sz w:val="20"/>
                    </w:rPr>
                    <w:t xml:space="preserve">Nr. </w:t>
                  </w:r>
                  <w:hyperlink r:id="rId104" w:history="1">
                    <w:r>
                      <w:rPr>
                        <w:i/>
                        <w:color w:val="0000FF"/>
                        <w:sz w:val="20"/>
                        <w:u w:val="single"/>
                      </w:rPr>
                      <w:t>XI-1174</w:t>
                    </w:r>
                  </w:hyperlink>
                  <w:r>
                    <w:rPr>
                      <w:i/>
                      <w:sz w:val="20"/>
                    </w:rPr>
                    <w:t>, 2010-11-25, Žin., 2010, Nr. 145-7429 (2010-12-11)</w:t>
                  </w:r>
                </w:p>
                <w:p>
                  <w:pPr>
                    <w:tabs>
                      <w:tab w:val="left" w:pos="1134"/>
                    </w:tabs>
                    <w:jc w:val="both"/>
                    <w:rPr>
                      <w:i/>
                      <w:sz w:val="20"/>
                    </w:rPr>
                  </w:pPr>
                  <w:r>
                    <w:rPr>
                      <w:i/>
                      <w:sz w:val="20"/>
                    </w:rPr>
                    <w:t xml:space="preserve">Nr. </w:t>
                  </w:r>
                  <w:hyperlink r:id="rId105" w:history="1">
                    <w:r>
                      <w:rPr>
                        <w:i/>
                        <w:color w:val="0000FF"/>
                        <w:sz w:val="20"/>
                        <w:u w:val="single"/>
                      </w:rPr>
                      <w:t>XI-1327</w:t>
                    </w:r>
                  </w:hyperlink>
                  <w:r>
                    <w:rPr>
                      <w:i/>
                      <w:sz w:val="20"/>
                    </w:rPr>
                    <w:t>, 2011-04-19, Žin., 2011, Nr. 52-2504 (2011-05-03)</w:t>
                  </w:r>
                </w:p>
                <w:p>
                  <w:pPr>
                    <w:tabs>
                      <w:tab w:val="left" w:pos="1134"/>
                    </w:tabs>
                    <w:jc w:val="both"/>
                    <w:rPr>
                      <w:i/>
                      <w:sz w:val="20"/>
                    </w:rPr>
                  </w:pPr>
                  <w:r>
                    <w:rPr>
                      <w:i/>
                      <w:sz w:val="20"/>
                    </w:rPr>
                    <w:t xml:space="preserve">Nr. </w:t>
                  </w:r>
                  <w:hyperlink r:id="rId106" w:history="1">
                    <w:r>
                      <w:rPr>
                        <w:i/>
                        <w:color w:val="0000FF"/>
                        <w:sz w:val="20"/>
                        <w:u w:val="single"/>
                      </w:rPr>
                      <w:t>XI-1773</w:t>
                    </w:r>
                  </w:hyperlink>
                  <w:r>
                    <w:rPr>
                      <w:i/>
                      <w:sz w:val="20"/>
                    </w:rPr>
                    <w:t>, 2011-12-01, Žin., 2011, Nr. 155-7354 (2011-12-20)</w:t>
                  </w:r>
                </w:p>
                <w:p>
                  <w:pPr>
                    <w:jc w:val="both"/>
                  </w:pPr>
                  <w:r>
                    <w:rPr>
                      <w:i/>
                      <w:sz w:val="20"/>
                    </w:rPr>
                    <w:t xml:space="preserve">Nr. </w:t>
                  </w:r>
                  <w:hyperlink r:id="rId107"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2-1 str."/>
                <w:tag w:val="part_38ba60f918964523a03b1bdfd9a51437"/>
                <w:lock w:val="sdtLocked"/>
                <w:richText/>
              </w:sdtPr>
              <w:sdtContent>
                <w:p>
                  <w:pPr>
                    <w:ind w:firstLine="720"/>
                    <w:jc w:val="both"/>
                    <w:rPr>
                      <w:b/>
                      <w:bCs/>
                      <w:sz w:val="22"/>
                      <w:szCs w:val="22"/>
                    </w:rPr>
                  </w:pPr>
                  <w:sdt>
                    <w:sdtPr>
                      <w:alias w:val="Numeris"/>
                      <w:tag w:val="nr_38ba60f918964523a03b1bdfd9a51437"/>
                      <w:lock w:val="sdtLocked"/>
                      <w:richText/>
                    </w:sdtPr>
                    <w:sdtContent>
                      <w:r>
                        <w:rPr>
                          <w:b/>
                          <w:bCs/>
                          <w:sz w:val="22"/>
                          <w:szCs w:val="22"/>
                        </w:rPr>
                        <w:t>32</w:t>
                      </w:r>
                      <w:r>
                        <w:rPr>
                          <w:b/>
                          <w:bCs/>
                          <w:sz w:val="22"/>
                          <w:szCs w:val="22"/>
                          <w:vertAlign w:val="superscript"/>
                        </w:rPr>
                        <w:t>1</w:t>
                      </w:r>
                    </w:sdtContent>
                  </w:sdt>
                  <w:r>
                    <w:rPr>
                      <w:b/>
                      <w:bCs/>
                      <w:sz w:val="22"/>
                      <w:szCs w:val="22"/>
                    </w:rPr>
                    <w:t xml:space="preserve"> straipsnis. </w:t>
                  </w:r>
                  <w:sdt>
                    <w:sdtPr>
                      <w:alias w:val="Pavadinimas"/>
                      <w:tag w:val="title_38ba60f918964523a03b1bdfd9a51437"/>
                      <w:lock w:val="sdtLocked"/>
                      <w:richText/>
                    </w:sdtPr>
                    <w:sdtContent>
                      <w:r>
                        <w:rPr>
                          <w:b/>
                          <w:bCs/>
                          <w:sz w:val="22"/>
                          <w:szCs w:val="22"/>
                        </w:rPr>
                        <w:t>Seniūnijos funkcijos</w:t>
                      </w:r>
                    </w:sdtContent>
                  </w:sdt>
                </w:p>
                <w:sdt>
                  <w:sdtPr>
                    <w:alias w:val="32-1 str. 1 d."/>
                    <w:tag w:val="part_5df7e81a977748fc8d35def5abd2dd61"/>
                    <w:lock w:val="sdtLocked"/>
                    <w:richText/>
                  </w:sdtPr>
                  <w:sdtContent>
                    <w:p>
                      <w:pPr>
                        <w:ind w:firstLine="720"/>
                        <w:jc w:val="both"/>
                        <w:rPr>
                          <w:bCs/>
                          <w:sz w:val="22"/>
                          <w:szCs w:val="22"/>
                        </w:rPr>
                      </w:pPr>
                      <w:sdt>
                        <w:sdtPr>
                          <w:alias w:val="Numeris"/>
                          <w:tag w:val="nr_5df7e81a977748fc8d35def5abd2dd61"/>
                          <w:lock w:val="sdtLocked"/>
                          <w:richText/>
                        </w:sdtPr>
                        <w:sdtContent>
                          <w:r>
                            <w:rPr>
                              <w:bCs/>
                              <w:sz w:val="22"/>
                              <w:szCs w:val="22"/>
                            </w:rPr>
                            <w:t>1</w:t>
                          </w:r>
                        </w:sdtContent>
                      </w:sdt>
                      <w:r>
                        <w:rPr>
                          <w:bCs/>
                          <w:sz w:val="22"/>
                          <w:szCs w:val="22"/>
                        </w:rPr>
                        <w:t>. Seniūnija:</w:t>
                      </w:r>
                    </w:p>
                    <w:sdt>
                      <w:sdtPr>
                        <w:alias w:val="32-1 str. 1 d. 1 p."/>
                        <w:tag w:val="part_d772964e65f04c488aa31c768f13b60c"/>
                        <w:lock w:val="sdtLocked"/>
                        <w:richText/>
                      </w:sdtPr>
                      <w:sdtContent>
                        <w:p>
                          <w:pPr>
                            <w:ind w:firstLine="720"/>
                            <w:jc w:val="both"/>
                            <w:rPr>
                              <w:bCs/>
                              <w:sz w:val="22"/>
                              <w:szCs w:val="22"/>
                            </w:rPr>
                          </w:pPr>
                          <w:sdt>
                            <w:sdtPr>
                              <w:alias w:val="Numeris"/>
                              <w:tag w:val="nr_d772964e65f04c488aa31c768f13b60c"/>
                              <w:lock w:val="sdtLocked"/>
                              <w:richText/>
                            </w:sdtPr>
                            <w:sdtContent>
                              <w:r>
                                <w:rPr>
                                  <w:bCs/>
                                  <w:sz w:val="22"/>
                                  <w:szCs w:val="22"/>
                                </w:rPr>
                                <w:t>1</w:t>
                              </w:r>
                            </w:sdtContent>
                          </w:sdt>
                          <w:r>
                            <w:rPr>
                              <w:bCs/>
                              <w:sz w:val="22"/>
                              <w:szCs w:val="22"/>
                            </w:rPr>
                            <w:t>) tvarko gyvenamosios vietos deklaravimo duomenų ir gyvenamosios vietos neturinčių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2-1 str. 1 d. 2 p."/>
                        <w:tag w:val="part_e4871817a986424db50c0241a5c6b9dd"/>
                        <w:lock w:val="sdtLocked"/>
                        <w:richText/>
                      </w:sdtPr>
                      <w:sdtContent>
                        <w:p>
                          <w:pPr>
                            <w:ind w:firstLine="720"/>
                            <w:jc w:val="both"/>
                            <w:rPr>
                              <w:sz w:val="22"/>
                              <w:szCs w:val="22"/>
                            </w:rPr>
                          </w:pPr>
                          <w:sdt>
                            <w:sdtPr>
                              <w:alias w:val="Numeris"/>
                              <w:tag w:val="nr_e4871817a986424db50c0241a5c6b9dd"/>
                              <w:lock w:val="sdtLocked"/>
                              <w:richText/>
                            </w:sdtPr>
                            <w:sdtContent>
                              <w:r>
                                <w:rPr>
                                  <w:sz w:val="22"/>
                                  <w:szCs w:val="22"/>
                                </w:rPr>
                                <w:t>2</w:t>
                              </w:r>
                            </w:sdtContent>
                          </w:sdt>
                          <w:r>
                            <w:rPr>
                              <w:sz w:val="22"/>
                              <w:szCs w:val="22"/>
                            </w:rPr>
                            <w:t xml:space="preserve">) </w:t>
                          </w:r>
                          <w:r>
                            <w:rPr>
                              <w:bCs/>
                              <w:sz w:val="22"/>
                              <w:szCs w:val="22"/>
                            </w:rPr>
                            <w:t xml:space="preserve">registruoja žemės, vandens telkinių, miško sklypų savininkų, valdytojų ir naudotojų pranešimus apie </w:t>
                          </w:r>
                          <w:r>
                            <w:rPr>
                              <w:sz w:val="22"/>
                              <w:szCs w:val="22"/>
                            </w:rPr>
                            <w:t>medžiojamųjų gyvūnų ir griežtai saugomų rūšių laukinių gyvūnų padarytą žalą ir teikia duomenis savivaldybės administracijos direktoriui;</w:t>
                          </w:r>
                        </w:p>
                      </w:sdtContent>
                    </w:sdt>
                    <w:sdt>
                      <w:sdtPr>
                        <w:alias w:val="32-1 str. 1 d. 3 p."/>
                        <w:tag w:val="part_de7f8cc257734227b63f212e795432ce"/>
                        <w:lock w:val="sdtLocked"/>
                        <w:richText/>
                      </w:sdtPr>
                      <w:sdtContent>
                        <w:p>
                          <w:pPr>
                            <w:ind w:firstLine="720"/>
                            <w:jc w:val="both"/>
                            <w:rPr>
                              <w:i/>
                              <w:sz w:val="22"/>
                              <w:szCs w:val="22"/>
                            </w:rPr>
                          </w:pPr>
                          <w:sdt>
                            <w:sdtPr>
                              <w:alias w:val="Numeris"/>
                              <w:tag w:val="nr_de7f8cc257734227b63f212e795432ce"/>
                              <w:lock w:val="sdtLocked"/>
                              <w:richText/>
                            </w:sdtPr>
                            <w:sdtContent>
                              <w:r>
                                <w:rPr>
                                  <w:sz w:val="22"/>
                                  <w:szCs w:val="22"/>
                                </w:rPr>
                                <w:t>3</w:t>
                              </w:r>
                            </w:sdtContent>
                          </w:sdt>
                          <w:r>
                            <w:rPr>
                              <w:sz w:val="22"/>
                              <w:szCs w:val="22"/>
                            </w:rPr>
                            <w:t>) Vyriausybės nustatyta tvarka išduoda leidimus laidoti, jeigu seniūnijos aptarnaujamoje teritorijoje atlieka kapinių priežiūrą.</w:t>
                          </w:r>
                          <w:r>
                            <w:rPr>
                              <w:i/>
                              <w:sz w:val="22"/>
                              <w:szCs w:val="22"/>
                            </w:rPr>
                            <w:t xml:space="preserve"> </w:t>
                          </w:r>
                        </w:p>
                      </w:sdtContent>
                    </w:sdt>
                  </w:sdtContent>
                </w:sdt>
                <w:sdt>
                  <w:sdtPr>
                    <w:alias w:val="32-1 str. 2 d."/>
                    <w:tag w:val="part_b28230b68482478e833a997cafedb87e"/>
                    <w:lock w:val="sdtLocked"/>
                    <w:richText/>
                  </w:sdtPr>
                  <w:sdtContent>
                    <w:p>
                      <w:pPr>
                        <w:ind w:firstLine="720"/>
                        <w:jc w:val="both"/>
                        <w:rPr>
                          <w:sz w:val="22"/>
                          <w:szCs w:val="22"/>
                        </w:rPr>
                      </w:pPr>
                      <w:sdt>
                        <w:sdtPr>
                          <w:alias w:val="Numeris"/>
                          <w:tag w:val="nr_b28230b68482478e833a997cafedb87e"/>
                          <w:lock w:val="sdtLocked"/>
                          <w:richText/>
                        </w:sdtPr>
                        <w:sdtContent>
                          <w:r>
                            <w:rPr>
                              <w:sz w:val="22"/>
                              <w:szCs w:val="22"/>
                            </w:rPr>
                            <w:t>2</w:t>
                          </w:r>
                        </w:sdtContent>
                      </w:sdt>
                      <w:r>
                        <w:rPr>
                          <w:sz w:val="22"/>
                          <w:szCs w:val="22"/>
                        </w:rPr>
                        <w:t xml:space="preserve">. </w:t>
                      </w:r>
                      <w:r>
                        <w:rPr>
                          <w:kern w:val="24"/>
                          <w:sz w:val="22"/>
                          <w:szCs w:val="22"/>
                        </w:rPr>
                        <w:t>Seniūnija seniūnijos nuostatuose nustatyta tvarka ir mastu</w:t>
                      </w:r>
                      <w:r>
                        <w:rPr>
                          <w:sz w:val="22"/>
                          <w:szCs w:val="22"/>
                        </w:rPr>
                        <w:t>:</w:t>
                      </w:r>
                    </w:p>
                    <w:sdt>
                      <w:sdtPr>
                        <w:alias w:val="32-1 str. 2 d. 1 p."/>
                        <w:tag w:val="part_6f37fe3457a243bcb8af9051a1f31bbf"/>
                        <w:lock w:val="sdtLocked"/>
                        <w:richText/>
                      </w:sdtPr>
                      <w:sdtContent>
                        <w:p>
                          <w:pPr>
                            <w:ind w:firstLine="720"/>
                            <w:jc w:val="both"/>
                            <w:rPr>
                              <w:sz w:val="22"/>
                              <w:szCs w:val="22"/>
                            </w:rPr>
                          </w:pPr>
                          <w:sdt>
                            <w:sdtPr>
                              <w:alias w:val="Numeris"/>
                              <w:tag w:val="nr_6f37fe3457a243bcb8af9051a1f31bbf"/>
                              <w:lock w:val="sdtLocked"/>
                              <w:richText/>
                            </w:sdtPr>
                            <w:sdtContent>
                              <w:r>
                                <w:rPr>
                                  <w:sz w:val="22"/>
                                  <w:szCs w:val="22"/>
                                </w:rPr>
                                <w:t>1</w:t>
                              </w:r>
                            </w:sdtContent>
                          </w:sdt>
                          <w:r>
                            <w:rPr>
                              <w:sz w:val="22"/>
                              <w:szCs w:val="22"/>
                            </w:rPr>
                            <w:t xml:space="preserve">) dalyvauja organizuojant viešųjų paslaugų teikimą ir (arba) prižiūrint, kaip teikiamos viešosios paslaugos, teikia pasiūlymus savivaldybės administracijai dėl viešųjų paslaugų teikimo gerinimo, o šio įstatymo 8 straipsnio 2 dalyje numatytais atvejais pati teikia šias paslaugas; </w:t>
                          </w:r>
                        </w:p>
                      </w:sdtContent>
                    </w:sdt>
                    <w:sdt>
                      <w:sdtPr>
                        <w:alias w:val="32-1 str. 2 d. 2 p."/>
                        <w:tag w:val="part_d7b685527c714e8298c512a0d1f6564c"/>
                        <w:lock w:val="sdtLocked"/>
                        <w:richText/>
                      </w:sdtPr>
                      <w:sdtContent>
                        <w:p>
                          <w:pPr>
                            <w:ind w:firstLine="720"/>
                            <w:jc w:val="both"/>
                            <w:rPr>
                              <w:sz w:val="22"/>
                              <w:szCs w:val="22"/>
                            </w:rPr>
                          </w:pPr>
                          <w:sdt>
                            <w:sdtPr>
                              <w:alias w:val="Numeris"/>
                              <w:tag w:val="nr_d7b685527c714e8298c512a0d1f6564c"/>
                              <w:lock w:val="sdtLocked"/>
                              <w:richText/>
                            </w:sdtPr>
                            <w:sdtContent>
                              <w:r>
                                <w:rPr>
                                  <w:sz w:val="22"/>
                                  <w:szCs w:val="22"/>
                                </w:rPr>
                                <w:t>2</w:t>
                              </w:r>
                            </w:sdtContent>
                          </w:sdt>
                          <w:r>
                            <w:rPr>
                              <w:sz w:val="22"/>
                              <w:szCs w:val="22"/>
                            </w:rPr>
                            <w:t>) dalyvauja rengiant ir įgyvendinant gyventojų užimtumo programas;</w:t>
                          </w:r>
                        </w:p>
                      </w:sdtContent>
                    </w:sdt>
                    <w:sdt>
                      <w:sdtPr>
                        <w:alias w:val="32-1 str. 2 d. 3 p."/>
                        <w:tag w:val="part_0d461544bcb641219848dc1bd1080b76"/>
                        <w:lock w:val="sdtLocked"/>
                        <w:richText/>
                      </w:sdtPr>
                      <w:sdtContent>
                        <w:p>
                          <w:pPr>
                            <w:ind w:firstLine="720"/>
                            <w:jc w:val="both"/>
                            <w:rPr>
                              <w:sz w:val="22"/>
                              <w:szCs w:val="22"/>
                            </w:rPr>
                          </w:pPr>
                          <w:sdt>
                            <w:sdtPr>
                              <w:alias w:val="Numeris"/>
                              <w:tag w:val="nr_0d461544bcb641219848dc1bd1080b76"/>
                              <w:lock w:val="sdtLocked"/>
                              <w:richText/>
                            </w:sdtPr>
                            <w:sdtContent>
                              <w:r>
                                <w:rPr>
                                  <w:sz w:val="22"/>
                                  <w:szCs w:val="22"/>
                                </w:rPr>
                                <w:t>3</w:t>
                              </w:r>
                            </w:sdtContent>
                          </w:sdt>
                          <w:r>
                            <w:rPr>
                              <w:sz w:val="22"/>
                              <w:szCs w:val="22"/>
                            </w:rPr>
                            <w:t>) dalyvauja organizuojant viešuosius darbus ir visuomenei naudingą veiklą;</w:t>
                          </w:r>
                        </w:p>
                      </w:sdtContent>
                    </w:sdt>
                    <w:sdt>
                      <w:sdtPr>
                        <w:alias w:val="32-1 str. 2 d. 4 p."/>
                        <w:tag w:val="part_9caa9f8e2916401489077b3806adb21a"/>
                        <w:lock w:val="sdtLocked"/>
                        <w:richText/>
                      </w:sdtPr>
                      <w:sdtContent>
                        <w:p>
                          <w:pPr>
                            <w:ind w:firstLine="720"/>
                            <w:jc w:val="both"/>
                            <w:rPr>
                              <w:sz w:val="22"/>
                              <w:szCs w:val="22"/>
                            </w:rPr>
                          </w:pPr>
                          <w:sdt>
                            <w:sdtPr>
                              <w:alias w:val="Numeris"/>
                              <w:tag w:val="nr_9caa9f8e2916401489077b3806adb21a"/>
                              <w:lock w:val="sdtLocked"/>
                              <w:richText/>
                            </w:sdtPr>
                            <w:sdtContent>
                              <w:r>
                                <w:rPr>
                                  <w:sz w:val="22"/>
                                  <w:szCs w:val="22"/>
                                </w:rPr>
                                <w:t>4</w:t>
                              </w:r>
                            </w:sdtContent>
                          </w:sdt>
                          <w:r>
                            <w:rPr>
                              <w:sz w:val="22"/>
                              <w:szCs w:val="22"/>
                            </w:rPr>
                            <w:t>) dalyvauja vykdant socialinės paramos teikimą ir socialinių išmokų, pašalpų mokėjimą bei kontrolę;</w:t>
                          </w:r>
                        </w:p>
                      </w:sdtContent>
                    </w:sdt>
                    <w:sdt>
                      <w:sdtPr>
                        <w:alias w:val="32-1 str. 2 d. 5 p."/>
                        <w:tag w:val="part_d337e2cd5f2543f5aab7c1f62da4c22b"/>
                        <w:lock w:val="sdtLocked"/>
                        <w:richText/>
                      </w:sdtPr>
                      <w:sdtContent>
                        <w:p>
                          <w:pPr>
                            <w:ind w:firstLine="720"/>
                            <w:jc w:val="both"/>
                            <w:rPr>
                              <w:sz w:val="22"/>
                              <w:szCs w:val="22"/>
                            </w:rPr>
                          </w:pPr>
                          <w:sdt>
                            <w:sdtPr>
                              <w:alias w:val="Numeris"/>
                              <w:tag w:val="nr_d337e2cd5f2543f5aab7c1f62da4c22b"/>
                              <w:lock w:val="sdtLocked"/>
                              <w:richText/>
                            </w:sdtPr>
                            <w:sdtContent>
                              <w:r>
                                <w:rPr>
                                  <w:sz w:val="22"/>
                                  <w:szCs w:val="22"/>
                                </w:rPr>
                                <w:t>5</w:t>
                              </w:r>
                            </w:sdtContent>
                          </w:sdt>
                          <w:r>
                            <w:rPr>
                              <w:sz w:val="22"/>
                              <w:szCs w:val="22"/>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2-1 str. 2 d. 6 p."/>
                        <w:tag w:val="part_57b9843547d740a083b2bf02543e1522"/>
                        <w:lock w:val="sdtLocked"/>
                        <w:richText/>
                      </w:sdtPr>
                      <w:sdtContent>
                        <w:p>
                          <w:pPr>
                            <w:ind w:firstLine="720"/>
                            <w:jc w:val="both"/>
                            <w:rPr>
                              <w:sz w:val="22"/>
                              <w:szCs w:val="22"/>
                            </w:rPr>
                          </w:pPr>
                          <w:sdt>
                            <w:sdtPr>
                              <w:alias w:val="Numeris"/>
                              <w:tag w:val="nr_57b9843547d740a083b2bf02543e1522"/>
                              <w:lock w:val="sdtLocked"/>
                              <w:richText/>
                            </w:sdtPr>
                            <w:sdtContent>
                              <w:r>
                                <w:rPr>
                                  <w:sz w:val="22"/>
                                  <w:szCs w:val="22"/>
                                  <w:lang w:eastAsia="lt-LT"/>
                                </w:rPr>
                                <w:t>6</w:t>
                              </w:r>
                            </w:sdtContent>
                          </w:sdt>
                          <w:r>
                            <w:rPr>
                              <w:sz w:val="22"/>
                              <w:szCs w:val="22"/>
                              <w:lang w:eastAsia="lt-LT"/>
                            </w:rPr>
                            <w:t xml:space="preserve">) dalyvauja vykdant </w:t>
                          </w:r>
                          <w:r>
                            <w:rPr>
                              <w:sz w:val="22"/>
                              <w:szCs w:val="22"/>
                            </w:rPr>
                            <w:t xml:space="preserve">vaiko teisių apsaugą, užtikrina </w:t>
                          </w:r>
                          <w:r>
                            <w:rPr>
                              <w:rFonts w:eastAsia="Calibri"/>
                              <w:bCs/>
                              <w:sz w:val="22"/>
                              <w:szCs w:val="22"/>
                              <w:lang w:eastAsia="lt-LT"/>
                            </w:rPr>
                            <w:t>prevencinės pagalbos vaikui ir šeimai organizavimą, socialinių, švietimo, sveikatos priežiūros įstaigų bei kitų įstaigų teikiamų paslaugų koordinavim</w:t>
                          </w:r>
                          <w:r>
                            <w:rPr>
                              <w:rFonts w:eastAsia="Calibri"/>
                              <w:sz w:val="22"/>
                              <w:szCs w:val="22"/>
                              <w:lang w:eastAsia="lt-LT"/>
                            </w:rPr>
                            <w:t>ą</w:t>
                          </w:r>
                          <w:r>
                            <w:rPr>
                              <w:sz w:val="22"/>
                              <w:szCs w:val="22"/>
                              <w:lang w:eastAsia="lt-LT"/>
                            </w:rPr>
                            <w:t xml:space="preserve"> ir darbą su socialinę riziką patiriančiomis šeimomis;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2-1 str. 2 d. 7 p."/>
                        <w:tag w:val="part_4cdc2681603f4129855c4684f8670f23"/>
                        <w:lock w:val="sdtLocked"/>
                        <w:richText/>
                      </w:sdtPr>
                      <w:sdtContent>
                        <w:p>
                          <w:pPr>
                            <w:ind w:firstLine="720"/>
                            <w:jc w:val="both"/>
                            <w:rPr>
                              <w:sz w:val="22"/>
                              <w:szCs w:val="22"/>
                            </w:rPr>
                          </w:pPr>
                          <w:sdt>
                            <w:sdtPr>
                              <w:alias w:val="Numeris"/>
                              <w:tag w:val="nr_4cdc2681603f4129855c4684f8670f23"/>
                              <w:lock w:val="sdtLocked"/>
                              <w:richText/>
                            </w:sdtPr>
                            <w:sdtContent>
                              <w:r>
                                <w:rPr>
                                  <w:sz w:val="22"/>
                                  <w:szCs w:val="22"/>
                                </w:rPr>
                                <w:t>7</w:t>
                              </w:r>
                            </w:sdtContent>
                          </w:sdt>
                          <w:r>
                            <w:rPr>
                              <w:sz w:val="22"/>
                              <w:szCs w:val="22"/>
                            </w:rPr>
                            <w:t>) renka ir savivaldybės administracijos direktoriui teikia duomenis, reikalingus savivaldybės teritorijoje gyvenančių vaikų apskaitai;</w:t>
                          </w:r>
                        </w:p>
                      </w:sdtContent>
                    </w:sdt>
                    <w:sdt>
                      <w:sdtPr>
                        <w:alias w:val="32-1 str. 2 d. 8 p."/>
                        <w:tag w:val="part_36390a2ec7fd43cfb9a12f99cecfc08a"/>
                        <w:lock w:val="sdtLocked"/>
                        <w:richText/>
                      </w:sdtPr>
                      <w:sdtContent>
                        <w:p>
                          <w:pPr>
                            <w:ind w:firstLine="720"/>
                            <w:jc w:val="both"/>
                            <w:rPr>
                              <w:sz w:val="22"/>
                              <w:szCs w:val="22"/>
                            </w:rPr>
                          </w:pPr>
                          <w:sdt>
                            <w:sdtPr>
                              <w:alias w:val="Numeris"/>
                              <w:tag w:val="nr_36390a2ec7fd43cfb9a12f99cecfc08a"/>
                              <w:lock w:val="sdtLocked"/>
                              <w:richText/>
                            </w:sdtPr>
                            <w:sdtContent>
                              <w:r>
                                <w:rPr>
                                  <w:sz w:val="22"/>
                                  <w:szCs w:val="22"/>
                                </w:rPr>
                                <w:t>8</w:t>
                              </w:r>
                            </w:sdtContent>
                          </w:sdt>
                          <w:r>
                            <w:rPr>
                              <w:sz w:val="22"/>
                              <w:szCs w:val="22"/>
                            </w:rPr>
                            <w:t>) dalyvauja organizuojant Respublikos Prezidento, Seimo rinkimus, rinkimus į Europos Parlamentą, savivaldybės tarybos, mero rinkimus ir referendumus;</w:t>
                          </w:r>
                        </w:p>
                      </w:sdtContent>
                    </w:sdt>
                    <w:sdt>
                      <w:sdtPr>
                        <w:alias w:val="32-1 str. 2 d. 9 p."/>
                        <w:tag w:val="part_5795c51809464624ac8703bb04cf2cff"/>
                        <w:lock w:val="sdtLocked"/>
                        <w:richText/>
                      </w:sdtPr>
                      <w:sdtContent>
                        <w:p>
                          <w:pPr>
                            <w:ind w:firstLine="720"/>
                            <w:jc w:val="both"/>
                            <w:rPr>
                              <w:sz w:val="22"/>
                              <w:szCs w:val="22"/>
                            </w:rPr>
                          </w:pPr>
                          <w:sdt>
                            <w:sdtPr>
                              <w:alias w:val="Numeris"/>
                              <w:tag w:val="nr_5795c51809464624ac8703bb04cf2cff"/>
                              <w:lock w:val="sdtLocked"/>
                              <w:richText/>
                            </w:sdtPr>
                            <w:sdtContent>
                              <w:r>
                                <w:rPr>
                                  <w:sz w:val="22"/>
                                  <w:szCs w:val="22"/>
                                </w:rPr>
                                <w:t>9</w:t>
                              </w:r>
                            </w:sdtContent>
                          </w:sdt>
                          <w:r>
                            <w:rPr>
                              <w:sz w:val="22"/>
                              <w:szCs w:val="22"/>
                            </w:rPr>
                            <w:t>) dalyvauja organizuojant vietos gyventojų apklausas, atliekant gyventojų ir būstų, kitus visuotinius surašymus;</w:t>
                          </w:r>
                        </w:p>
                      </w:sdtContent>
                    </w:sdt>
                    <w:sdt>
                      <w:sdtPr>
                        <w:alias w:val="32-1 str. 2 d. 10 p."/>
                        <w:tag w:val="part_b734f8d45e51402084540fde2efcdd71"/>
                        <w:lock w:val="sdtLocked"/>
                        <w:richText/>
                      </w:sdtPr>
                      <w:sdtContent>
                        <w:p>
                          <w:pPr>
                            <w:ind w:firstLine="720"/>
                            <w:rPr>
                              <w:sz w:val="22"/>
                              <w:szCs w:val="22"/>
                            </w:rPr>
                          </w:pPr>
                          <w:sdt>
                            <w:sdtPr>
                              <w:alias w:val="Numeris"/>
                              <w:tag w:val="nr_b734f8d45e51402084540fde2efcdd71"/>
                              <w:lock w:val="sdtLocked"/>
                              <w:richText/>
                            </w:sdtPr>
                            <w:sdtContent>
                              <w:r>
                                <w:rPr>
                                  <w:sz w:val="22"/>
                                  <w:szCs w:val="22"/>
                                </w:rPr>
                                <w:t>10</w:t>
                              </w:r>
                            </w:sdtContent>
                          </w:sdt>
                          <w:r>
                            <w:rPr>
                              <w:sz w:val="22"/>
                              <w:szCs w:val="22"/>
                            </w:rPr>
                            <w:t>) dalyvauja organizuojant ir įgyvendinant civilinę saugą;</w:t>
                          </w:r>
                        </w:p>
                      </w:sdtContent>
                    </w:sdt>
                    <w:sdt>
                      <w:sdtPr>
                        <w:alias w:val="32-1 str. 2 d. 11 p."/>
                        <w:tag w:val="part_a3dfc8d4729944e9b8a9ff59552953a4"/>
                        <w:lock w:val="sdtLocked"/>
                        <w:richText/>
                      </w:sdtPr>
                      <w:sdtContent>
                        <w:p>
                          <w:pPr>
                            <w:ind w:firstLine="720"/>
                            <w:jc w:val="both"/>
                            <w:rPr>
                              <w:sz w:val="22"/>
                              <w:szCs w:val="22"/>
                            </w:rPr>
                          </w:pPr>
                          <w:sdt>
                            <w:sdtPr>
                              <w:alias w:val="Numeris"/>
                              <w:tag w:val="nr_a3dfc8d4729944e9b8a9ff59552953a4"/>
                              <w:lock w:val="sdtLocked"/>
                              <w:richText/>
                            </w:sdtPr>
                            <w:sdtContent>
                              <w:r>
                                <w:rPr>
                                  <w:sz w:val="22"/>
                                  <w:szCs w:val="22"/>
                                </w:rPr>
                                <w:t>11</w:t>
                              </w:r>
                            </w:sdtContent>
                          </w:sdt>
                          <w:r>
                            <w:rPr>
                              <w:sz w:val="22"/>
                              <w:szCs w:val="22"/>
                            </w:rPr>
                            <w:t>) teisės aktų nustatyta tvarka dalyvauja įgyvendinant valstybės perduotas funkcijas žemės ūkio srityje;</w:t>
                          </w:r>
                        </w:p>
                      </w:sdtContent>
                    </w:sdt>
                    <w:sdt>
                      <w:sdtPr>
                        <w:alias w:val="32-1 str. 2 d. 12 p."/>
                        <w:tag w:val="part_473d71c6762f4c78966b7fb93619bc13"/>
                        <w:lock w:val="sdtLocked"/>
                        <w:richText/>
                      </w:sdtPr>
                      <w:sdtContent>
                        <w:p>
                          <w:pPr>
                            <w:ind w:firstLine="720"/>
                            <w:jc w:val="both"/>
                            <w:rPr>
                              <w:sz w:val="22"/>
                              <w:szCs w:val="22"/>
                            </w:rPr>
                          </w:pPr>
                          <w:sdt>
                            <w:sdtPr>
                              <w:alias w:val="Numeris"/>
                              <w:tag w:val="nr_473d71c6762f4c78966b7fb93619bc13"/>
                              <w:lock w:val="sdtLocked"/>
                              <w:richText/>
                            </w:sdtPr>
                            <w:sdtContent>
                              <w:r>
                                <w:rPr>
                                  <w:sz w:val="22"/>
                                  <w:szCs w:val="22"/>
                                </w:rPr>
                                <w:t>12</w:t>
                              </w:r>
                            </w:sdtContent>
                          </w:sdt>
                          <w:r>
                            <w:rPr>
                              <w:sz w:val="22"/>
                              <w:szCs w:val="22"/>
                            </w:rPr>
                            <w:t>) dalyvauja rengiant ir įgyvendinant vietos veiklos grupių programas ir vietos plėtros strategijas;</w:t>
                          </w:r>
                        </w:p>
                      </w:sdtContent>
                    </w:sdt>
                    <w:sdt>
                      <w:sdtPr>
                        <w:alias w:val="32-1 str. 2 d. 13 p."/>
                        <w:tag w:val="part_a98c6137d11548fd8d206d65b8842127"/>
                        <w:lock w:val="sdtLocked"/>
                        <w:richText/>
                      </w:sdtPr>
                      <w:sdtContent>
                        <w:p>
                          <w:pPr>
                            <w:ind w:firstLine="720"/>
                            <w:jc w:val="both"/>
                            <w:rPr>
                              <w:sz w:val="22"/>
                              <w:szCs w:val="22"/>
                            </w:rPr>
                          </w:pPr>
                          <w:sdt>
                            <w:sdtPr>
                              <w:alias w:val="Numeris"/>
                              <w:tag w:val="nr_a98c6137d11548fd8d206d65b8842127"/>
                              <w:lock w:val="sdtLocked"/>
                              <w:richText/>
                            </w:sdtPr>
                            <w:sdtContent>
                              <w:r>
                                <w:rPr>
                                  <w:sz w:val="22"/>
                                  <w:szCs w:val="22"/>
                                </w:rPr>
                                <w:t>13</w:t>
                              </w:r>
                            </w:sdtContent>
                          </w:sdt>
                          <w:r>
                            <w:rPr>
                              <w:sz w:val="22"/>
                              <w:szCs w:val="22"/>
                            </w:rPr>
                            <w:t>) dalyvauja organizuojant gyventojų sporto ir kultūros renginius;</w:t>
                          </w:r>
                        </w:p>
                      </w:sdtContent>
                    </w:sdt>
                    <w:sdt>
                      <w:sdtPr>
                        <w:alias w:val="32-1 str. 2 d. 14 p."/>
                        <w:tag w:val="part_07d97bc217d248c98454809ee84594b2"/>
                        <w:lock w:val="sdtLocked"/>
                        <w:richText/>
                      </w:sdtPr>
                      <w:sdtContent>
                        <w:p>
                          <w:pPr>
                            <w:ind w:firstLine="720"/>
                            <w:jc w:val="both"/>
                            <w:rPr>
                              <w:i/>
                              <w:sz w:val="22"/>
                              <w:szCs w:val="22"/>
                            </w:rPr>
                          </w:pPr>
                          <w:sdt>
                            <w:sdtPr>
                              <w:alias w:val="Numeris"/>
                              <w:tag w:val="nr_07d97bc217d248c98454809ee84594b2"/>
                              <w:lock w:val="sdtLocked"/>
                              <w:richText/>
                            </w:sdtPr>
                            <w:sdtContent>
                              <w:r>
                                <w:rPr>
                                  <w:sz w:val="22"/>
                                  <w:szCs w:val="22"/>
                                </w:rPr>
                                <w:t>14</w:t>
                              </w:r>
                            </w:sdtContent>
                          </w:sdt>
                          <w:r>
                            <w:rPr>
                              <w:sz w:val="22"/>
                              <w:szCs w:val="22"/>
                            </w:rPr>
                            <w:t>) dalyvauja kuriant ir įgyvendinant informacinės visuomenės plėtros programas;</w:t>
                          </w:r>
                        </w:p>
                      </w:sdtContent>
                    </w:sdt>
                    <w:sdt>
                      <w:sdtPr>
                        <w:alias w:val="32-1 str. 2 d. 15 p."/>
                        <w:tag w:val="part_7f97c7e2d9e44d1ea5b9690b29da67ff"/>
                        <w:lock w:val="sdtLocked"/>
                        <w:richText/>
                      </w:sdtPr>
                      <w:sdtContent>
                        <w:p>
                          <w:pPr>
                            <w:ind w:firstLine="720"/>
                            <w:jc w:val="both"/>
                            <w:rPr>
                              <w:sz w:val="22"/>
                              <w:szCs w:val="22"/>
                            </w:rPr>
                          </w:pPr>
                          <w:sdt>
                            <w:sdtPr>
                              <w:alias w:val="Numeris"/>
                              <w:tag w:val="nr_7f97c7e2d9e44d1ea5b9690b29da67ff"/>
                              <w:lock w:val="sdtLocked"/>
                              <w:richText/>
                            </w:sdtPr>
                            <w:sdtContent>
                              <w:r>
                                <w:rPr>
                                  <w:sz w:val="22"/>
                                  <w:szCs w:val="22"/>
                                </w:rPr>
                                <w:t>15</w:t>
                              </w:r>
                            </w:sdtContent>
                          </w:sdt>
                          <w:r>
                            <w:rPr>
                              <w:sz w:val="22"/>
                              <w:szCs w:val="22"/>
                            </w:rPr>
                            <w:t>) vykdo kitas šio įstatymo ir kitų teisės aktų nustatytas funkcijas.</w:t>
                          </w:r>
                        </w:p>
                      </w:sdtContent>
                    </w:sdt>
                  </w:sdtContent>
                </w:sdt>
                <w:sdt>
                  <w:sdtPr>
                    <w:alias w:val="32-1 str. 3 d."/>
                    <w:tag w:val="part_ad9c91a2c44e475ca644c383fe2340ae"/>
                    <w:lock w:val="sdtLocked"/>
                    <w:richText/>
                  </w:sdtPr>
                  <w:sdtContent>
                    <w:p>
                      <w:pPr>
                        <w:ind w:firstLine="720"/>
                        <w:jc w:val="both"/>
                        <w:rPr>
                          <w:sz w:val="22"/>
                        </w:rPr>
                      </w:pPr>
                      <w:sdt>
                        <w:sdtPr>
                          <w:alias w:val="Numeris"/>
                          <w:tag w:val="nr_ad9c91a2c44e475ca644c383fe2340ae"/>
                          <w:lock w:val="sdtLocked"/>
                          <w:richText/>
                        </w:sdtPr>
                        <w:sdtContent>
                          <w:r>
                            <w:rPr>
                              <w:sz w:val="22"/>
                              <w:szCs w:val="22"/>
                            </w:rPr>
                            <w:t>3</w:t>
                          </w:r>
                        </w:sdtContent>
                      </w:sdt>
                      <w:r>
                        <w:rPr>
                          <w:sz w:val="22"/>
                          <w:szCs w:val="22"/>
                        </w:rPr>
                        <w:t>. Šio straipsnio 1 dalies 1 punkte nustatytą funkciją savivaldybės vykdomosios institucijos sprendimu gali būti pavesta atlikti seniūnijai ir kitam savivaldybės administracijos struktūriniam padaliniui.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69dda364dd62484f9b38c9d71b0b86b5"/>
                <w:lock w:val="sdtLocked"/>
                <w:richText/>
              </w:sdtPr>
              <w:sdtContent>
                <w:p>
                  <w:pPr>
                    <w:ind w:firstLine="720"/>
                    <w:jc w:val="both"/>
                    <w:rPr>
                      <w:b/>
                      <w:sz w:val="22"/>
                      <w:szCs w:val="22"/>
                    </w:rPr>
                  </w:pPr>
                  <w:sdt>
                    <w:sdtPr>
                      <w:alias w:val="Numeris"/>
                      <w:tag w:val="nr_69dda364dd62484f9b38c9d71b0b86b5"/>
                      <w:lock w:val="sdtLocked"/>
                      <w:richText/>
                    </w:sdtPr>
                    <w:sdtContent>
                      <w:r>
                        <w:rPr>
                          <w:b/>
                          <w:sz w:val="22"/>
                          <w:szCs w:val="22"/>
                        </w:rPr>
                        <w:t>33</w:t>
                      </w:r>
                    </w:sdtContent>
                  </w:sdt>
                  <w:r>
                    <w:rPr>
                      <w:b/>
                      <w:sz w:val="22"/>
                      <w:szCs w:val="22"/>
                    </w:rPr>
                    <w:t xml:space="preserve"> straipsnis. </w:t>
                  </w:r>
                  <w:sdt>
                    <w:sdtPr>
                      <w:alias w:val="Pavadinimas"/>
                      <w:tag w:val="title_69dda364dd62484f9b38c9d71b0b86b5"/>
                      <w:lock w:val="sdtLocked"/>
                      <w:richText/>
                    </w:sdtPr>
                    <w:sdtContent>
                      <w:r>
                        <w:rPr>
                          <w:b/>
                          <w:sz w:val="22"/>
                          <w:szCs w:val="22"/>
                        </w:rPr>
                        <w:t>Seniūnaičio statusas</w:t>
                      </w:r>
                    </w:sdtContent>
                  </w:sdt>
                </w:p>
                <w:sdt>
                  <w:sdtPr>
                    <w:alias w:val="33 str. 1 d."/>
                    <w:tag w:val="part_43fbc381f63f406ab8a64b1879b6bb39"/>
                    <w:lock w:val="sdtLocked"/>
                    <w:richText/>
                  </w:sdtPr>
                  <w:sdtContent>
                    <w:p>
                      <w:pPr>
                        <w:ind w:firstLine="720"/>
                        <w:jc w:val="both"/>
                        <w:rPr>
                          <w:sz w:val="22"/>
                          <w:szCs w:val="22"/>
                        </w:rPr>
                      </w:pPr>
                      <w:sdt>
                        <w:sdtPr>
                          <w:alias w:val="Numeris"/>
                          <w:tag w:val="nr_43fbc381f63f406ab8a64b1879b6bb39"/>
                          <w:lock w:val="sdtLocked"/>
                          <w:richText/>
                        </w:sdtPr>
                        <w:sdtContent>
                          <w:r>
                            <w:rPr>
                              <w:rFonts w:eastAsia="MS Mincho"/>
                              <w:iCs/>
                              <w:sz w:val="22"/>
                              <w:szCs w:val="22"/>
                            </w:rPr>
                            <w:t>1</w:t>
                          </w:r>
                        </w:sdtContent>
                      </w:sdt>
                      <w:r>
                        <w:rPr>
                          <w:rFonts w:eastAsia="MS Mincho"/>
                          <w:iCs/>
                          <w:sz w:val="22"/>
                          <w:szCs w:val="22"/>
                        </w:rPr>
                        <w:t xml:space="preserve">. </w:t>
                      </w:r>
                      <w:r>
                        <w:rPr>
                          <w:sz w:val="22"/>
                          <w:szCs w:val="22"/>
                        </w:rPr>
                        <w:t xml:space="preserve">Iš gyvenamųjų vietovių ar jų dalių yra sudaromos seniūnaitijos. </w:t>
                      </w:r>
                      <w:r>
                        <w:rPr>
                          <w:kern w:val="24"/>
                          <w:sz w:val="22"/>
                          <w:szCs w:val="22"/>
                        </w:rPr>
                        <w:t xml:space="preserve">Seniūnaitijos sudaromos nepriklausomai nuo to, ar steigiamos seniūnijos, ar nesteigiamos. </w:t>
                      </w:r>
                      <w:r>
                        <w:rPr>
                          <w:sz w:val="22"/>
                          <w:szCs w:val="22"/>
                        </w:rPr>
                        <w:t>Seniūnaitijų sudarymo projektą tvirtina meras savivaldybės administracijos direktoriaus teikimu.</w:t>
                      </w:r>
                    </w:p>
                  </w:sdtContent>
                </w:sdt>
                <w:sdt>
                  <w:sdtPr>
                    <w:alias w:val="33 str. 2 d."/>
                    <w:tag w:val="part_7cdcfcb883e24a1a86e7df92e161efea"/>
                    <w:lock w:val="sdtLocked"/>
                    <w:richText/>
                  </w:sdtPr>
                  <w:sdtContent>
                    <w:p>
                      <w:pPr>
                        <w:ind w:firstLine="720"/>
                        <w:jc w:val="both"/>
                        <w:rPr>
                          <w:sz w:val="22"/>
                          <w:szCs w:val="22"/>
                        </w:rPr>
                      </w:pPr>
                      <w:sdt>
                        <w:sdtPr>
                          <w:alias w:val="Numeris"/>
                          <w:tag w:val="nr_7cdcfcb883e24a1a86e7df92e161efea"/>
                          <w:lock w:val="sdtLocked"/>
                          <w:richText/>
                        </w:sdtPr>
                        <w:sdtContent>
                          <w:r>
                            <w:rPr>
                              <w:sz w:val="22"/>
                              <w:szCs w:val="22"/>
                            </w:rPr>
                            <w:t>2</w:t>
                          </w:r>
                        </w:sdtContent>
                      </w:sdt>
                      <w:r>
                        <w:rPr>
                          <w:sz w:val="22"/>
                          <w:szCs w:val="22"/>
                        </w:rPr>
                        <w:t xml:space="preserve">. Seniūnaitijų gyventojai, turintys teisę rinkti šios savivaldybės tarybą, šio įstatymo ir savivaldybės tarybos nustatyta tvarka renka gyvenamosios vietovės bendruomenės atstovus – seniūnaičius. Seniūnaitis renkamas 3 metams. Seniūnaitis dirba visuomeniniais pagrindais. </w:t>
                      </w:r>
                    </w:p>
                  </w:sdtContent>
                </w:sdt>
                <w:sdt>
                  <w:sdtPr>
                    <w:alias w:val="33 str. 3 d."/>
                    <w:tag w:val="part_b25aceb9d7ac487aafea233be076fa97"/>
                    <w:lock w:val="sdtLocked"/>
                    <w:richText/>
                  </w:sdtPr>
                  <w:sdtContent>
                    <w:p>
                      <w:pPr>
                        <w:ind w:firstLine="720"/>
                        <w:jc w:val="both"/>
                        <w:rPr>
                          <w:sz w:val="22"/>
                          <w:szCs w:val="22"/>
                        </w:rPr>
                      </w:pPr>
                      <w:sdt>
                        <w:sdtPr>
                          <w:alias w:val="Numeris"/>
                          <w:tag w:val="nr_b25aceb9d7ac487aafea233be076fa97"/>
                          <w:lock w:val="sdtLocked"/>
                          <w:richText/>
                        </w:sdtPr>
                        <w:sdtContent>
                          <w:r>
                            <w:rPr>
                              <w:sz w:val="22"/>
                              <w:szCs w:val="22"/>
                            </w:rPr>
                            <w:t>3</w:t>
                          </w:r>
                        </w:sdtContent>
                      </w:sdt>
                      <w:r>
                        <w:rPr>
                          <w:sz w:val="22"/>
                          <w:szCs w:val="22"/>
                        </w:rPr>
                        <w:t xml:space="preserve">. Seniūnaičio rinkimų datą, suderinęs su savivaldybės administracijos direktoriumi, skelbia seniūnas. Jeigu seniūnijos neįsteigtos, seniūnaičio rinkimų datą skelbia savivaldybės administracijos direktorius. Seniūnaičio rinkimų data skelbiama ne vėliau kaip likus 15 dienų iki rinkimų. Seniūnaičio rinkimų data, rinkimų būdas ir kita aktuali informacija apie seniūnaičio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b9b4631b295f4a6b89a2ac1874775cf5"/>
                    <w:lock w:val="sdtLocked"/>
                    <w:richText/>
                  </w:sdtPr>
                  <w:sdtContent>
                    <w:p>
                      <w:pPr>
                        <w:ind w:firstLine="720"/>
                        <w:jc w:val="both"/>
                        <w:rPr>
                          <w:sz w:val="22"/>
                          <w:szCs w:val="22"/>
                        </w:rPr>
                      </w:pPr>
                      <w:sdt>
                        <w:sdtPr>
                          <w:alias w:val="Numeris"/>
                          <w:tag w:val="nr_b9b4631b295f4a6b89a2ac1874775cf5"/>
                          <w:lock w:val="sdtLocked"/>
                          <w:richText/>
                        </w:sdtPr>
                        <w:sdtContent>
                          <w:r>
                            <w:rPr>
                              <w:sz w:val="22"/>
                              <w:szCs w:val="22"/>
                            </w:rPr>
                            <w:t>4</w:t>
                          </w:r>
                        </w:sdtContent>
                      </w:sdt>
                      <w:r>
                        <w:rPr>
                          <w:sz w:val="22"/>
                          <w:szCs w:val="22"/>
                        </w:rPr>
                        <w:t>. Kandidatus į seniūnaičius gali siūlyti tik tos seniūnaitijos, kurioje renkamas seniūnaitis, gyventojai, bendruomeninės organizacijos.</w:t>
                      </w:r>
                    </w:p>
                  </w:sdtContent>
                </w:sdt>
                <w:sdt>
                  <w:sdtPr>
                    <w:alias w:val="33 str. 5 d."/>
                    <w:tag w:val="part_2a1d977542c6422cbea48e3ed569ed10"/>
                    <w:lock w:val="sdtLocked"/>
                    <w:richText/>
                  </w:sdtPr>
                  <w:sdtContent>
                    <w:p>
                      <w:pPr>
                        <w:ind w:firstLine="720"/>
                        <w:jc w:val="both"/>
                        <w:rPr>
                          <w:sz w:val="22"/>
                          <w:szCs w:val="22"/>
                        </w:rPr>
                      </w:pPr>
                      <w:sdt>
                        <w:sdtPr>
                          <w:alias w:val="Numeris"/>
                          <w:tag w:val="nr_2a1d977542c6422cbea48e3ed569ed10"/>
                          <w:lock w:val="sdtLocked"/>
                          <w:richText/>
                        </w:sdtPr>
                        <w:sdtContent>
                          <w:r>
                            <w:rPr>
                              <w:sz w:val="22"/>
                              <w:szCs w:val="22"/>
                            </w:rPr>
                            <w:t>5</w:t>
                          </w:r>
                        </w:sdtContent>
                      </w:sdt>
                      <w:r>
                        <w:rPr>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10350c3021e7440fa6898fc1b9d34772"/>
                    <w:lock w:val="sdtLocked"/>
                    <w:richText/>
                  </w:sdtPr>
                  <w:sdtContent>
                    <w:p>
                      <w:pPr>
                        <w:ind w:firstLine="720"/>
                        <w:jc w:val="both"/>
                        <w:rPr>
                          <w:sz w:val="22"/>
                          <w:szCs w:val="22"/>
                        </w:rPr>
                      </w:pPr>
                      <w:sdt>
                        <w:sdtPr>
                          <w:alias w:val="Numeris"/>
                          <w:tag w:val="nr_10350c3021e7440fa6898fc1b9d34772"/>
                          <w:lock w:val="sdtLocked"/>
                          <w:richText/>
                        </w:sdtPr>
                        <w:sdtContent>
                          <w:r>
                            <w:rPr>
                              <w:sz w:val="22"/>
                              <w:szCs w:val="22"/>
                            </w:rPr>
                            <w:t>6</w:t>
                          </w:r>
                        </w:sdtContent>
                      </w:sdt>
                      <w:r>
                        <w:rPr>
                          <w:sz w:val="22"/>
                          <w:szCs w:val="22"/>
                        </w:rPr>
                        <w:t>. Seniūnaičiu negali būti renkamas asmuo, kuris:</w:t>
                      </w:r>
                    </w:p>
                    <w:sdt>
                      <w:sdtPr>
                        <w:alias w:val="33 str. 6 d. 1 p."/>
                        <w:tag w:val="part_394343a7e8a24c659be95c3a5032bd40"/>
                        <w:lock w:val="sdtLocked"/>
                        <w:richText/>
                      </w:sdtPr>
                      <w:sdtContent>
                        <w:p>
                          <w:pPr>
                            <w:ind w:firstLine="720"/>
                            <w:jc w:val="both"/>
                            <w:rPr>
                              <w:sz w:val="22"/>
                              <w:szCs w:val="22"/>
                            </w:rPr>
                          </w:pPr>
                          <w:sdt>
                            <w:sdtPr>
                              <w:alias w:val="Numeris"/>
                              <w:tag w:val="nr_394343a7e8a24c659be95c3a5032bd40"/>
                              <w:lock w:val="sdtLocked"/>
                              <w:richText/>
                            </w:sdtPr>
                            <w:sdtContent>
                              <w:r>
                                <w:rPr>
                                  <w:sz w:val="22"/>
                                  <w:szCs w:val="22"/>
                                </w:rPr>
                                <w:t>1</w:t>
                              </w:r>
                            </w:sdtContent>
                          </w:sdt>
                          <w:r>
                            <w:rPr>
                              <w:sz w:val="22"/>
                              <w:szCs w:val="22"/>
                            </w:rPr>
                            <w:t>) įstatymų nustatyta tvarka pripažintas kaltu dėl sunkaus ar labai sunkaus nusikaltimo padarymo ir turi neišnykusį ar nepanaikintą teistumą;</w:t>
                          </w:r>
                        </w:p>
                      </w:sdtContent>
                    </w:sdt>
                    <w:sdt>
                      <w:sdtPr>
                        <w:alias w:val="33 str. 6 d. 2 p."/>
                        <w:tag w:val="part_7707b435632a4629a91abac31a9d734f"/>
                        <w:lock w:val="sdtLocked"/>
                        <w:richText/>
                      </w:sdtPr>
                      <w:sdtContent>
                        <w:p>
                          <w:pPr>
                            <w:ind w:firstLine="720"/>
                            <w:jc w:val="both"/>
                          </w:pPr>
                          <w:sdt>
                            <w:sdtPr>
                              <w:alias w:val="Numeris"/>
                              <w:tag w:val="nr_7707b435632a4629a91abac31a9d734f"/>
                              <w:lock w:val="sdtLocked"/>
                              <w:richText/>
                            </w:sdtPr>
                            <w:sdtContent>
                              <w:r>
                                <w:rPr>
                                  <w:sz w:val="22"/>
                                  <w:szCs w:val="22"/>
                                </w:rPr>
                                <w:t>2</w:t>
                              </w:r>
                            </w:sdtContent>
                          </w:sdt>
                          <w:r>
                            <w:rPr>
                              <w:sz w:val="22"/>
                              <w:szCs w:val="22"/>
                            </w:rPr>
                            <w:t>) yra įstatymų nustatyta tvarka uždraustos organizacijos narys.</w:t>
                          </w:r>
                        </w:p>
                      </w:sdtContent>
                    </w:sdt>
                    <w:p>
                      <w:pPr>
                        <w:jc w:val="both"/>
                        <w:rPr>
                          <w:sz w:val="22"/>
                          <w:szCs w:val="22"/>
                        </w:rPr>
                      </w:pPr>
                      <w:r>
                        <w:rPr>
                          <w:b/>
                          <w:i/>
                          <w:sz w:val="20"/>
                          <w:lang w:eastAsia="lt-LT"/>
                        </w:rPr>
                        <w:t xml:space="preserve">TAR pastaba. </w:t>
                      </w:r>
                      <w:r>
                        <w:rPr>
                          <w:i/>
                          <w:sz w:val="20"/>
                          <w:lang w:eastAsia="lt-LT"/>
                        </w:rPr>
                        <w:t>6 dalies nuostatos dėl apribojimų asmenims būti renkamiems seniūnaičiais taikomos tik po įstatymo Nr. XII-2494 įsigaliojimo (2017-01-01) renkamiems seniūnaičiams.</w:t>
                      </w:r>
                    </w:p>
                  </w:sdtContent>
                </w:sdt>
                <w:sdt>
                  <w:sdtPr>
                    <w:alias w:val="33 str. 7 d."/>
                    <w:tag w:val="part_bb147d3bfd6d48f0b67b6349a2f9a39e"/>
                    <w:lock w:val="sdtLocked"/>
                    <w:richText/>
                  </w:sdtPr>
                  <w:sdtContent>
                    <w:p>
                      <w:pPr>
                        <w:ind w:firstLine="720"/>
                        <w:jc w:val="both"/>
                        <w:rPr>
                          <w:sz w:val="22"/>
                          <w:szCs w:val="22"/>
                        </w:rPr>
                      </w:pPr>
                      <w:sdt>
                        <w:sdtPr>
                          <w:alias w:val="Numeris"/>
                          <w:tag w:val="nr_bb147d3bfd6d48f0b67b6349a2f9a39e"/>
                          <w:lock w:val="sdtLocked"/>
                          <w:richText/>
                        </w:sdtPr>
                        <w:sdtContent>
                          <w:r>
                            <w:rPr>
                              <w:sz w:val="22"/>
                              <w:szCs w:val="22"/>
                            </w:rPr>
                            <w:t>7</w:t>
                          </w:r>
                        </w:sdtContent>
                      </w:sdt>
                      <w:r>
                        <w:rPr>
                          <w:sz w:val="22"/>
                          <w:szCs w:val="22"/>
                        </w:rPr>
                        <w:t>. Seniūnaičiu negali būti renkamas tos savivaldybės tarybos narys, savivaldybės administracijos direktorius, savivaldybės kontrolierius, savivaldybės administracijos valstybės tarnautojas.</w:t>
                      </w:r>
                    </w:p>
                    <w:p>
                      <w:pPr>
                        <w:jc w:val="both"/>
                        <w:rPr>
                          <w:sz w:val="22"/>
                          <w:szCs w:val="22"/>
                        </w:rPr>
                      </w:pPr>
                      <w:r>
                        <w:rPr>
                          <w:b/>
                          <w:i/>
                          <w:sz w:val="20"/>
                          <w:lang w:eastAsia="lt-LT"/>
                        </w:rPr>
                        <w:t>TAR pastaba. 7</w:t>
                      </w:r>
                      <w:r>
                        <w:rPr>
                          <w:i/>
                          <w:sz w:val="20"/>
                          <w:lang w:eastAsia="lt-LT"/>
                        </w:rPr>
                        <w:t xml:space="preserve"> dalies nuostatos dėl apribojimų asmenims būti renkamiems seniūnaičiais taikomos tik po įstatymo Nr. XII-2494 įsigaliojimo (2017-01-01) renkamiems seniūnaičiams.</w:t>
                      </w:r>
                    </w:p>
                  </w:sdtContent>
                </w:sdt>
                <w:sdt>
                  <w:sdtPr>
                    <w:alias w:val="33 str. 8 d."/>
                    <w:tag w:val="part_9b5bbf90563b47519d1be74eaa594f9c"/>
                    <w:lock w:val="sdtLocked"/>
                    <w:richText/>
                  </w:sdtPr>
                  <w:sdtContent>
                    <w:p>
                      <w:pPr>
                        <w:ind w:firstLine="720"/>
                        <w:jc w:val="both"/>
                        <w:rPr>
                          <w:sz w:val="22"/>
                          <w:szCs w:val="22"/>
                        </w:rPr>
                      </w:pPr>
                      <w:sdt>
                        <w:sdtPr>
                          <w:alias w:val="Numeris"/>
                          <w:tag w:val="nr_9b5bbf90563b47519d1be74eaa594f9c"/>
                          <w:lock w:val="sdtLocked"/>
                          <w:richText/>
                        </w:sdtPr>
                        <w:sdtContent>
                          <w:r>
                            <w:rPr>
                              <w:sz w:val="22"/>
                              <w:szCs w:val="22"/>
                            </w:rPr>
                            <w:t>8</w:t>
                          </w:r>
                        </w:sdtContent>
                      </w:sdt>
                      <w:r>
                        <w:rPr>
                          <w:sz w:val="22"/>
                          <w:szCs w:val="22"/>
                        </w:rPr>
                        <w:t>. Seniūnaičiu negali būti renkamas asmuo, kuris teismo pripažintas neveiksniu tam tikroje srityje.</w:t>
                      </w:r>
                    </w:p>
                    <w:p>
                      <w:pPr>
                        <w:jc w:val="both"/>
                        <w:rPr>
                          <w:b/>
                          <w:i/>
                          <w:sz w:val="20"/>
                        </w:rPr>
                      </w:pPr>
                      <w:r>
                        <w:rPr>
                          <w:b/>
                          <w:i/>
                          <w:sz w:val="20"/>
                          <w:lang w:eastAsia="lt-LT"/>
                        </w:rPr>
                        <w:t xml:space="preserve">TAR pastaba. </w:t>
                      </w:r>
                      <w:r>
                        <w:rPr>
                          <w:i/>
                          <w:sz w:val="20"/>
                          <w:lang w:eastAsia="lt-LT"/>
                        </w:rPr>
                        <w:t>8 dalies nuostatos dėl apribojimų asmenims būti renkamiems seniūnaičiais taikomos tik po įstatymo Nr. XII-2494 įsigaliojimo (2017-01-01) renkamiems seniūnaičiams.</w:t>
                      </w:r>
                    </w:p>
                  </w:sdtContent>
                </w:sdt>
                <w:sdt>
                  <w:sdtPr>
                    <w:alias w:val="33 str. 9 d."/>
                    <w:tag w:val="part_adbb62e3b88942f7915e22e276022f18"/>
                    <w:lock w:val="sdtLocked"/>
                    <w:richText/>
                  </w:sdtPr>
                  <w:sdtContent>
                    <w:p>
                      <w:pPr>
                        <w:ind w:firstLine="720"/>
                        <w:jc w:val="both"/>
                        <w:rPr>
                          <w:sz w:val="22"/>
                          <w:szCs w:val="22"/>
                        </w:rPr>
                      </w:pPr>
                      <w:sdt>
                        <w:sdtPr>
                          <w:alias w:val="Numeris"/>
                          <w:tag w:val="nr_adbb62e3b88942f7915e22e276022f18"/>
                          <w:lock w:val="sdtLocked"/>
                          <w:richText/>
                        </w:sdtPr>
                        <w:sdtContent>
                          <w:r>
                            <w:rPr>
                              <w:sz w:val="22"/>
                              <w:szCs w:val="22"/>
                            </w:rPr>
                            <w:t>9</w:t>
                          </w:r>
                        </w:sdtContent>
                      </w:sdt>
                      <w:r>
                        <w:rPr>
                          <w:sz w:val="22"/>
                          <w:szCs w:val="22"/>
                        </w:rPr>
                        <w:t>. Seniūnaitijose, kuriose gyvena ne daugiau kaip 500 gyventojų, seniūnaičiai paprastai renkami gyventojų susirinkime, kurį savivaldybės tarybos nustatyta tvarka organizuoja seniūnas. Jeigu seniūnija neįsteigta, gyventojų susirinkimą organizuoja savivaldybės administracijos direktoriaus paskirtas valstybės tarnautojas. Seniūnaitis renkamas balsuojant. Išrinktas seniūnaičiu laikomas tas kandidatas, kuris surinko daugiausiai susirinkime dalyvavusių gyventojų balsų.</w:t>
                      </w:r>
                    </w:p>
                  </w:sdtContent>
                </w:sdt>
                <w:sdt>
                  <w:sdtPr>
                    <w:alias w:val="33 str. 10 d."/>
                    <w:tag w:val="part_56dd0dae2ab64c5ea7c7bd0b427e9fa4"/>
                    <w:lock w:val="sdtLocked"/>
                    <w:richText/>
                  </w:sdtPr>
                  <w:sdtContent>
                    <w:p>
                      <w:pPr>
                        <w:ind w:firstLine="720"/>
                        <w:jc w:val="both"/>
                        <w:rPr>
                          <w:sz w:val="22"/>
                          <w:szCs w:val="22"/>
                        </w:rPr>
                      </w:pPr>
                      <w:sdt>
                        <w:sdtPr>
                          <w:alias w:val="Numeris"/>
                          <w:tag w:val="nr_56dd0dae2ab64c5ea7c7bd0b427e9fa4"/>
                          <w:lock w:val="sdtLocked"/>
                          <w:richText/>
                        </w:sdtPr>
                        <w:sdtContent>
                          <w:r>
                            <w:rPr>
                              <w:sz w:val="22"/>
                              <w:szCs w:val="22"/>
                            </w:rPr>
                            <w:t>10</w:t>
                          </w:r>
                        </w:sdtContent>
                      </w:sdt>
                      <w:r>
                        <w:rPr>
                          <w:sz w:val="22"/>
                          <w:szCs w:val="22"/>
                        </w:rPr>
                        <w:t>. Seniūnaitijose, kuriose gyvena daugiau kaip 500 gyventojų, seniūnaičiai paprastai renkami savivaldybės tarybos nustatyta tvarka apklausiant gyventojus. Išrinktu seniūnaičiu laikomas daugiausiai balsų per apklausą gavęs kandidatas.</w:t>
                      </w:r>
                    </w:p>
                  </w:sdtContent>
                </w:sdt>
                <w:sdt>
                  <w:sdtPr>
                    <w:alias w:val="33 str. 11 d."/>
                    <w:tag w:val="part_8b407784c4884367947d8c9d048e1d8d"/>
                    <w:lock w:val="sdtLocked"/>
                    <w:richText/>
                  </w:sdtPr>
                  <w:sdtContent>
                    <w:p>
                      <w:pPr>
                        <w:ind w:firstLine="720"/>
                        <w:jc w:val="both"/>
                        <w:rPr>
                          <w:sz w:val="22"/>
                          <w:szCs w:val="22"/>
                        </w:rPr>
                      </w:pPr>
                      <w:sdt>
                        <w:sdtPr>
                          <w:alias w:val="Numeris"/>
                          <w:tag w:val="nr_8b407784c4884367947d8c9d048e1d8d"/>
                          <w:lock w:val="sdtLocked"/>
                          <w:richText/>
                        </w:sdtPr>
                        <w:sdtContent>
                          <w:r>
                            <w:rPr>
                              <w:sz w:val="22"/>
                              <w:szCs w:val="22"/>
                            </w:rPr>
                            <w:t>11</w:t>
                          </w:r>
                        </w:sdtContent>
                      </w:sdt>
                      <w:r>
                        <w:rPr>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4047e45e6f2347358f779fad6da2bbe1"/>
                    <w:lock w:val="sdtLocked"/>
                    <w:richText/>
                  </w:sdtPr>
                  <w:sdtContent>
                    <w:p>
                      <w:pPr>
                        <w:ind w:firstLine="720"/>
                        <w:jc w:val="both"/>
                        <w:rPr>
                          <w:sz w:val="22"/>
                          <w:szCs w:val="22"/>
                        </w:rPr>
                      </w:pPr>
                      <w:sdt>
                        <w:sdtPr>
                          <w:alias w:val="Numeris"/>
                          <w:tag w:val="nr_4047e45e6f2347358f779fad6da2bbe1"/>
                          <w:lock w:val="sdtLocked"/>
                          <w:richText/>
                        </w:sdtPr>
                        <w:sdtContent>
                          <w:r>
                            <w:rPr>
                              <w:sz w:val="22"/>
                              <w:szCs w:val="22"/>
                            </w:rPr>
                            <w:t>12</w:t>
                          </w:r>
                        </w:sdtContent>
                      </w:sdt>
                      <w:r>
                        <w:rPr>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f6b3b8a779cc4d66870784300e1bd606"/>
                        <w:lock w:val="sdtLocked"/>
                        <w:richText/>
                      </w:sdtPr>
                      <w:sdtContent>
                        <w:p>
                          <w:pPr>
                            <w:ind w:firstLine="720"/>
                            <w:jc w:val="both"/>
                            <w:rPr>
                              <w:sz w:val="22"/>
                              <w:szCs w:val="22"/>
                            </w:rPr>
                          </w:pPr>
                          <w:sdt>
                            <w:sdtPr>
                              <w:alias w:val="Numeris"/>
                              <w:tag w:val="nr_f6b3b8a779cc4d66870784300e1bd606"/>
                              <w:lock w:val="sdtLocked"/>
                              <w:richText/>
                            </w:sdtPr>
                            <w:sdtContent>
                              <w:r>
                                <w:rPr>
                                  <w:sz w:val="22"/>
                                  <w:szCs w:val="22"/>
                                </w:rPr>
                                <w:t>1</w:t>
                              </w:r>
                            </w:sdtContent>
                          </w:sdt>
                          <w:r>
                            <w:rPr>
                              <w:sz w:val="22"/>
                              <w:szCs w:val="22"/>
                            </w:rPr>
                            <w:t>) seniūnaičio vardas ir pavardė;</w:t>
                          </w:r>
                        </w:p>
                      </w:sdtContent>
                    </w:sdt>
                    <w:sdt>
                      <w:sdtPr>
                        <w:alias w:val="33 str. 12 d. 2 p."/>
                        <w:tag w:val="part_0dbf190a35aa408bb019b58aca67a19a"/>
                        <w:lock w:val="sdtLocked"/>
                        <w:richText/>
                      </w:sdtPr>
                      <w:sdtContent>
                        <w:p>
                          <w:pPr>
                            <w:ind w:firstLine="720"/>
                            <w:jc w:val="both"/>
                            <w:rPr>
                              <w:sz w:val="22"/>
                              <w:szCs w:val="22"/>
                            </w:rPr>
                          </w:pPr>
                          <w:sdt>
                            <w:sdtPr>
                              <w:alias w:val="Numeris"/>
                              <w:tag w:val="nr_0dbf190a35aa408bb019b58aca67a19a"/>
                              <w:lock w:val="sdtLocked"/>
                              <w:richText/>
                            </w:sdtPr>
                            <w:sdtContent>
                              <w:r>
                                <w:rPr>
                                  <w:sz w:val="22"/>
                                  <w:szCs w:val="22"/>
                                </w:rPr>
                                <w:t>2</w:t>
                              </w:r>
                            </w:sdtContent>
                          </w:sdt>
                          <w:r>
                            <w:rPr>
                              <w:sz w:val="22"/>
                              <w:szCs w:val="22"/>
                            </w:rPr>
                            <w:t>) savivaldybės, seniūnijos (jeigu ji yra įsteigta) ir seniūnaitijos, kurios gyventojų atstovu asmuo išrinktas, pavadinimas;</w:t>
                          </w:r>
                        </w:p>
                      </w:sdtContent>
                    </w:sdt>
                    <w:sdt>
                      <w:sdtPr>
                        <w:alias w:val="33 str. 12 d. 3 p."/>
                        <w:tag w:val="part_33e8834186f142d7adbebac17221dd21"/>
                        <w:lock w:val="sdtLocked"/>
                        <w:richText/>
                      </w:sdtPr>
                      <w:sdtContent>
                        <w:p>
                          <w:pPr>
                            <w:ind w:firstLine="720"/>
                            <w:jc w:val="both"/>
                            <w:rPr>
                              <w:sz w:val="22"/>
                              <w:szCs w:val="22"/>
                            </w:rPr>
                          </w:pPr>
                          <w:sdt>
                            <w:sdtPr>
                              <w:alias w:val="Numeris"/>
                              <w:tag w:val="nr_33e8834186f142d7adbebac17221dd21"/>
                              <w:lock w:val="sdtLocked"/>
                              <w:richText/>
                            </w:sdtPr>
                            <w:sdtContent>
                              <w:r>
                                <w:rPr>
                                  <w:sz w:val="22"/>
                                  <w:szCs w:val="22"/>
                                </w:rPr>
                                <w:t>3</w:t>
                              </w:r>
                            </w:sdtContent>
                          </w:sdt>
                          <w:r>
                            <w:rPr>
                              <w:sz w:val="22"/>
                              <w:szCs w:val="22"/>
                            </w:rPr>
                            <w:t>) išrinkimo seniūnaičiu data.</w:t>
                          </w:r>
                        </w:p>
                      </w:sdtContent>
                    </w:sdt>
                  </w:sdtContent>
                </w:sdt>
                <w:sdt>
                  <w:sdtPr>
                    <w:alias w:val="33 str. 13 d."/>
                    <w:tag w:val="part_d0235013e6f34750b6cf8400d9b38201"/>
                    <w:lock w:val="sdtLocked"/>
                    <w:richText/>
                  </w:sdtPr>
                  <w:sdtContent>
                    <w:p>
                      <w:pPr>
                        <w:ind w:firstLine="720"/>
                        <w:jc w:val="both"/>
                        <w:rPr>
                          <w:sz w:val="22"/>
                          <w:szCs w:val="22"/>
                        </w:rPr>
                      </w:pPr>
                      <w:sdt>
                        <w:sdtPr>
                          <w:alias w:val="Numeris"/>
                          <w:tag w:val="nr_d0235013e6f34750b6cf8400d9b38201"/>
                          <w:lock w:val="sdtLocked"/>
                          <w:richText/>
                        </w:sdtPr>
                        <w:sdtContent>
                          <w:r>
                            <w:rPr>
                              <w:sz w:val="22"/>
                              <w:szCs w:val="22"/>
                            </w:rPr>
                            <w:t>13</w:t>
                          </w:r>
                        </w:sdtContent>
                      </w:sdt>
                      <w:r>
                        <w:rPr>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79308fc09f0545539940f35abb23bb72"/>
                    <w:lock w:val="sdtLocked"/>
                    <w:richText/>
                  </w:sdtPr>
                  <w:sdtContent>
                    <w:p>
                      <w:pPr>
                        <w:ind w:firstLine="720"/>
                        <w:jc w:val="both"/>
                        <w:rPr>
                          <w:rFonts w:eastAsia="Calibri"/>
                          <w:sz w:val="22"/>
                          <w:szCs w:val="22"/>
                        </w:rPr>
                      </w:pPr>
                      <w:sdt>
                        <w:sdtPr>
                          <w:alias w:val="Numeris"/>
                          <w:tag w:val="nr_79308fc09f0545539940f35abb23bb72"/>
                          <w:lock w:val="sdtLocked"/>
                          <w:richText/>
                        </w:sdtPr>
                        <w:sdtContent>
                          <w:r>
                            <w:rPr>
                              <w:sz w:val="22"/>
                              <w:szCs w:val="22"/>
                            </w:rPr>
                            <w:t>14</w:t>
                          </w:r>
                        </w:sdtContent>
                      </w:sdt>
                      <w:r>
                        <w:rPr>
                          <w:sz w:val="22"/>
                          <w:szCs w:val="22"/>
                        </w:rPr>
                        <w:t>. S</w:t>
                      </w:r>
                      <w:r>
                        <w:rPr>
                          <w:rFonts w:eastAsia="Calibri"/>
                          <w:sz w:val="22"/>
                          <w:szCs w:val="22"/>
                        </w:rPr>
                        <w:t>eniūnaitį atšaukia iš pareigų savivaldybės administracijos direktorius, jeigu nepasitikėjimą seniūnaičiu pareiškia ne mažiau kaip 5 procentai seniūnaitijos gyventojų, turinčių teisę rinkti seniūnaitį. Seniūnaičio atšaukimo tvarką nustato savivaldybės taryba.</w:t>
                      </w:r>
                    </w:p>
                  </w:sdtContent>
                </w:sdt>
                <w:sdt>
                  <w:sdtPr>
                    <w:alias w:val="33 str. 15 d."/>
                    <w:tag w:val="part_a803ef53503b44449eabecb2f8440037"/>
                    <w:lock w:val="sdtLocked"/>
                    <w:richText/>
                  </w:sdtPr>
                  <w:sdtContent>
                    <w:p>
                      <w:pPr>
                        <w:ind w:firstLine="720"/>
                        <w:jc w:val="both"/>
                        <w:rPr>
                          <w:sz w:val="22"/>
                          <w:szCs w:val="22"/>
                        </w:rPr>
                      </w:pPr>
                      <w:sdt>
                        <w:sdtPr>
                          <w:alias w:val="Numeris"/>
                          <w:tag w:val="nr_a803ef53503b44449eabecb2f8440037"/>
                          <w:lock w:val="sdtLocked"/>
                          <w:richText/>
                        </w:sdtPr>
                        <w:sdtContent>
                          <w:r>
                            <w:rPr>
                              <w:sz w:val="22"/>
                              <w:szCs w:val="22"/>
                            </w:rPr>
                            <w:t>15</w:t>
                          </w:r>
                        </w:sdtContent>
                      </w:sdt>
                      <w:r>
                        <w:rPr>
                          <w:sz w:val="22"/>
                          <w:szCs w:val="22"/>
                        </w:rPr>
                        <w:t>. Jeigu seniūnaitis atsisako savo įgaliojimų, yra atšaukiamas iš pareigų arba negali eiti pareigų dėl ligos ar dėl kitų priežasčių, organizuojami nauji seniūnaičio rinkimai.</w:t>
                      </w:r>
                    </w:p>
                    <w:p>
                      <w:pPr>
                        <w:ind w:firstLine="720"/>
                        <w:jc w:val="both"/>
                        <w:rPr>
                          <w:bCs/>
                          <w:sz w:val="22"/>
                          <w:szCs w:val="22"/>
                        </w:rPr>
                      </w:pPr>
                      <w:r>
                        <w:rPr>
                          <w:sz w:val="22"/>
                          <w:szCs w:val="22"/>
                        </w:rPr>
                        <w:t>16.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w:tag w:val="part_ef004c00cf75407cb82c571310b9fc65"/>
                    <w:lock w:val="sdtLocked"/>
                    <w:richText/>
                  </w:sdtPr>
                  <w:sdtContent>
                    <w:p>
                      <w:pPr>
                        <w:jc w:val="both"/>
                        <w:rPr>
                          <w:b/>
                          <w:i/>
                          <w:sz w:val="20"/>
                        </w:rPr>
                      </w:pPr>
                      <w:r>
                        <w:rPr>
                          <w:b/>
                          <w:i/>
                          <w:sz w:val="20"/>
                        </w:rPr>
                        <w:t xml:space="preserve">33 straipsnio redakcija </w:t>
                      </w:r>
                      <w:r>
                        <w:rPr>
                          <w:rFonts w:eastAsia="Calibri"/>
                          <w:b/>
                          <w:i/>
                          <w:sz w:val="20"/>
                        </w:rPr>
                        <w:t>taikoma savivaldybėse, kuriose į pirmą posėdį susirinko 2019 metais išrinktos savivaldybių tarybos:</w:t>
                      </w:r>
                    </w:p>
                    <w:p>
                      <w:pPr>
                        <w:ind w:firstLine="720"/>
                        <w:jc w:val="both"/>
                        <w:rPr>
                          <w:b/>
                          <w:bCs/>
                          <w:sz w:val="22"/>
                          <w:szCs w:val="22"/>
                        </w:rPr>
                      </w:pPr>
                      <w:sdt>
                        <w:sdtPr>
                          <w:alias w:val="Numeris"/>
                          <w:tag w:val="nr_ef004c00cf75407cb82c571310b9fc65"/>
                          <w:lock w:val="sdtLocked"/>
                          <w:richText/>
                        </w:sdtPr>
                        <w:sdtContent>
                          <w:r>
                            <w:rPr>
                              <w:b/>
                              <w:bCs/>
                              <w:sz w:val="22"/>
                              <w:szCs w:val="22"/>
                            </w:rPr>
                            <w:t>33</w:t>
                          </w:r>
                        </w:sdtContent>
                      </w:sdt>
                      <w:r>
                        <w:rPr>
                          <w:b/>
                          <w:bCs/>
                          <w:sz w:val="22"/>
                          <w:szCs w:val="22"/>
                        </w:rPr>
                        <w:t xml:space="preserve"> straipsnis. </w:t>
                      </w:r>
                      <w:sdt>
                        <w:sdtPr>
                          <w:alias w:val="Pavadinimas"/>
                          <w:tag w:val="title_ef004c00cf75407cb82c571310b9fc65"/>
                          <w:lock w:val="sdtLocked"/>
                          <w:richText/>
                        </w:sdtPr>
                        <w:sdtContent>
                          <w:r>
                            <w:rPr>
                              <w:b/>
                              <w:bCs/>
                              <w:sz w:val="22"/>
                              <w:szCs w:val="22"/>
                            </w:rPr>
                            <w:t>Seniūnaitijų sudarymas ir seniūnaičio statusas</w:t>
                          </w:r>
                        </w:sdtContent>
                      </w:sdt>
                    </w:p>
                    <w:sdt>
                      <w:sdtPr>
                        <w:alias w:val="33 str. 1 d."/>
                        <w:tag w:val="part_6be97e11e71f4d69b7a39dd29dc592e5"/>
                        <w:lock w:val="sdtLocked"/>
                        <w:richText/>
                      </w:sdtPr>
                      <w:sdtContent>
                        <w:p>
                          <w:pPr>
                            <w:ind w:firstLine="720"/>
                            <w:jc w:val="both"/>
                            <w:rPr>
                              <w:bCs/>
                              <w:sz w:val="22"/>
                              <w:szCs w:val="22"/>
                            </w:rPr>
                          </w:pPr>
                          <w:sdt>
                            <w:sdtPr>
                              <w:alias w:val="Numeris"/>
                              <w:tag w:val="nr_6be97e11e71f4d69b7a39dd29dc592e5"/>
                              <w:lock w:val="sdtLocked"/>
                              <w:richText/>
                            </w:sdtPr>
                            <w:sdtContent>
                              <w:r>
                                <w:rPr>
                                  <w:bCs/>
                                  <w:sz w:val="22"/>
                                  <w:szCs w:val="22"/>
                                </w:rPr>
                                <w:t>1</w:t>
                              </w:r>
                            </w:sdtContent>
                          </w:sdt>
                          <w:r>
                            <w:rPr>
                              <w:bCs/>
                              <w:sz w:val="22"/>
                              <w:szCs w:val="22"/>
                            </w:rPr>
                            <w:t>. Iš gyvenamųjų vietovių ar jų dalių (vienos ar kelių bendras ribas turinčių gyvenamųjų vietovių, vienos ar kelių bendras ribas turinčių gyvenamosios vietovės dalių) yra sudaromos seniūnaitijos. S</w:t>
                          </w:r>
                          <w:r>
                            <w:rPr>
                              <w:sz w:val="22"/>
                              <w:szCs w:val="22"/>
                            </w:rPr>
                            <w:t>udarant seniūnaitijas, seniūnaitijos gyventojų, susietų kaimynystės ryšiais ir poreikiais, skaičius paprastai turi būti ne didesnis kaip 500 gyventojų.</w:t>
                          </w:r>
                          <w:r>
                            <w:rPr>
                              <w:kern w:val="24"/>
                              <w:sz w:val="22"/>
                              <w:szCs w:val="22"/>
                            </w:rPr>
                            <w:t xml:space="preserve"> </w:t>
                          </w:r>
                          <w:r>
                            <w:rPr>
                              <w:rFonts w:eastAsia="Calibri"/>
                              <w:sz w:val="22"/>
                              <w:szCs w:val="22"/>
                            </w:rPr>
                            <w:t xml:space="preserve">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w:t>
                          </w:r>
                          <w:r>
                            <w:rPr>
                              <w:bCs/>
                              <w:sz w:val="22"/>
                              <w:szCs w:val="22"/>
                            </w:rPr>
                            <w:t xml:space="preserve">Seniūnaitijos sudaromos nepriklausomai nuo to, ar steigiamos seniūnijos, </w:t>
                          </w:r>
                          <w:r>
                            <w:rPr>
                              <w:kern w:val="24"/>
                              <w:sz w:val="22"/>
                              <w:szCs w:val="22"/>
                            </w:rPr>
                            <w:t>ar nesteigiamos</w:t>
                          </w:r>
                          <w:r>
                            <w:rPr>
                              <w:bCs/>
                              <w:sz w:val="22"/>
                              <w:szCs w:val="22"/>
                            </w:rPr>
                            <w:t xml:space="preserve">. </w:t>
                          </w:r>
                          <w:r>
                            <w:rPr>
                              <w:kern w:val="24"/>
                              <w:sz w:val="22"/>
                              <w:szCs w:val="22"/>
                            </w:rPr>
                            <w:t>G</w:t>
                          </w:r>
                          <w:r>
                            <w:rPr>
                              <w:sz w:val="22"/>
                              <w:szCs w:val="22"/>
                            </w:rPr>
                            <w:t>yvenamųjų vietovių ar jų dalių suskirstymą (sugrupavimą) į seniūnaitijas (</w:t>
                          </w:r>
                          <w:r>
                            <w:rPr>
                              <w:bCs/>
                              <w:sz w:val="22"/>
                              <w:szCs w:val="22"/>
                            </w:rPr>
                            <w:t>seniūnaitijų sudarymo projektą) tvirtina meras savivaldybės administracijos direktoriaus teikimu.</w:t>
                          </w:r>
                        </w:p>
                      </w:sdtContent>
                    </w:sdt>
                    <w:sdt>
                      <w:sdtPr>
                        <w:alias w:val="33 str. 2 d."/>
                        <w:tag w:val="part_8bc0373d26fe4fb7a3fc4c96e3ce99be"/>
                        <w:lock w:val="sdtLocked"/>
                        <w:richText/>
                      </w:sdtPr>
                      <w:sdtContent>
                        <w:p>
                          <w:pPr>
                            <w:ind w:firstLine="720"/>
                            <w:jc w:val="both"/>
                            <w:rPr>
                              <w:bCs/>
                              <w:sz w:val="22"/>
                              <w:szCs w:val="22"/>
                            </w:rPr>
                          </w:pPr>
                          <w:sdt>
                            <w:sdtPr>
                              <w:alias w:val="Numeris"/>
                              <w:tag w:val="nr_8bc0373d26fe4fb7a3fc4c96e3ce99be"/>
                              <w:lock w:val="sdtLocked"/>
                              <w:richText/>
                            </w:sdtPr>
                            <w:sdtContent>
                              <w:r>
                                <w:rPr>
                                  <w:bCs/>
                                  <w:sz w:val="22"/>
                                  <w:szCs w:val="22"/>
                                </w:rPr>
                                <w:t>2</w:t>
                              </w:r>
                            </w:sdtContent>
                          </w:sdt>
                          <w:r>
                            <w:rPr>
                              <w:bCs/>
                              <w:sz w:val="22"/>
                              <w:szCs w:val="22"/>
                            </w:rPr>
                            <w:t xml:space="preserve">.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Seniūnaitis dirba visuomeniniais pagrindais. </w:t>
                          </w:r>
                        </w:p>
                      </w:sdtContent>
                    </w:sdt>
                    <w:sdt>
                      <w:sdtPr>
                        <w:alias w:val="33 str. 3 d."/>
                        <w:tag w:val="part_ffd50c1feadd4b14b5348c1abb3bbd0e"/>
                        <w:lock w:val="sdtLocked"/>
                        <w:richText/>
                      </w:sdtPr>
                      <w:sdtContent>
                        <w:p>
                          <w:pPr>
                            <w:ind w:firstLine="720"/>
                            <w:jc w:val="both"/>
                            <w:rPr>
                              <w:bCs/>
                              <w:sz w:val="22"/>
                              <w:szCs w:val="22"/>
                            </w:rPr>
                          </w:pPr>
                          <w:sdt>
                            <w:sdtPr>
                              <w:alias w:val="Numeris"/>
                              <w:tag w:val="nr_ffd50c1feadd4b14b5348c1abb3bbd0e"/>
                              <w:lock w:val="sdtLocked"/>
                              <w:richText/>
                            </w:sdtPr>
                            <w:sdtContent>
                              <w:r>
                                <w:rPr>
                                  <w:bCs/>
                                  <w:sz w:val="22"/>
                                  <w:szCs w:val="22"/>
                                </w:rPr>
                                <w:t>3</w:t>
                              </w:r>
                            </w:sdtContent>
                          </w:sdt>
                          <w:r>
                            <w:rPr>
                              <w:bCs/>
                              <w:sz w:val="22"/>
                              <w:szCs w:val="22"/>
                            </w:rPr>
                            <w:t xml:space="preserve">. Seniūnaičių rinkimai organizuojami ne vėliau kaip per 6 mėnesius nuo tos dienos, kai į pirmąjį savivaldybės tarybos posėdį susirenka ir prisiekia išrinktos savivaldybės tarybos nariai. Seniūnaičių rinkimų datą skelbia administracijos direktorius arba administracijos direktoriaus pavedimu – seniūnas. Jeigu seniūnijos neįsteigtos, seniūnaičių rinkimų datą skelbia savivaldybės administracijos direktorius arba administracijos direktoriaus pavedimu – </w:t>
                          </w:r>
                          <w:r>
                            <w:rPr>
                              <w:sz w:val="22"/>
                              <w:szCs w:val="22"/>
                            </w:rPr>
                            <w:t>paskirtas valstybės tarnautojas</w:t>
                          </w:r>
                          <w:r>
                            <w:rPr>
                              <w:bCs/>
                              <w:sz w:val="22"/>
                              <w:szCs w:val="22"/>
                            </w:rPr>
                            <w:t xml:space="preserve">. Seniūnaičių rinkimų data skelbiama ne vėliau kaip likus 15 dienų iki rinkimų dienos. Seniūnaičių rinkimų data, rinkimų būdas (būdai)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3 str. 4 d."/>
                        <w:tag w:val="part_51834f08620945ca878253ce04c404c4"/>
                        <w:lock w:val="sdtLocked"/>
                        <w:richText/>
                      </w:sdtPr>
                      <w:sdtContent>
                        <w:p>
                          <w:pPr>
                            <w:ind w:firstLine="720"/>
                            <w:jc w:val="both"/>
                            <w:rPr>
                              <w:bCs/>
                              <w:sz w:val="22"/>
                              <w:szCs w:val="22"/>
                            </w:rPr>
                          </w:pPr>
                          <w:sdt>
                            <w:sdtPr>
                              <w:alias w:val="Numeris"/>
                              <w:tag w:val="nr_51834f08620945ca878253ce04c404c4"/>
                              <w:lock w:val="sdtLocked"/>
                              <w:richText/>
                            </w:sdtPr>
                            <w:sdtContent>
                              <w:r>
                                <w:rPr>
                                  <w:bCs/>
                                  <w:sz w:val="22"/>
                                  <w:szCs w:val="22"/>
                                </w:rPr>
                                <w:t>4</w:t>
                              </w:r>
                            </w:sdtContent>
                          </w:sdt>
                          <w:r>
                            <w:rPr>
                              <w:bCs/>
                              <w:sz w:val="22"/>
                              <w:szCs w:val="22"/>
                            </w:rPr>
                            <w:t>. Kandidatus į seniūnaičius gali siūlyti tik tos seniūnaitijos, kurioje renkamas seniūnaitis, gyventojai, bendruomeninės organizacijos.</w:t>
                          </w:r>
                        </w:p>
                      </w:sdtContent>
                    </w:sdt>
                    <w:sdt>
                      <w:sdtPr>
                        <w:alias w:val="33 str. 5 d."/>
                        <w:tag w:val="part_22eadaee044944edac2ed19ce6373f8b"/>
                        <w:lock w:val="sdtLocked"/>
                        <w:richText/>
                      </w:sdtPr>
                      <w:sdtContent>
                        <w:p>
                          <w:pPr>
                            <w:ind w:firstLine="720"/>
                            <w:jc w:val="both"/>
                            <w:rPr>
                              <w:bCs/>
                              <w:sz w:val="22"/>
                              <w:szCs w:val="22"/>
                            </w:rPr>
                          </w:pPr>
                          <w:sdt>
                            <w:sdtPr>
                              <w:alias w:val="Numeris"/>
                              <w:tag w:val="nr_22eadaee044944edac2ed19ce6373f8b"/>
                              <w:lock w:val="sdtLocked"/>
                              <w:richText/>
                            </w:sdtPr>
                            <w:sdtContent>
                              <w:r>
                                <w:rPr>
                                  <w:bCs/>
                                  <w:sz w:val="22"/>
                                  <w:szCs w:val="22"/>
                                </w:rPr>
                                <w:t>5</w:t>
                              </w:r>
                            </w:sdtContent>
                          </w:sdt>
                          <w:r>
                            <w:rPr>
                              <w:bCs/>
                              <w:sz w:val="22"/>
                              <w:szCs w:val="22"/>
                            </w:rPr>
                            <w:t xml:space="preserve">. Kandidatu į seniūnaičius gali būti pilnametis seniūnaitijos gyventojas, deklaravęs gyvenamąją vietą toje seniūnaitijoje, kurioje jo kandidatūra siūloma į seniūnaičius. </w:t>
                          </w:r>
                        </w:p>
                      </w:sdtContent>
                    </w:sdt>
                    <w:sdt>
                      <w:sdtPr>
                        <w:alias w:val="33 str. 6 d."/>
                        <w:tag w:val="part_bdfdb98137e2404fae0bacf5b34bc92a"/>
                        <w:lock w:val="sdtLocked"/>
                        <w:richText/>
                      </w:sdtPr>
                      <w:sdtContent>
                        <w:p>
                          <w:pPr>
                            <w:ind w:firstLine="720"/>
                            <w:jc w:val="both"/>
                            <w:rPr>
                              <w:bCs/>
                              <w:sz w:val="22"/>
                              <w:szCs w:val="22"/>
                            </w:rPr>
                          </w:pPr>
                          <w:sdt>
                            <w:sdtPr>
                              <w:alias w:val="Numeris"/>
                              <w:tag w:val="nr_bdfdb98137e2404fae0bacf5b34bc92a"/>
                              <w:lock w:val="sdtLocked"/>
                              <w:richText/>
                            </w:sdtPr>
                            <w:sdtContent>
                              <w:r>
                                <w:rPr>
                                  <w:bCs/>
                                  <w:sz w:val="22"/>
                                  <w:szCs w:val="22"/>
                                </w:rPr>
                                <w:t>6</w:t>
                              </w:r>
                            </w:sdtContent>
                          </w:sdt>
                          <w:r>
                            <w:rPr>
                              <w:bCs/>
                              <w:sz w:val="22"/>
                              <w:szCs w:val="22"/>
                            </w:rPr>
                            <w:t>. Seniūnaičiu negali būti renkamas asmuo, kuris:</w:t>
                          </w:r>
                        </w:p>
                        <w:sdt>
                          <w:sdtPr>
                            <w:alias w:val="33 str. 6 d. 1 p."/>
                            <w:tag w:val="part_3648879c56a148f4ab77b709dd51ff57"/>
                            <w:lock w:val="sdtLocked"/>
                            <w:richText/>
                          </w:sdtPr>
                          <w:sdtContent>
                            <w:p>
                              <w:pPr>
                                <w:ind w:firstLine="720"/>
                                <w:jc w:val="both"/>
                                <w:rPr>
                                  <w:bCs/>
                                  <w:sz w:val="22"/>
                                  <w:szCs w:val="22"/>
                                </w:rPr>
                              </w:pPr>
                              <w:sdt>
                                <w:sdtPr>
                                  <w:alias w:val="Numeris"/>
                                  <w:tag w:val="nr_3648879c56a148f4ab77b709dd51ff57"/>
                                  <w:lock w:val="sdtLocked"/>
                                  <w:richText/>
                                </w:sdtPr>
                                <w:sdtContent>
                                  <w:r>
                                    <w:rPr>
                                      <w:bCs/>
                                      <w:sz w:val="22"/>
                                      <w:szCs w:val="22"/>
                                    </w:rPr>
                                    <w:t>1</w:t>
                                  </w:r>
                                </w:sdtContent>
                              </w:sdt>
                              <w:r>
                                <w:rPr>
                                  <w:bCs/>
                                  <w:sz w:val="22"/>
                                  <w:szCs w:val="22"/>
                                </w:rPr>
                                <w:t>) įstatymų nustatyta tvarka pripažintas kaltu dėl sunkaus ar labai sunkaus nusikaltimo padarymo ir turi neišnykusį ar nepanaikintą teistumą;</w:t>
                              </w:r>
                            </w:p>
                          </w:sdtContent>
                        </w:sdt>
                        <w:sdt>
                          <w:sdtPr>
                            <w:alias w:val="33 str. 6 d. 2 p."/>
                            <w:tag w:val="part_13e81c3810f2478aa3a920d30c0303fe"/>
                            <w:lock w:val="sdtLocked"/>
                            <w:richText/>
                          </w:sdtPr>
                          <w:sdtContent>
                            <w:p>
                              <w:pPr>
                                <w:ind w:firstLine="720"/>
                                <w:jc w:val="both"/>
                                <w:rPr>
                                  <w:bCs/>
                                  <w:sz w:val="22"/>
                                  <w:szCs w:val="22"/>
                                </w:rPr>
                              </w:pPr>
                              <w:sdt>
                                <w:sdtPr>
                                  <w:alias w:val="Numeris"/>
                                  <w:tag w:val="nr_13e81c3810f2478aa3a920d30c0303fe"/>
                                  <w:lock w:val="sdtLocked"/>
                                  <w:richText/>
                                </w:sdtPr>
                                <w:sdtContent>
                                  <w:r>
                                    <w:rPr>
                                      <w:bCs/>
                                      <w:sz w:val="22"/>
                                      <w:szCs w:val="22"/>
                                    </w:rPr>
                                    <w:t>2</w:t>
                                  </w:r>
                                </w:sdtContent>
                              </w:sdt>
                              <w:r>
                                <w:rPr>
                                  <w:bCs/>
                                  <w:sz w:val="22"/>
                                  <w:szCs w:val="22"/>
                                </w:rPr>
                                <w:t>) yra įstatymų nustatyta tvarka uždraustos organizacijos narys.</w:t>
                              </w:r>
                            </w:p>
                          </w:sdtContent>
                        </w:sdt>
                      </w:sdtContent>
                    </w:sdt>
                    <w:sdt>
                      <w:sdtPr>
                        <w:alias w:val="33 str. 7 d."/>
                        <w:tag w:val="part_5f0ebdd76a8047cc86c69bb30e4661f5"/>
                        <w:lock w:val="sdtLocked"/>
                        <w:richText/>
                      </w:sdtPr>
                      <w:sdtContent>
                        <w:p>
                          <w:pPr>
                            <w:ind w:firstLine="720"/>
                            <w:jc w:val="both"/>
                            <w:rPr>
                              <w:bCs/>
                              <w:sz w:val="22"/>
                              <w:szCs w:val="22"/>
                            </w:rPr>
                          </w:pPr>
                          <w:sdt>
                            <w:sdtPr>
                              <w:alias w:val="Numeris"/>
                              <w:tag w:val="nr_5f0ebdd76a8047cc86c69bb30e4661f5"/>
                              <w:lock w:val="sdtLocked"/>
                              <w:richText/>
                            </w:sdtPr>
                            <w:sdtContent>
                              <w:r>
                                <w:rPr>
                                  <w:bCs/>
                                  <w:sz w:val="22"/>
                                  <w:szCs w:val="22"/>
                                </w:rPr>
                                <w:t>7</w:t>
                              </w:r>
                            </w:sdtContent>
                          </w:sdt>
                          <w:r>
                            <w:rPr>
                              <w:bCs/>
                              <w:sz w:val="22"/>
                              <w:szCs w:val="22"/>
                            </w:rPr>
                            <w:t xml:space="preserve">. Seniūnaičiu negali būti renkamas tos savivaldybės tarybos narys, savivaldybės administracijos direktorius, savivaldybės kontrolierius, savivaldybės administracijos valstybės tarnautojas. </w:t>
                          </w:r>
                        </w:p>
                      </w:sdtContent>
                    </w:sdt>
                    <w:sdt>
                      <w:sdtPr>
                        <w:alias w:val="33 str. 8 d."/>
                        <w:tag w:val="part_41536f9bf15d4825a507c46ca8c8214e"/>
                        <w:lock w:val="sdtLocked"/>
                        <w:richText/>
                      </w:sdtPr>
                      <w:sdtContent>
                        <w:p>
                          <w:pPr>
                            <w:ind w:firstLine="720"/>
                            <w:jc w:val="both"/>
                            <w:rPr>
                              <w:bCs/>
                              <w:sz w:val="22"/>
                              <w:szCs w:val="22"/>
                            </w:rPr>
                          </w:pPr>
                          <w:sdt>
                            <w:sdtPr>
                              <w:alias w:val="Numeris"/>
                              <w:tag w:val="nr_41536f9bf15d4825a507c46ca8c8214e"/>
                              <w:lock w:val="sdtLocked"/>
                              <w:richText/>
                            </w:sdtPr>
                            <w:sdtContent>
                              <w:r>
                                <w:rPr>
                                  <w:bCs/>
                                  <w:sz w:val="22"/>
                                  <w:szCs w:val="22"/>
                                </w:rPr>
                                <w:t>8</w:t>
                              </w:r>
                            </w:sdtContent>
                          </w:sdt>
                          <w:r>
                            <w:rPr>
                              <w:bCs/>
                              <w:sz w:val="22"/>
                              <w:szCs w:val="22"/>
                            </w:rPr>
                            <w:t>. Seniūnaičiu negali būti renkamas asmuo, kuris teismo pripažintas neveiksniu tam tikroje srityje.</w:t>
                          </w:r>
                        </w:p>
                      </w:sdtContent>
                    </w:sdt>
                    <w:sdt>
                      <w:sdtPr>
                        <w:alias w:val="33 str. 9 d."/>
                        <w:tag w:val="part_46eabda0c8fe4520a874f256f4c5bb73"/>
                        <w:lock w:val="sdtLocked"/>
                        <w:richText/>
                      </w:sdtPr>
                      <w:sdtContent>
                        <w:p>
                          <w:pPr>
                            <w:ind w:firstLine="720"/>
                            <w:jc w:val="both"/>
                            <w:rPr>
                              <w:bCs/>
                              <w:sz w:val="22"/>
                              <w:szCs w:val="22"/>
                            </w:rPr>
                          </w:pPr>
                          <w:sdt>
                            <w:sdtPr>
                              <w:alias w:val="Numeris"/>
                              <w:tag w:val="nr_46eabda0c8fe4520a874f256f4c5bb73"/>
                              <w:lock w:val="sdtLocked"/>
                              <w:richText/>
                            </w:sdtPr>
                            <w:sdtContent>
                              <w:r>
                                <w:rPr>
                                  <w:bCs/>
                                  <w:sz w:val="22"/>
                                  <w:szCs w:val="22"/>
                                </w:rPr>
                                <w:t>9</w:t>
                              </w:r>
                            </w:sdtContent>
                          </w:sdt>
                          <w:r>
                            <w:rPr>
                              <w:bCs/>
                              <w:sz w:val="22"/>
                              <w:szCs w:val="22"/>
                            </w:rPr>
                            <w:t xml:space="preserve">. Seniūnaitijose, kuriose gyvena ne daugiau kaip 500 gyventojų, seniūnaičiai paprastai renkami gyventojų susirinkime, kurį </w:t>
                          </w:r>
                          <w:r>
                            <w:rPr>
                              <w:sz w:val="22"/>
                              <w:szCs w:val="22"/>
                            </w:rPr>
                            <w:t xml:space="preserve">savivaldybės tarybos nustatyta tvarka </w:t>
                          </w:r>
                          <w:r>
                            <w:rPr>
                              <w:bCs/>
                              <w:sz w:val="22"/>
                              <w:szCs w:val="22"/>
                            </w:rPr>
                            <w:t>organizuoja seniūnas. Jeigu seniūnija neįsteigta, gyventojų susirinkimą organizuoja savivaldybės administracijos direktoriaus paskirtas valstybės tarnautojas. Seniūnaitis renkamas balsuojant. Išrinktas seniūnaičiu laikomas tas kandidatas, kuris surinko daugiausia susirinkime dalyvavusių gyventojų balsų.</w:t>
                          </w:r>
                        </w:p>
                      </w:sdtContent>
                    </w:sdt>
                    <w:sdt>
                      <w:sdtPr>
                        <w:alias w:val="33 str. 10 d."/>
                        <w:tag w:val="part_4c86e9339bd748ae932ab20191541a3d"/>
                        <w:lock w:val="sdtLocked"/>
                        <w:richText/>
                      </w:sdtPr>
                      <w:sdtContent>
                        <w:p>
                          <w:pPr>
                            <w:ind w:firstLine="720"/>
                            <w:jc w:val="both"/>
                            <w:rPr>
                              <w:bCs/>
                              <w:sz w:val="22"/>
                              <w:szCs w:val="22"/>
                            </w:rPr>
                          </w:pPr>
                          <w:sdt>
                            <w:sdtPr>
                              <w:alias w:val="Numeris"/>
                              <w:tag w:val="nr_4c86e9339bd748ae932ab20191541a3d"/>
                              <w:lock w:val="sdtLocked"/>
                              <w:richText/>
                            </w:sdtPr>
                            <w:sdtContent>
                              <w:r>
                                <w:rPr>
                                  <w:bCs/>
                                  <w:sz w:val="22"/>
                                  <w:szCs w:val="22"/>
                                </w:rPr>
                                <w:t>10</w:t>
                              </w:r>
                            </w:sdtContent>
                          </w:sdt>
                          <w:r>
                            <w:rPr>
                              <w:bCs/>
                              <w:sz w:val="22"/>
                              <w:szCs w:val="22"/>
                            </w:rPr>
                            <w:t>. Seniūnaitijose, kuriose gyvena daugiau kaip 500 gyventojų, seniūnaičiai paprastai renkami savivaldybės tarybos nustatyta tvarka organizuojant gyventojų susirinkimą arba gyventojams balsuojant raštu ar elektroninių ryšių priemonėmis. Išrinktu seniūnaičiu laikomas daugiausia balsų gavęs kandidatas.</w:t>
                          </w:r>
                        </w:p>
                      </w:sdtContent>
                    </w:sdt>
                    <w:sdt>
                      <w:sdtPr>
                        <w:alias w:val="33 str. 11 d."/>
                        <w:tag w:val="part_ef08464be7604dd69f516a78e7e297a9"/>
                        <w:lock w:val="sdtLocked"/>
                        <w:richText/>
                      </w:sdtPr>
                      <w:sdtContent>
                        <w:p>
                          <w:pPr>
                            <w:ind w:firstLine="720"/>
                            <w:jc w:val="both"/>
                            <w:rPr>
                              <w:bCs/>
                              <w:sz w:val="22"/>
                              <w:szCs w:val="22"/>
                            </w:rPr>
                          </w:pPr>
                          <w:sdt>
                            <w:sdtPr>
                              <w:alias w:val="Numeris"/>
                              <w:tag w:val="nr_ef08464be7604dd69f516a78e7e297a9"/>
                              <w:lock w:val="sdtLocked"/>
                              <w:richText/>
                            </w:sdtPr>
                            <w:sdtContent>
                              <w:r>
                                <w:rPr>
                                  <w:bCs/>
                                  <w:sz w:val="22"/>
                                  <w:szCs w:val="22"/>
                                </w:rPr>
                                <w:t>11</w:t>
                              </w:r>
                            </w:sdtContent>
                          </w:sdt>
                          <w:r>
                            <w:rPr>
                              <w:bCs/>
                              <w:sz w:val="22"/>
                              <w:szCs w:val="22"/>
                            </w:rPr>
                            <w:t>.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3 str. 12 d."/>
                        <w:tag w:val="part_69297326694841f381dbb43c4fae3ce6"/>
                        <w:lock w:val="sdtLocked"/>
                        <w:richText/>
                      </w:sdtPr>
                      <w:sdtContent>
                        <w:p>
                          <w:pPr>
                            <w:ind w:firstLine="720"/>
                            <w:jc w:val="both"/>
                            <w:rPr>
                              <w:bCs/>
                              <w:sz w:val="22"/>
                              <w:szCs w:val="22"/>
                            </w:rPr>
                          </w:pPr>
                          <w:sdt>
                            <w:sdtPr>
                              <w:alias w:val="Numeris"/>
                              <w:tag w:val="nr_69297326694841f381dbb43c4fae3ce6"/>
                              <w:lock w:val="sdtLocked"/>
                              <w:richText/>
                            </w:sdtPr>
                            <w:sdtContent>
                              <w:r>
                                <w:rPr>
                                  <w:bCs/>
                                  <w:sz w:val="22"/>
                                  <w:szCs w:val="22"/>
                                </w:rPr>
                                <w:t>12</w:t>
                              </w:r>
                            </w:sdtContent>
                          </w:sdt>
                          <w:r>
                            <w:rPr>
                              <w:bCs/>
                              <w:sz w:val="22"/>
                              <w:szCs w:val="22"/>
                            </w:rPr>
                            <w:t>. Išrinktam seniūnaičiui ne vėliau kaip per 10 darbo dienų po rinkimų įteikiamas savivaldybės administracijos direktoriaus nustatytos formos seniūnaičio pažymėjimas, kuriame įrašomi šie duomenys:</w:t>
                          </w:r>
                        </w:p>
                        <w:sdt>
                          <w:sdtPr>
                            <w:alias w:val="33 str. 12 d. 1 p."/>
                            <w:tag w:val="part_cd14d12740944bf4bd8a02cfd475be56"/>
                            <w:lock w:val="sdtLocked"/>
                            <w:richText/>
                          </w:sdtPr>
                          <w:sdtContent>
                            <w:p>
                              <w:pPr>
                                <w:ind w:firstLine="720"/>
                                <w:jc w:val="both"/>
                                <w:rPr>
                                  <w:bCs/>
                                  <w:sz w:val="22"/>
                                  <w:szCs w:val="22"/>
                                </w:rPr>
                              </w:pPr>
                              <w:sdt>
                                <w:sdtPr>
                                  <w:alias w:val="Numeris"/>
                                  <w:tag w:val="nr_cd14d12740944bf4bd8a02cfd475be56"/>
                                  <w:lock w:val="sdtLocked"/>
                                  <w:richText/>
                                </w:sdtPr>
                                <w:sdtContent>
                                  <w:r>
                                    <w:rPr>
                                      <w:bCs/>
                                      <w:sz w:val="22"/>
                                      <w:szCs w:val="22"/>
                                    </w:rPr>
                                    <w:t>1</w:t>
                                  </w:r>
                                </w:sdtContent>
                              </w:sdt>
                              <w:r>
                                <w:rPr>
                                  <w:bCs/>
                                  <w:sz w:val="22"/>
                                  <w:szCs w:val="22"/>
                                </w:rPr>
                                <w:t>) seniūnaičio vardas ir pavardė;</w:t>
                              </w:r>
                            </w:p>
                          </w:sdtContent>
                        </w:sdt>
                        <w:sdt>
                          <w:sdtPr>
                            <w:alias w:val="33 str. 12 d. 2 p."/>
                            <w:tag w:val="part_a45e0ff2716a454b9e78633d1b73d639"/>
                            <w:lock w:val="sdtLocked"/>
                            <w:richText/>
                          </w:sdtPr>
                          <w:sdtContent>
                            <w:p>
                              <w:pPr>
                                <w:ind w:firstLine="720"/>
                                <w:jc w:val="both"/>
                                <w:rPr>
                                  <w:bCs/>
                                  <w:sz w:val="22"/>
                                  <w:szCs w:val="22"/>
                                </w:rPr>
                              </w:pPr>
                              <w:sdt>
                                <w:sdtPr>
                                  <w:alias w:val="Numeris"/>
                                  <w:tag w:val="nr_a45e0ff2716a454b9e78633d1b73d639"/>
                                  <w:lock w:val="sdtLocked"/>
                                  <w:richText/>
                                </w:sdtPr>
                                <w:sdtContent>
                                  <w:r>
                                    <w:rPr>
                                      <w:bCs/>
                                      <w:sz w:val="22"/>
                                      <w:szCs w:val="22"/>
                                    </w:rPr>
                                    <w:t>2</w:t>
                                  </w:r>
                                </w:sdtContent>
                              </w:sdt>
                              <w:r>
                                <w:rPr>
                                  <w:bCs/>
                                  <w:sz w:val="22"/>
                                  <w:szCs w:val="22"/>
                                </w:rPr>
                                <w:t xml:space="preserve">) savivaldybės, seniūnijos </w:t>
                              </w:r>
                              <w:r>
                                <w:rPr>
                                  <w:sz w:val="22"/>
                                  <w:szCs w:val="22"/>
                                </w:rPr>
                                <w:t xml:space="preserve">(jeigu ji yra įsteigta) </w:t>
                              </w:r>
                              <w:r>
                                <w:rPr>
                                  <w:bCs/>
                                  <w:sz w:val="22"/>
                                  <w:szCs w:val="22"/>
                                </w:rPr>
                                <w:t>ir seniūnaitijos, kurios gyventojų atstovu asmuo išrinktas, pavadinimas;</w:t>
                              </w:r>
                            </w:p>
                          </w:sdtContent>
                        </w:sdt>
                        <w:sdt>
                          <w:sdtPr>
                            <w:alias w:val="33 str. 12 d. 3 p."/>
                            <w:tag w:val="part_ed28bed3a30848e4acf301e2fada2433"/>
                            <w:lock w:val="sdtLocked"/>
                            <w:richText/>
                          </w:sdtPr>
                          <w:sdtContent>
                            <w:p>
                              <w:pPr>
                                <w:ind w:firstLine="720"/>
                                <w:jc w:val="both"/>
                                <w:rPr>
                                  <w:bCs/>
                                  <w:sz w:val="22"/>
                                  <w:szCs w:val="22"/>
                                </w:rPr>
                              </w:pPr>
                              <w:sdt>
                                <w:sdtPr>
                                  <w:alias w:val="Numeris"/>
                                  <w:tag w:val="nr_ed28bed3a30848e4acf301e2fada2433"/>
                                  <w:lock w:val="sdtLocked"/>
                                  <w:richText/>
                                </w:sdtPr>
                                <w:sdtContent>
                                  <w:r>
                                    <w:rPr>
                                      <w:bCs/>
                                      <w:sz w:val="22"/>
                                      <w:szCs w:val="22"/>
                                    </w:rPr>
                                    <w:t>3</w:t>
                                  </w:r>
                                </w:sdtContent>
                              </w:sdt>
                              <w:r>
                                <w:rPr>
                                  <w:bCs/>
                                  <w:sz w:val="22"/>
                                  <w:szCs w:val="22"/>
                                </w:rPr>
                                <w:t>) išrinkimo seniūnaičiu data.</w:t>
                              </w:r>
                            </w:p>
                          </w:sdtContent>
                        </w:sdt>
                      </w:sdtContent>
                    </w:sdt>
                    <w:sdt>
                      <w:sdtPr>
                        <w:alias w:val="33 str. 13 d."/>
                        <w:tag w:val="part_35f9ee4433c64d27a9fee53207843d80"/>
                        <w:lock w:val="sdtLocked"/>
                        <w:richText/>
                      </w:sdtPr>
                      <w:sdtContent>
                        <w:p>
                          <w:pPr>
                            <w:ind w:firstLine="720"/>
                            <w:jc w:val="both"/>
                            <w:rPr>
                              <w:bCs/>
                              <w:sz w:val="22"/>
                              <w:szCs w:val="22"/>
                            </w:rPr>
                          </w:pPr>
                          <w:sdt>
                            <w:sdtPr>
                              <w:alias w:val="Numeris"/>
                              <w:tag w:val="nr_35f9ee4433c64d27a9fee53207843d80"/>
                              <w:lock w:val="sdtLocked"/>
                              <w:richText/>
                            </w:sdtPr>
                            <w:sdtContent>
                              <w:r>
                                <w:rPr>
                                  <w:bCs/>
                                  <w:sz w:val="22"/>
                                  <w:szCs w:val="22"/>
                                </w:rPr>
                                <w:t>13</w:t>
                              </w:r>
                            </w:sdtContent>
                          </w:sdt>
                          <w:r>
                            <w:rPr>
                              <w:bCs/>
                              <w:sz w:val="22"/>
                              <w:szCs w:val="22"/>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3 str. 14 d."/>
                        <w:tag w:val="part_e3aa9a09abdb4f7a92f74e9ea72aa2fc"/>
                        <w:lock w:val="sdtLocked"/>
                        <w:richText/>
                      </w:sdtPr>
                      <w:sdtContent>
                        <w:p>
                          <w:pPr>
                            <w:ind w:firstLine="720"/>
                            <w:jc w:val="both"/>
                            <w:rPr>
                              <w:bCs/>
                              <w:sz w:val="22"/>
                              <w:szCs w:val="22"/>
                            </w:rPr>
                          </w:pPr>
                          <w:sdt>
                            <w:sdtPr>
                              <w:alias w:val="Numeris"/>
                              <w:tag w:val="nr_e3aa9a09abdb4f7a92f74e9ea72aa2fc"/>
                              <w:lock w:val="sdtLocked"/>
                              <w:richText/>
                            </w:sdtPr>
                            <w:sdtContent>
                              <w:r>
                                <w:rPr>
                                  <w:bCs/>
                                  <w:sz w:val="22"/>
                                  <w:szCs w:val="22"/>
                                </w:rPr>
                                <w:t>14</w:t>
                              </w:r>
                            </w:sdtContent>
                          </w:sdt>
                          <w:r>
                            <w:rPr>
                              <w:bCs/>
                              <w:sz w:val="22"/>
                              <w:szCs w:val="22"/>
                            </w:rPr>
                            <w:t xml:space="preserve">. </w:t>
                          </w:r>
                          <w:r>
                            <w:rPr>
                              <w:rFonts w:eastAsia="Calibri"/>
                              <w:sz w:val="22"/>
                              <w:szCs w:val="22"/>
                            </w:rPr>
                            <w:t>Seniūnaitį atšaukia iš pareigų savivaldybės administracijos direktorius, jeigu seniūnaičiu nepasitikėjimą pareiškia seniūnas motyvuotu teikimu ar ne mažiau kaip 5 procentai seniūnaitijos gyventojų, turinčių teisę rinkti seniūnaitį. Seniūnaičio atšaukimo tvarką nustato savivaldybės taryba.</w:t>
                          </w:r>
                        </w:p>
                      </w:sdtContent>
                    </w:sdt>
                    <w:sdt>
                      <w:sdtPr>
                        <w:alias w:val="33 str. 15 d."/>
                        <w:tag w:val="part_fc24a1b66fa94db0b042d55f0f30d367"/>
                        <w:lock w:val="sdtLocked"/>
                        <w:richText/>
                      </w:sdtPr>
                      <w:sdtContent>
                        <w:p>
                          <w:pPr>
                            <w:ind w:firstLine="720"/>
                            <w:jc w:val="both"/>
                            <w:rPr>
                              <w:bCs/>
                              <w:sz w:val="22"/>
                              <w:szCs w:val="22"/>
                            </w:rPr>
                          </w:pPr>
                          <w:sdt>
                            <w:sdtPr>
                              <w:alias w:val="Numeris"/>
                              <w:tag w:val="nr_fc24a1b66fa94db0b042d55f0f30d367"/>
                              <w:lock w:val="sdtLocked"/>
                              <w:richText/>
                            </w:sdtPr>
                            <w:sdtContent>
                              <w:r>
                                <w:rPr>
                                  <w:bCs/>
                                  <w:sz w:val="22"/>
                                  <w:szCs w:val="22"/>
                                </w:rPr>
                                <w:t>15</w:t>
                              </w:r>
                            </w:sdtContent>
                          </w:sdt>
                          <w:r>
                            <w:rPr>
                              <w:bCs/>
                              <w:sz w:val="22"/>
                              <w:szCs w:val="22"/>
                            </w:rPr>
                            <w:t xml:space="preserve">. Jeigu seniūnaitis atsisako savo įgaliojimų, netenka seniūnaičio statuso pareiškus nepasitikėjimą arba negali atlikti funkcijų dėl ligos (kai </w:t>
                          </w:r>
                          <w:r>
                            <w:rPr>
                              <w:sz w:val="22"/>
                              <w:szCs w:val="22"/>
                            </w:rPr>
                            <w:t>laikinasis nedarbingumas trunka ilgiau kaip 120 kalendorinių dienų iš eilės arba ilgiau kaip 140 dienų per paskutinius 12 mėnesių)</w:t>
                          </w:r>
                          <w:r>
                            <w:rPr>
                              <w:bCs/>
                              <w:sz w:val="22"/>
                              <w:szCs w:val="22"/>
                            </w:rPr>
                            <w:t>, organizuojami nauji seniūnaičio rinkimai.</w:t>
                          </w:r>
                        </w:p>
                      </w:sdtContent>
                    </w:sdt>
                    <w:sdt>
                      <w:sdtPr>
                        <w:alias w:val="33 str. 16 d."/>
                        <w:tag w:val="part_8d10394c7dd74b739abcaeeda34510dd"/>
                        <w:lock w:val="sdtLocked"/>
                        <w:richText/>
                      </w:sdtPr>
                      <w:sdtContent>
                        <w:p>
                          <w:pPr>
                            <w:ind w:firstLine="720"/>
                            <w:jc w:val="both"/>
                            <w:rPr>
                              <w:bCs/>
                              <w:sz w:val="22"/>
                              <w:szCs w:val="22"/>
                            </w:rPr>
                          </w:pPr>
                          <w:sdt>
                            <w:sdtPr>
                              <w:alias w:val="Numeris"/>
                              <w:tag w:val="nr_8d10394c7dd74b739abcaeeda34510dd"/>
                              <w:lock w:val="sdtLocked"/>
                              <w:richText/>
                            </w:sdtPr>
                            <w:sdtContent>
                              <w:r>
                                <w:rPr>
                                  <w:bCs/>
                                  <w:sz w:val="22"/>
                                  <w:szCs w:val="22"/>
                                </w:rPr>
                                <w:t>16</w:t>
                              </w:r>
                            </w:sdtContent>
                          </w:sdt>
                          <w:r>
                            <w:rPr>
                              <w:bCs/>
                              <w:sz w:val="22"/>
                              <w:szCs w:val="22"/>
                            </w:rPr>
                            <w:t>. Seniūnaičiui su jo, kaip seniūnaičio, veikla susijusioms kanceliarijos, pašto, telefono, interneto ryšio, transporto 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3 str. 17 d."/>
                        <w:tag w:val="part_4050cdcabe624f40b471775086c846c3"/>
                        <w:lock w:val="sdtLocked"/>
                        <w:richText/>
                      </w:sdtPr>
                      <w:sdtContent>
                        <w:p>
                          <w:pPr>
                            <w:ind w:firstLine="720"/>
                            <w:jc w:val="both"/>
                          </w:pPr>
                          <w:sdt>
                            <w:sdtPr>
                              <w:alias w:val="Numeris"/>
                              <w:tag w:val="nr_4050cdcabe624f40b471775086c846c3"/>
                              <w:lock w:val="sdtLocked"/>
                              <w:richText/>
                            </w:sdtPr>
                            <w:sdtContent>
                              <w:r>
                                <w:rPr>
                                  <w:bCs/>
                                  <w:sz w:val="22"/>
                                  <w:szCs w:val="22"/>
                                </w:rPr>
                                <w:t>17</w:t>
                              </w:r>
                            </w:sdtContent>
                          </w:sdt>
                          <w:r>
                            <w:rPr>
                              <w:bCs/>
                              <w:sz w:val="22"/>
                              <w:szCs w:val="22"/>
                            </w:rPr>
                            <w:t>. Išrinktiems seniūnaičiams per 3 mėnesius nuo jų išrinkimo dienos savivaldybės administracijos direktoriaus nustatyta tvarka organizuojami mokymai, skirti įgyti kompetencijos, būtinos tinkamai atlikti šiame įstatyme nustatytas seniūnaičių funkcijas.</w:t>
                          </w:r>
                          <w:r>
                            <w:t xml:space="preserve"> </w:t>
                          </w:r>
                        </w:p>
                      </w:sdtContent>
                    </w:sdt>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tabs>
                      <w:tab w:val="left" w:pos="1134"/>
                    </w:tabs>
                    <w:jc w:val="both"/>
                    <w:rPr>
                      <w:sz w:val="22"/>
                    </w:rPr>
                  </w:pPr>
                  <w:r>
                    <w:rPr>
                      <w:i/>
                      <w:sz w:val="20"/>
                    </w:rPr>
                    <w:t xml:space="preserve">Nr. </w:t>
                  </w:r>
                  <w:hyperlink r:id="rId109" w:history="1">
                    <w:r>
                      <w:rPr>
                        <w:i/>
                        <w:color w:val="0000FF"/>
                        <w:sz w:val="20"/>
                        <w:u w:val="single"/>
                      </w:rPr>
                      <w:t>XII-611</w:t>
                    </w:r>
                  </w:hyperlink>
                  <w:r>
                    <w:rPr>
                      <w:i/>
                      <w:sz w:val="20"/>
                    </w:rPr>
                    <w:t>, 2013-11-21, Žin., 2013, Nr. 124-6287 (2013-12-05)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4 str."/>
                <w:tag w:val="part_8f1ef66df2054e3a96d9f3b987d5a1dc"/>
                <w:lock w:val="sdtLocked"/>
                <w:richText/>
              </w:sdtPr>
              <w:sdtContent>
                <w:p>
                  <w:pPr>
                    <w:ind w:firstLine="720"/>
                    <w:jc w:val="both"/>
                    <w:rPr>
                      <w:bCs/>
                      <w:sz w:val="22"/>
                      <w:szCs w:val="22"/>
                    </w:rPr>
                  </w:pPr>
                  <w:sdt>
                    <w:sdtPr>
                      <w:alias w:val="Numeris"/>
                      <w:tag w:val="nr_8f1ef66df2054e3a96d9f3b987d5a1dc"/>
                      <w:lock w:val="sdtLocked"/>
                      <w:richText/>
                    </w:sdtPr>
                    <w:sdtContent>
                      <w:r>
                        <w:rPr>
                          <w:b/>
                          <w:bCs/>
                          <w:sz w:val="22"/>
                          <w:szCs w:val="22"/>
                        </w:rPr>
                        <w:t>34</w:t>
                      </w:r>
                    </w:sdtContent>
                  </w:sdt>
                  <w:r>
                    <w:rPr>
                      <w:b/>
                      <w:bCs/>
                      <w:sz w:val="22"/>
                      <w:szCs w:val="22"/>
                    </w:rPr>
                    <w:t xml:space="preserve"> straipsnis. </w:t>
                  </w:r>
                  <w:sdt>
                    <w:sdtPr>
                      <w:alias w:val="Pavadinimas"/>
                      <w:tag w:val="title_8f1ef66df2054e3a96d9f3b987d5a1dc"/>
                      <w:lock w:val="sdtLocked"/>
                      <w:richText/>
                    </w:sdtPr>
                    <w:sdtContent>
                      <w:r>
                        <w:rPr>
                          <w:b/>
                          <w:bCs/>
                          <w:sz w:val="22"/>
                          <w:szCs w:val="22"/>
                        </w:rPr>
                        <w:t>Seniūnaičio teisės ir pareigos</w:t>
                      </w:r>
                    </w:sdtContent>
                  </w:sdt>
                </w:p>
                <w:sdt>
                  <w:sdtPr>
                    <w:alias w:val="34 str. 1 d."/>
                    <w:tag w:val="part_03945ef072214427b13de321ed16f56e"/>
                    <w:lock w:val="sdtLocked"/>
                    <w:richText/>
                  </w:sdtPr>
                  <w:sdtContent>
                    <w:p>
                      <w:pPr>
                        <w:ind w:firstLine="720"/>
                        <w:jc w:val="both"/>
                        <w:rPr>
                          <w:bCs/>
                          <w:sz w:val="22"/>
                          <w:szCs w:val="22"/>
                        </w:rPr>
                      </w:pPr>
                      <w:sdt>
                        <w:sdtPr>
                          <w:alias w:val="Numeris"/>
                          <w:tag w:val="nr_03945ef072214427b13de321ed16f56e"/>
                          <w:lock w:val="sdtLocked"/>
                          <w:richText/>
                        </w:sdtPr>
                        <w:sdtContent>
                          <w:r>
                            <w:rPr>
                              <w:bCs/>
                              <w:sz w:val="22"/>
                              <w:szCs w:val="22"/>
                            </w:rPr>
                            <w:t>1</w:t>
                          </w:r>
                        </w:sdtContent>
                      </w:sdt>
                      <w:r>
                        <w:rPr>
                          <w:bCs/>
                          <w:sz w:val="22"/>
                          <w:szCs w:val="22"/>
                        </w:rPr>
                        <w:t xml:space="preserve">. Seniūnaitis, atstovaudamas seniūnaitijos gyventojų interesams seniūnijoje, savivaldybės institucijose ir savivaldybės teritorijoje veikiančiose valstybės įstaigose: </w:t>
                      </w:r>
                    </w:p>
                    <w:sdt>
                      <w:sdtPr>
                        <w:alias w:val="34 str. 1 d. 1 p."/>
                        <w:tag w:val="part_6f587ac4e01d4dfd8923ee35c76e1002"/>
                        <w:lock w:val="sdtLocked"/>
                        <w:richText/>
                      </w:sdtPr>
                      <w:sdtContent>
                        <w:p>
                          <w:pPr>
                            <w:ind w:firstLine="720"/>
                            <w:jc w:val="both"/>
                            <w:rPr>
                              <w:bCs/>
                              <w:sz w:val="22"/>
                              <w:szCs w:val="22"/>
                            </w:rPr>
                          </w:pPr>
                          <w:sdt>
                            <w:sdtPr>
                              <w:alias w:val="Numeris"/>
                              <w:tag w:val="nr_6f587ac4e01d4dfd8923ee35c76e1002"/>
                              <w:lock w:val="sdtLocked"/>
                              <w:richText/>
                            </w:sdtPr>
                            <w:sdtContent>
                              <w:r>
                                <w:rPr>
                                  <w:bCs/>
                                  <w:sz w:val="22"/>
                                  <w:szCs w:val="22"/>
                                </w:rPr>
                                <w:t>1</w:t>
                              </w:r>
                            </w:sdtContent>
                          </w:sdt>
                          <w:r>
                            <w:rPr>
                              <w:bCs/>
                              <w:sz w:val="22"/>
                              <w:szCs w:val="22"/>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4 str. 1 d. 2 p."/>
                        <w:tag w:val="part_d3ea895acc754d269b0110b9b18c2055"/>
                        <w:lock w:val="sdtLocked"/>
                        <w:richText/>
                      </w:sdtPr>
                      <w:sdtContent>
                        <w:p>
                          <w:pPr>
                            <w:ind w:firstLine="720"/>
                            <w:jc w:val="both"/>
                            <w:rPr>
                              <w:bCs/>
                              <w:sz w:val="22"/>
                              <w:szCs w:val="22"/>
                            </w:rPr>
                          </w:pPr>
                          <w:sdt>
                            <w:sdtPr>
                              <w:alias w:val="Numeris"/>
                              <w:tag w:val="nr_d3ea895acc754d269b0110b9b18c2055"/>
                              <w:lock w:val="sdtLocked"/>
                              <w:richText/>
                            </w:sdtPr>
                            <w:sdtContent>
                              <w:r>
                                <w:rPr>
                                  <w:bCs/>
                                  <w:sz w:val="22"/>
                                  <w:szCs w:val="22"/>
                                </w:rPr>
                                <w:t>2</w:t>
                              </w:r>
                            </w:sdtContent>
                          </w:sdt>
                          <w:r>
                            <w:rPr>
                              <w:bCs/>
                              <w:sz w:val="22"/>
                              <w:szCs w:val="22"/>
                            </w:rPr>
                            <w:t>) dalyvauja svarstant klausimus dėl piniginės socialinės paramos skyrimo savivaldybės tarybos nustatyta tvarka;</w:t>
                          </w:r>
                        </w:p>
                      </w:sdtContent>
                    </w:sdt>
                    <w:sdt>
                      <w:sdtPr>
                        <w:alias w:val="34 str. 1 d. 3 p."/>
                        <w:tag w:val="part_0ec3ab90fefe4ae9bc3e3bb78501ab78"/>
                        <w:lock w:val="sdtLocked"/>
                        <w:richText/>
                      </w:sdtPr>
                      <w:sdtContent>
                        <w:p>
                          <w:pPr>
                            <w:ind w:firstLine="720"/>
                            <w:jc w:val="both"/>
                            <w:rPr>
                              <w:bCs/>
                              <w:sz w:val="22"/>
                              <w:szCs w:val="22"/>
                            </w:rPr>
                          </w:pPr>
                          <w:sdt>
                            <w:sdtPr>
                              <w:alias w:val="Numeris"/>
                              <w:tag w:val="nr_0ec3ab90fefe4ae9bc3e3bb78501ab78"/>
                              <w:lock w:val="sdtLocked"/>
                              <w:richText/>
                            </w:sdtPr>
                            <w:sdtContent>
                              <w:r>
                                <w:rPr>
                                  <w:bCs/>
                                  <w:sz w:val="22"/>
                                  <w:szCs w:val="22"/>
                                </w:rPr>
                                <w:t>3</w:t>
                              </w:r>
                            </w:sdtContent>
                          </w:sdt>
                          <w:r>
                            <w:rPr>
                              <w:bCs/>
                              <w:sz w:val="22"/>
                              <w:szCs w:val="22"/>
                            </w:rPr>
                            <w:t>) dalyvauja pretendentų į seniūno pareigas konkurso komisijoje;</w:t>
                          </w:r>
                        </w:p>
                      </w:sdtContent>
                    </w:sdt>
                    <w:sdt>
                      <w:sdtPr>
                        <w:alias w:val="34 str. 1 d. 4 p."/>
                        <w:tag w:val="part_59f9ec2b2cad4d15aa84a78db519300c"/>
                        <w:lock w:val="sdtLocked"/>
                        <w:richText/>
                      </w:sdtPr>
                      <w:sdtContent>
                        <w:p>
                          <w:pPr>
                            <w:ind w:firstLine="720"/>
                            <w:jc w:val="both"/>
                            <w:rPr>
                              <w:bCs/>
                              <w:sz w:val="22"/>
                              <w:szCs w:val="22"/>
                            </w:rPr>
                          </w:pPr>
                          <w:sdt>
                            <w:sdtPr>
                              <w:alias w:val="Numeris"/>
                              <w:tag w:val="nr_59f9ec2b2cad4d15aa84a78db519300c"/>
                              <w:lock w:val="sdtLocked"/>
                              <w:richText/>
                            </w:sdtPr>
                            <w:sdtContent>
                              <w:r>
                                <w:rPr>
                                  <w:bCs/>
                                  <w:sz w:val="22"/>
                                  <w:szCs w:val="22"/>
                                </w:rPr>
                                <w:t>4</w:t>
                              </w:r>
                            </w:sdtContent>
                          </w:sdt>
                          <w:r>
                            <w:rPr>
                              <w:bCs/>
                              <w:sz w:val="22"/>
                              <w:szCs w:val="22"/>
                            </w:rPr>
                            <w:t>) dalyvauja organizuojant gyventojų apklausas ir gyventojų susitikimus su savivaldybės tarybos nariais, seniūnu, savivaldybės administracijos direktoriumi arba šio įgaliotu atstovu, kitais savivaldybės ir valstybės institucijų ir įstaigų atstovais;</w:t>
                          </w:r>
                        </w:p>
                      </w:sdtContent>
                    </w:sdt>
                    <w:sdt>
                      <w:sdtPr>
                        <w:alias w:val="34 str. 1 d. 5 p."/>
                        <w:tag w:val="part_99fefb59319c414099e82ad20e47560a"/>
                        <w:lock w:val="sdtLocked"/>
                        <w:richText/>
                      </w:sdtPr>
                      <w:sdtContent>
                        <w:p>
                          <w:pPr>
                            <w:ind w:firstLine="720"/>
                            <w:jc w:val="both"/>
                            <w:rPr>
                              <w:bCs/>
                              <w:sz w:val="22"/>
                              <w:szCs w:val="22"/>
                            </w:rPr>
                          </w:pPr>
                          <w:sdt>
                            <w:sdtPr>
                              <w:alias w:val="Numeris"/>
                              <w:tag w:val="nr_99fefb59319c414099e82ad20e47560a"/>
                              <w:lock w:val="sdtLocked"/>
                              <w:richText/>
                            </w:sdtPr>
                            <w:sdtContent>
                              <w:r>
                                <w:rPr>
                                  <w:bCs/>
                                  <w:sz w:val="22"/>
                                  <w:szCs w:val="22"/>
                                </w:rPr>
                                <w:t>5</w:t>
                              </w:r>
                            </w:sdtContent>
                          </w:sdt>
                          <w:r>
                            <w:rPr>
                              <w:bCs/>
                              <w:sz w:val="22"/>
                              <w:szCs w:val="22"/>
                            </w:rPr>
                            <w:t>) dalyvauja seniūnaičių sueigoje;</w:t>
                          </w:r>
                        </w:p>
                      </w:sdtContent>
                    </w:sdt>
                    <w:sdt>
                      <w:sdtPr>
                        <w:alias w:val="34 str. 1 d. 6 p."/>
                        <w:tag w:val="part_6ce7085d50044ecf87d6da7f749994d2"/>
                        <w:lock w:val="sdtLocked"/>
                        <w:richText/>
                      </w:sdtPr>
                      <w:sdtContent>
                        <w:p>
                          <w:pPr>
                            <w:ind w:firstLine="720"/>
                            <w:jc w:val="both"/>
                            <w:rPr>
                              <w:bCs/>
                              <w:sz w:val="22"/>
                              <w:szCs w:val="22"/>
                            </w:rPr>
                          </w:pPr>
                          <w:sdt>
                            <w:sdtPr>
                              <w:alias w:val="Numeris"/>
                              <w:tag w:val="nr_6ce7085d50044ecf87d6da7f749994d2"/>
                              <w:lock w:val="sdtLocked"/>
                              <w:richText/>
                            </w:sdtPr>
                            <w:sdtContent>
                              <w:r>
                                <w:rPr>
                                  <w:sz w:val="22"/>
                                  <w:szCs w:val="22"/>
                                </w:rPr>
                                <w:t>6</w:t>
                              </w:r>
                            </w:sdtContent>
                          </w:sdt>
                          <w:r>
                            <w:rPr>
                              <w:sz w:val="22"/>
                              <w:szCs w:val="22"/>
                            </w:rPr>
                            <w:t>) kalendoriniams metams pasibaigus per 2 mėnesius seniūnaitijos gyventojams pateikia praėjusių kalendorinių metų veiklos ataskaitą ir veiklos kryptis kitiems kalendoriniams metams.</w:t>
                          </w:r>
                        </w:p>
                      </w:sdtContent>
                    </w:sdt>
                  </w:sdtContent>
                </w:sdt>
                <w:sdt>
                  <w:sdtPr>
                    <w:alias w:val="34 str. 2 d."/>
                    <w:tag w:val="part_cc0f81621f17438aa0fdd453aa52352f"/>
                    <w:lock w:val="sdtLocked"/>
                    <w:richText/>
                  </w:sdtPr>
                  <w:sdtContent>
                    <w:p>
                      <w:pPr>
                        <w:ind w:firstLine="720"/>
                        <w:jc w:val="both"/>
                        <w:rPr>
                          <w:bCs/>
                          <w:sz w:val="22"/>
                          <w:szCs w:val="22"/>
                        </w:rPr>
                      </w:pPr>
                      <w:sdt>
                        <w:sdtPr>
                          <w:alias w:val="Numeris"/>
                          <w:tag w:val="nr_cc0f81621f17438aa0fdd453aa52352f"/>
                          <w:lock w:val="sdtLocked"/>
                          <w:richText/>
                        </w:sdtPr>
                        <w:sdtContent>
                          <w:r>
                            <w:rPr>
                              <w:bCs/>
                              <w:sz w:val="22"/>
                              <w:szCs w:val="22"/>
                            </w:rPr>
                            <w:t>2</w:t>
                          </w:r>
                        </w:sdtContent>
                      </w:sdt>
                      <w:r>
                        <w:rPr>
                          <w:bCs/>
                          <w:sz w:val="22"/>
                          <w:szCs w:val="22"/>
                        </w:rPr>
                        <w:t>. Seniūnaitis skatina gyventojus:</w:t>
                      </w:r>
                    </w:p>
                    <w:sdt>
                      <w:sdtPr>
                        <w:alias w:val="34 str. 2 d. 1 p."/>
                        <w:tag w:val="part_06ee5b66fbbc4e3183140ed22beea5db"/>
                        <w:lock w:val="sdtLocked"/>
                        <w:richText/>
                      </w:sdtPr>
                      <w:sdtContent>
                        <w:p>
                          <w:pPr>
                            <w:ind w:firstLine="720"/>
                            <w:jc w:val="both"/>
                            <w:rPr>
                              <w:bCs/>
                              <w:sz w:val="22"/>
                              <w:szCs w:val="22"/>
                            </w:rPr>
                          </w:pPr>
                          <w:sdt>
                            <w:sdtPr>
                              <w:alias w:val="Numeris"/>
                              <w:tag w:val="nr_06ee5b66fbbc4e3183140ed22beea5db"/>
                              <w:lock w:val="sdtLocked"/>
                              <w:richText/>
                            </w:sdtPr>
                            <w:sdtContent>
                              <w:r>
                                <w:rPr>
                                  <w:bCs/>
                                  <w:sz w:val="22"/>
                                  <w:szCs w:val="22"/>
                                </w:rPr>
                                <w:t>1</w:t>
                              </w:r>
                            </w:sdtContent>
                          </w:sdt>
                          <w:r>
                            <w:rPr>
                              <w:bCs/>
                              <w:sz w:val="22"/>
                              <w:szCs w:val="22"/>
                            </w:rPr>
                            <w:t xml:space="preserve">) prižiūrėti gyvenamosios vietovės teritoriją, rūpintis aplinkos apsauga; </w:t>
                          </w:r>
                        </w:p>
                      </w:sdtContent>
                    </w:sdt>
                    <w:sdt>
                      <w:sdtPr>
                        <w:alias w:val="34 str. 2 d. 2 p."/>
                        <w:tag w:val="part_9b5a56e8a7974a0cb40e443c48fc36e5"/>
                        <w:lock w:val="sdtLocked"/>
                        <w:richText/>
                      </w:sdtPr>
                      <w:sdtContent>
                        <w:p>
                          <w:pPr>
                            <w:ind w:firstLine="720"/>
                            <w:jc w:val="both"/>
                            <w:rPr>
                              <w:bCs/>
                              <w:sz w:val="22"/>
                              <w:szCs w:val="22"/>
                            </w:rPr>
                          </w:pPr>
                          <w:sdt>
                            <w:sdtPr>
                              <w:alias w:val="Numeris"/>
                              <w:tag w:val="nr_9b5a56e8a7974a0cb40e443c48fc36e5"/>
                              <w:lock w:val="sdtLocked"/>
                              <w:richText/>
                            </w:sdtPr>
                            <w:sdtContent>
                              <w:r>
                                <w:rPr>
                                  <w:sz w:val="22"/>
                                  <w:szCs w:val="22"/>
                                  <w:lang w:eastAsia="lt-LT"/>
                                </w:rPr>
                                <w:t>2</w:t>
                              </w:r>
                            </w:sdtContent>
                          </w:sdt>
                          <w:r>
                            <w:rPr>
                              <w:sz w:val="22"/>
                              <w:szCs w:val="22"/>
                              <w:lang w:eastAsia="lt-LT"/>
                            </w:rPr>
                            <w:t>) rūpintis labiausiai pažeidžiamais bendruomenės nariais (socialinę riziką patiriančiomis šeimomis,</w:t>
                          </w:r>
                          <w:r>
                            <w:rPr>
                              <w:b/>
                              <w:sz w:val="22"/>
                              <w:szCs w:val="22"/>
                              <w:lang w:eastAsia="lt-LT"/>
                            </w:rPr>
                            <w:t xml:space="preserve"> </w:t>
                          </w:r>
                          <w:r>
                            <w:rPr>
                              <w:sz w:val="22"/>
                              <w:szCs w:val="22"/>
                              <w:lang w:eastAsia="lt-LT"/>
                            </w:rPr>
                            <w:t>nepilnamečiais, vienais gyvenančiais asmenimis, neįgaliaisiais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042f0adbd11e79d87b6f526384a70">
                            <w:r w:rsidRPr="00532B9F">
                              <w:rPr>
                                <w:rFonts w:ascii="Times New Roman" w:eastAsia="MS Mincho" w:hAnsi="Times New Roman"/>
                                <w:sz w:val="20"/>
                                <w:i/>
                                <w:iCs/>
                                <w:color w:val="0000FF" w:themeColor="hyperlink"/>
                                <w:u w:val="single"/>
                              </w:rPr>
                              <w:t>XIII-649</w:t>
                            </w:r>
                          </w:fldSimple>
                          <w:r>
                            <w:rPr>
                              <w:rFonts w:ascii="Times New Roman" w:eastAsia="MS Mincho" w:hAnsi="Times New Roman"/>
                              <w:sz w:val="20"/>
                              <w:i/>
                              <w:iCs/>
                            </w:rPr>
                            <w:t>,
2017-09-28,
paskelbta TAR 2017-10-10, i. k. 2017-16086            </w:t>
                          </w:r>
                        </w:p>
                        <w:p/>
                      </w:sdtContent>
                    </w:sdt>
                    <w:sdt>
                      <w:sdtPr>
                        <w:alias w:val="34 str. 2 d. 3 p."/>
                        <w:tag w:val="part_78a6a829252048d1b7bfd98d294c6812"/>
                        <w:lock w:val="sdtLocked"/>
                        <w:richText/>
                      </w:sdtPr>
                      <w:sdtContent>
                        <w:p>
                          <w:pPr>
                            <w:ind w:firstLine="720"/>
                            <w:jc w:val="both"/>
                            <w:rPr>
                              <w:bCs/>
                              <w:sz w:val="22"/>
                              <w:szCs w:val="22"/>
                            </w:rPr>
                          </w:pPr>
                          <w:sdt>
                            <w:sdtPr>
                              <w:alias w:val="Numeris"/>
                              <w:tag w:val="nr_78a6a829252048d1b7bfd98d294c6812"/>
                              <w:lock w:val="sdtLocked"/>
                              <w:richText/>
                            </w:sdtPr>
                            <w:sdtContent>
                              <w:r>
                                <w:rPr>
                                  <w:bCs/>
                                  <w:sz w:val="22"/>
                                  <w:szCs w:val="22"/>
                                </w:rPr>
                                <w:t>3</w:t>
                              </w:r>
                            </w:sdtContent>
                          </w:sdt>
                          <w:r>
                            <w:rPr>
                              <w:bCs/>
                              <w:sz w:val="22"/>
                              <w:szCs w:val="22"/>
                            </w:rPr>
                            <w:t>) organizuoti sveikatinimo, kultūros ir sporto renginius ir juose dalyvauti;</w:t>
                          </w:r>
                        </w:p>
                      </w:sdtContent>
                    </w:sdt>
                    <w:sdt>
                      <w:sdtPr>
                        <w:alias w:val="34 str. 2 d. 4 p."/>
                        <w:tag w:val="part_8652b7775fe54625a7b4732903eef224"/>
                        <w:lock w:val="sdtLocked"/>
                        <w:richText/>
                      </w:sdtPr>
                      <w:sdtContent>
                        <w:p>
                          <w:pPr>
                            <w:ind w:firstLine="720"/>
                            <w:jc w:val="both"/>
                            <w:rPr>
                              <w:bCs/>
                              <w:sz w:val="22"/>
                              <w:szCs w:val="22"/>
                            </w:rPr>
                          </w:pPr>
                          <w:sdt>
                            <w:sdtPr>
                              <w:alias w:val="Numeris"/>
                              <w:tag w:val="nr_8652b7775fe54625a7b4732903eef224"/>
                              <w:lock w:val="sdtLocked"/>
                              <w:richText/>
                            </w:sdtPr>
                            <w:sdtContent>
                              <w:r>
                                <w:rPr>
                                  <w:bCs/>
                                  <w:sz w:val="22"/>
                                  <w:szCs w:val="22"/>
                                </w:rPr>
                                <w:t>4</w:t>
                              </w:r>
                            </w:sdtContent>
                          </w:sdt>
                          <w:r>
                            <w:rPr>
                              <w:bCs/>
                              <w:sz w:val="22"/>
                              <w:szCs w:val="22"/>
                            </w:rPr>
                            <w:t xml:space="preserve">) organizuoti bendruomenės saugumo užtikrinimo priemones ir jose dalyvauti; </w:t>
                          </w:r>
                        </w:p>
                      </w:sdtContent>
                    </w:sdt>
                    <w:sdt>
                      <w:sdtPr>
                        <w:alias w:val="34 str. 2 d. 5 p."/>
                        <w:tag w:val="part_557230c8371d4686b42c26bdf98e1758"/>
                        <w:lock w:val="sdtLocked"/>
                        <w:richText/>
                      </w:sdtPr>
                      <w:sdtContent>
                        <w:p>
                          <w:pPr>
                            <w:ind w:firstLine="720"/>
                            <w:jc w:val="both"/>
                            <w:rPr>
                              <w:bCs/>
                              <w:sz w:val="22"/>
                              <w:szCs w:val="22"/>
                            </w:rPr>
                          </w:pPr>
                          <w:sdt>
                            <w:sdtPr>
                              <w:alias w:val="Numeris"/>
                              <w:tag w:val="nr_557230c8371d4686b42c26bdf98e1758"/>
                              <w:lock w:val="sdtLocked"/>
                              <w:richText/>
                            </w:sdtPr>
                            <w:sdtContent>
                              <w:r>
                                <w:rPr>
                                  <w:bCs/>
                                  <w:sz w:val="22"/>
                                  <w:szCs w:val="22"/>
                                </w:rPr>
                                <w:t>5</w:t>
                              </w:r>
                            </w:sdtContent>
                          </w:sdt>
                          <w:r>
                            <w:rPr>
                              <w:bCs/>
                              <w:sz w:val="22"/>
                              <w:szCs w:val="22"/>
                            </w:rPr>
                            <w:t xml:space="preserve">) puoselėti savo gyvenamosios vietovės materialųjį ir nematerialųjį paveldą. </w:t>
                          </w:r>
                        </w:p>
                      </w:sdtContent>
                    </w:sdt>
                  </w:sdtContent>
                </w:sdt>
                <w:sdt>
                  <w:sdtPr>
                    <w:alias w:val="34 str. 3 d."/>
                    <w:tag w:val="part_eee6ccea303b4bd393b7258dea209a9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0" w:history="1">
                    <w:r>
                      <w:rPr>
                        <w:i/>
                        <w:color w:val="0000FF"/>
                        <w:sz w:val="20"/>
                        <w:u w:val="single"/>
                      </w:rPr>
                      <w:t>XI-971</w:t>
                    </w:r>
                  </w:hyperlink>
                  <w:r>
                    <w:rPr>
                      <w:i/>
                      <w:sz w:val="20"/>
                    </w:rPr>
                    <w:t>, 2010-06-30, Žin., 2010, Nr. 86-4525 (2010-07-20)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 str."/>
                <w:tag w:val="part_ac6d1cf8880646ddb9946ff6ef2755a0"/>
                <w:lock w:val="sdtLocked"/>
                <w:richText/>
              </w:sdtPr>
              <w:sdtContent>
                <w:p>
                  <w:pPr>
                    <w:ind w:firstLine="720"/>
                    <w:jc w:val="both"/>
                    <w:rPr>
                      <w:bCs/>
                      <w:sz w:val="22"/>
                      <w:szCs w:val="22"/>
                    </w:rPr>
                  </w:pPr>
                  <w:sdt>
                    <w:sdtPr>
                      <w:alias w:val="Numeris"/>
                      <w:tag w:val="nr_ac6d1cf8880646ddb9946ff6ef2755a0"/>
                      <w:lock w:val="sdtLocked"/>
                      <w:richText/>
                    </w:sdtPr>
                    <w:sdtContent>
                      <w:r>
                        <w:rPr>
                          <w:b/>
                          <w:bCs/>
                          <w:sz w:val="22"/>
                          <w:szCs w:val="22"/>
                        </w:rPr>
                        <w:t>35</w:t>
                      </w:r>
                    </w:sdtContent>
                  </w:sdt>
                  <w:r>
                    <w:rPr>
                      <w:b/>
                      <w:bCs/>
                      <w:sz w:val="22"/>
                      <w:szCs w:val="22"/>
                    </w:rPr>
                    <w:t xml:space="preserve"> straipsnis. </w:t>
                  </w:r>
                  <w:sdt>
                    <w:sdtPr>
                      <w:alias w:val="Pavadinimas"/>
                      <w:tag w:val="title_ac6d1cf8880646ddb9946ff6ef2755a0"/>
                      <w:lock w:val="sdtLocked"/>
                      <w:richText/>
                    </w:sdtPr>
                    <w:sdtContent>
                      <w:r>
                        <w:rPr>
                          <w:b/>
                          <w:bCs/>
                          <w:sz w:val="22"/>
                          <w:szCs w:val="22"/>
                        </w:rPr>
                        <w:t>Seniūnaičių sueiga</w:t>
                      </w:r>
                    </w:sdtContent>
                  </w:sdt>
                </w:p>
                <w:sdt>
                  <w:sdtPr>
                    <w:alias w:val="35 str. 1 d."/>
                    <w:tag w:val="part_68080fa91e934ca18ac83cedf4cc166c"/>
                    <w:lock w:val="sdtLocked"/>
                    <w:richText/>
                  </w:sdtPr>
                  <w:sdtContent>
                    <w:p>
                      <w:pPr>
                        <w:ind w:firstLine="720"/>
                        <w:jc w:val="both"/>
                        <w:rPr>
                          <w:sz w:val="22"/>
                          <w:szCs w:val="22"/>
                          <w:lang w:eastAsia="lt-LT"/>
                        </w:rPr>
                      </w:pPr>
                      <w:sdt>
                        <w:sdtPr>
                          <w:alias w:val="Numeris"/>
                          <w:tag w:val="nr_68080fa91e934ca18ac83cedf4cc166c"/>
                          <w:lock w:val="sdtLocked"/>
                          <w:richText/>
                        </w:sdtPr>
                        <w:sdtContent>
                          <w:r>
                            <w:rPr>
                              <w:sz w:val="22"/>
                              <w:szCs w:val="22"/>
                              <w:lang w:eastAsia="lt-LT"/>
                            </w:rPr>
                            <w:t>1</w:t>
                          </w:r>
                        </w:sdtContent>
                      </w:sdt>
                      <w:r>
                        <w:rPr>
                          <w:sz w:val="22"/>
                          <w:szCs w:val="22"/>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 w:val="22"/>
                          <w:szCs w:val="22"/>
                          <w:lang w:eastAsia="lt-LT"/>
                        </w:rPr>
                        <w:t xml:space="preserve"> </w:t>
                      </w:r>
                      <w:r>
                        <w:rPr>
                          <w:sz w:val="22"/>
                          <w:szCs w:val="22"/>
                          <w:lang w:eastAsia="lt-LT"/>
                        </w:rPr>
                        <w:t xml:space="preserve">veiklos plano projekto, ir dėl šio plano įgyvendinimo ataskaitos. Tais atvejais, kai seniūnijos nesteigiamos, meras savivaldybės administracijos direktoriaus teikimu, atsižvelgdamas į gyvenamųjų vietovių ar jų dalių bendruomenių poreikius, nustato, kokių gyvenamųjų vietovių ar jų dalių seniūnaičiai sudaro seniūnaičių sueigą. </w:t>
                      </w:r>
                    </w:p>
                  </w:sdtContent>
                </w:sdt>
                <w:sdt>
                  <w:sdtPr>
                    <w:alias w:val="35 str. 2 d."/>
                    <w:tag w:val="part_f2b004a1b2144f1ea002b3c8ba3d2378"/>
                    <w:lock w:val="sdtLocked"/>
                    <w:richText/>
                  </w:sdtPr>
                  <w:sdtContent>
                    <w:p>
                      <w:pPr>
                        <w:ind w:firstLine="720"/>
                        <w:jc w:val="both"/>
                        <w:rPr>
                          <w:sz w:val="22"/>
                          <w:szCs w:val="22"/>
                          <w:lang w:eastAsia="lt-LT"/>
                        </w:rPr>
                      </w:pPr>
                      <w:sdt>
                        <w:sdtPr>
                          <w:alias w:val="Numeris"/>
                          <w:tag w:val="nr_f2b004a1b2144f1ea002b3c8ba3d2378"/>
                          <w:lock w:val="sdtLocked"/>
                          <w:richText/>
                        </w:sdtPr>
                        <w:sdtContent>
                          <w:r>
                            <w:rPr>
                              <w:sz w:val="22"/>
                              <w:szCs w:val="22"/>
                              <w:lang w:eastAsia="lt-LT"/>
                            </w:rPr>
                            <w:t>2</w:t>
                          </w:r>
                        </w:sdtContent>
                      </w:sdt>
                      <w:r>
                        <w:rPr>
                          <w:sz w:val="22"/>
                          <w:szCs w:val="22"/>
                          <w:lang w:eastAsia="lt-LT"/>
                        </w:rPr>
                        <w:t xml:space="preserve">. Seniūnaičių sueigos nuostatus tvirtina savivaldybės taryba. </w:t>
                      </w:r>
                    </w:p>
                  </w:sdtContent>
                </w:sdt>
                <w:sdt>
                  <w:sdtPr>
                    <w:alias w:val="35 str. 3 d."/>
                    <w:tag w:val="part_2f00090b8ac7435784a165508e181315"/>
                    <w:lock w:val="sdtLocked"/>
                    <w:richText/>
                  </w:sdtPr>
                  <w:sdtContent>
                    <w:p>
                      <w:pPr>
                        <w:ind w:firstLine="720"/>
                        <w:jc w:val="both"/>
                        <w:rPr>
                          <w:sz w:val="22"/>
                          <w:szCs w:val="22"/>
                          <w:lang w:eastAsia="lt-LT"/>
                        </w:rPr>
                      </w:pPr>
                      <w:sdt>
                        <w:sdtPr>
                          <w:alias w:val="Numeris"/>
                          <w:tag w:val="nr_2f00090b8ac7435784a165508e181315"/>
                          <w:lock w:val="sdtLocked"/>
                          <w:richText/>
                        </w:sdtPr>
                        <w:sdtContent>
                          <w:r>
                            <w:rPr>
                              <w:sz w:val="22"/>
                              <w:szCs w:val="22"/>
                              <w:lang w:eastAsia="lt-LT"/>
                            </w:rPr>
                            <w:t>3</w:t>
                          </w:r>
                        </w:sdtContent>
                      </w:sdt>
                      <w:r>
                        <w:rPr>
                          <w:sz w:val="22"/>
                          <w:szCs w:val="22"/>
                          <w:lang w:eastAsia="lt-LT"/>
                        </w:rPr>
                        <w:t>. Savivaldybė neatlygintinai suteikia patalpas seniūnaičių sueigai organizuoti.</w:t>
                      </w:r>
                      <w:r>
                        <w:rPr>
                          <w:bCs/>
                          <w:sz w:val="22"/>
                          <w:szCs w:val="22"/>
                          <w:lang w:eastAsia="lt-LT"/>
                        </w:rPr>
                        <w:t xml:space="preserve"> </w:t>
                      </w:r>
                      <w:r>
                        <w:rPr>
                          <w:sz w:val="22"/>
                          <w:szCs w:val="22"/>
                          <w:lang w:eastAsia="lt-LT"/>
                        </w:rPr>
                        <w:t>Seniūnaičiai į sueigą renkasi savo iniciatyva arba seniūno kvietimu. Seniūnaičių sueiga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35 str. 4 d."/>
                    <w:tag w:val="part_423b03dcb47842b18678888cfc53ae27"/>
                    <w:lock w:val="sdtLocked"/>
                    <w:richText/>
                  </w:sdtPr>
                  <w:sdtContent>
                    <w:p>
                      <w:pPr>
                        <w:ind w:firstLine="720"/>
                        <w:jc w:val="both"/>
                        <w:rPr>
                          <w:bCs/>
                          <w:sz w:val="22"/>
                          <w:szCs w:val="22"/>
                        </w:rPr>
                      </w:pPr>
                      <w:sdt>
                        <w:sdtPr>
                          <w:alias w:val="Numeris"/>
                          <w:tag w:val="nr_423b03dcb47842b18678888cfc53ae27"/>
                          <w:lock w:val="sdtLocked"/>
                          <w:richText/>
                        </w:sdtPr>
                        <w:sdtContent>
                          <w:r>
                            <w:rPr>
                              <w:bCs/>
                              <w:sz w:val="22"/>
                              <w:szCs w:val="22"/>
                            </w:rPr>
                            <w:t>4</w:t>
                          </w:r>
                        </w:sdtContent>
                      </w:sdt>
                      <w:r>
                        <w:rPr>
                          <w:bCs/>
                          <w:sz w:val="22"/>
                          <w:szCs w:val="22"/>
                        </w:rPr>
                        <w:t xml:space="preserve">. Seniūnaičių sueiga yra vieša. Sueigai pirmininkaujantis asmuo turi teisę leisti sueigoje pasisakyti kviestiems ir kitiems suinteresuotiems asmenims. </w:t>
                      </w:r>
                    </w:p>
                  </w:sdtContent>
                </w:sdt>
                <w:sdt>
                  <w:sdtPr>
                    <w:alias w:val="35 str. 5 d."/>
                    <w:tag w:val="part_95cc615788444a0cb0454568ec5c9edc"/>
                    <w:lock w:val="sdtLocked"/>
                    <w:richText/>
                  </w:sdtPr>
                  <w:sdtContent>
                    <w:p>
                      <w:pPr>
                        <w:ind w:firstLine="720"/>
                        <w:jc w:val="both"/>
                        <w:rPr>
                          <w:sz w:val="22"/>
                          <w:szCs w:val="22"/>
                          <w:lang w:eastAsia="lt-LT"/>
                        </w:rPr>
                      </w:pPr>
                      <w:sdt>
                        <w:sdtPr>
                          <w:alias w:val="Numeris"/>
                          <w:tag w:val="nr_95cc615788444a0cb0454568ec5c9edc"/>
                          <w:lock w:val="sdtLocked"/>
                          <w:richText/>
                        </w:sdtPr>
                        <w:sdtContent>
                          <w:r>
                            <w:rPr>
                              <w:sz w:val="22"/>
                              <w:szCs w:val="22"/>
                              <w:lang w:eastAsia="lt-LT"/>
                            </w:rPr>
                            <w:t>5</w:t>
                          </w:r>
                        </w:sdtContent>
                      </w:sdt>
                      <w:r>
                        <w:rPr>
                          <w:sz w:val="22"/>
                          <w:szCs w:val="22"/>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35 str. 6 d."/>
                    <w:tag w:val="part_2f4a2a9158fd48edb6bacc7ae2cbbc96"/>
                    <w:lock w:val="sdtLocked"/>
                    <w:richText/>
                  </w:sdtPr>
                  <w:sdtContent>
                    <w:p>
                      <w:pPr>
                        <w:ind w:firstLine="720"/>
                        <w:jc w:val="both"/>
                        <w:rPr>
                          <w:sz w:val="22"/>
                          <w:szCs w:val="22"/>
                          <w:lang w:eastAsia="lt-LT"/>
                        </w:rPr>
                      </w:pPr>
                      <w:sdt>
                        <w:sdtPr>
                          <w:alias w:val="Numeris"/>
                          <w:tag w:val="nr_2f4a2a9158fd48edb6bacc7ae2cbbc96"/>
                          <w:lock w:val="sdtLocked"/>
                          <w:richText/>
                        </w:sdtPr>
                        <w:sdtContent>
                          <w:r>
                            <w:rPr>
                              <w:sz w:val="22"/>
                              <w:szCs w:val="22"/>
                              <w:lang w:eastAsia="lt-LT"/>
                            </w:rPr>
                            <w:t>6</w:t>
                          </w:r>
                        </w:sdtContent>
                      </w:sdt>
                      <w:r>
                        <w:rPr>
                          <w:sz w:val="22"/>
                          <w:szCs w:val="22"/>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savivaldybės administracijos direktorius kompetencija, direktorius priima dėl jų sprendimą ne vėliau kaip per 20 darbo dienų nuo seniūnaičių sueigos sprendimo gavimo. Savivaldybės institucijos privalo nurodyti savo sprendimų priėmimo motyvus. Atitinkamų savivaldybės institucijų sprendimai dėl seniūnaičių sueigos sprendimų turi būti paskelbti savivaldybės interneto svetainėje ir tų seniūnijų skelbimų lentose.</w:t>
                      </w:r>
                    </w:p>
                  </w:sdtContent>
                </w:sdt>
                <w:sdt>
                  <w:sdtPr>
                    <w:alias w:val="35 str. 7 d."/>
                    <w:tag w:val="part_50650a5f08644ab6a48e6f296ed200ad"/>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p>
                  <w:pPr>
                    <w:tabs>
                      <w:tab w:val="left" w:pos="1134"/>
                    </w:tabs>
                    <w:jc w:val="both"/>
                    <w:rPr>
                      <w:i/>
                      <w:sz w:val="20"/>
                    </w:rPr>
                  </w:pPr>
                  <w:r>
                    <w:rPr>
                      <w:i/>
                      <w:sz w:val="20"/>
                    </w:rPr>
                    <w:t>Straipsnio pakeitimai:</w:t>
                  </w:r>
                </w:p>
                <w:p>
                  <w:pPr>
                    <w:tabs>
                      <w:tab w:val="left" w:pos="1134"/>
                    </w:tabs>
                    <w:jc w:val="both"/>
                    <w:rPr>
                      <w:i/>
                      <w:sz w:val="20"/>
                    </w:rPr>
                  </w:pPr>
                  <w:r>
                    <w:rPr>
                      <w:i/>
                      <w:sz w:val="20"/>
                    </w:rPr>
                    <w:t xml:space="preserve">Nr. </w:t>
                  </w:r>
                  <w:hyperlink r:id="rId111" w:history="1">
                    <w:r>
                      <w:rPr>
                        <w:i/>
                        <w:color w:val="0000FF"/>
                        <w:sz w:val="20"/>
                        <w:u w:val="single"/>
                      </w:rPr>
                      <w:t>XI-2387</w:t>
                    </w:r>
                  </w:hyperlink>
                  <w:r>
                    <w:rPr>
                      <w:i/>
                      <w:sz w:val="20"/>
                    </w:rPr>
                    <w:t>, 2012-11-08, Žin., 2012, Nr. 136-6958 (2012-11-24)</w:t>
                  </w:r>
                </w:p>
                <w:p>
                  <w:pPr>
                    <w:jc w:val="both"/>
                  </w:pPr>
                  <w:r>
                    <w:rPr>
                      <w:i/>
                      <w:sz w:val="20"/>
                    </w:rPr>
                    <w:t xml:space="preserve">Nr. </w:t>
                  </w:r>
                  <w:hyperlink r:id="rId112" w:history="1">
                    <w:r>
                      <w:rPr>
                        <w:i/>
                        <w:color w:val="0000FF"/>
                        <w:sz w:val="20"/>
                        <w:u w:val="single"/>
                      </w:rPr>
                      <w:t>XII-460</w:t>
                    </w:r>
                  </w:hyperlink>
                  <w:r>
                    <w:rPr>
                      <w:i/>
                      <w:sz w:val="20"/>
                    </w:rPr>
                    <w:t>, 2013-07-02, Žin., 2013, Nr. 79-3981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35-1 str."/>
                <w:tag w:val="part_9bef51cf47b6480babae013447406f21"/>
                <w:lock w:val="sdtLocked"/>
                <w:richText/>
              </w:sdtPr>
              <w:sdtContent>
                <w:p>
                  <w:pPr>
                    <w:ind w:firstLine="720"/>
                    <w:jc w:val="both"/>
                    <w:rPr>
                      <w:sz w:val="22"/>
                      <w:szCs w:val="22"/>
                    </w:rPr>
                  </w:pPr>
                  <w:sdt>
                    <w:sdtPr>
                      <w:alias w:val="Numeris"/>
                      <w:tag w:val="nr_9bef51cf47b6480babae013447406f21"/>
                      <w:lock w:val="sdtLocked"/>
                      <w:richText/>
                    </w:sdtPr>
                    <w:sdtContent>
                      <w:r>
                        <w:rPr>
                          <w:b/>
                          <w:sz w:val="22"/>
                          <w:szCs w:val="22"/>
                        </w:rPr>
                        <w:t>35</w:t>
                      </w:r>
                      <w:r>
                        <w:rPr>
                          <w:b/>
                          <w:sz w:val="22"/>
                          <w:szCs w:val="22"/>
                          <w:vertAlign w:val="superscript"/>
                        </w:rPr>
                        <w:t>1</w:t>
                      </w:r>
                    </w:sdtContent>
                  </w:sdt>
                  <w:r>
                    <w:rPr>
                      <w:b/>
                      <w:sz w:val="22"/>
                      <w:szCs w:val="22"/>
                    </w:rPr>
                    <w:t xml:space="preserve"> straipsnis. </w:t>
                  </w:r>
                  <w:sdt>
                    <w:sdtPr>
                      <w:alias w:val="Pavadinimas"/>
                      <w:tag w:val="title_9bef51cf47b6480babae013447406f21"/>
                      <w:lock w:val="sdtLocked"/>
                      <w:richText/>
                    </w:sdtPr>
                    <w:sdtContent>
                      <w:r>
                        <w:rPr>
                          <w:b/>
                          <w:sz w:val="22"/>
                          <w:szCs w:val="22"/>
                        </w:rPr>
                        <w:t>Išplėstinė seniūnaičių sueiga</w:t>
                      </w:r>
                    </w:sdtContent>
                  </w:sdt>
                </w:p>
                <w:sdt>
                  <w:sdtPr>
                    <w:alias w:val="35-1 str. 1 d."/>
                    <w:tag w:val="part_c2e78d9a3dc549ddae5a1f30e3b30c25"/>
                    <w:lock w:val="sdtLocked"/>
                    <w:richText/>
                  </w:sdtPr>
                  <w:sdtContent>
                    <w:p>
                      <w:pPr>
                        <w:ind w:firstLine="720"/>
                        <w:jc w:val="both"/>
                        <w:rPr>
                          <w:sz w:val="22"/>
                          <w:szCs w:val="22"/>
                          <w:lang w:eastAsia="lt-LT"/>
                        </w:rPr>
                      </w:pPr>
                      <w:sdt>
                        <w:sdtPr>
                          <w:alias w:val="Numeris"/>
                          <w:tag w:val="nr_c2e78d9a3dc549ddae5a1f30e3b30c25"/>
                          <w:lock w:val="sdtLocked"/>
                          <w:richText/>
                        </w:sdtPr>
                        <w:sdtContent>
                          <w:r>
                            <w:rPr>
                              <w:sz w:val="22"/>
                              <w:szCs w:val="22"/>
                              <w:lang w:eastAsia="lt-LT"/>
                            </w:rPr>
                            <w:t>1</w:t>
                          </w:r>
                        </w:sdtContent>
                      </w:sdt>
                      <w:r>
                        <w:rPr>
                          <w:sz w:val="22"/>
                          <w:szCs w:val="22"/>
                          <w:lang w:eastAsia="lt-LT"/>
                        </w:rPr>
                        <w:t xml:space="preserve">. Sprendžiant klausimus, susijusius su seniūnijos aptarnaujamos teritorijos gyvenamųjų vietovių ar jų dalių (seniūnaitijų) bendruomenių viešųjų poreikių ir iniciatyvų finansavimo tikslingumu, </w:t>
                      </w:r>
                      <w:r>
                        <w:rPr>
                          <w:bCs/>
                          <w:sz w:val="22"/>
                          <w:szCs w:val="22"/>
                          <w:lang w:eastAsia="lt-LT"/>
                        </w:rPr>
                        <w:t>atstovų delegavimu į</w:t>
                      </w:r>
                      <w:r>
                        <w:rPr>
                          <w:sz w:val="22"/>
                          <w:szCs w:val="22"/>
                          <w:lang w:eastAsia="lt-LT"/>
                        </w:rPr>
                        <w:t xml:space="preserve"> </w:t>
                      </w:r>
                      <w:r>
                        <w:rPr>
                          <w:bCs/>
                          <w:sz w:val="22"/>
                          <w:szCs w:val="22"/>
                          <w:lang w:eastAsia="lt-LT"/>
                        </w:rPr>
                        <w:t>pretendentų į seniūno pareigas konkurso komisijos narius, atstovų delegavimu dalyvauti tarybos sudaromų komitetų darbe, atstovų delegavimu į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w:t>
                      </w:r>
                      <w:r>
                        <w:rPr>
                          <w:b/>
                          <w:bCs/>
                          <w:sz w:val="22"/>
                          <w:szCs w:val="22"/>
                          <w:lang w:eastAsia="lt-LT"/>
                        </w:rPr>
                        <w:t xml:space="preserve"> </w:t>
                      </w:r>
                      <w:r>
                        <w:rPr>
                          <w:sz w:val="22"/>
                          <w:szCs w:val="22"/>
                          <w:lang w:eastAsia="lt-LT"/>
                        </w:rPr>
                        <w:t xml:space="preserve">ir su kitais visiems tos teritorijos gyventojams svarbiais reikalais, organizuojama išplėstinė seniūnaičių sueiga. </w:t>
                      </w:r>
                    </w:p>
                  </w:sdtContent>
                </w:sdt>
                <w:sdt>
                  <w:sdtPr>
                    <w:alias w:val="35-1 str. 2 d."/>
                    <w:tag w:val="part_3a05deed21db49bfa5fcc40bc7dc6883"/>
                    <w:lock w:val="sdtLocked"/>
                    <w:richText/>
                  </w:sdtPr>
                  <w:sdtContent>
                    <w:p>
                      <w:pPr>
                        <w:ind w:firstLine="720"/>
                        <w:jc w:val="both"/>
                        <w:rPr>
                          <w:sz w:val="22"/>
                          <w:szCs w:val="22"/>
                          <w:lang w:eastAsia="lt-LT"/>
                        </w:rPr>
                      </w:pPr>
                      <w:sdt>
                        <w:sdtPr>
                          <w:alias w:val="Numeris"/>
                          <w:tag w:val="nr_3a05deed21db49bfa5fcc40bc7dc6883"/>
                          <w:lock w:val="sdtLocked"/>
                          <w:richText/>
                        </w:sdtPr>
                        <w:sdtContent>
                          <w:r>
                            <w:rPr>
                              <w:sz w:val="22"/>
                              <w:szCs w:val="22"/>
                              <w:lang w:eastAsia="lt-LT"/>
                            </w:rPr>
                            <w:t>2</w:t>
                          </w:r>
                        </w:sdtContent>
                      </w:sdt>
                      <w:r>
                        <w:rPr>
                          <w:sz w:val="22"/>
                          <w:szCs w:val="22"/>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 w:val="22"/>
                          <w:szCs w:val="22"/>
                          <w:lang w:eastAsia="lt-LT"/>
                        </w:rPr>
                        <w:t>išplėstinės</w:t>
                      </w:r>
                      <w:r>
                        <w:rPr>
                          <w:b/>
                          <w:bCs/>
                          <w:sz w:val="22"/>
                          <w:szCs w:val="22"/>
                          <w:lang w:eastAsia="lt-LT"/>
                        </w:rPr>
                        <w:t xml:space="preserve"> </w:t>
                      </w:r>
                      <w:r>
                        <w:rPr>
                          <w:sz w:val="22"/>
                          <w:szCs w:val="22"/>
                          <w:lang w:eastAsia="lt-LT"/>
                        </w:rPr>
                        <w:t xml:space="preserve">seniūnaičių sueigos nuostatuose. </w:t>
                      </w:r>
                    </w:p>
                  </w:sdtContent>
                </w:sdt>
                <w:sdt>
                  <w:sdtPr>
                    <w:alias w:val="35-1 str. 3 d."/>
                    <w:tag w:val="part_009bb01aeb1e413a82d03da228c2c485"/>
                    <w:lock w:val="sdtLocked"/>
                    <w:richText/>
                  </w:sdtPr>
                  <w:sdtContent>
                    <w:p>
                      <w:pPr>
                        <w:ind w:firstLine="720"/>
                        <w:jc w:val="both"/>
                        <w:rPr>
                          <w:sz w:val="22"/>
                          <w:szCs w:val="22"/>
                          <w:lang w:eastAsia="lt-LT"/>
                        </w:rPr>
                      </w:pPr>
                      <w:sdt>
                        <w:sdtPr>
                          <w:alias w:val="Numeris"/>
                          <w:tag w:val="nr_009bb01aeb1e413a82d03da228c2c485"/>
                          <w:lock w:val="sdtLocked"/>
                          <w:richText/>
                        </w:sdtPr>
                        <w:sdtContent>
                          <w:r>
                            <w:rPr>
                              <w:sz w:val="22"/>
                              <w:szCs w:val="22"/>
                              <w:lang w:eastAsia="lt-LT"/>
                            </w:rPr>
                            <w:t>3</w:t>
                          </w:r>
                        </w:sdtContent>
                      </w:sdt>
                      <w:r>
                        <w:rPr>
                          <w:sz w:val="22"/>
                          <w:szCs w:val="22"/>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35-1 str. 4 d."/>
                    <w:tag w:val="part_1cbfa95da5154afaa6fb1fb404e4b3c0"/>
                    <w:lock w:val="sdtLocked"/>
                    <w:richText/>
                  </w:sdtPr>
                  <w:sdtContent>
                    <w:p>
                      <w:pPr>
                        <w:ind w:firstLine="720"/>
                        <w:jc w:val="both"/>
                        <w:rPr>
                          <w:sz w:val="22"/>
                          <w:szCs w:val="22"/>
                          <w:lang w:eastAsia="lt-LT"/>
                        </w:rPr>
                      </w:pPr>
                      <w:sdt>
                        <w:sdtPr>
                          <w:alias w:val="Numeris"/>
                          <w:tag w:val="nr_1cbfa95da5154afaa6fb1fb404e4b3c0"/>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Savivaldybė neatlygintinai suteikia patalpas išplėstinei seniūnaičių sueigai organizuoti.</w:t>
                      </w:r>
                      <w:r>
                        <w:rPr>
                          <w:sz w:val="22"/>
                          <w:szCs w:val="22"/>
                          <w:lang w:eastAsia="lt-LT"/>
                        </w:rPr>
                        <w:t xml:space="preserve"> </w:t>
                      </w:r>
                    </w:p>
                  </w:sdtContent>
                </w:sdt>
                <w:sdt>
                  <w:sdtPr>
                    <w:alias w:val="35-1 str. 5 d."/>
                    <w:tag w:val="part_20694b8ab71f4a4cb005c281c575d4fe"/>
                    <w:lock w:val="sdtLocked"/>
                    <w:richText/>
                  </w:sdtPr>
                  <w:sdtContent>
                    <w:p>
                      <w:pPr>
                        <w:ind w:firstLine="720"/>
                        <w:jc w:val="both"/>
                        <w:rPr>
                          <w:sz w:val="22"/>
                          <w:szCs w:val="22"/>
                          <w:lang w:eastAsia="lt-LT"/>
                        </w:rPr>
                      </w:pPr>
                      <w:sdt>
                        <w:sdtPr>
                          <w:alias w:val="Numeris"/>
                          <w:tag w:val="nr_20694b8ab71f4a4cb005c281c575d4fe"/>
                          <w:lock w:val="sdtLocked"/>
                          <w:richText/>
                        </w:sdtPr>
                        <w:sdtContent>
                          <w:r>
                            <w:rPr>
                              <w:sz w:val="22"/>
                              <w:szCs w:val="22"/>
                              <w:lang w:eastAsia="lt-LT"/>
                            </w:rPr>
                            <w:t>5</w:t>
                          </w:r>
                        </w:sdtContent>
                      </w:sdt>
                      <w:r>
                        <w:rPr>
                          <w:sz w:val="22"/>
                          <w:szCs w:val="22"/>
                          <w:lang w:eastAsia="lt-LT"/>
                        </w:rPr>
                        <w:t>. Išplėstinės seniūnaičių sueigos sprendimai yra rekomendaciniai, tačiau kompetentinga savivaldybės institucija privalo reglamento nustatyta tvarka juos įvertinti. Išplėstinės seniūnaičių sueigos sprendimai vertinami ne vėliau kaip per 20 darbo dienų nuo išplėstinės seniūnaičių sueigos sprendimo gavimo dienos. Savivaldybės institucijos privalo savivaldybės interneto svetainėje ir atitinkamų seniūnijų skelbimų lentose paskelbti savo vertinimus dėl išplėstinės seniūnaičių sueigos sprendimų, nurodydamos vertinimo motyvus ir numatomus veiksmus, jeigu tokių veiksmų bus imtasi.</w:t>
                      </w:r>
                    </w:p>
                  </w:sdtContent>
                </w:sdt>
                <w:sdt>
                  <w:sdtPr>
                    <w:alias w:val="35-1 str. 6 d."/>
                    <w:tag w:val="part_fba7a2e7e4ac49cb81840e8a2c96f1be"/>
                    <w:lock w:val="sdtLocked"/>
                    <w:richText/>
                  </w:sdtPr>
                  <w:sdtContent>
                    <w:p>
                      <w:pPr>
                        <w:ind w:firstLine="720"/>
                        <w:jc w:val="both"/>
                        <w:rPr>
                          <w:sz w:val="22"/>
                          <w:szCs w:val="22"/>
                        </w:rPr>
                      </w:pPr>
                      <w:sdt>
                        <w:sdtPr>
                          <w:alias w:val="Numeris"/>
                          <w:tag w:val="nr_fba7a2e7e4ac49cb81840e8a2c96f1be"/>
                          <w:lock w:val="sdtLocked"/>
                          <w:richText/>
                        </w:sdtPr>
                        <w:sdtContent>
                          <w:r>
                            <w:rPr>
                              <w:bCs/>
                              <w:sz w:val="22"/>
                              <w:szCs w:val="22"/>
                              <w:lang w:eastAsia="lt-LT"/>
                            </w:rPr>
                            <w:t>6</w:t>
                          </w:r>
                        </w:sdtContent>
                      </w:sdt>
                      <w:r>
                        <w:rPr>
                          <w:bCs/>
                          <w:sz w:val="22"/>
                          <w:szCs w:val="22"/>
                          <w:lang w:eastAsia="lt-LT"/>
                        </w:rPr>
                        <w:t>. Išplėstinė</w:t>
                      </w:r>
                      <w:r>
                        <w:rPr>
                          <w:sz w:val="22"/>
                          <w:szCs w:val="22"/>
                          <w:lang w:eastAsia="lt-LT"/>
                        </w:rPr>
                        <w:t xml:space="preserve"> </w:t>
                      </w:r>
                      <w:r>
                        <w:rPr>
                          <w:bCs/>
                          <w:sz w:val="22"/>
                          <w:szCs w:val="22"/>
                          <w:lang w:eastAsia="lt-LT"/>
                        </w:rPr>
                        <w:t>seniūnaičių sueiga renkasi savo iniciatyva</w:t>
                      </w:r>
                      <w:r>
                        <w:rPr>
                          <w:sz w:val="22"/>
                          <w:szCs w:val="22"/>
                          <w:lang w:eastAsia="lt-LT"/>
                        </w:rPr>
                        <w:t xml:space="preserve"> </w:t>
                      </w:r>
                      <w:r>
                        <w:rPr>
                          <w:bCs/>
                          <w:sz w:val="22"/>
                          <w:szCs w:val="22"/>
                          <w:lang w:eastAsia="lt-LT"/>
                        </w:rPr>
                        <w:t>arba seniūno kvietimu.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c43780b7f411e7afb78266242a6adf">
                    <w:r w:rsidRPr="00532B9F">
                      <w:rPr>
                        <w:rFonts w:ascii="Times New Roman" w:eastAsia="MS Mincho" w:hAnsi="Times New Roman"/>
                        <w:sz w:val="20"/>
                        <w:i/>
                        <w:iCs/>
                        <w:color w:val="0000FF" w:themeColor="hyperlink"/>
                        <w:u w:val="single"/>
                      </w:rPr>
                      <w:t>XIII-677</w:t>
                    </w:r>
                  </w:fldSimple>
                  <w:r>
                    <w:rPr>
                      <w:rFonts w:ascii="Times New Roman" w:eastAsia="MS Mincho" w:hAnsi="Times New Roman"/>
                      <w:sz w:val="20"/>
                      <w:i/>
                      <w:iCs/>
                    </w:rPr>
                    <w:t>,
2017-10-12,
paskelbta TAR 2017-10-23, i. k. 2017-16708        </w:t>
                  </w:r>
                </w:p>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b0cc9e62cf96405380a8113bbf25436f"/>
                <w:lock w:val="sdtLocked"/>
                <w:richText/>
              </w:sdtPr>
              <w:sdtContent>
                <w:p>
                  <w:pPr>
                    <w:ind w:firstLine="720"/>
                    <w:jc w:val="both"/>
                    <w:rPr>
                      <w:b/>
                      <w:sz w:val="22"/>
                    </w:rPr>
                  </w:pPr>
                  <w:sdt>
                    <w:sdtPr>
                      <w:alias w:val="Numeris"/>
                      <w:tag w:val="nr_b0cc9e62cf96405380a8113bbf25436f"/>
                      <w:lock w:val="sdtLocked"/>
                      <w:richText/>
                    </w:sdtPr>
                    <w:sdtContent>
                      <w:r>
                        <w:rPr>
                          <w:b/>
                          <w:sz w:val="22"/>
                        </w:rPr>
                        <w:t>37</w:t>
                      </w:r>
                    </w:sdtContent>
                  </w:sdt>
                  <w:r>
                    <w:rPr>
                      <w:b/>
                      <w:sz w:val="22"/>
                    </w:rPr>
                    <w:t xml:space="preserve"> straipsnis. </w:t>
                  </w:r>
                  <w:sdt>
                    <w:sdtPr>
                      <w:alias w:val="Pavadinimas"/>
                      <w:tag w:val="title_b0cc9e62cf96405380a8113bbf25436f"/>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46acdea0a604eaea5c201c85fcf9131"/>
                <w:lock w:val="sdtLocked"/>
                <w:richText/>
              </w:sdtPr>
              <w:sdtContent>
                <w:p>
                  <w:pPr>
                    <w:ind w:firstLine="720"/>
                    <w:jc w:val="both"/>
                    <w:rPr>
                      <w:sz w:val="22"/>
                      <w:szCs w:val="22"/>
                      <w:lang w:eastAsia="lt-LT"/>
                    </w:rPr>
                  </w:pPr>
                  <w:sdt>
                    <w:sdtPr>
                      <w:alias w:val="Numeris"/>
                      <w:tag w:val="nr_646acdea0a604eaea5c201c85fcf9131"/>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46acdea0a604eaea5c201c85fcf9131"/>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14"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cd43e083b24042cfbfb635561fa5b8ae"/>
                <w:lock w:val="sdtLocked"/>
                <w:richText/>
              </w:sdtPr>
              <w:sdtContent>
                <w:p>
                  <w:pPr>
                    <w:widowControl w:val="0"/>
                    <w:ind w:right="-1" w:firstLine="720"/>
                    <w:jc w:val="both"/>
                    <w:rPr>
                      <w:b/>
                      <w:sz w:val="22"/>
                      <w:szCs w:val="22"/>
                    </w:rPr>
                  </w:pPr>
                  <w:sdt>
                    <w:sdtPr>
                      <w:alias w:val="Numeris"/>
                      <w:tag w:val="nr_cd43e083b24042cfbfb635561fa5b8ae"/>
                      <w:lock w:val="sdtLocked"/>
                      <w:richText/>
                    </w:sdtPr>
                    <w:sdtContent>
                      <w:r>
                        <w:rPr>
                          <w:b/>
                          <w:sz w:val="22"/>
                          <w:szCs w:val="22"/>
                        </w:rPr>
                        <w:t>39</w:t>
                      </w:r>
                    </w:sdtContent>
                  </w:sdt>
                  <w:r>
                    <w:rPr>
                      <w:b/>
                      <w:sz w:val="22"/>
                      <w:szCs w:val="22"/>
                    </w:rPr>
                    <w:t xml:space="preserve"> straipsnis. </w:t>
                  </w:r>
                  <w:sdt>
                    <w:sdtPr>
                      <w:alias w:val="Pavadinimas"/>
                      <w:tag w:val="title_cd43e083b24042cfbfb635561fa5b8ae"/>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cf3d6b1801b947a7a93bd84e01d77e55"/>
                <w:lock w:val="sdtLocked"/>
                <w:richText/>
              </w:sdtPr>
              <w:sdtContent>
                <w:p>
                  <w:pPr>
                    <w:ind w:firstLine="720"/>
                    <w:jc w:val="both"/>
                    <w:rPr>
                      <w:bCs/>
                      <w:color w:val="000000"/>
                      <w:sz w:val="22"/>
                      <w:szCs w:val="22"/>
                      <w:lang w:eastAsia="lt-LT"/>
                    </w:rPr>
                  </w:pPr>
                  <w:sdt>
                    <w:sdtPr>
                      <w:alias w:val="Numeris"/>
                      <w:tag w:val="nr_cf3d6b1801b947a7a93bd84e01d77e55"/>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cf3d6b1801b947a7a93bd84e01d77e55"/>
                      <w:lock w:val="sdtLocked"/>
                      <w:richText/>
                    </w:sdtPr>
                    <w:sdtContent>
                      <w:r>
                        <w:rPr>
                          <w:b/>
                          <w:bCs/>
                          <w:color w:val="000000"/>
                          <w:sz w:val="22"/>
                          <w:szCs w:val="22"/>
                          <w:lang w:eastAsia="lt-LT"/>
                        </w:rPr>
                        <w:t>Apklausos paskelbimo iniciatyvos teisė</w:t>
                      </w:r>
                    </w:sdtContent>
                  </w:sdt>
                </w:p>
                <w:sdt>
                  <w:sdtPr>
                    <w:alias w:val="40 str. 1 d."/>
                    <w:tag w:val="part_4ac209eecac8442e86af7d959f20c5ce"/>
                    <w:lock w:val="sdtLocked"/>
                    <w:richText/>
                  </w:sdtPr>
                  <w:sdtContent>
                    <w:p>
                      <w:pPr>
                        <w:ind w:firstLine="709"/>
                        <w:jc w:val="both"/>
                        <w:rPr>
                          <w:bCs/>
                          <w:sz w:val="22"/>
                          <w:lang w:eastAsia="x-none"/>
                        </w:rPr>
                      </w:pPr>
                      <w:sdt>
                        <w:sdtPr>
                          <w:alias w:val="Numeris"/>
                          <w:tag w:val="nr_4ac209eecac8442e86af7d959f20c5ce"/>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150c6105653743dba4e7faa89d9f63a5"/>
                <w:lock w:val="sdtLocked"/>
                <w:richText/>
              </w:sdtPr>
              <w:sdtContent>
                <w:p>
                  <w:pPr>
                    <w:ind w:firstLine="720"/>
                    <w:jc w:val="both"/>
                    <w:rPr>
                      <w:sz w:val="22"/>
                      <w:szCs w:val="22"/>
                      <w:lang w:eastAsia="lt-LT"/>
                    </w:rPr>
                  </w:pPr>
                  <w:sdt>
                    <w:sdtPr>
                      <w:alias w:val="Numeris"/>
                      <w:tag w:val="nr_150c6105653743dba4e7faa89d9f63a5"/>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150c6105653743dba4e7faa89d9f63a5"/>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e37e54caf31941b0bf224996e527be3b"/>
                <w:lock w:val="sdtLocked"/>
                <w:richText/>
              </w:sdtPr>
              <w:sdtContent>
                <w:p>
                  <w:pPr>
                    <w:ind w:firstLine="720"/>
                    <w:jc w:val="both"/>
                    <w:rPr>
                      <w:sz w:val="22"/>
                      <w:szCs w:val="22"/>
                    </w:rPr>
                  </w:pPr>
                  <w:sdt>
                    <w:sdtPr>
                      <w:alias w:val="Numeris"/>
                      <w:tag w:val="nr_e37e54caf31941b0bf224996e527be3b"/>
                      <w:lock w:val="sdtLocked"/>
                      <w:richText/>
                    </w:sdtPr>
                    <w:sdtContent>
                      <w:r>
                        <w:rPr>
                          <w:b/>
                          <w:sz w:val="22"/>
                          <w:szCs w:val="22"/>
                        </w:rPr>
                        <w:t>42</w:t>
                      </w:r>
                    </w:sdtContent>
                  </w:sdt>
                  <w:r>
                    <w:rPr>
                      <w:b/>
                      <w:sz w:val="22"/>
                      <w:szCs w:val="22"/>
                    </w:rPr>
                    <w:t xml:space="preserve"> straipsnis. </w:t>
                  </w:r>
                  <w:sdt>
                    <w:sdtPr>
                      <w:alias w:val="Pavadinimas"/>
                      <w:tag w:val="title_e37e54caf31941b0bf224996e527be3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9"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0"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a7a92abf303946f580a88bae01f1f9bf"/>
                <w:lock w:val="sdtLocked"/>
                <w:richText/>
              </w:sdtPr>
              <w:sdtContent>
                <w:p>
                  <w:pPr>
                    <w:ind w:firstLine="720"/>
                    <w:jc w:val="both"/>
                    <w:rPr>
                      <w:b/>
                      <w:sz w:val="22"/>
                      <w:szCs w:val="22"/>
                    </w:rPr>
                  </w:pPr>
                  <w:sdt>
                    <w:sdtPr>
                      <w:alias w:val="Numeris"/>
                      <w:tag w:val="nr_a7a92abf303946f580a88bae01f1f9bf"/>
                      <w:lock w:val="sdtLocked"/>
                      <w:richText/>
                    </w:sdtPr>
                    <w:sdtContent>
                      <w:r>
                        <w:rPr>
                          <w:b/>
                          <w:sz w:val="22"/>
                          <w:szCs w:val="22"/>
                        </w:rPr>
                        <w:t>44</w:t>
                      </w:r>
                    </w:sdtContent>
                  </w:sdt>
                  <w:r>
                    <w:rPr>
                      <w:b/>
                      <w:sz w:val="22"/>
                      <w:szCs w:val="22"/>
                    </w:rPr>
                    <w:t xml:space="preserve"> straipsnis. </w:t>
                  </w:r>
                  <w:sdt>
                    <w:sdtPr>
                      <w:alias w:val="Pavadinimas"/>
                      <w:tag w:val="title_a7a92abf303946f580a88bae01f1f9bf"/>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e2c7c2c3763047c18f99b94d35dafe4b"/>
                <w:lock w:val="sdtLocked"/>
                <w:richText/>
              </w:sdtPr>
              <w:sdtContent>
                <w:p>
                  <w:pPr>
                    <w:ind w:firstLine="720"/>
                    <w:jc w:val="both"/>
                    <w:rPr>
                      <w:sz w:val="22"/>
                      <w:szCs w:val="22"/>
                    </w:rPr>
                  </w:pPr>
                  <w:sdt>
                    <w:sdtPr>
                      <w:alias w:val="Numeris"/>
                      <w:tag w:val="nr_e2c7c2c3763047c18f99b94d35dafe4b"/>
                      <w:lock w:val="sdtLocked"/>
                      <w:richText/>
                    </w:sdtPr>
                    <w:sdtContent>
                      <w:r>
                        <w:rPr>
                          <w:b/>
                          <w:sz w:val="22"/>
                          <w:szCs w:val="22"/>
                        </w:rPr>
                        <w:t>45</w:t>
                      </w:r>
                    </w:sdtContent>
                  </w:sdt>
                  <w:r>
                    <w:rPr>
                      <w:b/>
                      <w:sz w:val="22"/>
                      <w:szCs w:val="22"/>
                    </w:rPr>
                    <w:t xml:space="preserve"> straipsnis. </w:t>
                  </w:r>
                  <w:sdt>
                    <w:sdtPr>
                      <w:alias w:val="Pavadinimas"/>
                      <w:tag w:val="title_e2c7c2c3763047c18f99b94d35dafe4b"/>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3"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0d72fa134bc04c54b059ed545a53bf93"/>
                <w:lock w:val="sdtLocked"/>
                <w:richText/>
              </w:sdtPr>
              <w:sdtContent>
                <w:p>
                  <w:pPr>
                    <w:ind w:firstLine="720"/>
                    <w:jc w:val="both"/>
                    <w:rPr>
                      <w:sz w:val="22"/>
                      <w:szCs w:val="22"/>
                    </w:rPr>
                  </w:pPr>
                  <w:sdt>
                    <w:sdtPr>
                      <w:alias w:val="Numeris"/>
                      <w:tag w:val="nr_0d72fa134bc04c54b059ed545a53bf93"/>
                      <w:lock w:val="sdtLocked"/>
                      <w:richText/>
                    </w:sdtPr>
                    <w:sdtContent>
                      <w:r>
                        <w:rPr>
                          <w:b/>
                          <w:sz w:val="22"/>
                          <w:szCs w:val="22"/>
                        </w:rPr>
                        <w:t>46</w:t>
                      </w:r>
                    </w:sdtContent>
                  </w:sdt>
                  <w:r>
                    <w:rPr>
                      <w:b/>
                      <w:sz w:val="22"/>
                      <w:szCs w:val="22"/>
                    </w:rPr>
                    <w:t xml:space="preserve"> straipsnis. </w:t>
                  </w:r>
                  <w:sdt>
                    <w:sdtPr>
                      <w:alias w:val="Pavadinimas"/>
                      <w:tag w:val="title_0d72fa134bc04c54b059ed545a53bf93"/>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25"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23fbbedc3be14b4da017dfebfc2e495e"/>
            <w:lock w:val="sdtLocked"/>
            <w:richText/>
          </w:sdtPr>
          <w:sdtContent>
            <w:p>
              <w:pPr>
                <w:keepNext/>
                <w:jc w:val="center"/>
                <w:outlineLvl w:val="5"/>
                <w:rPr>
                  <w:b/>
                  <w:sz w:val="22"/>
                </w:rPr>
              </w:pPr>
              <w:sdt>
                <w:sdtPr>
                  <w:alias w:val="Numeris"/>
                  <w:tag w:val="nr_23fbbedc3be14b4da017dfebfc2e495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23fbbedc3be14b4da017dfebfc2e495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81798e0d43e34599a75a8dbbe65f45d2"/>
                <w:lock w:val="sdtLocked"/>
                <w:richText/>
              </w:sdtPr>
              <w:sdtContent>
                <w:p>
                  <w:pPr>
                    <w:ind w:firstLine="720"/>
                    <w:jc w:val="both"/>
                    <w:rPr>
                      <w:b/>
                      <w:sz w:val="22"/>
                    </w:rPr>
                  </w:pPr>
                  <w:sdt>
                    <w:sdtPr>
                      <w:alias w:val="Numeris"/>
                      <w:tag w:val="nr_81798e0d43e34599a75a8dbbe65f45d2"/>
                      <w:lock w:val="sdtLocked"/>
                      <w:richText/>
                    </w:sdtPr>
                    <w:sdtContent>
                      <w:r>
                        <w:rPr>
                          <w:b/>
                          <w:sz w:val="22"/>
                        </w:rPr>
                        <w:t>50</w:t>
                      </w:r>
                    </w:sdtContent>
                  </w:sdt>
                  <w:r>
                    <w:rPr>
                      <w:b/>
                      <w:sz w:val="22"/>
                    </w:rPr>
                    <w:t xml:space="preserve"> straipsnis. </w:t>
                  </w:r>
                  <w:sdt>
                    <w:sdtPr>
                      <w:alias w:val="Pavadinimas"/>
                      <w:tag w:val="title_81798e0d43e34599a75a8dbbe65f45d2"/>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d891b41f13504651afe5706f381176a8"/>
                        <w:lock w:val="sdtLocked"/>
                        <w:richText/>
                      </w:sdtPr>
                      <w:sdtContent>
                        <w:p>
                          <w:pPr>
                            <w:ind w:firstLine="720"/>
                            <w:jc w:val="both"/>
                            <w:rPr>
                              <w:sz w:val="22"/>
                            </w:rPr>
                          </w:pPr>
                          <w:sdt>
                            <w:sdtPr>
                              <w:alias w:val="Numeris"/>
                              <w:tag w:val="nr_d891b41f13504651afe5706f381176a8"/>
                              <w:lock w:val="sdtLocked"/>
                              <w:richText/>
                            </w:sdtPr>
                            <w:sdtContent>
                              <w:r>
                                <w:rPr>
                                  <w:bCs/>
                                  <w:sz w:val="22"/>
                                  <w:szCs w:val="22"/>
                                </w:rPr>
                                <w:t>5</w:t>
                              </w:r>
                            </w:sdtContent>
                          </w:sdt>
                          <w:r>
                            <w:rPr>
                              <w:bCs/>
                              <w:sz w:val="22"/>
                              <w:szCs w:val="22"/>
                            </w:rPr>
                            <w:t xml:space="preserve">) </w:t>
                          </w:r>
                          <w:r>
                            <w:rPr>
                              <w:sz w:val="22"/>
                              <w:szCs w:val="22"/>
                            </w:rPr>
                            <w:t>biudžetinių įstaigų pajamos už teikiamas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27d2df73fa2f4c80ad21d53ac33555ae"/>
                    <w:lock w:val="sdtLocked"/>
                    <w:richText/>
                  </w:sdtPr>
                  <w:sdtContent>
                    <w:p>
                      <w:pPr>
                        <w:ind w:firstLine="720"/>
                        <w:jc w:val="both"/>
                        <w:rPr>
                          <w:sz w:val="22"/>
                          <w:szCs w:val="22"/>
                        </w:rPr>
                      </w:pPr>
                      <w:sdt>
                        <w:sdtPr>
                          <w:alias w:val="Numeris"/>
                          <w:tag w:val="nr_27d2df73fa2f4c80ad21d53ac33555ae"/>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biudžetinėms įstaigoms išlaikyti ir viešųjų paslaugų teikimui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1faad0441e11e6bd3bfefc575ccac4">
                        <w:r w:rsidRPr="00532B9F">
                          <w:rPr>
                            <w:rFonts w:ascii="Times New Roman" w:eastAsia="MS Mincho" w:hAnsi="Times New Roman"/>
                            <w:sz w:val="20"/>
                            <w:i/>
                            <w:iCs/>
                            <w:color w:val="0000FF" w:themeColor="hyperlink"/>
                            <w:u w:val="single"/>
                          </w:rPr>
                          <w:t>XII-2494</w:t>
                        </w:r>
                      </w:fldSimple>
                      <w:r>
                        <w:rPr>
                          <w:rFonts w:ascii="Times New Roman" w:eastAsia="MS Mincho" w:hAnsi="Times New Roman"/>
                          <w:sz w:val="20"/>
                          <w:i/>
                          <w:iCs/>
                        </w:rPr>
                        <w:t>,
2016-06-28,
paskelbta TAR 2016-07-07, i. k. 2016-19345            </w:t>
                      </w:r>
                    </w:p>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sdt>
                  <w:sdtPr>
                    <w:alias w:val="8 d."/>
                    <w:tag w:val="part_5ba94a3151da44a5ae80d3b9cf927fe9"/>
                    <w:lock w:val="sdtLocked"/>
                    <w:richText/>
                  </w:sdtPr>
                  <w:sdtContent>
                    <w:p>
                      <w:pPr>
                        <w:widowControl w:val="0"/>
                        <w:ind w:firstLine="720"/>
                        <w:jc w:val="both"/>
                        <w:rPr>
                          <w:sz w:val="22"/>
                        </w:rPr>
                      </w:pPr>
                      <w:sdt>
                        <w:sdtPr>
                          <w:alias w:val="Numeris"/>
                          <w:tag w:val="nr_5ba94a3151da44a5ae80d3b9cf927fe9"/>
                          <w:lock w:val="sdtLocked"/>
                          <w:richText/>
                        </w:sdtPr>
                        <w:sdtContent>
                          <w:r>
                            <w:rPr>
                              <w:sz w:val="22"/>
                              <w:szCs w:val="22"/>
                              <w:lang w:eastAsia="lt-LT"/>
                            </w:rPr>
                            <w:t>8</w:t>
                          </w:r>
                        </w:sdtContent>
                      </w:sdt>
                      <w:r>
                        <w:rPr>
                          <w:sz w:val="22"/>
                          <w:szCs w:val="22"/>
                          <w:lang w:eastAsia="lt-LT"/>
                        </w:rPr>
                        <w:t xml:space="preserve">. </w:t>
                      </w:r>
                      <w:r>
                        <w:rPr>
                          <w:color w:val="000000"/>
                          <w:sz w:val="22"/>
                          <w:szCs w:val="22"/>
                          <w:lang w:eastAsia="lt-LT"/>
                        </w:rPr>
                        <w:t>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600d0263b11e5bf92d6af3f6a2e8b">
                        <w:r w:rsidRPr="00532B9F">
                          <w:rPr>
                            <w:rFonts w:ascii="Times New Roman" w:eastAsia="MS Mincho" w:hAnsi="Times New Roman"/>
                            <w:sz w:val="20"/>
                            <w:i/>
                            <w:iCs/>
                            <w:color w:val="0000FF" w:themeColor="hyperlink"/>
                            <w:u w:val="single"/>
                          </w:rPr>
                          <w:t>XII-1932</w:t>
                        </w:r>
                      </w:fldSimple>
                      <w:r>
                        <w:rPr>
                          <w:rFonts w:ascii="Times New Roman" w:eastAsia="MS Mincho" w:hAnsi="Times New Roman"/>
                          <w:sz w:val="20"/>
                          <w:i/>
                          <w:iCs/>
                        </w:rPr>
                        <w:t>,
2015-06-30,
paskelbta TAR 2015-07-09, i. k. 2015-11214        </w:t>
                      </w:r>
                    </w:p>
                    <w:p/>
                  </w:sdtContent>
                </w:sdt>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301dcd0a32b646d4b3900d1a1749468c"/>
                <w:lock w:val="sdtLocked"/>
                <w:richText/>
              </w:sdtPr>
              <w:sdtContent>
                <w:p>
                  <w:pPr>
                    <w:ind w:firstLine="720"/>
                    <w:jc w:val="both"/>
                    <w:rPr>
                      <w:b/>
                      <w:sz w:val="22"/>
                    </w:rPr>
                  </w:pPr>
                  <w:sdt>
                    <w:sdtPr>
                      <w:alias w:val="Numeris"/>
                      <w:tag w:val="nr_301dcd0a32b646d4b3900d1a1749468c"/>
                      <w:lock w:val="sdtLocked"/>
                      <w:richText/>
                    </w:sdtPr>
                    <w:sdtContent>
                      <w:r>
                        <w:rPr>
                          <w:b/>
                          <w:sz w:val="22"/>
                        </w:rPr>
                        <w:t>51</w:t>
                      </w:r>
                    </w:sdtContent>
                  </w:sdt>
                  <w:r>
                    <w:rPr>
                      <w:b/>
                      <w:sz w:val="22"/>
                    </w:rPr>
                    <w:t xml:space="preserve"> straipsnis. </w:t>
                  </w:r>
                  <w:sdt>
                    <w:sdtPr>
                      <w:alias w:val="Pavadinimas"/>
                      <w:tag w:val="title_301dcd0a32b646d4b3900d1a1749468c"/>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c4d133785a834cf2a2959ec4a83f18e5"/>
                <w:lock w:val="sdtLocked"/>
                <w:richText/>
              </w:sdtPr>
              <w:sdtContent>
                <w:p>
                  <w:pPr>
                    <w:ind w:firstLine="720"/>
                    <w:jc w:val="both"/>
                    <w:rPr>
                      <w:b/>
                      <w:sz w:val="22"/>
                    </w:rPr>
                  </w:pPr>
                  <w:sdt>
                    <w:sdtPr>
                      <w:alias w:val="Numeris"/>
                      <w:tag w:val="nr_c4d133785a834cf2a2959ec4a83f18e5"/>
                      <w:lock w:val="sdtLocked"/>
                      <w:richText/>
                    </w:sdtPr>
                    <w:sdtContent>
                      <w:r>
                        <w:rPr>
                          <w:b/>
                          <w:sz w:val="22"/>
                        </w:rPr>
                        <w:t>52</w:t>
                      </w:r>
                    </w:sdtContent>
                  </w:sdt>
                  <w:r>
                    <w:rPr>
                      <w:b/>
                      <w:sz w:val="22"/>
                    </w:rPr>
                    <w:t xml:space="preserve"> straipsnis. </w:t>
                  </w:r>
                  <w:sdt>
                    <w:sdtPr>
                      <w:alias w:val="Pavadinimas"/>
                      <w:tag w:val="title_c4d133785a834cf2a2959ec4a83f18e5"/>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ee99e3f38e784eec91cfbba93d07940c"/>
                <w:lock w:val="sdtLocked"/>
                <w:richText/>
              </w:sdtPr>
              <w:sdtContent>
                <w:p>
                  <w:pPr>
                    <w:ind w:firstLine="720"/>
                    <w:jc w:val="both"/>
                    <w:rPr>
                      <w:b/>
                      <w:sz w:val="22"/>
                    </w:rPr>
                  </w:pPr>
                  <w:sdt>
                    <w:sdtPr>
                      <w:alias w:val="Numeris"/>
                      <w:tag w:val="nr_ee99e3f38e784eec91cfbba93d07940c"/>
                      <w:lock w:val="sdtLocked"/>
                      <w:richText/>
                    </w:sdtPr>
                    <w:sdtContent>
                      <w:r>
                        <w:rPr>
                          <w:b/>
                          <w:sz w:val="22"/>
                        </w:rPr>
                        <w:t>54</w:t>
                      </w:r>
                    </w:sdtContent>
                  </w:sdt>
                  <w:r>
                    <w:rPr>
                      <w:b/>
                      <w:sz w:val="22"/>
                    </w:rPr>
                    <w:t xml:space="preserve"> straipsnis. </w:t>
                  </w:r>
                  <w:sdt>
                    <w:sdtPr>
                      <w:alias w:val="Pavadinimas"/>
                      <w:tag w:val="title_ee99e3f38e784eec91cfbba93d07940c"/>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b8e64aeb3fe14fac9e4a3c446cda5d57"/>
                <w:lock w:val="sdtLocked"/>
                <w:richText/>
              </w:sdtPr>
              <w:sdtContent>
                <w:p>
                  <w:pPr>
                    <w:ind w:firstLine="720"/>
                    <w:jc w:val="both"/>
                    <w:rPr>
                      <w:b/>
                      <w:sz w:val="22"/>
                    </w:rPr>
                  </w:pPr>
                  <w:sdt>
                    <w:sdtPr>
                      <w:alias w:val="Numeris"/>
                      <w:tag w:val="nr_b8e64aeb3fe14fac9e4a3c446cda5d57"/>
                      <w:lock w:val="sdtLocked"/>
                      <w:richText/>
                    </w:sdtPr>
                    <w:sdtContent>
                      <w:r>
                        <w:rPr>
                          <w:b/>
                          <w:sz w:val="22"/>
                        </w:rPr>
                        <w:t>56</w:t>
                      </w:r>
                    </w:sdtContent>
                  </w:sdt>
                  <w:r>
                    <w:rPr>
                      <w:b/>
                      <w:sz w:val="22"/>
                    </w:rPr>
                    <w:t xml:space="preserve"> straipsnis. </w:t>
                  </w:r>
                  <w:sdt>
                    <w:sdtPr>
                      <w:alias w:val="Pavadinimas"/>
                      <w:tag w:val="title_b8e64aeb3fe14fac9e4a3c446cda5d5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3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31"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7ce78fd02c9c429781a3449f28574c87"/>
                <w:lock w:val="sdtLocked"/>
                <w:richText/>
              </w:sdtPr>
              <w:sdtContent>
                <w:p>
                  <w:pPr>
                    <w:ind w:firstLine="720"/>
                    <w:jc w:val="both"/>
                    <w:rPr>
                      <w:sz w:val="22"/>
                      <w:lang w:eastAsia="x-none"/>
                    </w:rPr>
                  </w:pPr>
                  <w:sdt>
                    <w:sdtPr>
                      <w:alias w:val="Numeris"/>
                      <w:tag w:val="nr_7ce78fd02c9c429781a3449f28574c87"/>
                      <w:lock w:val="sdtLocked"/>
                      <w:richText/>
                    </w:sdtPr>
                    <w:sdtContent>
                      <w:r>
                        <w:rPr>
                          <w:b/>
                          <w:bCs/>
                          <w:sz w:val="22"/>
                          <w:lang w:eastAsia="x-none"/>
                        </w:rPr>
                        <w:t>57</w:t>
                      </w:r>
                    </w:sdtContent>
                  </w:sdt>
                  <w:r>
                    <w:rPr>
                      <w:b/>
                      <w:bCs/>
                      <w:sz w:val="22"/>
                      <w:lang w:eastAsia="x-none"/>
                    </w:rPr>
                    <w:t xml:space="preserve"> straipsnis. </w:t>
                  </w:r>
                  <w:sdt>
                    <w:sdtPr>
                      <w:alias w:val="Pavadinimas"/>
                      <w:tag w:val="title_7ce78fd02c9c429781a3449f28574c87"/>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32"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85ee238b7620473ab38e738659877df8"/>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p>
              <w:pPr>
                <w:jc w:val="both"/>
                <w:rPr>
                  <w:sz w:val="22"/>
                </w:rPr>
              </w:pPr>
            </w:p>
            <w:p>
              <w:pPr>
                <w:jc w:val="both"/>
                <w:rPr>
                  <w:sz w:val="22"/>
                </w:rPr>
              </w:pP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41"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42"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43"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45"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7"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8"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9"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0"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2"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53"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54"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7"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8"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9"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60"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61"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63"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64" w:history="1">
                <w:r>
                  <w:rPr>
                    <w:color w:val="0000FF"/>
                    <w:sz w:val="20"/>
                    <w:u w:val="single"/>
                    <w:lang w:eastAsia="x-none"/>
                  </w:rPr>
                  <w:t>89-2741</w:t>
                </w:r>
              </w:hyperlink>
              <w:r>
                <w:rPr>
                  <w:sz w:val="20"/>
                  <w:lang w:eastAsia="x-none"/>
                </w:rPr>
                <w:t xml:space="preserve">) ir Lietuvos Respublikos baudžiamojo proceso kodeksu (Žin., 2002, Nr. </w:t>
              </w:r>
              <w:hyperlink r:id="rId165"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6"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7"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9"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70"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2"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3"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5"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2"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3"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4"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5"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6"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7"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8"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9"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90"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92"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3"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5"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8"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9"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0"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01"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2"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3"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204"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205"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6"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7"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9"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10"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11"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12"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13"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14"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15"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6"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7"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8"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9"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20"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7293957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00" Type="http://schemas.openxmlformats.org/officeDocument/2006/relationships/hyperlink" TargetMode="External" Target="http://www3.lrs.lt/cgi-bin/preps2?a=377644&amp;b="/>
  <Relationship Id="rId101" Type="http://schemas.openxmlformats.org/officeDocument/2006/relationships/hyperlink" TargetMode="External" Target="http://www3.lrs.lt/cgi-bin/preps2?a=397375&amp;b="/>
  <Relationship Id="rId102" Type="http://schemas.openxmlformats.org/officeDocument/2006/relationships/hyperlink" TargetMode="External" Target="http://www3.lrs.lt/cgi-bin/preps2?a=376704&amp;b="/>
  <Relationship Id="rId103" Type="http://schemas.openxmlformats.org/officeDocument/2006/relationships/hyperlink" TargetMode="External" Target="http://www3.lrs.lt/cgi-bin/preps2?a=377644&amp;b="/>
  <Relationship Id="rId104" Type="http://schemas.openxmlformats.org/officeDocument/2006/relationships/hyperlink" TargetMode="External" Target="http://www3.lrs.lt/cgi-bin/preps2?a=387520&amp;b="/>
  <Relationship Id="rId105" Type="http://schemas.openxmlformats.org/officeDocument/2006/relationships/hyperlink" TargetMode="External" Target="http://www3.lrs.lt/cgi-bin/preps2?a=397375&amp;b="/>
  <Relationship Id="rId106" Type="http://schemas.openxmlformats.org/officeDocument/2006/relationships/hyperlink" TargetMode="External" Target="http://www3.lrs.lt/cgi-bin/preps2?a=413829&amp;b="/>
  <Relationship Id="rId107" Type="http://schemas.openxmlformats.org/officeDocument/2006/relationships/hyperlink" TargetMode="External" Target="http://www3.lrs.lt/cgi-bin/preps2?a=453392&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60627&amp;b="/>
  <Relationship Id="rId11" Type="http://schemas.openxmlformats.org/officeDocument/2006/relationships/numbering" Target="numbering.xml"/>
  <Relationship Id="rId110" Type="http://schemas.openxmlformats.org/officeDocument/2006/relationships/hyperlink" TargetMode="External" Target="http://www3.lrs.lt/cgi-bin/preps2?a=377644&amp;b="/>
  <Relationship Id="rId111" Type="http://schemas.openxmlformats.org/officeDocument/2006/relationships/hyperlink" TargetMode="External" Target="http://www3.lrs.lt/cgi-bin/preps2?a=437029&amp;b="/>
  <Relationship Id="rId112" Type="http://schemas.openxmlformats.org/officeDocument/2006/relationships/hyperlink" TargetMode="External" Target="http://www3.lrs.lt/cgi-bin/preps2?a=453392&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37029&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37029&amp;b="/>
  <Relationship Id="rId12" Type="http://schemas.openxmlformats.org/officeDocument/2006/relationships/settings" Target="settings.xml"/>
  <Relationship Id="rId120" Type="http://schemas.openxmlformats.org/officeDocument/2006/relationships/hyperlink" TargetMode="External" Target="http://www3.lrs.lt/cgi-bin/preps2?a=477145&amp;b="/>
  <Relationship Id="rId121" Type="http://schemas.openxmlformats.org/officeDocument/2006/relationships/hyperlink" TargetMode="External" Target="http://www3.lrs.lt/cgi-bin/preps2?a=437029&amp;b="/>
  <Relationship Id="rId122" Type="http://schemas.openxmlformats.org/officeDocument/2006/relationships/hyperlink" TargetMode="External" Target="http://www3.lrs.lt/cgi-bin/preps2?a=437029&amp;b="/>
  <Relationship Id="rId123" Type="http://schemas.openxmlformats.org/officeDocument/2006/relationships/hyperlink" TargetMode="External" Target="http://www3.lrs.lt/cgi-bin/preps2?a=477145&amp;b="/>
  <Relationship Id="rId124" Type="http://schemas.openxmlformats.org/officeDocument/2006/relationships/hyperlink" TargetMode="External" Target="http://www3.lrs.lt/cgi-bin/preps2?a=437029&amp;b="/>
  <Relationship Id="rId125" Type="http://schemas.openxmlformats.org/officeDocument/2006/relationships/hyperlink" TargetMode="External" Target="http://www3.lrs.lt/cgi-bin/preps2?a=477145&amp;b="/>
  <Relationship Id="rId126" Type="http://schemas.openxmlformats.org/officeDocument/2006/relationships/hyperlink" TargetMode="External" Target="http://www3.lrs.lt/cgi-bin/preps2?a=453392&amp;b="/>
  <Relationship Id="rId127" Type="http://schemas.openxmlformats.org/officeDocument/2006/relationships/hyperlink" TargetMode="External" Target="http://www3.lrs.lt/cgi-bin/preps2?a=453392&amp;b="/>
  <Relationship Id="rId128" Type="http://schemas.openxmlformats.org/officeDocument/2006/relationships/hyperlink" TargetMode="External" Target="http://www3.lrs.lt/cgi-bin/preps2?a=397375&amp;b="/>
  <Relationship Id="rId129" Type="http://schemas.openxmlformats.org/officeDocument/2006/relationships/hyperlink" TargetMode="External" Target="http://www3.lrs.lt/cgi-bin/preps2?a=453034&amp;b="/>
  <Relationship Id="rId13" Type="http://schemas.openxmlformats.org/officeDocument/2006/relationships/styles" Target="styles.xml"/>
  <Relationship Id="rId130" Type="http://schemas.openxmlformats.org/officeDocument/2006/relationships/hyperlink" TargetMode="External" Target="http://www3.lrs.lt/cgi-bin/preps2?a=377644&amp;b="/>
  <Relationship Id="rId131" Type="http://schemas.openxmlformats.org/officeDocument/2006/relationships/hyperlink" TargetMode="External" Target="http://www3.lrs.lt/cgi-bin/preps2?a=397375&amp;b="/>
  <Relationship Id="rId132" Type="http://schemas.openxmlformats.org/officeDocument/2006/relationships/hyperlink" TargetMode="External" Target="http://www3.lrs.lt/cgi-bin/preps2?a=331624&amp;b="/>
  <Relationship Id="rId133" Type="http://schemas.openxmlformats.org/officeDocument/2006/relationships/hyperlink" TargetMode="External" Target="http://www3.lrs.lt/cgi-bin/preps2?Condition1=16644&amp;Condition2="/>
  <Relationship Id="rId134" Type="http://schemas.openxmlformats.org/officeDocument/2006/relationships/hyperlink" TargetMode="External" Target="http://www3.lrs.lt/cgi-bin/preps2?Condition1=18286&amp;Condition2="/>
  <Relationship Id="rId135" Type="http://schemas.openxmlformats.org/officeDocument/2006/relationships/hyperlink" TargetMode="External" Target="http://www3.lrs.lt/cgi-bin/preps2?Condition1=21594&amp;Condition2="/>
  <Relationship Id="rId136" Type="http://schemas.openxmlformats.org/officeDocument/2006/relationships/hyperlink" TargetMode="External" Target="http://www3.lrs.lt/cgi-bin/preps2?Condition1=26389&amp;Condition2="/>
  <Relationship Id="rId137" Type="http://schemas.openxmlformats.org/officeDocument/2006/relationships/hyperlink" TargetMode="External" Target="http://www3.lrs.lt/cgi-bin/preps2?Condition1=26553&amp;Condition2="/>
  <Relationship Id="rId138" Type="http://schemas.openxmlformats.org/officeDocument/2006/relationships/hyperlink" TargetMode="External" Target="http://www3.lrs.lt/cgi-bin/preps2?Condition1=27838&amp;Condition2="/>
  <Relationship Id="rId139" Type="http://schemas.openxmlformats.org/officeDocument/2006/relationships/hyperlink" TargetMode="External" Target="http://www3.lrs.lt/cgi-bin/preps2?Condition1=35300&amp;Condition2="/>
  <Relationship Id="rId14" Type="http://schemas.microsoft.com/office/2007/relationships/stylesWithEffects" Target="stylesWithEffects.xml"/>
  <Relationship Id="rId140" Type="http://schemas.openxmlformats.org/officeDocument/2006/relationships/hyperlink" TargetMode="External" Target="http://www3.lrs.lt/cgi-bin/preps2?Condition1=36387&amp;Condition2="/>
  <Relationship Id="rId141" Type="http://schemas.openxmlformats.org/officeDocument/2006/relationships/hyperlink" TargetMode="External" Target="http://www3.lrs.lt/cgi-bin/preps2?Condition1=39776&amp;Condition2="/>
  <Relationship Id="rId142" Type="http://schemas.openxmlformats.org/officeDocument/2006/relationships/hyperlink" TargetMode="External" Target="http://www3.lrs.lt/cgi-bin/preps2?Condition1=41062&amp;Condition2="/>
  <Relationship Id="rId143" Type="http://schemas.openxmlformats.org/officeDocument/2006/relationships/hyperlink" TargetMode="External" Target="http://www3.lrs.lt/cgi-bin/preps2?Condition1=46219&amp;Condition2="/>
  <Relationship Id="rId144" Type="http://schemas.openxmlformats.org/officeDocument/2006/relationships/hyperlink" TargetMode="External" Target="http://www3.lrs.lt/cgi-bin/preps2?Condition1=56963&amp;Condition2="/>
  <Relationship Id="rId145" Type="http://schemas.openxmlformats.org/officeDocument/2006/relationships/hyperlink" TargetMode="External" Target="http://www3.lrs.lt/cgi-bin/preps2?Condition1=67701&amp;Condition2="/>
  <Relationship Id="rId146" Type="http://schemas.openxmlformats.org/officeDocument/2006/relationships/hyperlink" TargetMode="External" Target="http://www3.lrs.lt/cgi-bin/preps2?Condition1=68287&amp;Condition2="/>
  <Relationship Id="rId147" Type="http://schemas.openxmlformats.org/officeDocument/2006/relationships/hyperlink" TargetMode="External" Target="http://www3.lrs.lt/cgi-bin/preps2?Condition1=111848&amp;Condition2="/>
  <Relationship Id="rId148" Type="http://schemas.openxmlformats.org/officeDocument/2006/relationships/hyperlink" TargetMode="External" Target="http://www3.lrs.lt/cgi-bin/preps2?a=145518&amp;b="/>
  <Relationship Id="rId149" Type="http://schemas.openxmlformats.org/officeDocument/2006/relationships/hyperlink" TargetMode="External" Target="http://www3.lrs.lt/cgi-bin/preps2?a=147431&amp;b="/>
  <Relationship Id="rId15" Type="http://schemas.openxmlformats.org/officeDocument/2006/relationships/theme" Target="theme/theme1.xml"/>
  <Relationship Id="rId150" Type="http://schemas.openxmlformats.org/officeDocument/2006/relationships/hyperlink" TargetMode="External" Target="http://www3.lrs.lt/cgi-bin/preps2?a=150893&amp;b="/>
  <Relationship Id="rId151" Type="http://schemas.openxmlformats.org/officeDocument/2006/relationships/hyperlink" TargetMode="External" Target="http://www3.lrs.lt/cgi-bin/preps2?a=154661&amp;b="/>
  <Relationship Id="rId152" Type="http://schemas.openxmlformats.org/officeDocument/2006/relationships/hyperlink" TargetMode="External" Target="http://www3.lrs.lt/cgi-bin/preps2?a=157052&amp;b="/>
  <Relationship Id="rId153" Type="http://schemas.openxmlformats.org/officeDocument/2006/relationships/hyperlink" TargetMode="External" Target="http://www3.lrs.lt/cgi-bin/preps2?a=163332&amp;b="/>
  <Relationship Id="rId154" Type="http://schemas.openxmlformats.org/officeDocument/2006/relationships/hyperlink" TargetMode="External" Target="http://www3.lrs.lt/cgi-bin/preps2?a=165031&amp;b="/>
  <Relationship Id="rId155" Type="http://schemas.openxmlformats.org/officeDocument/2006/relationships/hyperlink" TargetMode="External" Target="http://www3.lrs.lt/cgi-bin/preps2?a=170333&amp;b="/>
  <Relationship Id="rId156" Type="http://schemas.openxmlformats.org/officeDocument/2006/relationships/hyperlink" TargetMode="External" Target="http://www3.lrs.lt/cgi-bin/preps2?a=187492&amp;b="/>
  <Relationship Id="rId157" Type="http://schemas.openxmlformats.org/officeDocument/2006/relationships/hyperlink" TargetMode="External" Target="http://www3.lrs.lt/cgi-bin/preps2?a=189499&amp;b="/>
  <Relationship Id="rId158" Type="http://schemas.openxmlformats.org/officeDocument/2006/relationships/hyperlink" TargetMode="External" Target="http://www3.lrs.lt/cgi-bin/preps2?a=193747&amp;b="/>
  <Relationship Id="rId159" Type="http://schemas.openxmlformats.org/officeDocument/2006/relationships/hyperlink" TargetMode="External" Target="http://www3.lrs.lt/cgi-bin/preps2?a=197899&amp;b="/>
  <Relationship Id="rId16" Type="http://schemas.openxmlformats.org/officeDocument/2006/relationships/webSettings" Target="webSettings.xml"/>
  <Relationship Id="rId160" Type="http://schemas.openxmlformats.org/officeDocument/2006/relationships/hyperlink" TargetMode="External" Target="http://www3.lrs.lt/cgi-bin/preps2?a=204677&amp;b="/>
  <Relationship Id="rId161" Type="http://schemas.openxmlformats.org/officeDocument/2006/relationships/hyperlink" TargetMode="External" Target="http://www3.lrs.lt/cgi-bin/preps2?a=205338&amp;b="/>
  <Relationship Id="rId162" Type="http://schemas.openxmlformats.org/officeDocument/2006/relationships/hyperlink" TargetMode="External" Target="http://www3.lrs.lt/cgi-bin/preps2?a=207018&amp;b="/>
  <Relationship Id="rId163" Type="http://schemas.openxmlformats.org/officeDocument/2006/relationships/hyperlink" TargetMode="External" Target="http://www3.lrs.lt/cgi-bin/preps2?a=209646&amp;b="/>
  <Relationship Id="rId164" Type="http://schemas.openxmlformats.org/officeDocument/2006/relationships/hyperlink" TargetMode="External" Target="http://www3.lrs.lt/cgi-bin/preps2?a=111555&amp;b="/>
  <Relationship Id="rId165" Type="http://schemas.openxmlformats.org/officeDocument/2006/relationships/hyperlink" TargetMode="External" Target="http://www3.lrs.lt/cgi-bin/preps2?a=163482&amp;b="/>
  <Relationship Id="rId166" Type="http://schemas.openxmlformats.org/officeDocument/2006/relationships/hyperlink" TargetMode="External" Target="http://www3.lrs.lt/cgi-bin/preps2?a=210306&amp;b="/>
  <Relationship Id="rId167" Type="http://schemas.openxmlformats.org/officeDocument/2006/relationships/hyperlink" TargetMode="External" Target="http://www3.lrs.lt/cgi-bin/preps2?a=211911&amp;b="/>
  <Relationship Id="rId168" Type="http://schemas.openxmlformats.org/officeDocument/2006/relationships/hyperlink" TargetMode="External" Target="http://www3.lrs.lt/cgi-bin/preps2?a=215470&amp;b="/>
  <Relationship Id="rId169" Type="http://schemas.openxmlformats.org/officeDocument/2006/relationships/hyperlink" TargetMode="External" Target="http://www3.lrs.lt/cgi-bin/preps2?a=220397&amp;b="/>
  <Relationship Id="rId17" Type="http://schemas.openxmlformats.org/officeDocument/2006/relationships/hyperlink" TargetMode="External" Target="http://www3.lrs.lt/cgi-bin/preps2?a=327811&amp;b="/>
  <Relationship Id="rId170" Type="http://schemas.openxmlformats.org/officeDocument/2006/relationships/hyperlink" TargetMode="External" Target="http://www3.lrs.lt/cgi-bin/preps2?a=222923&amp;b="/>
  <Relationship Id="rId171" Type="http://schemas.openxmlformats.org/officeDocument/2006/relationships/hyperlink" TargetMode="External" Target="http://www3.lrs.lt/cgi-bin/preps2?a=224472&amp;b="/>
  <Relationship Id="rId172" Type="http://schemas.openxmlformats.org/officeDocument/2006/relationships/hyperlink" TargetMode="External" Target="http://www3.lrs.lt/cgi-bin/preps2?a=232370&amp;b="/>
  <Relationship Id="rId173" Type="http://schemas.openxmlformats.org/officeDocument/2006/relationships/hyperlink" TargetMode="External" Target="http://www3.lrs.lt/cgi-bin/preps2?a=240427&amp;b="/>
  <Relationship Id="rId174" Type="http://schemas.openxmlformats.org/officeDocument/2006/relationships/hyperlink" TargetMode="External" Target="http://www3.lrs.lt/cgi-bin/preps2?a=254974&amp;b="/>
  <Relationship Id="rId175" Type="http://schemas.openxmlformats.org/officeDocument/2006/relationships/hyperlink" TargetMode="External" Target="http://www3.lrs.lt/cgi-bin/preps2?a=263042&amp;b="/>
  <Relationship Id="rId176" Type="http://schemas.openxmlformats.org/officeDocument/2006/relationships/hyperlink" TargetMode="External" Target="http://www3.lrs.lt/cgi-bin/preps2?a=266752&amp;b="/>
  <Relationship Id="rId177" Type="http://schemas.openxmlformats.org/officeDocument/2006/relationships/hyperlink" TargetMode="External" Target="http://www3.lrs.lt/cgi-bin/preps2?a=268468&amp;b="/>
  <Relationship Id="rId178" Type="http://schemas.openxmlformats.org/officeDocument/2006/relationships/hyperlink" TargetMode="External" Target="http://www3.lrs.lt/cgi-bin/preps2?a=270343&amp;b="/>
  <Relationship Id="rId179" Type="http://schemas.openxmlformats.org/officeDocument/2006/relationships/hyperlink" TargetMode="External" Target="http://www3.lrs.lt/cgi-bin/preps2?a=274408&amp;b="/>
  <Relationship Id="rId18" Type="http://schemas.openxmlformats.org/officeDocument/2006/relationships/hyperlink" TargetMode="External" Target="http://www3.lrs.lt/pls/inter/dokpaieska.showdoc_l?p_id=397297&amp;p_query=&amp;p_tr2="/>
  <Relationship Id="rId180" Type="http://schemas.openxmlformats.org/officeDocument/2006/relationships/hyperlink" TargetMode="External" Target="http://www3.lrs.lt/cgi-bin/preps2?a=279124&amp;b="/>
  <Relationship Id="rId181" Type="http://schemas.openxmlformats.org/officeDocument/2006/relationships/hyperlink" TargetMode="External" Target="http://www3.lrs.lt/cgi-bin/preps2?a=280549&amp;b="/>
  <Relationship Id="rId182" Type="http://schemas.openxmlformats.org/officeDocument/2006/relationships/hyperlink" TargetMode="External" Target="http://www3.lrs.lt/cgi-bin/preps2?a=280577&amp;b="/>
  <Relationship Id="rId183" Type="http://schemas.openxmlformats.org/officeDocument/2006/relationships/hyperlink" TargetMode="External" Target="http://www3.lrs.lt/cgi-bin/preps2?a=291527&amp;b="/>
  <Relationship Id="rId184" Type="http://schemas.openxmlformats.org/officeDocument/2006/relationships/hyperlink" TargetMode="External" Target="http://www3.lrs.lt/cgi-bin/preps2?a=300763&amp;b="/>
  <Relationship Id="rId185" Type="http://schemas.openxmlformats.org/officeDocument/2006/relationships/hyperlink" TargetMode="External" Target="http://www3.lrs.lt/cgi-bin/preps2?a=301375&amp;b="/>
  <Relationship Id="rId186" Type="http://schemas.openxmlformats.org/officeDocument/2006/relationships/hyperlink" TargetMode="External" Target="http://www3.lrs.lt/cgi-bin/preps2?a=301810&amp;b="/>
  <Relationship Id="rId187" Type="http://schemas.openxmlformats.org/officeDocument/2006/relationships/hyperlink" TargetMode="External" Target="http://www3.lrs.lt/cgi-bin/preps2?a=313954&amp;b="/>
  <Relationship Id="rId188" Type="http://schemas.openxmlformats.org/officeDocument/2006/relationships/hyperlink" TargetMode="External" Target="http://www3.lrs.lt/cgi-bin/preps2?a=327811&amp;b="/>
  <Relationship Id="rId189" Type="http://schemas.openxmlformats.org/officeDocument/2006/relationships/hyperlink" TargetMode="External" Target="http://www3.lrs.lt/pls/inter/dokpaieska.showdoc_l?p_id=397297&amp;p_query=&amp;p_tr2="/>
  <Relationship Id="rId19" Type="http://schemas.openxmlformats.org/officeDocument/2006/relationships/hyperlink" TargetMode="External" Target="http://www3.lrs.lt/cgi-bin/preps2?a=397375&amp;b="/>
  <Relationship Id="rId190" Type="http://schemas.openxmlformats.org/officeDocument/2006/relationships/hyperlink" TargetMode="External" Target="http://www3.lrs.lt/cgi-bin/preps2?a=331624&amp;b="/>
  <Relationship Id="rId191" Type="http://schemas.openxmlformats.org/officeDocument/2006/relationships/hyperlink" TargetMode="External" Target="http://www3.lrs.lt/cgi-bin/preps2?a=347278&amp;b="/>
  <Relationship Id="rId192" Type="http://schemas.openxmlformats.org/officeDocument/2006/relationships/hyperlink" TargetMode="External" Target="http://www3.lrs.lt/cgi-bin/preps2?a=362025&amp;b="/>
  <Relationship Id="rId193" Type="http://schemas.openxmlformats.org/officeDocument/2006/relationships/hyperlink" TargetMode="External" Target="http://www3.lrs.lt/cgi-bin/preps2?a=365492&amp;b="/>
  <Relationship Id="rId194" Type="http://schemas.openxmlformats.org/officeDocument/2006/relationships/hyperlink" TargetMode="External" Target="http://www3.lrs.lt/cgi-bin/preps2?a=370485&amp;b="/>
  <Relationship Id="rId195" Type="http://schemas.openxmlformats.org/officeDocument/2006/relationships/hyperlink" TargetMode="External" Target="http://www3.lrs.lt/cgi-bin/preps2?a=376704&amp;b="/>
  <Relationship Id="rId196" Type="http://schemas.openxmlformats.org/officeDocument/2006/relationships/hyperlink" TargetMode="External" Target="http://www3.lrs.lt/cgi-bin/preps2?a=377914&amp;b="/>
  <Relationship Id="rId197" Type="http://schemas.openxmlformats.org/officeDocument/2006/relationships/hyperlink" TargetMode="External" Target="http://www3.lrs.lt/cgi-bin/preps2?a=377644&amp;b="/>
  <Relationship Id="rId198" Type="http://schemas.openxmlformats.org/officeDocument/2006/relationships/hyperlink" TargetMode="External" Target="http://www3.lrs.lt/cgi-bin/preps2?a=386467&amp;b="/>
  <Relationship Id="rId199" Type="http://schemas.openxmlformats.org/officeDocument/2006/relationships/hyperlink" TargetMode="External" Target="http://www3.lrs.lt/cgi-bin/preps2?a=387520&amp;b="/>
  <Relationship Id="rId2" Type="http://schemas.openxmlformats.org/officeDocument/2006/relationships/header" Target="header14.xml"/>
  <Relationship Id="rId20" Type="http://schemas.openxmlformats.org/officeDocument/2006/relationships/hyperlink" TargetMode="External" Target="http://www3.lrs.lt/cgi-bin/preps2?a=437029&amp;b="/>
  <Relationship Id="rId200" Type="http://schemas.openxmlformats.org/officeDocument/2006/relationships/hyperlink" TargetMode="External" Target="http://www3.lrs.lt/cgi-bin/preps2?a=396748&amp;b="/>
  <Relationship Id="rId201" Type="http://schemas.openxmlformats.org/officeDocument/2006/relationships/hyperlink" TargetMode="External" Target="http://www3.lrs.lt/cgi-bin/preps2?a=397375&amp;b="/>
  <Relationship Id="rId202" Type="http://schemas.openxmlformats.org/officeDocument/2006/relationships/hyperlink" TargetMode="External" Target="http://www3.lrs.lt/cgi-bin/preps2?a=400331&amp;b="/>
  <Relationship Id="rId203" Type="http://schemas.openxmlformats.org/officeDocument/2006/relationships/hyperlink" TargetMode="External" Target="http://www3.lrs.lt/cgi-bin/preps2?a=403300&amp;b="/>
  <Relationship Id="rId204" Type="http://schemas.openxmlformats.org/officeDocument/2006/relationships/hyperlink" TargetMode="External" Target="http://www3.lrs.lt/cgi-bin/preps2?a=413829&amp;b="/>
  <Relationship Id="rId205" Type="http://schemas.openxmlformats.org/officeDocument/2006/relationships/hyperlink" TargetMode="External" Target="http://www3.lrs.lt/cgi-bin/preps2?a=460864&amp;b="/>
  <Relationship Id="rId206" Type="http://schemas.openxmlformats.org/officeDocument/2006/relationships/hyperlink" TargetMode="External" Target="http://www3.lrs.lt/cgi-bin/preps2?a=435272&amp;b="/>
  <Relationship Id="rId207" Type="http://schemas.openxmlformats.org/officeDocument/2006/relationships/hyperlink" TargetMode="External" Target="http://www3.lrs.lt/cgi-bin/preps2?a=437029&amp;b="/>
  <Relationship Id="rId208" Type="http://schemas.openxmlformats.org/officeDocument/2006/relationships/hyperlink" TargetMode="External" Target="http://www3.lrs.lt/cgi-bin/preps2?a=440400&amp;b="/>
  <Relationship Id="rId209" Type="http://schemas.openxmlformats.org/officeDocument/2006/relationships/hyperlink" TargetMode="External" Target="http://www3.lrs.lt/cgi-bin/preps2?a=453034&amp;b="/>
  <Relationship Id="rId21" Type="http://schemas.openxmlformats.org/officeDocument/2006/relationships/hyperlink" TargetMode="External" Target="http://www3.lrs.lt/cgi-bin/preps2?a=477145&amp;b="/>
  <Relationship Id="rId210" Type="http://schemas.openxmlformats.org/officeDocument/2006/relationships/hyperlink" TargetMode="External" Target="http://www3.lrs.lt/cgi-bin/preps2?a=453392&amp;b="/>
  <Relationship Id="rId211" Type="http://schemas.openxmlformats.org/officeDocument/2006/relationships/hyperlink" TargetMode="External" Target="http://www3.lrs.lt/cgi-bin/preps2?a=460626&amp;b="/>
  <Relationship Id="rId212" Type="http://schemas.openxmlformats.org/officeDocument/2006/relationships/hyperlink" TargetMode="External" Target="http://www3.lrs.lt/cgi-bin/preps2?a=460627&amp;b="/>
  <Relationship Id="rId213" Type="http://schemas.openxmlformats.org/officeDocument/2006/relationships/hyperlink" TargetMode="External" Target="http://www3.lrs.lt/cgi-bin/preps2?a=460629&amp;b="/>
  <Relationship Id="rId214" Type="http://schemas.openxmlformats.org/officeDocument/2006/relationships/hyperlink" TargetMode="External" Target="http://www3.lrs.lt/cgi-bin/preps2?a=460863&amp;b="/>
  <Relationship Id="rId215" Type="http://schemas.openxmlformats.org/officeDocument/2006/relationships/hyperlink" TargetMode="External" Target="http://www3.lrs.lt/cgi-bin/preps2?a=461571&amp;b="/>
  <Relationship Id="rId216" Type="http://schemas.openxmlformats.org/officeDocument/2006/relationships/hyperlink" TargetMode="External" Target="http://www3.lrs.lt/cgi-bin/preps2?a=463443&amp;b="/>
  <Relationship Id="rId217" Type="http://schemas.openxmlformats.org/officeDocument/2006/relationships/hyperlink" TargetMode="External" Target="http://www3.lrs.lt/cgi-bin/preps2?a=471367&amp;b="/>
  <Relationship Id="rId218" Type="http://schemas.openxmlformats.org/officeDocument/2006/relationships/hyperlink" TargetMode="External" Target="http://www3.lrs.lt/cgi-bin/preps2?a=473737&amp;b="/>
  <Relationship Id="rId219" Type="http://schemas.openxmlformats.org/officeDocument/2006/relationships/hyperlink" TargetMode="External" Target="http://www3.lrs.lt/cgi-bin/preps2?a=477145&amp;b="/>
  <Relationship Id="rId22" Type="http://schemas.openxmlformats.org/officeDocument/2006/relationships/hyperlink" TargetMode="External" Target="http://www3.lrs.lt/cgi-bin/preps2?a=453392&amp;b="/>
  <Relationship Id="rId220" Type="http://schemas.openxmlformats.org/officeDocument/2006/relationships/hyperlink" TargetMode="External" Target="http://www3.lrs.lt/cgi-bin/preps2?Condition1=205683&amp;Condition2="/>
  <Relationship Id="rId221" Type="http://schemas.openxmlformats.org/officeDocument/2006/relationships/hyperlink" TargetMode="External" Target="http://www3.lrs.lt/cgi-bin/preps2?a=477145&amp;b="/>
  <Relationship Id="rId222" Type="http://schemas.openxmlformats.org/officeDocument/2006/relationships/customXml" Target="../customXml/item1.xml"/>
  <Relationship Id="rId23" Type="http://schemas.openxmlformats.org/officeDocument/2006/relationships/hyperlink" TargetMode="External" Target="http://www3.lrs.lt/cgi-bin/preps2?a=477145&amp;b="/>
  <Relationship Id="rId24" Type="http://schemas.openxmlformats.org/officeDocument/2006/relationships/hyperlink" TargetMode="External" Target="http://www3.lrs.lt/cgi-bin/preps2?a=365492&amp;b="/>
  <Relationship Id="rId25" Type="http://schemas.openxmlformats.org/officeDocument/2006/relationships/hyperlink" TargetMode="External" Target="http://www3.lrs.lt/cgi-bin/preps2?a=377914&amp;b="/>
  <Relationship Id="rId26" Type="http://schemas.openxmlformats.org/officeDocument/2006/relationships/hyperlink" TargetMode="External" Target="http://www3.lrs.lt/cgi-bin/preps2?a=377644&amp;b="/>
  <Relationship Id="rId27" Type="http://schemas.openxmlformats.org/officeDocument/2006/relationships/hyperlink" TargetMode="External" Target="http://www3.lrs.lt/cgi-bin/preps2?a=397375&amp;b="/>
  <Relationship Id="rId28" Type="http://schemas.openxmlformats.org/officeDocument/2006/relationships/hyperlink" TargetMode="External" Target="http://www3.lrs.lt/cgi-bin/preps2?a=413829&amp;b="/>
  <Relationship Id="rId29" Type="http://schemas.openxmlformats.org/officeDocument/2006/relationships/hyperlink" TargetMode="External" Target="http://www3.lrs.lt/cgi-bin/preps2?a=460864&amp;b="/>
  <Relationship Id="rId3" Type="http://schemas.openxmlformats.org/officeDocument/2006/relationships/footer" Target="footer13.xml"/>
  <Relationship Id="rId30" Type="http://schemas.openxmlformats.org/officeDocument/2006/relationships/hyperlink" TargetMode="External" Target="http://www3.lrs.lt/cgi-bin/preps2?a=437029&amp;b="/>
  <Relationship Id="rId31" Type="http://schemas.openxmlformats.org/officeDocument/2006/relationships/hyperlink" TargetMode="External" Target="http://www3.lrs.lt/cgi-bin/preps2?a=440400&amp;b="/>
  <Relationship Id="rId32" Type="http://schemas.openxmlformats.org/officeDocument/2006/relationships/hyperlink" TargetMode="External" Target="http://www3.lrs.lt/cgi-bin/preps2?a=453034&amp;b="/>
  <Relationship Id="rId33" Type="http://schemas.openxmlformats.org/officeDocument/2006/relationships/hyperlink" TargetMode="External" Target="http://www3.lrs.lt/cgi-bin/preps2?a=453392&amp;b="/>
  <Relationship Id="rId34" Type="http://schemas.openxmlformats.org/officeDocument/2006/relationships/hyperlink" TargetMode="External" Target="http://www3.lrs.lt/cgi-bin/preps2?a=460863&amp;b="/>
  <Relationship Id="rId35" Type="http://schemas.openxmlformats.org/officeDocument/2006/relationships/hyperlink" TargetMode="External" Target="http://www3.lrs.lt/cgi-bin/preps2?a=471367&amp;b="/>
  <Relationship Id="rId36" Type="http://schemas.openxmlformats.org/officeDocument/2006/relationships/hyperlink" TargetMode="External" Target="http://www3.lrs.lt/cgi-bin/preps2?a=376704&amp;b="/>
  <Relationship Id="rId37" Type="http://schemas.openxmlformats.org/officeDocument/2006/relationships/hyperlink" TargetMode="External" Target="http://www3.lrs.lt/cgi-bin/preps2?a=377644&amp;b="/>
  <Relationship Id="rId38" Type="http://schemas.openxmlformats.org/officeDocument/2006/relationships/hyperlink" TargetMode="External" Target="http://www3.lrs.lt/cgi-bin/preps2?a=387520&amp;b="/>
  <Relationship Id="rId39" Type="http://schemas.openxmlformats.org/officeDocument/2006/relationships/hyperlink" TargetMode="External" Target="http://www3.lrs.lt/cgi-bin/preps2?a=400331&amp;b="/>
  <Relationship Id="rId4" Type="http://schemas.openxmlformats.org/officeDocument/2006/relationships/footer" Target="footer14.xml"/>
  <Relationship Id="rId40" Type="http://schemas.openxmlformats.org/officeDocument/2006/relationships/hyperlink" TargetMode="External" Target="http://www3.lrs.lt/cgi-bin/preps2?a=413829&amp;b="/>
  <Relationship Id="rId41" Type="http://schemas.openxmlformats.org/officeDocument/2006/relationships/hyperlink" TargetMode="External" Target="http://www3.lrs.lt/cgi-bin/preps2?a=460864&amp;b="/>
  <Relationship Id="rId42" Type="http://schemas.openxmlformats.org/officeDocument/2006/relationships/hyperlink" TargetMode="External" Target="http://www3.lrs.lt/cgi-bin/preps2?a=440400&amp;b="/>
  <Relationship Id="rId43" Type="http://schemas.openxmlformats.org/officeDocument/2006/relationships/hyperlink" TargetMode="External" Target="http://www3.lrs.lt/cgi-bin/preps2?a=460863&amp;b="/>
  <Relationship Id="rId44" Type="http://schemas.openxmlformats.org/officeDocument/2006/relationships/hyperlink" TargetMode="External" Target="http://www3.lrs.lt/cgi-bin/preps2?a=477145&amp;b="/>
  <Relationship Id="rId45" Type="http://schemas.openxmlformats.org/officeDocument/2006/relationships/hyperlink" TargetMode="External" Target="http://www3.lrs.lt/cgi-bin/preps2?a=453392&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77644&amp;b="/>
  <Relationship Id="rId49" Type="http://schemas.openxmlformats.org/officeDocument/2006/relationships/hyperlink" TargetMode="External" Target="http://www3.lrs.lt/cgi-bin/preps2?a=396748&amp;b="/>
  <Relationship Id="rId5" Type="http://schemas.openxmlformats.org/officeDocument/2006/relationships/header" Target="header15.xml"/>
  <Relationship Id="rId50" Type="http://schemas.openxmlformats.org/officeDocument/2006/relationships/hyperlink" TargetMode="External" Target="http://www3.lrs.lt/cgi-bin/preps2?a=397375&amp;b="/>
  <Relationship Id="rId51" Type="http://schemas.openxmlformats.org/officeDocument/2006/relationships/hyperlink" TargetMode="External" Target="http://www3.lrs.lt/cgi-bin/preps2?a=437029&amp;b="/>
  <Relationship Id="rId52" Type="http://schemas.openxmlformats.org/officeDocument/2006/relationships/hyperlink" TargetMode="External" Target="http://www3.lrs.lt/cgi-bin/preps2?a=460626&amp;b="/>
  <Relationship Id="rId53" Type="http://schemas.openxmlformats.org/officeDocument/2006/relationships/hyperlink" TargetMode="External" Target="http://www3.lrs.lt/cgi-bin/preps2?a=477145&amp;b="/>
  <Relationship Id="rId54" Type="http://schemas.openxmlformats.org/officeDocument/2006/relationships/hyperlink" TargetMode="External" Target="http://www3.lrs.lt/cgi-bin/preps2?a=397375&amp;b="/>
  <Relationship Id="rId55" Type="http://schemas.openxmlformats.org/officeDocument/2006/relationships/hyperlink" TargetMode="External" Target="http://www3.lrs.lt/cgi-bin/preps2?a=403300&amp;b="/>
  <Relationship Id="rId56" Type="http://schemas.openxmlformats.org/officeDocument/2006/relationships/hyperlink" TargetMode="External" Target="http://www3.lrs.lt/cgi-bin/preps2?a=460626&amp;b="/>
  <Relationship Id="rId57" Type="http://schemas.openxmlformats.org/officeDocument/2006/relationships/hyperlink" TargetMode="External" Target="http://www3.lrs.lt/cgi-bin/preps2?a=477145&amp;b="/>
  <Relationship Id="rId58" Type="http://schemas.openxmlformats.org/officeDocument/2006/relationships/hyperlink" TargetMode="External" Target="http://www3.lrs.lt/cgi-bin/preps2?a=397375&amp;b="/>
  <Relationship Id="rId59" Type="http://schemas.openxmlformats.org/officeDocument/2006/relationships/hyperlink" TargetMode="External" Target="http://www3.lrs.lt/cgi-bin/preps2?a=331624&amp;b="/>
  <Relationship Id="rId6" Type="http://schemas.openxmlformats.org/officeDocument/2006/relationships/footer" Target="footer15.xml"/>
  <Relationship Id="rId60" Type="http://schemas.openxmlformats.org/officeDocument/2006/relationships/hyperlink" TargetMode="External" Target="http://www3.lrs.lt/cgi-bin/preps2?a=347278&amp;b="/>
  <Relationship Id="rId61" Type="http://schemas.openxmlformats.org/officeDocument/2006/relationships/hyperlink" TargetMode="External" Target="http://www3.lrs.lt/cgi-bin/preps2?a=362025&amp;b="/>
  <Relationship Id="rId62" Type="http://schemas.openxmlformats.org/officeDocument/2006/relationships/hyperlink" TargetMode="External" Target="http://www3.lrs.lt/cgi-bin/preps2?a=365492&amp;b="/>
  <Relationship Id="rId63" Type="http://schemas.openxmlformats.org/officeDocument/2006/relationships/hyperlink" TargetMode="External" Target="http://www3.lrs.lt/cgi-bin/preps2?a=370485&amp;b="/>
  <Relationship Id="rId64" Type="http://schemas.openxmlformats.org/officeDocument/2006/relationships/hyperlink" TargetMode="External" Target="http://www3.lrs.lt/cgi-bin/preps2?a=377644&amp;b="/>
  <Relationship Id="rId65" Type="http://schemas.openxmlformats.org/officeDocument/2006/relationships/hyperlink" TargetMode="External" Target="http://www3.lrs.lt/cgi-bin/preps2?a=397375&amp;b="/>
  <Relationship Id="rId66" Type="http://schemas.openxmlformats.org/officeDocument/2006/relationships/hyperlink" TargetMode="External" Target="http://www3.lrs.lt/cgi-bin/preps2?a=437029&amp;b="/>
  <Relationship Id="rId67" Type="http://schemas.openxmlformats.org/officeDocument/2006/relationships/hyperlink" TargetMode="External" Target="http://www3.lrs.lt/cgi-bin/preps2?a=453034&amp;b="/>
  <Relationship Id="rId68" Type="http://schemas.openxmlformats.org/officeDocument/2006/relationships/hyperlink" TargetMode="External" Target="http://www3.lrs.lt/cgi-bin/preps2?a=453392&amp;b="/>
  <Relationship Id="rId69" Type="http://schemas.openxmlformats.org/officeDocument/2006/relationships/hyperlink" TargetMode="External" Target="http://www3.lrs.lt/cgi-bin/preps2?a=477145&amp;b="/>
  <Relationship Id="rId7" Type="http://schemas.openxmlformats.org/officeDocument/2006/relationships/customXml" Target="../customXml/item3.xml"/>
  <Relationship Id="rId70" Type="http://schemas.openxmlformats.org/officeDocument/2006/relationships/hyperlink" TargetMode="External" Target="http://www3.lrs.lt/cgi-bin/preps2?a=453392&amp;b="/>
  <Relationship Id="rId71" Type="http://schemas.openxmlformats.org/officeDocument/2006/relationships/hyperlink" TargetMode="External" Target="http://www3.lrs.lt/cgi-bin/preps2?a=477145&amp;b="/>
  <Relationship Id="rId72" Type="http://schemas.openxmlformats.org/officeDocument/2006/relationships/hyperlink" TargetMode="External" Target="http://www3.lrs.lt/cgi-bin/preps2?a=377644&amp;b="/>
  <Relationship Id="rId73" Type="http://schemas.openxmlformats.org/officeDocument/2006/relationships/hyperlink" TargetMode="External" Target="http://www3.lrs.lt/cgi-bin/preps2?a=386467&amp;b="/>
  <Relationship Id="rId74" Type="http://schemas.openxmlformats.org/officeDocument/2006/relationships/hyperlink" TargetMode="External" Target="http://www3.lrs.lt/cgi-bin/preps2?a=477145&amp;b="/>
  <Relationship Id="rId75" Type="http://schemas.openxmlformats.org/officeDocument/2006/relationships/hyperlink" TargetMode="External" Target="http://www3.lrs.lt/cgi-bin/preps2?a=377644&amp;b="/>
  <Relationship Id="rId76" Type="http://schemas.openxmlformats.org/officeDocument/2006/relationships/hyperlink" TargetMode="External" Target="http://www3.lrs.lt/cgi-bin/preps2?a=397375&amp;b="/>
  <Relationship Id="rId77" Type="http://schemas.openxmlformats.org/officeDocument/2006/relationships/hyperlink" TargetMode="External" Target="http://www3.lrs.lt/cgi-bin/preps2?a=437029&amp;b="/>
  <Relationship Id="rId78" Type="http://schemas.openxmlformats.org/officeDocument/2006/relationships/hyperlink" TargetMode="External" Target="http://www3.lrs.lt/cgi-bin/preps2?a=453392&amp;b="/>
  <Relationship Id="rId79" Type="http://schemas.openxmlformats.org/officeDocument/2006/relationships/hyperlink" TargetMode="External" Target="http://www3.lrs.lt/cgi-bin/preps2?a=477145&amp;b="/>
  <Relationship Id="rId8" Type="http://schemas.openxmlformats.org/officeDocument/2006/relationships/endnotes" Target="endnotes.xml"/>
  <Relationship Id="rId80" Type="http://schemas.openxmlformats.org/officeDocument/2006/relationships/hyperlink" TargetMode="External" Target="http://www3.lrs.lt/cgi-bin/preps2?a=463443&amp;b="/>
  <Relationship Id="rId81" Type="http://schemas.openxmlformats.org/officeDocument/2006/relationships/hyperlink" TargetMode="External" Target="http://www3.lrs.lt/cgi-bin/preps2?a=477145&amp;b="/>
  <Relationship Id="rId82" Type="http://schemas.openxmlformats.org/officeDocument/2006/relationships/hyperlink" TargetMode="External" Target="http://www3.lrs.lt/cgi-bin/preps2?a=477145&amp;b="/>
  <Relationship Id="rId83" Type="http://schemas.openxmlformats.org/officeDocument/2006/relationships/hyperlink" TargetMode="External" Target="http://www3.lrs.lt/cgi-bin/preps2?a=377644&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35272&amp;b="/>
  <Relationship Id="rId86" Type="http://schemas.openxmlformats.org/officeDocument/2006/relationships/hyperlink" TargetMode="External" Target="http://www3.lrs.lt/cgi-bin/preps2?a=460629&amp;b="/>
  <Relationship Id="rId87" Type="http://schemas.openxmlformats.org/officeDocument/2006/relationships/hyperlink" TargetMode="External" Target="http://www3.lrs.lt/cgi-bin/preps2?a=331624&amp;b="/>
  <Relationship Id="rId88" Type="http://schemas.openxmlformats.org/officeDocument/2006/relationships/hyperlink" TargetMode="External" Target="http://www3.lrs.lt/cgi-bin/preps2?a=347278&amp;b="/>
  <Relationship Id="rId89" Type="http://schemas.openxmlformats.org/officeDocument/2006/relationships/hyperlink" TargetMode="External" Target="http://www3.lrs.lt/cgi-bin/preps2?a=397375&amp;b="/>
  <Relationship Id="rId9" Type="http://schemas.openxmlformats.org/officeDocument/2006/relationships/fontTable" Target="fontTable.xml"/>
  <Relationship Id="rId90" Type="http://schemas.openxmlformats.org/officeDocument/2006/relationships/hyperlink" TargetMode="External" Target="http://www3.lrs.lt/cgi-bin/preps2?a=461571&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62025&amp;b="/>
  <Relationship Id="rId93" Type="http://schemas.openxmlformats.org/officeDocument/2006/relationships/hyperlink" TargetMode="External" Target="http://www3.lrs.lt/cgi-bin/preps2?a=453034&amp;b="/>
  <Relationship Id="rId94" Type="http://schemas.openxmlformats.org/officeDocument/2006/relationships/hyperlink" TargetMode="External" Target="http://www3.lrs.lt/cgi-bin/preps2?a=453392&amp;b="/>
  <Relationship Id="rId95" Type="http://schemas.openxmlformats.org/officeDocument/2006/relationships/hyperlink" TargetMode="External" Target="http://www3.lrs.lt/cgi-bin/preps2?a=473737&amp;b="/>
  <Relationship Id="rId96" Type="http://schemas.openxmlformats.org/officeDocument/2006/relationships/hyperlink" TargetMode="External" Target="http://www3.lrs.lt/cgi-bin/preps2?a=473737&amp;b="/>
  <Relationship Id="rId97" Type="http://schemas.openxmlformats.org/officeDocument/2006/relationships/hyperlink" TargetMode="External" Target="http://www3.lrs.lt/cgi-bin/preps2?a=477145&amp;b="/>
  <Relationship Id="rId98" Type="http://schemas.openxmlformats.org/officeDocument/2006/relationships/hyperlink" TargetMode="External" Target="http://www3.lrs.lt/cgi-bin/preps2?a=377644&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d074ac9fc97e41f9915dfa3578efc243">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e51b621560974179947f9aed39a829a3">
        <Part Type="strDalis" Nr="1" Abbr="3 str. 1 d." DocPartId="47fe9ab3e6e34a3b8994804213c3f4d6" PartId="257ec930b3d44b0bb4e2eeae8e3192c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ff1f067f07e4d76bdcf692107dbe8ff" PartId="653e880d75df4204bd0e9326100b3d7a"/>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12361c1e85ad43638442ba8c0ceb29a4" PartId="f8c25291f46f4471be471fb8e7a7153b"/>
        <Part Type="strDalis" Nr="19" Abbr="3 str. 19 d." DocPartId="7040688e51bb4581b6954e66f792be3a" PartId="dd0c15a2beb94fc19976e571ea622170"/>
        <Part Type="strDalis" Nr="20" Abbr="20 d." DocPartId="5849f7a938db4186bd98ec8431ec7af6" PartId="187d8ec287d44804a0e40095c23df3d0"/>
      </Part>
      <Part Type="straipsnis" Nr="4" Abbr="4 str." Title="Vietos savivaldos principai" DocPartId="44f80d5d57e8417e9ff710a9818bd0fd" PartId="1c1f2bcfc7874b8bb1f5f29f7e80b3e8">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2e5d0040f5f24213b57e6a047f3244e3"/>
          <Part Type="strPunktas" Nr="13" Abbr="4 str. 1 d. 13 p." DocPartId="4f0e2c285f9e4e38aaf265a4b6ee99e1" PartId="d8134d7514e04f39ab197b268c67b44d"/>
          <Part Type="strPunktas" Nr="14" Abbr="14 p." DocPartId="035ccc7a32cc4af796b50beeccd55608" PartId="5a21b7f0a8c7406db59d582e6b98ab83"/>
          <Part Type="strPunktas" Nr="15" Abbr="15 p." DocPartId="06ff23def1d44b858c5a5219219ce6c1" PartId="09e1c06d402c4593a6df2cc37e7ce688"/>
        </Part>
      </Part>
    </Part>
    <Part Type="skirsnis" Nr="2" Title="SAVIVALDYBIŲ FUNKCIJOS" DocPartId="901b351bb71d40d2ae21e8633ef3c4fb" PartId="a8b1060f03a842708af25beeb5de91fd">
      <Part Type="straipsnis" Nr="5" Abbr="5 str." Title="Savivaldybių funkcijos" DocPartId="b283051167e3445898608560f1b07bdd" PartId="bb7a5b6539ad44e98c244c9490624bfa">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0a83cacfe6b4826bc1718efebba63d2" PartId="e946e82dd65f423db6b6b3c8a131af81"/>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a4d4620324634b3499c616dd00614285">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4cc8a72eba7845ff8133d929c0f305f6"/>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e7e66e23a54f4968bb95ed59951ce47d"/>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7d4cd87cb5a843c88e20666b5da7ea0d"/>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DocPartId="c930d75291344eed9dbcb8e9970d07a9" PartId="5bb28bd91f1e4f40ae35380423e71e15"/>
          <Part Type="strPunktas" Nr="44" Abbr="44 p." DocPartId="818d14e4fee24d4da12398ba39cebfa9" PartId="877e803a04884acdaa2f9b5d0617ec3c"/>
          <Part Type="strPunktas" Nr="45" Abbr="6 str. 1 d. 45 p." DocPartId="51264dcaf41442e5aee5591bc213b8b0" PartId="44e8a59c53d642da918a9166ba9ed3f7"/>
        </Part>
      </Part>
      <Part Type="straipsnis" Nr="7" Abbr="7 str." Title="Valstybinės (valstybės perduotos savivaldybėms) funkcijos" DocPartId="750727ea52754d4ea387746f21082ccd" PartId="67da5baf996345d7a31563dce009f945">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9cfadbf6b2e041daa9282b042f4569b6"/>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4433432e92f449e4a53f2c9b2844102d"/>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466cc3e05024439c8661be4cb05a3d7f"/>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37 p." DocPartId="d43f0a9d7f654d9c9ed8c3375db4e42d" PartId="c3068a42048c44cca02c09797982d0d5"/>
          <Part Type="strPunktas" Nr="38" Abbr="38 p." DocPartId="c188bb5e853f43028a6d339e353c16b8" PartId="92fc69c030754099b2136731bb1b7453"/>
          <Part Type="strPunktas" Nr="39" Abbr="7 str. 1 d. 39 p." DocPartId="4c0a1435106145ca9ab27e8486a37c27" PartId="26e3599799c645a6a9f7bc0e2f6c6985"/>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eea8cc5ea6e94c3f81e553e17c44c81e"/>
        <Part Type="strDalis" Nr="2" Abbr="9 str. 2 d." DocPartId="f05980478f14414880d217c2f4128115" PartId="2fc5ad950b4e4c8299ce1855268d1e25"/>
        <Part Type="strDalis" Nr="3" Abbr="9 str. 3 d." DocPartId="146a68b6f68d4768ac2c6ccf63b5c752" PartId="29bc179a1e854bb19f8d93155f577c8b"/>
      </Part>
      <Part Type="straipsnis" Nr="9-1" Abbr="9-1 str." Title="Naujos ūkinės veiklos vykdymas" DocPartId="020c6c14d3324faaa4d61d2eb7a08426" PartId="3a4ea67f27a941f0ba930ddd4e52d5ed">
        <Part Type="strDalis" Nr="1" Abbr="9-1 str. 1 d." DocPartId="24930a45fe734a0195eed54d794fa58a" PartId="4197cda936a54279a1c1705b1f14514b">
          <Part Type="strPunktas" Nr="1" Abbr="9-1 str. 1 d. 1 p." DocPartId="919f5b98477e4500a099fd7ad9a39edf" PartId="f1e1087fb437445c80bf9d349e5655b0"/>
          <Part Type="strPunktas" Nr="2" Abbr="9-1 str. 1 d. 2 p." DocPartId="955b3a082d1e46be8268dcfa127462a2" PartId="e9b67eb0e42a4b6b82fdd75652233436"/>
          <Part Type="strPunktas" Nr="3" Abbr="9-1 str. 1 d. 3 p." DocPartId="5e1658981ece4eed8dbcab367f59ba78" PartId="2423abbb41ed4f3cae62b60334b72c32"/>
        </Part>
        <Part Type="strDalis" Nr="2" Abbr="9-1 str. 2 d." DocPartId="56e2c1112223432d82dc80d5c22009a4" PartId="aa9564c6d0c346eba1f9f082720b9b37"/>
        <Part Type="strDalis" Nr="3" Abbr="9-1 str. 3 d." DocPartId="2bb2847d323346c89f8014b696c744b0" PartId="689ccef1db474a2dbea472c7d67fbf35"/>
        <Part Type="strDalis" Nr="4" Abbr="9-1 str. 4 d." DocPartId="7a58a436a2fc4427af3f3db5e669f690" PartId="381c5d673a744366b231719e889ca837"/>
        <Part Type="strDalis" Nr="5" Abbr="9-1 str. 5 d." DocPartId="b85f5b836aa041bca5183fef655acba6" PartId="446041da4ec94f02b921a3fa76f3421c"/>
        <Part Type="strDalis" Nr="6" Abbr="9-1 str. 6 d." DocPartId="8e4fdb367e7b406a896576f20441b68d" PartId="4273f1f24b6a49ecaad74b06d04b6d88"/>
        <Part Type="strDalis" Nr="7" Abbr="9-1 str. 7 d." DocPartId="2b96cf1363114719941580d9f9337efc" PartId="f1f03b57beb14dc18ac144b040d4d187"/>
        <Part Type="strDalis" Nr="8" Abbr="9-1 str. 8 d." DocPartId="41ef22337bde4fe3adfa54003c8947be" PartId="81b7bd16fadb4a448eb5fc7981190bb5"/>
        <Part Type="strDalis" Nr="9" Abbr="9-1 str. 9 d." DocPartId="1b3be0b238df47a8b79e77f13afe0008" PartId="77c6d602e7644b0eb1bed5b1e7b96650"/>
        <Part Type="strDalis" Nr="10" Abbr="9-1 str. 10 d." DocPartId="241ae0c7e0694bfa9bf0b85680783524" PartId="f7c6196405204893af7bf87190d21148"/>
        <Part Type="strDalis" Nr="11" Abbr="9-1 str. 11 d." DocPartId="67469b5c13df4897a074759c49fd2c89" PartId="ad23b096c29e4639a74b52df118810c9"/>
        <Part Type="strDalis" Nr="12" Abbr="9-1 str. 12 d." DocPartId="89d950ece8b84e50a0bf61bff7b0d767" PartId="43959c96c9ab476e849e2e9fc5cbabe0"/>
      </Part>
      <Part Type="straipsnis" Nr="10" Abbr="10 str." Title="Administracinių paslaugų teikimas" DocPartId="7ace0b99c7ac446f98663d7f26edb4e4" PartId="ce5e108b24674757a3208d6e4ecc0210">
        <Part Type="strDalis" Nr="1" Abbr="10 str. 1 d." DocPartId="4668d0f2f31a4c23ad61a20d390e3646" PartId="9ad75c8ad64449099390ab86ebd92659"/>
      </Part>
    </Part>
    <Part Type="skirsnis" Nr="3-1"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e3eb6403d4294bc59480721bc25c0aab"/>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0046bcc7ee5f4786aadd004a22812060">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f6fbef6d3c704fd0af6a7f96916d15eb">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0c64888cd69846bdb82a02f3470a1d07" PartId="e52e16b476964a9791a6f79bbb116c5b"/>
        <Part Type="strDalis" Nr="7" Abbr="7 d." DocPartId="5c82f76c24434f809d699b73f2e3d91f" PartId="786e8e6ef1184430baa9f631d2adbc44"/>
        <Part Type="strDalis" Nr="8" Abbr="11 str. 8 d." DocPartId="dcb4b834483748209ba39b76b5b0f2a9" PartId="15eea6cddbb348b0bb3467b065d03e68"/>
        <Part Type="strDalis" Nr="9" Abbr="11 str. 9 d." DocPartId="1cf30808e623425190c5e272f99bf579" PartId="6f11508b81a74b9aaeaf112e5d5c9453"/>
        <Part Type="strDalis" Nr="10" Abbr="11 str. 10 d." DocPartId="8097ffcc3d4f4d3fa9dc06bddb6e8235" PartId="215450de30f444d486a8f74aea30c6d3"/>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d977dc26923a4d839b1a2be65744384e">
        <Part Type="strDalis" Nr="1" Abbr="13 str. 1 d." DocPartId="b8aaaf18a467499db41593bd0fb5f249" PartId="239579430145428e9dae82882a1bec29"/>
        <Part Type="strDalis" Nr="2" Abbr="13 str. 2 d." DocPartId="2550a2df954646b09f1071fcfa475b9e" PartId="89810e533517411c9808e2d03c6f475d"/>
        <Part Type="strDalis" Nr="3" Abbr="13 str. 3 d."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bd7ef307dd4e4adf842ab3f93581be93" PartId="fd8d235773d145aa9ed2a5707cb38a92"/>
        <Part Type="strDalis" Nr="5" Abbr="13 str. 5 d." DocPartId="82ac7cbc9e1b4832a66579de0dac5902" PartId="f4a17019348844e1a9dbcbc7dc8c2178"/>
        <Part Type="strDalis" Nr="6" Abbr="13 str. 6 d." DocPartId="acb80874fdc94dabad37ddff5b26e38f" PartId="49ba2c20e3e54e7f80faae1e0aaec9df"/>
        <Part Type="strDalis" Nr="7" Abbr="13 str. 7 d." DocPartId="d44ec4b1c2a642bf8bc9b7afd6a46dcb" PartId="04a1de529fe04fa482a61611d4a36068"/>
        <Part Type="strDalis" Nr="8" Abbr="13 str. 8 d." DocPartId="f754d6d61c244a06814d8d1ab061540c" PartId="94f23c640dd74ae9a832f7a618411c6a"/>
        <Part Type="strDalis" Nr="9" Abbr="13 str. 9 d." DocPartId="d22796e9d99244d2a552f4308985a19c" PartId="729a314a347340599fbe9b86c50b16d8"/>
        <Part Type="strDalis" Nr="10" Abbr="13 str. 10 d." DocPartId="97a3ab0bcfbe43d08ab308e2a452b626" PartId="7cf485734ba8436aa92798ab860f4b7b"/>
        <Part Type="strDalis" Nr="11" Abbr="13 str. 11 d." DocPartId="63feacc1866947af97e5693cc8d71412" PartId="4da5880968d24befa136a642cf232b26"/>
        <Part Type="strDalis" Nr="12" Abbr="13 str. 12 d." DocPartId="b2016034c2774547bbcde797966cdcbd" PartId="338c26c7c6c447d49598c4742dc5bcaa"/>
        <Part Type="strDalis" Nr="13" Abbr="13 str. 13 d." DocPartId="4cb097b4bd4642dfbe4a5b7a425dd92a" PartId="d0e2517798ec48a59f23a1636420a1b9"/>
      </Part>
      <Part Type="straipsnis" Nr="14" Abbr="14 str." Title="Savivaldybės tarybos komitetai" DocPartId="81208c683a8e496b96f69c898db07824" PartId="29f4ce67643c4b27bef07ff13540fe5c">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baff950bd7174e188db46a3dec263044" PartId="fccb74e248e24bdea604cbe9150eaac6"/>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99249c4ad33b48d4a72ccf96c6483a53"/>
          <Part Type="strPunktas" Nr="9" Abbr="9 p." DocPartId="de790680b50f461b8dc56eda987669bc" PartId="2e3eb15728474d4eb6a7993a9254b348"/>
        </Part>
        <Part Type="strDalis" Nr="5" Abbr="14 str. 5 d." DocPartId="e16ee89793bc4eca9002ee8bbd2e7526" PartId="dc1b66aa18304e838022822e768cccf9"/>
        <Part Type="strDalis" Nr="6" Abbr="14 str. 6 d." DocPartId="0bdec37473224b6ebd3a651c2021ffc4" PartId="4ebbc70396ce48e3a0904d6f6515e8a7"/>
        <Part Type="strDalis" Nr="7" Abbr="14 str. 7 d." DocPartId="dd71a36e5a9d4e3fbc2a803cfc3fdec8" PartId="468d9a98f0374eb28d0f75351b46370e"/>
        <Part Type="strDalis" Nr="8" Abbr="14 str. 8 d." DocPartId="f4b5cd9f63454d9c85b17ed9143d698e" PartId="5582574bc02846b491c02c80fcb134ce"/>
      </Part>
      <Part Type="straipsnis" Nr="15" Abbr="15 str." Title="Savivaldybės tarybos komisijos" DocPartId="e558a3d72a7c47c0a73c14dce0a3208e" PartId="f3e84682c83e44a7ac4b9a65b6cc4ea9">
        <Part Type="strDalis" Nr="1" Abbr="15 str. 1 d." DocPartId="76f9ec2e729042de992e96fd91c5036d" PartId="bdbd75be515541bfb10eeaa5601d618c"/>
        <Part Type="strDalis" Nr="2" Abbr="15 str. 2 d." DocPartId="6dc59f70788d4ba69913188217692bbd" PartId="920e0e3552474dcbaaff547762f098de"/>
        <Part Type="strDalis" Nr="3" Abbr="15 str. 3 d." DocPartId="5f141f242db4405c81591ac86cb4e961" PartId="6dd6d740ecc449eebcbd9fba44164b55">
          <Part Type="strPunktas" Nr="1" Abbr="15 str. 3 d. 1 p." DocPartId="931bd0dbb7784dc48f4b0508cf5f2263" PartId="69167c8b86224f028661f84a96bcc114"/>
          <Part Type="strPunktas" Nr="2" Abbr="15 str. 3 d. 2 p." DocPartId="709841d5a6f1467ca046d256ae45c8a9" PartId="0acdc790362440ba9c05359ae4aa9598"/>
          <Part Type="strPunktas" Nr="3" Abbr="15 str. 3 d. 3 p." DocPartId="2f35b837f0904639b27d5a4f01508516" PartId="5501f4fb02e7403681168b8494900907"/>
          <Part Type="strPunktas" Nr="4" Abbr="15 str. 3 d. 4 p." DocPartId="2e9e0cfe7bf047a68919abd69894e965" PartId="8929ee43ab074752bf094c48df1cfd47"/>
          <Part Type="strPunktas" Nr="5" Abbr="15 str. 3 d. 5 p." DocPartId="002e018cf424403b90bcedb4c72b7af4" PartId="84b978020b9c467fa437c9f599bd26f5"/>
          <Part Type="strPunktas" Nr="6" Abbr="15 str. 3 d. 6 p." DocPartId="5ce4ae9cd0a849668fb096f11eb1e728" PartId="54af68a2e03346ee988fb77e50a91a75"/>
        </Part>
        <Part Type="strDalis" Nr="4" Abbr="15 str. 4 d." DocPartId="da475d4b4a6747b29a7e18b4b94c9d7d" PartId="4465b718805541f6af9f6106a55584e8">
          <Part Type="strPunktas" Nr="1" Abbr="15 str. 4 d. 1 p." DocPartId="038aa875f2264fdbbfed5e56cdb9c0e2" PartId="94d75987e28f44979eb372e72b84df85"/>
          <Part Type="strPunktas" Nr="2" Abbr="15 str. 4 d. 2 p." DocPartId="fed5bcaa5cc9414aa9442e2d4e9f9c81" PartId="1a131df9d5264190a1a08ffd89e7fe48"/>
          <Part Type="strPunktas" Nr="3" Abbr="15 str. 4 d. 3 p." DocPartId="6bebd3e9cc984025bd0841b7aefc9b6e" PartId="8a17dab112b544a8923094ab08a682ca"/>
          <Part Type="strPunktas" Nr="4" Abbr="15 str. 4 d. 4 p." DocPartId="b09e71297a2244ff8085b8ecb7e86fe7" PartId="13a68f1b4849418187b938e8d3e8dd98"/>
          <Part Type="strPunktas" Nr="5" Abbr="15 str. 4 d. 5 p." DocPartId="f7e659da1be6495ca94b1fe4bae51684" PartId="2125c54259f0448bab553cf4c77d4156"/>
        </Part>
        <Part Type="strDalis" Nr="5" Abbr="15 str. 5 d." DocPartId="c7e04aa89b6a4a568ccb47dde044c1f5" PartId="eeb0e696e58d4534a1f62ac6b9e3a4f9"/>
        <Part Type="strDalis" Nr="6" Abbr="15 str. 6 d." DocPartId="fc168b289c8840aaa24834e223930d41" PartId="c2c48c8a52d24b148bdb3292276b3fa5"/>
        <Part Type="strDalis" Nr="7" Abbr="15 str. 7 d." DocPartId="c2f67622d5664effa245c90ad903d88c" PartId="6da1280fefff45978ccbabed7bed5eb7"/>
        <Part Type="strDalis" Nr="7" Abbr="7 d." DocPartId="29133118f65c4c2b8cbf2ce6ad24fbfa" PartId="03de446041684137a9e7fb78bad9b325"/>
      </Part>
      <Part Type="straipsnis" Nr="16" Abbr="16 str." Title="Savivaldybės tarybos kompetencija" DocPartId="1e5b7f42f54745eb9075afbcb69cbc1f" PartId="08d05eb4b90f4015b71352267bfbc28e">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6a72cb5d626d4680b187c94f5dac9441" PartId="e18b8a2e2ed9445c8daf60113df96550"/>
          <Part Type="strPunktas" Nr="3" Abbr="16 str. 2 d. 3 p." DocPartId="770a0c6418a74627973f2ef5fa08575c" PartId="09f22844aea64549824707e135711d10"/>
          <Part Type="strPunktas" Nr="4" Abbr="16 str. 2 d. 4 p." DocPartId="678f7eebaafe4e2886e5a2fea520284a" PartId="0b0b228438144d939732c3c8f15b4d4d"/>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10371ec995cb4794b2ba2fe950b60340"/>
          <Part Type="strPunktas" Nr="11" Abbr="16 str. 2 d. 11 p." DocPartId="3933564a930f43f6bca4aab44a3cc16f" PartId="45084d860747458da2280d44a6cb5132"/>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b75871230c0b4e1e971641268d6e49e0"/>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4fd63e9a450d412ba8512876129ae55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5ca63ca04d454b038984405c4801bc4a" PartId="1441de41ecb244fd9acb0dc1811b9fd7"/>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a557bf52fb794556abfaa72dfc28f024"/>
          <Part Type="strPunktas" Nr="29" Abbr="16 str. 2 d. 29 p." DocPartId="4912f3eaba9c4519906f2455c1ffa330" PartId="51d209151fb84eb3ba00874f62c9c313"/>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66e96a6493994eec9b51aee7531674e0"/>
          <Part Type="strPunktas" Nr="36" Abbr="16 str. 2 d. 36 p." DocPartId="e8b035addd6641f1aa4705a6bba99715" PartId="d8d43933b0794459a1812a94d74522f3"/>
          <Part Type="strPunktas" Nr="37" Abbr="16 str. 2 d. 37 p." DocPartId="1e68d5e9faef4b07a6bba493d4b62797" PartId="1a8dd1b79dde483ba5f0f5292d8828d0"/>
          <Part Type="strPunktas" Nr="38" Abbr="16 str. 2 d. 38 p." DocPartId="24542c5d58cb431998310603e9f520eb" PartId="354e2d678f3e42799f52ae4b8154a7c4"/>
          <Part Type="strPunktas" Nr="39" Abbr="16 str. 2 d. 39 p." DocPartId="4c3477ea95994615a1be686e66d9e6d2" PartId="6fd441c985914c809180c3673a3d4768"/>
          <Part Type="strPunktas" Nr="40" Abbr="16 str. 2 d. 40 p." DocPartId="6cacf981bd4f4217b8618edfe0729b0e" PartId="cfc58c873e3f4f61b6f870715ec4a166"/>
          <Part Type="strPunktas" Nr="41" Abbr="16 str. 2 d. 41 p."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ecd537aff4e944179fe500553ed9a5ea"/>
        </Part>
        <Part Type="strDalis" Nr="3" Abbr="16 str. 3 d." DocPartId="2a3fc002200747b4858095ba2c2f68ad" PartId="ec2074b0560c4be6b7c17db1bfb7908d">
          <Part Type="strPunktas" Nr="1" Abbr="16 str. 3 d. 1 p." DocPartId="67dd82b323594a618e3f8e9b2d5ea5af" PartId="b8572f00f403410fa183890716cef7a3"/>
          <Part Type="strPunktas" Nr="2" Abbr="16 str. 3 d. 2 p." DocPartId="0cd420c80e924134ba98b4dc634f3dbc" PartId="21b939b07cd84fbeb280190f6389279b"/>
          <Part Type="strPunktas" Nr="3" Abbr="16 str. 3 d. 3 p." DocPartId="503fac5b14d741c4847051817a4763fe" PartId="4d547ac9c84741389e73fa0a65e207f9"/>
          <Part Type="strPunktas" Nr="4" Abbr="16 str. 3 d. 4 p." DocPartId="ac2ccfac845b4da28a078863a6eea4c5" PartId="1561f47d612e40d9971f1673d045defd"/>
          <Part Type="strPunktas" Nr="5" Abbr="16 str. 3 d. 5 p." DocPartId="83ef17f52f0c4431a2483bac593f55c1" PartId="67c7aae8a6b54b2a82198e19cfd290df"/>
          <Part Type="strPunktas" Nr="6" Abbr="16 str. 3 d. 6 p." DocPartId="4e5662a88f8a496aaa3d111e185b5efc" PartId="eecc4b11bdb44b239e03767376f7e2a9"/>
          <Part Type="strPunktas" Nr="7" Abbr="16 str. 3 d. 7 p." DocPartId="95034e9f55144cb396b6e1c6623bc846" PartId="063ea70ff0a1435988e99d10ec2f418b"/>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dad8ba0a7ced4be19bc25fd8f0af2378"/>
          <Part Type="strPunktas" Nr="11" Abbr="16 str. 3 d. 11 p." DocPartId="9fc2327550f4422bb3c2a983bbb7f407" PartId="38e5c5022a2143c0a747b3f405ef92f4"/>
          <Part Type="strPunktas" Nr="12" Abbr="16 str. 3 d. 12 p." DocPartId="5f2c50b190ca4f81b21fa3f22e27a754" PartId="23e905fd5fe94aeeb6a3cd6534ecc203"/>
          <Part Type="strPunktas" Nr="13" Abbr="16 str. 3 d. 13 p." DocPartId="c0ccc4d7347f4b28a81a829c909661a0" PartId="3c9c41909eb04a26be7aed51551a80c5"/>
          <Part Type="strPunktas" Nr="14" Abbr="16 str. 3 d. 14 p." DocPartId="7bf29a69f3344d8fae673c9d3b4ac778" PartId="8d95d0ea66c14c0a892f908f48f93561"/>
        </Part>
        <Part Type="strDalis" Nr="4" Abbr="16 str. 4 d." DocPartId="f9a391f6e117449aa264a948c7c065c9" PartId="16e54362b00e4426a99b757efcdc4116"/>
        <Part Type="strDalis" Nr="5" Abbr="16 str. 5 d." DocPartId="7fe9121e866d46579da66a4fd359b016" PartId="85b939dd072142a4a135566ba0cf9983"/>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b4a38008e8674df59726b6dc095de0b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DocPartId="4e64d2c87baa4fc6a585423a2712be62" PartId="dd7097320e0c478398ac5c4b35a4a2ff"/>
          <Part Type="strPunktas" Nr="3" Abbr="17 str. 4 d. 3 p." DocPartId="51c01ffd80b24766a42cad5f1213b7d5" PartId="738827d5c18342e7b845d7d64baa5f81"/>
          <Part Type="strPunktas" Nr="4" Abbr="17 str. 4 d. 4 p."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387f768526564318993eec9e44c2c8df" PartId="2a90a289f4e54dd59909b38fcc15230b">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8 d." DocPartId="8fdbf90866ba441d950c0ef06a16ed8e" PartId="843110c3486c4d83950a1f32f9f8a1b9"/>
        <Part Type="strDalis" Nr="19" Abbr="19 str. 19 d." DocPartId="db9bd2dfa29540adb639d7876a134720" PartId="408579988788411fb87120f2db111123"/>
      </Part>
      <Part Type="straipsnis" Nr="20" Abbr="20 str." Title="Mero, mero pavaduotojo įgaliojimai" DocPartId="413d5af7310740aa906c2432123da3b5" PartId="8f2f8a1ea9394571b251a2a0f6237e75">
        <Part Type="strDalis" Nr="1" Abbr="20 str. 1 d." DocPartId="4cb7474fd0b146f69c796e74cd6a83fe" PartId="de50abb67ef7483e8f01be9b7a2afdfb"/>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2dd1a29ea105433396cef5d1a4d8e590"/>
          <Part Type="strPunktas" Nr="5" Abbr="20 str. 2 d. 5 p." DocPartId="274b19ec5008425f87a35dec8aa3e279" PartId="47115fccfcdc49a99d1ef699a6e415c0"/>
          <Part Type="strPunktas" Nr="6" Abbr="20 str. 2 d. 6 p." DocPartId="90756aa375354d808e82aee701631c52" PartId="5555c9bf995f456ca64f6fed641aad50"/>
          <Part Type="strPunktas" Nr="7" Abbr="20 str. 2 d. 7 p." DocPartId="729aa64fad014966813923416b6bc9c5" PartId="7f80a8404e244e9fae6640acf09e4adf"/>
          <Part Type="strPunktas" Nr="8" Abbr="20 str. 2 d. 8 p." DocPartId="30a10b63cbdd4a7a991784d2b182c06a" PartId="59b8778648524acfa7177ed18a49337c"/>
          <Part Type="strPunktas" Nr="9" Abbr="20 str. 2 d. 9 p." DocPartId="48c8d7aedc77488b950811791bd5815e" PartId="01eea213b13c4f51b9bd1d3203eb1e30"/>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89a3f09f1ea34d28894724bd87213e26"/>
          <Part Type="strPunktas" Nr="15" Abbr="20 str. 2 d. 15 p." DocPartId="7b265e62721a4779afb51352a24bfac9" PartId="babc1f3ce5af48e982d4d33d22dae19b"/>
          <Part Type="strPunktas" Nr="16" Abbr="20 str. 2 d. 16 p." DocPartId="9e8a5e448a3e48e3b1d3999d99945cde" PartId="596bde7ba202469a96160b99a0e75969"/>
          <Part Type="strPunktas" Nr="17" Abbr="20 str. 2 d. 17 p." DocPartId="8cada11590d840809a53e79849ea310e" PartId="20c8c53a80c74f938ffae7e37d8923c8"/>
          <Part Type="strPunktas" Nr="18" Abbr="20 str. 2 d. 18 p." DocPartId="c350f61b078a444eaa95a4cfee6c5e51" PartId="2b634a394d394678825e9654cf65ccf5"/>
          <Part Type="strPunktas" Nr="19" Abbr="20 str. 2 d. 19 p." DocPartId="a0e348c1e2d942aa9c1400900323011e" PartId="6d743c5541ff46648d6c52396d14e540"/>
          <Part Type="strPunktas" Nr="20" Abbr="20 str. 2 d. 20 p." DocPartId="00860c1871d74ff798482ca3c9a86b63" PartId="4e039c68c00149ea95ac4dd45e121634"/>
          <Part Type="strPunktas" Nr="21" Abbr="20 str. 2 d. 21 p." DocPartId="2dacde57246844a6bb4d092260db586b" PartId="f41f5f4dfa4f4d32b738209fda8a6c1d"/>
          <Part Type="strPunktas" Nr="22" Abbr="20 str. 2 d. 22 p." DocPartId="6188226cb55d41348ae3b265d292da47" PartId="dcf1a66579d34e0fb3900a6a305d2318"/>
          <Part Type="strPunktas" Nr="23" Abbr="23 p." DocPartId="e2d96b8c60b94c87942c434b87450fbc" PartId="0685246b6b3745a4a7ceaecca61210d0"/>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f9b4a68d18794d1e89499356b6eabd63" PartId="3657dc53f7eb4208bd8795d2031e660c"/>
        <Part Type="strDalis" Nr="8" Abbr="20 str. 8 d." DocPartId="913a8c50413f4b22ad2b74127ca5710f" PartId="b46c915aab714407be6403dce474f8b2"/>
        <Part Type="strDalis" Nr="9" Abbr="9 d." DocPartId="575457c13432483caf465ca7e0928b44" PartId="3c3a743960ad4d8ea5479cb24ee112ac"/>
        <Part Type="strDalis" Nr="10" Abbr="10 d." DocPartId="0987da73ba62402299d68a99025dec3f" PartId="9eabb12d5fe04a6b9ba2f15ce0545efa"/>
      </Part>
      <Part Type="straipsnis" Nr="21" Abbr="21 str." Title="Savivaldybių atstovaujamųjų ir vykdomųjų institucijų, savivaldybių merų teisės aktų įsigaliojimas" DocPartId="2a301acca51c442486d2999e4aca02ac" PartId="a5ccea61e3a043eba2c05e0f335b302c">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36c5380ac21c4bc49d189457b5d9bf82">
        <Part Type="strDalis" Nr="1" Abbr="22 str. 1 d." DocPartId="4061d1b709244760a7b5d3378de82c51" PartId="e8570ff5f08a4edaa326b2343c1dc711"/>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dcc28b0518dc4090aa9f3a7889fb8014" PartId="352b12f843ad428d8132c819a1b664b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e3429c4a24a9420580371b2bab8a2f56"/>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0311f75ffbcf40cb85efa85fe654b081"/>
          <Part Type="strPunktas" Nr="6" Abbr="6 p." DocPartId="e57a345aa12547f48b03b799011cde31" PartId="a4d379e5203144d9acbf08fbea815502"/>
        </Part>
      </Part>
      <Part Type="straipsnis" Nr="25" Abbr="25 str." Title="Savivaldybės tarybos nario įgaliojimų sustabdymas arba jų nutrūkimas prieš terminą" DocPartId="28871440a88e4e7c93a80ad2119da950" PartId="9389c935e4b64a3b855c4989205e75bb">
        <Part Type="strDalis" Nr="1" Abbr="25 str. 1 d." DocPartId="ad16b538f9cd41afaf1e6d904f4c7348" PartId="33f33f2996fb42af811ad05c76751623"/>
        <Part Type="strDalis" Nr="2" Abbr="25 str. 2 d." DocPartId="f0e5d54cd7c64242b84256679b4b7349" PartId="e655f22d33754519be6b30d20e756c6b"/>
        <Part Type="strDalis" Nr="3" Abbr="25 str. 3 d." DocPartId="d9d21b0eb1a24e92b3e31d9bf5230f43" PartId="75d946919bc24b6d8b9ec10e135fe1c2"/>
      </Part>
      <Part Type="straipsnis" Nr="25-1" Abbr="25-1 str." DocPartId="3054f2f2842b49f0a47fc78cf8cc9765" PartId="48cc96e212524858bd6671cdf3e8540d">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b7bbae7a1a1a47ceb44278f5f7d8210f"/>
      </Part>
      <Part Type="straipsnis" Nr="26" Abbr="26 str." Title="Savivaldybės tarybos nario veiklos apmokėjimas" DocPartId="a5570545116e4f239ef20780459e372b" PartId="62e70ef6adcd4c94889c5e723ff0f7b1">
        <Part Type="strDalis" Nr="1" Abbr="26 str. 1 d." DocPartId="4fd5dff5f4684c8199b1c98a47628163" PartId="da524d6115d54aaeb47d68f76dee8b0e"/>
        <Part Type="strDalis" Nr="2" Abbr="26 str. 2 d." DocPartId="35b85aff90b94a81882ed17d6c5faa8a" PartId="74bc0bd0d0894982b85eeb25c9b04268"/>
        <Part Type="strDalis" Nr="3" Abbr="26 str. 3 d." DocPartId="e3a39b686656450982604a813ddd4d01" PartId="92365d0309ab44b68302d1dfc4c84ade"/>
        <Part Type="strDalis" Nr="4" Abbr="26 str. 4 d." DocPartId="62ec9d2f0c8b4cefb424f858ba3a7c5a" PartId="8fe31ea3a90947029caeb4c91c5a868b"/>
      </Part>
    </Part>
    <Part Type="skirsnis" Nr="6"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919479fa8b1e44b9a8b433e37f3a1c06">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8d2b9ddd477349fea03160b5b242148f"/>
          <Part Type="strPunktas" Nr="5" Abbr="27 str. 1 d. 5 p." DocPartId="6561a47d313a44469c9908df7217988f" PartId="dc5a9c23e4a14b5cb58a2957d5426dac"/>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2092af86c5a24cdab36a46429437bd61" PartId="6822d60d95cf4ccc930716d9022da5af"/>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c83a820aa9384effa413d739251f871d" PartId="1a6f17be21be45e2949bd80bfd9a1082"/>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46361c219b8e4367a3d178873d4860a8"/>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654fafa3237d4cfda8032af919b28164"/>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f282330eb97c45f5ad4b801ff5b89485">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06e00df0cd98429f9b9577039cf28c0e" PartId="9b1089b7d50e421cb06f6b350e10dbf8"/>
        <Part Type="strDalis" Nr="4" Abbr="29 str. 4 d." DocPartId="9db6534fbd094df7a2ae48f7e93d49e4" PartId="beb22e079b2141a8a842eec3cbbf75c3"/>
        <Part Type="strDalis" Nr="5" Abbr="29 str. 5 d." DocPartId="3da55893687d4b04b99d603073b52c4c" PartId="33a441acb8d04d289d9e55f9a4b3c686"/>
        <Part Type="strDalis" Nr="7" Abbr="29 str. 7 d."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6652c5359afa48458477711a44b7a57d"/>
          <Part Type="strPunktas" Nr="3" Abbr="29 str. 8 d. 3 p."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f40a46f39d774cc0a07adbca8c36fed1"/>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e613c92044e947af980bdf084bbdf67d">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ea70d4176f5d471fa8d36fac9222bf0c">
        <Part Type="strDalis" Nr="1" Abbr="31 str. 1 d." DocPartId="4391352695a74840b4dbdb0841dfd1cf" PartId="95bc8475df2948b48e19f258367dad01">
          <Part Type="strPunktas" Nr="1" Abbr="31 str. 1 d. 1 p." DocPartId="0d451ebc9b1042fb89e2d15dc2cfdc09" PartId="1969bb7fd3e44016a31290dbc9c35ff7"/>
          <Part Type="strPunktas" Nr="2" Abbr="31 str. 1 d. 2 p." DocPartId="e1f8bc6735014ffca7646084ae9388c2" PartId="47ed075eab2d4c17b12cc87a13705b44"/>
        </Part>
        <Part Type="strDalis" Nr="2" Abbr="31 str. 2 d." DocPartId="8bd2a9433a6d47a099e3b81e31a7adec" PartId="59caf75406e249bbb5e9220488bd87d6"/>
        <Part Type="strDalis" Nr="3" Abbr="31 str. 3 d." DocPartId="f9b7a77ab3f94d0598d285b9651a3c5c" PartId="8966cd27f998424f9d33d13cde4f6402">
          <Part Type="strPunktas" Nr="1" Abbr="31 str. 3 d. 1 p." DocPartId="916ecbcde0b24eea8e2070b04dd76b0a" PartId="bd8e2b39b4594110ae81da12aec503a5"/>
          <Part Type="strPunktas" Nr="2" Abbr="31 str. 3 d. 2 p." DocPartId="2b9a826276114f08b1d318d950eca42e" PartId="9375361aa79641068e4167de76b9f9d1"/>
        </Part>
        <Part Type="strDalis" Nr="4" Abbr="31 str. 4 d." DocPartId="0b8d24680a564b5182be5a3b6326cc77" PartId="fc0bb6bc4f894126b3507ea6adb34ba7"/>
        <Part Type="strDalis" Nr="5" Abbr="31 str. 5 d." DocPartId="31c77e01d28b4e47ac34e3b03821fcd6" PartId="1cae56262a584fbb9ecfcc3486d2d5eb"/>
        <Part Type="strDalis" Nr="6" Abbr="31 str. 6 d." DocPartId="c9c2b6adcc2f4df69d972e8ef157d163" PartId="5d7c4678530e47a59780fb65ee033beb"/>
        <Part Type="strDalis" Nr="7" Abbr="31 str. 7 d." DocPartId="a0ac89dc354d4f749f0fb3faee191993" PartId="dc15f0df7b354c149113ee5064e31fae"/>
        <Part Type="strDalis" Nr="8" Abbr="31 str. 8 d." DocPartId="c8376f4b13924425a98b411a8d5df16a" PartId="a31e34e7bfc44ab1a3d446e80a7f42ee"/>
        <Part Type="strDalis" Nr="9" Abbr="31 str. 9 d." DocPartId="41321c84b4c24cda8b3d4ceb086406c2" PartId="0017bc2aeb4941f6b8fd0dc08b0d36d3"/>
        <Part Type="strDalis" Nr="10" Abbr="31 str. 10 d." DocPartId="976bc16aae7543b0af6ba6201b5f02d6" PartId="cbdcaf930c9249f2b11886ec63d0a081"/>
        <Part Type="strDalis" Nr="11" Abbr="31 str. 11 d." DocPartId="7026f44126b845fb9c04f492dfdd7f89" PartId="8390ca4030e9463eb1565c1cb75df961"/>
        <Part Type="strDalis" Nr="12" Abbr="31 str. 12 d." DocPartId="ea8be913544a48e9b23d34c21eca3d5c" PartId="706daa477f3e47dd8019806066e9dd8c"/>
        <Part Type="strDalis" Nr="13" Abbr="31 str. 13 d." DocPartId="fc366bcd23c147b8a3005eea3ffb689f" PartId="19654112092949ac959ce618bda8d243"/>
        <Part Type="strDalis" Nr="14" Abbr="31 str. 14 d." DocPartId="2b8b5603090c47a2a1d191dbf491a6b7" PartId="76a60f00fb6f4741a2fd20cb571b97d5"/>
      </Part>
      <Part Type="straipsnis" Nr="32" Abbr="32 str." Title="Seniūno funkcijos" DocPartId="f6d74656098d49518f46bb1965d258b8" PartId="85f4a9ca46b944b78bdef39880e50466">
        <Part Type="strDalis" Nr="1" Abbr="32 str. 1 d." DocPartId="0f6a628290b74502b955d0dc883eab6c" PartId="db632ecc680a4b4d99aea0ac0340d436">
          <Part Type="strPunktas" Nr="1" Abbr="32 str. 1 d. 1 p." DocPartId="b9648a8c28cb4ca49f55827542ba493a" PartId="5296a41e82214e00a5f338c30c40f7db"/>
          <Part Type="strPunktas" Nr="2" Abbr="32 str. 1 d. 2 p." DocPartId="2121413a9ae74d018ac998b0591c94b3" PartId="dbb7073b40b64517b1063650e46e8057"/>
          <Part Type="strPunktas" Nr="3" Abbr="32 str. 1 d. 3 p." DocPartId="1be8a70689f74ce8b12c70e23a4b4a5b" PartId="9cc1df2d3e10400fa7b85276744b5e7f"/>
          <Part Type="strPunktas" Nr="4" Abbr="32 str. 1 d. 4 p." DocPartId="6fc9dc4ee533428093dde05e44b9b0e5" PartId="c614d1537b7e4b5ea05b09fae4785543"/>
          <Part Type="strPunktas" Nr="5" Abbr="32 str. 1 d. 5 p." DocPartId="6968858be86f4e2fa1f0e645ac2bed6e" PartId="5f583b3e5c9440278ee53e38807a9825"/>
          <Part Type="strPunktas" Nr="6" Abbr="32 str. 1 d. 6 p." DocPartId="9d379fc47a8b44b581e3dce76b2ed5d7" PartId="048c0cfd4e524dcd84528e7fe98e0605"/>
          <Part Type="strPunktas" Nr="7" Abbr="32 str. 1 d. 7 p." DocPartId="2c988970bfba4fcea24e7983b3b47294" PartId="0d69fb3183e8486fb6a9752e4caac66a"/>
          <Part Type="strPunktas" Nr="8" Abbr="32 str. 1 d. 8 p." DocPartId="87794226ded941b4a6a84156d0c6374e" PartId="bc93beeff1f24db3b89d498436fcf5e5"/>
        </Part>
      </Part>
      <Part Type="straipsnis" Nr="32-1" Abbr="32-1 str." Title="Seniūnijos funkcijos" DocPartId="415a7452baab4b1f9e083f7f15b211a7" PartId="38ba60f918964523a03b1bdfd9a51437">
        <Part Type="strDalis" Nr="1" Abbr="32-1 str. 1 d." DocPartId="4e0889cfc884468a95105124174d44d0" PartId="5df7e81a977748fc8d35def5abd2dd61">
          <Part Type="strPunktas" Nr="1" Abbr="32-1 str. 1 d. 1 p." DocPartId="f1c2596e92504a6c9afb2e7594491161" PartId="d772964e65f04c488aa31c768f13b60c"/>
          <Part Type="strPunktas" Nr="2" Abbr="32-1 str. 1 d. 2 p." DocPartId="aee3e5a1338947569fd07d2a5ad2a1a6" PartId="e4871817a986424db50c0241a5c6b9dd"/>
          <Part Type="strPunktas" Nr="3" Abbr="32-1 str. 1 d. 3 p." DocPartId="4c46d7d02cc44383bfd6622748f226d2" PartId="de7f8cc257734227b63f212e795432ce"/>
        </Part>
        <Part Type="strDalis" Nr="2" Abbr="32-1 str. 2 d." DocPartId="3d9b267fd3dd4367ad398c48191b77f4" PartId="b28230b68482478e833a997cafedb87e">
          <Part Type="strPunktas" Nr="1" Abbr="32-1 str. 2 d. 1 p." DocPartId="b5d823ff759e4abc9650605c45d86bf8" PartId="6f37fe3457a243bcb8af9051a1f31bbf"/>
          <Part Type="strPunktas" Nr="2" Abbr="32-1 str. 2 d. 2 p." DocPartId="fd919c0e40fa49889dedde15a12e12f2" PartId="d7b685527c714e8298c512a0d1f6564c"/>
          <Part Type="strPunktas" Nr="3" Abbr="32-1 str. 2 d. 3 p." DocPartId="2a66551f8f6c43acac60a47656d5f58f" PartId="0d461544bcb641219848dc1bd1080b76"/>
          <Part Type="strPunktas" Nr="4" Abbr="32-1 str. 2 d. 4 p." DocPartId="fa18f9866cbb469897b2a1e179bbf26a" PartId="9caa9f8e2916401489077b3806adb21a"/>
          <Part Type="strPunktas" Nr="5" Abbr="32-1 str. 2 d. 5 p." DocPartId="b0497d8bd1d24d43bda03128eaf4a2e2" PartId="d337e2cd5f2543f5aab7c1f62da4c22b"/>
          <Part Type="strPunktas" Nr="6" Abbr="32-1 str. 2 d. 6 p." DocPartId="c739add1d8bb40738a143bf782b29e4d" PartId="57b9843547d740a083b2bf02543e1522"/>
          <Part Type="strPunktas" Nr="7" Abbr="32-1 str. 2 d. 7 p." DocPartId="ba6d849502a04c7d9da8b8565fd37404" PartId="4cdc2681603f4129855c4684f8670f23"/>
          <Part Type="strPunktas" Nr="8" Abbr="32-1 str. 2 d. 8 p." DocPartId="7a85e27ba95d4afcbbf872a4c53f05c9" PartId="36390a2ec7fd43cfb9a12f99cecfc08a"/>
          <Part Type="strPunktas" Nr="9" Abbr="32-1 str. 2 d. 9 p." DocPartId="392583638f82496f9a05e7339e5e9a78" PartId="5795c51809464624ac8703bb04cf2cff"/>
          <Part Type="strPunktas" Nr="10" Abbr="32-1 str. 2 d. 10 p." DocPartId="30f3e0bdc8374fb8afdfa20695ba5de9" PartId="b734f8d45e51402084540fde2efcdd71"/>
          <Part Type="strPunktas" Nr="11" Abbr="32-1 str. 2 d. 11 p." DocPartId="c9585fc8c1cd4e088ed390aa988975b5" PartId="a3dfc8d4729944e9b8a9ff59552953a4"/>
          <Part Type="strPunktas" Nr="12" Abbr="32-1 str. 2 d. 12 p." DocPartId="e4c9a41503584b1289fd825ed83763d0" PartId="473d71c6762f4c78966b7fb93619bc13"/>
          <Part Type="strPunktas" Nr="13" Abbr="32-1 str. 2 d. 13 p." DocPartId="746f2ac0f63245f2b644226b044cbf47" PartId="a98c6137d11548fd8d206d65b8842127"/>
          <Part Type="strPunktas" Nr="14" Abbr="32-1 str. 2 d. 14 p." DocPartId="cb4ad8aeafa14ae68a725308b481579f" PartId="07d97bc217d248c98454809ee84594b2"/>
          <Part Type="strPunktas" Nr="15" Abbr="32-1 str. 2 d. 15 p." DocPartId="0b40744117bd417fad3b3a70794444ee" PartId="7f97c7e2d9e44d1ea5b9690b29da67ff"/>
        </Part>
        <Part Type="strDalis" Nr="3" Abbr="32-1 str. 3 d." DocPartId="34d241445f2f4368b6fad85b3fd85882" PartId="ad9c91a2c44e475ca644c383fe2340ae"/>
      </Part>
    </Part>
    <Part Type="skirsnis" Nr="8" Title="ATSTOVAVIMAS GYVENAMŲJŲ VIETOVIŲ BENDRUOMENĖMS" DocPartId="0c2aaf47fb3648b79b7d93b235736644" PartId="9c8280ce03554cc1a8b1b19284c1658d">
      <Part Type="straipsnis" Nr="33" Abbr="33 str." Title="Seniūnaičio statusas" DocPartId="7700e14f23604f718ea71f8d914586db" PartId="69dda364dd62484f9b38c9d71b0b86b5">
        <Part Type="strDalis" Nr="1" Abbr="33 str. 1 d." DocPartId="89891f3396334193a9eb6bd0ef8d53d1" PartId="43fbc381f63f406ab8a64b1879b6bb39"/>
        <Part Type="strDalis" Nr="2" Abbr="33 str. 2 d." DocPartId="987be3f821ca4132bd48895df515c570" PartId="7cdcfcb883e24a1a86e7df92e161efea"/>
        <Part Type="strDalis" Nr="3" Abbr="33 str. 3 d." DocPartId="7519b5f797444acba4453d71030d3f0c" PartId="b25aceb9d7ac487aafea233be076fa97"/>
        <Part Type="strDalis" Nr="4" Abbr="33 str. 4 d." DocPartId="60c906a691784b9b828c43381ec8765a" PartId="b9b4631b295f4a6b89a2ac1874775cf5"/>
        <Part Type="strDalis" Nr="5" Abbr="33 str. 5 d." DocPartId="bc26d55529c048eaa3b1ebe1e5020d9e" PartId="2a1d977542c6422cbea48e3ed569ed10"/>
        <Part Type="strDalis" Nr="6" Abbr="33 str. 6 d." DocPartId="9050166dc24b45c9a4cb25dfaf3e15d9" PartId="10350c3021e7440fa6898fc1b9d34772">
          <Part Type="strPunktas" Nr="1" Abbr="33 str. 6 d. 1 p." DocPartId="58ab7c79c49a488e98e4f8e838ed05fb" PartId="394343a7e8a24c659be95c3a5032bd40"/>
          <Part Type="strPunktas" Nr="2" Abbr="33 str. 6 d. 2 p." DocPartId="276ce8f309c3402d8a48f2c38c008ecd" PartId="7707b435632a4629a91abac31a9d734f"/>
        </Part>
        <Part Type="strDalis" Nr="7" Abbr="33 str. 7 d." DocPartId="2234cbcf85324389ae25ec18912da61a" PartId="bb147d3bfd6d48f0b67b6349a2f9a39e"/>
        <Part Type="strDalis" Nr="8" Abbr="33 str. 8 d." DocPartId="386e76649e9f414a9c64b5b1ad175dcf" PartId="9b5bbf90563b47519d1be74eaa594f9c"/>
        <Part Type="strDalis" Nr="9" Abbr="33 str. 9 d." DocPartId="b0e2bc92f1614d378a138191fb63c7e7" PartId="adbb62e3b88942f7915e22e276022f18"/>
        <Part Type="strDalis" Nr="10" Abbr="33 str. 10 d." DocPartId="66de22e23d104f4f8aeaebb7210f82e8" PartId="56dd0dae2ab64c5ea7c7bd0b427e9fa4"/>
        <Part Type="strDalis" Nr="11" Abbr="33 str. 11 d." DocPartId="da69208fa19647fa8f8a8b993b80dafd" PartId="8b407784c4884367947d8c9d048e1d8d"/>
        <Part Type="strDalis" Nr="12" Abbr="33 str. 12 d." DocPartId="202092c104744ed7afd8630180538dce" PartId="4047e45e6f2347358f779fad6da2bbe1">
          <Part Type="strPunktas" Nr="1" Abbr="33 str. 12 d. 1 p." DocPartId="b7e7b430636f42b3a583f92539981440" PartId="f6b3b8a779cc4d66870784300e1bd606"/>
          <Part Type="strPunktas" Nr="2" Abbr="33 str. 12 d. 2 p." DocPartId="282b7f23f5f94598afca692e8525546e" PartId="0dbf190a35aa408bb019b58aca67a19a"/>
          <Part Type="strPunktas" Nr="3" Abbr="33 str. 12 d. 3 p." DocPartId="ecf72b556fba49c39e3130470f16e17f" PartId="33e8834186f142d7adbebac17221dd21"/>
        </Part>
        <Part Type="strDalis" Nr="13" Abbr="33 str. 13 d." DocPartId="96235a0d4bce4545a60f39ae59866516" PartId="d0235013e6f34750b6cf8400d9b38201"/>
        <Part Type="strDalis" Nr="14" Abbr="33 str. 14 d." DocPartId="1278046f752640f9a33ae8c18a6e046d" PartId="79308fc09f0545539940f35abb23bb72"/>
        <Part Type="strDalis" Nr="15" Abbr="33 str. 15 d." DocPartId="6d6bfecac15c4339b178e58f818162ee" PartId="a803ef53503b44449eabecb2f8440037"/>
        <Part Type="straipsnis" Nr="33" Abbr="33 str." Title="Seniūnaitijų sudarymas ir seniūnaičio statusas" DocPartId="80bcdca695bd4d23bec6684ca20a8dec" PartId="ef004c00cf75407cb82c571310b9fc65">
          <Part Type="strDalis" Nr="1" Abbr="33 str. 1 d." DocPartId="7e518cb59d2e4ceaaa08c1b036a4b416" PartId="6be97e11e71f4d69b7a39dd29dc592e5"/>
          <Part Type="strDalis" Nr="2" Abbr="33 str. 2 d." DocPartId="dd93ff321d5440c9946271619d6abad6" PartId="8bc0373d26fe4fb7a3fc4c96e3ce99be"/>
          <Part Type="strDalis" Nr="3" Abbr="33 str. 3 d." DocPartId="40a8c9a920b848819bd191da412c359b" PartId="ffd50c1feadd4b14b5348c1abb3bbd0e"/>
          <Part Type="strDalis" Nr="4" Abbr="33 str. 4 d." DocPartId="25bdbe1d9e9c4230a9edc4ed6d0a3419" PartId="51834f08620945ca878253ce04c404c4"/>
          <Part Type="strDalis" Nr="5" Abbr="33 str. 5 d." DocPartId="2b785ccdc2ba4aa28aea05dbfcdd0bc4" PartId="22eadaee044944edac2ed19ce6373f8b"/>
          <Part Type="strDalis" Nr="6" Abbr="33 str. 6 d." DocPartId="f14b285f9bcd4d6c8cede9fdf8bd2636" PartId="bdfdb98137e2404fae0bacf5b34bc92a">
            <Part Type="strPunktas" Nr="1" Abbr="33 str. 6 d. 1 p." DocPartId="14b9a717b2df42aa9b98f5b9ca12756c" PartId="3648879c56a148f4ab77b709dd51ff57"/>
            <Part Type="strPunktas" Nr="2" Abbr="33 str. 6 d. 2 p." DocPartId="0b937624d172426eaa20a4f772acd41f" PartId="13e81c3810f2478aa3a920d30c0303fe"/>
          </Part>
          <Part Type="strDalis" Nr="7" Abbr="33 str. 7 d." DocPartId="91285d169a994dedaa3e700b5fb8a9b3" PartId="5f0ebdd76a8047cc86c69bb30e4661f5"/>
          <Part Type="strDalis" Nr="8" Abbr="33 str. 8 d." DocPartId="1169cbedf5424499b72422549bd76ea2" PartId="41536f9bf15d4825a507c46ca8c8214e"/>
          <Part Type="strDalis" Nr="9" Abbr="33 str. 9 d." DocPartId="15d2c039d5a94d728910c6a8c45fd749" PartId="46eabda0c8fe4520a874f256f4c5bb73"/>
          <Part Type="strDalis" Nr="10" Abbr="33 str. 10 d." DocPartId="3dd1d08892b148629c2ed913fa5f8284" PartId="4c86e9339bd748ae932ab20191541a3d"/>
          <Part Type="strDalis" Nr="11" Abbr="33 str. 11 d." DocPartId="d7bb095e33d549499082e499f8698ae1" PartId="ef08464be7604dd69f516a78e7e297a9"/>
          <Part Type="strDalis" Nr="12" Abbr="33 str. 12 d." DocPartId="25386b3fdf0442cb92a1b9c14807ee14" PartId="69297326694841f381dbb43c4fae3ce6">
            <Part Type="strPunktas" Nr="1" Abbr="33 str. 12 d. 1 p." DocPartId="f0840b0f7d154cd2bb45df947bbb771b" PartId="cd14d12740944bf4bd8a02cfd475be56"/>
            <Part Type="strPunktas" Nr="2" Abbr="33 str. 12 d. 2 p." DocPartId="e7223d44a4014aac87b84f8a87ba424b" PartId="a45e0ff2716a454b9e78633d1b73d639"/>
            <Part Type="strPunktas" Nr="3" Abbr="33 str. 12 d. 3 p." DocPartId="385f1c15fdb1494da2aadf19b1d01c6b" PartId="ed28bed3a30848e4acf301e2fada2433"/>
          </Part>
          <Part Type="strDalis" Nr="13" Abbr="33 str. 13 d." DocPartId="b25cfdd59b384c8286cdbb4130ecd071" PartId="35f9ee4433c64d27a9fee53207843d80"/>
          <Part Type="strDalis" Nr="14" Abbr="33 str. 14 d." DocPartId="6f9f01d14f1a465fa109931b55ca7620" PartId="e3aa9a09abdb4f7a92f74e9ea72aa2fc"/>
          <Part Type="strDalis" Nr="15" Abbr="33 str. 15 d." DocPartId="d4fc08ddc56e4803a67905cac25b16cf" PartId="fc24a1b66fa94db0b042d55f0f30d367"/>
          <Part Type="strDalis" Nr="16" Abbr="33 str. 16 d." DocPartId="ff6c5b19fe294bab9db99460df8bf18d" PartId="8d10394c7dd74b739abcaeeda34510dd"/>
          <Part Type="strDalis" Nr="17" Abbr="33 str. 17 d." DocPartId="0463e26bef854e03837d770f14f87b53" PartId="4050cdcabe624f40b471775086c846c3"/>
        </Part>
      </Part>
      <Part Type="straipsnis" Nr="34" Abbr="34 str." Title="Seniūnaičio teisės ir pareigos" DocPartId="4e1f0d09c210482c9c55c1547badfcf7" PartId="8f1ef66df2054e3a96d9f3b987d5a1dc">
        <Part Type="strDalis" Nr="1" Abbr="34 str. 1 d." DocPartId="44b8c0c90f62464ba305a9067f060788" PartId="03945ef072214427b13de321ed16f56e">
          <Part Type="strPunktas" Nr="1" Abbr="34 str. 1 d. 1 p." DocPartId="b6354e2dfe6e42fe98c5a682eab8c9b4" PartId="6f587ac4e01d4dfd8923ee35c76e1002"/>
          <Part Type="strPunktas" Nr="2" Abbr="34 str. 1 d. 2 p." DocPartId="263a22eeb17c414eac0bcb1d0ba99216" PartId="d3ea895acc754d269b0110b9b18c2055"/>
          <Part Type="strPunktas" Nr="3" Abbr="34 str. 1 d. 3 p." DocPartId="fe2cc024782c42dea94d16dcd2748c09" PartId="0ec3ab90fefe4ae9bc3e3bb78501ab78"/>
          <Part Type="strPunktas" Nr="4" Abbr="34 str. 1 d. 4 p." DocPartId="84515bb4520d4e0b9547b58ff6470a6b" PartId="59f9ec2b2cad4d15aa84a78db519300c"/>
          <Part Type="strPunktas" Nr="5" Abbr="34 str. 1 d. 5 p." DocPartId="f16dda5427844d5a90fbdf2822e1e47e" PartId="99fefb59319c414099e82ad20e47560a"/>
          <Part Type="strPunktas" Nr="6" Abbr="34 str. 1 d. 6 p." DocPartId="1967d44faa7a4e8b9df51db4918abacf" PartId="6ce7085d50044ecf87d6da7f749994d2"/>
        </Part>
        <Part Type="strDalis" Nr="2" Abbr="34 str. 2 d." DocPartId="3f9b57bca6c84008adf61baf2e938415" PartId="cc0f81621f17438aa0fdd453aa52352f">
          <Part Type="strPunktas" Nr="1" Abbr="34 str. 2 d. 1 p." DocPartId="9758031f2d5e43d88b5822c391f2c4cd" PartId="06ee5b66fbbc4e3183140ed22beea5db"/>
          <Part Type="strPunktas" Nr="2" Abbr="34 str. 2 d. 2 p." DocPartId="af93487217bc4c6c92a18bdd5868fce1" PartId="9b5a56e8a7974a0cb40e443c48fc36e5"/>
          <Part Type="strPunktas" Nr="3" Abbr="34 str. 2 d. 3 p." DocPartId="38ba84bbfee749acaf1eb385a2139788" PartId="78a6a829252048d1b7bfd98d294c6812"/>
          <Part Type="strPunktas" Nr="4" Abbr="34 str. 2 d. 4 p." DocPartId="1afec696df274a558752c45a24b5902e" PartId="8652b7775fe54625a7b4732903eef224"/>
          <Part Type="strPunktas" Nr="5" Abbr="34 str. 2 d. 5 p." DocPartId="86d130bcfe1e4b2397e8fed43bfdfad5" PartId="557230c8371d4686b42c26bdf98e1758"/>
        </Part>
        <Part Type="strDalis" Nr="3" Abbr="34 str. 3 d." DocPartId="8cde1d889ac5405c974fd6aeccdc3792" PartId="eee6ccea303b4bd393b7258dea209a99"/>
      </Part>
      <Part Type="straipsnis" Nr="35" Abbr="35 str." Title="Seniūnaičių sueiga" DocPartId="d8ceb3bb534645029115a9bcc81d5ae8" PartId="ac6d1cf8880646ddb9946ff6ef2755a0">
        <Part Type="strDalis" Nr="1" Abbr="35 str. 1 d." DocPartId="9d13a1c4cb5e49248574fb0a5d830233" PartId="68080fa91e934ca18ac83cedf4cc166c"/>
        <Part Type="strDalis" Nr="2" Abbr="35 str. 2 d." DocPartId="6578ac590e9647b08e4533e23aab6777" PartId="f2b004a1b2144f1ea002b3c8ba3d2378"/>
        <Part Type="strDalis" Nr="3" Abbr="35 str. 3 d." DocPartId="b90999c0a471490d846660670711840a" PartId="2f00090b8ac7435784a165508e181315"/>
        <Part Type="strDalis" Nr="4" Abbr="35 str. 4 d." DocPartId="3a65f1085f4e461e8077bfccbfd2738f" PartId="423b03dcb47842b18678888cfc53ae27"/>
        <Part Type="strDalis" Nr="5" Abbr="35 str. 5 d." DocPartId="069410a628ed4e58bd1f2ad68e0b95b7" PartId="95cc615788444a0cb0454568ec5c9edc"/>
        <Part Type="strDalis" Nr="6" Abbr="35 str. 6 d." DocPartId="cf5f578942384aeb971080ff95c9d67f" PartId="2f4a2a9158fd48edb6bacc7ae2cbbc96"/>
        <Part Type="strDalis" Nr="7" Abbr="35 str. 7 d." DocPartId="9d2f56cc46364f02b84df9ecb689ddac" PartId="50650a5f08644ab6a48e6f296ed200ad"/>
      </Part>
      <Part Type="straipsnis" Nr="35-1" Abbr="35-1 str." Title="Išplėstinė seniūnaičių sueiga" DocPartId="c9d9a2361e824c4da48fae8827209c74" PartId="9bef51cf47b6480babae013447406f21">
        <Part Type="strDalis" Nr="1" Abbr="35-1 str. 1 d." DocPartId="f00e879cf0314b6b9231d7af8dced6a2" PartId="c2e78d9a3dc549ddae5a1f30e3b30c25"/>
        <Part Type="strDalis" Nr="2" Abbr="35-1 str. 2 d." DocPartId="8268bc4e8a3b45eaa6d74efb1d3bd669" PartId="3a05deed21db49bfa5fcc40bc7dc6883"/>
        <Part Type="strDalis" Nr="3" Abbr="35-1 str. 3 d." DocPartId="8b74c8ea997e4a78b4096986620b2e0a" PartId="009bb01aeb1e413a82d03da228c2c485"/>
        <Part Type="strDalis" Nr="4" Abbr="35-1 str. 4 d." DocPartId="4213c54054e542f5a67408896ee6a9a4" PartId="1cbfa95da5154afaa6fb1fb404e4b3c0"/>
        <Part Type="strDalis" Nr="5" Abbr="35-1 str. 5 d." DocPartId="a022903d2ad847529e3ed0046f50b7ad" PartId="20694b8ab71f4a4cb005c281c575d4fe"/>
        <Part Type="strDalis" Nr="6" Abbr="35-1 str. 6 d." DocPartId="6270b9c6d3744763a0d954bf56a41682" PartId="fba7a2e7e4ac49cb81840e8a2c96f1be"/>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b0cc9e62cf96405380a8113bbf25436f">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46acdea0a604eaea5c201c85fcf9131">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cd43e083b24042cfbfb635561fa5b8ae">
        <Part Type="strDalis" Nr="1" Abbr="39 str. 1 d." DocPartId="83c736975a23420497df7670f2d6409f" PartId="90b450621b9d40b6b9430b5ae69987a0"/>
      </Part>
      <Part Type="straipsnis" Nr="40" Abbr="40 str." Title="Apklausos paskelbimo iniciatyvos teisė" DocPartId="b1beaf2802644269be7c8f757485b66c" PartId="cf3d6b1801b947a7a93bd84e01d77e55">
        <Part Type="strDalis" Nr="1" Abbr="40 str. 1 d." DocPartId="ce897907ac484aab98bd87efdba5b528" PartId="4ac209eecac8442e86af7d959f20c5ce"/>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150c6105653743dba4e7faa89d9f63a5">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c8dc3f5135d64e0fa8999f4ff582a845" PartId="e37e54caf31941b0bf224996e527be3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a7a92abf303946f580a88bae01f1f9bf">
        <Part Type="strDalis" Nr="1" Abbr="44 str. 1 d." DocPartId="17dec89e3fed4ba4be30e9978dc15f10" PartId="83aff33a1f184bdcb1a39493ea69950e"/>
      </Part>
      <Part Type="straipsnis" Nr="45" Abbr="45 str." Title="Apklausų rezultatų nustatymas ir paskelbimas" DocPartId="aab2a8b33f764bac851f0aad84dcc4e7" PartId="e2c7c2c3763047c18f99b94d35dafe4b">
        <Part Type="strDalis" Nr="1" Abbr="45 str. 1 d." DocPartId="394c9f33a41241b2b1f61f340e5915f1" PartId="02b00d4051264eb5b0722b379d639d29"/>
        <Part Type="strDalis" Nr="2" Abbr="45 str. 2 d." DocPartId="abde3247999540a7a51d221121029fbb" PartId="40eda199338e49f4b9c6cdfd92a4c2f7"/>
      </Part>
      <Part Type="straipsnis" Nr="46" Abbr="46 str." Title="Apklausai teiktų klausimų sprendimas" DocPartId="36568a587685475c8b5d166323c51575" PartId="0d72fa134bc04c54b059ed545a53bf93">
        <Part Type="strDalis" Nr="1" Abbr="46 str. 1 d." DocPartId="275e004fcc8e4b61a664e72e8a2eef47" PartId="f957be0df9a04741ac1cfc6f40de003f"/>
        <Part Type="strDalis" Nr="2" Abbr="46 str. 2 d."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23fbbedc3be14b4da017dfebfc2e495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81798e0d43e34599a75a8dbbe65f45d2">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d891b41f13504651afe5706f381176a8"/>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DocPartId="51fad7905c07450ca5f370f68243f5de" PartId="27d2df73fa2f4c80ad21d53ac33555ae"/>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Type="strDalis" Nr="8" Abbr="8 d." DocPartId="784de87aac934f48aa220d2a24f4287f" PartId="5ba94a3151da44a5ae80d3b9cf927fe9"/>
      </Part>
      <Part Type="straipsnis" Nr="51" Abbr="51 str." Title="Savivaldybės biudžeto rengimas ir kontrolė" DocPartId="a58e21a6291549a48cbce944cdacfbc1" PartId="301dcd0a32b646d4b3900d1a1749468c">
        <Part Type="strDalis" Nr="1" Abbr="51 str. 1 d." DocPartId="bbeb4407902e41c8b3bedd8f6c3eee4b" PartId="dbdeb68f555e41a48e3b115eff2dbc6b"/>
        <Part Type="strDalis" Nr="2" Abbr="51 str. 2 d." DocPartId="bf11adbc5d234009b6a723ee9f3bf5af" PartId="d54fab046fb64e25a84ca57660968e40"/>
        <Part Type="strDalis" Nr="3" Abbr="51 str. 3 d."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c4d133785a834cf2a2959ec4a83f18e5">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ee99e3f38e784eec91cfbba93d07940c">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b8e64aeb3fe14fac9e4a3c446cda5d5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7ce78fd02c9c429781a3449f28574c87">
        <Part Type="strDalis" Nr="1" Abbr="57 str. 1 d." DocPartId="d2f709290e3d4de490e4a506b3d8b98c" PartId="429935a2c0054e2993489037caccac35"/>
      </Part>
    </Part>
    <Part Type="signatura" DocPartId="20e123b4c8f644a1b0d4b759514a23b9" PartId="85ee238b7620473ab38e738659877df8"/>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3BECDFF-7711-44A0-8AFB-E64F6923922F}">
  <ds:schemaRefs>
    <ds:schemaRef ds:uri="http://lrs.lt/TAIS/DocParts"/>
  </ds:schemaRefs>
</ds:datastoreItem>
</file>

<file path=customXml/itemProps3.xml><?xml version="1.0" encoding="utf-8"?>
<ds:datastoreItem xmlns:ds="http://schemas.openxmlformats.org/officeDocument/2006/customXml" ds:itemID="{4A3C5B1C-C76F-4C36-8A4E-70821106D75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149</TotalTime>
  <Pages>38</Pages>
  <Words>148163</Words>
  <Characters>84454</Characters>
  <Application>Microsoft Office Word</Application>
  <DocSecurity>0</DocSecurity>
  <Lines>703</Lines>
  <Paragraphs>464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232153</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2018-08-02T05:18:00Z</dcterms:modified>
  <revision>63</revision>
  <dc:title>Redagavo: Ramunė Lūžaitė (1997</dc:title>
</coreProperties>
</file>