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2019-07-01 iki 2019-07-26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d710f98c8ed7453c9bae8dfcbb74f15c"/>
                <w:lock w:val="sdtLocked"/>
                <w:richText/>
              </w:sdtPr>
              <w:sdtContent>
                <w:p>
                  <w:pPr>
                    <w:ind w:firstLine="720"/>
                    <w:jc w:val="both"/>
                    <w:rPr>
                      <w:b/>
                      <w:sz w:val="22"/>
                    </w:rPr>
                  </w:pPr>
                  <w:sdt>
                    <w:sdtPr>
                      <w:alias w:val="Numeris"/>
                      <w:tag w:val="nr_d710f98c8ed7453c9bae8dfcbb74f15c"/>
                      <w:lock w:val="sdtLocked"/>
                      <w:richText/>
                    </w:sdtPr>
                    <w:sdtContent>
                      <w:r>
                        <w:rPr>
                          <w:b/>
                          <w:sz w:val="22"/>
                        </w:rPr>
                        <w:t>3</w:t>
                      </w:r>
                    </w:sdtContent>
                  </w:sdt>
                  <w:r>
                    <w:rPr>
                      <w:b/>
                      <w:sz w:val="22"/>
                    </w:rPr>
                    <w:t xml:space="preserve"> straipsnis. </w:t>
                  </w:r>
                  <w:sdt>
                    <w:sdtPr>
                      <w:alias w:val="Pavadinimas"/>
                      <w:tag w:val="title_d710f98c8ed7453c9bae8dfcbb74f15c"/>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fd8d0d1a5cc346df8a18c5cdd5577ff8"/>
                <w:lock w:val="sdtLocked"/>
                <w:richText/>
              </w:sdtPr>
              <w:sdtContent>
                <w:p>
                  <w:pPr>
                    <w:ind w:firstLine="720"/>
                    <w:jc w:val="both"/>
                    <w:rPr>
                      <w:b/>
                      <w:sz w:val="22"/>
                    </w:rPr>
                  </w:pPr>
                  <w:sdt>
                    <w:sdtPr>
                      <w:alias w:val="Numeris"/>
                      <w:tag w:val="nr_fd8d0d1a5cc346df8a18c5cdd5577ff8"/>
                      <w:lock w:val="sdtLocked"/>
                      <w:richText/>
                    </w:sdtPr>
                    <w:sdtContent>
                      <w:r>
                        <w:rPr>
                          <w:b/>
                          <w:sz w:val="22"/>
                        </w:rPr>
                        <w:t>5</w:t>
                      </w:r>
                    </w:sdtContent>
                  </w:sdt>
                  <w:r>
                    <w:rPr>
                      <w:b/>
                      <w:sz w:val="22"/>
                    </w:rPr>
                    <w:t xml:space="preserve"> straipsnis. </w:t>
                  </w:r>
                  <w:sdt>
                    <w:sdtPr>
                      <w:alias w:val="Pavadinimas"/>
                      <w:tag w:val="title_fd8d0d1a5cc346df8a18c5cdd5577ff8"/>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fd03bc3f610e4b9f9911df206d61d56c"/>
                    <w:lock w:val="sdtLocked"/>
                    <w:richText/>
                  </w:sdtPr>
                  <w:sdtContent>
                    <w:p>
                      <w:pPr>
                        <w:ind w:firstLine="720"/>
                        <w:jc w:val="both"/>
                        <w:rPr>
                          <w:sz w:val="22"/>
                          <w:szCs w:val="22"/>
                          <w:lang w:eastAsia="lt-LT"/>
                        </w:rPr>
                      </w:pPr>
                      <w:sdt>
                        <w:sdtPr>
                          <w:alias w:val="Numeris"/>
                          <w:tag w:val="nr_fd03bc3f610e4b9f9911df206d61d56c"/>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išskyrus šio straipsnio 3 dalyje nurodytas išimtis.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394654083cd74d41922f66dc97c3ac8b"/>
                    <w:lock w:val="sdtLocked"/>
                    <w:richText/>
                  </w:sdtPr>
                  <w:sdtContent>
                    <w:p>
                      <w:pPr>
                        <w:ind w:firstLine="720"/>
                        <w:jc w:val="both"/>
                        <w:rPr>
                          <w:sz w:val="22"/>
                          <w:szCs w:val="22"/>
                          <w:lang w:eastAsia="lt-LT"/>
                        </w:rPr>
                      </w:pPr>
                      <w:sdt>
                        <w:sdtPr>
                          <w:alias w:val="Numeris"/>
                          <w:tag w:val="nr_394654083cd74d41922f66dc97c3ac8b"/>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c091d38528b346eaba47188d5929eba9"/>
                    <w:lock w:val="sdtLocked"/>
                    <w:richText/>
                  </w:sdtPr>
                  <w:sdtContent>
                    <w:p>
                      <w:pPr>
                        <w:ind w:firstLine="720"/>
                        <w:jc w:val="both"/>
                        <w:rPr>
                          <w:sz w:val="22"/>
                          <w:szCs w:val="22"/>
                          <w:lang w:eastAsia="lt-LT"/>
                        </w:rPr>
                      </w:pPr>
                      <w:sdt>
                        <w:sdtPr>
                          <w:alias w:val="Numeris"/>
                          <w:tag w:val="nr_c091d38528b346eaba47188d5929eba9"/>
                          <w:lock w:val="sdtLocked"/>
                          <w:richText/>
                        </w:sdtPr>
                        <w:sdtContent>
                          <w:r>
                            <w:rPr>
                              <w:bCs/>
                              <w:sz w:val="22"/>
                              <w:szCs w:val="22"/>
                              <w:lang w:eastAsia="lt-LT"/>
                            </w:rPr>
                            <w:t>10</w:t>
                          </w:r>
                        </w:sdtContent>
                      </w:sdt>
                      <w:r>
                        <w:rPr>
                          <w:bCs/>
                          <w:sz w:val="22"/>
                          <w:szCs w:val="22"/>
                          <w:lang w:eastAsia="lt-LT"/>
                        </w:rPr>
                        <w:t>. Siekdama įvertinti, ar šio straipsnio 3 dalyje numatytos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b7ecb92e188b47d7b95588cb227b868d"/>
                <w:lock w:val="sdtLocked"/>
                <w:richText/>
              </w:sdtPr>
              <w:sdtContent>
                <w:p>
                  <w:pPr>
                    <w:ind w:firstLine="720"/>
                    <w:jc w:val="both"/>
                    <w:rPr>
                      <w:b/>
                      <w:sz w:val="22"/>
                    </w:rPr>
                  </w:pPr>
                  <w:sdt>
                    <w:sdtPr>
                      <w:alias w:val="Numeris"/>
                      <w:tag w:val="nr_b7ecb92e188b47d7b95588cb227b868d"/>
                      <w:lock w:val="sdtLocked"/>
                      <w:richText/>
                    </w:sdtPr>
                    <w:sdtContent>
                      <w:r>
                        <w:rPr>
                          <w:b/>
                          <w:sz w:val="22"/>
                        </w:rPr>
                        <w:t>11</w:t>
                      </w:r>
                    </w:sdtContent>
                  </w:sdt>
                  <w:r>
                    <w:rPr>
                      <w:b/>
                      <w:sz w:val="22"/>
                    </w:rPr>
                    <w:t xml:space="preserve"> straipsnis. </w:t>
                  </w:r>
                  <w:sdt>
                    <w:sdtPr>
                      <w:alias w:val="Pavadinimas"/>
                      <w:tag w:val="title_b7ecb92e188b47d7b95588cb227b868d"/>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0d653bf3a7a64a04aeb3b4b162a8d13a"/>
                <w:lock w:val="sdtLocked"/>
                <w:richText/>
              </w:sdtPr>
              <w:sdtContent>
                <w:p>
                  <w:pPr>
                    <w:ind w:firstLine="720"/>
                    <w:jc w:val="both"/>
                    <w:rPr>
                      <w:b/>
                      <w:sz w:val="22"/>
                    </w:rPr>
                  </w:pPr>
                  <w:sdt>
                    <w:sdtPr>
                      <w:alias w:val="Numeris"/>
                      <w:tag w:val="nr_0d653bf3a7a64a04aeb3b4b162a8d13a"/>
                      <w:lock w:val="sdtLocked"/>
                      <w:richText/>
                    </w:sdtPr>
                    <w:sdtContent>
                      <w:r>
                        <w:rPr>
                          <w:b/>
                          <w:sz w:val="22"/>
                        </w:rPr>
                        <w:t>13</w:t>
                      </w:r>
                    </w:sdtContent>
                  </w:sdt>
                  <w:r>
                    <w:rPr>
                      <w:b/>
                      <w:sz w:val="22"/>
                    </w:rPr>
                    <w:t xml:space="preserve"> straipsnis. </w:t>
                  </w:r>
                  <w:sdt>
                    <w:sdtPr>
                      <w:alias w:val="Pavadinimas"/>
                      <w:tag w:val="title_0d653bf3a7a64a04aeb3b4b162a8d13a"/>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d."/>
                    <w:tag w:val="part_033eed7c55314d49b942cd71c69b26c4"/>
                    <w:lock w:val="sdtLocked"/>
                    <w:richText/>
                  </w:sdtPr>
                  <w:sdtContent>
                    <w:p>
                      <w:pPr>
                        <w:suppressAutoHyphens/>
                        <w:ind w:firstLine="720"/>
                        <w:jc w:val="both"/>
                        <w:textAlignment w:val="baseline"/>
                        <w:rPr>
                          <w:sz w:val="22"/>
                        </w:rPr>
                      </w:pPr>
                      <w:sdt>
                        <w:sdtPr>
                          <w:alias w:val="Numeris"/>
                          <w:tag w:val="nr_033eed7c55314d49b942cd71c69b26c4"/>
                          <w:lock w:val="sdtLocked"/>
                          <w:richText/>
                        </w:sdtPr>
                        <w:sdtContent>
                          <w:r>
                            <w:rPr>
                              <w:sz w:val="22"/>
                              <w:szCs w:val="22"/>
                            </w:rPr>
                            <w:t>14</w:t>
                          </w:r>
                        </w:sdtContent>
                      </w:sdt>
                      <w:r>
                        <w:rPr>
                          <w:sz w:val="22"/>
                          <w:szCs w:val="22"/>
                        </w:rPr>
                        <w:t>. Tarybos posėdžių metu daromas garso ir (ar)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(ES) 2016/679) reikalavimų, susijusią informaciją, ir (ar) teisės aktų, kuriuose yra valstybės, tarnybos, komercinę paslaptį sudarančios, su asmens duomenimis, kurių viešinimas neatitiktų Reglamento (ES) 2016/679 reikalavimų, susijusios informacijos, projektus, garso ir (ar) vaizdo įrašai nedaromi. Tarybos posėdžių garso ir (ar)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c25b2cfeeaf64742b1fdc999350b2ca1"/>
                <w:lock w:val="sdtLocked"/>
                <w:richText/>
              </w:sdtPr>
              <w:sdtContent>
                <w:p>
                  <w:pPr>
                    <w:ind w:firstLine="720"/>
                    <w:jc w:val="both"/>
                    <w:rPr>
                      <w:b/>
                      <w:sz w:val="22"/>
                    </w:rPr>
                  </w:pPr>
                  <w:sdt>
                    <w:sdtPr>
                      <w:alias w:val="Numeris"/>
                      <w:tag w:val="nr_c25b2cfeeaf64742b1fdc999350b2ca1"/>
                      <w:lock w:val="sdtLocked"/>
                      <w:richText/>
                    </w:sdtPr>
                    <w:sdtContent>
                      <w:r>
                        <w:rPr>
                          <w:b/>
                          <w:sz w:val="22"/>
                        </w:rPr>
                        <w:t>14</w:t>
                      </w:r>
                    </w:sdtContent>
                  </w:sdt>
                  <w:r>
                    <w:rPr>
                      <w:b/>
                      <w:sz w:val="22"/>
                    </w:rPr>
                    <w:t xml:space="preserve"> straipsnis. </w:t>
                  </w:r>
                  <w:sdt>
                    <w:sdtPr>
                      <w:alias w:val="Pavadinimas"/>
                      <w:tag w:val="title_c25b2cfeeaf64742b1fdc999350b2ca1"/>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ae9a3bb687474366b49bdc111e722fd6"/>
                <w:lock w:val="sdtLocked"/>
                <w:richText/>
              </w:sdtPr>
              <w:sdtContent>
                <w:p>
                  <w:pPr>
                    <w:ind w:firstLine="720"/>
                    <w:jc w:val="both"/>
                    <w:rPr>
                      <w:sz w:val="22"/>
                      <w:szCs w:val="22"/>
                    </w:rPr>
                  </w:pPr>
                  <w:sdt>
                    <w:sdtPr>
                      <w:alias w:val="Numeris"/>
                      <w:tag w:val="nr_ae9a3bb687474366b49bdc111e722fd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e9a3bb687474366b49bdc111e722fd6"/>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d89c90642cda401b88768b1e84a55de4"/>
                <w:lock w:val="sdtLocked"/>
                <w:richText/>
              </w:sdtPr>
              <w:sdtContent>
                <w:p>
                  <w:pPr>
                    <w:ind w:firstLine="720"/>
                    <w:jc w:val="both"/>
                    <w:rPr>
                      <w:b/>
                      <w:sz w:val="22"/>
                    </w:rPr>
                  </w:pPr>
                  <w:sdt>
                    <w:sdtPr>
                      <w:alias w:val="Numeris"/>
                      <w:tag w:val="nr_d89c90642cda401b88768b1e84a55de4"/>
                      <w:lock w:val="sdtLocked"/>
                      <w:richText/>
                    </w:sdtPr>
                    <w:sdtContent>
                      <w:r>
                        <w:rPr>
                          <w:b/>
                          <w:sz w:val="22"/>
                        </w:rPr>
                        <w:t>16</w:t>
                      </w:r>
                    </w:sdtContent>
                  </w:sdt>
                  <w:r>
                    <w:rPr>
                      <w:b/>
                      <w:sz w:val="22"/>
                    </w:rPr>
                    <w:t xml:space="preserve"> straipsnis. </w:t>
                  </w:r>
                  <w:sdt>
                    <w:sdtPr>
                      <w:alias w:val="Pavadinimas"/>
                      <w:tag w:val="title_d89c90642cda401b88768b1e84a55de4"/>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f19c1986cc1a4e92bd39155a81f4ec00"/>
                <w:lock w:val="sdtLocked"/>
                <w:richText/>
              </w:sdtPr>
              <w:sdtContent>
                <w:p>
                  <w:pPr>
                    <w:ind w:firstLine="720"/>
                    <w:jc w:val="both"/>
                    <w:rPr>
                      <w:b/>
                      <w:sz w:val="22"/>
                    </w:rPr>
                  </w:pPr>
                  <w:sdt>
                    <w:sdtPr>
                      <w:alias w:val="Numeris"/>
                      <w:tag w:val="nr_f19c1986cc1a4e92bd39155a81f4ec00"/>
                      <w:lock w:val="sdtLocked"/>
                      <w:richText/>
                    </w:sdtPr>
                    <w:sdtContent>
                      <w:r>
                        <w:rPr>
                          <w:b/>
                          <w:sz w:val="22"/>
                        </w:rPr>
                        <w:t>20</w:t>
                      </w:r>
                    </w:sdtContent>
                  </w:sdt>
                  <w:r>
                    <w:rPr>
                      <w:b/>
                      <w:sz w:val="22"/>
                    </w:rPr>
                    <w:t xml:space="preserve"> straipsnis. </w:t>
                  </w:r>
                  <w:sdt>
                    <w:sdtPr>
                      <w:alias w:val="Pavadinimas"/>
                      <w:tag w:val="title_f19c1986cc1a4e92bd39155a81f4ec00"/>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08644c16800e4871b77a9e32b961f8da"/>
                <w:lock w:val="sdtLocked"/>
                <w:richText/>
              </w:sdtPr>
              <w:sdtContent>
                <w:p>
                  <w:pPr>
                    <w:ind w:firstLine="720"/>
                    <w:jc w:val="both"/>
                    <w:rPr>
                      <w:b/>
                      <w:sz w:val="22"/>
                    </w:rPr>
                  </w:pPr>
                  <w:sdt>
                    <w:sdtPr>
                      <w:alias w:val="Numeris"/>
                      <w:tag w:val="nr_08644c16800e4871b77a9e32b961f8da"/>
                      <w:lock w:val="sdtLocked"/>
                      <w:richText/>
                    </w:sdtPr>
                    <w:sdtContent>
                      <w:r>
                        <w:rPr>
                          <w:b/>
                          <w:sz w:val="22"/>
                        </w:rPr>
                        <w:t>22</w:t>
                      </w:r>
                    </w:sdtContent>
                  </w:sdt>
                  <w:r>
                    <w:rPr>
                      <w:b/>
                      <w:sz w:val="22"/>
                    </w:rPr>
                    <w:t xml:space="preserve"> straipsnis. </w:t>
                  </w:r>
                  <w:sdt>
                    <w:sdtPr>
                      <w:alias w:val="Pavadinimas"/>
                      <w:tag w:val="title_08644c16800e4871b77a9e32b961f8da"/>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f70da718e63f4953bfce9b86e22acf14"/>
                <w:lock w:val="sdtLocked"/>
                <w:richText/>
              </w:sdtPr>
              <w:sdtContent>
                <w:p>
                  <w:pPr>
                    <w:tabs>
                      <w:tab w:val="left" w:pos="720"/>
                    </w:tabs>
                    <w:ind w:firstLine="720"/>
                    <w:jc w:val="both"/>
                    <w:rPr>
                      <w:b/>
                      <w:sz w:val="22"/>
                    </w:rPr>
                  </w:pPr>
                  <w:sdt>
                    <w:sdtPr>
                      <w:alias w:val="Numeris"/>
                      <w:tag w:val="nr_f70da718e63f4953bfce9b86e22acf14"/>
                      <w:lock w:val="sdtLocked"/>
                      <w:richText/>
                    </w:sdtPr>
                    <w:sdtContent>
                      <w:r>
                        <w:rPr>
                          <w:b/>
                          <w:sz w:val="22"/>
                        </w:rPr>
                        <w:t>29</w:t>
                      </w:r>
                    </w:sdtContent>
                  </w:sdt>
                  <w:r>
                    <w:rPr>
                      <w:b/>
                      <w:sz w:val="22"/>
                    </w:rPr>
                    <w:t xml:space="preserve"> straipsnis. </w:t>
                  </w:r>
                  <w:sdt>
                    <w:sdtPr>
                      <w:alias w:val="Pavadinimas"/>
                      <w:tag w:val="title_f70da718e63f4953bfce9b86e22acf14"/>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66353fc2fd4e4a1883724966a7b718a1"/>
                    <w:lock w:val="sdtLocked"/>
                    <w:richText/>
                  </w:sdtPr>
                  <w:sdtContent>
                    <w:p>
                      <w:pPr>
                        <w:ind w:firstLine="720"/>
                        <w:jc w:val="both"/>
                        <w:rPr>
                          <w:sz w:val="22"/>
                          <w:szCs w:val="22"/>
                        </w:rPr>
                      </w:pPr>
                      <w:sdt>
                        <w:sdtPr>
                          <w:alias w:val="Numeris"/>
                          <w:tag w:val="nr_66353fc2fd4e4a1883724966a7b718a1"/>
                          <w:lock w:val="sdtLocked"/>
                          <w:richText/>
                        </w:sdtPr>
                        <w:sdtContent>
                          <w:r>
                            <w:rPr>
                              <w:bCs/>
                              <w:sz w:val="22"/>
                              <w:szCs w:val="22"/>
                            </w:rPr>
                            <w:t>9</w:t>
                          </w:r>
                        </w:sdtContent>
                      </w:sdt>
                      <w:r>
                        <w:rPr>
                          <w:bCs/>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arba</w:t>
                      </w:r>
                      <w:r>
                        <w:rPr>
                          <w:sz w:val="22"/>
                          <w:szCs w:val="22"/>
                        </w:rPr>
                        <w:t xml:space="preserve"> </w:t>
                      </w:r>
                      <w:r>
                        <w:rPr>
                          <w:bCs/>
                          <w:sz w:val="22"/>
                          <w:szCs w:val="22"/>
                        </w:rPr>
                        <w:t>kai keičiama seniūnijos forma, o seniūno pareigas einantis asmuo atitinka reikalavimus, taikomus kitos formos seniūnijos vadovui. Į seniūno pareigas negali būti priimamas asmuo taikant Valstybės tarnybos įstatymo 49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w:t>
                      </w:r>
                      <w:r>
                        <w:rPr>
                          <w:b/>
                          <w:bCs/>
                          <w:sz w:val="22"/>
                          <w:szCs w:val="22"/>
                        </w:rPr>
                        <w:t xml:space="preserve"> </w:t>
                      </w:r>
                      <w:r>
                        <w:rPr>
                          <w:bCs/>
                          <w:sz w:val="22"/>
                          <w:szCs w:val="22"/>
                        </w:rPr>
                        <w:t>išplėstinės seniūnaičių sueigos deleguoti</w:t>
                      </w:r>
                      <w:r>
                        <w:rPr>
                          <w:sz w:val="22"/>
                          <w:szCs w:val="22"/>
                        </w:rPr>
                        <w:t xml:space="preserve"> </w:t>
                      </w:r>
                      <w:r>
                        <w:rPr>
                          <w:bCs/>
                          <w:sz w:val="22"/>
                          <w:szCs w:val="22"/>
                        </w:rPr>
                        <w:t>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487833354c644a0db725cd468fe07667"/>
                <w:lock w:val="sdtLocked"/>
                <w:richText/>
              </w:sdtPr>
              <w:sdtContent>
                <w:p>
                  <w:pPr>
                    <w:ind w:firstLine="720"/>
                    <w:jc w:val="both"/>
                    <w:rPr>
                      <w:bCs/>
                      <w:sz w:val="22"/>
                      <w:szCs w:val="22"/>
                    </w:rPr>
                  </w:pPr>
                  <w:sdt>
                    <w:sdtPr>
                      <w:alias w:val="Numeris"/>
                      <w:tag w:val="nr_487833354c644a0db725cd468fe07667"/>
                      <w:lock w:val="sdtLocked"/>
                      <w:richText/>
                    </w:sdtPr>
                    <w:sdtContent>
                      <w:r>
                        <w:rPr>
                          <w:b/>
                          <w:bCs/>
                          <w:sz w:val="22"/>
                          <w:szCs w:val="22"/>
                        </w:rPr>
                        <w:t>34</w:t>
                      </w:r>
                    </w:sdtContent>
                  </w:sdt>
                  <w:r>
                    <w:rPr>
                      <w:b/>
                      <w:bCs/>
                      <w:sz w:val="22"/>
                      <w:szCs w:val="22"/>
                    </w:rPr>
                    <w:t xml:space="preserve"> straipsnis. </w:t>
                  </w:r>
                  <w:sdt>
                    <w:sdtPr>
                      <w:alias w:val="Pavadinimas"/>
                      <w:tag w:val="title_487833354c644a0db725cd468fe07667"/>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5e3a648b7d24424eb37f2fccc0e99703"/>
                <w:lock w:val="sdtLocked"/>
                <w:richText/>
              </w:sdtPr>
              <w:sdtContent>
                <w:p>
                  <w:pPr>
                    <w:ind w:firstLine="720"/>
                    <w:jc w:val="both"/>
                    <w:rPr>
                      <w:bCs/>
                      <w:sz w:val="22"/>
                      <w:szCs w:val="22"/>
                    </w:rPr>
                  </w:pPr>
                  <w:sdt>
                    <w:sdtPr>
                      <w:alias w:val="Numeris"/>
                      <w:tag w:val="nr_5e3a648b7d24424eb37f2fccc0e99703"/>
                      <w:lock w:val="sdtLocked"/>
                      <w:richText/>
                    </w:sdtPr>
                    <w:sdtContent>
                      <w:r>
                        <w:rPr>
                          <w:b/>
                          <w:bCs/>
                          <w:sz w:val="22"/>
                          <w:szCs w:val="22"/>
                        </w:rPr>
                        <w:t>35</w:t>
                      </w:r>
                    </w:sdtContent>
                  </w:sdt>
                  <w:r>
                    <w:rPr>
                      <w:b/>
                      <w:bCs/>
                      <w:sz w:val="22"/>
                      <w:szCs w:val="22"/>
                    </w:rPr>
                    <w:t xml:space="preserve"> straipsnis. </w:t>
                  </w:r>
                  <w:sdt>
                    <w:sdtPr>
                      <w:alias w:val="Pavadinimas"/>
                      <w:tag w:val="title_5e3a648b7d24424eb37f2fccc0e99703"/>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3faa1d4e1b6c41f4b465db129b67f1da"/>
                <w:lock w:val="sdtLocked"/>
                <w:richText/>
              </w:sdtPr>
              <w:sdtContent>
                <w:p>
                  <w:pPr>
                    <w:ind w:firstLine="720"/>
                    <w:jc w:val="both"/>
                    <w:rPr>
                      <w:bCs/>
                      <w:color w:val="000000"/>
                      <w:sz w:val="22"/>
                      <w:szCs w:val="22"/>
                      <w:lang w:eastAsia="lt-LT"/>
                    </w:rPr>
                  </w:pPr>
                  <w:sdt>
                    <w:sdtPr>
                      <w:alias w:val="Numeris"/>
                      <w:tag w:val="nr_3faa1d4e1b6c41f4b465db129b67f1da"/>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3faa1d4e1b6c41f4b465db129b67f1da"/>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e83ed4e445b2460f864aa0f2948b2221"/>
                <w:lock w:val="sdtLocked"/>
                <w:richText/>
              </w:sdtPr>
              <w:sdtContent>
                <w:p>
                  <w:pPr>
                    <w:ind w:firstLine="720"/>
                    <w:jc w:val="both"/>
                    <w:rPr>
                      <w:sz w:val="22"/>
                      <w:szCs w:val="22"/>
                    </w:rPr>
                  </w:pPr>
                  <w:sdt>
                    <w:sdtPr>
                      <w:alias w:val="Numeris"/>
                      <w:tag w:val="nr_e83ed4e445b2460f864aa0f2948b2221"/>
                      <w:lock w:val="sdtLocked"/>
                      <w:richText/>
                    </w:sdtPr>
                    <w:sdtContent>
                      <w:r>
                        <w:rPr>
                          <w:b/>
                          <w:sz w:val="22"/>
                          <w:szCs w:val="22"/>
                        </w:rPr>
                        <w:t>45</w:t>
                      </w:r>
                    </w:sdtContent>
                  </w:sdt>
                  <w:r>
                    <w:rPr>
                      <w:b/>
                      <w:sz w:val="22"/>
                      <w:szCs w:val="22"/>
                    </w:rPr>
                    <w:t xml:space="preserve"> straipsnis. </w:t>
                  </w:r>
                  <w:sdt>
                    <w:sdtPr>
                      <w:alias w:val="Pavadinimas"/>
                      <w:tag w:val="title_e83ed4e445b2460f864aa0f2948b2221"/>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d960602f1ab048b7b7c638e1ebe391fb"/>
                <w:lock w:val="sdtLocked"/>
                <w:richText/>
              </w:sdtPr>
              <w:sdtContent>
                <w:p>
                  <w:pPr>
                    <w:ind w:firstLine="720"/>
                    <w:jc w:val="both"/>
                    <w:rPr>
                      <w:sz w:val="22"/>
                      <w:szCs w:val="22"/>
                    </w:rPr>
                  </w:pPr>
                  <w:sdt>
                    <w:sdtPr>
                      <w:alias w:val="Numeris"/>
                      <w:tag w:val="nr_d960602f1ab048b7b7c638e1ebe391fb"/>
                      <w:lock w:val="sdtLocked"/>
                      <w:richText/>
                    </w:sdtPr>
                    <w:sdtContent>
                      <w:r>
                        <w:rPr>
                          <w:b/>
                          <w:sz w:val="22"/>
                          <w:szCs w:val="22"/>
                        </w:rPr>
                        <w:t>46</w:t>
                      </w:r>
                    </w:sdtContent>
                  </w:sdt>
                  <w:r>
                    <w:rPr>
                      <w:b/>
                      <w:sz w:val="22"/>
                      <w:szCs w:val="22"/>
                    </w:rPr>
                    <w:t xml:space="preserve"> straipsnis. </w:t>
                  </w:r>
                  <w:sdt>
                    <w:sdtPr>
                      <w:alias w:val="Pavadinimas"/>
                      <w:tag w:val="title_d960602f1ab048b7b7c638e1ebe391fb"/>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10413f9cb09748b2a2024802abf1645e"/>
                <w:lock w:val="sdtLocked"/>
                <w:richText/>
              </w:sdtPr>
              <w:sdtContent>
                <w:p>
                  <w:pPr>
                    <w:ind w:firstLine="720"/>
                    <w:jc w:val="both"/>
                    <w:rPr>
                      <w:b/>
                      <w:sz w:val="22"/>
                    </w:rPr>
                  </w:pPr>
                  <w:sdt>
                    <w:sdtPr>
                      <w:alias w:val="Numeris"/>
                      <w:tag w:val="nr_10413f9cb09748b2a2024802abf1645e"/>
                      <w:lock w:val="sdtLocked"/>
                      <w:richText/>
                    </w:sdtPr>
                    <w:sdtContent>
                      <w:r>
                        <w:rPr>
                          <w:b/>
                          <w:sz w:val="22"/>
                        </w:rPr>
                        <w:t>50</w:t>
                      </w:r>
                    </w:sdtContent>
                  </w:sdt>
                  <w:r>
                    <w:rPr>
                      <w:b/>
                      <w:sz w:val="22"/>
                    </w:rPr>
                    <w:t xml:space="preserve"> straipsnis. </w:t>
                  </w:r>
                  <w:sdt>
                    <w:sdtPr>
                      <w:alias w:val="Pavadinimas"/>
                      <w:tag w:val="title_10413f9cb09748b2a2024802abf1645e"/>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ecff8698b69d479d8b0e8a7bb3e6bce3"/>
                <w:lock w:val="sdtLocked"/>
                <w:richText/>
              </w:sdtPr>
              <w:sdtContent>
                <w:p>
                  <w:pPr>
                    <w:ind w:firstLine="720"/>
                    <w:jc w:val="both"/>
                    <w:rPr>
                      <w:b/>
                      <w:sz w:val="22"/>
                    </w:rPr>
                  </w:pPr>
                  <w:sdt>
                    <w:sdtPr>
                      <w:alias w:val="Numeris"/>
                      <w:tag w:val="nr_ecff8698b69d479d8b0e8a7bb3e6bce3"/>
                      <w:lock w:val="sdtLocked"/>
                      <w:richText/>
                    </w:sdtPr>
                    <w:sdtContent>
                      <w:r>
                        <w:rPr>
                          <w:b/>
                          <w:sz w:val="22"/>
                        </w:rPr>
                        <w:t>51</w:t>
                      </w:r>
                    </w:sdtContent>
                  </w:sdt>
                  <w:r>
                    <w:rPr>
                      <w:b/>
                      <w:sz w:val="22"/>
                    </w:rPr>
                    <w:t xml:space="preserve"> straipsnis. </w:t>
                  </w:r>
                  <w:sdt>
                    <w:sdtPr>
                      <w:alias w:val="Pavadinimas"/>
                      <w:tag w:val="title_ecff8698b69d479d8b0e8a7bb3e6bce3"/>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BB216C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47.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46.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47.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48.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48.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d710f98c8ed7453c9bae8dfcbb74f15c">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fd8d0d1a5cc346df8a18c5cdd5577ff8">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fd03bc3f610e4b9f9911df206d61d56c"/>
        <Part Type="strDalis" Nr="3" Abbr="9-1 str. 3 d." DocPartId="793174b052424d4b9def12e259b5d20e" PartId="394654083cd74d41922f66dc97c3ac8b"/>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c091d38528b346eaba47188d5929eba9"/>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b7ecb92e188b47d7b95588cb227b868d">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0d653bf3a7a64a04aeb3b4b162a8d13a">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544b16f0b92e471f9b632e986dc1f0fb"/>
        <Part Type="strDalis" Nr="14" Abbr="14 d." DocPartId="3b9a02a5cb214aa6a2bdeb42af47fe9c" PartId="033eed7c55314d49b942cd71c69b26c4"/>
      </Part>
      <Part Type="straipsnis" Nr="14" Abbr="14 str." Title="Savivaldybės tarybos komitetai" DocPartId="81208c683a8e496b96f69c898db07824" PartId="c25b2cfeeaf64742b1fdc999350b2ca1">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Part Type="straipsnis" Nr="15" Abbr="15 str." Title="Savivaldybės tarybos komisijos" DocPartId="e558a3d72a7c47c0a73c14dce0a3208e" PartId="ae9a3bb687474366b49bdc111e722fd6">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d89c90642cda401b88768b1e84a55de4">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f19c1986cc1a4e92bd39155a81f4ec00">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08644c16800e4871b77a9e32b961f8da">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f70da718e63f4953bfce9b86e22acf14">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66353fc2fd4e4a1883724966a7b718a1"/>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487833354c644a0db725cd468fe07667">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5e3a648b7d24424eb37f2fccc0e99703">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3faa1d4e1b6c41f4b465db129b67f1da">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e83ed4e445b2460f864aa0f2948b2221">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d960602f1ab048b7b7c638e1ebe391fb">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10413f9cb09748b2a2024802abf1645e">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ecff8698b69d479d8b0e8a7bb3e6bce3">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7C91A2-E273-4816-8DE5-A979AF14F197}">
  <ds:schemaRefs>
    <ds:schemaRef ds:uri="http://lrs.lt/TAIS/DocParts"/>
  </ds:schemaRefs>
</ds:datastoreItem>
</file>

<file path=customXml/itemProps3.xml><?xml version="1.0" encoding="utf-8"?>
<ds:datastoreItem xmlns:ds="http://schemas.openxmlformats.org/officeDocument/2006/customXml" ds:itemID="{347B4C83-E643-4A19-9009-1921D2078CC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173</TotalTime>
  <Pages>54</Pages>
  <Words>150064</Words>
  <Characters>85538</Characters>
  <Application>Microsoft Office Word</Application>
  <DocSecurity>0</DocSecurity>
  <Lines>712</Lines>
  <Paragraphs>470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235132</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2019-02-21T13:47:00Z</dcterms:modified>
  <revision>89</revision>
  <dc:title>Redagavo: Ramunė Lūžaitė (1997</dc:title>
</coreProperties>
</file>