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2019-01-01 iki 2019-01-01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8"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c6383bd58b2e4305ac4278ad8a2a6e05"/>
                <w:lock w:val="sdtLocked"/>
                <w:richText/>
              </w:sdtPr>
              <w:sdtContent>
                <w:p>
                  <w:pPr>
                    <w:ind w:firstLine="720"/>
                    <w:jc w:val="both"/>
                    <w:rPr>
                      <w:b/>
                      <w:sz w:val="22"/>
                    </w:rPr>
                  </w:pPr>
                  <w:sdt>
                    <w:sdtPr>
                      <w:alias w:val="Numeris"/>
                      <w:tag w:val="nr_c6383bd58b2e4305ac4278ad8a2a6e05"/>
                      <w:lock w:val="sdtLocked"/>
                      <w:richText/>
                    </w:sdtPr>
                    <w:sdtContent>
                      <w:r>
                        <w:rPr>
                          <w:b/>
                          <w:sz w:val="22"/>
                        </w:rPr>
                        <w:t>3</w:t>
                      </w:r>
                    </w:sdtContent>
                  </w:sdt>
                  <w:r>
                    <w:rPr>
                      <w:b/>
                      <w:sz w:val="22"/>
                    </w:rPr>
                    <w:t xml:space="preserve"> straipsnis. </w:t>
                  </w:r>
                  <w:sdt>
                    <w:sdtPr>
                      <w:alias w:val="Pavadinimas"/>
                      <w:tag w:val="title_c6383bd58b2e4305ac4278ad8a2a6e05"/>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8dc21a4e8a9040bfb3b5bbb5354b9e4e"/>
                    <w:lock w:val="sdtLocked"/>
                    <w:richText/>
                  </w:sdtPr>
                  <w:sdtContent>
                    <w:p>
                      <w:pPr>
                        <w:ind w:firstLine="720"/>
                        <w:jc w:val="both"/>
                        <w:rPr>
                          <w:sz w:val="22"/>
                        </w:rPr>
                      </w:pPr>
                      <w:sdt>
                        <w:sdtPr>
                          <w:alias w:val="Numeris"/>
                          <w:tag w:val="nr_8dc21a4e8a9040bfb3b5bbb5354b9e4e"/>
                          <w:lock w:val="sdtLocked"/>
                          <w:richText/>
                        </w:sdtPr>
                        <w:sdtContent>
                          <w:r>
                            <w:rPr>
                              <w:sz w:val="22"/>
                            </w:rPr>
                            <w:t>4</w:t>
                          </w:r>
                        </w:sdtContent>
                      </w:sdt>
                      <w:r>
                        <w:rPr>
                          <w:sz w:val="22"/>
                        </w:rPr>
                        <w:t xml:space="preserve">. </w:t>
                      </w:r>
                      <w:r>
                        <w:rPr>
                          <w:b/>
                          <w:bCs/>
                          <w:sz w:val="22"/>
                        </w:rPr>
                        <w:t>Savivaldybės kontrolierius</w:t>
                      </w:r>
                      <w:r>
                        <w:rPr>
                          <w:sz w:val="22"/>
                        </w:rPr>
                        <w:t xml:space="preserve"> </w:t>
                      </w:r>
                      <w:r>
                        <w:rPr>
                          <w:b/>
                          <w:bCs/>
                          <w:sz w:val="22"/>
                        </w:rPr>
                        <w:t>(savivaldybės kontrolės ir audito tarnyba)</w:t>
                      </w:r>
                      <w:r>
                        <w:rPr>
                          <w:sz w:val="22"/>
                        </w:rPr>
                        <w:t xml:space="preserve"> – </w:t>
                      </w:r>
                      <w:r>
                        <w:rPr>
                          <w:bCs/>
                          <w:sz w:val="22"/>
                        </w:rPr>
                        <w:t>subjektas,</w:t>
                      </w:r>
                      <w:r>
                        <w:rPr>
                          <w:sz w:val="22"/>
                        </w:rPr>
                        <w:t xml:space="preserve"> prižiūrintis, ar teisėtai, efektyviai, ekonomiškai ir rezultatyviai valdomas ir naudojamas savivaldybės turtas </w:t>
                      </w:r>
                      <w:r>
                        <w:rPr>
                          <w:bCs/>
                          <w:sz w:val="22"/>
                        </w:rPr>
                        <w:t>bei patikėjimo teise valdomas valstybės turtas,</w:t>
                      </w:r>
                      <w:r>
                        <w:rPr>
                          <w:sz w:val="22"/>
                        </w:rPr>
                        <w:t xml:space="preserve"> kaip vykdomas savivaldybės biudžetas</w:t>
                      </w:r>
                      <w:r>
                        <w:rPr>
                          <w:b/>
                          <w:bCs/>
                          <w:sz w:val="22"/>
                        </w:rPr>
                        <w:t xml:space="preserve"> </w:t>
                      </w:r>
                      <w:r>
                        <w:rPr>
                          <w:sz w:val="22"/>
                        </w:rPr>
                        <w:t>ir naudojami kiti piniginiai ištekliai</w:t>
                      </w:r>
                      <w:r>
                        <w:rPr>
                          <w:bCs/>
                          <w:sz w:val="22"/>
                        </w:rPr>
                        <w:t>.</w:t>
                      </w:r>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1de01760458a44b1b88287a1ee44331e"/>
                    <w:lock w:val="sdtLocked"/>
                    <w:richText/>
                  </w:sdtPr>
                  <w:sdtContent>
                    <w:p>
                      <w:pPr>
                        <w:ind w:firstLine="720"/>
                        <w:jc w:val="both"/>
                        <w:rPr>
                          <w:sz w:val="22"/>
                          <w:lang w:eastAsia="x-none"/>
                        </w:rPr>
                      </w:pPr>
                      <w:sdt>
                        <w:sdtPr>
                          <w:alias w:val="Numeris"/>
                          <w:tag w:val="nr_1de01760458a44b1b88287a1ee44331e"/>
                          <w:lock w:val="sdtLocked"/>
                          <w:richText/>
                        </w:sdtPr>
                        <w:sdtContent>
                          <w:r>
                            <w:rPr>
                              <w:sz w:val="22"/>
                              <w:szCs w:val="22"/>
                              <w:lang w:eastAsia="x-none"/>
                            </w:rPr>
                            <w:t>6</w:t>
                          </w:r>
                        </w:sdtContent>
                      </w:sdt>
                      <w:r>
                        <w:rPr>
                          <w:sz w:val="22"/>
                          <w:szCs w:val="22"/>
                          <w:lang w:eastAsia="x-none"/>
                        </w:rPr>
                        <w:t xml:space="preserve">. </w:t>
                      </w:r>
                      <w:r>
                        <w:rPr>
                          <w:b/>
                          <w:bCs/>
                          <w:sz w:val="22"/>
                          <w:szCs w:val="22"/>
                          <w:lang w:eastAsia="x-none"/>
                        </w:rPr>
                        <w:t>Savivaldybės valdoma</w:t>
                      </w:r>
                      <w:r>
                        <w:rPr>
                          <w:b/>
                          <w:sz w:val="22"/>
                          <w:szCs w:val="22"/>
                          <w:lang w:eastAsia="x-none"/>
                        </w:rPr>
                        <w:t xml:space="preserve"> </w:t>
                      </w:r>
                      <w:r>
                        <w:rPr>
                          <w:b/>
                          <w:bCs/>
                          <w:sz w:val="22"/>
                          <w:szCs w:val="22"/>
                          <w:lang w:eastAsia="x-none"/>
                        </w:rPr>
                        <w:t>įmonė</w:t>
                      </w:r>
                      <w:r>
                        <w:rPr>
                          <w:sz w:val="22"/>
                          <w:szCs w:val="22"/>
                          <w:lang w:eastAsia="x-none"/>
                        </w:rPr>
                        <w:t xml:space="preserve"> – savivaldybės </w:t>
                      </w:r>
                      <w:r>
                        <w:rPr>
                          <w:bCs/>
                          <w:sz w:val="22"/>
                          <w:szCs w:val="22"/>
                          <w:lang w:eastAsia="x-none"/>
                        </w:rPr>
                        <w:t>įmonė</w:t>
                      </w:r>
                      <w:r>
                        <w:rPr>
                          <w:sz w:val="22"/>
                          <w:szCs w:val="22"/>
                          <w:lang w:eastAsia="x-none"/>
                        </w:rPr>
                        <w:t>, veikianti pagal Lietuvos Respublikos valstybės ir savivaldybės įmonių įstatymą, taip pat akcinė bendrovė</w:t>
                      </w:r>
                      <w:r>
                        <w:rPr>
                          <w:bCs/>
                          <w:sz w:val="22"/>
                          <w:szCs w:val="22"/>
                          <w:lang w:eastAsia="x-none"/>
                        </w:rPr>
                        <w:t xml:space="preserve"> </w:t>
                      </w:r>
                      <w:r>
                        <w:rPr>
                          <w:sz w:val="22"/>
                          <w:szCs w:val="22"/>
                          <w:lang w:eastAsia="x-none"/>
                        </w:rPr>
                        <w:t xml:space="preserve">ir uždaroji akcinė bendrovė, kurių </w:t>
                      </w:r>
                      <w:r>
                        <w:rPr>
                          <w:sz w:val="22"/>
                          <w:szCs w:val="22"/>
                        </w:rPr>
                        <w:t>vienai ar kelioms savivaldybėms</w:t>
                      </w:r>
                      <w:r>
                        <w:rPr>
                          <w:sz w:val="22"/>
                          <w:szCs w:val="22"/>
                          <w:lang w:eastAsia="x-none"/>
                        </w:rPr>
                        <w:t xml:space="preserve"> </w:t>
                      </w:r>
                      <w:r>
                        <w:rPr>
                          <w:sz w:val="22"/>
                          <w:szCs w:val="22"/>
                        </w:rPr>
                        <w:t xml:space="preserve">nuosavybės teise priklausančios </w:t>
                      </w:r>
                      <w:r>
                        <w:rPr>
                          <w:sz w:val="22"/>
                          <w:szCs w:val="22"/>
                          <w:lang w:eastAsia="x-none"/>
                        </w:rPr>
                        <w:t xml:space="preserve">akcijos </w:t>
                      </w:r>
                      <w:r>
                        <w:rPr>
                          <w:sz w:val="22"/>
                          <w:szCs w:val="22"/>
                        </w:rPr>
                        <w:t>suteikia</w:t>
                      </w:r>
                      <w:r>
                        <w:rPr>
                          <w:sz w:val="22"/>
                          <w:szCs w:val="22"/>
                          <w:lang w:eastAsia="x-none"/>
                        </w:rPr>
                        <w:t xml:space="preserve"> daugiau kaip 1/2 balsų visuotiniame akcininkų susirinkime.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dd0c15a2beb94fc19976e571ea622170"/>
                    <w:lock w:val="sdtLocked"/>
                    <w:richText/>
                  </w:sdtPr>
                  <w:sdtContent>
                    <w:p>
                      <w:pPr>
                        <w:ind w:firstLine="720"/>
                        <w:jc w:val="both"/>
                        <w:rPr>
                          <w:sz w:val="22"/>
                          <w:szCs w:val="22"/>
                        </w:rPr>
                      </w:pPr>
                      <w:sdt>
                        <w:sdtPr>
                          <w:alias w:val="Numeris"/>
                          <w:tag w:val="nr_dd0c15a2beb94fc19976e571ea622170"/>
                          <w:lock w:val="sdtLocked"/>
                          <w:richText/>
                        </w:sdtPr>
                        <w:sdtContent>
                          <w:r>
                            <w:rPr>
                              <w:sz w:val="22"/>
                              <w:szCs w:val="22"/>
                            </w:rPr>
                            <w:t>19</w:t>
                          </w:r>
                        </w:sdtContent>
                      </w:sdt>
                      <w:r>
                        <w:rPr>
                          <w:sz w:val="22"/>
                          <w:szCs w:val="22"/>
                        </w:rPr>
                        <w:t xml:space="preserve">. </w:t>
                      </w:r>
                      <w:r>
                        <w:rPr>
                          <w:b/>
                          <w:bCs/>
                          <w:sz w:val="22"/>
                          <w:szCs w:val="22"/>
                        </w:rPr>
                        <w:t>Savivaldybės tarybos mažuma (opozicija)</w:t>
                      </w:r>
                      <w:r>
                        <w:rPr>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4 str. 1 d. 15 p."/>
                        <w:tag w:val="part_835b05d638684b13affa4b6d58ab23d6"/>
                        <w:lock w:val="sdtLocked"/>
                        <w:richText/>
                      </w:sdtPr>
                      <w:sdtContent>
                        <w:p>
                          <w:pPr>
                            <w:ind w:firstLine="720"/>
                            <w:jc w:val="both"/>
                            <w:rPr>
                              <w:bCs/>
                              <w:sz w:val="22"/>
                              <w:lang w:eastAsia="x-none"/>
                            </w:rPr>
                          </w:pPr>
                          <w:sdt>
                            <w:sdtPr>
                              <w:alias w:val="Numeris"/>
                              <w:tag w:val="nr_835b05d638684b13affa4b6d58ab23d6"/>
                              <w:lock w:val="sdtLocked"/>
                              <w:richText/>
                            </w:sdtPr>
                            <w:sdtContent>
                              <w:r>
                                <w:rPr>
                                  <w:sz w:val="22"/>
                                  <w:szCs w:val="22"/>
                                </w:rPr>
                                <w:t>15</w:t>
                              </w:r>
                            </w:sdtContent>
                          </w:sdt>
                          <w:r>
                            <w:rPr>
                              <w:sz w:val="22"/>
                              <w:szCs w:val="22"/>
                            </w:rPr>
                            <w:t xml:space="preserve">) viešumo. </w:t>
                          </w:r>
                          <w:r>
                            <w:rPr>
                              <w:color w:val="000000"/>
                              <w:sz w:val="22"/>
                              <w:szCs w:val="22"/>
                            </w:rPr>
                            <w:t>Savivaldybė savo interneto svetainėje teikia ir nuolat atnaujina šio įstatymo numatytą informaciją, taip pat informaciją apie savivaldybės valdomas įmones, jų vadovus, valdybų narius, pateikia šių įmonių įstatus, ne mažiau kaip trejų paskutinių finansinių metų</w:t>
                          </w:r>
                          <w:r>
                            <w:rPr>
                              <w:b/>
                              <w:color w:val="000000"/>
                              <w:sz w:val="22"/>
                              <w:szCs w:val="22"/>
                            </w:rPr>
                            <w:t xml:space="preserve"> </w:t>
                          </w:r>
                          <w:r>
                            <w:rPr>
                              <w:color w:val="000000"/>
                              <w:sz w:val="22"/>
                              <w:szCs w:val="22"/>
                            </w:rPr>
                            <w:t>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b3e22a0e23864b59ac9e1102b384db68"/>
                <w:lock w:val="sdtLocked"/>
                <w:richText/>
              </w:sdtPr>
              <w:sdtContent>
                <w:p>
                  <w:pPr>
                    <w:ind w:firstLine="720"/>
                    <w:jc w:val="both"/>
                    <w:rPr>
                      <w:b/>
                      <w:sz w:val="22"/>
                    </w:rPr>
                  </w:pPr>
                  <w:sdt>
                    <w:sdtPr>
                      <w:alias w:val="Numeris"/>
                      <w:tag w:val="nr_b3e22a0e23864b59ac9e1102b384db68"/>
                      <w:lock w:val="sdtLocked"/>
                      <w:richText/>
                    </w:sdtPr>
                    <w:sdtContent>
                      <w:r>
                        <w:rPr>
                          <w:b/>
                          <w:sz w:val="22"/>
                        </w:rPr>
                        <w:t>5</w:t>
                      </w:r>
                    </w:sdtContent>
                  </w:sdt>
                  <w:r>
                    <w:rPr>
                      <w:b/>
                      <w:sz w:val="22"/>
                    </w:rPr>
                    <w:t xml:space="preserve"> straipsnis. </w:t>
                  </w:r>
                  <w:sdt>
                    <w:sdtPr>
                      <w:alias w:val="Pavadinimas"/>
                      <w:tag w:val="title_b3e22a0e23864b59ac9e1102b384db68"/>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4cc8a72eba7845ff8133d929c0f305f6"/>
                        <w:lock w:val="sdtLocked"/>
                        <w:richText/>
                      </w:sdtPr>
                      <w:sdtContent>
                        <w:p>
                          <w:pPr>
                            <w:ind w:firstLine="720"/>
                            <w:jc w:val="both"/>
                            <w:rPr>
                              <w:bCs/>
                              <w:sz w:val="22"/>
                              <w:lang w:eastAsia="x-none"/>
                            </w:rPr>
                          </w:pPr>
                          <w:sdt>
                            <w:sdtPr>
                              <w:alias w:val="Numeris"/>
                              <w:tag w:val="nr_4cc8a72eba7845ff8133d929c0f305f6"/>
                              <w:lock w:val="sdtLocked"/>
                              <w:richText/>
                            </w:sdtPr>
                            <w:sdtContent>
                              <w:r>
                                <w:rPr>
                                  <w:sz w:val="22"/>
                                  <w:szCs w:val="22"/>
                                </w:rPr>
                                <w:t>4</w:t>
                              </w:r>
                            </w:sdtContent>
                          </w:sdt>
                          <w:r>
                            <w:rPr>
                              <w:sz w:val="22"/>
                              <w:szCs w:val="22"/>
                            </w:rPr>
                            <w:t xml:space="preserve">) </w:t>
                          </w:r>
                          <w:r>
                            <w:rPr>
                              <w:bCs/>
                              <w:sz w:val="22"/>
                              <w:szCs w:val="22"/>
                              <w:lang w:eastAsia="x-none"/>
                            </w:rPr>
                            <w:t>biudžetinių įstaigų steigimas ir išlaikymas, viešųjų įstaigų, savivaldybės įmonių ir kitų savivaldybės juridinių asmenų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9a3c068c936e4826a678cb2aafd7ee1e"/>
                        <w:lock w:val="sdtLocked"/>
                        <w:richText/>
                      </w:sdtPr>
                      <w:sdtContent>
                        <w:p>
                          <w:pPr>
                            <w:tabs>
                              <w:tab w:val="left" w:pos="360"/>
                            </w:tabs>
                            <w:suppressAutoHyphens/>
                            <w:ind w:firstLine="720"/>
                            <w:jc w:val="both"/>
                            <w:rPr>
                              <w:bCs/>
                              <w:sz w:val="22"/>
                            </w:rPr>
                          </w:pPr>
                          <w:sdt>
                            <w:sdtPr>
                              <w:alias w:val="Numeris"/>
                              <w:tag w:val="nr_9a3c068c936e4826a678cb2aafd7ee1e"/>
                              <w:lock w:val="sdtLocked"/>
                              <w:richText/>
                            </w:sdtPr>
                            <w:sdtContent>
                              <w:r>
                                <w:rPr>
                                  <w:bCs/>
                                  <w:sz w:val="22"/>
                                  <w:szCs w:val="22"/>
                                </w:rPr>
                                <w:t>37</w:t>
                              </w:r>
                            </w:sdtContent>
                          </w:sdt>
                          <w:r>
                            <w:rPr>
                              <w:bCs/>
                              <w:sz w:val="22"/>
                              <w:szCs w:val="22"/>
                            </w:rPr>
                            <w:t>) prekybos ir kitų paslaugų teikimo tvarkos savivaldybių ar jų valdomų įmonių administruojamose turgavietėse ir viešose vietose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5bb28bd91f1e4f40ae35380423e71e15"/>
                        <w:lock w:val="sdtLocked"/>
                        <w:richText/>
                      </w:sdtPr>
                      <w:sdtContent>
                        <w:p>
                          <w:pPr>
                            <w:ind w:firstLine="720"/>
                            <w:jc w:val="both"/>
                            <w:rPr>
                              <w:sz w:val="22"/>
                              <w:szCs w:val="22"/>
                              <w:lang w:eastAsia="lt-LT"/>
                            </w:rPr>
                          </w:pPr>
                          <w:r>
                            <w:rPr>
                              <w:szCs w:val="24"/>
                              <w:lang w:eastAsia="lt-LT"/>
                            </w:rPr>
                            <w:t>43) socialinės pašalpos ir kompensacijų, nustatytų Lietuvos Respublikos piniginės socialinės paramos nepasiturintiems gyventojams įstatyme, teikimas;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6 str. 1 d. 45 p."/>
                        <w:tag w:val="part_44e8a59c53d642da918a9166ba9ed3f7"/>
                        <w:lock w:val="sdtLocked"/>
                        <w:richText/>
                      </w:sdtPr>
                      <w:sdtContent>
                        <w:p>
                          <w:pPr>
                            <w:ind w:left="2127" w:hanging="1407"/>
                            <w:jc w:val="both"/>
                            <w:rPr>
                              <w:b/>
                              <w:sz w:val="22"/>
                              <w:szCs w:val="22"/>
                            </w:rPr>
                          </w:pPr>
                          <w:sdt>
                            <w:sdtPr>
                              <w:alias w:val="Numeris"/>
                              <w:tag w:val="nr_44e8a59c53d642da918a9166ba9ed3f7"/>
                              <w:lock w:val="sdtLocked"/>
                              <w:richText/>
                            </w:sdtPr>
                            <w:sdtContent>
                              <w:r>
                                <w:rPr>
                                  <w:bCs/>
                                  <w:sz w:val="22"/>
                                  <w:szCs w:val="22"/>
                                </w:rPr>
                                <w:t>45</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4"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5"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7"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8"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9"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1"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3"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4"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5"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67c1a8ae1bbe4ba29504db184c914cdd"/>
                        <w:lock w:val="sdtLocked"/>
                        <w:richText/>
                      </w:sdtPr>
                      <w:sdtContent>
                        <w:p>
                          <w:pPr>
                            <w:ind w:firstLine="720"/>
                            <w:jc w:val="both"/>
                            <w:rPr>
                              <w:sz w:val="22"/>
                            </w:rPr>
                          </w:pPr>
                          <w:sdt>
                            <w:sdtPr>
                              <w:alias w:val="Numeris"/>
                              <w:tag w:val="nr_67c1a8ae1bbe4ba29504db184c914cdd"/>
                              <w:lock w:val="sdtLocked"/>
                              <w:richText/>
                            </w:sdtPr>
                            <w:sdtContent>
                              <w:r>
                                <w:rPr>
                                  <w:sz w:val="22"/>
                                  <w:szCs w:val="22"/>
                                </w:rPr>
                                <w:t>33</w:t>
                              </w:r>
                            </w:sdtContent>
                          </w:sdt>
                          <w:r>
                            <w:rPr>
                              <w:sz w:val="22"/>
                              <w:szCs w:val="22"/>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7 str. 1 d. 39 p."/>
                        <w:tag w:val="part_26e3599799c645a6a9f7bc0e2f6c6985"/>
                        <w:lock w:val="sdtLocked"/>
                        <w:richText/>
                      </w:sdtPr>
                      <w:sdtContent>
                        <w:p>
                          <w:pPr>
                            <w:ind w:firstLine="720"/>
                            <w:jc w:val="both"/>
                            <w:rPr>
                              <w:sz w:val="22"/>
                            </w:rPr>
                          </w:pPr>
                          <w:sdt>
                            <w:sdtPr>
                              <w:alias w:val="Numeris"/>
                              <w:tag w:val="nr_26e3599799c645a6a9f7bc0e2f6c6985"/>
                              <w:lock w:val="sdtLocked"/>
                              <w:richText/>
                            </w:sdtPr>
                            <w:sdtContent>
                              <w:r>
                                <w:rPr>
                                  <w:sz w:val="22"/>
                                </w:rPr>
                                <w:t>39</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8"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9"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0"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1"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2"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3"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eea8cc5ea6e94c3f81e553e17c44c81e"/>
                    <w:lock w:val="sdtLocked"/>
                    <w:richText/>
                  </w:sdtPr>
                  <w:sdtContent>
                    <w:p>
                      <w:pPr>
                        <w:ind w:firstLine="720"/>
                        <w:jc w:val="both"/>
                        <w:rPr>
                          <w:bCs/>
                          <w:sz w:val="22"/>
                        </w:rPr>
                      </w:pPr>
                      <w:sdt>
                        <w:sdtPr>
                          <w:alias w:val="Numeris"/>
                          <w:tag w:val="nr_eea8cc5ea6e94c3f81e553e17c44c81e"/>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9 str. 2 d."/>
                    <w:tag w:val="part_2fc5ad950b4e4c8299ce1855268d1e25"/>
                    <w:lock w:val="sdtLocked"/>
                    <w:richText/>
                  </w:sdtPr>
                  <w:sdtContent>
                    <w:p>
                      <w:pPr>
                        <w:ind w:firstLine="720"/>
                        <w:jc w:val="both"/>
                        <w:rPr>
                          <w:bCs/>
                          <w:sz w:val="22"/>
                        </w:rPr>
                      </w:pPr>
                      <w:sdt>
                        <w:sdtPr>
                          <w:alias w:val="Numeris"/>
                          <w:tag w:val="nr_2fc5ad950b4e4c8299ce1855268d1e25"/>
                          <w:lock w:val="sdtLocked"/>
                          <w:richText/>
                        </w:sdtPr>
                        <w:sdtContent>
                          <w:r>
                            <w:rPr>
                              <w:sz w:val="22"/>
                              <w:szCs w:val="22"/>
                            </w:rPr>
                            <w:t>2</w:t>
                          </w:r>
                        </w:sdtContent>
                      </w:sdt>
                      <w:r>
                        <w:rPr>
                          <w:sz w:val="22"/>
                          <w:szCs w:val="22"/>
                        </w:rPr>
                        <w:t>. Savivaldybė steigia naujus viešųjų paslaugų teikėjus tik tais atvejais, kai kiti teikėjai viešųjų paslaugų neteikia arba negali jų teikti gyventojams geros kokybės ir už mažesnę kainą. Tais atvejais, kai viešąją paslaugą teikia ne savivaldybės biudžetinė įstaiga ir viešosios paslaugos teikimas yra ūkinė veikla, kaip ji apibrėžta Lietuvos Respublikos konkurencijos įstatyme, turi būti įgyvendinti šio įstatymo 9</w:t>
                      </w:r>
                      <w:r>
                        <w:rPr>
                          <w:sz w:val="22"/>
                          <w:szCs w:val="22"/>
                          <w:vertAlign w:val="superscript"/>
                        </w:rPr>
                        <w:t>1</w:t>
                      </w:r>
                      <w:r>
                        <w:rPr>
                          <w:sz w:val="22"/>
                          <w:szCs w:val="22"/>
                        </w:rPr>
                        <w:t xml:space="preserve"> straipsnyje nustatyti reikalavimai. Ūkine veikla nelaikoma tokia viešosios paslaugos teikėjo veikla, kuri papildo jo teikiamą viešąją paslaugą ir teikiama tik kartu su šia viešąja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9 str. 3 d."/>
                    <w:tag w:val="part_29bc179a1e854bb19f8d93155f577c8b"/>
                    <w:lock w:val="sdtLocked"/>
                    <w:richText/>
                  </w:sdtPr>
                  <w:sdtContent>
                    <w:p>
                      <w:pPr>
                        <w:ind w:firstLine="720"/>
                        <w:jc w:val="both"/>
                        <w:rPr>
                          <w:b/>
                          <w:sz w:val="22"/>
                        </w:rPr>
                      </w:pPr>
                      <w:sdt>
                        <w:sdtPr>
                          <w:alias w:val="Numeris"/>
                          <w:tag w:val="nr_29bc179a1e854bb19f8d93155f577c8b"/>
                          <w:lock w:val="sdtLocked"/>
                          <w:richText/>
                        </w:sdtPr>
                        <w:sdtContent>
                          <w:r>
                            <w:rPr>
                              <w:sz w:val="22"/>
                              <w:szCs w:val="22"/>
                            </w:rPr>
                            <w:t>3</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9-1 str."/>
                <w:tag w:val="part_9a2a63129d014e8f87976261ed17284e"/>
                <w:lock w:val="sdtLocked"/>
                <w:richText/>
              </w:sdtPr>
              <w:sdtContent>
                <w:p>
                  <w:pPr>
                    <w:ind w:firstLine="720"/>
                    <w:jc w:val="both"/>
                    <w:rPr>
                      <w:sz w:val="22"/>
                      <w:szCs w:val="22"/>
                      <w:lang w:eastAsia="lt-LT"/>
                    </w:rPr>
                  </w:pPr>
                  <w:sdt>
                    <w:sdtPr>
                      <w:alias w:val="Numeris"/>
                      <w:tag w:val="nr_9a2a63129d014e8f87976261ed17284e"/>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9a2a63129d014e8f87976261ed17284e"/>
                      <w:lock w:val="sdtLocked"/>
                      <w:richText/>
                    </w:sdtPr>
                    <w:sdtContent>
                      <w:r>
                        <w:rPr>
                          <w:b/>
                          <w:bCs/>
                          <w:sz w:val="22"/>
                          <w:szCs w:val="22"/>
                          <w:lang w:eastAsia="lt-LT"/>
                        </w:rPr>
                        <w:t>Naujos ūkinės veiklos vykdymas</w:t>
                      </w:r>
                    </w:sdtContent>
                  </w:sdt>
                </w:p>
                <w:sdt>
                  <w:sdtPr>
                    <w:alias w:val="9-1 str. 1 d."/>
                    <w:tag w:val="part_ac8680eb1aed4f6ab948297583329e9a"/>
                    <w:lock w:val="sdtLocked"/>
                    <w:richText/>
                  </w:sdtPr>
                  <w:sdtContent>
                    <w:p>
                      <w:pPr>
                        <w:ind w:firstLine="720"/>
                        <w:jc w:val="both"/>
                        <w:rPr>
                          <w:sz w:val="22"/>
                          <w:szCs w:val="22"/>
                          <w:lang w:eastAsia="lt-LT"/>
                        </w:rPr>
                      </w:pPr>
                      <w:sdt>
                        <w:sdtPr>
                          <w:alias w:val="Numeris"/>
                          <w:tag w:val="nr_ac8680eb1aed4f6ab948297583329e9a"/>
                          <w:lock w:val="sdtLocked"/>
                          <w:richText/>
                        </w:sdtPr>
                        <w:sdtContent>
                          <w:r>
                            <w:rPr>
                              <w:bCs/>
                              <w:sz w:val="22"/>
                              <w:szCs w:val="22"/>
                              <w:lang w:eastAsia="lt-LT"/>
                            </w:rPr>
                            <w:t>1</w:t>
                          </w:r>
                        </w:sdtContent>
                      </w:sdt>
                      <w:r>
                        <w:rPr>
                          <w:bCs/>
                          <w:sz w:val="22"/>
                          <w:szCs w:val="22"/>
                          <w:lang w:eastAsia="lt-LT"/>
                        </w:rPr>
                        <w:t>. Savivaldybė gali priimti sprendimą dėl naujos ūkinės veiklos vykdymo, kai:</w:t>
                      </w:r>
                    </w:p>
                    <w:sdt>
                      <w:sdtPr>
                        <w:alias w:val="9-1 str. 1 d. 1 p."/>
                        <w:tag w:val="part_fdf622c187274c3ab2aa93f87f8d9cdc"/>
                        <w:lock w:val="sdtLocked"/>
                        <w:richText/>
                      </w:sdtPr>
                      <w:sdtContent>
                        <w:p>
                          <w:pPr>
                            <w:ind w:firstLine="720"/>
                            <w:jc w:val="both"/>
                            <w:rPr>
                              <w:sz w:val="22"/>
                              <w:szCs w:val="22"/>
                              <w:lang w:eastAsia="lt-LT"/>
                            </w:rPr>
                          </w:pPr>
                          <w:sdt>
                            <w:sdtPr>
                              <w:alias w:val="Numeris"/>
                              <w:tag w:val="nr_fdf622c187274c3ab2aa93f87f8d9cdc"/>
                              <w:lock w:val="sdtLocked"/>
                              <w:richText/>
                            </w:sdtPr>
                            <w:sdtContent>
                              <w:r>
                                <w:rPr>
                                  <w:bCs/>
                                  <w:sz w:val="22"/>
                                  <w:szCs w:val="22"/>
                                  <w:lang w:eastAsia="lt-LT"/>
                                </w:rPr>
                                <w:t>1</w:t>
                              </w:r>
                            </w:sdtContent>
                          </w:sdt>
                          <w:r>
                            <w:rPr>
                              <w:bCs/>
                              <w:sz w:val="22"/>
                              <w:szCs w:val="22"/>
                              <w:lang w:eastAsia="lt-LT"/>
                            </w:rPr>
                            <w:t>) nauja ūkinė veikla yra būtina siekiant patenkinti savivaldybės bendruomenės bendruosius interesus ir</w:t>
                          </w:r>
                        </w:p>
                      </w:sdtContent>
                    </w:sdt>
                    <w:sdt>
                      <w:sdtPr>
                        <w:alias w:val="9-1 str. 1 d. 2 p."/>
                        <w:tag w:val="part_e17b6b8746394367856fc8bbe8fd0b09"/>
                        <w:lock w:val="sdtLocked"/>
                        <w:richText/>
                      </w:sdtPr>
                      <w:sdtContent>
                        <w:p>
                          <w:pPr>
                            <w:ind w:firstLine="720"/>
                            <w:jc w:val="both"/>
                            <w:rPr>
                              <w:sz w:val="22"/>
                              <w:szCs w:val="22"/>
                              <w:lang w:eastAsia="lt-LT"/>
                            </w:rPr>
                          </w:pPr>
                          <w:sdt>
                            <w:sdtPr>
                              <w:alias w:val="Numeris"/>
                              <w:tag w:val="nr_e17b6b8746394367856fc8bbe8fd0b09"/>
                              <w:lock w:val="sdtLocked"/>
                              <w:richText/>
                            </w:sdtPr>
                            <w:sdtContent>
                              <w:r>
                                <w:rPr>
                                  <w:bCs/>
                                  <w:sz w:val="22"/>
                                  <w:szCs w:val="22"/>
                                  <w:lang w:eastAsia="lt-LT"/>
                                </w:rPr>
                                <w:t>2</w:t>
                              </w:r>
                            </w:sdtContent>
                          </w:sdt>
                          <w:r>
                            <w:rPr>
                              <w:bCs/>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7a68221a05cd4f30a89d5d0d0f1a136d"/>
                        <w:lock w:val="sdtLocked"/>
                        <w:richText/>
                      </w:sdtPr>
                      <w:sdtContent>
                        <w:p>
                          <w:pPr>
                            <w:ind w:firstLine="720"/>
                            <w:jc w:val="both"/>
                            <w:rPr>
                              <w:sz w:val="22"/>
                              <w:szCs w:val="22"/>
                              <w:lang w:eastAsia="lt-LT"/>
                            </w:rPr>
                          </w:pPr>
                          <w:sdt>
                            <w:sdtPr>
                              <w:alias w:val="Numeris"/>
                              <w:tag w:val="nr_7a68221a05cd4f30a89d5d0d0f1a136d"/>
                              <w:lock w:val="sdtLocked"/>
                              <w:richText/>
                            </w:sdtPr>
                            <w:sdtContent>
                              <w:r>
                                <w:rPr>
                                  <w:bCs/>
                                  <w:sz w:val="22"/>
                                  <w:szCs w:val="22"/>
                                  <w:lang w:eastAsia="lt-LT"/>
                                </w:rPr>
                                <w:t>3</w:t>
                              </w:r>
                            </w:sdtContent>
                          </w:sdt>
                          <w:r>
                            <w:rPr>
                              <w:bCs/>
                              <w:sz w:val="22"/>
                              <w:szCs w:val="22"/>
                              <w:lang w:eastAsia="lt-LT"/>
                            </w:rPr>
                            <w:t>) jeigu tokiu sprendimu nebus teikiama privilegijų arba diskriminuojami atskiri ūkio subjektai ar jų grupės.</w:t>
                          </w:r>
                        </w:p>
                      </w:sdtContent>
                    </w:sdt>
                  </w:sdtContent>
                </w:sdt>
                <w:sdt>
                  <w:sdtPr>
                    <w:alias w:val="9-1 str. 2 d."/>
                    <w:tag w:val="part_fd03bc3f610e4b9f9911df206d61d56c"/>
                    <w:lock w:val="sdtLocked"/>
                    <w:richText/>
                  </w:sdtPr>
                  <w:sdtContent>
                    <w:p>
                      <w:pPr>
                        <w:ind w:firstLine="720"/>
                        <w:jc w:val="both"/>
                        <w:rPr>
                          <w:sz w:val="22"/>
                          <w:szCs w:val="22"/>
                          <w:lang w:eastAsia="lt-LT"/>
                        </w:rPr>
                      </w:pPr>
                      <w:sdt>
                        <w:sdtPr>
                          <w:alias w:val="Numeris"/>
                          <w:tag w:val="nr_fd03bc3f610e4b9f9911df206d61d56c"/>
                          <w:lock w:val="sdtLocked"/>
                          <w:richText/>
                        </w:sdtPr>
                        <w:sdtContent>
                          <w:r>
                            <w:rPr>
                              <w:bCs/>
                              <w:sz w:val="22"/>
                              <w:szCs w:val="22"/>
                              <w:lang w:eastAsia="lt-LT"/>
                            </w:rPr>
                            <w:t>2</w:t>
                          </w:r>
                        </w:sdtContent>
                      </w:sdt>
                      <w:r>
                        <w:rPr>
                          <w:bCs/>
                          <w:sz w:val="22"/>
                          <w:szCs w:val="22"/>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Lietuvos Respublikos konkurencijos tarybos sutikimą (toliau – sutikimas), išskyrus šio straipsnio 3 dalyje nurodytas išimtis. Nauju juridiniu asmeniu nelaikomas po juridinių asmenų reorganizavimo veiklą tęsiantis juridinis asmuo, taip pat po pertvarkymo naują teisinę formą įgijęs juridinis asmuo. Nauja ūkine veikla laikoma ūkinė veikla, kurios savivaldybės valdoma įmonė per pastaruosius trejus metus iki savivaldybės sprendimo pavesti jai tokią veiklą vykdyti priėmimo faktiškai nevykdė. Jeigu ūkinę veiklą vykdyti pavedama per paskutinius trejus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p>
                  </w:sdtContent>
                </w:sdt>
                <w:sdt>
                  <w:sdtPr>
                    <w:alias w:val="9-1 str. 3 d."/>
                    <w:tag w:val="part_394654083cd74d41922f66dc97c3ac8b"/>
                    <w:lock w:val="sdtLocked"/>
                    <w:richText/>
                  </w:sdtPr>
                  <w:sdtContent>
                    <w:p>
                      <w:pPr>
                        <w:ind w:firstLine="720"/>
                        <w:jc w:val="both"/>
                        <w:rPr>
                          <w:sz w:val="22"/>
                          <w:szCs w:val="22"/>
                          <w:lang w:eastAsia="lt-LT"/>
                        </w:rPr>
                      </w:pPr>
                      <w:sdt>
                        <w:sdtPr>
                          <w:alias w:val="Numeris"/>
                          <w:tag w:val="nr_394654083cd74d41922f66dc97c3ac8b"/>
                          <w:lock w:val="sdtLocked"/>
                          <w:richText/>
                        </w:sdtPr>
                        <w:sdtContent>
                          <w:r>
                            <w:rPr>
                              <w:bCs/>
                              <w:sz w:val="22"/>
                              <w:szCs w:val="22"/>
                              <w:lang w:eastAsia="lt-LT"/>
                            </w:rPr>
                            <w:t>3</w:t>
                          </w:r>
                        </w:sdtContent>
                      </w:sdt>
                      <w:r>
                        <w:rPr>
                          <w:bCs/>
                          <w:sz w:val="22"/>
                          <w:szCs w:val="22"/>
                          <w:lang w:eastAsia="lt-LT"/>
                        </w:rPr>
                        <w:t>. Išankstinis Konkurencijos tarybos sutikimas nebūtinas, jeigu nauja ūkinė veikla yra vandens tiekimo, nuotekų valymo, šilumos tiekimo, atliekų tvarkymo, keleivių vežimo, teritorijų ir gatvių priežiūros ir tvarkymo paslaugų teikimas, taip pat maitinimo paslaugų teikimas ugdymo, globos arba sveikatos priežiūros įstaigose.</w:t>
                      </w:r>
                    </w:p>
                  </w:sdtContent>
                </w:sdt>
                <w:sdt>
                  <w:sdtPr>
                    <w:alias w:val="9-1 str. 4 d."/>
                    <w:tag w:val="part_c1566868346f41e1b570cb0cf13b95b9"/>
                    <w:lock w:val="sdtLocked"/>
                    <w:richText/>
                  </w:sdtPr>
                  <w:sdtContent>
                    <w:p>
                      <w:pPr>
                        <w:ind w:firstLine="720"/>
                        <w:jc w:val="both"/>
                        <w:rPr>
                          <w:sz w:val="22"/>
                          <w:szCs w:val="22"/>
                          <w:lang w:eastAsia="lt-LT"/>
                        </w:rPr>
                      </w:pPr>
                      <w:sdt>
                        <w:sdtPr>
                          <w:alias w:val="Numeris"/>
                          <w:tag w:val="nr_c1566868346f41e1b570cb0cf13b95b9"/>
                          <w:lock w:val="sdtLocked"/>
                          <w:richText/>
                        </w:sdtPr>
                        <w:sdtContent>
                          <w:r>
                            <w:rPr>
                              <w:bCs/>
                              <w:sz w:val="22"/>
                              <w:szCs w:val="22"/>
                              <w:lang w:eastAsia="lt-LT"/>
                            </w:rPr>
                            <w:t>4</w:t>
                          </w:r>
                        </w:sdtContent>
                      </w:sdt>
                      <w:r>
                        <w:rPr>
                          <w:bCs/>
                          <w:sz w:val="22"/>
                          <w:szCs w:val="22"/>
                          <w:lang w:eastAsia="lt-LT"/>
                        </w:rPr>
                        <w:t xml:space="preserve">.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 </w:t>
                      </w:r>
                    </w:p>
                  </w:sdtContent>
                </w:sdt>
                <w:sdt>
                  <w:sdtPr>
                    <w:alias w:val="9-1 str. 5 d."/>
                    <w:tag w:val="part_aff41844c020481f9b36cf9e58427d58"/>
                    <w:lock w:val="sdtLocked"/>
                    <w:richText/>
                  </w:sdtPr>
                  <w:sdtContent>
                    <w:p>
                      <w:pPr>
                        <w:ind w:firstLine="720"/>
                        <w:jc w:val="both"/>
                        <w:rPr>
                          <w:sz w:val="22"/>
                          <w:szCs w:val="22"/>
                          <w:lang w:eastAsia="lt-LT"/>
                        </w:rPr>
                      </w:pPr>
                      <w:sdt>
                        <w:sdtPr>
                          <w:alias w:val="Numeris"/>
                          <w:tag w:val="nr_aff41844c020481f9b36cf9e58427d58"/>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ee6565cff39e4cf5bcf7bb9b93c6fbff"/>
                    <w:lock w:val="sdtLocked"/>
                    <w:richText/>
                  </w:sdtPr>
                  <w:sdtContent>
                    <w:p>
                      <w:pPr>
                        <w:ind w:firstLine="720"/>
                        <w:jc w:val="both"/>
                        <w:rPr>
                          <w:sz w:val="22"/>
                          <w:szCs w:val="22"/>
                          <w:lang w:eastAsia="lt-LT"/>
                        </w:rPr>
                      </w:pPr>
                      <w:sdt>
                        <w:sdtPr>
                          <w:alias w:val="Numeris"/>
                          <w:tag w:val="nr_ee6565cff39e4cf5bcf7bb9b93c6fbff"/>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8e9981e1d2fb4e439b9068a9700e8df1"/>
                    <w:lock w:val="sdtLocked"/>
                    <w:richText/>
                  </w:sdtPr>
                  <w:sdtContent>
                    <w:p>
                      <w:pPr>
                        <w:ind w:firstLine="720"/>
                        <w:jc w:val="both"/>
                        <w:rPr>
                          <w:sz w:val="22"/>
                          <w:szCs w:val="22"/>
                          <w:lang w:eastAsia="lt-LT"/>
                        </w:rPr>
                      </w:pPr>
                      <w:sdt>
                        <w:sdtPr>
                          <w:alias w:val="Numeris"/>
                          <w:tag w:val="nr_8e9981e1d2fb4e439b9068a9700e8df1"/>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fa1c09364cd84e0795944c1a7c7d71e6"/>
                    <w:lock w:val="sdtLocked"/>
                    <w:richText/>
                  </w:sdtPr>
                  <w:sdtContent>
                    <w:p>
                      <w:pPr>
                        <w:ind w:firstLine="720"/>
                        <w:jc w:val="both"/>
                        <w:rPr>
                          <w:sz w:val="22"/>
                          <w:szCs w:val="22"/>
                          <w:lang w:eastAsia="lt-LT"/>
                        </w:rPr>
                      </w:pPr>
                      <w:sdt>
                        <w:sdtPr>
                          <w:alias w:val="Numeris"/>
                          <w:tag w:val="nr_fa1c09364cd84e0795944c1a7c7d71e6"/>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88a123726374de2bea53f14922f375e"/>
                    <w:lock w:val="sdtLocked"/>
                    <w:richText/>
                  </w:sdtPr>
                  <w:sdtContent>
                    <w:p>
                      <w:pPr>
                        <w:ind w:firstLine="720"/>
                        <w:jc w:val="both"/>
                        <w:rPr>
                          <w:sz w:val="22"/>
                          <w:szCs w:val="22"/>
                          <w:lang w:eastAsia="lt-LT"/>
                        </w:rPr>
                      </w:pPr>
                      <w:sdt>
                        <w:sdtPr>
                          <w:alias w:val="Numeris"/>
                          <w:tag w:val="nr_788a123726374de2bea53f14922f375e"/>
                          <w:lock w:val="sdtLocked"/>
                          <w:richText/>
                        </w:sdtPr>
                        <w:sdtContent>
                          <w:r>
                            <w:rPr>
                              <w:bCs/>
                              <w:sz w:val="22"/>
                              <w:szCs w:val="22"/>
                              <w:lang w:eastAsia="lt-LT"/>
                            </w:rPr>
                            <w:t>9</w:t>
                          </w:r>
                        </w:sdtContent>
                      </w:sdt>
                      <w:r>
                        <w:rPr>
                          <w:bCs/>
                          <w:sz w:val="22"/>
                          <w:szCs w:val="22"/>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sprendimu, o pradedant vykdyti šio straipsnio 3 dalyje nenumatytą naują ūkinę veiklą, – ir tik gavus Konkurencijos tarybos sutikimą.</w:t>
                      </w:r>
                    </w:p>
                  </w:sdtContent>
                </w:sdt>
                <w:sdt>
                  <w:sdtPr>
                    <w:alias w:val="9-1 str. 10 d."/>
                    <w:tag w:val="part_c091d38528b346eaba47188d5929eba9"/>
                    <w:lock w:val="sdtLocked"/>
                    <w:richText/>
                  </w:sdtPr>
                  <w:sdtContent>
                    <w:p>
                      <w:pPr>
                        <w:ind w:firstLine="720"/>
                        <w:jc w:val="both"/>
                        <w:rPr>
                          <w:sz w:val="22"/>
                          <w:szCs w:val="22"/>
                          <w:lang w:eastAsia="lt-LT"/>
                        </w:rPr>
                      </w:pPr>
                      <w:sdt>
                        <w:sdtPr>
                          <w:alias w:val="Numeris"/>
                          <w:tag w:val="nr_c091d38528b346eaba47188d5929eba9"/>
                          <w:lock w:val="sdtLocked"/>
                          <w:richText/>
                        </w:sdtPr>
                        <w:sdtContent>
                          <w:r>
                            <w:rPr>
                              <w:bCs/>
                              <w:sz w:val="22"/>
                              <w:szCs w:val="22"/>
                              <w:lang w:eastAsia="lt-LT"/>
                            </w:rPr>
                            <w:t>10</w:t>
                          </w:r>
                        </w:sdtContent>
                      </w:sdt>
                      <w:r>
                        <w:rPr>
                          <w:bCs/>
                          <w:sz w:val="22"/>
                          <w:szCs w:val="22"/>
                          <w:lang w:eastAsia="lt-LT"/>
                        </w:rPr>
                        <w:t>. Siekdama įvertinti, ar šio straipsnio 3 dalyje numatytos naujos ūkinės veiklos vykdymas atitinka šio straipsnio 1 dalyje nustatytus reikalavimus, savivaldybė Konkurencijos tarybos nustatyta tvarka gali kreiptis išvados į Konkurencijos tarybą. Kartu su šiuo kreipimusi savivaldybė pateikia Konkurencijos tarybos išvadai priimti reikalingus dokumentus. Konkurencijos taryba išvadą pateikia per 30 dienų nuo savivaldybės kreipimosi ir išvadai priimti reikalingų dokumentų gavimo. Jeigu savivaldybė sprendimą priima neatsižvelgdama į Konkurencijos tarybos išvadą arba tokios išvados nebuvo kreiptasi, sprendime dėl naujos ūkinės veiklos vykdymo privaloma nurodyti motyvus, pagrindžiančius, kad sprendimas atitinka šio straipsnio 1 dalyje nustatytus reikalavimus. Savivaldybei tenka pareiga įrodyti, kad nauja ūkinė veikla atitinka šio įstatymo reikalavimus.</w:t>
                      </w:r>
                    </w:p>
                  </w:sdtContent>
                </w:sdt>
                <w:sdt>
                  <w:sdtPr>
                    <w:alias w:val="9-1 str. 11 d."/>
                    <w:tag w:val="part_aa11e98f99854c2f9f75a1542961a97a"/>
                    <w:lock w:val="sdtLocked"/>
                    <w:richText/>
                  </w:sdtPr>
                  <w:sdtContent>
                    <w:p>
                      <w:pPr>
                        <w:ind w:firstLine="720"/>
                        <w:jc w:val="both"/>
                        <w:rPr>
                          <w:sz w:val="22"/>
                          <w:szCs w:val="22"/>
                          <w:lang w:eastAsia="lt-LT"/>
                        </w:rPr>
                      </w:pPr>
                      <w:sdt>
                        <w:sdtPr>
                          <w:alias w:val="Numeris"/>
                          <w:tag w:val="nr_aa11e98f99854c2f9f75a1542961a97a"/>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c50ccea655ed427dad39d0d961a5e43a"/>
                    <w:lock w:val="sdtLocked"/>
                    <w:richText/>
                  </w:sdtPr>
                  <w:sdtContent>
                    <w:p>
                      <w:pPr>
                        <w:ind w:firstLine="720"/>
                        <w:jc w:val="both"/>
                        <w:rPr>
                          <w:b/>
                          <w:sz w:val="22"/>
                        </w:rPr>
                      </w:pPr>
                      <w:sdt>
                        <w:sdtPr>
                          <w:alias w:val="Numeris"/>
                          <w:tag w:val="nr_c50ccea655ed427dad39d0d961a5e43a"/>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5"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87b7a93bbcfd4717b648f11df96ce6d8"/>
                <w:lock w:val="sdtLocked"/>
                <w:richText/>
              </w:sdtPr>
              <w:sdtContent>
                <w:p>
                  <w:pPr>
                    <w:ind w:firstLine="720"/>
                    <w:jc w:val="both"/>
                    <w:rPr>
                      <w:b/>
                      <w:sz w:val="22"/>
                    </w:rPr>
                  </w:pPr>
                  <w:sdt>
                    <w:sdtPr>
                      <w:alias w:val="Numeris"/>
                      <w:tag w:val="nr_87b7a93bbcfd4717b648f11df96ce6d8"/>
                      <w:lock w:val="sdtLocked"/>
                      <w:richText/>
                    </w:sdtPr>
                    <w:sdtContent>
                      <w:r>
                        <w:rPr>
                          <w:b/>
                          <w:sz w:val="22"/>
                        </w:rPr>
                        <w:t>11</w:t>
                      </w:r>
                    </w:sdtContent>
                  </w:sdt>
                  <w:r>
                    <w:rPr>
                      <w:b/>
                      <w:sz w:val="22"/>
                    </w:rPr>
                    <w:t xml:space="preserve"> straipsnis. </w:t>
                  </w:r>
                  <w:sdt>
                    <w:sdtPr>
                      <w:alias w:val="Pavadinimas"/>
                      <w:tag w:val="title_87b7a93bbcfd4717b648f11df96ce6d8"/>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2f48e4bf264a428092c31ce69e58694a"/>
                    <w:lock w:val="sdtLocked"/>
                    <w:richText/>
                  </w:sdtPr>
                  <w:sdtContent>
                    <w:p>
                      <w:pPr>
                        <w:ind w:firstLine="720"/>
                        <w:jc w:val="both"/>
                      </w:pPr>
                      <w:sdt>
                        <w:sdtPr>
                          <w:alias w:val="Numeris"/>
                          <w:tag w:val="nr_2f48e4bf264a428092c31ce69e58694a"/>
                          <w:lock w:val="sdtLocked"/>
                          <w:richText/>
                        </w:sdtPr>
                        <w:sdtContent>
                          <w:r>
                            <w:rPr>
                              <w:sz w:val="22"/>
                              <w:szCs w:val="22"/>
                            </w:rPr>
                            <w:t>6</w:t>
                          </w:r>
                        </w:sdtContent>
                      </w:sdt>
                      <w:r>
                        <w:rPr>
                          <w:sz w:val="22"/>
                          <w:szCs w:val="22"/>
                        </w:rPr>
                        <w:t>. Per du mėnesius nuo pirmojo išrinktos naujos savivaldybės tarybos posėdžio sušaukimo dienos arba nuo tiesiogiai išrinkto mero priesaikos priėmimo dienos 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 Jeigu mero pavaduotojo (pavaduotojų) ir (ar) Kontrolės komiteto pirmininko, ir (ar) šiame įstatyme nustatytų komisijų pirmininkų įgaliojimai nutrūksta ir (ar) savivaldybės administracijos direktorius atleidžiamas iš pareigų prieš terminą, per du mėnesius nuo jų įgaliojimų nutrūkimo ar atleidimo iš pareigų dienos savivaldybės taryba turi paskirti mero pavaduotoją (pavaduotojus) ir (ar) savivaldybės administracijos direktorių, ir (ar) Kontrolės komiteto pirmininką, ir (ar) šiame įstatyme nustatytų komisijų pirmininkus.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sdt>
                  <w:sdtPr>
                    <w:alias w:val="7 d."/>
                    <w:tag w:val="part_c34aab11826c40d181a1618e9458a795"/>
                    <w:lock w:val="sdtLocked"/>
                    <w:richText/>
                  </w:sdtPr>
                  <w:sdtContent>
                    <w:p>
                      <w:pPr>
                        <w:ind w:firstLine="720"/>
                        <w:jc w:val="both"/>
                        <w:rPr>
                          <w:b/>
                          <w:sz w:val="22"/>
                          <w:szCs w:val="22"/>
                        </w:rPr>
                      </w:pPr>
                      <w:r>
                        <w:rPr>
                          <w:szCs w:val="24"/>
                        </w:rPr>
                        <w:t>7</w:t>
                      </w:r>
                      <w:r>
                        <w:rPr>
                          <w:sz w:val="22"/>
                          <w:szCs w:val="22"/>
                        </w:rPr>
                        <w:t>.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b5eb4ef1ad44e09ab7a5debdf42a785"/>
                    <w:lock w:val="sdtLocked"/>
                    <w:richText/>
                  </w:sdtPr>
                  <w:sdtContent>
                    <w:p>
                      <w:pPr>
                        <w:ind w:firstLine="720"/>
                        <w:jc w:val="both"/>
                        <w:rPr>
                          <w:sz w:val="22"/>
                        </w:rPr>
                      </w:pPr>
                      <w:sdt>
                        <w:sdtPr>
                          <w:alias w:val="Numeris"/>
                          <w:tag w:val="nr_cb5eb4ef1ad44e09ab7a5debdf42a785"/>
                          <w:lock w:val="sdtLocked"/>
                          <w:richText/>
                        </w:sdtPr>
                        <w:sdtContent>
                          <w:r>
                            <w:rPr>
                              <w:sz w:val="22"/>
                            </w:rPr>
                            <w:t>1</w:t>
                          </w:r>
                        </w:sdtContent>
                      </w:sdt>
                      <w:r>
                        <w:rPr>
                          <w:sz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Pr>
                          <w:bCs/>
                          <w:sz w:val="22"/>
                        </w:rPr>
                        <w:t>tarybos nariai, savivaldybės kontrolierius, savivaldybės meras</w:t>
                      </w:r>
                      <w:r>
                        <w:rPr>
                          <w:sz w:val="22"/>
                        </w:rPr>
                        <w:t xml:space="preserve"> ir savivaldybės administracijos direktorius. Savivaldybės taryba svarstomais klausimais priima sprendimus ir kontroliuoja jų įgyvendinimą. </w:t>
                      </w:r>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534892fa685340db93c914dfdd93da57"/>
                <w:lock w:val="sdtLocked"/>
                <w:richText/>
              </w:sdtPr>
              <w:sdtContent>
                <w:p>
                  <w:pPr>
                    <w:ind w:firstLine="720"/>
                    <w:jc w:val="both"/>
                    <w:rPr>
                      <w:b/>
                      <w:sz w:val="22"/>
                    </w:rPr>
                  </w:pPr>
                  <w:sdt>
                    <w:sdtPr>
                      <w:alias w:val="Numeris"/>
                      <w:tag w:val="nr_534892fa685340db93c914dfdd93da57"/>
                      <w:lock w:val="sdtLocked"/>
                      <w:richText/>
                    </w:sdtPr>
                    <w:sdtContent>
                      <w:r>
                        <w:rPr>
                          <w:b/>
                          <w:sz w:val="22"/>
                        </w:rPr>
                        <w:t>13</w:t>
                      </w:r>
                    </w:sdtContent>
                  </w:sdt>
                  <w:r>
                    <w:rPr>
                      <w:b/>
                      <w:sz w:val="22"/>
                    </w:rPr>
                    <w:t xml:space="preserve"> straipsnis. </w:t>
                  </w:r>
                  <w:sdt>
                    <w:sdtPr>
                      <w:alias w:val="Pavadinimas"/>
                      <w:tag w:val="title_534892fa685340db93c914dfdd93da57"/>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3b56964c24b43b092137b95efb996c6"/>
                        <w:lock w:val="sdtLocked"/>
                        <w:richText/>
                      </w:sdtPr>
                      <w:sdtContent>
                        <w:p>
                          <w:pPr>
                            <w:ind w:firstLine="720"/>
                            <w:jc w:val="both"/>
                            <w:rPr>
                              <w:sz w:val="22"/>
                              <w:szCs w:val="22"/>
                              <w:lang w:eastAsia="lt-LT"/>
                            </w:rPr>
                          </w:pPr>
                          <w:sdt>
                            <w:sdtPr>
                              <w:alias w:val="Numeris"/>
                              <w:tag w:val="nr_d3b56964c24b43b092137b95efb996c6"/>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729a314a347340599fbe9b86c50b16d8"/>
                    <w:lock w:val="sdtLocked"/>
                    <w:richText/>
                  </w:sdtPr>
                  <w:sdtContent>
                    <w:p>
                      <w:pPr>
                        <w:ind w:firstLine="720"/>
                        <w:jc w:val="both"/>
                        <w:rPr>
                          <w:bCs/>
                          <w:color w:val="000000"/>
                          <w:sz w:val="22"/>
                          <w:szCs w:val="22"/>
                          <w:lang w:eastAsia="lt-LT"/>
                        </w:rPr>
                      </w:pPr>
                      <w:r>
                        <w:rPr>
                          <w:sz w:val="22"/>
                          <w:szCs w:val="22"/>
                          <w:lang w:eastAsia="lt-LT"/>
                        </w:rPr>
                        <w:t xml:space="preserve">9.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w:t>
                      </w:r>
                      <w:r>
                        <w:rPr>
                          <w:sz w:val="22"/>
                          <w:szCs w:val="22"/>
                        </w:rPr>
                        <w:t xml:space="preserve">kai </w:t>
                      </w:r>
                      <w:r>
                        <w:rPr>
                          <w:sz w:val="22"/>
                          <w:szCs w:val="22"/>
                          <w:lang w:eastAsia="lt-LT"/>
                        </w:rPr>
                        <w:t>skiriamas mero pavaduotojas, savivaldybės administracijos direktorius, savivaldybės administracijos direktoriaus pavaduotojai, sprendžiamas mero įgaliojimų netekimo prieš terminą, mero nušalinimo klausimas,</w:t>
                      </w:r>
                      <w:r>
                        <w:rPr>
                          <w:b/>
                          <w:sz w:val="22"/>
                          <w:szCs w:val="22"/>
                          <w:lang w:eastAsia="lt-LT"/>
                        </w:rPr>
                        <w:t xml:space="preserve"> </w:t>
                      </w:r>
                      <w:r>
                        <w:rPr>
                          <w:sz w:val="22"/>
                          <w:szCs w:val="22"/>
                          <w:lang w:eastAsia="lt-LT"/>
                        </w:rPr>
                        <w:t>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w:t>
                      </w:r>
                      <w:r>
                        <w:rPr>
                          <w:b/>
                          <w:sz w:val="22"/>
                          <w:szCs w:val="22"/>
                          <w:lang w:eastAsia="lt-LT"/>
                        </w:rPr>
                        <w:t xml:space="preserve"> </w:t>
                      </w:r>
                      <w:r>
                        <w:rPr>
                          <w:sz w:val="22"/>
                          <w:szCs w:val="22"/>
                          <w:lang w:eastAsia="lt-LT"/>
                        </w:rPr>
                        <w:t>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sdtContent>
                </w:sdt>
                <w:sdt>
                  <w:sdtPr>
                    <w:alias w:val="13 str. 10 d."/>
                    <w:tag w:val="part_7cf485734ba8436aa92798ab860f4b7b"/>
                    <w:lock w:val="sdtLocked"/>
                    <w:richText/>
                  </w:sdtPr>
                  <w:sdtContent>
                    <w:p>
                      <w:pPr>
                        <w:ind w:firstLine="720"/>
                        <w:jc w:val="both"/>
                        <w:rPr>
                          <w:bCs/>
                          <w:sz w:val="22"/>
                        </w:rPr>
                      </w:pPr>
                      <w:sdt>
                        <w:sdtPr>
                          <w:alias w:val="Numeris"/>
                          <w:tag w:val="nr_7cf485734ba8436aa92798ab860f4b7b"/>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Duomenys apie sprendimą nepriimti pareikšto nusišalinimo kartu su svarstyto klausimo balsavimo rezultatais skelbiami savivaldybės interneto svetainėje ir per penkias darbo dienas nuo sprendimo priėmimo dienos elektroninėmis priemonėmis pateikiami Vyriausiajai tarnybinės etikos komisijai 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3 str. 11 d."/>
                    <w:tag w:val="part_4da5880968d24befa136a642cf232b26"/>
                    <w:lock w:val="sdtLocked"/>
                    <w:richText/>
                  </w:sdtPr>
                  <w:sdtContent>
                    <w:p>
                      <w:pPr>
                        <w:ind w:firstLine="720"/>
                        <w:jc w:val="both"/>
                        <w:rPr>
                          <w:color w:val="000000"/>
                          <w:sz w:val="22"/>
                          <w:szCs w:val="22"/>
                        </w:rPr>
                      </w:pPr>
                      <w:sdt>
                        <w:sdtPr>
                          <w:alias w:val="Numeris"/>
                          <w:tag w:val="nr_4da5880968d24befa136a642cf232b26"/>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d0e2517798ec48a59f23a1636420a1b9"/>
                    <w:lock w:val="sdtLocked"/>
                    <w:richText/>
                  </w:sdtPr>
                  <w:sdtContent>
                    <w:p>
                      <w:pPr>
                        <w:ind w:firstLine="720"/>
                        <w:jc w:val="both"/>
                        <w:rPr>
                          <w:sz w:val="22"/>
                        </w:rPr>
                      </w:pPr>
                      <w:sdt>
                        <w:sdtPr>
                          <w:alias w:val="Numeris"/>
                          <w:tag w:val="nr_d0e2517798ec48a59f23a1636420a1b9"/>
                          <w:lock w:val="sdtLocked"/>
                          <w:richText/>
                        </w:sdtPr>
                        <w:sdtContent>
                          <w:r>
                            <w:rPr>
                              <w:sz w:val="22"/>
                              <w:szCs w:val="22"/>
                            </w:rPr>
                            <w:t>13</w:t>
                          </w:r>
                        </w:sdtContent>
                      </w:sdt>
                      <w:r>
                        <w:rPr>
                          <w:sz w:val="22"/>
                          <w:szCs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w:t>
                      </w:r>
                    </w:p>
                  </w:sdtContent>
                </w:sdt>
                <w:p>
                  <w:pPr>
                    <w:jc w:val="both"/>
                    <w:rPr>
                      <w:i/>
                      <w:sz w:val="20"/>
                    </w:rPr>
                  </w:pPr>
                  <w:r>
                    <w:rPr>
                      <w:i/>
                      <w:sz w:val="20"/>
                    </w:rPr>
                    <w:t>Straipsnio pakeitimai:</w:t>
                  </w:r>
                </w:p>
                <w:p>
                  <w:pPr>
                    <w:rPr>
                      <w:i/>
                      <w:sz w:val="20"/>
                    </w:rPr>
                  </w:pPr>
                  <w:r>
                    <w:rPr>
                      <w:i/>
                      <w:sz w:val="20"/>
                    </w:rPr>
                    <w:t xml:space="preserve">Nr. </w:t>
                  </w:r>
                  <w:hyperlink r:id="rId48"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9"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1"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dc0354a83ad34af39f8a0b8ec9572e40"/>
                <w:lock w:val="sdtLocked"/>
                <w:richText/>
              </w:sdtPr>
              <w:sdtContent>
                <w:p>
                  <w:pPr>
                    <w:ind w:firstLine="720"/>
                    <w:jc w:val="both"/>
                    <w:rPr>
                      <w:b/>
                      <w:sz w:val="22"/>
                    </w:rPr>
                  </w:pPr>
                  <w:sdt>
                    <w:sdtPr>
                      <w:alias w:val="Numeris"/>
                      <w:tag w:val="nr_dc0354a83ad34af39f8a0b8ec9572e40"/>
                      <w:lock w:val="sdtLocked"/>
                      <w:richText/>
                    </w:sdtPr>
                    <w:sdtContent>
                      <w:r>
                        <w:rPr>
                          <w:b/>
                          <w:sz w:val="22"/>
                        </w:rPr>
                        <w:t>14</w:t>
                      </w:r>
                    </w:sdtContent>
                  </w:sdt>
                  <w:r>
                    <w:rPr>
                      <w:b/>
                      <w:sz w:val="22"/>
                    </w:rPr>
                    <w:t xml:space="preserve"> straipsnis. </w:t>
                  </w:r>
                  <w:sdt>
                    <w:sdtPr>
                      <w:alias w:val="Pavadinimas"/>
                      <w:tag w:val="title_dc0354a83ad34af39f8a0b8ec9572e40"/>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fccb74e248e24bdea604cbe9150eaac6"/>
                    <w:lock w:val="sdtLocked"/>
                    <w:richText/>
                  </w:sdtPr>
                  <w:sdtContent>
                    <w:p>
                      <w:pPr>
                        <w:ind w:firstLine="720"/>
                        <w:jc w:val="both"/>
                        <w:rPr>
                          <w:sz w:val="22"/>
                          <w:szCs w:val="22"/>
                          <w:lang w:eastAsia="lt-LT"/>
                        </w:rPr>
                      </w:pPr>
                      <w:sdt>
                        <w:sdtPr>
                          <w:alias w:val="Numeris"/>
                          <w:tag w:val="nr_fccb74e248e24bdea604cbe9150eaac6"/>
                          <w:lock w:val="sdtLocked"/>
                          <w:richText/>
                        </w:sdtPr>
                        <w:sdtContent>
                          <w:r>
                            <w:rPr>
                              <w:sz w:val="22"/>
                              <w:szCs w:val="22"/>
                            </w:rPr>
                            <w:t>3</w:t>
                          </w:r>
                        </w:sdtContent>
                      </w:sdt>
                      <w:r>
                        <w:rPr>
                          <w:sz w:val="22"/>
                          <w:szCs w:val="22"/>
                        </w:rPr>
                        <w:t xml:space="preserve">. </w:t>
                      </w:r>
                      <w:r>
                        <w:rPr>
                          <w:sz w:val="22"/>
                          <w:szCs w:val="22"/>
                          <w:lang w:eastAsia="lt-LT"/>
                        </w:rPr>
                        <w:t xml:space="preserve">Komitetų, </w:t>
                      </w:r>
                      <w:r>
                        <w:rPr>
                          <w:color w:val="000000"/>
                          <w:sz w:val="22"/>
                          <w:szCs w:val="22"/>
                          <w:lang w:eastAsia="lt-LT"/>
                        </w:rPr>
                        <w:t xml:space="preserve">išskyrus Kontrolės komitetą, pirmininkus </w:t>
                      </w:r>
                      <w:r>
                        <w:rPr>
                          <w:sz w:val="22"/>
                          <w:szCs w:val="22"/>
                          <w:lang w:eastAsia="lt-LT"/>
                        </w:rPr>
                        <w:t xml:space="preserve">ir jų pavaduotojus mero siūlymu skiria komitetai. </w:t>
                      </w:r>
                      <w:r>
                        <w:rPr>
                          <w:sz w:val="22"/>
                          <w:szCs w:val="22"/>
                        </w:rPr>
                        <w:t xml:space="preserve">Tą pačią kandidatūrą meras gali siūlyti du kartus. </w:t>
                      </w:r>
                      <w:r>
                        <w:rPr>
                          <w:sz w:val="22"/>
                          <w:szCs w:val="22"/>
                          <w:lang w:eastAsia="lt-LT"/>
                        </w:rPr>
                        <w:t>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sdtContent>
                </w:sdt>
                <w:sdt>
                  <w:sdtPr>
                    <w:alias w:val="14 str. 4 d."/>
                    <w:tag w:val="part_66bb38a86fe34906b85b0463df6706bf"/>
                    <w:lock w:val="sdtLocked"/>
                    <w:richText/>
                  </w:sdtPr>
                  <w:sdtContent>
                    <w:p>
                      <w:pPr>
                        <w:ind w:firstLine="720"/>
                        <w:jc w:val="both"/>
                        <w:rPr>
                          <w:sz w:val="22"/>
                        </w:rPr>
                      </w:pPr>
                      <w:sdt>
                        <w:sdtPr>
                          <w:alias w:val="Numeris"/>
                          <w:tag w:val="nr_66bb38a86fe34906b85b0463df6706bf"/>
                          <w:lock w:val="sdtLocked"/>
                          <w:richText/>
                        </w:sdtPr>
                        <w:sdtContent>
                          <w:r>
                            <w:rPr>
                              <w:sz w:val="22"/>
                            </w:rPr>
                            <w:t>4</w:t>
                          </w:r>
                        </w:sdtContent>
                      </w:sdt>
                      <w:r>
                        <w:rPr>
                          <w:sz w:val="22"/>
                        </w:rPr>
                        <w:t xml:space="preserve">. Kontrolės komitetas: </w:t>
                      </w:r>
                    </w:p>
                    <w:sdt>
                      <w:sdtPr>
                        <w:alias w:val="14 str. 4 d. 1 p."/>
                        <w:tag w:val="part_2ee23df5c2924be6bdc2340913e89e3a"/>
                        <w:lock w:val="sdtLocked"/>
                        <w:richText/>
                      </w:sdtPr>
                      <w:sdtContent>
                        <w:p>
                          <w:pPr>
                            <w:ind w:firstLine="720"/>
                            <w:jc w:val="both"/>
                            <w:rPr>
                              <w:sz w:val="22"/>
                            </w:rPr>
                          </w:pPr>
                          <w:sdt>
                            <w:sdtPr>
                              <w:alias w:val="Numeris"/>
                              <w:tag w:val="nr_2ee23df5c2924be6bdc2340913e89e3a"/>
                              <w:lock w:val="sdtLocked"/>
                              <w:richText/>
                            </w:sdtPr>
                            <w:sdtContent>
                              <w:r>
                                <w:rPr>
                                  <w:sz w:val="22"/>
                                </w:rPr>
                                <w:t>1</w:t>
                              </w:r>
                            </w:sdtContent>
                          </w:sdt>
                          <w:r>
                            <w:rPr>
                              <w:sz w:val="22"/>
                            </w:rPr>
                            <w:t xml:space="preserve">) teikia savivaldybės tarybai išvadas dėl savivaldybės kontrolieriaus (savivaldybės </w:t>
                          </w:r>
                          <w:r>
                            <w:rPr>
                              <w:bCs/>
                              <w:sz w:val="22"/>
                            </w:rPr>
                            <w:t>kontrolės ir audito</w:t>
                          </w:r>
                          <w:r>
                            <w:rPr>
                              <w:b/>
                              <w:sz w:val="22"/>
                            </w:rPr>
                            <w:t xml:space="preserve"> </w:t>
                          </w:r>
                          <w:r>
                            <w:rPr>
                              <w:sz w:val="22"/>
                            </w:rPr>
                            <w:t>tarnybos) veiklos rezultatų;</w:t>
                          </w:r>
                        </w:p>
                      </w:sdtContent>
                    </w:sdt>
                    <w:sdt>
                      <w:sdtPr>
                        <w:alias w:val="14 str. 4 d. 2 p."/>
                        <w:tag w:val="part_5710dedb28eb42fb840e2f4a1b241393"/>
                        <w:lock w:val="sdtLocked"/>
                        <w:richText/>
                      </w:sdtPr>
                      <w:sdtContent>
                        <w:p>
                          <w:pPr>
                            <w:ind w:firstLine="720"/>
                            <w:jc w:val="both"/>
                            <w:rPr>
                              <w:sz w:val="22"/>
                            </w:rPr>
                          </w:pPr>
                          <w:sdt>
                            <w:sdtPr>
                              <w:alias w:val="Numeris"/>
                              <w:tag w:val="nr_5710dedb28eb42fb840e2f4a1b241393"/>
                              <w:lock w:val="sdtLocked"/>
                              <w:richText/>
                            </w:sdtPr>
                            <w:sdtContent>
                              <w:r>
                                <w:rPr>
                                  <w:sz w:val="22"/>
                                </w:rPr>
                                <w:t>2</w:t>
                              </w:r>
                            </w:sdtContent>
                          </w:sdt>
                          <w:r>
                            <w:rPr>
                              <w:sz w:val="22"/>
                            </w:rPr>
                            <w:t xml:space="preserve">) siūlo savivaldybės tarybai atleisti savivaldybės kontrolierių, kai yra įstatymuose nurodyti atleidimo iš valstybės tarnybos pagrindai; </w:t>
                          </w:r>
                        </w:p>
                      </w:sdtContent>
                    </w:sdt>
                    <w:sdt>
                      <w:sdtPr>
                        <w:alias w:val="14 str. 4 d. 3 p."/>
                        <w:tag w:val="part_a3e3626b756241148feb6cb96c7e5e99"/>
                        <w:lock w:val="sdtLocked"/>
                        <w:richText/>
                      </w:sdtPr>
                      <w:sdtContent>
                        <w:p>
                          <w:pPr>
                            <w:ind w:firstLine="720"/>
                            <w:jc w:val="both"/>
                            <w:rPr>
                              <w:sz w:val="22"/>
                            </w:rPr>
                          </w:pPr>
                          <w:sdt>
                            <w:sdtPr>
                              <w:alias w:val="Numeris"/>
                              <w:tag w:val="nr_a3e3626b756241148feb6cb96c7e5e99"/>
                              <w:lock w:val="sdtLocked"/>
                              <w:richText/>
                            </w:sdtPr>
                            <w:sdtContent>
                              <w:r>
                                <w:rPr>
                                  <w:sz w:val="22"/>
                                </w:rPr>
                                <w:t>3</w:t>
                              </w:r>
                            </w:sdtContent>
                          </w:sdt>
                          <w:r>
                            <w:rPr>
                              <w:sz w:val="22"/>
                            </w:rPr>
                            <w:t xml:space="preserve">) svarsto savivaldybės kontrolieriaus (savivaldybės </w:t>
                          </w:r>
                          <w:r>
                            <w:rPr>
                              <w:bCs/>
                              <w:sz w:val="22"/>
                            </w:rPr>
                            <w:t>kontrolės ir audito</w:t>
                          </w:r>
                          <w:r>
                            <w:rPr>
                              <w:b/>
                              <w:sz w:val="22"/>
                            </w:rPr>
                            <w:t xml:space="preserve"> </w:t>
                          </w:r>
                          <w:r>
                            <w:rPr>
                              <w:sz w:val="22"/>
                            </w:rPr>
                            <w:t xml:space="preserve">tarnybos) </w:t>
                          </w:r>
                          <w:r>
                            <w:rPr>
                              <w:bCs/>
                              <w:sz w:val="22"/>
                            </w:rPr>
                            <w:t xml:space="preserve">kitų metų </w:t>
                          </w:r>
                          <w:r>
                            <w:rPr>
                              <w:sz w:val="22"/>
                            </w:rPr>
                            <w:t xml:space="preserve">veiklos plano projektą ir teikia pasiūlymus dėl šio plano projekto papildymo ar pakeitimo, reglamento nustatyta tvarka iki einamųjų metų lapkričio </w:t>
                          </w:r>
                          <w:r>
                            <w:rPr>
                              <w:bCs/>
                              <w:sz w:val="22"/>
                            </w:rPr>
                            <w:t>5</w:t>
                          </w:r>
                          <w:r>
                            <w:rPr>
                              <w:sz w:val="22"/>
                            </w:rPr>
                            <w:t xml:space="preserve"> dienos grąžina šį plano projektą savivaldybės kontrolieriui tvirtinti;</w:t>
                          </w:r>
                        </w:p>
                      </w:sdtContent>
                    </w:sdt>
                    <w:sdt>
                      <w:sdtPr>
                        <w:alias w:val="14 str. 4 d. 4 p."/>
                        <w:tag w:val="part_3ef7482720ac4bdea016bf10eca35f1e"/>
                        <w:lock w:val="sdtLocked"/>
                        <w:richText/>
                      </w:sdtPr>
                      <w:sdtContent>
                        <w:p>
                          <w:pPr>
                            <w:ind w:firstLine="720"/>
                            <w:jc w:val="both"/>
                            <w:rPr>
                              <w:bCs/>
                              <w:sz w:val="22"/>
                              <w:lang w:eastAsia="x-none"/>
                            </w:rPr>
                          </w:pPr>
                          <w:sdt>
                            <w:sdtPr>
                              <w:alias w:val="Numeris"/>
                              <w:tag w:val="nr_3ef7482720ac4bdea016bf10eca35f1e"/>
                              <w:lock w:val="sdtLocked"/>
                              <w:richText/>
                            </w:sdtPr>
                            <w:sdtContent>
                              <w:r>
                                <w:rPr>
                                  <w:bCs/>
                                  <w:sz w:val="22"/>
                                  <w:lang w:eastAsia="x-none"/>
                                </w:rPr>
                                <w:t>4</w:t>
                              </w:r>
                            </w:sdtContent>
                          </w:sdt>
                          <w:r>
                            <w:rPr>
                              <w:bCs/>
                              <w:sz w:val="22"/>
                              <w:lang w:eastAsia="x-none"/>
                            </w:rPr>
                            <w:t>) įvertina savivaldybės kontrolieriaus (savivaldybės kontrolės ir audito tarnybos) ateinančių metų veiklos planui vykdyti reikalingus asignavimus ir išvadą dėl jų teikia savivaldybės tarybai;</w:t>
                          </w:r>
                        </w:p>
                      </w:sdtContent>
                    </w:sdt>
                    <w:sdt>
                      <w:sdtPr>
                        <w:alias w:val="14 str. 4 d. 5 p."/>
                        <w:tag w:val="part_9129e3437fc2427985fc9ece356a8443"/>
                        <w:lock w:val="sdtLocked"/>
                        <w:richText/>
                      </w:sdtPr>
                      <w:sdtContent>
                        <w:p>
                          <w:pPr>
                            <w:ind w:firstLine="720"/>
                            <w:jc w:val="both"/>
                            <w:rPr>
                              <w:sz w:val="22"/>
                            </w:rPr>
                          </w:pPr>
                          <w:sdt>
                            <w:sdtPr>
                              <w:alias w:val="Numeris"/>
                              <w:tag w:val="nr_9129e3437fc2427985fc9ece356a8443"/>
                              <w:lock w:val="sdtLocked"/>
                              <w:richText/>
                            </w:sdtPr>
                            <w:sdtContent>
                              <w:r>
                                <w:rPr>
                                  <w:sz w:val="22"/>
                                </w:rPr>
                                <w:t>5</w:t>
                              </w:r>
                            </w:sdtContent>
                          </w:sdt>
                          <w:r>
                            <w:rPr>
                              <w:sz w:val="22"/>
                            </w:rPr>
                            <w:t xml:space="preserve">) svarsto savivaldybės kontrolieriaus parengtą ataskaitą dėl jo (savivaldybės </w:t>
                          </w:r>
                          <w:r>
                            <w:rPr>
                              <w:bCs/>
                              <w:sz w:val="22"/>
                            </w:rPr>
                            <w:t>kontrolės ir audito</w:t>
                          </w:r>
                          <w:r>
                            <w:rPr>
                              <w:b/>
                              <w:sz w:val="22"/>
                            </w:rPr>
                            <w:t xml:space="preserve"> </w:t>
                          </w:r>
                          <w:r>
                            <w:rPr>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sdtContent>
                    </w:sdt>
                    <w:sdt>
                      <w:sdtPr>
                        <w:alias w:val="14 str. 4 d. 6 p."/>
                        <w:tag w:val="part_9a8a3ededc8548688b1d2b9952c72d33"/>
                        <w:lock w:val="sdtLocked"/>
                        <w:richText/>
                      </w:sdtPr>
                      <w:sdtContent>
                        <w:p>
                          <w:pPr>
                            <w:ind w:firstLine="720"/>
                            <w:jc w:val="both"/>
                            <w:rPr>
                              <w:sz w:val="22"/>
                            </w:rPr>
                          </w:pPr>
                          <w:sdt>
                            <w:sdtPr>
                              <w:alias w:val="Numeris"/>
                              <w:tag w:val="nr_9a8a3ededc8548688b1d2b9952c72d33"/>
                              <w:lock w:val="sdtLocked"/>
                              <w:richText/>
                            </w:sdtPr>
                            <w:sdtContent>
                              <w:r>
                                <w:rPr>
                                  <w:sz w:val="22"/>
                                </w:rPr>
                                <w:t>6</w:t>
                              </w:r>
                            </w:sdtContent>
                          </w:sdt>
                          <w:r>
                            <w:rPr>
                              <w:sz w:val="22"/>
                            </w:rPr>
                            <w:t>) siūlo savivaldybės tarybai atlikti nepriklausomą savivaldybės turto ir lėšų naudojimo bei savivaldybės veiklos auditą, teikia savo išvadas dėl audito rezultatų;</w:t>
                          </w:r>
                        </w:p>
                      </w:sdtContent>
                    </w:sdt>
                    <w:sdt>
                      <w:sdtPr>
                        <w:alias w:val="14 str. 4 d. 7 p."/>
                        <w:tag w:val="part_8d86da89a12e4a89b952cc9d91bae38d"/>
                        <w:lock w:val="sdtLocked"/>
                        <w:richText/>
                      </w:sdtPr>
                      <w:sdtContent>
                        <w:p>
                          <w:pPr>
                            <w:ind w:firstLine="720"/>
                            <w:jc w:val="both"/>
                            <w:rPr>
                              <w:sz w:val="22"/>
                            </w:rPr>
                          </w:pPr>
                          <w:sdt>
                            <w:sdtPr>
                              <w:alias w:val="Numeris"/>
                              <w:tag w:val="nr_8d86da89a12e4a89b952cc9d91bae38d"/>
                              <w:lock w:val="sdtLocked"/>
                              <w:richText/>
                            </w:sdtPr>
                            <w:sdtContent>
                              <w:r>
                                <w:rPr>
                                  <w:sz w:val="22"/>
                                </w:rPr>
                                <w:t>7</w:t>
                              </w:r>
                            </w:sdtContent>
                          </w:sdt>
                          <w:r>
                            <w:rPr>
                              <w:sz w:val="22"/>
                            </w:rPr>
                            <w:t xml:space="preserve">) periodiškai (kartą per ketvirtį) svarsto, kaip vykdomas savivaldybės kontrolieriaus (savivaldybės </w:t>
                          </w:r>
                          <w:r>
                            <w:rPr>
                              <w:bCs/>
                              <w:sz w:val="22"/>
                            </w:rPr>
                            <w:t>kontrolės ir audito</w:t>
                          </w:r>
                          <w:r>
                            <w:rPr>
                              <w:b/>
                              <w:sz w:val="22"/>
                            </w:rPr>
                            <w:t xml:space="preserve"> </w:t>
                          </w:r>
                          <w:r>
                            <w:rPr>
                              <w:sz w:val="22"/>
                            </w:rPr>
                            <w:t xml:space="preserve">tarnybos) veiklos planas, savivaldybės kontrolieriaus ar savo iniciatyva išklauso institucijų, įstaigų ir įmonių vadovus dėl savivaldybės kontrolieriaus (savivaldybės </w:t>
                          </w:r>
                          <w:r>
                            <w:rPr>
                              <w:bCs/>
                              <w:sz w:val="22"/>
                            </w:rPr>
                            <w:t>kontrolės ir audito</w:t>
                          </w:r>
                          <w:r>
                            <w:rPr>
                              <w:b/>
                              <w:sz w:val="22"/>
                            </w:rPr>
                            <w:t xml:space="preserve"> </w:t>
                          </w:r>
                          <w:r>
                            <w:rPr>
                              <w:sz w:val="22"/>
                            </w:rPr>
                            <w:t xml:space="preserve">tarnybos) atlikto finansinio ir veiklos audito metu nustatytų trūkumų ar teisės aktų pažeidimų pašalinimo, prireikus kreipiasi į savivaldybės administracijos direktorių </w:t>
                          </w:r>
                          <w:r>
                            <w:rPr>
                              <w:bCs/>
                              <w:sz w:val="22"/>
                            </w:rPr>
                            <w:t>arba savivaldybės tarybą</w:t>
                          </w:r>
                          <w:r>
                            <w:rPr>
                              <w:sz w:val="22"/>
                            </w:rPr>
                            <w:t xml:space="preserve"> dėl savivaldybės kontrolieriaus (savivaldybės </w:t>
                          </w:r>
                          <w:r>
                            <w:rPr>
                              <w:bCs/>
                              <w:sz w:val="22"/>
                            </w:rPr>
                            <w:t>kontrolės ir audito</w:t>
                          </w:r>
                          <w:r>
                            <w:rPr>
                              <w:b/>
                              <w:sz w:val="22"/>
                            </w:rPr>
                            <w:t xml:space="preserve"> </w:t>
                          </w:r>
                          <w:r>
                            <w:rPr>
                              <w:sz w:val="22"/>
                            </w:rPr>
                            <w:t>tarnybos) reikalavimų įvykdymo;</w:t>
                          </w:r>
                        </w:p>
                      </w:sdtContent>
                    </w:sdt>
                    <w:sdt>
                      <w:sdtPr>
                        <w:alias w:val="14 str. 4 d. 8 p."/>
                        <w:tag w:val="part_99249c4ad33b48d4a72ccf96c6483a53"/>
                        <w:lock w:val="sdtLocked"/>
                        <w:richText/>
                      </w:sdtPr>
                      <w:sdtContent>
                        <w:p>
                          <w:pPr>
                            <w:ind w:firstLine="720"/>
                            <w:jc w:val="both"/>
                          </w:pPr>
                          <w:sdt>
                            <w:sdtPr>
                              <w:alias w:val="Numeris"/>
                              <w:tag w:val="nr_99249c4ad33b48d4a72ccf96c6483a53"/>
                              <w:lock w:val="sdtLocked"/>
                              <w:richText/>
                            </w:sdtPr>
                            <w:sdtContent>
                              <w:r>
                                <w:rPr>
                                  <w:bCs/>
                                  <w:sz w:val="22"/>
                                  <w:szCs w:val="22"/>
                                  <w:lang w:eastAsia="lt-LT"/>
                                </w:rPr>
                                <w:t>8</w:t>
                              </w:r>
                            </w:sdtContent>
                          </w:sdt>
                          <w:r>
                            <w:rPr>
                              <w:bCs/>
                              <w:sz w:val="22"/>
                              <w:szCs w:val="22"/>
                              <w:lang w:eastAsia="lt-LT"/>
                            </w:rPr>
                            <w:t>)</w:t>
                          </w:r>
                          <w:r>
                            <w:rPr>
                              <w:sz w:val="22"/>
                              <w:szCs w:val="22"/>
                              <w:lang w:eastAsia="lt-LT"/>
                            </w:rPr>
                            <w:t xml:space="preserve"> dirba pagal savivaldybės tarybos patvirtintą veiklos programą ir kiekvienų metų pradžioje</w:t>
                          </w:r>
                          <w:r>
                            <w:rPr>
                              <w:b/>
                              <w:sz w:val="22"/>
                              <w:szCs w:val="22"/>
                              <w:lang w:eastAsia="lt-LT"/>
                            </w:rPr>
                            <w:t xml:space="preserve"> </w:t>
                          </w:r>
                          <w:r>
                            <w:rPr>
                              <w:sz w:val="22"/>
                              <w:szCs w:val="22"/>
                              <w:lang w:eastAsia="lt-LT"/>
                            </w:rPr>
                            <w:t>už savo veiklą atsiskaito savivaldybės tarybai reglamento nustatyta tvarka</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37d045fa11e7846ef01bfffb9b64">
                            <w:r w:rsidRPr="00532B9F">
                              <w:rPr>
                                <w:rFonts w:ascii="Times New Roman" w:eastAsia="MS Mincho" w:hAnsi="Times New Roman"/>
                                <w:sz w:val="20"/>
                                <w:i/>
                                <w:iCs/>
                                <w:color w:val="0000FF" w:themeColor="hyperlink"/>
                                <w:u w:val="single"/>
                              </w:rPr>
                              <w:t>XIII-384</w:t>
                            </w:r>
                          </w:fldSimple>
                          <w:r>
                            <w:rPr>
                              <w:rFonts w:ascii="Times New Roman" w:eastAsia="MS Mincho" w:hAnsi="Times New Roman"/>
                              <w:sz w:val="20"/>
                              <w:i/>
                              <w:iCs/>
                            </w:rPr>
                            <w:t>,
2017-05-25,
paskelbta TAR 2017-05-31, i. k. 2017-09280            </w:t>
                          </w:r>
                        </w:p>
                        <w:p/>
                      </w:sdtContent>
                    </w:sdt>
                    <w:sdt>
                      <w:sdtPr>
                        <w:alias w:val="9 p."/>
                        <w:tag w:val="part_2e3eb15728474d4eb6a7993a9254b348"/>
                        <w:lock w:val="sdtLocked"/>
                        <w:richText/>
                      </w:sdtPr>
                      <w:sdtContent>
                        <w:p>
                          <w:pPr>
                            <w:ind w:firstLine="720"/>
                            <w:jc w:val="both"/>
                            <w:rPr>
                              <w:sz w:val="22"/>
                              <w:lang w:eastAsia="x-none"/>
                            </w:rPr>
                          </w:pPr>
                          <w:sdt>
                            <w:sdtPr>
                              <w:alias w:val="Numeris"/>
                              <w:tag w:val="nr_2e3eb15728474d4eb6a7993a9254b348"/>
                              <w:lock w:val="sdtLocked"/>
                              <w:richText/>
                            </w:sdtPr>
                            <w:sdtContent>
                              <w:r>
                                <w:rPr>
                                  <w:rFonts w:eastAsia="Calibri"/>
                                  <w:sz w:val="22"/>
                                  <w:szCs w:val="22"/>
                                </w:rPr>
                                <w:t>9</w:t>
                              </w:r>
                            </w:sdtContent>
                          </w:sdt>
                          <w:r>
                            <w:rPr>
                              <w:rFonts w:eastAsia="Calibri"/>
                              <w:sz w:val="22"/>
                              <w:szCs w:val="22"/>
                            </w:rPr>
                            <w:t xml:space="preserve">) </w:t>
                          </w:r>
                          <w:r>
                            <w:rPr>
                              <w:sz w:val="22"/>
                              <w:szCs w:val="22"/>
                            </w:rPr>
                            <w:t xml:space="preserve">nagrinėja iš </w:t>
                          </w:r>
                          <w:r>
                            <w:rPr>
                              <w:bCs/>
                              <w:sz w:val="22"/>
                              <w:szCs w:val="22"/>
                            </w:rPr>
                            <w:t>asmenų</w:t>
                          </w:r>
                          <w:r>
                            <w:rPr>
                              <w:sz w:val="22"/>
                              <w:szCs w:val="22"/>
                            </w:rPr>
                            <w:t xml:space="preserve"> gaunamus pranešimus ir pareiškimus </w:t>
                          </w:r>
                          <w:r>
                            <w:rPr>
                              <w:bCs/>
                              <w:sz w:val="22"/>
                              <w:szCs w:val="22"/>
                            </w:rPr>
                            <w:t>apie</w:t>
                          </w:r>
                          <w:r>
                            <w:rPr>
                              <w:sz w:val="22"/>
                              <w:szCs w:val="22"/>
                            </w:rPr>
                            <w:t xml:space="preserve"> savivaldybės administracijos, įmonių, įstaigų ir jų vadovų veikl</w:t>
                          </w:r>
                          <w:r>
                            <w:rPr>
                              <w:bCs/>
                              <w:sz w:val="22"/>
                              <w:szCs w:val="22"/>
                            </w:rPr>
                            <w:t>ą</w:t>
                          </w:r>
                          <w:r>
                            <w:rPr>
                              <w:sz w:val="22"/>
                              <w:szCs w:val="22"/>
                            </w:rPr>
                            <w:t xml:space="preserve"> ir teikia </w:t>
                          </w:r>
                          <w:r>
                            <w:rPr>
                              <w:bCs/>
                              <w:sz w:val="22"/>
                              <w:szCs w:val="22"/>
                            </w:rPr>
                            <w:t>dėl jų</w:t>
                          </w:r>
                          <w:r>
                            <w:rPr>
                              <w:sz w:val="22"/>
                              <w:szCs w:val="22"/>
                            </w:rPr>
                            <w:t xml:space="preserve"> siūlymus savivaldybės administracijai ir savivaldybės tarybai.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37d045fa11e7846ef01bfffb9b64">
                            <w:r w:rsidRPr="00532B9F">
                              <w:rPr>
                                <w:rFonts w:ascii="Times New Roman" w:eastAsia="MS Mincho" w:hAnsi="Times New Roman"/>
                                <w:sz w:val="20"/>
                                <w:i/>
                                <w:iCs/>
                                <w:color w:val="0000FF" w:themeColor="hyperlink"/>
                                <w:u w:val="single"/>
                              </w:rPr>
                              <w:t>XIII-384</w:t>
                            </w:r>
                          </w:fldSimple>
                          <w:r>
                            <w:rPr>
                              <w:rFonts w:ascii="Times New Roman" w:eastAsia="MS Mincho" w:hAnsi="Times New Roman"/>
                              <w:sz w:val="20"/>
                              <w:i/>
                              <w:iCs/>
                            </w:rPr>
                            <w:t>,
2017-05-25,
paskelbta TAR 2017-05-31, i. k. 2017-09280        </w:t>
                          </w:r>
                        </w:p>
                        <w:p/>
                      </w:sdtContent>
                    </w:sdt>
                  </w:sdtContent>
                </w:sdt>
                <w:sdt>
                  <w:sdtPr>
                    <w:alias w:val="14 str. 5 d."/>
                    <w:tag w:val="part_c9bed245081c43d5a241e985c31eaeeb"/>
                    <w:lock w:val="sdtLocked"/>
                    <w:richText/>
                  </w:sdtPr>
                  <w:sdtContent>
                    <w:p>
                      <w:pPr>
                        <w:ind w:firstLine="720"/>
                        <w:jc w:val="both"/>
                        <w:rPr>
                          <w:sz w:val="22"/>
                          <w:szCs w:val="22"/>
                        </w:rPr>
                      </w:pPr>
                      <w:sdt>
                        <w:sdtPr>
                          <w:alias w:val="Numeris"/>
                          <w:tag w:val="nr_c9bed245081c43d5a241e985c31eaeeb"/>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4 str. 6 d."/>
                    <w:tag w:val="part_4ebbc70396ce48e3a0904d6f6515e8a7"/>
                    <w:lock w:val="sdtLocked"/>
                    <w:richText/>
                  </w:sdtPr>
                  <w:sdtContent>
                    <w:p>
                      <w:pPr>
                        <w:ind w:firstLine="720"/>
                        <w:jc w:val="both"/>
                        <w:rPr>
                          <w:bCs/>
                          <w:sz w:val="22"/>
                          <w:szCs w:val="22"/>
                        </w:rPr>
                      </w:pPr>
                      <w:sdt>
                        <w:sdtPr>
                          <w:alias w:val="Numeris"/>
                          <w:tag w:val="nr_4ebbc70396ce48e3a0904d6f6515e8a7"/>
                          <w:lock w:val="sdtLocked"/>
                          <w:richText/>
                        </w:sdtPr>
                        <w:sdtContent>
                          <w:r>
                            <w:rPr>
                              <w:sz w:val="22"/>
                              <w:szCs w:val="22"/>
                            </w:rPr>
                            <w:t>6</w:t>
                          </w:r>
                        </w:sdtContent>
                      </w:sdt>
                      <w:r>
                        <w:rPr>
                          <w:sz w:val="22"/>
                          <w:szCs w:val="22"/>
                        </w:rPr>
                        <w:t>. Komitetų darbe patariamojo balso teise reglamento nustatyta tvarka gali dalyvauti visuomenės atstovai</w:t>
                      </w:r>
                      <w:r>
                        <w:rPr>
                          <w:b/>
                          <w:bCs/>
                          <w:sz w:val="22"/>
                          <w:szCs w:val="22"/>
                        </w:rPr>
                        <w:t xml:space="preserve"> </w:t>
                      </w:r>
                      <w:r>
                        <w:rPr>
                          <w:sz w:val="22"/>
                          <w:szCs w:val="22"/>
                        </w:rPr>
                        <w:t xml:space="preserve">– seniūnaičiai, </w:t>
                      </w:r>
                      <w:r>
                        <w:rPr>
                          <w:bCs/>
                          <w:sz w:val="22"/>
                          <w:szCs w:val="22"/>
                        </w:rPr>
                        <w:t>išplėstinės seniūnaičių sueigos deleguoti atstovai,</w:t>
                      </w:r>
                      <w:r>
                        <w:rPr>
                          <w:sz w:val="22"/>
                          <w:szCs w:val="22"/>
                        </w:rPr>
                        <w:t xml:space="preserve"> ekspertai, valstybės tarnautojai ir kiti suinteresuoti asmenys. Kai komiteto posėdyje svarstomas su valstybės, tarnybos ar komercine paslaptimi susijęs klausimas, komitetas gali nuspręsti jį nagrinėti uždarame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4 str. 7 d."/>
                    <w:tag w:val="part_468d9a98f0374eb28d0f75351b46370e"/>
                    <w:lock w:val="sdtLocked"/>
                    <w:richText/>
                  </w:sdtPr>
                  <w:sdtContent>
                    <w:p>
                      <w:pPr>
                        <w:ind w:firstLine="720"/>
                        <w:jc w:val="both"/>
                        <w:rPr>
                          <w:color w:val="000000"/>
                          <w:sz w:val="22"/>
                          <w:szCs w:val="22"/>
                          <w:lang w:eastAsia="lt-LT"/>
                        </w:rPr>
                      </w:pPr>
                      <w:sdt>
                        <w:sdtPr>
                          <w:alias w:val="Numeris"/>
                          <w:tag w:val="nr_468d9a98f0374eb28d0f75351b46370e"/>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5"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f3e84682c83e44a7ac4b9a65b6cc4ea9"/>
                <w:lock w:val="sdtLocked"/>
                <w:richText/>
              </w:sdtPr>
              <w:sdtContent>
                <w:p>
                  <w:pPr>
                    <w:ind w:firstLine="720"/>
                    <w:jc w:val="both"/>
                    <w:rPr>
                      <w:sz w:val="22"/>
                      <w:szCs w:val="22"/>
                    </w:rPr>
                  </w:pPr>
                  <w:sdt>
                    <w:sdtPr>
                      <w:alias w:val="Numeris"/>
                      <w:tag w:val="nr_f3e84682c83e44a7ac4b9a65b6cc4ea9"/>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f3e84682c83e44a7ac4b9a65b6cc4ea9"/>
                      <w:lock w:val="sdtLocked"/>
                      <w:richText/>
                    </w:sdtPr>
                    <w:sdtContent>
                      <w:r>
                        <w:rPr>
                          <w:b/>
                          <w:bCs/>
                          <w:color w:val="000000"/>
                          <w:sz w:val="22"/>
                          <w:szCs w:val="22"/>
                        </w:rPr>
                        <w:t>Savivaldybės tarybos komisijos</w:t>
                      </w:r>
                    </w:sdtContent>
                  </w:sdt>
                </w:p>
                <w:sdt>
                  <w:sdtPr>
                    <w:alias w:val="15 str. 1 d."/>
                    <w:tag w:val="part_bdbd75be515541bfb10eeaa5601d618c"/>
                    <w:lock w:val="sdtLocked"/>
                    <w:richText/>
                  </w:sdtPr>
                  <w:sdtContent>
                    <w:p>
                      <w:pPr>
                        <w:ind w:firstLine="720"/>
                        <w:jc w:val="both"/>
                        <w:rPr>
                          <w:sz w:val="22"/>
                          <w:szCs w:val="22"/>
                        </w:rPr>
                      </w:pPr>
                      <w:sdt>
                        <w:sdtPr>
                          <w:alias w:val="Numeris"/>
                          <w:tag w:val="nr_bdbd75be515541bfb10eeaa5601d618c"/>
                          <w:lock w:val="sdtLocked"/>
                          <w:richText/>
                        </w:sdtPr>
                        <w:sdtContent>
                          <w:r>
                            <w:rPr>
                              <w:color w:val="000000"/>
                              <w:sz w:val="22"/>
                              <w:szCs w:val="22"/>
                            </w:rPr>
                            <w:t>1</w:t>
                          </w:r>
                        </w:sdtContent>
                      </w:sdt>
                      <w:r>
                        <w:rPr>
                          <w:color w:val="000000"/>
                          <w:sz w:val="22"/>
                          <w:szCs w:val="22"/>
                        </w:rPr>
                        <w:t xml:space="preserve">. </w:t>
                      </w:r>
                      <w:r>
                        <w:rPr>
                          <w:sz w:val="22"/>
                          <w:szCs w:val="22"/>
                        </w:rPr>
                        <w:t>Savivaldybės taryba savo įgaliojimų laikui sudaro Etikos komisiją ir Antikorupcijos komisiją. Savivaldybės taryba šių komisijų pirmininkus mero teikimu skiria iš tarybos narių. Jeigu yra paskelbta savivaldybės tarybos mažuma (opozicija), Etikos komisijos ir Antikorupcijos komisijos</w:t>
                      </w:r>
                      <w:r>
                        <w:rPr>
                          <w:b/>
                          <w:bCs/>
                          <w:sz w:val="22"/>
                          <w:szCs w:val="22"/>
                        </w:rPr>
                        <w:t xml:space="preserve"> </w:t>
                      </w:r>
                      <w:r>
                        <w:rPr>
                          <w:sz w:val="22"/>
                          <w:szCs w:val="22"/>
                        </w:rPr>
                        <w:t>pirmininkų kandidatūras meras teikia savivaldybės tarybos mažumos (opozicijos) siūlymu reglamento nustatyta tvarka. Jeigu savivaldybės tarybos mažuma (opozicija) nepasiūlo Etikos komisijos ir Antikorupcijos komisijos</w:t>
                      </w:r>
                      <w:r>
                        <w:rPr>
                          <w:b/>
                          <w:bCs/>
                          <w:sz w:val="22"/>
                          <w:szCs w:val="22"/>
                        </w:rPr>
                        <w:t xml:space="preserve"> </w:t>
                      </w:r>
                      <w:r>
                        <w:rPr>
                          <w:sz w:val="22"/>
                          <w:szCs w:val="22"/>
                        </w:rPr>
                        <w:t>pirmininkų kandidatūrų, Etikos komisijos ir Antikorupcijos komisijos</w:t>
                      </w:r>
                      <w:r>
                        <w:rPr>
                          <w:b/>
                          <w:bCs/>
                          <w:sz w:val="22"/>
                          <w:szCs w:val="22"/>
                        </w:rPr>
                        <w:t xml:space="preserve"> </w:t>
                      </w:r>
                      <w:r>
                        <w:rPr>
                          <w:sz w:val="22"/>
                          <w:szCs w:val="22"/>
                        </w:rPr>
                        <w:t>pirmininkus</w:t>
                      </w:r>
                      <w:r>
                        <w:rPr>
                          <w:b/>
                          <w:bCs/>
                          <w:sz w:val="22"/>
                          <w:szCs w:val="22"/>
                        </w:rPr>
                        <w:t xml:space="preserve"> </w:t>
                      </w:r>
                      <w:r>
                        <w:rPr>
                          <w:sz w:val="22"/>
                          <w:szCs w:val="22"/>
                        </w:rPr>
                        <w:t>savivaldybės taryba skiria mero teikimu. Komisijų atsakingųjų sekretorių pareigas atlieka savivaldybės administracijos direktoriaus paskirti valstybės tarnautojai, šios funkcijos įrašomos į jų pareigybės aprašymą.</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7 d."/>
                    <w:tag w:val="part_03de446041684137a9e7fb78bad9b325"/>
                    <w:lock w:val="sdtLocked"/>
                    <w:richText/>
                  </w:sdtPr>
                  <w:sdtContent>
                    <w:p>
                      <w:pPr>
                        <w:ind w:firstLine="720"/>
                        <w:jc w:val="both"/>
                      </w:pPr>
                      <w:sdt>
                        <w:sdtPr>
                          <w:alias w:val="Numeris"/>
                          <w:tag w:val="nr_03de446041684137a9e7fb78bad9b325"/>
                          <w:lock w:val="sdtLocked"/>
                          <w:richText/>
                        </w:sdtPr>
                        <w:sdtContent>
                          <w:r>
                            <w:rPr>
                              <w:color w:val="000000"/>
                              <w:sz w:val="22"/>
                              <w:szCs w:val="22"/>
                              <w:lang w:eastAsia="lt-LT"/>
                            </w:rPr>
                            <w:t>7</w:t>
                          </w:r>
                        </w:sdtContent>
                      </w:sdt>
                      <w:r>
                        <w:rPr>
                          <w:color w:val="000000"/>
                          <w:sz w:val="22"/>
                          <w:szCs w:val="22"/>
                          <w:lang w:eastAsia="lt-LT"/>
                        </w:rPr>
                        <w:t>. Etikos komisija, veikdama pagal šio straipsnio 3 dalies 2 ir 6 punktus, rengia posėdžius ne rečiau kaip kartą per mėnesį.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p>
                  <w:pPr>
                    <w:jc w:val="both"/>
                    <w:rPr>
                      <w:sz w:val="22"/>
                      <w:szCs w:val="22"/>
                    </w:rPr>
                  </w:pPr>
                  <w:r>
                    <w:rPr>
                      <w:i/>
                      <w:sz w:val="20"/>
                    </w:rPr>
                    <w:t>Straipsnio pakeitimai:</w:t>
                  </w:r>
                </w:p>
                <w:p>
                  <w:pPr>
                    <w:jc w:val="both"/>
                    <w:rPr>
                      <w:sz w:val="22"/>
                    </w:rPr>
                  </w:pPr>
                  <w:r>
                    <w:rPr>
                      <w:i/>
                      <w:sz w:val="20"/>
                    </w:rPr>
                    <w:t xml:space="preserve">Nr. </w:t>
                  </w:r>
                  <w:hyperlink r:id="rId58"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013092fe121c4e31a24ab45803c16d8c"/>
                <w:lock w:val="sdtLocked"/>
                <w:richText/>
              </w:sdtPr>
              <w:sdtContent>
                <w:p>
                  <w:pPr>
                    <w:ind w:firstLine="720"/>
                    <w:jc w:val="both"/>
                    <w:rPr>
                      <w:b/>
                      <w:sz w:val="22"/>
                    </w:rPr>
                  </w:pPr>
                  <w:sdt>
                    <w:sdtPr>
                      <w:alias w:val="Numeris"/>
                      <w:tag w:val="nr_013092fe121c4e31a24ab45803c16d8c"/>
                      <w:lock w:val="sdtLocked"/>
                      <w:richText/>
                    </w:sdtPr>
                    <w:sdtContent>
                      <w:r>
                        <w:rPr>
                          <w:b/>
                          <w:sz w:val="22"/>
                        </w:rPr>
                        <w:t>16</w:t>
                      </w:r>
                    </w:sdtContent>
                  </w:sdt>
                  <w:r>
                    <w:rPr>
                      <w:b/>
                      <w:sz w:val="22"/>
                    </w:rPr>
                    <w:t xml:space="preserve"> straipsnis. </w:t>
                  </w:r>
                  <w:sdt>
                    <w:sdtPr>
                      <w:alias w:val="Pavadinimas"/>
                      <w:tag w:val="title_013092fe121c4e31a24ab45803c16d8c"/>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677034010f534a4682a28fcb8de7835e"/>
                        <w:lock w:val="sdtLocked"/>
                        <w:richText/>
                      </w:sdtPr>
                      <w:sdtContent>
                        <w:p>
                          <w:pPr>
                            <w:ind w:firstLine="720"/>
                            <w:jc w:val="both"/>
                            <w:rPr>
                              <w:bCs/>
                              <w:sz w:val="22"/>
                            </w:rPr>
                          </w:pPr>
                          <w:sdt>
                            <w:sdtPr>
                              <w:alias w:val="Numeris"/>
                              <w:tag w:val="nr_677034010f534a4682a28fcb8de7835e"/>
                              <w:lock w:val="sdtLocked"/>
                              <w:richText/>
                            </w:sdtPr>
                            <w:sdtContent>
                              <w:r>
                                <w:rPr>
                                  <w:bCs/>
                                  <w:sz w:val="22"/>
                                  <w:szCs w:val="22"/>
                                </w:rPr>
                                <w:t>8</w:t>
                              </w:r>
                            </w:sdtContent>
                          </w:sdt>
                          <w:r>
                            <w:rPr>
                              <w:bCs/>
                              <w:sz w:val="22"/>
                              <w:szCs w:val="22"/>
                            </w:rPr>
                            <w:t>)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f1bc5ab85d94415b82ced381b1adcc46"/>
                        <w:lock w:val="sdtLocked"/>
                        <w:richText/>
                      </w:sdtPr>
                      <w:sdtContent>
                        <w:p>
                          <w:pPr>
                            <w:ind w:firstLine="720"/>
                            <w:jc w:val="both"/>
                            <w:rPr>
                              <w:bCs/>
                              <w:sz w:val="22"/>
                            </w:rPr>
                          </w:pPr>
                          <w:sdt>
                            <w:sdtPr>
                              <w:alias w:val="Numeris"/>
                              <w:tag w:val="nr_f1bc5ab85d94415b82ced381b1adcc46"/>
                              <w:lock w:val="sdtLocked"/>
                              <w:richText/>
                            </w:sdtPr>
                            <w:sdtContent>
                              <w:r>
                                <w:rPr>
                                  <w:bCs/>
                                  <w:sz w:val="22"/>
                                  <w:szCs w:val="22"/>
                                </w:rPr>
                                <w:t>18</w:t>
                              </w:r>
                            </w:sdtContent>
                          </w:sdt>
                          <w:r>
                            <w:rPr>
                              <w:bCs/>
                              <w:sz w:val="22"/>
                              <w:szCs w:val="22"/>
                            </w:rPr>
                            <w:t>) sprendimų teikti mokesčių, rinkliavų ir kitas įstatymų nustatytas lengvatas savivaldybės biudžeto sąskaita priėmimas, subsidijų ir kompensacijų skyrimo naujas darbo vietas steigiančioms visų teisinių formų</w:t>
                          </w:r>
                          <w:r>
                            <w:rPr>
                              <w:b/>
                              <w:bCs/>
                              <w:sz w:val="22"/>
                              <w:szCs w:val="22"/>
                            </w:rPr>
                            <w:t xml:space="preserve"> </w:t>
                          </w:r>
                          <w:r>
                            <w:rPr>
                              <w:bCs/>
                              <w:sz w:val="22"/>
                              <w:szCs w:val="22"/>
                            </w:rPr>
                            <w:t>įmonėms tvarkos nustatymas atitinkamai keičiant savivaldybės biudžetą tais atvejais, kai lėšų tam nebuvo numatyta;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19 p."/>
                        <w:tag w:val="part_6b362ef070574fec905670fc9be1caa8"/>
                        <w:lock w:val="sdtLocked"/>
                        <w:richText/>
                      </w:sdtPr>
                      <w:sdtContent>
                        <w:p>
                          <w:pPr>
                            <w:ind w:firstLine="720"/>
                            <w:jc w:val="both"/>
                            <w:rPr>
                              <w:bCs/>
                              <w:sz w:val="22"/>
                              <w:lang w:eastAsia="x-none"/>
                            </w:rPr>
                          </w:pPr>
                          <w:sdt>
                            <w:sdtPr>
                              <w:alias w:val="Numeris"/>
                              <w:tag w:val="nr_6b362ef070574fec905670fc9be1caa8"/>
                              <w:lock w:val="sdtLocked"/>
                              <w:richText/>
                            </w:sdtPr>
                            <w:sdtContent>
                              <w:r>
                                <w:rPr>
                                  <w:bCs/>
                                  <w:sz w:val="22"/>
                                  <w:szCs w:val="22"/>
                                  <w:lang w:eastAsia="x-none"/>
                                </w:rPr>
                                <w:t>19</w:t>
                              </w:r>
                            </w:sdtContent>
                          </w:sdt>
                          <w:r>
                            <w:rPr>
                              <w:bCs/>
                              <w:sz w:val="22"/>
                              <w:szCs w:val="22"/>
                              <w:lang w:eastAsia="x-none"/>
                            </w:rPr>
                            <w:t>) mero, savivaldybės administracijos direktoriaus, savivaldybės kontrolieriaus, biudžetinių ir viešųjų įstaigų (kurių savininkė yra savivaldybė), savivaldybės valdomų įmonių ir organizacijų vadovų ataskaitų ir atsakymų į savivaldybės tarybos narių paklausimus išklausymas reglamento nustatyta tvarka, sprendimų dėl šių ataskaitų ir atsakymų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1441de41ecb244fd9acb0dc1811b9fd7"/>
                        <w:lock w:val="sdtLocked"/>
                        <w:richText/>
                      </w:sdtPr>
                      <w:sdtContent>
                        <w:p>
                          <w:pPr>
                            <w:ind w:firstLine="720"/>
                            <w:jc w:val="both"/>
                            <w:rPr>
                              <w:sz w:val="22"/>
                              <w:szCs w:val="22"/>
                            </w:rPr>
                          </w:pPr>
                          <w:sdt>
                            <w:sdtPr>
                              <w:alias w:val="Numeris"/>
                              <w:tag w:val="nr_1441de41ecb244fd9acb0dc1811b9fd7"/>
                              <w:lock w:val="sdtLocked"/>
                              <w:richText/>
                            </w:sdtPr>
                            <w:sdtContent>
                              <w:r>
                                <w:rPr>
                                  <w:sz w:val="22"/>
                                  <w:szCs w:val="22"/>
                                </w:rPr>
                                <w:t>21</w:t>
                              </w:r>
                            </w:sdtContent>
                          </w:sdt>
                          <w:r>
                            <w:rPr>
                              <w:sz w:val="22"/>
                              <w:szCs w:val="22"/>
                            </w:rPr>
                            <w:t>)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 seniūnijų – biudžetinių įstaigų –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8e0c63e8db424f35ab23e30ed2424765"/>
                        <w:lock w:val="sdtLocked"/>
                        <w:richText/>
                      </w:sdtPr>
                      <w:sdtContent>
                        <w:p>
                          <w:pPr>
                            <w:ind w:firstLine="720"/>
                            <w:jc w:val="both"/>
                            <w:rPr>
                              <w:bCs/>
                              <w:sz w:val="22"/>
                            </w:rPr>
                          </w:pPr>
                          <w:sdt>
                            <w:sdtPr>
                              <w:alias w:val="Numeris"/>
                              <w:tag w:val="nr_8e0c63e8db424f35ab23e30ed2424765"/>
                              <w:lock w:val="sdtLocked"/>
                              <w:richText/>
                            </w:sdtPr>
                            <w:sdtContent>
                              <w:r>
                                <w:rPr>
                                  <w:bCs/>
                                  <w:sz w:val="22"/>
                                  <w:szCs w:val="22"/>
                                </w:rPr>
                                <w:t>24</w:t>
                              </w:r>
                            </w:sdtContent>
                          </w:sdt>
                          <w:r>
                            <w:rPr>
                              <w:bCs/>
                              <w:sz w:val="22"/>
                              <w:szCs w:val="22"/>
                            </w:rPr>
                            <w:t>) sprendimų dėl tam tikros veiklos nepriklausomo audito atlikimo savivaldybės įstaigose ar savivaldybės valdomose įmonėse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557bf52fb794556abfaa72dfc28f024"/>
                        <w:lock w:val="sdtLocked"/>
                        <w:richText/>
                      </w:sdtPr>
                      <w:sdtContent>
                        <w:p>
                          <w:pPr>
                            <w:ind w:firstLine="720"/>
                            <w:jc w:val="both"/>
                            <w:rPr>
                              <w:bCs/>
                              <w:sz w:val="22"/>
                            </w:rPr>
                          </w:pPr>
                          <w:sdt>
                            <w:sdtPr>
                              <w:alias w:val="Numeris"/>
                              <w:tag w:val="nr_a557bf52fb794556abfaa72dfc28f024"/>
                              <w:lock w:val="sdtLocked"/>
                              <w:richText/>
                            </w:sdtPr>
                            <w:sdtContent>
                              <w:r>
                                <w:rPr>
                                  <w:color w:val="000000"/>
                                  <w:sz w:val="22"/>
                                  <w:szCs w:val="22"/>
                                </w:rPr>
                                <w:t>28</w:t>
                              </w:r>
                            </w:sdtContent>
                          </w:sdt>
                          <w:r>
                            <w:rPr>
                              <w:color w:val="000000"/>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kontrolieriaus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sdt>
                      <w:sdtPr>
                        <w:alias w:val="16 str. 2 d. 29 p."/>
                        <w:tag w:val="part_51d209151fb84eb3ba00874f62c9c313"/>
                        <w:lock w:val="sdtLocked"/>
                        <w:richText/>
                      </w:sdtPr>
                      <w:sdtContent>
                        <w:p>
                          <w:pPr>
                            <w:ind w:firstLine="720"/>
                            <w:jc w:val="both"/>
                            <w:rPr>
                              <w:bCs/>
                              <w:sz w:val="22"/>
                            </w:rPr>
                          </w:pPr>
                          <w:sdt>
                            <w:sdtPr>
                              <w:alias w:val="Numeris"/>
                              <w:tag w:val="nr_51d209151fb84eb3ba00874f62c9c313"/>
                              <w:lock w:val="sdtLocked"/>
                              <w:richText/>
                            </w:sdtPr>
                            <w:sdtContent>
                              <w:r>
                                <w:rPr>
                                  <w:bCs/>
                                  <w:sz w:val="22"/>
                                  <w:szCs w:val="22"/>
                                </w:rPr>
                                <w:t>29</w:t>
                              </w:r>
                            </w:sdtContent>
                          </w:sdt>
                          <w:r>
                            <w:rPr>
                              <w:bCs/>
                              <w:sz w:val="22"/>
                              <w:szCs w:val="22"/>
                            </w:rPr>
                            <w:t>) įstatymų nustatyta tvarka</w:t>
                          </w:r>
                          <w:r>
                            <w:rPr>
                              <w:sz w:val="22"/>
                              <w:szCs w:val="22"/>
                            </w:rPr>
                            <w:t xml:space="preserve"> </w:t>
                          </w:r>
                          <w:r>
                            <w:rPr>
                              <w:bCs/>
                              <w:sz w:val="22"/>
                              <w:szCs w:val="22"/>
                            </w:rPr>
                            <w:t xml:space="preserve">gavus savivaldybės kontrolieriaus išvadą, sprendimų dėl viešojo ir privataus sektorių partnerystės projektų įgyvendinimo tikslingumo priėmimas; gavus savivaldybės kontrolieriaus išvadą, pritarimas galutinėms </w:t>
                          </w:r>
                          <w:r>
                            <w:rPr>
                              <w:sz w:val="22"/>
                              <w:szCs w:val="22"/>
                            </w:rPr>
                            <w:t>viešojo ir privataus sektoriaus partnerystės</w:t>
                          </w:r>
                          <w:r>
                            <w:rPr>
                              <w:bCs/>
                              <w:sz w:val="22"/>
                              <w:szCs w:val="22"/>
                            </w:rPr>
                            <w:t xml:space="preserve"> sutarties sąlygoms, jeigu jos skiriasi nuo sprendime dėl viešojo ir privataus sektorių partnerystės projektų įgyvendinimo tikslingumo nurodytų partnerystės projekto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9e47941eb8c8404ba3401b5f389c9952"/>
                        <w:lock w:val="sdtLocked"/>
                        <w:richText/>
                      </w:sdtPr>
                      <w:sdtContent>
                        <w:p>
                          <w:pPr>
                            <w:ind w:firstLine="720"/>
                            <w:jc w:val="both"/>
                            <w:rPr>
                              <w:bCs/>
                              <w:sz w:val="22"/>
                            </w:rPr>
                          </w:pPr>
                          <w:sdt>
                            <w:sdtPr>
                              <w:alias w:val="Numeris"/>
                              <w:tag w:val="nr_9e47941eb8c8404ba3401b5f389c9952"/>
                              <w:lock w:val="sdtLocked"/>
                              <w:richText/>
                            </w:sdtPr>
                            <w:sdtContent>
                              <w:r>
                                <w:rPr>
                                  <w:sz w:val="22"/>
                                  <w:szCs w:val="22"/>
                                </w:rPr>
                                <w:t>37</w:t>
                              </w:r>
                            </w:sdtContent>
                          </w:sdt>
                          <w:r>
                            <w:rPr>
                              <w:sz w:val="22"/>
                              <w:szCs w:val="22"/>
                            </w:rPr>
                            <w:t xml:space="preserve">) </w:t>
                          </w:r>
                          <w:r>
                            <w:rPr>
                              <w:bCs/>
                              <w:sz w:val="22"/>
                              <w:szCs w:val="22"/>
                            </w:rPr>
                            <w:t>kainų ir tarifų už savivaldybės valdomų įmonių,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szCs w:val="22"/>
                            </w:rPr>
                            <w:t xml:space="preserve"> </w:t>
                          </w:r>
                          <w:r>
                            <w:rPr>
                              <w:bCs/>
                              <w:sz w:val="22"/>
                              <w:szCs w:val="22"/>
                            </w:rPr>
                            <w:t>nustatymas įstatymų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e7a60188dd064375bd910786cbf75b37"/>
                        <w:lock w:val="sdtLocked"/>
                        <w:richText/>
                      </w:sdtPr>
                      <w:sdtContent>
                        <w:p>
                          <w:pPr>
                            <w:ind w:firstLine="720"/>
                            <w:jc w:val="both"/>
                            <w:rPr>
                              <w:bCs/>
                              <w:sz w:val="22"/>
                            </w:rPr>
                          </w:pPr>
                          <w:sdt>
                            <w:sdtPr>
                              <w:alias w:val="Numeris"/>
                              <w:tag w:val="nr_e7a60188dd064375bd910786cbf75b37"/>
                              <w:lock w:val="sdtLocked"/>
                              <w:richText/>
                            </w:sdtPr>
                            <w:sdtContent>
                              <w:r>
                                <w:rPr>
                                  <w:bCs/>
                                  <w:sz w:val="22"/>
                                </w:rPr>
                                <w:t>9</w:t>
                              </w:r>
                            </w:sdtContent>
                          </w:sdt>
                          <w:r>
                            <w:rPr>
                              <w:bCs/>
                              <w:sz w:val="22"/>
                            </w:rPr>
                            <w:t xml:space="preserve">) </w:t>
                          </w:r>
                          <w:r>
                            <w:rPr>
                              <w:bCs/>
                              <w:i/>
                              <w:sz w:val="20"/>
                            </w:rPr>
                            <w:t>neteko galios nuo 2019-01-01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0"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1"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2"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3"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0"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1"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2a90a289f4e54dd59909b38fcc15230b"/>
                <w:lock w:val="sdtLocked"/>
                <w:richText/>
              </w:sdtPr>
              <w:sdtContent>
                <w:p>
                  <w:pPr>
                    <w:ind w:firstLine="720"/>
                    <w:jc w:val="both"/>
                    <w:rPr>
                      <w:b/>
                      <w:sz w:val="22"/>
                    </w:rPr>
                  </w:pPr>
                  <w:sdt>
                    <w:sdtPr>
                      <w:alias w:val="Numeris"/>
                      <w:tag w:val="nr_2a90a289f4e54dd59909b38fcc15230b"/>
                      <w:lock w:val="sdtLocked"/>
                      <w:richText/>
                    </w:sdtPr>
                    <w:sdtContent>
                      <w:r>
                        <w:rPr>
                          <w:b/>
                          <w:sz w:val="22"/>
                        </w:rPr>
                        <w:t>19</w:t>
                      </w:r>
                    </w:sdtContent>
                  </w:sdt>
                  <w:r>
                    <w:rPr>
                      <w:b/>
                      <w:sz w:val="22"/>
                    </w:rPr>
                    <w:t xml:space="preserve"> straipsnis. </w:t>
                  </w:r>
                  <w:sdt>
                    <w:sdtPr>
                      <w:alias w:val="Pavadinimas"/>
                      <w:tag w:val="title_2a90a289f4e54dd59909b38fcc15230b"/>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5e8bcb1bb94a4a49a4a20f79a7d824f6"/>
                    <w:lock w:val="sdtLocked"/>
                    <w:richText/>
                  </w:sdtPr>
                  <w:sdtContent>
                    <w:p>
                      <w:pPr>
                        <w:ind w:firstLine="720"/>
                        <w:jc w:val="both"/>
                        <w:rPr>
                          <w:sz w:val="22"/>
                        </w:rPr>
                      </w:pPr>
                      <w:sdt>
                        <w:sdtPr>
                          <w:alias w:val="Numeris"/>
                          <w:tag w:val="nr_5e8bcb1bb94a4a49a4a20f79a7d824f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c35b9c1433b24bf7a9a6583cbec35f80"/>
                    <w:lock w:val="sdtLocked"/>
                    <w:richText/>
                  </w:sdtPr>
                  <w:sdtContent>
                    <w:p>
                      <w:pPr>
                        <w:ind w:firstLine="720"/>
                        <w:jc w:val="both"/>
                        <w:rPr>
                          <w:sz w:val="22"/>
                          <w:szCs w:val="22"/>
                        </w:rPr>
                      </w:pPr>
                      <w:sdt>
                        <w:sdtPr>
                          <w:alias w:val="Numeris"/>
                          <w:tag w:val="nr_c35b9c1433b24bf7a9a6583cbec35f80"/>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w:t>
                      </w:r>
                      <w:r>
                        <w:rPr>
                          <w:sz w:val="22"/>
                          <w:szCs w:val="22"/>
                          <w:vertAlign w:val="superscript"/>
                        </w:rPr>
                        <w:t xml:space="preserve">1 </w:t>
                      </w:r>
                      <w:r>
                        <w:rPr>
                          <w:sz w:val="22"/>
                          <w:szCs w:val="22"/>
                        </w:rPr>
                        <w:t xml:space="preserve">straipsnį), turi teisę Vyriausybės nustatyta tvarka grįžti į iki išrinkimo savivaldybės tarybos nariais eitas pareigas, o kai tokios galimybės nėra, – į kitas lygiavertes ar žemesnes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žemesnių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w:t>
                      </w:r>
                      <w:r>
                        <w:rPr>
                          <w:color w:val="000000"/>
                          <w:sz w:val="22"/>
                          <w:szCs w:val="22"/>
                        </w:rPr>
                        <w:t>j</w:t>
                      </w:r>
                      <w:r>
                        <w:rPr>
                          <w:sz w:val="22"/>
                          <w:szCs w:val="22"/>
                        </w:rPr>
                        <w:t>ų vidutinio darbo užmokesčio dydžio išmoka. Nutrūkus mero, mero pavaduotojo įgaliojimams prieš terminą šio straipsnio 3 dalyje nustatyta tvarka, jiems išmokama 2 mėnesių jų vidutinio darbo užmokesčio dydžio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3"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440e2554d7fd4eb7bcfe9273e7fdedb3"/>
                <w:lock w:val="sdtLocked"/>
                <w:richText/>
              </w:sdtPr>
              <w:sdtContent>
                <w:p>
                  <w:pPr>
                    <w:ind w:firstLine="720"/>
                    <w:jc w:val="both"/>
                    <w:rPr>
                      <w:b/>
                      <w:sz w:val="22"/>
                    </w:rPr>
                  </w:pPr>
                  <w:sdt>
                    <w:sdtPr>
                      <w:alias w:val="Numeris"/>
                      <w:tag w:val="nr_440e2554d7fd4eb7bcfe9273e7fdedb3"/>
                      <w:lock w:val="sdtLocked"/>
                      <w:richText/>
                    </w:sdtPr>
                    <w:sdtContent>
                      <w:r>
                        <w:rPr>
                          <w:b/>
                          <w:sz w:val="22"/>
                        </w:rPr>
                        <w:t>20</w:t>
                      </w:r>
                    </w:sdtContent>
                  </w:sdt>
                  <w:r>
                    <w:rPr>
                      <w:b/>
                      <w:sz w:val="22"/>
                    </w:rPr>
                    <w:t xml:space="preserve"> straipsnis. </w:t>
                  </w:r>
                  <w:sdt>
                    <w:sdtPr>
                      <w:alias w:val="Pavadinimas"/>
                      <w:tag w:val="title_440e2554d7fd4eb7bcfe9273e7fdedb3"/>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8b76a88cf6f14bb99f48da4b027085bb"/>
                        <w:lock w:val="sdtLocked"/>
                        <w:richText/>
                      </w:sdtPr>
                      <w:sdtContent>
                        <w:p>
                          <w:pPr>
                            <w:ind w:firstLine="720"/>
                            <w:jc w:val="both"/>
                            <w:rPr>
                              <w:sz w:val="22"/>
                            </w:rPr>
                          </w:pPr>
                          <w:sdt>
                            <w:sdtPr>
                              <w:alias w:val="Numeris"/>
                              <w:tag w:val="nr_8b76a88cf6f14bb99f48da4b027085bb"/>
                              <w:lock w:val="sdtLocked"/>
                              <w:richText/>
                            </w:sdtPr>
                            <w:sdtContent>
                              <w:r>
                                <w:rPr>
                                  <w:bCs/>
                                  <w:sz w:val="22"/>
                                  <w:szCs w:val="22"/>
                                </w:rPr>
                                <w:t>10</w:t>
                              </w:r>
                            </w:sdtContent>
                          </w:sdt>
                          <w:r>
                            <w:rPr>
                              <w:bCs/>
                              <w:sz w:val="22"/>
                              <w:szCs w:val="22"/>
                            </w:rPr>
                            <w:t>)</w:t>
                          </w:r>
                          <w:r>
                            <w:rPr>
                              <w:b/>
                              <w:sz w:val="22"/>
                              <w:szCs w:val="22"/>
                            </w:rPr>
                            <w:t xml:space="preserve"> </w:t>
                          </w:r>
                          <w:r>
                            <w:rPr>
                              <w:sz w:val="22"/>
                              <w:szCs w:val="22"/>
                            </w:rPr>
                            <w:t>reglamente nustatyta tvarka gali siūlyti savivaldybės tarybai pavesti savivaldybės kontrolieriui (savivaldybės kontrolės ir audito</w:t>
                          </w:r>
                          <w:r>
                            <w:rPr>
                              <w:b/>
                              <w:bCs/>
                              <w:sz w:val="22"/>
                              <w:szCs w:val="22"/>
                            </w:rPr>
                            <w:t xml:space="preserve"> </w:t>
                          </w:r>
                          <w:r>
                            <w:rPr>
                              <w:sz w:val="22"/>
                              <w:szCs w:val="22"/>
                            </w:rPr>
                            <w:t>tarnybai) atlikti veiklos plane nenumatytą savivaldybės administracijos, savivaldybės administravimo subjektų ar savivaldybės valdomų įmonių finansinį ir veiklos auditą, priima savivaldybės kontrolieriaus (savivaldybės kontrolės ir audito</w:t>
                          </w:r>
                          <w:r>
                            <w:rPr>
                              <w:b/>
                              <w:bCs/>
                              <w:sz w:val="22"/>
                              <w:szCs w:val="22"/>
                            </w:rPr>
                            <w:t xml:space="preserve"> </w:t>
                          </w:r>
                          <w:r>
                            <w:rPr>
                              <w:sz w:val="22"/>
                              <w:szCs w:val="22"/>
                            </w:rPr>
                            <w:t>tarnybos) pateiktas audito ataskaitas ir išvadas dėl atlikto finansinio ir veiklos audito rezultatų, prireikus organizuoja šių ataskaitų ir išvadų svarstymą savivaldybės tarybos komitetų ir savivaldybės tarybos posėdžiuose;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c807878e573f4db4b3027670d3888cc1"/>
                        <w:lock w:val="sdtLocked"/>
                        <w:richText/>
                      </w:sdtPr>
                      <w:sdtContent>
                        <w:p>
                          <w:pPr>
                            <w:ind w:firstLine="720"/>
                            <w:jc w:val="both"/>
                            <w:rPr>
                              <w:bCs/>
                              <w:color w:val="000000"/>
                              <w:sz w:val="22"/>
                              <w:szCs w:val="22"/>
                            </w:rPr>
                          </w:pPr>
                          <w:sdt>
                            <w:sdtPr>
                              <w:alias w:val="Numeris"/>
                              <w:tag w:val="nr_c807878e573f4db4b3027670d3888cc1"/>
                              <w:lock w:val="sdtLocked"/>
                              <w:richText/>
                            </w:sdtPr>
                            <w:sdtContent>
                              <w:r>
                                <w:rPr>
                                  <w:sz w:val="22"/>
                                  <w:szCs w:val="22"/>
                                </w:rPr>
                                <w:t>16</w:t>
                              </w:r>
                            </w:sdtContent>
                          </w:sdt>
                          <w:r>
                            <w:rPr>
                              <w:sz w:val="22"/>
                              <w:szCs w:val="22"/>
                            </w:rPr>
                            <w:t>) priima į pareigas ir atleidžia iš jų biudžetinių įstaigų, išskyrus švietimo įstaigas ir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7 p."/>
                        <w:tag w:val="part_2a2434c6d29442ac8adb1aad8784ec7b"/>
                        <w:lock w:val="sdtLocked"/>
                        <w:richText/>
                      </w:sdtPr>
                      <w:sdtContent>
                        <w:p>
                          <w:pPr>
                            <w:ind w:firstLine="720"/>
                            <w:jc w:val="both"/>
                            <w:rPr>
                              <w:bCs/>
                              <w:color w:val="000000"/>
                              <w:sz w:val="22"/>
                              <w:szCs w:val="22"/>
                            </w:rPr>
                          </w:pPr>
                          <w:sdt>
                            <w:sdtPr>
                              <w:alias w:val="Numeris"/>
                              <w:tag w:val="nr_2a2434c6d29442ac8adb1aad8784ec7b"/>
                              <w:lock w:val="sdtLocked"/>
                              <w:richText/>
                            </w:sdtPr>
                            <w:sdtContent>
                              <w:r>
                                <w:rPr>
                                  <w:sz w:val="22"/>
                                  <w:szCs w:val="22"/>
                                </w:rPr>
                                <w:t>17</w:t>
                              </w:r>
                            </w:sdtContent>
                          </w:sdt>
                          <w:r>
                            <w:rPr>
                              <w:sz w:val="22"/>
                              <w:szCs w:val="22"/>
                            </w:rPr>
                            <w:t>) priima į pareigas ir atleidžia iš jų viešųjų įstaigų (kurių savininkė yra savivaldybė), išskyrus švietimo įstaigas, 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dcf1a66579d34e0fb3900a6a305d2318"/>
                        <w:lock w:val="sdtLocked"/>
                        <w:richText/>
                      </w:sdtPr>
                      <w:sdtContent>
                        <w:p>
                          <w:pPr>
                            <w:ind w:firstLine="720"/>
                            <w:jc w:val="both"/>
                          </w:pPr>
                          <w:sdt>
                            <w:sdtPr>
                              <w:alias w:val="Numeris"/>
                              <w:tag w:val="nr_dcf1a66579d34e0fb3900a6a305d2318"/>
                              <w:lock w:val="sdtLocked"/>
                              <w:richText/>
                            </w:sdtPr>
                            <w:sdtContent>
                              <w:r>
                                <w:rPr>
                                  <w:color w:val="000000"/>
                                  <w:sz w:val="22"/>
                                  <w:szCs w:val="22"/>
                                </w:rPr>
                                <w:t>22</w:t>
                              </w:r>
                            </w:sdtContent>
                          </w:sdt>
                          <w:r>
                            <w:rPr>
                              <w:color w:val="000000"/>
                              <w:sz w:val="22"/>
                              <w:szCs w:val="22"/>
                            </w:rPr>
                            <w:t>) skelbia vietos gyventojų apklausą;</w:t>
                          </w:r>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33b8b21ab4cb47439812b8253da7e7cb"/>
                <w:lock w:val="sdtLocked"/>
                <w:richText/>
              </w:sdtPr>
              <w:sdtContent>
                <w:p>
                  <w:pPr>
                    <w:ind w:firstLine="720"/>
                    <w:jc w:val="both"/>
                    <w:rPr>
                      <w:b/>
                      <w:sz w:val="22"/>
                    </w:rPr>
                  </w:pPr>
                  <w:sdt>
                    <w:sdtPr>
                      <w:alias w:val="Numeris"/>
                      <w:tag w:val="nr_33b8b21ab4cb47439812b8253da7e7cb"/>
                      <w:lock w:val="sdtLocked"/>
                      <w:richText/>
                    </w:sdtPr>
                    <w:sdtContent>
                      <w:r>
                        <w:rPr>
                          <w:b/>
                          <w:sz w:val="22"/>
                        </w:rPr>
                        <w:t>22</w:t>
                      </w:r>
                    </w:sdtContent>
                  </w:sdt>
                  <w:r>
                    <w:rPr>
                      <w:b/>
                      <w:sz w:val="22"/>
                    </w:rPr>
                    <w:t xml:space="preserve"> straipsnis. </w:t>
                  </w:r>
                  <w:sdt>
                    <w:sdtPr>
                      <w:alias w:val="Pavadinimas"/>
                      <w:tag w:val="title_33b8b21ab4cb47439812b8253da7e7cb"/>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56b44be01f164234b721d108c5ae2ec0"/>
                        <w:lock w:val="sdtLocked"/>
                        <w:richText/>
                      </w:sdtPr>
                      <w:sdtContent>
                        <w:p>
                          <w:pPr>
                            <w:ind w:firstLine="720"/>
                            <w:jc w:val="both"/>
                            <w:rPr>
                              <w:sz w:val="22"/>
                            </w:rPr>
                          </w:pPr>
                          <w:sdt>
                            <w:sdtPr>
                              <w:alias w:val="Numeris"/>
                              <w:tag w:val="nr_56b44be01f164234b721d108c5ae2ec0"/>
                              <w:lock w:val="sdtLocked"/>
                              <w:richText/>
                            </w:sdtPr>
                            <w:sdtContent>
                              <w:r>
                                <w:rPr>
                                  <w:sz w:val="22"/>
                                  <w:szCs w:val="22"/>
                                </w:rPr>
                                <w:t>2</w:t>
                              </w:r>
                            </w:sdtContent>
                          </w:sdt>
                          <w:r>
                            <w:rPr>
                              <w:sz w:val="22"/>
                              <w:szCs w:val="22"/>
                            </w:rPr>
                            <w:t>) reglamento nustatyta tvarka siūlyti savivaldybės tarybai svarstyti klausimus, rengti savivaldybės tarybos sprendimų projektus, iš savivaldybės administracijos ar kitų savivaldybės įstaigų, savivaldybės valdomų įmonių gauti visą tarybos nario veiklai reikalingą</w:t>
                          </w:r>
                          <w:r>
                            <w:rPr>
                              <w:b/>
                              <w:bCs/>
                              <w:sz w:val="22"/>
                              <w:szCs w:val="22"/>
                            </w:rPr>
                            <w:t xml:space="preserve"> </w:t>
                          </w:r>
                          <w:r>
                            <w:rPr>
                              <w:sz w:val="22"/>
                              <w:szCs w:val="22"/>
                            </w:rPr>
                            <w:t>su savivaldybės taryboje nagrinėjamais ar rengiamais nagrinėti</w:t>
                          </w:r>
                          <w:r>
                            <w:rPr>
                              <w:b/>
                              <w:bCs/>
                              <w:sz w:val="22"/>
                              <w:szCs w:val="22"/>
                            </w:rPr>
                            <w:t xml:space="preserve"> </w:t>
                          </w:r>
                          <w:r>
                            <w:rPr>
                              <w:sz w:val="22"/>
                              <w:szCs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24287515954641669933aaceb85eff99"/>
                    <w:lock w:val="sdtLocked"/>
                    <w:richText/>
                  </w:sdtPr>
                  <w:sdtContent>
                    <w:p>
                      <w:pPr>
                        <w:ind w:firstLine="720"/>
                        <w:jc w:val="both"/>
                        <w:rPr>
                          <w:sz w:val="22"/>
                          <w:szCs w:val="22"/>
                          <w:lang w:eastAsia="lt-LT"/>
                        </w:rPr>
                      </w:pPr>
                      <w:sdt>
                        <w:sdtPr>
                          <w:alias w:val="Numeris"/>
                          <w:tag w:val="nr_24287515954641669933aaceb85eff99"/>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p>
                      <w:pPr>
                        <w:ind w:firstLine="720"/>
                        <w:jc w:val="both"/>
                        <w:rPr>
                          <w:color w:val="000000"/>
                          <w:sz w:val="22"/>
                          <w:szCs w:val="22"/>
                          <w:lang w:eastAsia="lt-LT"/>
                        </w:rPr>
                      </w:pP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21"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62e70ef6adcd4c94889c5e723ff0f7b1"/>
                <w:lock w:val="sdtLocked"/>
                <w:richText/>
              </w:sdtPr>
              <w:sdtContent>
                <w:p>
                  <w:pPr>
                    <w:ind w:firstLine="720"/>
                    <w:jc w:val="both"/>
                    <w:rPr>
                      <w:b/>
                      <w:sz w:val="22"/>
                    </w:rPr>
                  </w:pPr>
                  <w:sdt>
                    <w:sdtPr>
                      <w:alias w:val="Numeris"/>
                      <w:tag w:val="nr_62e70ef6adcd4c94889c5e723ff0f7b1"/>
                      <w:lock w:val="sdtLocked"/>
                      <w:richText/>
                    </w:sdtPr>
                    <w:sdtContent>
                      <w:r>
                        <w:rPr>
                          <w:b/>
                          <w:sz w:val="22"/>
                        </w:rPr>
                        <w:t>26</w:t>
                      </w:r>
                    </w:sdtContent>
                  </w:sdt>
                  <w:r>
                    <w:rPr>
                      <w:b/>
                      <w:sz w:val="22"/>
                    </w:rPr>
                    <w:t xml:space="preserve"> straipsnis. </w:t>
                  </w:r>
                  <w:sdt>
                    <w:sdtPr>
                      <w:alias w:val="Pavadinimas"/>
                      <w:tag w:val="title_62e70ef6adcd4c94889c5e723ff0f7b1"/>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74bc0bd0d0894982b85eeb25c9b04268"/>
                    <w:lock w:val="sdtLocked"/>
                    <w:richText/>
                  </w:sdtPr>
                  <w:sdtContent>
                    <w:p>
                      <w:pPr>
                        <w:tabs>
                          <w:tab w:val="left" w:pos="4980"/>
                        </w:tabs>
                        <w:ind w:firstLine="720"/>
                        <w:jc w:val="both"/>
                        <w:rPr>
                          <w:bCs/>
                          <w:sz w:val="22"/>
                          <w:szCs w:val="22"/>
                        </w:rPr>
                      </w:pPr>
                      <w:sdt>
                        <w:sdtPr>
                          <w:alias w:val="Numeris"/>
                          <w:tag w:val="nr_74bc0bd0d0894982b85eeb25c9b04268"/>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biuro patalpų nuomos</w:t>
                      </w:r>
                      <w:r>
                        <w:rPr>
                          <w:b/>
                          <w:bCs/>
                          <w:sz w:val="22"/>
                          <w:szCs w:val="22"/>
                        </w:rPr>
                        <w:t xml:space="preserve"> </w:t>
                      </w:r>
                      <w:r>
                        <w:rPr>
                          <w:bCs/>
                          <w:sz w:val="22"/>
                          <w:szCs w:val="22"/>
                        </w:rPr>
                        <w:t>išlaidoms apmokėti, kiek jų nesuteikia ar tiesiogiai neapmoka savivaldybės administracija, kas mėnesį gali būti skiriama išmoka, už kurią atsiskaitoma ne rečiau kaip vieną kartą per tris mėnesius. Šios išmokos dydis ir atsiskaitymo tvarka nustatomi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34ceb045f911e7846ef01bfffb9b64">
                        <w:r w:rsidRPr="00532B9F">
                          <w:rPr>
                            <w:rFonts w:ascii="Times New Roman" w:eastAsia="MS Mincho" w:hAnsi="Times New Roman"/>
                            <w:sz w:val="20"/>
                            <w:i/>
                            <w:iCs/>
                            <w:color w:val="0000FF" w:themeColor="hyperlink"/>
                            <w:u w:val="single"/>
                          </w:rPr>
                          <w:t>XIII-378</w:t>
                        </w:r>
                      </w:fldSimple>
                      <w:r>
                        <w:rPr>
                          <w:rFonts w:ascii="Times New Roman" w:eastAsia="MS Mincho" w:hAnsi="Times New Roman"/>
                          <w:sz w:val="20"/>
                          <w:i/>
                          <w:iCs/>
                        </w:rPr>
                        <w:t>,
2017-05-23,
paskelbta TAR 2017-05-31, i. k. 2017-09279            </w:t>
                      </w:r>
                    </w:p>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8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8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5"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6"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919479fa8b1e44b9a8b433e37f3a1c06"/>
                <w:lock w:val="sdtLocked"/>
                <w:richText/>
              </w:sdtPr>
              <w:sdtContent>
                <w:p>
                  <w:pPr>
                    <w:ind w:left="2268" w:hanging="1548"/>
                    <w:jc w:val="both"/>
                    <w:rPr>
                      <w:b/>
                      <w:sz w:val="22"/>
                    </w:rPr>
                  </w:pPr>
                  <w:sdt>
                    <w:sdtPr>
                      <w:alias w:val="Numeris"/>
                      <w:tag w:val="nr_919479fa8b1e44b9a8b433e37f3a1c06"/>
                      <w:lock w:val="sdtLocked"/>
                      <w:richText/>
                    </w:sdtPr>
                    <w:sdtContent>
                      <w:r>
                        <w:rPr>
                          <w:b/>
                          <w:sz w:val="22"/>
                        </w:rPr>
                        <w:t>27</w:t>
                      </w:r>
                    </w:sdtContent>
                  </w:sdt>
                  <w:r>
                    <w:rPr>
                      <w:b/>
                      <w:sz w:val="22"/>
                    </w:rPr>
                    <w:t xml:space="preserve"> straipsnis. </w:t>
                  </w:r>
                  <w:sdt>
                    <w:sdtPr>
                      <w:alias w:val="Pavadinimas"/>
                      <w:tag w:val="title_919479fa8b1e44b9a8b433e37f3a1c06"/>
                      <w:lock w:val="sdtLocked"/>
                      <w:richText/>
                    </w:sdtPr>
                    <w:sdtContent>
                      <w:r>
                        <w:rPr>
                          <w:b/>
                          <w:sz w:val="22"/>
                        </w:rPr>
                        <w:t>Savivaldybės kontrolierius (savivaldybės kontrolės ir audito tarnyba)</w:t>
                      </w:r>
                    </w:sdtContent>
                  </w:sdt>
                </w:p>
                <w:sdt>
                  <w:sdtPr>
                    <w:alias w:val="27 str. 1 d."/>
                    <w:tag w:val="part_9f30dc741faa46718430e16e5bc4d0ec"/>
                    <w:lock w:val="sdtLocked"/>
                    <w:richText/>
                  </w:sdtPr>
                  <w:sdtContent>
                    <w:p>
                      <w:pPr>
                        <w:ind w:firstLine="720"/>
                        <w:jc w:val="both"/>
                        <w:rPr>
                          <w:sz w:val="22"/>
                        </w:rPr>
                      </w:pPr>
                      <w:sdt>
                        <w:sdtPr>
                          <w:alias w:val="Numeris"/>
                          <w:tag w:val="nr_9f30dc741faa46718430e16e5bc4d0ec"/>
                          <w:lock w:val="sdtLocked"/>
                          <w:richText/>
                        </w:sdtPr>
                        <w:sdtContent>
                          <w:r>
                            <w:rPr>
                              <w:sz w:val="22"/>
                            </w:rPr>
                            <w:t>1</w:t>
                          </w:r>
                        </w:sdtContent>
                      </w:sdt>
                      <w:r>
                        <w:rPr>
                          <w:sz w:val="22"/>
                        </w:rPr>
                        <w:t>.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119483bd63864f878821c06c483e21c1"/>
                        <w:lock w:val="sdtLocked"/>
                        <w:richText/>
                      </w:sdtPr>
                      <w:sdtContent>
                        <w:p>
                          <w:pPr>
                            <w:ind w:firstLine="720"/>
                            <w:jc w:val="both"/>
                            <w:rPr>
                              <w:bCs/>
                              <w:sz w:val="22"/>
                            </w:rPr>
                          </w:pPr>
                          <w:sdt>
                            <w:sdtPr>
                              <w:alias w:val="Numeris"/>
                              <w:tag w:val="nr_119483bd63864f878821c06c483e21c1"/>
                              <w:lock w:val="sdtLocked"/>
                              <w:richText/>
                            </w:sdtPr>
                            <w:sdtContent>
                              <w:r>
                                <w:rPr>
                                  <w:bCs/>
                                  <w:sz w:val="22"/>
                                  <w:szCs w:val="22"/>
                                </w:rPr>
                                <w:t>1</w:t>
                              </w:r>
                            </w:sdtContent>
                          </w:sdt>
                          <w:r>
                            <w:rPr>
                              <w:bCs/>
                              <w:sz w:val="22"/>
                              <w:szCs w:val="22"/>
                            </w:rPr>
                            <w:t>) atlieka išorės finansinį ir veiklos auditą savivaldybės administracijoje, savivaldybės administravimo subjektuose ir savivaldybės valdomose įmonėse;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7 str. 1 d. 2 p."/>
                        <w:tag w:val="part_da1c704ab4c045a795288970e46972d6"/>
                        <w:lock w:val="sdtLocked"/>
                        <w:richText/>
                      </w:sdtPr>
                      <w:sdtContent>
                        <w:p>
                          <w:pPr>
                            <w:ind w:firstLine="720"/>
                            <w:jc w:val="both"/>
                            <w:rPr>
                              <w:sz w:val="22"/>
                              <w:szCs w:val="22"/>
                              <w:lang w:eastAsia="lt-LT"/>
                            </w:rPr>
                          </w:pPr>
                          <w:sdt>
                            <w:sdtPr>
                              <w:alias w:val="Numeris"/>
                              <w:tag w:val="nr_da1c704ab4c045a795288970e46972d6"/>
                              <w:lock w:val="sdtLocked"/>
                              <w:richText/>
                            </w:sdtPr>
                            <w:sdtContent>
                              <w:r>
                                <w:rPr>
                                  <w:sz w:val="22"/>
                                  <w:szCs w:val="22"/>
                                  <w:lang w:eastAsia="lt-LT"/>
                                </w:rPr>
                                <w:t>2</w:t>
                              </w:r>
                            </w:sdtContent>
                          </w:sdt>
                          <w:r>
                            <w:rPr>
                              <w:sz w:val="22"/>
                              <w:szCs w:val="22"/>
                              <w:lang w:eastAsia="lt-LT"/>
                            </w:rPr>
                            <w:t xml:space="preserve">) kiekvienais metais </w:t>
                          </w:r>
                          <w:r>
                            <w:rPr>
                              <w:sz w:val="22"/>
                              <w:szCs w:val="22"/>
                            </w:rPr>
                            <w:t>iki liepos 15 dienos</w:t>
                          </w:r>
                          <w:r>
                            <w:rPr>
                              <w:b/>
                              <w:sz w:val="22"/>
                              <w:szCs w:val="22"/>
                            </w:rPr>
                            <w:t xml:space="preserve"> </w:t>
                          </w:r>
                          <w:r>
                            <w:rPr>
                              <w:sz w:val="22"/>
                              <w:szCs w:val="22"/>
                              <w:lang w:eastAsia="lt-LT"/>
                            </w:rPr>
                            <w:t xml:space="preserve">rengia ir reglamente nustatyta tvarka teikia savivaldybės tarybai išvadą dėl pateikto tvirtinti </w:t>
                          </w:r>
                          <w:r>
                            <w:rPr>
                              <w:bCs/>
                              <w:sz w:val="22"/>
                              <w:szCs w:val="22"/>
                              <w:lang w:eastAsia="lt-LT"/>
                            </w:rPr>
                            <w:t>savivaldybės konsoliduotųjų</w:t>
                          </w:r>
                          <w:r>
                            <w:rPr>
                              <w:sz w:val="22"/>
                              <w:szCs w:val="22"/>
                              <w:lang w:eastAsia="lt-LT"/>
                            </w:rPr>
                            <w:t xml:space="preserve"> ataskaitų rinkinio;</w:t>
                          </w:r>
                        </w:p>
                      </w:sdtContent>
                    </w:sdt>
                    <w:sdt>
                      <w:sdtPr>
                        <w:alias w:val="27 str. 1 d. 3 p."/>
                        <w:tag w:val="part_1e9f0703df80433b9f546327057cf0fd"/>
                        <w:lock w:val="sdtLocked"/>
                        <w:richText/>
                      </w:sdtPr>
                      <w:sdtContent>
                        <w:p>
                          <w:pPr>
                            <w:ind w:firstLine="720"/>
                            <w:jc w:val="both"/>
                            <w:rPr>
                              <w:bCs/>
                              <w:sz w:val="22"/>
                            </w:rPr>
                          </w:pPr>
                          <w:sdt>
                            <w:sdtPr>
                              <w:alias w:val="Numeris"/>
                              <w:tag w:val="nr_1e9f0703df80433b9f546327057cf0fd"/>
                              <w:lock w:val="sdtLocked"/>
                              <w:richText/>
                            </w:sdtPr>
                            <w:sdtContent>
                              <w:r>
                                <w:rPr>
                                  <w:bCs/>
                                  <w:sz w:val="22"/>
                                  <w:szCs w:val="22"/>
                                </w:rPr>
                                <w:t>3</w:t>
                              </w:r>
                            </w:sdtContent>
                          </w:sdt>
                          <w:r>
                            <w:rPr>
                              <w:bCs/>
                              <w:sz w:val="22"/>
                              <w:szCs w:val="22"/>
                            </w:rPr>
                            <w:t xml:space="preserve">) rengia ir savivaldybės tarybai teikia sprendimus priimti reikalingas išvadas dėl savivaldybės naudojimosi bankų kreditais, paskolų ėmimo ir teikimo, garantijų suteikimo ir laidavimo kreditoriams už savivaldybės </w:t>
                          </w:r>
                          <w:r>
                            <w:rPr>
                              <w:sz w:val="22"/>
                              <w:szCs w:val="22"/>
                            </w:rPr>
                            <w:t xml:space="preserve">valdomų </w:t>
                          </w:r>
                          <w:r>
                            <w:rPr>
                              <w:bCs/>
                              <w:sz w:val="22"/>
                              <w:szCs w:val="22"/>
                            </w:rPr>
                            <w:t>įmonių imamas paskolas;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7 str. 1 d. 4 p."/>
                        <w:tag w:val="part_8d2b9ddd477349fea03160b5b242148f"/>
                        <w:lock w:val="sdtLocked"/>
                        <w:richText/>
                      </w:sdtPr>
                      <w:sdtContent>
                        <w:p>
                          <w:pPr>
                            <w:ind w:firstLine="720"/>
                            <w:jc w:val="both"/>
                            <w:rPr>
                              <w:bCs/>
                              <w:sz w:val="22"/>
                            </w:rPr>
                          </w:pPr>
                          <w:sdt>
                            <w:sdtPr>
                              <w:alias w:val="Numeris"/>
                              <w:tag w:val="nr_8d2b9ddd477349fea03160b5b242148f"/>
                              <w:lock w:val="sdtLocked"/>
                              <w:richText/>
                            </w:sdtPr>
                            <w:sdtContent>
                              <w:r>
                                <w:rPr>
                                  <w:bCs/>
                                  <w:sz w:val="22"/>
                                  <w:szCs w:val="22"/>
                                </w:rPr>
                                <w:t>4</w:t>
                              </w:r>
                            </w:sdtContent>
                          </w:sdt>
                          <w:r>
                            <w:rPr>
                              <w:bCs/>
                              <w:sz w:val="22"/>
                              <w:szCs w:val="22"/>
                            </w:rPr>
                            <w:t xml:space="preserve">) rengia ir savivaldybės tarybai teikia išvadas dėl viešojo ir privataus sektorių partnerystės projektų įgyvendinimo tikslingumo ir pritarimo galutinėms </w:t>
                          </w:r>
                          <w:r>
                            <w:rPr>
                              <w:sz w:val="22"/>
                              <w:szCs w:val="22"/>
                            </w:rPr>
                            <w:t>viešojo ir privataus sektoriaus partnerystės</w:t>
                          </w:r>
                          <w:r>
                            <w:rPr>
                              <w:bCs/>
                              <w:sz w:val="22"/>
                              <w:szCs w:val="22"/>
                            </w:rPr>
                            <w:t xml:space="preserve"> sutarties sąlygoms, jeigu jos skiriasi nuo sprendime dėl viešojo ir privataus sektorių partnerystės projektų įgyvendinimo tikslingumo nurodytų partnerystės projekto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
                      <w:sdtPr>
                        <w:alias w:val="27 str. 1 d. 5 p."/>
                        <w:tag w:val="part_dc5a9c23e4a14b5cb58a2957d5426dac"/>
                        <w:lock w:val="sdtLocked"/>
                        <w:richText/>
                      </w:sdtPr>
                      <w:sdtContent>
                        <w:p>
                          <w:pPr>
                            <w:ind w:firstLine="720"/>
                            <w:jc w:val="both"/>
                            <w:rPr>
                              <w:bCs/>
                              <w:sz w:val="22"/>
                            </w:rPr>
                          </w:pPr>
                          <w:sdt>
                            <w:sdtPr>
                              <w:alias w:val="Numeris"/>
                              <w:tag w:val="nr_dc5a9c23e4a14b5cb58a2957d5426dac"/>
                              <w:lock w:val="sdtLocked"/>
                              <w:richText/>
                            </w:sdtPr>
                            <w:sdtContent>
                              <w:r>
                                <w:rPr>
                                  <w:sz w:val="22"/>
                                  <w:szCs w:val="22"/>
                                </w:rPr>
                                <w:t>5</w:t>
                              </w:r>
                            </w:sdtContent>
                          </w:sdt>
                          <w:r>
                            <w:rPr>
                              <w:sz w:val="22"/>
                              <w:szCs w:val="22"/>
                            </w:rPr>
                            <w:t xml:space="preserve">) </w:t>
                          </w:r>
                          <w:r>
                            <w:rPr>
                              <w:i/>
                              <w:sz w:val="20"/>
                            </w:rPr>
                            <w:t>neteko galios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
                      <w:sdtPr>
                        <w:alias w:val="27 str. 1 d. 6 p."/>
                        <w:tag w:val="part_5e48e6e8bfa64d1e8bd8e7674819a9a9"/>
                        <w:lock w:val="sdtLocked"/>
                        <w:richText/>
                      </w:sdtPr>
                      <w:sdtContent>
                        <w:p>
                          <w:pPr>
                            <w:widowControl w:val="0"/>
                            <w:ind w:firstLine="720"/>
                            <w:jc w:val="both"/>
                            <w:rPr>
                              <w:bCs/>
                              <w:sz w:val="22"/>
                            </w:rPr>
                          </w:pPr>
                          <w:sdt>
                            <w:sdtPr>
                              <w:alias w:val="Numeris"/>
                              <w:tag w:val="nr_5e48e6e8bfa64d1e8bd8e7674819a9a9"/>
                              <w:lock w:val="sdtLocked"/>
                              <w:richText/>
                            </w:sdtPr>
                            <w:sdtContent>
                              <w:r>
                                <w:rPr>
                                  <w:bCs/>
                                  <w:sz w:val="22"/>
                                </w:rPr>
                                <w:t>6</w:t>
                              </w:r>
                            </w:sdtContent>
                          </w:sdt>
                          <w:r>
                            <w:rPr>
                              <w:bCs/>
                              <w:sz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7 p."/>
                        <w:tag w:val="part_aa8a41a1bb194810a7815231d807741e"/>
                        <w:lock w:val="sdtLocked"/>
                        <w:richText/>
                      </w:sdtPr>
                      <w:sdtContent>
                        <w:p>
                          <w:pPr>
                            <w:ind w:firstLine="720"/>
                            <w:jc w:val="both"/>
                            <w:rPr>
                              <w:bCs/>
                              <w:sz w:val="22"/>
                            </w:rPr>
                          </w:pPr>
                          <w:sdt>
                            <w:sdtPr>
                              <w:alias w:val="Numeris"/>
                              <w:tag w:val="nr_aa8a41a1bb194810a7815231d807741e"/>
                              <w:lock w:val="sdtLocked"/>
                              <w:richText/>
                            </w:sdtPr>
                            <w:sdtContent>
                              <w:r>
                                <w:rPr>
                                  <w:bCs/>
                                  <w:sz w:val="22"/>
                                </w:rPr>
                                <w:t>7</w:t>
                              </w:r>
                            </w:sdtContent>
                          </w:sdt>
                          <w:r>
                            <w:rPr>
                              <w:bCs/>
                              <w:sz w:val="22"/>
                            </w:rPr>
                            <w:t xml:space="preserve">) Valstybės kontrolės prašymu teikia savivaldybės kontrolieriaus (savivaldybės kontrolės ir audito tarnybos) atliktų auditų ataskaitas ir darbo dokumentus audito išorinei peržiūrai atlikti; </w:t>
                          </w:r>
                        </w:p>
                      </w:sdtContent>
                    </w:sdt>
                    <w:sdt>
                      <w:sdtPr>
                        <w:alias w:val="27 str. 1 d. 8 p."/>
                        <w:tag w:val="part_852b4d4a80b040cfb6ae63cae1acf4d6"/>
                        <w:lock w:val="sdtLocked"/>
                        <w:richText/>
                      </w:sdtPr>
                      <w:sdtContent>
                        <w:p>
                          <w:pPr>
                            <w:ind w:firstLine="720"/>
                            <w:jc w:val="both"/>
                            <w:rPr>
                              <w:bCs/>
                              <w:sz w:val="22"/>
                              <w:lang w:eastAsia="x-none"/>
                            </w:rPr>
                          </w:pPr>
                          <w:sdt>
                            <w:sdtPr>
                              <w:alias w:val="Numeris"/>
                              <w:tag w:val="nr_852b4d4a80b040cfb6ae63cae1acf4d6"/>
                              <w:lock w:val="sdtLocked"/>
                              <w:richText/>
                            </w:sdtPr>
                            <w:sdtContent>
                              <w:r>
                                <w:rPr>
                                  <w:bCs/>
                                  <w:sz w:val="22"/>
                                  <w:lang w:eastAsia="x-none"/>
                                </w:rPr>
                                <w:t>8</w:t>
                              </w:r>
                            </w:sdtContent>
                          </w:sdt>
                          <w:r>
                            <w:rPr>
                              <w:bCs/>
                              <w:sz w:val="22"/>
                              <w:lang w:eastAsia="x-none"/>
                            </w:rPr>
                            <w:t>) atlieka įstatymuose ir kituose teisės aktuose priskirtas funkcijas.</w:t>
                          </w:r>
                        </w:p>
                      </w:sdtContent>
                    </w:sdt>
                  </w:sdtContent>
                </w:sdt>
                <w:sdt>
                  <w:sdtPr>
                    <w:alias w:val="27 str. 2 d."/>
                    <w:tag w:val="part_f404c40850ab4740b48591e0869a5594"/>
                    <w:lock w:val="sdtLocked"/>
                    <w:richText/>
                  </w:sdtPr>
                  <w:sdtContent>
                    <w:p>
                      <w:pPr>
                        <w:ind w:firstLine="720"/>
                        <w:jc w:val="both"/>
                        <w:rPr>
                          <w:sz w:val="22"/>
                        </w:rPr>
                      </w:pPr>
                      <w:sdt>
                        <w:sdtPr>
                          <w:alias w:val="Numeris"/>
                          <w:tag w:val="nr_f404c40850ab4740b48591e0869a5594"/>
                          <w:lock w:val="sdtLocked"/>
                          <w:richText/>
                        </w:sdtPr>
                        <w:sdtContent>
                          <w:r>
                            <w:rPr>
                              <w:sz w:val="22"/>
                            </w:rPr>
                            <w:t>2</w:t>
                          </w:r>
                        </w:sdtContent>
                      </w:sdt>
                      <w:r>
                        <w:rPr>
                          <w:sz w:val="22"/>
                        </w:rPr>
                        <w:t>.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sdtContent>
                </w:sdt>
                <w:sdt>
                  <w:sdtPr>
                    <w:alias w:val="27 str. 3 d."/>
                    <w:tag w:val="part_8d3c73b7675548a6a99ebb85141444fc"/>
                    <w:lock w:val="sdtLocked"/>
                    <w:richText/>
                  </w:sdtPr>
                  <w:sdtContent>
                    <w:p>
                      <w:pPr>
                        <w:ind w:firstLine="720"/>
                        <w:jc w:val="both"/>
                        <w:rPr>
                          <w:sz w:val="22"/>
                          <w:szCs w:val="22"/>
                          <w:lang w:eastAsia="lt-LT"/>
                        </w:rPr>
                      </w:pPr>
                      <w:sdt>
                        <w:sdtPr>
                          <w:alias w:val="Numeris"/>
                          <w:tag w:val="nr_8d3c73b7675548a6a99ebb85141444fc"/>
                          <w:lock w:val="sdtLocked"/>
                          <w:richText/>
                        </w:sdtPr>
                        <w:sdtContent>
                          <w:r>
                            <w:rPr>
                              <w:sz w:val="22"/>
                              <w:szCs w:val="22"/>
                            </w:rPr>
                            <w:t>3</w:t>
                          </w:r>
                        </w:sdtContent>
                      </w:sdt>
                      <w:r>
                        <w:rPr>
                          <w:sz w:val="22"/>
                          <w:szCs w:val="22"/>
                        </w:rPr>
                        <w:t xml:space="preserve">. </w:t>
                      </w:r>
                      <w:r>
                        <w:rPr>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sdtContent>
                </w:sdt>
                <w:sdt>
                  <w:sdtPr>
                    <w:alias w:val="27 str. 4 d."/>
                    <w:tag w:val="part_39f2bf0076a74c11b1c73471a1f3dca1"/>
                    <w:lock w:val="sdtLocked"/>
                    <w:richText/>
                  </w:sdtPr>
                  <w:sdtContent>
                    <w:p>
                      <w:pPr>
                        <w:ind w:firstLine="720"/>
                        <w:jc w:val="both"/>
                        <w:rPr>
                          <w:sz w:val="22"/>
                        </w:rPr>
                      </w:pPr>
                      <w:sdt>
                        <w:sdtPr>
                          <w:alias w:val="Numeris"/>
                          <w:tag w:val="nr_39f2bf0076a74c11b1c73471a1f3dca1"/>
                          <w:lock w:val="sdtLocked"/>
                          <w:richText/>
                        </w:sdtPr>
                        <w:sdtContent>
                          <w:r>
                            <w:rPr>
                              <w:sz w:val="22"/>
                            </w:rPr>
                            <w:t>4</w:t>
                          </w:r>
                        </w:sdtContent>
                      </w:sdt>
                      <w:r>
                        <w:rPr>
                          <w:sz w:val="22"/>
                        </w:rPr>
                        <w:t>. Savivaldybės kontrolieriaus (savivaldybės kontrolės ir audito tarnybos) veikla grindžiama nepriklausomumo, teisėtumo, viešumo, objektyvumo ir profesionalumo principais.</w:t>
                      </w:r>
                    </w:p>
                  </w:sdtContent>
                </w:sdt>
                <w:sdt>
                  <w:sdtPr>
                    <w:alias w:val="27 str. 5 d."/>
                    <w:tag w:val="part_74e3a13bbc184b758cbf2e23ea8f661d"/>
                    <w:lock w:val="sdtLocked"/>
                    <w:richText/>
                  </w:sdtPr>
                  <w:sdtContent>
                    <w:p>
                      <w:pPr>
                        <w:ind w:firstLine="720"/>
                        <w:jc w:val="both"/>
                        <w:rPr>
                          <w:sz w:val="22"/>
                        </w:rPr>
                      </w:pPr>
                      <w:sdt>
                        <w:sdtPr>
                          <w:alias w:val="Numeris"/>
                          <w:tag w:val="nr_74e3a13bbc184b758cbf2e23ea8f661d"/>
                          <w:lock w:val="sdtLocked"/>
                          <w:richText/>
                        </w:sdtPr>
                        <w:sdtContent>
                          <w:r>
                            <w:rPr>
                              <w:sz w:val="22"/>
                            </w:rPr>
                            <w:t>5</w:t>
                          </w:r>
                        </w:sdtContent>
                      </w:sdt>
                      <w:r>
                        <w:rPr>
                          <w:sz w:val="22"/>
                        </w:rPr>
                        <w:t>. Savivaldybės kontrolierius (savivaldybės kontrolės ir audito tarnyba) savo veikloje vadovaujasi šiuo ir kitais įstatymais, valstybinio audito reikalavimais, Valstybės kontrolės parengtomis metodikomis ir kitais teisės aktais.</w:t>
                      </w:r>
                    </w:p>
                  </w:sdtContent>
                </w:sdt>
                <w:sdt>
                  <w:sdtPr>
                    <w:alias w:val="27 str. 6 d."/>
                    <w:tag w:val="part_48731869ea9d408a8c16f5bbf529b7f0"/>
                    <w:lock w:val="sdtLocked"/>
                    <w:richText/>
                  </w:sdtPr>
                  <w:sdtContent>
                    <w:p>
                      <w:pPr>
                        <w:ind w:firstLine="720"/>
                        <w:jc w:val="both"/>
                        <w:rPr>
                          <w:sz w:val="22"/>
                        </w:rPr>
                      </w:pPr>
                      <w:sdt>
                        <w:sdtPr>
                          <w:alias w:val="Numeris"/>
                          <w:tag w:val="nr_48731869ea9d408a8c16f5bbf529b7f0"/>
                          <w:lock w:val="sdtLocked"/>
                          <w:richText/>
                        </w:sdtPr>
                        <w:sdtContent>
                          <w:r>
                            <w:rPr>
                              <w:sz w:val="22"/>
                            </w:rPr>
                            <w:t>6</w:t>
                          </w:r>
                        </w:sdtContent>
                      </w:sdt>
                      <w:r>
                        <w:rPr>
                          <w:sz w:val="22"/>
                        </w:rPr>
                        <w:t>. Savivaldybės kontrolieriaus, savivaldybės kontrolės ir audito tarnybos valstybės tarnautojų tarnybos santykių teisiniai pagrindai nustatyti Valstybės tarnybos įstatyme ir šiame įstatyme.</w:t>
                      </w:r>
                    </w:p>
                  </w:sdtContent>
                </w:sdt>
                <w:sdt>
                  <w:sdtPr>
                    <w:alias w:val="27 str. 7 d."/>
                    <w:tag w:val="part_e888d908bb8544f98401e7e144dde858"/>
                    <w:lock w:val="sdtLocked"/>
                    <w:richText/>
                  </w:sdtPr>
                  <w:sdtContent>
                    <w:p>
                      <w:pPr>
                        <w:ind w:firstLine="720"/>
                        <w:jc w:val="both"/>
                        <w:rPr>
                          <w:sz w:val="22"/>
                        </w:rPr>
                      </w:pPr>
                      <w:sdt>
                        <w:sdtPr>
                          <w:alias w:val="Numeris"/>
                          <w:tag w:val="nr_e888d908bb8544f98401e7e144dde858"/>
                          <w:lock w:val="sdtLocked"/>
                          <w:richText/>
                        </w:sdtPr>
                        <w:sdtContent>
                          <w:r>
                            <w:rPr>
                              <w:sz w:val="22"/>
                            </w:rPr>
                            <w:t>7</w:t>
                          </w:r>
                        </w:sdtContent>
                      </w:sdt>
                      <w:r>
                        <w:rPr>
                          <w:sz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c4ba7a1c87864e119f21dab239df9cbf"/>
                    <w:lock w:val="sdtLocked"/>
                    <w:richText/>
                  </w:sdtPr>
                  <w:sdtContent>
                    <w:p>
                      <w:pPr>
                        <w:ind w:firstLine="720"/>
                        <w:jc w:val="both"/>
                        <w:rPr>
                          <w:sz w:val="22"/>
                        </w:rPr>
                      </w:pPr>
                      <w:sdt>
                        <w:sdtPr>
                          <w:alias w:val="Numeris"/>
                          <w:tag w:val="nr_c4ba7a1c87864e119f21dab239df9cbf"/>
                          <w:lock w:val="sdtLocked"/>
                          <w:richText/>
                        </w:sdtPr>
                        <w:sdtContent>
                          <w:r>
                            <w:rPr>
                              <w:sz w:val="22"/>
                              <w:szCs w:val="22"/>
                            </w:rPr>
                            <w:t>8</w:t>
                          </w:r>
                        </w:sdtContent>
                      </w:sdt>
                      <w:r>
                        <w:rPr>
                          <w:sz w:val="22"/>
                          <w:szCs w:val="22"/>
                        </w:rPr>
                        <w:t xml:space="preserve">.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w:t>
                      </w:r>
                      <w:r>
                        <w:rPr>
                          <w:bCs/>
                          <w:sz w:val="22"/>
                          <w:szCs w:val="22"/>
                        </w:rPr>
                        <w:t>arba</w:t>
                      </w:r>
                      <w:r>
                        <w:rPr>
                          <w:sz w:val="22"/>
                          <w:szCs w:val="22"/>
                        </w:rPr>
                        <w:t xml:space="preserve"> kontrolės srityse stažą. Savivaldybės kontrolieriui kadencijų skaičius nėra 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27 str. 9 d."/>
                    <w:tag w:val="part_f5d2c97234d3492e9b92e608e042b8a6"/>
                    <w:lock w:val="sdtLocked"/>
                    <w:richText/>
                  </w:sdtPr>
                  <w:sdtContent>
                    <w:p>
                      <w:pPr>
                        <w:ind w:firstLine="720"/>
                        <w:jc w:val="both"/>
                        <w:rPr>
                          <w:sz w:val="22"/>
                        </w:rPr>
                      </w:pPr>
                      <w:sdt>
                        <w:sdtPr>
                          <w:alias w:val="Numeris"/>
                          <w:tag w:val="nr_f5d2c97234d3492e9b92e608e042b8a6"/>
                          <w:lock w:val="sdtLocked"/>
                          <w:richText/>
                        </w:sdtPr>
                        <w:sdtContent>
                          <w:r>
                            <w:rPr>
                              <w:sz w:val="22"/>
                            </w:rPr>
                            <w:t>9</w:t>
                          </w:r>
                        </w:sdtContent>
                      </w:sdt>
                      <w:r>
                        <w:rPr>
                          <w:sz w:val="22"/>
                        </w:rPr>
                        <w:t>. Savivaldybės kontrolierius:</w:t>
                      </w:r>
                    </w:p>
                    <w:sdt>
                      <w:sdtPr>
                        <w:alias w:val="27 str. 9 d. 1 p."/>
                        <w:tag w:val="part_07d7e131a204438b9ca244ed7b34df06"/>
                        <w:lock w:val="sdtLocked"/>
                        <w:richText/>
                      </w:sdtPr>
                      <w:sdtContent>
                        <w:p>
                          <w:pPr>
                            <w:ind w:firstLine="720"/>
                            <w:jc w:val="both"/>
                            <w:rPr>
                              <w:sz w:val="22"/>
                              <w:lang w:eastAsia="x-none"/>
                            </w:rPr>
                          </w:pPr>
                          <w:sdt>
                            <w:sdtPr>
                              <w:alias w:val="Numeris"/>
                              <w:tag w:val="nr_07d7e131a204438b9ca244ed7b34df06"/>
                              <w:lock w:val="sdtLocked"/>
                              <w:richText/>
                            </w:sdtPr>
                            <w:sdtContent>
                              <w:r>
                                <w:rPr>
                                  <w:sz w:val="22"/>
                                  <w:lang w:eastAsia="x-none"/>
                                </w:rPr>
                                <w:t>1</w:t>
                              </w:r>
                            </w:sdtContent>
                          </w:sdt>
                          <w:r>
                            <w:rPr>
                              <w:sz w:val="22"/>
                              <w:lang w:eastAsia="x-none"/>
                            </w:rPr>
                            <w:t>)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0b68a9ff573b41c08a2f7f3d72ce6b10"/>
                        <w:lock w:val="sdtLocked"/>
                        <w:richText/>
                      </w:sdtPr>
                      <w:sdtContent>
                        <w:p>
                          <w:pPr>
                            <w:ind w:firstLine="720"/>
                            <w:jc w:val="both"/>
                            <w:rPr>
                              <w:sz w:val="22"/>
                            </w:rPr>
                          </w:pPr>
                          <w:sdt>
                            <w:sdtPr>
                              <w:alias w:val="Numeris"/>
                              <w:tag w:val="nr_0b68a9ff573b41c08a2f7f3d72ce6b10"/>
                              <w:lock w:val="sdtLocked"/>
                              <w:richText/>
                            </w:sdtPr>
                            <w:sdtContent>
                              <w:r>
                                <w:rPr>
                                  <w:sz w:val="22"/>
                                </w:rPr>
                                <w:t>2</w:t>
                              </w:r>
                            </w:sdtContent>
                          </w:sdt>
                          <w:r>
                            <w:rPr>
                              <w:sz w:val="22"/>
                            </w:rPr>
                            <w:t>) leidžia įsakymus, organizuoja savivaldybės kontrolės ir audito tarnybos darbą, valstybės tarnautojų mokymą ir jų kvalifikacijos tobulinimą;</w:t>
                          </w:r>
                        </w:p>
                      </w:sdtContent>
                    </w:sdt>
                    <w:sdt>
                      <w:sdtPr>
                        <w:alias w:val="27 str. 9 d. 3 p."/>
                        <w:tag w:val="part_06f9cbd341244bf7ad6bb44b02790de3"/>
                        <w:lock w:val="sdtLocked"/>
                        <w:richText/>
                      </w:sdtPr>
                      <w:sdtContent>
                        <w:p>
                          <w:pPr>
                            <w:ind w:firstLine="720"/>
                            <w:jc w:val="both"/>
                            <w:rPr>
                              <w:sz w:val="22"/>
                            </w:rPr>
                          </w:pPr>
                          <w:sdt>
                            <w:sdtPr>
                              <w:alias w:val="Numeris"/>
                              <w:tag w:val="nr_06f9cbd341244bf7ad6bb44b02790de3"/>
                              <w:lock w:val="sdtLocked"/>
                              <w:richText/>
                            </w:sdtPr>
                            <w:sdtContent>
                              <w:r>
                                <w:rPr>
                                  <w:sz w:val="22"/>
                                </w:rPr>
                                <w:t>3</w:t>
                              </w:r>
                            </w:sdtContent>
                          </w:sdt>
                          <w:r>
                            <w:rPr>
                              <w:sz w:val="22"/>
                            </w:rPr>
                            <w:t>)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sdtContent>
                    </w:sdt>
                    <w:sdt>
                      <w:sdtPr>
                        <w:alias w:val="27 str. 9 d. 4 p."/>
                        <w:tag w:val="part_b2852327dc094bf389f05848bdda538b"/>
                        <w:lock w:val="sdtLocked"/>
                        <w:richText/>
                      </w:sdtPr>
                      <w:sdtContent>
                        <w:p>
                          <w:pPr>
                            <w:ind w:firstLine="720"/>
                            <w:jc w:val="both"/>
                            <w:rPr>
                              <w:sz w:val="22"/>
                            </w:rPr>
                          </w:pPr>
                          <w:sdt>
                            <w:sdtPr>
                              <w:alias w:val="Numeris"/>
                              <w:tag w:val="nr_b2852327dc094bf389f05848bdda538b"/>
                              <w:lock w:val="sdtLocked"/>
                              <w:richText/>
                            </w:sdtPr>
                            <w:sdtContent>
                              <w:r>
                                <w:rPr>
                                  <w:sz w:val="22"/>
                                </w:rPr>
                                <w:t>4</w:t>
                              </w:r>
                            </w:sdtContent>
                          </w:sdt>
                          <w:r>
                            <w:rPr>
                              <w:sz w:val="22"/>
                            </w:rPr>
                            <w:t>) savivaldybės kontrolieriaus (savivaldybės kontrolės ir audito tarnybos) veiklos planą kasmet per 10 dienų nuo jo patvirtinimo pateikia Valstybės kontrolei;</w:t>
                          </w:r>
                        </w:p>
                      </w:sdtContent>
                    </w:sdt>
                    <w:sdt>
                      <w:sdtPr>
                        <w:alias w:val="27 str. 9 d. 5 p."/>
                        <w:tag w:val="part_8bc32d17fbb54db7b4623d0acb7bf053"/>
                        <w:lock w:val="sdtLocked"/>
                        <w:richText/>
                      </w:sdtPr>
                      <w:sdtContent>
                        <w:p>
                          <w:pPr>
                            <w:ind w:firstLine="720"/>
                            <w:jc w:val="both"/>
                            <w:rPr>
                              <w:sz w:val="22"/>
                            </w:rPr>
                          </w:pPr>
                          <w:sdt>
                            <w:sdtPr>
                              <w:alias w:val="Numeris"/>
                              <w:tag w:val="nr_8bc32d17fbb54db7b4623d0acb7bf053"/>
                              <w:lock w:val="sdtLocked"/>
                              <w:richText/>
                            </w:sdtPr>
                            <w:sdtContent>
                              <w:r>
                                <w:rPr>
                                  <w:sz w:val="22"/>
                                </w:rPr>
                                <w:t>5</w:t>
                              </w:r>
                            </w:sdtContent>
                          </w:sdt>
                          <w:r>
                            <w:rPr>
                              <w:sz w:val="22"/>
                            </w:rPr>
                            <w:t>) turi teisę dalyvauti savivaldybės tarybos, komitetų, kolegijos (jei ji įsteigta), komisijų posėdžiuose ir pareikšti nuomonę savo kompetencijos klausimais;</w:t>
                          </w:r>
                        </w:p>
                      </w:sdtContent>
                    </w:sdt>
                    <w:sdt>
                      <w:sdtPr>
                        <w:alias w:val="27 str. 9 d. 6 p."/>
                        <w:tag w:val="part_ef0bc8c252a044548e8c17cd563442a2"/>
                        <w:lock w:val="sdtLocked"/>
                        <w:richText/>
                      </w:sdtPr>
                      <w:sdtContent>
                        <w:p>
                          <w:pPr>
                            <w:ind w:firstLine="720"/>
                            <w:jc w:val="both"/>
                            <w:rPr>
                              <w:sz w:val="22"/>
                            </w:rPr>
                          </w:pPr>
                          <w:sdt>
                            <w:sdtPr>
                              <w:alias w:val="Numeris"/>
                              <w:tag w:val="nr_ef0bc8c252a044548e8c17cd563442a2"/>
                              <w:lock w:val="sdtLocked"/>
                              <w:richText/>
                            </w:sdtPr>
                            <w:sdtContent>
                              <w:r>
                                <w:rPr>
                                  <w:sz w:val="22"/>
                                </w:rPr>
                                <w:t>6</w:t>
                              </w:r>
                            </w:sdtContent>
                          </w:sdt>
                          <w:r>
                            <w:rPr>
                              <w:sz w:val="22"/>
                            </w:rPr>
                            <w:t>)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sdtContent>
                    </w:sdt>
                    <w:sdt>
                      <w:sdtPr>
                        <w:alias w:val="27 str. 9 d. 7 p."/>
                        <w:tag w:val="part_4015a663eeea4a99b3746b475b3a85de"/>
                        <w:lock w:val="sdtLocked"/>
                        <w:richText/>
                      </w:sdtPr>
                      <w:sdtContent>
                        <w:p>
                          <w:pPr>
                            <w:ind w:firstLine="720"/>
                            <w:jc w:val="both"/>
                            <w:rPr>
                              <w:sz w:val="22"/>
                              <w:lang w:eastAsia="x-none"/>
                            </w:rPr>
                          </w:pPr>
                          <w:sdt>
                            <w:sdtPr>
                              <w:alias w:val="Numeris"/>
                              <w:tag w:val="nr_4015a663eeea4a99b3746b475b3a85de"/>
                              <w:lock w:val="sdtLocked"/>
                              <w:richText/>
                            </w:sdtPr>
                            <w:sdtContent>
                              <w:r>
                                <w:rPr>
                                  <w:sz w:val="22"/>
                                  <w:lang w:eastAsia="x-none"/>
                                </w:rPr>
                                <w:t>7</w:t>
                              </w:r>
                            </w:sdtContent>
                          </w:sdt>
                          <w:r>
                            <w:rPr>
                              <w:sz w:val="22"/>
                              <w:lang w:eastAsia="x-none"/>
                            </w:rPr>
                            <w:t>) pats atlieka ir (arba) skiria savivaldybės kontrolės ir audito tarnybos valstybės tarnautojus atlikti išorės finansinį ir veiklos auditą, įgyvendina įstatymuose ir kituose teisės aktuose priskirtas funkcijas;</w:t>
                          </w:r>
                        </w:p>
                      </w:sdtContent>
                    </w:sdt>
                    <w:sdt>
                      <w:sdtPr>
                        <w:alias w:val="27 str. 9 d. 8 p."/>
                        <w:tag w:val="part_1e0debb895444777b3ab4272d7707731"/>
                        <w:lock w:val="sdtLocked"/>
                        <w:richText/>
                      </w:sdtPr>
                      <w:sdtContent>
                        <w:p>
                          <w:pPr>
                            <w:ind w:firstLine="720"/>
                            <w:jc w:val="both"/>
                            <w:rPr>
                              <w:sz w:val="22"/>
                            </w:rPr>
                          </w:pPr>
                          <w:sdt>
                            <w:sdtPr>
                              <w:alias w:val="Numeris"/>
                              <w:tag w:val="nr_1e0debb895444777b3ab4272d7707731"/>
                              <w:lock w:val="sdtLocked"/>
                              <w:richText/>
                            </w:sdtPr>
                            <w:sdtContent>
                              <w:r>
                                <w:rPr>
                                  <w:sz w:val="22"/>
                                </w:rPr>
                                <w:t>8</w:t>
                              </w:r>
                            </w:sdtContent>
                          </w:sdt>
                          <w:r>
                            <w:rPr>
                              <w:sz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6822d60d95cf4ccc930716d9022da5af"/>
                        <w:lock w:val="sdtLocked"/>
                        <w:richText/>
                      </w:sdtPr>
                      <w:sdtContent>
                        <w:p>
                          <w:pPr>
                            <w:ind w:firstLine="791"/>
                            <w:jc w:val="both"/>
                            <w:rPr>
                              <w:color w:val="000000"/>
                              <w:sz w:val="22"/>
                              <w:szCs w:val="22"/>
                            </w:rPr>
                          </w:pPr>
                          <w:sdt>
                            <w:sdtPr>
                              <w:alias w:val="Numeris"/>
                              <w:tag w:val="nr_6822d60d95cf4ccc930716d9022da5af"/>
                              <w:lock w:val="sdtLocked"/>
                              <w:richText/>
                            </w:sdtPr>
                            <w:sdtContent>
                              <w:r>
                                <w:rPr>
                                  <w:color w:val="000000"/>
                                  <w:sz w:val="22"/>
                                  <w:szCs w:val="22"/>
                                </w:rPr>
                                <w:t>9</w:t>
                              </w:r>
                            </w:sdtContent>
                          </w:sdt>
                          <w:r>
                            <w:rPr>
                              <w:color w:val="000000"/>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26d3a1241aeb4e79a07f3cb7ad734ad6"/>
                        <w:lock w:val="sdtLocked"/>
                        <w:richText/>
                      </w:sdtPr>
                      <w:sdtContent>
                        <w:p>
                          <w:pPr>
                            <w:ind w:firstLine="720"/>
                            <w:jc w:val="both"/>
                            <w:rPr>
                              <w:sz w:val="22"/>
                              <w:szCs w:val="22"/>
                              <w:lang w:eastAsia="x-none"/>
                            </w:rPr>
                          </w:pPr>
                          <w:sdt>
                            <w:sdtPr>
                              <w:alias w:val="Numeris"/>
                              <w:tag w:val="nr_26d3a1241aeb4e79a07f3cb7ad734ad6"/>
                              <w:lock w:val="sdtLocked"/>
                              <w:richText/>
                            </w:sdtPr>
                            <w:sdtContent>
                              <w:r>
                                <w:rPr>
                                  <w:sz w:val="22"/>
                                  <w:szCs w:val="22"/>
                                  <w:lang w:eastAsia="x-none"/>
                                </w:rPr>
                                <w:t>10</w:t>
                              </w:r>
                            </w:sdtContent>
                          </w:sdt>
                          <w:r>
                            <w:rPr>
                              <w:sz w:val="22"/>
                              <w:szCs w:val="22"/>
                              <w:lang w:eastAsia="x-none"/>
                            </w:rPr>
                            <w:t>) kiekvienais metais iki liepos 15 dienos</w:t>
                          </w:r>
                          <w:r>
                            <w:rPr>
                              <w:b/>
                              <w:sz w:val="22"/>
                              <w:szCs w:val="22"/>
                              <w:lang w:eastAsia="x-none"/>
                            </w:rPr>
                            <w:t xml:space="preserve"> </w:t>
                          </w:r>
                          <w:r>
                            <w:rPr>
                              <w:sz w:val="22"/>
                              <w:szCs w:val="22"/>
                              <w:lang w:eastAsia="x-none"/>
                            </w:rPr>
                            <w:t>reglamente nustatyta tvarka teikia savivaldybės tarybai išvadą dėl pateikto tvirtinti savivaldybės konsoliduotųjų ataskaitų rinkinio,</w:t>
                          </w:r>
                          <w:r>
                            <w:rPr>
                              <w:b/>
                              <w:bCs/>
                              <w:sz w:val="22"/>
                              <w:szCs w:val="22"/>
                              <w:lang w:eastAsia="x-none"/>
                            </w:rPr>
                            <w:t xml:space="preserve"> </w:t>
                          </w:r>
                          <w:r>
                            <w:rPr>
                              <w:sz w:val="22"/>
                              <w:szCs w:val="22"/>
                              <w:lang w:eastAsia="x-none"/>
                            </w:rPr>
                            <w:t>savivaldybės biudžeto ir turto naudojimo;</w:t>
                          </w:r>
                        </w:p>
                      </w:sdtContent>
                    </w:sdt>
                    <w:sdt>
                      <w:sdtPr>
                        <w:alias w:val="27 str. 9 d. 11 p."/>
                        <w:tag w:val="part_f1bf7f4bae4a493f8efc1ebd22817633"/>
                        <w:lock w:val="sdtLocked"/>
                        <w:richText/>
                      </w:sdtPr>
                      <w:sdtContent>
                        <w:p>
                          <w:pPr>
                            <w:ind w:firstLine="720"/>
                            <w:jc w:val="both"/>
                            <w:rPr>
                              <w:sz w:val="22"/>
                              <w:lang w:eastAsia="x-none"/>
                            </w:rPr>
                          </w:pPr>
                          <w:sdt>
                            <w:sdtPr>
                              <w:alias w:val="Numeris"/>
                              <w:tag w:val="nr_f1bf7f4bae4a493f8efc1ebd22817633"/>
                              <w:lock w:val="sdtLocked"/>
                              <w:richText/>
                            </w:sdtPr>
                            <w:sdtContent>
                              <w:r>
                                <w:rPr>
                                  <w:sz w:val="22"/>
                                  <w:lang w:eastAsia="x-none"/>
                                </w:rPr>
                                <w:t>11</w:t>
                              </w:r>
                            </w:sdtContent>
                          </w:sdt>
                          <w:r>
                            <w:rPr>
                              <w:sz w:val="22"/>
                              <w:lang w:eastAsia="x-none"/>
                            </w:rPr>
                            <w:t>) finansinio ir veiklos audito metu nustatęs nusikalstamos veikos požymių, apie tai praneša teisėsaugos institucijoms;</w:t>
                          </w:r>
                        </w:p>
                      </w:sdtContent>
                    </w:sdt>
                    <w:sdt>
                      <w:sdtPr>
                        <w:alias w:val="27 str. 9 d. 12 p."/>
                        <w:tag w:val="part_f92d8b3f282944f0a870d36f9a7808eb"/>
                        <w:lock w:val="sdtLocked"/>
                        <w:richText/>
                      </w:sdtPr>
                      <w:sdtContent>
                        <w:p>
                          <w:pPr>
                            <w:ind w:firstLine="720"/>
                            <w:jc w:val="both"/>
                            <w:rPr>
                              <w:sz w:val="22"/>
                            </w:rPr>
                          </w:pPr>
                          <w:sdt>
                            <w:sdtPr>
                              <w:alias w:val="Numeris"/>
                              <w:tag w:val="nr_f92d8b3f282944f0a870d36f9a7808eb"/>
                              <w:lock w:val="sdtLocked"/>
                              <w:richText/>
                            </w:sdtPr>
                            <w:sdtContent>
                              <w:r>
                                <w:rPr>
                                  <w:sz w:val="22"/>
                                </w:rPr>
                                <w:t>12</w:t>
                              </w:r>
                            </w:sdtContent>
                          </w:sdt>
                          <w:r>
                            <w:rPr>
                              <w:sz w:val="22"/>
                            </w:rPr>
                            <w:t>) imasi prevencinių priemonių, kad būtų ištaisyti ir nepasikartotų nustatyti teisės aktų pažeidimai;</w:t>
                          </w:r>
                        </w:p>
                      </w:sdtContent>
                    </w:sdt>
                    <w:sdt>
                      <w:sdtPr>
                        <w:alias w:val="27 str. 9 d. 13 p."/>
                        <w:tag w:val="part_207f69e36ffa44b0bca5c9b427f0914f"/>
                        <w:lock w:val="sdtLocked"/>
                        <w:richText/>
                      </w:sdtPr>
                      <w:sdtContent>
                        <w:p>
                          <w:pPr>
                            <w:ind w:firstLine="720"/>
                            <w:jc w:val="both"/>
                            <w:rPr>
                              <w:sz w:val="22"/>
                            </w:rPr>
                          </w:pPr>
                          <w:sdt>
                            <w:sdtPr>
                              <w:alias w:val="Numeris"/>
                              <w:tag w:val="nr_207f69e36ffa44b0bca5c9b427f0914f"/>
                              <w:lock w:val="sdtLocked"/>
                              <w:richText/>
                            </w:sdtPr>
                            <w:sdtContent>
                              <w:r>
                                <w:rPr>
                                  <w:sz w:val="22"/>
                                </w:rPr>
                                <w:t>13</w:t>
                              </w:r>
                            </w:sdtContent>
                          </w:sdt>
                          <w:r>
                            <w:rPr>
                              <w:sz w:val="22"/>
                            </w:rPr>
                            <w:t xml:space="preserve">) </w:t>
                          </w:r>
                          <w:r>
                            <w:rPr>
                              <w:bCs/>
                              <w:sz w:val="22"/>
                            </w:rPr>
                            <w:t>nagrinėja iš gyventojų gaunamus prašymus, pranešimus, skundus ir pareiškimus dėl savivaldybės lėšų ir turto, patikėjimo teise valdomo valstybės turto naudojimo, valdymo ir disponavimo juo ir teikia išvadas dėl tokio tyrimo rezultatų</w:t>
                          </w:r>
                          <w:r>
                            <w:rPr>
                              <w:sz w:val="22"/>
                            </w:rPr>
                            <w:t>;</w:t>
                          </w:r>
                        </w:p>
                      </w:sdtContent>
                    </w:sdt>
                    <w:sdt>
                      <w:sdtPr>
                        <w:alias w:val="27 str. 9 d. 14 p."/>
                        <w:tag w:val="part_9aef857530ac4fd3aa8e15999e19befa"/>
                        <w:lock w:val="sdtLocked"/>
                        <w:richText/>
                      </w:sdtPr>
                      <w:sdtContent>
                        <w:p>
                          <w:pPr>
                            <w:ind w:firstLine="720"/>
                            <w:jc w:val="both"/>
                            <w:rPr>
                              <w:sz w:val="22"/>
                            </w:rPr>
                          </w:pPr>
                          <w:sdt>
                            <w:sdtPr>
                              <w:alias w:val="Numeris"/>
                              <w:tag w:val="nr_9aef857530ac4fd3aa8e15999e19befa"/>
                              <w:lock w:val="sdtLocked"/>
                              <w:richText/>
                            </w:sdtPr>
                            <w:sdtContent>
                              <w:r>
                                <w:rPr>
                                  <w:sz w:val="22"/>
                                </w:rPr>
                                <w:t>14</w:t>
                              </w:r>
                            </w:sdtContent>
                          </w:sdt>
                          <w:r>
                            <w:rPr>
                              <w:sz w:val="22"/>
                            </w:rPr>
                            <w:t xml:space="preserve">) įstatymų ir kitų teisės aktų nustatyta tvarka teikia informaciją valstybės </w:t>
                          </w:r>
                          <w:r>
                            <w:rPr>
                              <w:bCs/>
                              <w:sz w:val="22"/>
                            </w:rPr>
                            <w:t>ir savivaldybės</w:t>
                          </w:r>
                          <w:r>
                            <w:rPr>
                              <w:sz w:val="22"/>
                            </w:rPr>
                            <w:t xml:space="preserve"> institucijoms;</w:t>
                          </w:r>
                        </w:p>
                      </w:sdtContent>
                    </w:sdt>
                    <w:sdt>
                      <w:sdtPr>
                        <w:alias w:val="27 str. 9 d. 15 p."/>
                        <w:tag w:val="part_1a6f17be21be45e2949bd80bfd9a1082"/>
                        <w:lock w:val="sdtLocked"/>
                        <w:richText/>
                      </w:sdtPr>
                      <w:sdtContent>
                        <w:p>
                          <w:pPr>
                            <w:ind w:firstLine="720"/>
                            <w:jc w:val="both"/>
                            <w:rPr>
                              <w:b/>
                              <w:sz w:val="22"/>
                            </w:rPr>
                          </w:pPr>
                          <w:sdt>
                            <w:sdtPr>
                              <w:alias w:val="Numeris"/>
                              <w:tag w:val="nr_1a6f17be21be45e2949bd80bfd9a1082"/>
                              <w:lock w:val="sdtLocked"/>
                              <w:richText/>
                            </w:sdtPr>
                            <w:sdtContent>
                              <w:r>
                                <w:rPr>
                                  <w:color w:val="000000"/>
                                  <w:sz w:val="22"/>
                                  <w:szCs w:val="22"/>
                                </w:rPr>
                                <w:t>15</w:t>
                              </w:r>
                            </w:sdtContent>
                          </w:sdt>
                          <w:r>
                            <w:rPr>
                              <w:color w:val="000000"/>
                              <w:sz w:val="22"/>
                              <w:szCs w:val="22"/>
                            </w:rPr>
                            <w:t>) reglamente nustatyta tvarka ir terminais 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bd8fbd99e88948c39358bd90aa45a00e"/>
                        <w:lock w:val="sdtLocked"/>
                        <w:richText/>
                      </w:sdtPr>
                      <w:sdtContent>
                        <w:p>
                          <w:pPr>
                            <w:ind w:firstLine="720"/>
                            <w:jc w:val="both"/>
                            <w:rPr>
                              <w:sz w:val="22"/>
                            </w:rPr>
                          </w:pPr>
                          <w:sdt>
                            <w:sdtPr>
                              <w:alias w:val="Numeris"/>
                              <w:tag w:val="nr_bd8fbd99e88948c39358bd90aa45a00e"/>
                              <w:lock w:val="sdtLocked"/>
                              <w:richText/>
                            </w:sdtPr>
                            <w:sdtContent>
                              <w:r>
                                <w:rPr>
                                  <w:sz w:val="22"/>
                                </w:rPr>
                                <w:t>16</w:t>
                              </w:r>
                            </w:sdtContent>
                          </w:sdt>
                          <w:r>
                            <w:rPr>
                              <w:sz w:val="22"/>
                            </w:rPr>
                            <w:t>) savivaldybės tarybos arba savivaldybės tarybos Kontrolės komiteto prašymu teikia informaciją pagal savo kompetenciją;</w:t>
                          </w:r>
                        </w:p>
                      </w:sdtContent>
                    </w:sdt>
                    <w:sdt>
                      <w:sdtPr>
                        <w:alias w:val="27 str. 9 d. 17 p."/>
                        <w:tag w:val="part_6a6c55468d434b5fae3835ddd106108e"/>
                        <w:lock w:val="sdtLocked"/>
                        <w:richText/>
                      </w:sdtPr>
                      <w:sdtContent>
                        <w:p>
                          <w:pPr>
                            <w:ind w:firstLine="720"/>
                            <w:jc w:val="both"/>
                            <w:rPr>
                              <w:sz w:val="22"/>
                            </w:rPr>
                          </w:pPr>
                          <w:sdt>
                            <w:sdtPr>
                              <w:alias w:val="Numeris"/>
                              <w:tag w:val="nr_6a6c55468d434b5fae3835ddd106108e"/>
                              <w:lock w:val="sdtLocked"/>
                              <w:richText/>
                            </w:sdtPr>
                            <w:sdtContent>
                              <w:r>
                                <w:rPr>
                                  <w:sz w:val="22"/>
                                </w:rPr>
                                <w:t>17</w:t>
                              </w:r>
                            </w:sdtContent>
                          </w:sdt>
                          <w:r>
                            <w:rPr>
                              <w:sz w:val="22"/>
                            </w:rPr>
                            <w:t>) atlieka savivaldybės biudžeto vykdymo ir kitų piniginių išteklių naudojimo</w:t>
                          </w:r>
                          <w:r>
                            <w:rPr>
                              <w:b/>
                              <w:bCs/>
                              <w:sz w:val="22"/>
                            </w:rPr>
                            <w:t xml:space="preserve"> </w:t>
                          </w:r>
                          <w:r>
                            <w:rPr>
                              <w:sz w:val="22"/>
                            </w:rPr>
                            <w:t>auditą;</w:t>
                          </w:r>
                        </w:p>
                      </w:sdtContent>
                    </w:sdt>
                    <w:sdt>
                      <w:sdtPr>
                        <w:alias w:val="27 str. 9 d. 18 p."/>
                        <w:tag w:val="part_b7de5092bb5144c892ac5691abcae3f8"/>
                        <w:lock w:val="sdtLocked"/>
                        <w:richText/>
                      </w:sdtPr>
                      <w:sdtContent>
                        <w:p>
                          <w:pPr>
                            <w:ind w:firstLine="720"/>
                            <w:jc w:val="both"/>
                            <w:rPr>
                              <w:sz w:val="22"/>
                            </w:rPr>
                          </w:pPr>
                          <w:sdt>
                            <w:sdtPr>
                              <w:alias w:val="Numeris"/>
                              <w:tag w:val="nr_b7de5092bb5144c892ac5691abcae3f8"/>
                              <w:lock w:val="sdtLocked"/>
                              <w:richText/>
                            </w:sdtPr>
                            <w:sdtContent>
                              <w:r>
                                <w:rPr>
                                  <w:sz w:val="22"/>
                                </w:rPr>
                                <w:t>18</w:t>
                              </w:r>
                            </w:sdtContent>
                          </w:sdt>
                          <w:r>
                            <w:rPr>
                              <w:sz w:val="22"/>
                            </w:rPr>
                            <w:t>) atsako už įstatymuose ir kituose teisės aktuose savivaldybės kontrolieriui numatytų įgaliojimų vykdymą, taip pat už nepagrįstos ir neteisingos audito išvados pateikimą;</w:t>
                          </w:r>
                        </w:p>
                      </w:sdtContent>
                    </w:sdt>
                    <w:sdt>
                      <w:sdtPr>
                        <w:alias w:val="27 str. 9 d. 19 p."/>
                        <w:tag w:val="part_46361c219b8e4367a3d178873d4860a8"/>
                        <w:lock w:val="sdtLocked"/>
                        <w:richText/>
                      </w:sdtPr>
                      <w:sdtContent>
                        <w:p>
                          <w:pPr>
                            <w:ind w:firstLine="720"/>
                            <w:jc w:val="both"/>
                            <w:rPr>
                              <w:bCs/>
                              <w:sz w:val="22"/>
                            </w:rPr>
                          </w:pPr>
                          <w:sdt>
                            <w:sdtPr>
                              <w:alias w:val="Numeris"/>
                              <w:tag w:val="nr_46361c219b8e4367a3d178873d4860a8"/>
                              <w:lock w:val="sdtLocked"/>
                              <w:richText/>
                            </w:sdtPr>
                            <w:sdtContent>
                              <w:r>
                                <w:rPr>
                                  <w:bCs/>
                                  <w:sz w:val="22"/>
                                </w:rPr>
                                <w:t>19</w:t>
                              </w:r>
                            </w:sdtContent>
                          </w:sdt>
                          <w:r>
                            <w:rPr>
                              <w:bCs/>
                              <w:sz w:val="22"/>
                            </w:rPr>
                            <w:t xml:space="preserve">) </w:t>
                          </w:r>
                          <w:r>
                            <w:rPr>
                              <w:bCs/>
                              <w:i/>
                              <w:sz w:val="20"/>
                            </w:rPr>
                            <w:t>neteko galios nuo 2017-01-01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27 str. 9 d. 20 p."/>
                        <w:tag w:val="part_63e17348834243c9a01f7e4278bdb9c6"/>
                        <w:lock w:val="sdtLocked"/>
                        <w:richText/>
                      </w:sdtPr>
                      <w:sdtContent>
                        <w:p>
                          <w:pPr>
                            <w:ind w:firstLine="720"/>
                            <w:jc w:val="both"/>
                            <w:rPr>
                              <w:bCs/>
                              <w:sz w:val="22"/>
                            </w:rPr>
                          </w:pPr>
                          <w:sdt>
                            <w:sdtPr>
                              <w:alias w:val="Numeris"/>
                              <w:tag w:val="nr_63e17348834243c9a01f7e4278bdb9c6"/>
                              <w:lock w:val="sdtLocked"/>
                              <w:richText/>
                            </w:sdtPr>
                            <w:sdtContent>
                              <w:r>
                                <w:rPr>
                                  <w:bCs/>
                                  <w:sz w:val="22"/>
                                </w:rPr>
                                <w:t>20</w:t>
                              </w:r>
                            </w:sdtContent>
                          </w:sdt>
                          <w:r>
                            <w:rPr>
                              <w:bCs/>
                              <w:sz w:val="22"/>
                            </w:rPr>
                            <w:t>) teikia informaciją Vyriausybės atstovui apie savivaldybės kontrolieriaus teiktas išvadas ir rekomendacijas;</w:t>
                          </w:r>
                        </w:p>
                      </w:sdtContent>
                    </w:sdt>
                    <w:sdt>
                      <w:sdtPr>
                        <w:alias w:val="27 str. 9 d. 21 p."/>
                        <w:tag w:val="part_c7c6aecaea064797acd1e60d60e2c3bd"/>
                        <w:lock w:val="sdtLocked"/>
                        <w:richText/>
                      </w:sdtPr>
                      <w:sdtContent>
                        <w:p>
                          <w:pPr>
                            <w:ind w:firstLine="720"/>
                            <w:jc w:val="both"/>
                            <w:rPr>
                              <w:sz w:val="22"/>
                              <w:szCs w:val="22"/>
                            </w:rPr>
                          </w:pPr>
                          <w:sdt>
                            <w:sdtPr>
                              <w:alias w:val="Numeris"/>
                              <w:tag w:val="nr_c7c6aecaea064797acd1e60d60e2c3bd"/>
                              <w:lock w:val="sdtLocked"/>
                              <w:richText/>
                            </w:sdtPr>
                            <w:sdtContent>
                              <w:r>
                                <w:rPr>
                                  <w:bCs/>
                                  <w:sz w:val="22"/>
                                  <w:szCs w:val="22"/>
                                </w:rPr>
                                <w:t>21</w:t>
                              </w:r>
                            </w:sdtContent>
                          </w:sdt>
                          <w:r>
                            <w:rPr>
                              <w:bCs/>
                              <w:sz w:val="22"/>
                              <w:szCs w:val="22"/>
                            </w:rPr>
                            <w:t xml:space="preserve">) sudaro sąlygas Valstybės kontrolės pareigūnams dalyvauti savivaldybės </w:t>
                          </w:r>
                          <w:r>
                            <w:rPr>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Pr>
                              <w:bCs/>
                              <w:sz w:val="22"/>
                              <w:szCs w:val="22"/>
                            </w:rPr>
                            <w:t xml:space="preserve">Valstybės kontrolei </w:t>
                          </w:r>
                          <w:r>
                            <w:rPr>
                              <w:sz w:val="22"/>
                              <w:szCs w:val="22"/>
                            </w:rPr>
                            <w:t xml:space="preserve">apie </w:t>
                          </w:r>
                          <w:r>
                            <w:rPr>
                              <w:bCs/>
                              <w:sz w:val="22"/>
                              <w:szCs w:val="22"/>
                            </w:rPr>
                            <w:t>savivaldybės konsoliduotųjų ataskaitų rinkinio audito rezultatus</w:t>
                          </w:r>
                          <w:r>
                            <w:rPr>
                              <w:sz w:val="22"/>
                              <w:szCs w:val="22"/>
                            </w:rPr>
                            <w:t>.</w:t>
                          </w:r>
                        </w:p>
                      </w:sdtContent>
                    </w:sdt>
                  </w:sdtContent>
                </w:sdt>
                <w:sdt>
                  <w:sdtPr>
                    <w:alias w:val="27 str. 10 d."/>
                    <w:tag w:val="part_0d37efc47c9c48ed9a3a91e63af922b6"/>
                    <w:lock w:val="sdtLocked"/>
                    <w:richText/>
                  </w:sdtPr>
                  <w:sdtContent>
                    <w:p>
                      <w:pPr>
                        <w:ind w:firstLine="720"/>
                        <w:jc w:val="both"/>
                        <w:rPr>
                          <w:sz w:val="22"/>
                        </w:rPr>
                      </w:pPr>
                      <w:sdt>
                        <w:sdtPr>
                          <w:alias w:val="Numeris"/>
                          <w:tag w:val="nr_0d37efc47c9c48ed9a3a91e63af922b6"/>
                          <w:lock w:val="sdtLocked"/>
                          <w:richText/>
                        </w:sdtPr>
                        <w:sdtContent>
                          <w:r>
                            <w:rPr>
                              <w:sz w:val="22"/>
                            </w:rPr>
                            <w:t>10</w:t>
                          </w:r>
                        </w:sdtContent>
                      </w:sdt>
                      <w:r>
                        <w:rPr>
                          <w:sz w:val="22"/>
                        </w:rPr>
                        <w:t>. Savivaldybės kontrolės ir audito tarnybos valstybės tarnautojai:</w:t>
                      </w:r>
                    </w:p>
                    <w:sdt>
                      <w:sdtPr>
                        <w:alias w:val="27 str. 10 d. 1 p."/>
                        <w:tag w:val="part_fd53ebb62f88430db7d96874b39dd922"/>
                        <w:lock w:val="sdtLocked"/>
                        <w:richText/>
                      </w:sdtPr>
                      <w:sdtContent>
                        <w:p>
                          <w:pPr>
                            <w:ind w:firstLine="720"/>
                            <w:jc w:val="both"/>
                            <w:rPr>
                              <w:sz w:val="22"/>
                            </w:rPr>
                          </w:pPr>
                          <w:sdt>
                            <w:sdtPr>
                              <w:alias w:val="Numeris"/>
                              <w:tag w:val="nr_fd53ebb62f88430db7d96874b39dd922"/>
                              <w:lock w:val="sdtLocked"/>
                              <w:richText/>
                            </w:sdtPr>
                            <w:sdtContent>
                              <w:r>
                                <w:rPr>
                                  <w:sz w:val="22"/>
                                </w:rPr>
                                <w:t>1</w:t>
                              </w:r>
                            </w:sdtContent>
                          </w:sdt>
                          <w:r>
                            <w:rPr>
                              <w:sz w:val="22"/>
                            </w:rPr>
                            <w:t>) savivaldybės kontrolieriaus pavedimu atlieka audituojamų subjektų eilinius ir veiklos plane nenumatytus finansinius ir veiklos auditus;</w:t>
                          </w:r>
                        </w:p>
                      </w:sdtContent>
                    </w:sdt>
                    <w:sdt>
                      <w:sdtPr>
                        <w:alias w:val="27 str. 10 d. 2 p."/>
                        <w:tag w:val="part_dd55bcc420934941a45d2d9cd1877d67"/>
                        <w:lock w:val="sdtLocked"/>
                        <w:richText/>
                      </w:sdtPr>
                      <w:sdtContent>
                        <w:p>
                          <w:pPr>
                            <w:ind w:firstLine="720"/>
                            <w:jc w:val="both"/>
                            <w:rPr>
                              <w:sz w:val="22"/>
                              <w:lang w:eastAsia="x-none"/>
                            </w:rPr>
                          </w:pPr>
                          <w:sdt>
                            <w:sdtPr>
                              <w:alias w:val="Numeris"/>
                              <w:tag w:val="nr_dd55bcc420934941a45d2d9cd1877d67"/>
                              <w:lock w:val="sdtLocked"/>
                              <w:richText/>
                            </w:sdtPr>
                            <w:sdtContent>
                              <w:r>
                                <w:rPr>
                                  <w:sz w:val="22"/>
                                  <w:lang w:eastAsia="x-none"/>
                                </w:rPr>
                                <w:t>2</w:t>
                              </w:r>
                            </w:sdtContent>
                          </w:sdt>
                          <w:r>
                            <w:rPr>
                              <w:sz w:val="22"/>
                              <w:lang w:eastAsia="x-none"/>
                            </w:rPr>
                            <w:t>)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11224fc4951b40ad9e5fb24be171717a"/>
                        <w:lock w:val="sdtLocked"/>
                        <w:richText/>
                      </w:sdtPr>
                      <w:sdtContent>
                        <w:p>
                          <w:pPr>
                            <w:ind w:firstLine="720"/>
                            <w:jc w:val="both"/>
                            <w:rPr>
                              <w:sz w:val="22"/>
                            </w:rPr>
                          </w:pPr>
                          <w:sdt>
                            <w:sdtPr>
                              <w:alias w:val="Numeris"/>
                              <w:tag w:val="nr_11224fc4951b40ad9e5fb24be171717a"/>
                              <w:lock w:val="sdtLocked"/>
                              <w:richText/>
                            </w:sdtPr>
                            <w:sdtContent>
                              <w:r>
                                <w:rPr>
                                  <w:sz w:val="22"/>
                                </w:rPr>
                                <w:t>3</w:t>
                              </w:r>
                            </w:sdtContent>
                          </w:sdt>
                          <w:r>
                            <w:rPr>
                              <w:sz w:val="22"/>
                            </w:rPr>
                            <w:t>) įstatymų nustatyta tvarka atsako už jiems nustatytų funkcijų netinkamą atlikimą, už nepagrįstos ar neteisingos audito išvados pateikimą;</w:t>
                          </w:r>
                        </w:p>
                      </w:sdtContent>
                    </w:sdt>
                    <w:sdt>
                      <w:sdtPr>
                        <w:alias w:val="27 str. 10 d. 4 p."/>
                        <w:tag w:val="part_654fafa3237d4cfda8032af919b28164"/>
                        <w:lock w:val="sdtLocked"/>
                        <w:richText/>
                      </w:sdtPr>
                      <w:sdtContent>
                        <w:p>
                          <w:pPr>
                            <w:ind w:firstLine="720"/>
                            <w:jc w:val="both"/>
                            <w:rPr>
                              <w:sz w:val="22"/>
                            </w:rPr>
                          </w:pPr>
                          <w:sdt>
                            <w:sdtPr>
                              <w:alias w:val="Numeris"/>
                              <w:tag w:val="nr_654fafa3237d4cfda8032af919b28164"/>
                              <w:lock w:val="sdtLocked"/>
                              <w:richText/>
                            </w:sdtPr>
                            <w:sdtContent>
                              <w:r>
                                <w:rPr>
                                  <w:sz w:val="22"/>
                                </w:rPr>
                                <w:t>4</w:t>
                              </w:r>
                            </w:sdtContent>
                          </w:sdt>
                          <w:r>
                            <w:rPr>
                              <w:sz w:val="22"/>
                            </w:rPr>
                            <w:t xml:space="preserve">) </w:t>
                          </w:r>
                          <w:r>
                            <w:rPr>
                              <w:bCs/>
                              <w:i/>
                              <w:sz w:val="20"/>
                            </w:rPr>
                            <w:t>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Content>
                </w:sdt>
                <w:sdt>
                  <w:sdtPr>
                    <w:alias w:val="27 str. 11 d."/>
                    <w:tag w:val="part_b47493adc9c846149ecad1057925965a"/>
                    <w:lock w:val="sdtLocked"/>
                    <w:richText/>
                  </w:sdtPr>
                  <w:sdtContent>
                    <w:p>
                      <w:pPr>
                        <w:ind w:firstLine="720"/>
                        <w:jc w:val="both"/>
                        <w:rPr>
                          <w:bCs/>
                          <w:strike/>
                          <w:sz w:val="22"/>
                        </w:rPr>
                      </w:pPr>
                      <w:sdt>
                        <w:sdtPr>
                          <w:alias w:val="Numeris"/>
                          <w:tag w:val="nr_b47493adc9c846149ecad1057925965a"/>
                          <w:lock w:val="sdtLocked"/>
                          <w:richText/>
                        </w:sdtPr>
                        <w:sdtContent>
                          <w:r>
                            <w:rPr>
                              <w:bCs/>
                              <w:sz w:val="22"/>
                            </w:rPr>
                            <w:t>11</w:t>
                          </w:r>
                        </w:sdtContent>
                      </w:sdt>
                      <w:r>
                        <w:rPr>
                          <w:bCs/>
                          <w:sz w:val="22"/>
                        </w:rPr>
                        <w:t xml:space="preserve">.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88"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89"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90" w:history="1">
                    <w:r>
                      <w:rPr>
                        <w:i/>
                        <w:color w:val="0000FF"/>
                        <w:sz w:val="20"/>
                        <w:u w:val="single"/>
                      </w:rPr>
                      <w:t>XII-643</w:t>
                    </w:r>
                  </w:hyperlink>
                  <w:r>
                    <w:rPr>
                      <w:i/>
                      <w:sz w:val="20"/>
                    </w:rPr>
                    <w:t>, 2013-12-03, Žin., 2013, Nr. 130-6627 (2013-12-19)</w:t>
                  </w:r>
                </w:p>
                <w:p>
                  <w:pPr>
                    <w:jc w:val="both"/>
                    <w:rPr>
                      <w:i/>
                      <w:sz w:val="20"/>
                    </w:rPr>
                  </w:pPr>
                  <w:r>
                    <w:rPr>
                      <w:i/>
                      <w:sz w:val="20"/>
                    </w:rPr>
                    <w:t xml:space="preserve">Nr. </w:t>
                  </w:r>
                  <w:hyperlink r:id="rId9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4e0f7308ad124d2f9fe0a2f6260e9d4d"/>
                    <w:lock w:val="sdtLocked"/>
                    <w:richText/>
                  </w:sdtPr>
                  <w:sdtContent>
                    <w:p>
                      <w:pPr>
                        <w:ind w:firstLine="720"/>
                        <w:jc w:val="both"/>
                        <w:rPr>
                          <w:bCs/>
                          <w:sz w:val="22"/>
                        </w:rPr>
                      </w:pPr>
                      <w:sdt>
                        <w:sdtPr>
                          <w:alias w:val="Numeris"/>
                          <w:tag w:val="nr_4e0f7308ad124d2f9fe0a2f6260e9d4d"/>
                          <w:lock w:val="sdtLocked"/>
                          <w:richText/>
                        </w:sdtPr>
                        <w:sdtContent>
                          <w:r>
                            <w:rPr>
                              <w:bCs/>
                              <w:sz w:val="22"/>
                            </w:rPr>
                            <w:t>5</w:t>
                          </w:r>
                        </w:sdtContent>
                      </w:sdt>
                      <w:r>
                        <w:rPr>
                          <w:bCs/>
                          <w:sz w:val="22"/>
                        </w:rPr>
                        <w:t xml:space="preserve">. Vidaus audito </w:t>
                      </w:r>
                      <w:r>
                        <w:rPr>
                          <w:bCs/>
                          <w:color w:val="000000"/>
                          <w:sz w:val="22"/>
                        </w:rPr>
                        <w:t xml:space="preserve">tarnyba, iki einamųjų metų lapkričio 1 dienos </w:t>
                      </w:r>
                      <w:r>
                        <w:rPr>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sdtContent>
                </w:sdt>
                <w:sdt>
                  <w:sdtPr>
                    <w:alias w:val="28 str. 6 d."/>
                    <w:tag w:val="part_2854b32498bd4366a7232a9ecb639172"/>
                    <w:lock w:val="sdtLocked"/>
                    <w:richText/>
                  </w:sdtPr>
                  <w:sdtContent>
                    <w:p>
                      <w:pPr>
                        <w:tabs>
                          <w:tab w:val="num" w:pos="1440"/>
                          <w:tab w:val="left" w:pos="1620"/>
                        </w:tabs>
                        <w:ind w:firstLine="720"/>
                        <w:jc w:val="both"/>
                        <w:rPr>
                          <w:bCs/>
                          <w:sz w:val="22"/>
                        </w:rPr>
                      </w:pPr>
                      <w:sdt>
                        <w:sdtPr>
                          <w:alias w:val="Numeris"/>
                          <w:tag w:val="nr_2854b32498bd4366a7232a9ecb639172"/>
                          <w:lock w:val="sdtLocked"/>
                          <w:richText/>
                        </w:sdtPr>
                        <w:sdtContent>
                          <w:r>
                            <w:rPr>
                              <w:bCs/>
                              <w:sz w:val="22"/>
                            </w:rPr>
                            <w:t>6</w:t>
                          </w:r>
                        </w:sdtContent>
                      </w:sdt>
                      <w:r>
                        <w:rPr>
                          <w:bCs/>
                          <w:sz w:val="22"/>
                        </w:rPr>
                        <w:t xml:space="preserve">. Vidaus audito </w:t>
                      </w:r>
                      <w:r>
                        <w:rPr>
                          <w:bCs/>
                          <w:color w:val="000000"/>
                          <w:sz w:val="22"/>
                        </w:rPr>
                        <w:t xml:space="preserve">tarnyba savo funkcijas įgyvendina atlikdama vidaus auditus ir jų rezultatų pagrindu formuluodama rekomendacijas. </w:t>
                      </w:r>
                      <w:r>
                        <w:rPr>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sdtContent>
                </w:sdt>
                <w:sdt>
                  <w:sdtPr>
                    <w:alias w:val="28 str. 7 d."/>
                    <w:tag w:val="part_6ba3aa511d3f40b5bf7171de2d4a2fae"/>
                    <w:lock w:val="sdtLocked"/>
                    <w:richText/>
                  </w:sdtPr>
                  <w:sdtContent>
                    <w:p>
                      <w:pPr>
                        <w:ind w:firstLine="720"/>
                        <w:jc w:val="both"/>
                        <w:rPr>
                          <w:bCs/>
                          <w:sz w:val="22"/>
                        </w:rPr>
                      </w:pPr>
                      <w:sdt>
                        <w:sdtPr>
                          <w:alias w:val="Numeris"/>
                          <w:tag w:val="nr_6ba3aa511d3f40b5bf7171de2d4a2fae"/>
                          <w:lock w:val="sdtLocked"/>
                          <w:richText/>
                        </w:sdtPr>
                        <w:sdtContent>
                          <w:r>
                            <w:rPr>
                              <w:bCs/>
                              <w:color w:val="000000"/>
                              <w:sz w:val="22"/>
                              <w:szCs w:val="22"/>
                            </w:rPr>
                            <w:t>7</w:t>
                          </w:r>
                        </w:sdtContent>
                      </w:sdt>
                      <w:r>
                        <w:rPr>
                          <w:bCs/>
                          <w:color w:val="000000"/>
                          <w:sz w:val="22"/>
                          <w:szCs w:val="22"/>
                        </w:rPr>
                        <w:t>. Kad būtų išsaugotas objektyvumas</w:t>
                      </w:r>
                      <w:r>
                        <w:rPr>
                          <w:bCs/>
                          <w:sz w:val="22"/>
                          <w:szCs w:val="22"/>
                        </w:rPr>
                        <w:t xml:space="preserve"> ir nepriklausomumas, vidaus audito tarnybos</w:t>
                      </w:r>
                      <w:r>
                        <w:rPr>
                          <w:bCs/>
                          <w:color w:val="000000"/>
                          <w:sz w:val="22"/>
                          <w:szCs w:val="22"/>
                        </w:rPr>
                        <w:t xml:space="preserve"> vadovas ir vidaus auditoriai</w:t>
                      </w:r>
                      <w:r>
                        <w:rPr>
                          <w:bCs/>
                          <w:sz w:val="22"/>
                          <w:szCs w:val="22"/>
                        </w:rPr>
                        <w:t xml:space="preserve"> </w:t>
                      </w:r>
                      <w:r>
                        <w:rPr>
                          <w:bCs/>
                          <w:color w:val="000000"/>
                          <w:sz w:val="22"/>
                          <w:szCs w:val="22"/>
                        </w:rPr>
                        <w:t xml:space="preserve">negali dalyvauti </w:t>
                      </w:r>
                      <w:r>
                        <w:rPr>
                          <w:bCs/>
                          <w:sz w:val="22"/>
                          <w:szCs w:val="22"/>
                        </w:rPr>
                        <w:t xml:space="preserve">savivaldybės administravimo subjektų, savivaldybės </w:t>
                      </w:r>
                      <w:r>
                        <w:rPr>
                          <w:sz w:val="22"/>
                          <w:szCs w:val="22"/>
                        </w:rPr>
                        <w:t xml:space="preserve">valdomų </w:t>
                      </w:r>
                      <w:r>
                        <w:rPr>
                          <w:bCs/>
                          <w:sz w:val="22"/>
                          <w:szCs w:val="22"/>
                        </w:rPr>
                        <w:t xml:space="preserve">įmonių ir savivaldybės viešųjų juridinių asmenų valdymo organuose, </w:t>
                      </w:r>
                      <w:r>
                        <w:rPr>
                          <w:bCs/>
                          <w:color w:val="000000"/>
                          <w:sz w:val="22"/>
                          <w:szCs w:val="22"/>
                        </w:rPr>
                        <w:t xml:space="preserve">negali dalyvauti rengiant vidaus kontrolės sistemos tobulinimo dokumentų projektus ar kuriant, nustatant ir įgyvendinant savivaldybės administracijos ir jos padalinių, </w:t>
                      </w:r>
                      <w:r>
                        <w:rPr>
                          <w:bCs/>
                          <w:sz w:val="22"/>
                          <w:szCs w:val="22"/>
                        </w:rPr>
                        <w:t xml:space="preserve">savivaldybės </w:t>
                      </w:r>
                      <w:r>
                        <w:rPr>
                          <w:sz w:val="22"/>
                          <w:szCs w:val="22"/>
                        </w:rPr>
                        <w:t>valdomų</w:t>
                      </w:r>
                      <w:r>
                        <w:rPr>
                          <w:bCs/>
                          <w:sz w:val="22"/>
                          <w:szCs w:val="22"/>
                        </w:rPr>
                        <w:t xml:space="preserve"> įmonių</w:t>
                      </w:r>
                      <w:r>
                        <w:rPr>
                          <w:bCs/>
                          <w:color w:val="000000"/>
                          <w:sz w:val="22"/>
                          <w:szCs w:val="22"/>
                        </w:rPr>
                        <w:t xml:space="preserve">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ad5385af7dfc4fec8b1e0bad771c06bf"/>
                <w:lock w:val="sdtLocked"/>
                <w:richText/>
              </w:sdtPr>
              <w:sdtContent>
                <w:p>
                  <w:pPr>
                    <w:tabs>
                      <w:tab w:val="left" w:pos="720"/>
                    </w:tabs>
                    <w:ind w:firstLine="720"/>
                    <w:jc w:val="both"/>
                    <w:rPr>
                      <w:b/>
                      <w:sz w:val="22"/>
                    </w:rPr>
                  </w:pPr>
                  <w:sdt>
                    <w:sdtPr>
                      <w:alias w:val="Numeris"/>
                      <w:tag w:val="nr_ad5385af7dfc4fec8b1e0bad771c06bf"/>
                      <w:lock w:val="sdtLocked"/>
                      <w:richText/>
                    </w:sdtPr>
                    <w:sdtContent>
                      <w:r>
                        <w:rPr>
                          <w:b/>
                          <w:sz w:val="22"/>
                        </w:rPr>
                        <w:t>29</w:t>
                      </w:r>
                    </w:sdtContent>
                  </w:sdt>
                  <w:r>
                    <w:rPr>
                      <w:b/>
                      <w:sz w:val="22"/>
                    </w:rPr>
                    <w:t xml:space="preserve"> straipsnis. </w:t>
                  </w:r>
                  <w:sdt>
                    <w:sdtPr>
                      <w:alias w:val="Pavadinimas"/>
                      <w:tag w:val="title_ad5385af7dfc4fec8b1e0bad771c06bf"/>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b1089b7d50e421cb06f6b350e10dbf8"/>
                    <w:lock w:val="sdtLocked"/>
                    <w:richText/>
                  </w:sdtPr>
                  <w:sdtContent>
                    <w:p>
                      <w:pPr>
                        <w:ind w:firstLine="720"/>
                        <w:jc w:val="both"/>
                        <w:rPr>
                          <w:b/>
                          <w:sz w:val="22"/>
                          <w:szCs w:val="22"/>
                        </w:rPr>
                      </w:pPr>
                      <w:sdt>
                        <w:sdtPr>
                          <w:alias w:val="Numeris"/>
                          <w:tag w:val="nr_9b1089b7d50e421cb06f6b350e10dbf8"/>
                          <w:lock w:val="sdtLocked"/>
                          <w:richText/>
                        </w:sdtPr>
                        <w:sdtContent>
                          <w:r>
                            <w:rPr>
                              <w:sz w:val="22"/>
                              <w:szCs w:val="22"/>
                            </w:rPr>
                            <w:t>3</w:t>
                          </w:r>
                        </w:sdtContent>
                      </w:sdt>
                      <w:r>
                        <w:rPr>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Atleidimo iš pareigų praradus pasitikėjimą ar tarnybinės nuobaudos skyrimo procedūra pradedama mero iniciatyva arba remiantis jo gauta rašytine informacija apie savivaldybės administracijos direktoriaus (direktoriaus pavaduotojo (pavaduotojų) tarnybinius nusižengimus ar apie savivaldybės tarybos pateiktus nepasitikėjimo savivaldybės administracijos direktoriumi motyvus.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5 d."/>
                    <w:tag w:val="part_dd50ebc8f10c4afe80c7a2eb586468c1"/>
                    <w:lock w:val="sdtLocked"/>
                    <w:richText/>
                  </w:sdtPr>
                  <w:sdtContent>
                    <w:p>
                      <w:pPr>
                        <w:ind w:firstLine="709"/>
                        <w:jc w:val="both"/>
                        <w:rPr>
                          <w:bCs/>
                          <w:sz w:val="22"/>
                        </w:rPr>
                      </w:pPr>
                      <w:sdt>
                        <w:sdtPr>
                          <w:alias w:val="Numeris"/>
                          <w:tag w:val="nr_dd50ebc8f10c4afe80c7a2eb586468c1"/>
                          <w:lock w:val="sdtLocked"/>
                          <w:richText/>
                        </w:sdtPr>
                        <w:sdtContent>
                          <w:r>
                            <w:rPr>
                              <w:sz w:val="22"/>
                              <w:szCs w:val="22"/>
                            </w:rPr>
                            <w:t>5</w:t>
                          </w:r>
                        </w:sdtContent>
                      </w:sdt>
                      <w:r>
                        <w:rPr>
                          <w:sz w:val="22"/>
                          <w:szCs w:val="22"/>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r>
                        <w:t xml:space="preserve"> </w:t>
                      </w:r>
                    </w:p>
                  </w:sdtContent>
                </w:sdt>
                <w:sdt>
                  <w:sdtPr>
                    <w:alias w:val="29 str. 6 d."/>
                    <w:tag w:val="part_2f06b63bc3c347c4903669b41f396fe8"/>
                    <w:lock w:val="sdtLocked"/>
                    <w:richText/>
                  </w:sdtPr>
                  <w:sdtContent>
                    <w:p>
                      <w:pPr>
                        <w:ind w:firstLine="720"/>
                        <w:jc w:val="both"/>
                      </w:pPr>
                      <w:sdt>
                        <w:sdtPr>
                          <w:alias w:val="Numeris"/>
                          <w:tag w:val="nr_2f06b63bc3c347c4903669b41f396fe8"/>
                          <w:lock w:val="sdtLocked"/>
                          <w:richText/>
                        </w:sdtPr>
                        <w:sdtContent>
                          <w:r>
                            <w:rPr>
                              <w:sz w:val="22"/>
                              <w:szCs w:val="22"/>
                            </w:rPr>
                            <w:t>6</w:t>
                          </w:r>
                        </w:sdtContent>
                      </w:sdt>
                      <w:r>
                        <w:rPr>
                          <w:sz w:val="22"/>
                          <w:szCs w:val="22"/>
                        </w:rPr>
                        <w:t>.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arba jeigu savivaldybės administracijos direktorius, administracijos direktoriaus pavaduotojas atsistatydina ar atleidžiamas iš šių pareigų, išskyrus atleidimą už tarnybinius nusižengimus, turi teisę Vyriausybės nustatyta tvarka grįžti į iki paskyrimo savivaldybės administracijos direktoriumi, direktoriaus pavaduotoju eitas pareigas, o kai tokios galimybės nėra, – į kitas lygiavertes ar žemesnes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žemesnių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išmokos jiems mokamos Valstybės tarnybos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1e3906e995254462961b33b9f9a57433"/>
                        <w:lock w:val="sdtLocked"/>
                        <w:richText/>
                      </w:sdtPr>
                      <w:sdtContent>
                        <w:p>
                          <w:pPr>
                            <w:ind w:firstLine="720"/>
                            <w:jc w:val="both"/>
                            <w:rPr>
                              <w:bCs/>
                              <w:sz w:val="22"/>
                              <w:lang w:eastAsia="x-none"/>
                            </w:rPr>
                          </w:pPr>
                          <w:sdt>
                            <w:sdtPr>
                              <w:alias w:val="Numeris"/>
                              <w:tag w:val="nr_1e3906e995254462961b33b9f9a57433"/>
                              <w:lock w:val="sdtLocked"/>
                              <w:richText/>
                            </w:sdtPr>
                            <w:sdtContent>
                              <w:r>
                                <w:rPr>
                                  <w:bCs/>
                                  <w:sz w:val="22"/>
                                  <w:szCs w:val="22"/>
                                </w:rPr>
                                <w:t>7</w:t>
                              </w:r>
                            </w:sdtContent>
                          </w:sdt>
                          <w:r>
                            <w:rPr>
                              <w:bCs/>
                              <w:sz w:val="22"/>
                              <w:szCs w:val="22"/>
                            </w:rPr>
                            <w:t>) koordinuoja ir kontroliuoja viešąsias paslaugas teikiančių subjektų darbą,</w:t>
                          </w:r>
                          <w:r>
                            <w:rPr>
                              <w:b/>
                              <w:bCs/>
                              <w:sz w:val="22"/>
                              <w:szCs w:val="22"/>
                            </w:rPr>
                            <w:t xml:space="preserve"> </w:t>
                          </w:r>
                          <w:r>
                            <w:rPr>
                              <w:bCs/>
                              <w:sz w:val="22"/>
                              <w:szCs w:val="22"/>
                            </w:rPr>
                            <w:t>įgyvendina juridinio asmens dalyvio turtines ir neturtines teises bei pareigas ir atlieka kitas pagal įstatymus ir savivaldybės tarybos sprendimus jam priskirtas savivaldybės juridinių asmenų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cafe2116f65b495d98189d9e0619ebf2"/>
                    <w:lock w:val="sdtLocked"/>
                    <w:richText/>
                  </w:sdtPr>
                  <w:sdtContent>
                    <w:p>
                      <w:pPr>
                        <w:ind w:firstLine="720"/>
                        <w:jc w:val="both"/>
                        <w:rPr>
                          <w:bCs/>
                          <w:sz w:val="22"/>
                        </w:rPr>
                      </w:pPr>
                      <w:sdt>
                        <w:sdtPr>
                          <w:alias w:val="Numeris"/>
                          <w:tag w:val="nr_cafe2116f65b495d98189d9e0619ebf2"/>
                          <w:lock w:val="sdtLocked"/>
                          <w:richText/>
                        </w:sdtPr>
                        <w:sdtContent>
                          <w:r>
                            <w:rPr>
                              <w:sz w:val="22"/>
                              <w:szCs w:val="22"/>
                            </w:rPr>
                            <w:t>9</w:t>
                          </w:r>
                        </w:sdtContent>
                      </w:sdt>
                      <w:r>
                        <w:rPr>
                          <w:sz w:val="22"/>
                          <w:szCs w:val="22"/>
                        </w:rPr>
                        <w:t>. Kai savivaldybės teritorijoje laikinai įvedamas tiesioginis valdymas, savivaldybės administracijos direktoriaus ir jo pavaduotojo (pavaduotojų) įgaliojimų klausimas sprendžiamas Lietuvos Respublikos laikino tiesioginio valdymo savivaldybės teritorijoje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p>
                  <w:pPr>
                    <w:jc w:val="both"/>
                    <w:rPr>
                      <w:bCs/>
                      <w:i/>
                      <w:iCs/>
                      <w:sz w:val="20"/>
                    </w:rPr>
                  </w:pPr>
                  <w:r>
                    <w:rPr>
                      <w:bCs/>
                      <w:i/>
                      <w:iCs/>
                      <w:sz w:val="20"/>
                    </w:rPr>
                    <w:t>Straipsnio pakeitimai:</w:t>
                  </w:r>
                </w:p>
                <w:p>
                  <w:pPr>
                    <w:jc w:val="both"/>
                    <w:rPr>
                      <w:i/>
                      <w:sz w:val="20"/>
                    </w:rPr>
                  </w:pPr>
                  <w:r>
                    <w:rPr>
                      <w:i/>
                      <w:sz w:val="20"/>
                    </w:rPr>
                    <w:t xml:space="preserve">Nr. </w:t>
                  </w:r>
                  <w:hyperlink r:id="rId92"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93"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94"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5"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6"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7"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45be2cd3bce4b53b038d454c2aa7bcb"/>
                        <w:lock w:val="sdtLocked"/>
                        <w:richText/>
                      </w:sdtPr>
                      <w:sdtContent>
                        <w:p>
                          <w:pPr>
                            <w:ind w:firstLine="720"/>
                            <w:jc w:val="both"/>
                            <w:rPr>
                              <w:sz w:val="22"/>
                              <w:lang w:eastAsia="x-none"/>
                            </w:rPr>
                          </w:pPr>
                          <w:sdt>
                            <w:sdtPr>
                              <w:alias w:val="Numeris"/>
                              <w:tag w:val="nr_045be2cd3bce4b53b038d454c2aa7bcb"/>
                              <w:lock w:val="sdtLocked"/>
                              <w:richText/>
                            </w:sdtPr>
                            <w:sdtContent>
                              <w:r>
                                <w:rPr>
                                  <w:sz w:val="22"/>
                                  <w:lang w:eastAsia="x-none"/>
                                </w:rPr>
                                <w:t>5</w:t>
                              </w:r>
                            </w:sdtContent>
                          </w:sdt>
                          <w:r>
                            <w:rPr>
                              <w:sz w:val="22"/>
                              <w:lang w:eastAsia="x-none"/>
                            </w:rPr>
                            <w:t xml:space="preserve">) </w:t>
                          </w:r>
                          <w:r>
                            <w:rPr>
                              <w:i/>
                              <w:sz w:val="20"/>
                              <w:lang w:eastAsia="x-none"/>
                            </w:rPr>
                            <w:t>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9"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56fb369e39e340d98f34a19827fd9945"/>
                    <w:lock w:val="sdtLocked"/>
                    <w:richText/>
                  </w:sdtPr>
                  <w:sdtContent>
                    <w:p>
                      <w:pPr>
                        <w:ind w:firstLine="720"/>
                        <w:jc w:val="both"/>
                        <w:rPr>
                          <w:sz w:val="22"/>
                          <w:szCs w:val="22"/>
                        </w:rPr>
                      </w:pPr>
                      <w:sdt>
                        <w:sdtPr>
                          <w:alias w:val="Numeris"/>
                          <w:tag w:val="nr_56fb369e39e340d98f34a19827fd9945"/>
                          <w:lock w:val="sdtLocked"/>
                          <w:richText/>
                        </w:sdtPr>
                        <w:sdtContent>
                          <w:r>
                            <w:rPr>
                              <w:sz w:val="22"/>
                              <w:szCs w:val="22"/>
                            </w:rPr>
                            <w:t>8</w:t>
                          </w:r>
                        </w:sdtContent>
                      </w:sdt>
                      <w:r>
                        <w:rPr>
                          <w:sz w:val="22"/>
                          <w:szCs w:val="22"/>
                        </w:rPr>
                        <w:t>.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Seniūnui nustatoma 5 metų kadencija. Kadencijų skaičius nėra 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9 d."/>
                    <w:tag w:val="part_66353fc2fd4e4a1883724966a7b718a1"/>
                    <w:lock w:val="sdtLocked"/>
                    <w:richText/>
                  </w:sdtPr>
                  <w:sdtContent>
                    <w:p>
                      <w:pPr>
                        <w:ind w:firstLine="720"/>
                        <w:jc w:val="both"/>
                        <w:rPr>
                          <w:sz w:val="22"/>
                          <w:szCs w:val="22"/>
                        </w:rPr>
                      </w:pPr>
                      <w:sdt>
                        <w:sdtPr>
                          <w:alias w:val="Numeris"/>
                          <w:tag w:val="nr_66353fc2fd4e4a1883724966a7b718a1"/>
                          <w:lock w:val="sdtLocked"/>
                          <w:richText/>
                        </w:sdtPr>
                        <w:sdtContent>
                          <w:r>
                            <w:rPr>
                              <w:bCs/>
                              <w:sz w:val="22"/>
                              <w:szCs w:val="22"/>
                            </w:rPr>
                            <w:t>9</w:t>
                          </w:r>
                        </w:sdtContent>
                      </w:sdt>
                      <w:r>
                        <w:rPr>
                          <w:bCs/>
                          <w:sz w:val="22"/>
                          <w:szCs w:val="22"/>
                        </w:rPr>
                        <w:t>.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arba</w:t>
                      </w:r>
                      <w:r>
                        <w:rPr>
                          <w:sz w:val="22"/>
                          <w:szCs w:val="22"/>
                        </w:rPr>
                        <w:t xml:space="preserve"> </w:t>
                      </w:r>
                      <w:r>
                        <w:rPr>
                          <w:bCs/>
                          <w:sz w:val="22"/>
                          <w:szCs w:val="22"/>
                        </w:rPr>
                        <w:t>kai keičiama seniūnijos forma, o seniūno pareigas einantis asmuo atitinka reikalavimus, taikomus kitos formos seniūnijos vadovui. Į seniūno pareigas negali būti priimamas asmuo taikant Valstybės tarnybos įstatymo 49 straipsnio 1 dalyje numatytą garantiją.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w:t>
                      </w:r>
                      <w:r>
                        <w:rPr>
                          <w:b/>
                          <w:bCs/>
                          <w:sz w:val="22"/>
                          <w:szCs w:val="22"/>
                        </w:rPr>
                        <w:t xml:space="preserve"> </w:t>
                      </w:r>
                      <w:r>
                        <w:rPr>
                          <w:bCs/>
                          <w:sz w:val="22"/>
                          <w:szCs w:val="22"/>
                        </w:rPr>
                        <w:t>išplėstinės seniūnaičių sueigos deleguoti</w:t>
                      </w:r>
                      <w:r>
                        <w:rPr>
                          <w:sz w:val="22"/>
                          <w:szCs w:val="22"/>
                        </w:rPr>
                        <w:t xml:space="preserve"> </w:t>
                      </w:r>
                      <w:r>
                        <w:rPr>
                          <w:bCs/>
                          <w:sz w:val="22"/>
                          <w:szCs w:val="22"/>
                        </w:rPr>
                        <w:t>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10 d."/>
                    <w:tag w:val="part_cbdcaf930c9249f2b11886ec63d0a081"/>
                    <w:lock w:val="sdtLocked"/>
                    <w:richText/>
                  </w:sdtPr>
                  <w:sdtContent>
                    <w:p>
                      <w:pPr>
                        <w:ind w:firstLine="720"/>
                        <w:jc w:val="both"/>
                        <w:rPr>
                          <w:sz w:val="22"/>
                          <w:szCs w:val="22"/>
                        </w:rPr>
                      </w:pPr>
                      <w:sdt>
                        <w:sdtPr>
                          <w:alias w:val="Numeris"/>
                          <w:tag w:val="nr_cbdcaf930c9249f2b11886ec63d0a081"/>
                          <w:lock w:val="sdtLocked"/>
                          <w:richText/>
                        </w:sdtPr>
                        <w:sdtContent>
                          <w:r>
                            <w:rPr>
                              <w:sz w:val="22"/>
                              <w:szCs w:val="22"/>
                            </w:rPr>
                            <w:t>10</w:t>
                          </w:r>
                        </w:sdtContent>
                      </w:sdt>
                      <w:r>
                        <w:rPr>
                          <w:sz w:val="22"/>
                          <w:szCs w:val="22"/>
                        </w:rPr>
                        <w:t>. Kai keičiama seniūnijos forma, seniūnas turi teisę būti be konkurso paskirtas į kitos formos seniūnijos seniūno pareigas, išskyrus atvejus, kai seniūno pareigas einantis asmuo neatitinka reikalavimų, taikomų kitos formos seniūnijos vadovui.</w:t>
                      </w:r>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0"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101"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5f583b3e5c9440278ee53e38807a9825"/>
                        <w:lock w:val="sdtLocked"/>
                        <w:richText/>
                      </w:sdtPr>
                      <w:sdtContent>
                        <w:p>
                          <w:pPr>
                            <w:ind w:firstLine="720"/>
                            <w:jc w:val="both"/>
                            <w:rPr>
                              <w:sz w:val="22"/>
                              <w:szCs w:val="22"/>
                            </w:rPr>
                          </w:pPr>
                          <w:sdt>
                            <w:sdtPr>
                              <w:alias w:val="Numeris"/>
                              <w:tag w:val="nr_5f583b3e5c9440278ee53e38807a9825"/>
                              <w:lock w:val="sdtLocked"/>
                              <w:richText/>
                            </w:sdtPr>
                            <w:sdtContent>
                              <w:r>
                                <w:rPr>
                                  <w:sz w:val="22"/>
                                  <w:szCs w:val="22"/>
                                </w:rPr>
                                <w:t>5</w:t>
                              </w:r>
                            </w:sdtContent>
                          </w:sdt>
                          <w:r>
                            <w:rPr>
                              <w:sz w:val="22"/>
                              <w:szCs w:val="22"/>
                            </w:rPr>
                            <w:t>) teikia seniūnijos aptarnaujamos teritorijos gyventojams informaciją apie savivaldybės institucijų, savivaldybės administracijos ir valstybės institucijų veiklą savivaldybės teritorijoje;</w:t>
                          </w:r>
                        </w:p>
                      </w:sdtContent>
                    </w:sdt>
                    <w:sdt>
                      <w:sdtPr>
                        <w:alias w:val="32 str. 1 d. 6 p."/>
                        <w:tag w:val="part_048c0cfd4e524dcd84528e7fe98e0605"/>
                        <w:lock w:val="sdtLocked"/>
                        <w:richText/>
                      </w:sdtPr>
                      <w:sdtContent>
                        <w:p>
                          <w:pPr>
                            <w:ind w:firstLine="720"/>
                            <w:jc w:val="both"/>
                            <w:rPr>
                              <w:sz w:val="22"/>
                              <w:szCs w:val="22"/>
                            </w:rPr>
                          </w:pPr>
                          <w:sdt>
                            <w:sdtPr>
                              <w:alias w:val="Numeris"/>
                              <w:tag w:val="nr_048c0cfd4e524dcd84528e7fe98e0605"/>
                              <w:lock w:val="sdtLocked"/>
                              <w:richText/>
                            </w:sdtPr>
                            <w:sdtContent>
                              <w:r>
                                <w:rPr>
                                  <w:sz w:val="22"/>
                                  <w:szCs w:val="22"/>
                                </w:rPr>
                                <w:t>6</w:t>
                              </w:r>
                            </w:sdtContent>
                          </w:sdt>
                          <w:r>
                            <w:rPr>
                              <w:sz w:val="22"/>
                              <w:szCs w:val="22"/>
                            </w:rPr>
                            <w:t>) ne rečiau kaip kartą per metus teikia seniūnijos metinio veiklos plano įgyvendinimo ataskaitą seniūnaičių sueigai ir savivaldybės administracijos direktoriui, o seniūnas – biudžetinės įstaigos vadovas – ir savivaldybės tarybai;</w:t>
                          </w:r>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2"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103"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104"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5"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6" w:history="1">
                    <w:r>
                      <w:rPr>
                        <w:i/>
                        <w:color w:val="0000FF"/>
                        <w:sz w:val="20"/>
                        <w:u w:val="single"/>
                      </w:rPr>
                      <w:t>XI-1773</w:t>
                    </w:r>
                  </w:hyperlink>
                  <w:r>
                    <w:rPr>
                      <w:i/>
                      <w:sz w:val="20"/>
                    </w:rPr>
                    <w:t>, 2011-12-01, Žin., 2011, Nr. 155-7354 (2011-12-20)</w:t>
                  </w:r>
                </w:p>
                <w:p>
                  <w:pPr>
                    <w:jc w:val="both"/>
                  </w:pPr>
                  <w:r>
                    <w:rPr>
                      <w:i/>
                      <w:sz w:val="20"/>
                    </w:rPr>
                    <w:t xml:space="preserve">Nr. </w:t>
                  </w:r>
                  <w:hyperlink r:id="rId107"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d772964e65f04c488aa31c768f13b60c"/>
                        <w:lock w:val="sdtLocked"/>
                        <w:richText/>
                      </w:sdtPr>
                      <w:sdtContent>
                        <w:p>
                          <w:pPr>
                            <w:ind w:firstLine="720"/>
                            <w:jc w:val="both"/>
                            <w:rPr>
                              <w:bCs/>
                              <w:sz w:val="22"/>
                              <w:szCs w:val="22"/>
                            </w:rPr>
                          </w:pPr>
                          <w:sdt>
                            <w:sdtPr>
                              <w:alias w:val="Numeris"/>
                              <w:tag w:val="nr_d772964e65f04c488aa31c768f13b60c"/>
                              <w:lock w:val="sdtLocked"/>
                              <w:richText/>
                            </w:sdtPr>
                            <w:sdtContent>
                              <w:r>
                                <w:rPr>
                                  <w:bCs/>
                                  <w:sz w:val="22"/>
                                  <w:szCs w:val="22"/>
                                </w:rPr>
                                <w:t>1</w:t>
                              </w:r>
                            </w:sdtContent>
                          </w:sdt>
                          <w:r>
                            <w:rPr>
                              <w:bCs/>
                              <w:sz w:val="22"/>
                              <w:szCs w:val="22"/>
                            </w:rPr>
                            <w:t>) tvarko gyvenamosios vietos deklaravimo duomenų ir gyvenamosios vietos neturinčių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69dda364dd62484f9b38c9d71b0b86b5"/>
                <w:lock w:val="sdtLocked"/>
                <w:richText/>
              </w:sdtPr>
              <w:sdtContent>
                <w:p>
                  <w:pPr>
                    <w:ind w:firstLine="720"/>
                    <w:jc w:val="both"/>
                    <w:rPr>
                      <w:b/>
                      <w:sz w:val="22"/>
                      <w:szCs w:val="22"/>
                    </w:rPr>
                  </w:pPr>
                  <w:sdt>
                    <w:sdtPr>
                      <w:alias w:val="Numeris"/>
                      <w:tag w:val="nr_69dda364dd62484f9b38c9d71b0b86b5"/>
                      <w:lock w:val="sdtLocked"/>
                      <w:richText/>
                    </w:sdtPr>
                    <w:sdtContent>
                      <w:r>
                        <w:rPr>
                          <w:b/>
                          <w:sz w:val="22"/>
                          <w:szCs w:val="22"/>
                        </w:rPr>
                        <w:t>33</w:t>
                      </w:r>
                    </w:sdtContent>
                  </w:sdt>
                  <w:r>
                    <w:rPr>
                      <w:b/>
                      <w:sz w:val="22"/>
                      <w:szCs w:val="22"/>
                    </w:rPr>
                    <w:t xml:space="preserve"> straipsnis. </w:t>
                  </w:r>
                  <w:sdt>
                    <w:sdtPr>
                      <w:alias w:val="Pavadinimas"/>
                      <w:tag w:val="title_69dda364dd62484f9b38c9d71b0b86b5"/>
                      <w:lock w:val="sdtLocked"/>
                      <w:richText/>
                    </w:sdtPr>
                    <w:sdtContent>
                      <w:r>
                        <w:rPr>
                          <w:b/>
                          <w:sz w:val="22"/>
                          <w:szCs w:val="22"/>
                        </w:rPr>
                        <w:t>Seniūnaičio statusas</w:t>
                      </w:r>
                    </w:sdtContent>
                  </w:sdt>
                </w:p>
                <w:sdt>
                  <w:sdtPr>
                    <w:alias w:val="33 str. 1 d."/>
                    <w:tag w:val="part_43fbc381f63f406ab8a64b1879b6bb39"/>
                    <w:lock w:val="sdtLocked"/>
                    <w:richText/>
                  </w:sdtPr>
                  <w:sdtContent>
                    <w:p>
                      <w:pPr>
                        <w:ind w:firstLine="720"/>
                        <w:jc w:val="both"/>
                        <w:rPr>
                          <w:sz w:val="22"/>
                          <w:szCs w:val="22"/>
                        </w:rPr>
                      </w:pPr>
                      <w:sdt>
                        <w:sdtPr>
                          <w:alias w:val="Numeris"/>
                          <w:tag w:val="nr_43fbc381f63f406ab8a64b1879b6bb39"/>
                          <w:lock w:val="sdtLocked"/>
                          <w:richText/>
                        </w:sdtPr>
                        <w:sdtContent>
                          <w:r>
                            <w:rPr>
                              <w:rFonts w:eastAsia="MS Mincho"/>
                              <w:iCs/>
                              <w:sz w:val="22"/>
                              <w:szCs w:val="22"/>
                            </w:rPr>
                            <w:t>1</w:t>
                          </w:r>
                        </w:sdtContent>
                      </w:sdt>
                      <w:r>
                        <w:rPr>
                          <w:rFonts w:eastAsia="MS Mincho"/>
                          <w:iCs/>
                          <w:sz w:val="22"/>
                          <w:szCs w:val="22"/>
                        </w:rPr>
                        <w:t xml:space="preserve">. </w:t>
                      </w:r>
                      <w:r>
                        <w:rPr>
                          <w:sz w:val="22"/>
                          <w:szCs w:val="22"/>
                        </w:rPr>
                        <w:t xml:space="preserve">Iš gyvenamųjų vietovių ar jų dalių yra sudaromos seniūnaitijos. </w:t>
                      </w:r>
                      <w:r>
                        <w:rPr>
                          <w:kern w:val="24"/>
                          <w:sz w:val="22"/>
                          <w:szCs w:val="22"/>
                        </w:rPr>
                        <w:t xml:space="preserve">Seniūnaitijos sudaromos nepriklausomai nuo to, ar steigiamos seniūnijos, ar nesteigiamos. </w:t>
                      </w:r>
                      <w:r>
                        <w:rPr>
                          <w:sz w:val="22"/>
                          <w:szCs w:val="22"/>
                        </w:rPr>
                        <w:t>Seniūnaitijų sudarymo projektą tvirtina meras savivaldybės administracijos direktoriaus teikimu.</w:t>
                      </w:r>
                    </w:p>
                  </w:sdtContent>
                </w:sdt>
                <w:sdt>
                  <w:sdtPr>
                    <w:alias w:val="33 str. 2 d."/>
                    <w:tag w:val="part_7cdcfcb883e24a1a86e7df92e161efea"/>
                    <w:lock w:val="sdtLocked"/>
                    <w:richText/>
                  </w:sdtPr>
                  <w:sdtContent>
                    <w:p>
                      <w:pPr>
                        <w:ind w:firstLine="720"/>
                        <w:jc w:val="both"/>
                        <w:rPr>
                          <w:sz w:val="22"/>
                          <w:szCs w:val="22"/>
                        </w:rPr>
                      </w:pPr>
                      <w:sdt>
                        <w:sdtPr>
                          <w:alias w:val="Numeris"/>
                          <w:tag w:val="nr_7cdcfcb883e24a1a86e7df92e161efea"/>
                          <w:lock w:val="sdtLocked"/>
                          <w:richText/>
                        </w:sdtPr>
                        <w:sdtContent>
                          <w:r>
                            <w:rPr>
                              <w:sz w:val="22"/>
                              <w:szCs w:val="22"/>
                            </w:rPr>
                            <w:t>2</w:t>
                          </w:r>
                        </w:sdtContent>
                      </w:sdt>
                      <w:r>
                        <w:rPr>
                          <w:sz w:val="22"/>
                          <w:szCs w:val="22"/>
                        </w:rPr>
                        <w:t xml:space="preserve">. Seniūnaitijų gyventojai, turintys teisę rinkti šios savivaldybės tarybą, šio įstatymo ir savivaldybės tarybos nustatyta tvarka renka gyvenamosios vietovės bendruomenės atstovus – seniūnaičius. Seniūnaitis renkamas 3 metams. Seniūnaitis dirba visuomeniniais pagrindais. </w:t>
                      </w:r>
                    </w:p>
                  </w:sdtContent>
                </w:sdt>
                <w:sdt>
                  <w:sdtPr>
                    <w:alias w:val="33 str. 3 d."/>
                    <w:tag w:val="part_b25aceb9d7ac487aafea233be076fa97"/>
                    <w:lock w:val="sdtLocked"/>
                    <w:richText/>
                  </w:sdtPr>
                  <w:sdtContent>
                    <w:p>
                      <w:pPr>
                        <w:ind w:firstLine="720"/>
                        <w:jc w:val="both"/>
                        <w:rPr>
                          <w:sz w:val="22"/>
                          <w:szCs w:val="22"/>
                        </w:rPr>
                      </w:pPr>
                      <w:sdt>
                        <w:sdtPr>
                          <w:alias w:val="Numeris"/>
                          <w:tag w:val="nr_b25aceb9d7ac487aafea233be076fa97"/>
                          <w:lock w:val="sdtLocked"/>
                          <w:richText/>
                        </w:sdtPr>
                        <w:sdtContent>
                          <w:r>
                            <w:rPr>
                              <w:sz w:val="22"/>
                              <w:szCs w:val="22"/>
                            </w:rPr>
                            <w:t>3</w:t>
                          </w:r>
                        </w:sdtContent>
                      </w:sdt>
                      <w:r>
                        <w:rPr>
                          <w:sz w:val="22"/>
                          <w:szCs w:val="22"/>
                        </w:rPr>
                        <w:t xml:space="preserve">. Seniūnaičio rinkimų datą, suderinęs su savivaldybės administracijos direktoriumi, skelbia seniūnas. Jeigu seniūnijos neįsteigtos, seniūnaičio rinkimų datą skelbia savivaldybės administracijos direktorius. Seniūnaičio rinkimų data skelbiama ne vėliau kaip likus 15 dienų iki rinkimų. Seniūnaičio rinkimų data, rinkimų būdas ir kita aktuali informacija apie seniūnaičio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b9b4631b295f4a6b89a2ac1874775cf5"/>
                    <w:lock w:val="sdtLocked"/>
                    <w:richText/>
                  </w:sdtPr>
                  <w:sdtContent>
                    <w:p>
                      <w:pPr>
                        <w:ind w:firstLine="720"/>
                        <w:jc w:val="both"/>
                        <w:rPr>
                          <w:sz w:val="22"/>
                          <w:szCs w:val="22"/>
                        </w:rPr>
                      </w:pPr>
                      <w:sdt>
                        <w:sdtPr>
                          <w:alias w:val="Numeris"/>
                          <w:tag w:val="nr_b9b4631b295f4a6b89a2ac1874775cf5"/>
                          <w:lock w:val="sdtLocked"/>
                          <w:richText/>
                        </w:sdtPr>
                        <w:sdtContent>
                          <w:r>
                            <w:rPr>
                              <w:sz w:val="22"/>
                              <w:szCs w:val="22"/>
                            </w:rPr>
                            <w:t>4</w:t>
                          </w:r>
                        </w:sdtContent>
                      </w:sdt>
                      <w:r>
                        <w:rPr>
                          <w:sz w:val="22"/>
                          <w:szCs w:val="22"/>
                        </w:rPr>
                        <w:t>. Kandidatus į seniūnaičius gali siūlyti tik tos seniūnaitijos, kurioje renkamas seniūnaitis, gyventojai, bendruomeninės organizacijos.</w:t>
                      </w:r>
                    </w:p>
                  </w:sdtContent>
                </w:sdt>
                <w:sdt>
                  <w:sdtPr>
                    <w:alias w:val="33 str. 5 d."/>
                    <w:tag w:val="part_2a1d977542c6422cbea48e3ed569ed10"/>
                    <w:lock w:val="sdtLocked"/>
                    <w:richText/>
                  </w:sdtPr>
                  <w:sdtContent>
                    <w:p>
                      <w:pPr>
                        <w:ind w:firstLine="720"/>
                        <w:jc w:val="both"/>
                        <w:rPr>
                          <w:sz w:val="22"/>
                          <w:szCs w:val="22"/>
                        </w:rPr>
                      </w:pPr>
                      <w:sdt>
                        <w:sdtPr>
                          <w:alias w:val="Numeris"/>
                          <w:tag w:val="nr_2a1d977542c6422cbea48e3ed569ed10"/>
                          <w:lock w:val="sdtLocked"/>
                          <w:richText/>
                        </w:sdtPr>
                        <w:sdtContent>
                          <w:r>
                            <w:rPr>
                              <w:sz w:val="22"/>
                              <w:szCs w:val="22"/>
                            </w:rPr>
                            <w:t>5</w:t>
                          </w:r>
                        </w:sdtContent>
                      </w:sdt>
                      <w:r>
                        <w:rPr>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10350c3021e7440fa6898fc1b9d34772"/>
                    <w:lock w:val="sdtLocked"/>
                    <w:richText/>
                  </w:sdtPr>
                  <w:sdtContent>
                    <w:p>
                      <w:pPr>
                        <w:ind w:firstLine="720"/>
                        <w:jc w:val="both"/>
                        <w:rPr>
                          <w:sz w:val="22"/>
                          <w:szCs w:val="22"/>
                        </w:rPr>
                      </w:pPr>
                      <w:sdt>
                        <w:sdtPr>
                          <w:alias w:val="Numeris"/>
                          <w:tag w:val="nr_10350c3021e7440fa6898fc1b9d34772"/>
                          <w:lock w:val="sdtLocked"/>
                          <w:richText/>
                        </w:sdtPr>
                        <w:sdtContent>
                          <w:r>
                            <w:rPr>
                              <w:sz w:val="22"/>
                              <w:szCs w:val="22"/>
                            </w:rPr>
                            <w:t>6</w:t>
                          </w:r>
                        </w:sdtContent>
                      </w:sdt>
                      <w:r>
                        <w:rPr>
                          <w:sz w:val="22"/>
                          <w:szCs w:val="22"/>
                        </w:rPr>
                        <w:t>. Seniūnaičiu negali būti renkamas asmuo, kuris:</w:t>
                      </w:r>
                    </w:p>
                    <w:sdt>
                      <w:sdtPr>
                        <w:alias w:val="33 str. 6 d. 1 p."/>
                        <w:tag w:val="part_394343a7e8a24c659be95c3a5032bd40"/>
                        <w:lock w:val="sdtLocked"/>
                        <w:richText/>
                      </w:sdtPr>
                      <w:sdtContent>
                        <w:p>
                          <w:pPr>
                            <w:ind w:firstLine="720"/>
                            <w:jc w:val="both"/>
                            <w:rPr>
                              <w:sz w:val="22"/>
                              <w:szCs w:val="22"/>
                            </w:rPr>
                          </w:pPr>
                          <w:sdt>
                            <w:sdtPr>
                              <w:alias w:val="Numeris"/>
                              <w:tag w:val="nr_394343a7e8a24c659be95c3a5032bd40"/>
                              <w:lock w:val="sdtLocked"/>
                              <w:richText/>
                            </w:sdtPr>
                            <w:sdtContent>
                              <w:r>
                                <w:rPr>
                                  <w:sz w:val="22"/>
                                  <w:szCs w:val="22"/>
                                </w:rPr>
                                <w:t>1</w:t>
                              </w:r>
                            </w:sdtContent>
                          </w:sdt>
                          <w:r>
                            <w:rPr>
                              <w:sz w:val="22"/>
                              <w:szCs w:val="22"/>
                            </w:rPr>
                            <w:t>) įstatymų nustatyta tvarka pripažintas kaltu dėl sunkaus ar labai sunkaus nusikaltimo padarymo ir turi neišnykusį ar nepanaikintą teistumą;</w:t>
                          </w:r>
                        </w:p>
                      </w:sdtContent>
                    </w:sdt>
                    <w:sdt>
                      <w:sdtPr>
                        <w:alias w:val="33 str. 6 d. 2 p."/>
                        <w:tag w:val="part_7707b435632a4629a91abac31a9d734f"/>
                        <w:lock w:val="sdtLocked"/>
                        <w:richText/>
                      </w:sdtPr>
                      <w:sdtContent>
                        <w:p>
                          <w:pPr>
                            <w:ind w:firstLine="720"/>
                            <w:jc w:val="both"/>
                          </w:pPr>
                          <w:sdt>
                            <w:sdtPr>
                              <w:alias w:val="Numeris"/>
                              <w:tag w:val="nr_7707b435632a4629a91abac31a9d734f"/>
                              <w:lock w:val="sdtLocked"/>
                              <w:richText/>
                            </w:sdtPr>
                            <w:sdtContent>
                              <w:r>
                                <w:rPr>
                                  <w:sz w:val="22"/>
                                  <w:szCs w:val="22"/>
                                </w:rPr>
                                <w:t>2</w:t>
                              </w:r>
                            </w:sdtContent>
                          </w:sdt>
                          <w:r>
                            <w:rPr>
                              <w:sz w:val="22"/>
                              <w:szCs w:val="22"/>
                            </w:rPr>
                            <w:t>) yra įstatymų nustatyta tvarka uždraustos organizacijos narys.</w:t>
                          </w:r>
                        </w:p>
                      </w:sdtContent>
                    </w:sdt>
                    <w:p>
                      <w:pPr>
                        <w:jc w:val="both"/>
                        <w:rPr>
                          <w:sz w:val="22"/>
                          <w:szCs w:val="22"/>
                        </w:rPr>
                      </w:pPr>
                      <w:r>
                        <w:rPr>
                          <w:b/>
                          <w:i/>
                          <w:sz w:val="20"/>
                          <w:lang w:eastAsia="lt-LT"/>
                        </w:rPr>
                        <w:t xml:space="preserve">TAR pastaba. </w:t>
                      </w:r>
                      <w:r>
                        <w:rPr>
                          <w:i/>
                          <w:sz w:val="20"/>
                          <w:lang w:eastAsia="lt-LT"/>
                        </w:rPr>
                        <w:t>6 dalies nuostatos dėl apribojimų asmenims būti renkamiems seniūnaičiais taikomos tik po įstatymo Nr. XII-2494 įsigaliojimo (2017-01-01) renkamiems seniūnaičiams.</w:t>
                      </w:r>
                    </w:p>
                  </w:sdtContent>
                </w:sdt>
                <w:sdt>
                  <w:sdtPr>
                    <w:alias w:val="33 str. 7 d."/>
                    <w:tag w:val="part_bb147d3bfd6d48f0b67b6349a2f9a39e"/>
                    <w:lock w:val="sdtLocked"/>
                    <w:richText/>
                  </w:sdtPr>
                  <w:sdtContent>
                    <w:p>
                      <w:pPr>
                        <w:ind w:firstLine="720"/>
                        <w:jc w:val="both"/>
                        <w:rPr>
                          <w:sz w:val="22"/>
                          <w:szCs w:val="22"/>
                        </w:rPr>
                      </w:pPr>
                      <w:sdt>
                        <w:sdtPr>
                          <w:alias w:val="Numeris"/>
                          <w:tag w:val="nr_bb147d3bfd6d48f0b67b6349a2f9a39e"/>
                          <w:lock w:val="sdtLocked"/>
                          <w:richText/>
                        </w:sdtPr>
                        <w:sdtContent>
                          <w:r>
                            <w:rPr>
                              <w:sz w:val="22"/>
                              <w:szCs w:val="22"/>
                            </w:rPr>
                            <w:t>7</w:t>
                          </w:r>
                        </w:sdtContent>
                      </w:sdt>
                      <w:r>
                        <w:rPr>
                          <w:sz w:val="22"/>
                          <w:szCs w:val="22"/>
                        </w:rPr>
                        <w:t>. Seniūnaičiu negali būti renkamas tos savivaldybės tarybos narys, savivaldybės administracijos direktorius, savivaldybės kontrolierius, savivaldybės administracijos valstybės tarnautojas.</w:t>
                      </w:r>
                    </w:p>
                    <w:p>
                      <w:pPr>
                        <w:jc w:val="both"/>
                        <w:rPr>
                          <w:sz w:val="22"/>
                          <w:szCs w:val="22"/>
                        </w:rPr>
                      </w:pPr>
                      <w:r>
                        <w:rPr>
                          <w:b/>
                          <w:i/>
                          <w:sz w:val="20"/>
                          <w:lang w:eastAsia="lt-LT"/>
                        </w:rPr>
                        <w:t>TAR pastaba. 7</w:t>
                      </w:r>
                      <w:r>
                        <w:rPr>
                          <w:i/>
                          <w:sz w:val="20"/>
                          <w:lang w:eastAsia="lt-LT"/>
                        </w:rPr>
                        <w:t xml:space="preserve"> dalies nuostatos dėl apribojimų asmenims būti renkamiems seniūnaičiais taikomos tik po įstatymo Nr. XII-2494 įsigaliojimo (2017-01-01) renkamiems seniūnaičiams.</w:t>
                      </w:r>
                    </w:p>
                  </w:sdtContent>
                </w:sdt>
                <w:sdt>
                  <w:sdtPr>
                    <w:alias w:val="33 str. 8 d."/>
                    <w:tag w:val="part_9b5bbf90563b47519d1be74eaa594f9c"/>
                    <w:lock w:val="sdtLocked"/>
                    <w:richText/>
                  </w:sdtPr>
                  <w:sdtContent>
                    <w:p>
                      <w:pPr>
                        <w:ind w:firstLine="720"/>
                        <w:jc w:val="both"/>
                        <w:rPr>
                          <w:sz w:val="22"/>
                          <w:szCs w:val="22"/>
                        </w:rPr>
                      </w:pPr>
                      <w:sdt>
                        <w:sdtPr>
                          <w:alias w:val="Numeris"/>
                          <w:tag w:val="nr_9b5bbf90563b47519d1be74eaa594f9c"/>
                          <w:lock w:val="sdtLocked"/>
                          <w:richText/>
                        </w:sdtPr>
                        <w:sdtContent>
                          <w:r>
                            <w:rPr>
                              <w:sz w:val="22"/>
                              <w:szCs w:val="22"/>
                            </w:rPr>
                            <w:t>8</w:t>
                          </w:r>
                        </w:sdtContent>
                      </w:sdt>
                      <w:r>
                        <w:rPr>
                          <w:sz w:val="22"/>
                          <w:szCs w:val="22"/>
                        </w:rPr>
                        <w:t>. Seniūnaičiu negali būti renkamas asmuo, kuris teismo pripažintas neveiksniu tam tikroje srityje.</w:t>
                      </w:r>
                    </w:p>
                    <w:p>
                      <w:pPr>
                        <w:jc w:val="both"/>
                        <w:rPr>
                          <w:b/>
                          <w:i/>
                          <w:sz w:val="20"/>
                        </w:rPr>
                      </w:pPr>
                      <w:r>
                        <w:rPr>
                          <w:b/>
                          <w:i/>
                          <w:sz w:val="20"/>
                          <w:lang w:eastAsia="lt-LT"/>
                        </w:rPr>
                        <w:t xml:space="preserve">TAR pastaba. </w:t>
                      </w:r>
                      <w:r>
                        <w:rPr>
                          <w:i/>
                          <w:sz w:val="20"/>
                          <w:lang w:eastAsia="lt-LT"/>
                        </w:rPr>
                        <w:t>8 dalies nuostatos dėl apribojimų asmenims būti renkamiems seniūnaičiais taikomos tik po įstatymo Nr. XII-2494 įsigaliojimo (2017-01-01) renkamiems seniūnaičiams.</w:t>
                      </w:r>
                    </w:p>
                  </w:sdtContent>
                </w:sdt>
                <w:sdt>
                  <w:sdtPr>
                    <w:alias w:val="33 str. 9 d."/>
                    <w:tag w:val="part_adbb62e3b88942f7915e22e276022f18"/>
                    <w:lock w:val="sdtLocked"/>
                    <w:richText/>
                  </w:sdtPr>
                  <w:sdtContent>
                    <w:p>
                      <w:pPr>
                        <w:ind w:firstLine="720"/>
                        <w:jc w:val="both"/>
                        <w:rPr>
                          <w:sz w:val="22"/>
                          <w:szCs w:val="22"/>
                        </w:rPr>
                      </w:pPr>
                      <w:sdt>
                        <w:sdtPr>
                          <w:alias w:val="Numeris"/>
                          <w:tag w:val="nr_adbb62e3b88942f7915e22e276022f18"/>
                          <w:lock w:val="sdtLocked"/>
                          <w:richText/>
                        </w:sdtPr>
                        <w:sdtContent>
                          <w:r>
                            <w:rPr>
                              <w:sz w:val="22"/>
                              <w:szCs w:val="22"/>
                            </w:rPr>
                            <w:t>9</w:t>
                          </w:r>
                        </w:sdtContent>
                      </w:sdt>
                      <w:r>
                        <w:rPr>
                          <w:sz w:val="22"/>
                          <w:szCs w:val="22"/>
                        </w:rPr>
                        <w:t>. Seniūnaitijose, kuriose gyvena ne daugiau kaip 500 gyventojų, seniūnaičiai paprastai renkami gyventojų susirinkime, kurį savivaldybės tarybos nustatyta tvarka organizuoja seniūnas. Jeigu seniūnija neįsteigta, gyventojų susirinkimą organizuoja savivaldybės administracijos direktoriaus paskirtas valstybės tarnautojas. Seniūnaitis renkamas balsuojant. Išrinktas seniūnaičiu laikomas tas kandidatas, kuris surinko daugiausiai susirinkime dalyvavusių gyventojų balsų.</w:t>
                      </w:r>
                    </w:p>
                  </w:sdtContent>
                </w:sdt>
                <w:sdt>
                  <w:sdtPr>
                    <w:alias w:val="33 str. 10 d."/>
                    <w:tag w:val="part_56dd0dae2ab64c5ea7c7bd0b427e9fa4"/>
                    <w:lock w:val="sdtLocked"/>
                    <w:richText/>
                  </w:sdtPr>
                  <w:sdtContent>
                    <w:p>
                      <w:pPr>
                        <w:ind w:firstLine="720"/>
                        <w:jc w:val="both"/>
                        <w:rPr>
                          <w:sz w:val="22"/>
                          <w:szCs w:val="22"/>
                        </w:rPr>
                      </w:pPr>
                      <w:sdt>
                        <w:sdtPr>
                          <w:alias w:val="Numeris"/>
                          <w:tag w:val="nr_56dd0dae2ab64c5ea7c7bd0b427e9fa4"/>
                          <w:lock w:val="sdtLocked"/>
                          <w:richText/>
                        </w:sdtPr>
                        <w:sdtContent>
                          <w:r>
                            <w:rPr>
                              <w:sz w:val="22"/>
                              <w:szCs w:val="22"/>
                            </w:rPr>
                            <w:t>10</w:t>
                          </w:r>
                        </w:sdtContent>
                      </w:sdt>
                      <w:r>
                        <w:rPr>
                          <w:sz w:val="22"/>
                          <w:szCs w:val="22"/>
                        </w:rPr>
                        <w:t>. Seniūnaitijose, kuriose gyvena daugiau kaip 500 gyventojų, seniūnaičiai paprastai renkami savivaldybės tarybos nustatyta tvarka apklausiant gyventojus. Išrinktu seniūnaičiu laikomas daugiausiai balsų per apklausą gavęs kandidatas.</w:t>
                      </w:r>
                    </w:p>
                  </w:sdtContent>
                </w:sdt>
                <w:sdt>
                  <w:sdtPr>
                    <w:alias w:val="33 str. 11 d."/>
                    <w:tag w:val="part_8b407784c4884367947d8c9d048e1d8d"/>
                    <w:lock w:val="sdtLocked"/>
                    <w:richText/>
                  </w:sdtPr>
                  <w:sdtContent>
                    <w:p>
                      <w:pPr>
                        <w:ind w:firstLine="720"/>
                        <w:jc w:val="both"/>
                        <w:rPr>
                          <w:sz w:val="22"/>
                          <w:szCs w:val="22"/>
                        </w:rPr>
                      </w:pPr>
                      <w:sdt>
                        <w:sdtPr>
                          <w:alias w:val="Numeris"/>
                          <w:tag w:val="nr_8b407784c4884367947d8c9d048e1d8d"/>
                          <w:lock w:val="sdtLocked"/>
                          <w:richText/>
                        </w:sdtPr>
                        <w:sdtContent>
                          <w:r>
                            <w:rPr>
                              <w:sz w:val="22"/>
                              <w:szCs w:val="22"/>
                            </w:rPr>
                            <w:t>11</w:t>
                          </w:r>
                        </w:sdtContent>
                      </w:sdt>
                      <w:r>
                        <w:rPr>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4047e45e6f2347358f779fad6da2bbe1"/>
                    <w:lock w:val="sdtLocked"/>
                    <w:richText/>
                  </w:sdtPr>
                  <w:sdtContent>
                    <w:p>
                      <w:pPr>
                        <w:ind w:firstLine="720"/>
                        <w:jc w:val="both"/>
                        <w:rPr>
                          <w:sz w:val="22"/>
                          <w:szCs w:val="22"/>
                        </w:rPr>
                      </w:pPr>
                      <w:sdt>
                        <w:sdtPr>
                          <w:alias w:val="Numeris"/>
                          <w:tag w:val="nr_4047e45e6f2347358f779fad6da2bbe1"/>
                          <w:lock w:val="sdtLocked"/>
                          <w:richText/>
                        </w:sdtPr>
                        <w:sdtContent>
                          <w:r>
                            <w:rPr>
                              <w:sz w:val="22"/>
                              <w:szCs w:val="22"/>
                            </w:rPr>
                            <w:t>12</w:t>
                          </w:r>
                        </w:sdtContent>
                      </w:sdt>
                      <w:r>
                        <w:rPr>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f6b3b8a779cc4d66870784300e1bd606"/>
                        <w:lock w:val="sdtLocked"/>
                        <w:richText/>
                      </w:sdtPr>
                      <w:sdtContent>
                        <w:p>
                          <w:pPr>
                            <w:ind w:firstLine="720"/>
                            <w:jc w:val="both"/>
                            <w:rPr>
                              <w:sz w:val="22"/>
                              <w:szCs w:val="22"/>
                            </w:rPr>
                          </w:pPr>
                          <w:sdt>
                            <w:sdtPr>
                              <w:alias w:val="Numeris"/>
                              <w:tag w:val="nr_f6b3b8a779cc4d66870784300e1bd606"/>
                              <w:lock w:val="sdtLocked"/>
                              <w:richText/>
                            </w:sdtPr>
                            <w:sdtContent>
                              <w:r>
                                <w:rPr>
                                  <w:sz w:val="22"/>
                                  <w:szCs w:val="22"/>
                                </w:rPr>
                                <w:t>1</w:t>
                              </w:r>
                            </w:sdtContent>
                          </w:sdt>
                          <w:r>
                            <w:rPr>
                              <w:sz w:val="22"/>
                              <w:szCs w:val="22"/>
                            </w:rPr>
                            <w:t>) seniūnaičio vardas ir pavardė;</w:t>
                          </w:r>
                        </w:p>
                      </w:sdtContent>
                    </w:sdt>
                    <w:sdt>
                      <w:sdtPr>
                        <w:alias w:val="33 str. 12 d. 2 p."/>
                        <w:tag w:val="part_0dbf190a35aa408bb019b58aca67a19a"/>
                        <w:lock w:val="sdtLocked"/>
                        <w:richText/>
                      </w:sdtPr>
                      <w:sdtContent>
                        <w:p>
                          <w:pPr>
                            <w:ind w:firstLine="720"/>
                            <w:jc w:val="both"/>
                            <w:rPr>
                              <w:sz w:val="22"/>
                              <w:szCs w:val="22"/>
                            </w:rPr>
                          </w:pPr>
                          <w:sdt>
                            <w:sdtPr>
                              <w:alias w:val="Numeris"/>
                              <w:tag w:val="nr_0dbf190a35aa408bb019b58aca67a19a"/>
                              <w:lock w:val="sdtLocked"/>
                              <w:richText/>
                            </w:sdtPr>
                            <w:sdtContent>
                              <w:r>
                                <w:rPr>
                                  <w:sz w:val="22"/>
                                  <w:szCs w:val="22"/>
                                </w:rPr>
                                <w:t>2</w:t>
                              </w:r>
                            </w:sdtContent>
                          </w:sdt>
                          <w:r>
                            <w:rPr>
                              <w:sz w:val="22"/>
                              <w:szCs w:val="22"/>
                            </w:rPr>
                            <w:t>) savivaldybės, seniūnijos (jeigu ji yra įsteigta) ir seniūnaitijos, kurios gyventojų atstovu asmuo išrinktas, pavadinimas;</w:t>
                          </w:r>
                        </w:p>
                      </w:sdtContent>
                    </w:sdt>
                    <w:sdt>
                      <w:sdtPr>
                        <w:alias w:val="33 str. 12 d. 3 p."/>
                        <w:tag w:val="part_33e8834186f142d7adbebac17221dd21"/>
                        <w:lock w:val="sdtLocked"/>
                        <w:richText/>
                      </w:sdtPr>
                      <w:sdtContent>
                        <w:p>
                          <w:pPr>
                            <w:ind w:firstLine="720"/>
                            <w:jc w:val="both"/>
                            <w:rPr>
                              <w:sz w:val="22"/>
                              <w:szCs w:val="22"/>
                            </w:rPr>
                          </w:pPr>
                          <w:sdt>
                            <w:sdtPr>
                              <w:alias w:val="Numeris"/>
                              <w:tag w:val="nr_33e8834186f142d7adbebac17221dd21"/>
                              <w:lock w:val="sdtLocked"/>
                              <w:richText/>
                            </w:sdtPr>
                            <w:sdtContent>
                              <w:r>
                                <w:rPr>
                                  <w:sz w:val="22"/>
                                  <w:szCs w:val="22"/>
                                </w:rPr>
                                <w:t>3</w:t>
                              </w:r>
                            </w:sdtContent>
                          </w:sdt>
                          <w:r>
                            <w:rPr>
                              <w:sz w:val="22"/>
                              <w:szCs w:val="22"/>
                            </w:rPr>
                            <w:t>) išrinkimo seniūnaičiu data.</w:t>
                          </w:r>
                        </w:p>
                      </w:sdtContent>
                    </w:sdt>
                  </w:sdtContent>
                </w:sdt>
                <w:sdt>
                  <w:sdtPr>
                    <w:alias w:val="33 str. 13 d."/>
                    <w:tag w:val="part_d0235013e6f34750b6cf8400d9b38201"/>
                    <w:lock w:val="sdtLocked"/>
                    <w:richText/>
                  </w:sdtPr>
                  <w:sdtContent>
                    <w:p>
                      <w:pPr>
                        <w:ind w:firstLine="720"/>
                        <w:jc w:val="both"/>
                        <w:rPr>
                          <w:sz w:val="22"/>
                          <w:szCs w:val="22"/>
                        </w:rPr>
                      </w:pPr>
                      <w:sdt>
                        <w:sdtPr>
                          <w:alias w:val="Numeris"/>
                          <w:tag w:val="nr_d0235013e6f34750b6cf8400d9b38201"/>
                          <w:lock w:val="sdtLocked"/>
                          <w:richText/>
                        </w:sdtPr>
                        <w:sdtContent>
                          <w:r>
                            <w:rPr>
                              <w:sz w:val="22"/>
                              <w:szCs w:val="22"/>
                            </w:rPr>
                            <w:t>13</w:t>
                          </w:r>
                        </w:sdtContent>
                      </w:sdt>
                      <w:r>
                        <w:rPr>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79308fc09f0545539940f35abb23bb72"/>
                    <w:lock w:val="sdtLocked"/>
                    <w:richText/>
                  </w:sdtPr>
                  <w:sdtContent>
                    <w:p>
                      <w:pPr>
                        <w:ind w:firstLine="720"/>
                        <w:jc w:val="both"/>
                        <w:rPr>
                          <w:rFonts w:eastAsia="Calibri"/>
                          <w:sz w:val="22"/>
                          <w:szCs w:val="22"/>
                        </w:rPr>
                      </w:pPr>
                      <w:sdt>
                        <w:sdtPr>
                          <w:alias w:val="Numeris"/>
                          <w:tag w:val="nr_79308fc09f0545539940f35abb23bb72"/>
                          <w:lock w:val="sdtLocked"/>
                          <w:richText/>
                        </w:sdtPr>
                        <w:sdtContent>
                          <w:r>
                            <w:rPr>
                              <w:sz w:val="22"/>
                              <w:szCs w:val="22"/>
                            </w:rPr>
                            <w:t>14</w:t>
                          </w:r>
                        </w:sdtContent>
                      </w:sdt>
                      <w:r>
                        <w:rPr>
                          <w:sz w:val="22"/>
                          <w:szCs w:val="22"/>
                        </w:rPr>
                        <w:t>. S</w:t>
                      </w:r>
                      <w:r>
                        <w:rPr>
                          <w:rFonts w:eastAsia="Calibri"/>
                          <w:sz w:val="22"/>
                          <w:szCs w:val="22"/>
                        </w:rPr>
                        <w:t>eniūnaitį atšaukia iš pareigų savivaldybės administracijos direktorius, jeigu nepasitikėjimą seniūnaičiu pareiškia ne mažiau kaip 5 procentai seniūnaitijos gyventojų, turinčių teisę rinkti seniūnaitį. Seniūnaičio atšaukimo tvarką nustato savivaldybės taryba.</w:t>
                      </w:r>
                    </w:p>
                  </w:sdtContent>
                </w:sdt>
                <w:sdt>
                  <w:sdtPr>
                    <w:alias w:val="33 str. 15 d."/>
                    <w:tag w:val="part_a803ef53503b44449eabecb2f8440037"/>
                    <w:lock w:val="sdtLocked"/>
                    <w:richText/>
                  </w:sdtPr>
                  <w:sdtContent>
                    <w:p>
                      <w:pPr>
                        <w:ind w:firstLine="720"/>
                        <w:jc w:val="both"/>
                        <w:rPr>
                          <w:sz w:val="22"/>
                          <w:szCs w:val="22"/>
                        </w:rPr>
                      </w:pPr>
                      <w:sdt>
                        <w:sdtPr>
                          <w:alias w:val="Numeris"/>
                          <w:tag w:val="nr_a803ef53503b44449eabecb2f8440037"/>
                          <w:lock w:val="sdtLocked"/>
                          <w:richText/>
                        </w:sdtPr>
                        <w:sdtContent>
                          <w:r>
                            <w:rPr>
                              <w:sz w:val="22"/>
                              <w:szCs w:val="22"/>
                            </w:rPr>
                            <w:t>15</w:t>
                          </w:r>
                        </w:sdtContent>
                      </w:sdt>
                      <w:r>
                        <w:rPr>
                          <w:sz w:val="22"/>
                          <w:szCs w:val="22"/>
                        </w:rPr>
                        <w:t>. Jeigu seniūnaitis atsisako savo įgaliojimų, yra atšaukiamas iš pareigų arba negali eiti pareigų dėl ligos ar dėl kitų priežasčių, organizuojami nauji seniūnaičio rinkimai.</w:t>
                      </w:r>
                    </w:p>
                    <w:p>
                      <w:pPr>
                        <w:ind w:firstLine="720"/>
                        <w:jc w:val="both"/>
                        <w:rPr>
                          <w:bCs/>
                          <w:sz w:val="22"/>
                          <w:szCs w:val="22"/>
                        </w:rPr>
                      </w:pPr>
                      <w:r>
                        <w:rPr>
                          <w:sz w:val="22"/>
                          <w:szCs w:val="22"/>
                        </w:rPr>
                        <w:t>16.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w:tag w:val="part_ef004c00cf75407cb82c571310b9fc65"/>
                    <w:lock w:val="sdtLocked"/>
                    <w:richText/>
                  </w:sdtPr>
                  <w:sdtContent>
                    <w:p>
                      <w:pPr>
                        <w:jc w:val="both"/>
                        <w:rPr>
                          <w:b/>
                          <w:i/>
                          <w:sz w:val="20"/>
                        </w:rPr>
                      </w:pPr>
                      <w:r>
                        <w:rPr>
                          <w:b/>
                          <w:i/>
                          <w:sz w:val="20"/>
                        </w:rPr>
                        <w:t xml:space="preserve">33 straipsnio redakcija </w:t>
                      </w:r>
                      <w:r>
                        <w:rPr>
                          <w:rFonts w:eastAsia="Calibri"/>
                          <w:b/>
                          <w:i/>
                          <w:sz w:val="20"/>
                        </w:rPr>
                        <w:t>taikoma savivaldybėse, kuriose į pirmą posėdį susirinko 2019 metais išrinktos savivaldybių tarybos:</w:t>
                      </w:r>
                    </w:p>
                    <w:p>
                      <w:pPr>
                        <w:ind w:firstLine="720"/>
                        <w:jc w:val="both"/>
                        <w:rPr>
                          <w:b/>
                          <w:bCs/>
                          <w:sz w:val="22"/>
                          <w:szCs w:val="22"/>
                        </w:rPr>
                      </w:pPr>
                      <w:sdt>
                        <w:sdtPr>
                          <w:alias w:val="Numeris"/>
                          <w:tag w:val="nr_ef004c00cf75407cb82c571310b9fc65"/>
                          <w:lock w:val="sdtLocked"/>
                          <w:richText/>
                        </w:sdtPr>
                        <w:sdtContent>
                          <w:r>
                            <w:rPr>
                              <w:b/>
                              <w:bCs/>
                              <w:sz w:val="22"/>
                              <w:szCs w:val="22"/>
                            </w:rPr>
                            <w:t>33</w:t>
                          </w:r>
                        </w:sdtContent>
                      </w:sdt>
                      <w:r>
                        <w:rPr>
                          <w:b/>
                          <w:bCs/>
                          <w:sz w:val="22"/>
                          <w:szCs w:val="22"/>
                        </w:rPr>
                        <w:t xml:space="preserve"> straipsnis. </w:t>
                      </w:r>
                      <w:sdt>
                        <w:sdtPr>
                          <w:alias w:val="Pavadinimas"/>
                          <w:tag w:val="title_ef004c00cf75407cb82c571310b9fc65"/>
                          <w:lock w:val="sdtLocked"/>
                          <w:richText/>
                        </w:sdtPr>
                        <w:sdtContent>
                          <w:r>
                            <w:rPr>
                              <w:b/>
                              <w:bCs/>
                              <w:sz w:val="22"/>
                              <w:szCs w:val="22"/>
                            </w:rPr>
                            <w:t>Seniūnaitijų sudarymas ir seniūnaičio statusas</w:t>
                          </w:r>
                        </w:sdtContent>
                      </w:sdt>
                    </w:p>
                    <w:sdt>
                      <w:sdtPr>
                        <w:alias w:val="33 str. 1 d."/>
                        <w:tag w:val="part_6be97e11e71f4d69b7a39dd29dc592e5"/>
                        <w:lock w:val="sdtLocked"/>
                        <w:richText/>
                      </w:sdtPr>
                      <w:sdtContent>
                        <w:p>
                          <w:pPr>
                            <w:ind w:firstLine="720"/>
                            <w:jc w:val="both"/>
                            <w:rPr>
                              <w:bCs/>
                              <w:sz w:val="22"/>
                              <w:szCs w:val="22"/>
                            </w:rPr>
                          </w:pPr>
                          <w:sdt>
                            <w:sdtPr>
                              <w:alias w:val="Numeris"/>
                              <w:tag w:val="nr_6be97e11e71f4d69b7a39dd29dc592e5"/>
                              <w:lock w:val="sdtLocked"/>
                              <w:richText/>
                            </w:sdtPr>
                            <w:sdtContent>
                              <w:r>
                                <w:rPr>
                                  <w:bCs/>
                                  <w:sz w:val="22"/>
                                  <w:szCs w:val="22"/>
                                </w:rPr>
                                <w:t>1</w:t>
                              </w:r>
                            </w:sdtContent>
                          </w:sdt>
                          <w:r>
                            <w:rPr>
                              <w:bCs/>
                              <w:sz w:val="22"/>
                              <w:szCs w:val="22"/>
                            </w:rPr>
                            <w:t>. Iš gyvenamųjų vietovių ar jų dalių (vienos ar kelių bendras ribas turinčių gyvenamųjų vietovių, vienos ar kelių bendras ribas turinčių gyvenamosios vietovės dalių) yra sudaromos seniūnaitijos. S</w:t>
                          </w:r>
                          <w:r>
                            <w:rPr>
                              <w:sz w:val="22"/>
                              <w:szCs w:val="22"/>
                            </w:rPr>
                            <w:t>udarant seniūnaitijas, seniūnaitijos gyventojų, susietų kaimynystės ryšiais ir poreikiais, skaičius paprastai turi būti ne didesnis kaip 500 gyventojų.</w:t>
                          </w:r>
                          <w:r>
                            <w:rPr>
                              <w:kern w:val="24"/>
                              <w:sz w:val="22"/>
                              <w:szCs w:val="22"/>
                            </w:rPr>
                            <w:t xml:space="preserve"> </w:t>
                          </w:r>
                          <w:r>
                            <w:rPr>
                              <w:rFonts w:eastAsia="Calibri"/>
                              <w:sz w:val="22"/>
                              <w:szCs w:val="22"/>
                            </w:rPr>
                            <w:t xml:space="preserve">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w:t>
                          </w:r>
                          <w:r>
                            <w:rPr>
                              <w:bCs/>
                              <w:sz w:val="22"/>
                              <w:szCs w:val="22"/>
                            </w:rPr>
                            <w:t xml:space="preserve">Seniūnaitijos sudaromos nepriklausomai nuo to, ar steigiamos seniūnijos, </w:t>
                          </w:r>
                          <w:r>
                            <w:rPr>
                              <w:kern w:val="24"/>
                              <w:sz w:val="22"/>
                              <w:szCs w:val="22"/>
                            </w:rPr>
                            <w:t>ar nesteigiamos</w:t>
                          </w:r>
                          <w:r>
                            <w:rPr>
                              <w:bCs/>
                              <w:sz w:val="22"/>
                              <w:szCs w:val="22"/>
                            </w:rPr>
                            <w:t xml:space="preserve">. </w:t>
                          </w:r>
                          <w:r>
                            <w:rPr>
                              <w:kern w:val="24"/>
                              <w:sz w:val="22"/>
                              <w:szCs w:val="22"/>
                            </w:rPr>
                            <w:t>G</w:t>
                          </w:r>
                          <w:r>
                            <w:rPr>
                              <w:sz w:val="22"/>
                              <w:szCs w:val="22"/>
                            </w:rPr>
                            <w:t>yvenamųjų vietovių ar jų dalių suskirstymą (sugrupavimą) į seniūnaitijas (</w:t>
                          </w:r>
                          <w:r>
                            <w:rPr>
                              <w:bCs/>
                              <w:sz w:val="22"/>
                              <w:szCs w:val="22"/>
                            </w:rPr>
                            <w:t>seniūnaitijų sudarymo projektą) tvirtina meras savivaldybės administracijos direktoriaus teikimu.</w:t>
                          </w:r>
                        </w:p>
                      </w:sdtContent>
                    </w:sdt>
                    <w:sdt>
                      <w:sdtPr>
                        <w:alias w:val="33 str. 2 d."/>
                        <w:tag w:val="part_8bc0373d26fe4fb7a3fc4c96e3ce99be"/>
                        <w:lock w:val="sdtLocked"/>
                        <w:richText/>
                      </w:sdtPr>
                      <w:sdtContent>
                        <w:p>
                          <w:pPr>
                            <w:ind w:firstLine="720"/>
                            <w:jc w:val="both"/>
                            <w:rPr>
                              <w:bCs/>
                              <w:sz w:val="22"/>
                              <w:szCs w:val="22"/>
                            </w:rPr>
                          </w:pPr>
                          <w:sdt>
                            <w:sdtPr>
                              <w:alias w:val="Numeris"/>
                              <w:tag w:val="nr_8bc0373d26fe4fb7a3fc4c96e3ce99be"/>
                              <w:lock w:val="sdtLocked"/>
                              <w:richText/>
                            </w:sdtPr>
                            <w:sdtContent>
                              <w:r>
                                <w:rPr>
                                  <w:bCs/>
                                  <w:sz w:val="22"/>
                                  <w:szCs w:val="22"/>
                                </w:rPr>
                                <w:t>2</w:t>
                              </w:r>
                            </w:sdtContent>
                          </w:sdt>
                          <w:r>
                            <w:rPr>
                              <w:bCs/>
                              <w:sz w:val="22"/>
                              <w:szCs w:val="22"/>
                            </w:rPr>
                            <w:t xml:space="preserve">.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Seniūnaitis dirba visuomeniniais pagrindais. </w:t>
                          </w:r>
                        </w:p>
                      </w:sdtContent>
                    </w:sdt>
                    <w:sdt>
                      <w:sdtPr>
                        <w:alias w:val="33 str. 3 d."/>
                        <w:tag w:val="part_ffd50c1feadd4b14b5348c1abb3bbd0e"/>
                        <w:lock w:val="sdtLocked"/>
                        <w:richText/>
                      </w:sdtPr>
                      <w:sdtContent>
                        <w:p>
                          <w:pPr>
                            <w:ind w:firstLine="720"/>
                            <w:jc w:val="both"/>
                            <w:rPr>
                              <w:bCs/>
                              <w:sz w:val="22"/>
                              <w:szCs w:val="22"/>
                            </w:rPr>
                          </w:pPr>
                          <w:sdt>
                            <w:sdtPr>
                              <w:alias w:val="Numeris"/>
                              <w:tag w:val="nr_ffd50c1feadd4b14b5348c1abb3bbd0e"/>
                              <w:lock w:val="sdtLocked"/>
                              <w:richText/>
                            </w:sdtPr>
                            <w:sdtContent>
                              <w:r>
                                <w:rPr>
                                  <w:bCs/>
                                  <w:sz w:val="22"/>
                                  <w:szCs w:val="22"/>
                                </w:rPr>
                                <w:t>3</w:t>
                              </w:r>
                            </w:sdtContent>
                          </w:sdt>
                          <w:r>
                            <w:rPr>
                              <w:bCs/>
                              <w:sz w:val="22"/>
                              <w:szCs w:val="22"/>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w:t>
                          </w:r>
                          <w:r>
                            <w:rPr>
                              <w:sz w:val="22"/>
                              <w:szCs w:val="22"/>
                            </w:rPr>
                            <w:t>paskirtas valstybės tarnautojas</w:t>
                          </w:r>
                          <w:r>
                            <w:rPr>
                              <w:bCs/>
                              <w:sz w:val="22"/>
                              <w:szCs w:val="22"/>
                            </w:rPr>
                            <w:t xml:space="preserve">.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51834f08620945ca878253ce04c404c4"/>
                        <w:lock w:val="sdtLocked"/>
                        <w:richText/>
                      </w:sdtPr>
                      <w:sdtContent>
                        <w:p>
                          <w:pPr>
                            <w:ind w:firstLine="720"/>
                            <w:jc w:val="both"/>
                            <w:rPr>
                              <w:bCs/>
                              <w:sz w:val="22"/>
                              <w:szCs w:val="22"/>
                            </w:rPr>
                          </w:pPr>
                          <w:sdt>
                            <w:sdtPr>
                              <w:alias w:val="Numeris"/>
                              <w:tag w:val="nr_51834f08620945ca878253ce04c404c4"/>
                              <w:lock w:val="sdtLocked"/>
                              <w:richText/>
                            </w:sdtPr>
                            <w:sdtContent>
                              <w:r>
                                <w:rPr>
                                  <w:bCs/>
                                  <w:sz w:val="22"/>
                                  <w:szCs w:val="22"/>
                                </w:rPr>
                                <w:t>4</w:t>
                              </w:r>
                            </w:sdtContent>
                          </w:sdt>
                          <w:r>
                            <w:rPr>
                              <w:bCs/>
                              <w:sz w:val="22"/>
                              <w:szCs w:val="22"/>
                            </w:rPr>
                            <w:t>. Kandidatus į seniūnaičius gali siūlyti tik tos seniūnaitijos, kurioje renkamas seniūnaitis, gyventojai, bendruomeninės organizacijos.</w:t>
                          </w:r>
                        </w:p>
                      </w:sdtContent>
                    </w:sdt>
                    <w:sdt>
                      <w:sdtPr>
                        <w:alias w:val="33 str. 5 d."/>
                        <w:tag w:val="part_22eadaee044944edac2ed19ce6373f8b"/>
                        <w:lock w:val="sdtLocked"/>
                        <w:richText/>
                      </w:sdtPr>
                      <w:sdtContent>
                        <w:p>
                          <w:pPr>
                            <w:ind w:firstLine="720"/>
                            <w:jc w:val="both"/>
                            <w:rPr>
                              <w:bCs/>
                              <w:sz w:val="22"/>
                              <w:szCs w:val="22"/>
                            </w:rPr>
                          </w:pPr>
                          <w:sdt>
                            <w:sdtPr>
                              <w:alias w:val="Numeris"/>
                              <w:tag w:val="nr_22eadaee044944edac2ed19ce6373f8b"/>
                              <w:lock w:val="sdtLocked"/>
                              <w:richText/>
                            </w:sdtPr>
                            <w:sdtContent>
                              <w:r>
                                <w:rPr>
                                  <w:bCs/>
                                  <w:sz w:val="22"/>
                                  <w:szCs w:val="22"/>
                                </w:rPr>
                                <w:t>5</w:t>
                              </w:r>
                            </w:sdtContent>
                          </w:sdt>
                          <w:r>
                            <w:rPr>
                              <w:bCs/>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bdfdb98137e2404fae0bacf5b34bc92a"/>
                        <w:lock w:val="sdtLocked"/>
                        <w:richText/>
                      </w:sdtPr>
                      <w:sdtContent>
                        <w:p>
                          <w:pPr>
                            <w:ind w:firstLine="720"/>
                            <w:jc w:val="both"/>
                            <w:rPr>
                              <w:bCs/>
                              <w:sz w:val="22"/>
                              <w:szCs w:val="22"/>
                            </w:rPr>
                          </w:pPr>
                          <w:sdt>
                            <w:sdtPr>
                              <w:alias w:val="Numeris"/>
                              <w:tag w:val="nr_bdfdb98137e2404fae0bacf5b34bc92a"/>
                              <w:lock w:val="sdtLocked"/>
                              <w:richText/>
                            </w:sdtPr>
                            <w:sdtContent>
                              <w:r>
                                <w:rPr>
                                  <w:bCs/>
                                  <w:sz w:val="22"/>
                                  <w:szCs w:val="22"/>
                                </w:rPr>
                                <w:t>6</w:t>
                              </w:r>
                            </w:sdtContent>
                          </w:sdt>
                          <w:r>
                            <w:rPr>
                              <w:bCs/>
                              <w:sz w:val="22"/>
                              <w:szCs w:val="22"/>
                            </w:rPr>
                            <w:t>. Seniūnaičiu negali būti renkamas asmuo, kuris:</w:t>
                          </w:r>
                        </w:p>
                        <w:sdt>
                          <w:sdtPr>
                            <w:alias w:val="33 str. 6 d. 1 p."/>
                            <w:tag w:val="part_3648879c56a148f4ab77b709dd51ff57"/>
                            <w:lock w:val="sdtLocked"/>
                            <w:richText/>
                          </w:sdtPr>
                          <w:sdtContent>
                            <w:p>
                              <w:pPr>
                                <w:ind w:firstLine="720"/>
                                <w:jc w:val="both"/>
                                <w:rPr>
                                  <w:bCs/>
                                  <w:sz w:val="22"/>
                                  <w:szCs w:val="22"/>
                                </w:rPr>
                              </w:pPr>
                              <w:sdt>
                                <w:sdtPr>
                                  <w:alias w:val="Numeris"/>
                                  <w:tag w:val="nr_3648879c56a148f4ab77b709dd51ff57"/>
                                  <w:lock w:val="sdtLocked"/>
                                  <w:richText/>
                                </w:sdtPr>
                                <w:sdtContent>
                                  <w:r>
                                    <w:rPr>
                                      <w:bCs/>
                                      <w:sz w:val="22"/>
                                      <w:szCs w:val="22"/>
                                    </w:rPr>
                                    <w:t>1</w:t>
                                  </w:r>
                                </w:sdtContent>
                              </w:sdt>
                              <w:r>
                                <w:rPr>
                                  <w:bCs/>
                                  <w:sz w:val="22"/>
                                  <w:szCs w:val="22"/>
                                </w:rPr>
                                <w:t>) įstatymų nustatyta tvarka pripažintas kaltu dėl sunkaus ar labai sunkaus nusikaltimo padarymo ir turi neišnykusį ar nepanaikintą teistumą;</w:t>
                              </w:r>
                            </w:p>
                          </w:sdtContent>
                        </w:sdt>
                        <w:sdt>
                          <w:sdtPr>
                            <w:alias w:val="33 str. 6 d. 2 p."/>
                            <w:tag w:val="part_13e81c3810f2478aa3a920d30c0303fe"/>
                            <w:lock w:val="sdtLocked"/>
                            <w:richText/>
                          </w:sdtPr>
                          <w:sdtContent>
                            <w:p>
                              <w:pPr>
                                <w:ind w:firstLine="720"/>
                                <w:jc w:val="both"/>
                                <w:rPr>
                                  <w:bCs/>
                                  <w:sz w:val="22"/>
                                  <w:szCs w:val="22"/>
                                </w:rPr>
                              </w:pPr>
                              <w:sdt>
                                <w:sdtPr>
                                  <w:alias w:val="Numeris"/>
                                  <w:tag w:val="nr_13e81c3810f2478aa3a920d30c0303fe"/>
                                  <w:lock w:val="sdtLocked"/>
                                  <w:richText/>
                                </w:sdtPr>
                                <w:sdtContent>
                                  <w:r>
                                    <w:rPr>
                                      <w:bCs/>
                                      <w:sz w:val="22"/>
                                      <w:szCs w:val="22"/>
                                    </w:rPr>
                                    <w:t>2</w:t>
                                  </w:r>
                                </w:sdtContent>
                              </w:sdt>
                              <w:r>
                                <w:rPr>
                                  <w:bCs/>
                                  <w:sz w:val="22"/>
                                  <w:szCs w:val="22"/>
                                </w:rPr>
                                <w:t>) yra įstatymų nustatyta tvarka uždraustos organizacijos narys.</w:t>
                              </w:r>
                            </w:p>
                          </w:sdtContent>
                        </w:sdt>
                      </w:sdtContent>
                    </w:sdt>
                    <w:sdt>
                      <w:sdtPr>
                        <w:alias w:val="33 str. 7 d."/>
                        <w:tag w:val="part_5f0ebdd76a8047cc86c69bb30e4661f5"/>
                        <w:lock w:val="sdtLocked"/>
                        <w:richText/>
                      </w:sdtPr>
                      <w:sdtContent>
                        <w:p>
                          <w:pPr>
                            <w:ind w:firstLine="720"/>
                            <w:jc w:val="both"/>
                            <w:rPr>
                              <w:bCs/>
                              <w:sz w:val="22"/>
                              <w:szCs w:val="22"/>
                            </w:rPr>
                          </w:pPr>
                          <w:sdt>
                            <w:sdtPr>
                              <w:alias w:val="Numeris"/>
                              <w:tag w:val="nr_5f0ebdd76a8047cc86c69bb30e4661f5"/>
                              <w:lock w:val="sdtLocked"/>
                              <w:richText/>
                            </w:sdtPr>
                            <w:sdtContent>
                              <w:r>
                                <w:rPr>
                                  <w:bCs/>
                                  <w:sz w:val="22"/>
                                  <w:szCs w:val="22"/>
                                </w:rPr>
                                <w:t>7</w:t>
                              </w:r>
                            </w:sdtContent>
                          </w:sdt>
                          <w:r>
                            <w:rPr>
                              <w:bCs/>
                              <w:sz w:val="22"/>
                              <w:szCs w:val="22"/>
                            </w:rPr>
                            <w:t xml:space="preserve">. Seniūnaičiu negali būti renkamas tos savivaldybės tarybos narys, savivaldybės administracijos direktorius, savivaldybės kontrolierius, savivaldybės administracijos valstybės tarnautojas. </w:t>
                          </w:r>
                        </w:p>
                      </w:sdtContent>
                    </w:sdt>
                    <w:sdt>
                      <w:sdtPr>
                        <w:alias w:val="33 str. 8 d."/>
                        <w:tag w:val="part_41536f9bf15d4825a507c46ca8c8214e"/>
                        <w:lock w:val="sdtLocked"/>
                        <w:richText/>
                      </w:sdtPr>
                      <w:sdtContent>
                        <w:p>
                          <w:pPr>
                            <w:ind w:firstLine="720"/>
                            <w:jc w:val="both"/>
                            <w:rPr>
                              <w:bCs/>
                              <w:sz w:val="22"/>
                              <w:szCs w:val="22"/>
                            </w:rPr>
                          </w:pPr>
                          <w:sdt>
                            <w:sdtPr>
                              <w:alias w:val="Numeris"/>
                              <w:tag w:val="nr_41536f9bf15d4825a507c46ca8c8214e"/>
                              <w:lock w:val="sdtLocked"/>
                              <w:richText/>
                            </w:sdtPr>
                            <w:sdtContent>
                              <w:r>
                                <w:rPr>
                                  <w:bCs/>
                                  <w:sz w:val="22"/>
                                  <w:szCs w:val="22"/>
                                </w:rPr>
                                <w:t>8</w:t>
                              </w:r>
                            </w:sdtContent>
                          </w:sdt>
                          <w:r>
                            <w:rPr>
                              <w:bCs/>
                              <w:sz w:val="22"/>
                              <w:szCs w:val="22"/>
                            </w:rPr>
                            <w:t>. Seniūnaičiu negali būti renkamas asmuo, kuris teismo pripažintas neveiksniu tam tikroje srityje.</w:t>
                          </w:r>
                        </w:p>
                      </w:sdtContent>
                    </w:sdt>
                    <w:sdt>
                      <w:sdtPr>
                        <w:alias w:val="33 str. 9 d."/>
                        <w:tag w:val="part_46eabda0c8fe4520a874f256f4c5bb73"/>
                        <w:lock w:val="sdtLocked"/>
                        <w:richText/>
                      </w:sdtPr>
                      <w:sdtContent>
                        <w:p>
                          <w:pPr>
                            <w:ind w:firstLine="720"/>
                            <w:jc w:val="both"/>
                            <w:rPr>
                              <w:bCs/>
                              <w:sz w:val="22"/>
                              <w:szCs w:val="22"/>
                            </w:rPr>
                          </w:pPr>
                          <w:sdt>
                            <w:sdtPr>
                              <w:alias w:val="Numeris"/>
                              <w:tag w:val="nr_46eabda0c8fe4520a874f256f4c5bb73"/>
                              <w:lock w:val="sdtLocked"/>
                              <w:richText/>
                            </w:sdtPr>
                            <w:sdtContent>
                              <w:r>
                                <w:rPr>
                                  <w:bCs/>
                                  <w:sz w:val="22"/>
                                  <w:szCs w:val="22"/>
                                </w:rPr>
                                <w:t>9</w:t>
                              </w:r>
                            </w:sdtContent>
                          </w:sdt>
                          <w:r>
                            <w:rPr>
                              <w:bCs/>
                              <w:sz w:val="22"/>
                              <w:szCs w:val="22"/>
                            </w:rPr>
                            <w:t xml:space="preserve">. Seniūnaitijose, kuriose gyvena ne daugiau kaip 500 gyventojų, seniūnaičiai paprastai renkami gyventojų susirinkime, kurį </w:t>
                          </w:r>
                          <w:r>
                            <w:rPr>
                              <w:sz w:val="22"/>
                              <w:szCs w:val="22"/>
                            </w:rPr>
                            <w:t xml:space="preserve">savivaldybės tarybos nustatyta tvarka </w:t>
                          </w:r>
                          <w:r>
                            <w:rPr>
                              <w:bCs/>
                              <w:sz w:val="22"/>
                              <w:szCs w:val="22"/>
                            </w:rPr>
                            <w:t>organizuoja seniūnas. Jeigu seniūnija neįsteigta, gyventojų susirinkimą organizuoja savivaldybės administracijos direktoriaus paskirtas valstybės tarnautojas. Seniūnaitis renkamas balsuojant. Išrinktas seniūnaičiu laikomas tas kandidatas, kuris surinko daugiausia susirinkime dalyvavusių gyventojų balsų.</w:t>
                          </w:r>
                        </w:p>
                      </w:sdtContent>
                    </w:sdt>
                    <w:sdt>
                      <w:sdtPr>
                        <w:alias w:val="33 str. 10 d."/>
                        <w:tag w:val="part_4c86e9339bd748ae932ab20191541a3d"/>
                        <w:lock w:val="sdtLocked"/>
                        <w:richText/>
                      </w:sdtPr>
                      <w:sdtContent>
                        <w:p>
                          <w:pPr>
                            <w:ind w:firstLine="720"/>
                            <w:jc w:val="both"/>
                            <w:rPr>
                              <w:bCs/>
                              <w:sz w:val="22"/>
                              <w:szCs w:val="22"/>
                            </w:rPr>
                          </w:pPr>
                          <w:sdt>
                            <w:sdtPr>
                              <w:alias w:val="Numeris"/>
                              <w:tag w:val="nr_4c86e9339bd748ae932ab20191541a3d"/>
                              <w:lock w:val="sdtLocked"/>
                              <w:richText/>
                            </w:sdtPr>
                            <w:sdtContent>
                              <w:r>
                                <w:rPr>
                                  <w:bCs/>
                                  <w:sz w:val="22"/>
                                  <w:szCs w:val="22"/>
                                </w:rPr>
                                <w:t>10</w:t>
                              </w:r>
                            </w:sdtContent>
                          </w:sdt>
                          <w:r>
                            <w:rPr>
                              <w:bCs/>
                              <w:sz w:val="22"/>
                              <w:szCs w:val="22"/>
                            </w:rPr>
                            <w:t>. Seniūnaitijose, kuriose gyvena daugiau kaip 500 gyventojų, seniūnaičiai paprastai renkami savivaldybės tarybos nustatyta tvarka organizuojant gyventojų susirinkimą arba gyventojams balsuojant raštu ar elektroninių ryšių priemonėmis. Išrinktu seniūnaičiu laikomas daugiausia balsų gavęs kandidatas.</w:t>
                          </w:r>
                        </w:p>
                      </w:sdtContent>
                    </w:sdt>
                    <w:sdt>
                      <w:sdtPr>
                        <w:alias w:val="33 str. 11 d."/>
                        <w:tag w:val="part_ef08464be7604dd69f516a78e7e297a9"/>
                        <w:lock w:val="sdtLocked"/>
                        <w:richText/>
                      </w:sdtPr>
                      <w:sdtContent>
                        <w:p>
                          <w:pPr>
                            <w:ind w:firstLine="720"/>
                            <w:jc w:val="both"/>
                            <w:rPr>
                              <w:bCs/>
                              <w:sz w:val="22"/>
                              <w:szCs w:val="22"/>
                            </w:rPr>
                          </w:pPr>
                          <w:sdt>
                            <w:sdtPr>
                              <w:alias w:val="Numeris"/>
                              <w:tag w:val="nr_ef08464be7604dd69f516a78e7e297a9"/>
                              <w:lock w:val="sdtLocked"/>
                              <w:richText/>
                            </w:sdtPr>
                            <w:sdtContent>
                              <w:r>
                                <w:rPr>
                                  <w:bCs/>
                                  <w:sz w:val="22"/>
                                  <w:szCs w:val="22"/>
                                </w:rPr>
                                <w:t>11</w:t>
                              </w:r>
                            </w:sdtContent>
                          </w:sdt>
                          <w:r>
                            <w:rPr>
                              <w:bCs/>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69297326694841f381dbb43c4fae3ce6"/>
                        <w:lock w:val="sdtLocked"/>
                        <w:richText/>
                      </w:sdtPr>
                      <w:sdtContent>
                        <w:p>
                          <w:pPr>
                            <w:ind w:firstLine="720"/>
                            <w:jc w:val="both"/>
                            <w:rPr>
                              <w:bCs/>
                              <w:sz w:val="22"/>
                              <w:szCs w:val="22"/>
                            </w:rPr>
                          </w:pPr>
                          <w:sdt>
                            <w:sdtPr>
                              <w:alias w:val="Numeris"/>
                              <w:tag w:val="nr_69297326694841f381dbb43c4fae3ce6"/>
                              <w:lock w:val="sdtLocked"/>
                              <w:richText/>
                            </w:sdtPr>
                            <w:sdtContent>
                              <w:r>
                                <w:rPr>
                                  <w:bCs/>
                                  <w:sz w:val="22"/>
                                  <w:szCs w:val="22"/>
                                </w:rPr>
                                <w:t>12</w:t>
                              </w:r>
                            </w:sdtContent>
                          </w:sdt>
                          <w:r>
                            <w:rPr>
                              <w:bCs/>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cd14d12740944bf4bd8a02cfd475be56"/>
                            <w:lock w:val="sdtLocked"/>
                            <w:richText/>
                          </w:sdtPr>
                          <w:sdtContent>
                            <w:p>
                              <w:pPr>
                                <w:ind w:firstLine="720"/>
                                <w:jc w:val="both"/>
                                <w:rPr>
                                  <w:bCs/>
                                  <w:sz w:val="22"/>
                                  <w:szCs w:val="22"/>
                                </w:rPr>
                              </w:pPr>
                              <w:sdt>
                                <w:sdtPr>
                                  <w:alias w:val="Numeris"/>
                                  <w:tag w:val="nr_cd14d12740944bf4bd8a02cfd475be56"/>
                                  <w:lock w:val="sdtLocked"/>
                                  <w:richText/>
                                </w:sdtPr>
                                <w:sdtContent>
                                  <w:r>
                                    <w:rPr>
                                      <w:bCs/>
                                      <w:sz w:val="22"/>
                                      <w:szCs w:val="22"/>
                                    </w:rPr>
                                    <w:t>1</w:t>
                                  </w:r>
                                </w:sdtContent>
                              </w:sdt>
                              <w:r>
                                <w:rPr>
                                  <w:bCs/>
                                  <w:sz w:val="22"/>
                                  <w:szCs w:val="22"/>
                                </w:rPr>
                                <w:t>) seniūnaičio vardas ir pavardė;</w:t>
                              </w:r>
                            </w:p>
                          </w:sdtContent>
                        </w:sdt>
                        <w:sdt>
                          <w:sdtPr>
                            <w:alias w:val="33 str. 12 d. 2 p."/>
                            <w:tag w:val="part_a45e0ff2716a454b9e78633d1b73d639"/>
                            <w:lock w:val="sdtLocked"/>
                            <w:richText/>
                          </w:sdtPr>
                          <w:sdtContent>
                            <w:p>
                              <w:pPr>
                                <w:ind w:firstLine="720"/>
                                <w:jc w:val="both"/>
                                <w:rPr>
                                  <w:bCs/>
                                  <w:sz w:val="22"/>
                                  <w:szCs w:val="22"/>
                                </w:rPr>
                              </w:pPr>
                              <w:sdt>
                                <w:sdtPr>
                                  <w:alias w:val="Numeris"/>
                                  <w:tag w:val="nr_a45e0ff2716a454b9e78633d1b73d639"/>
                                  <w:lock w:val="sdtLocked"/>
                                  <w:richText/>
                                </w:sdtPr>
                                <w:sdtContent>
                                  <w:r>
                                    <w:rPr>
                                      <w:bCs/>
                                      <w:sz w:val="22"/>
                                      <w:szCs w:val="22"/>
                                    </w:rPr>
                                    <w:t>2</w:t>
                                  </w:r>
                                </w:sdtContent>
                              </w:sdt>
                              <w:r>
                                <w:rPr>
                                  <w:bCs/>
                                  <w:sz w:val="22"/>
                                  <w:szCs w:val="22"/>
                                </w:rPr>
                                <w:t xml:space="preserve">) savivaldybės, seniūnijos </w:t>
                              </w:r>
                              <w:r>
                                <w:rPr>
                                  <w:sz w:val="22"/>
                                  <w:szCs w:val="22"/>
                                </w:rPr>
                                <w:t xml:space="preserve">(jeigu ji yra įsteigta) </w:t>
                              </w:r>
                              <w:r>
                                <w:rPr>
                                  <w:bCs/>
                                  <w:sz w:val="22"/>
                                  <w:szCs w:val="22"/>
                                </w:rPr>
                                <w:t>ir seniūnaitijos, kurios gyventojų atstovu asmuo išrinktas, pavadinimas;</w:t>
                              </w:r>
                            </w:p>
                          </w:sdtContent>
                        </w:sdt>
                        <w:sdt>
                          <w:sdtPr>
                            <w:alias w:val="33 str. 12 d. 3 p."/>
                            <w:tag w:val="part_ed28bed3a30848e4acf301e2fada2433"/>
                            <w:lock w:val="sdtLocked"/>
                            <w:richText/>
                          </w:sdtPr>
                          <w:sdtContent>
                            <w:p>
                              <w:pPr>
                                <w:ind w:firstLine="720"/>
                                <w:jc w:val="both"/>
                                <w:rPr>
                                  <w:bCs/>
                                  <w:sz w:val="22"/>
                                  <w:szCs w:val="22"/>
                                </w:rPr>
                              </w:pPr>
                              <w:sdt>
                                <w:sdtPr>
                                  <w:alias w:val="Numeris"/>
                                  <w:tag w:val="nr_ed28bed3a30848e4acf301e2fada2433"/>
                                  <w:lock w:val="sdtLocked"/>
                                  <w:richText/>
                                </w:sdtPr>
                                <w:sdtContent>
                                  <w:r>
                                    <w:rPr>
                                      <w:bCs/>
                                      <w:sz w:val="22"/>
                                      <w:szCs w:val="22"/>
                                    </w:rPr>
                                    <w:t>3</w:t>
                                  </w:r>
                                </w:sdtContent>
                              </w:sdt>
                              <w:r>
                                <w:rPr>
                                  <w:bCs/>
                                  <w:sz w:val="22"/>
                                  <w:szCs w:val="22"/>
                                </w:rPr>
                                <w:t>) išrinkimo seniūnaičiu data.</w:t>
                              </w:r>
                            </w:p>
                          </w:sdtContent>
                        </w:sdt>
                      </w:sdtContent>
                    </w:sdt>
                    <w:sdt>
                      <w:sdtPr>
                        <w:alias w:val="33 str. 13 d."/>
                        <w:tag w:val="part_35f9ee4433c64d27a9fee53207843d80"/>
                        <w:lock w:val="sdtLocked"/>
                        <w:richText/>
                      </w:sdtPr>
                      <w:sdtContent>
                        <w:p>
                          <w:pPr>
                            <w:ind w:firstLine="720"/>
                            <w:jc w:val="both"/>
                            <w:rPr>
                              <w:bCs/>
                              <w:sz w:val="22"/>
                              <w:szCs w:val="22"/>
                            </w:rPr>
                          </w:pPr>
                          <w:sdt>
                            <w:sdtPr>
                              <w:alias w:val="Numeris"/>
                              <w:tag w:val="nr_35f9ee4433c64d27a9fee53207843d80"/>
                              <w:lock w:val="sdtLocked"/>
                              <w:richText/>
                            </w:sdtPr>
                            <w:sdtContent>
                              <w:r>
                                <w:rPr>
                                  <w:bCs/>
                                  <w:sz w:val="22"/>
                                  <w:szCs w:val="22"/>
                                </w:rPr>
                                <w:t>13</w:t>
                              </w:r>
                            </w:sdtContent>
                          </w:sdt>
                          <w:r>
                            <w:rPr>
                              <w:bCs/>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e3aa9a09abdb4f7a92f74e9ea72aa2fc"/>
                        <w:lock w:val="sdtLocked"/>
                        <w:richText/>
                      </w:sdtPr>
                      <w:sdtContent>
                        <w:p>
                          <w:pPr>
                            <w:ind w:firstLine="720"/>
                            <w:jc w:val="both"/>
                            <w:rPr>
                              <w:bCs/>
                              <w:sz w:val="22"/>
                              <w:szCs w:val="22"/>
                            </w:rPr>
                          </w:pPr>
                          <w:sdt>
                            <w:sdtPr>
                              <w:alias w:val="Numeris"/>
                              <w:tag w:val="nr_e3aa9a09abdb4f7a92f74e9ea72aa2fc"/>
                              <w:lock w:val="sdtLocked"/>
                              <w:richText/>
                            </w:sdtPr>
                            <w:sdtContent>
                              <w:r>
                                <w:rPr>
                                  <w:bCs/>
                                  <w:sz w:val="22"/>
                                  <w:szCs w:val="22"/>
                                </w:rPr>
                                <w:t>14</w:t>
                              </w:r>
                            </w:sdtContent>
                          </w:sdt>
                          <w:r>
                            <w:rPr>
                              <w:bCs/>
                              <w:sz w:val="22"/>
                              <w:szCs w:val="22"/>
                            </w:rPr>
                            <w:t xml:space="preserve">. </w:t>
                          </w:r>
                          <w:r>
                            <w:rPr>
                              <w:rFonts w:eastAsia="Calibri"/>
                              <w:sz w:val="22"/>
                              <w:szCs w:val="22"/>
                            </w:rPr>
                            <w:t>Seniūnaitį atšaukia iš pareigų savivaldybės administracijos direktorius, jeigu seniūnaičiu nepasitikėjimą pareiškia seniūnas motyvuotu teikimu ar ne mažiau kaip 5 procentai seniūnaitijos gyventojų, turinčių teisę rinkti seniūnaitį. Seniūnaičio atšaukimo tvarką nustato savivaldybės taryba.</w:t>
                          </w:r>
                        </w:p>
                      </w:sdtContent>
                    </w:sdt>
                    <w:sdt>
                      <w:sdtPr>
                        <w:alias w:val="33 str. 15 d."/>
                        <w:tag w:val="part_fc24a1b66fa94db0b042d55f0f30d367"/>
                        <w:lock w:val="sdtLocked"/>
                        <w:richText/>
                      </w:sdtPr>
                      <w:sdtContent>
                        <w:p>
                          <w:pPr>
                            <w:ind w:firstLine="720"/>
                            <w:jc w:val="both"/>
                            <w:rPr>
                              <w:bCs/>
                              <w:sz w:val="22"/>
                              <w:szCs w:val="22"/>
                            </w:rPr>
                          </w:pPr>
                          <w:sdt>
                            <w:sdtPr>
                              <w:alias w:val="Numeris"/>
                              <w:tag w:val="nr_fc24a1b66fa94db0b042d55f0f30d367"/>
                              <w:lock w:val="sdtLocked"/>
                              <w:richText/>
                            </w:sdtPr>
                            <w:sdtContent>
                              <w:r>
                                <w:rPr>
                                  <w:bCs/>
                                  <w:sz w:val="22"/>
                                  <w:szCs w:val="22"/>
                                </w:rPr>
                                <w:t>15</w:t>
                              </w:r>
                            </w:sdtContent>
                          </w:sdt>
                          <w:r>
                            <w:rPr>
                              <w:bCs/>
                              <w:sz w:val="22"/>
                              <w:szCs w:val="22"/>
                            </w:rPr>
                            <w:t xml:space="preserve">. Jeigu seniūnaitis atsisako savo įgaliojimų, netenka seniūnaičio statuso pareiškus nepasitikėjimą arba negali atlikti funkcijų dėl ligos (kai </w:t>
                          </w:r>
                          <w:r>
                            <w:rPr>
                              <w:sz w:val="22"/>
                              <w:szCs w:val="22"/>
                            </w:rPr>
                            <w:t>laikinasis nedarbingumas trunka ilgiau kaip 120 kalendorinių dienų iš eilės arba ilgiau kaip 140 dienų per paskutinius 12 mėnesių)</w:t>
                          </w:r>
                          <w:r>
                            <w:rPr>
                              <w:bCs/>
                              <w:sz w:val="22"/>
                              <w:szCs w:val="22"/>
                            </w:rPr>
                            <w:t>, organizuojami nauji seniūnaičio rinkimai.</w:t>
                          </w:r>
                        </w:p>
                      </w:sdtContent>
                    </w:sdt>
                    <w:sdt>
                      <w:sdtPr>
                        <w:alias w:val="33 str. 16 d."/>
                        <w:tag w:val="part_8d10394c7dd74b739abcaeeda34510dd"/>
                        <w:lock w:val="sdtLocked"/>
                        <w:richText/>
                      </w:sdtPr>
                      <w:sdtContent>
                        <w:p>
                          <w:pPr>
                            <w:ind w:firstLine="720"/>
                            <w:jc w:val="both"/>
                            <w:rPr>
                              <w:bCs/>
                              <w:sz w:val="22"/>
                              <w:szCs w:val="22"/>
                            </w:rPr>
                          </w:pPr>
                          <w:sdt>
                            <w:sdtPr>
                              <w:alias w:val="Numeris"/>
                              <w:tag w:val="nr_8d10394c7dd74b739abcaeeda34510dd"/>
                              <w:lock w:val="sdtLocked"/>
                              <w:richText/>
                            </w:sdtPr>
                            <w:sdtContent>
                              <w:r>
                                <w:rPr>
                                  <w:bCs/>
                                  <w:sz w:val="22"/>
                                  <w:szCs w:val="22"/>
                                </w:rPr>
                                <w:t>16</w:t>
                              </w:r>
                            </w:sdtContent>
                          </w:sdt>
                          <w:r>
                            <w:rPr>
                              <w:bCs/>
                              <w:sz w:val="22"/>
                              <w:szCs w:val="22"/>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4050cdcabe624f40b471775086c846c3"/>
                        <w:lock w:val="sdtLocked"/>
                        <w:richText/>
                      </w:sdtPr>
                      <w:sdtContent>
                        <w:p>
                          <w:pPr>
                            <w:ind w:firstLine="720"/>
                            <w:jc w:val="both"/>
                          </w:pPr>
                          <w:sdt>
                            <w:sdtPr>
                              <w:alias w:val="Numeris"/>
                              <w:tag w:val="nr_4050cdcabe624f40b471775086c846c3"/>
                              <w:lock w:val="sdtLocked"/>
                              <w:richText/>
                            </w:sdtPr>
                            <w:sdtContent>
                              <w:r>
                                <w:rPr>
                                  <w:bCs/>
                                  <w:sz w:val="22"/>
                                  <w:szCs w:val="22"/>
                                </w:rPr>
                                <w:t>17</w:t>
                              </w:r>
                            </w:sdtContent>
                          </w:sdt>
                          <w:r>
                            <w:rPr>
                              <w:bCs/>
                              <w:sz w:val="22"/>
                              <w:szCs w:val="22"/>
                            </w:rPr>
                            <w:t>. Išrinktiems seniūnaičiams per 3 mėnesius nuo jų išrinkimo dienos savivaldybės administracijos direktoriaus nustatyta tvarka organizuojami mokymai, skirti įgyti kompetencijos, būtinos tinkamai atlikti šiame įstatyme nustatytas seniūnaičių funkcijas.</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tabs>
                      <w:tab w:val="left" w:pos="1134"/>
                    </w:tabs>
                    <w:jc w:val="both"/>
                    <w:rPr>
                      <w:sz w:val="22"/>
                    </w:rPr>
                  </w:pPr>
                  <w:r>
                    <w:rPr>
                      <w:i/>
                      <w:sz w:val="20"/>
                    </w:rPr>
                    <w:t xml:space="preserve">Nr. </w:t>
                  </w:r>
                  <w:hyperlink r:id="rId109"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fb577c5226d842efa45cc2b6e1852e54"/>
                <w:lock w:val="sdtLocked"/>
                <w:richText/>
              </w:sdtPr>
              <w:sdtContent>
                <w:p>
                  <w:pPr>
                    <w:ind w:firstLine="720"/>
                    <w:jc w:val="both"/>
                    <w:rPr>
                      <w:bCs/>
                      <w:sz w:val="22"/>
                      <w:szCs w:val="22"/>
                    </w:rPr>
                  </w:pPr>
                  <w:sdt>
                    <w:sdtPr>
                      <w:alias w:val="Numeris"/>
                      <w:tag w:val="nr_fb577c5226d842efa45cc2b6e1852e54"/>
                      <w:lock w:val="sdtLocked"/>
                      <w:richText/>
                    </w:sdtPr>
                    <w:sdtContent>
                      <w:r>
                        <w:rPr>
                          <w:b/>
                          <w:bCs/>
                          <w:sz w:val="22"/>
                          <w:szCs w:val="22"/>
                        </w:rPr>
                        <w:t>34</w:t>
                      </w:r>
                    </w:sdtContent>
                  </w:sdt>
                  <w:r>
                    <w:rPr>
                      <w:b/>
                      <w:bCs/>
                      <w:sz w:val="22"/>
                      <w:szCs w:val="22"/>
                    </w:rPr>
                    <w:t xml:space="preserve"> straipsnis. </w:t>
                  </w:r>
                  <w:sdt>
                    <w:sdtPr>
                      <w:alias w:val="Pavadinimas"/>
                      <w:tag w:val="title_fb577c5226d842efa45cc2b6e1852e54"/>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10"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98fdc801eb374d9ab876ee4d10def97b"/>
                <w:lock w:val="sdtLocked"/>
                <w:richText/>
              </w:sdtPr>
              <w:sdtContent>
                <w:p>
                  <w:pPr>
                    <w:ind w:firstLine="720"/>
                    <w:jc w:val="both"/>
                    <w:rPr>
                      <w:bCs/>
                      <w:sz w:val="22"/>
                      <w:szCs w:val="22"/>
                    </w:rPr>
                  </w:pPr>
                  <w:sdt>
                    <w:sdtPr>
                      <w:alias w:val="Numeris"/>
                      <w:tag w:val="nr_98fdc801eb374d9ab876ee4d10def97b"/>
                      <w:lock w:val="sdtLocked"/>
                      <w:richText/>
                    </w:sdtPr>
                    <w:sdtContent>
                      <w:r>
                        <w:rPr>
                          <w:b/>
                          <w:bCs/>
                          <w:sz w:val="22"/>
                          <w:szCs w:val="22"/>
                        </w:rPr>
                        <w:t>35</w:t>
                      </w:r>
                    </w:sdtContent>
                  </w:sdt>
                  <w:r>
                    <w:rPr>
                      <w:b/>
                      <w:bCs/>
                      <w:sz w:val="22"/>
                      <w:szCs w:val="22"/>
                    </w:rPr>
                    <w:t xml:space="preserve"> straipsnis. </w:t>
                  </w:r>
                  <w:sdt>
                    <w:sdtPr>
                      <w:alias w:val="Pavadinimas"/>
                      <w:tag w:val="title_98fdc801eb374d9ab876ee4d10def97b"/>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11" w:history="1">
                    <w:r>
                      <w:rPr>
                        <w:i/>
                        <w:color w:val="0000FF"/>
                        <w:sz w:val="20"/>
                        <w:u w:val="single"/>
                      </w:rPr>
                      <w:t>XI-2387</w:t>
                    </w:r>
                  </w:hyperlink>
                  <w:r>
                    <w:rPr>
                      <w:i/>
                      <w:sz w:val="20"/>
                    </w:rPr>
                    <w:t>, 2012-11-08, Žin., 2012, Nr. 136-6958 (2012-11-24)</w:t>
                  </w:r>
                </w:p>
                <w:p>
                  <w:pPr>
                    <w:jc w:val="both"/>
                  </w:pPr>
                  <w:r>
                    <w:rPr>
                      <w:i/>
                      <w:sz w:val="20"/>
                    </w:rPr>
                    <w:t xml:space="preserve">Nr. </w:t>
                  </w:r>
                  <w:hyperlink r:id="rId112"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c2e78d9a3dc549ddae5a1f30e3b30c25"/>
                    <w:lock w:val="sdtLocked"/>
                    <w:richText/>
                  </w:sdtPr>
                  <w:sdtContent>
                    <w:p>
                      <w:pPr>
                        <w:ind w:firstLine="720"/>
                        <w:jc w:val="both"/>
                        <w:rPr>
                          <w:sz w:val="22"/>
                          <w:szCs w:val="22"/>
                          <w:lang w:eastAsia="lt-LT"/>
                        </w:rPr>
                      </w:pPr>
                      <w:sdt>
                        <w:sdtPr>
                          <w:alias w:val="Numeris"/>
                          <w:tag w:val="nr_c2e78d9a3dc549ddae5a1f30e3b30c25"/>
                          <w:lock w:val="sdtLocked"/>
                          <w:richText/>
                        </w:sdtPr>
                        <w:sdtContent>
                          <w:r>
                            <w:rPr>
                              <w:sz w:val="22"/>
                              <w:szCs w:val="22"/>
                              <w:lang w:eastAsia="lt-LT"/>
                            </w:rPr>
                            <w:t>1</w:t>
                          </w:r>
                        </w:sdtContent>
                      </w:sdt>
                      <w:r>
                        <w:rPr>
                          <w:sz w:val="22"/>
                          <w:szCs w:val="22"/>
                          <w:lang w:eastAsia="lt-LT"/>
                        </w:rPr>
                        <w:t xml:space="preserve">. Sprendžiant klausimus, susijusius su seniūnijos aptarnaujamos teritorijos gyvenamųjų vietovių ar jų dalių (seniūnaitijų) bendruomenių viešųjų poreikių ir iniciatyvų finansavimo tikslingumu, </w:t>
                      </w:r>
                      <w:r>
                        <w:rPr>
                          <w:bCs/>
                          <w:sz w:val="22"/>
                          <w:szCs w:val="22"/>
                          <w:lang w:eastAsia="lt-LT"/>
                        </w:rPr>
                        <w:t>atstovų delegavimu į</w:t>
                      </w:r>
                      <w:r>
                        <w:rPr>
                          <w:sz w:val="22"/>
                          <w:szCs w:val="22"/>
                          <w:lang w:eastAsia="lt-LT"/>
                        </w:rPr>
                        <w:t xml:space="preserve"> </w:t>
                      </w:r>
                      <w:r>
                        <w:rPr>
                          <w:bCs/>
                          <w:sz w:val="22"/>
                          <w:szCs w:val="22"/>
                          <w:lang w:eastAsia="lt-LT"/>
                        </w:rPr>
                        <w:t>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w:t>
                      </w:r>
                      <w:r>
                        <w:rPr>
                          <w:b/>
                          <w:bCs/>
                          <w:sz w:val="22"/>
                          <w:szCs w:val="22"/>
                          <w:lang w:eastAsia="lt-LT"/>
                        </w:rPr>
                        <w:t xml:space="preserve"> </w:t>
                      </w:r>
                      <w:r>
                        <w:rPr>
                          <w:sz w:val="22"/>
                          <w:szCs w:val="22"/>
                          <w:lang w:eastAsia="lt-LT"/>
                        </w:rPr>
                        <w:t xml:space="preserve">ir su kitais visiems tos teritorijos gyventojams svarbiais reikalais, organizuojama išplėstinė seniūnaičių sueiga. </w:t>
                      </w:r>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20694b8ab71f4a4cb005c281c575d4fe"/>
                    <w:lock w:val="sdtLocked"/>
                    <w:richText/>
                  </w:sdtPr>
                  <w:sdtContent>
                    <w:p>
                      <w:pPr>
                        <w:ind w:firstLine="720"/>
                        <w:jc w:val="both"/>
                        <w:rPr>
                          <w:sz w:val="22"/>
                          <w:szCs w:val="22"/>
                          <w:lang w:eastAsia="lt-LT"/>
                        </w:rPr>
                      </w:pPr>
                      <w:sdt>
                        <w:sdtPr>
                          <w:alias w:val="Numeris"/>
                          <w:tag w:val="nr_20694b8ab71f4a4cb005c281c575d4fe"/>
                          <w:lock w:val="sdtLocked"/>
                          <w:richText/>
                        </w:sdtPr>
                        <w:sdtContent>
                          <w:r>
                            <w:rPr>
                              <w:sz w:val="22"/>
                              <w:szCs w:val="22"/>
                              <w:lang w:eastAsia="lt-LT"/>
                            </w:rPr>
                            <w:t>5</w:t>
                          </w:r>
                        </w:sdtContent>
                      </w:sdt>
                      <w:r>
                        <w:rPr>
                          <w:sz w:val="22"/>
                          <w:szCs w:val="22"/>
                          <w:lang w:eastAsia="lt-LT"/>
                        </w:rPr>
                        <w:t>. Išplėstinės seniūnaičių sueigos sprendimai yra rekomendaciniai, tačiau kompetentinga savivaldybės institucija privalo reglamento nustatyta tvarka juos įvertinti. Išplėstinės seniūnaičių sueigos sprendimai vertinami ne vėliau kaip per 20 darbo dienų nuo išplėstinės seniūnaičių sueigos sprendimo gavimo dienos. Savivaldybės institucijos privalo savivaldybės interneto svetainėje ir atitinkamų seniūnijų skelbimų lentose paskelbti savo vertinimus dėl išplėstinės seniūnaičių sueigos sprendimų, nurodydamos vertinimo motyvus ir numatomus veiksmus, jeigu tokių veiksmų bus imtasi.</w:t>
                      </w:r>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b0cc9e62cf96405380a8113bbf25436f"/>
                <w:lock w:val="sdtLocked"/>
                <w:richText/>
              </w:sdtPr>
              <w:sdtContent>
                <w:p>
                  <w:pPr>
                    <w:ind w:firstLine="720"/>
                    <w:jc w:val="both"/>
                    <w:rPr>
                      <w:b/>
                      <w:sz w:val="22"/>
                    </w:rPr>
                  </w:pPr>
                  <w:sdt>
                    <w:sdtPr>
                      <w:alias w:val="Numeris"/>
                      <w:tag w:val="nr_b0cc9e62cf96405380a8113bbf25436f"/>
                      <w:lock w:val="sdtLocked"/>
                      <w:richText/>
                    </w:sdtPr>
                    <w:sdtContent>
                      <w:r>
                        <w:rPr>
                          <w:b/>
                          <w:sz w:val="22"/>
                        </w:rPr>
                        <w:t>37</w:t>
                      </w:r>
                    </w:sdtContent>
                  </w:sdt>
                  <w:r>
                    <w:rPr>
                      <w:b/>
                      <w:sz w:val="22"/>
                    </w:rPr>
                    <w:t xml:space="preserve"> straipsnis. </w:t>
                  </w:r>
                  <w:sdt>
                    <w:sdtPr>
                      <w:alias w:val="Pavadinimas"/>
                      <w:tag w:val="title_b0cc9e62cf96405380a8113bbf25436f"/>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46acdea0a604eaea5c201c85fcf9131"/>
                <w:lock w:val="sdtLocked"/>
                <w:richText/>
              </w:sdtPr>
              <w:sdtContent>
                <w:p>
                  <w:pPr>
                    <w:ind w:firstLine="720"/>
                    <w:jc w:val="both"/>
                    <w:rPr>
                      <w:sz w:val="22"/>
                      <w:szCs w:val="22"/>
                      <w:lang w:eastAsia="lt-LT"/>
                    </w:rPr>
                  </w:pPr>
                  <w:sdt>
                    <w:sdtPr>
                      <w:alias w:val="Numeris"/>
                      <w:tag w:val="nr_646acdea0a604eaea5c201c85fcf9131"/>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46acdea0a604eaea5c201c85fcf9131"/>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14"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cd43e083b24042cfbfb635561fa5b8ae"/>
                <w:lock w:val="sdtLocked"/>
                <w:richText/>
              </w:sdtPr>
              <w:sdtContent>
                <w:p>
                  <w:pPr>
                    <w:widowControl w:val="0"/>
                    <w:ind w:right="-1" w:firstLine="720"/>
                    <w:jc w:val="both"/>
                    <w:rPr>
                      <w:b/>
                      <w:sz w:val="22"/>
                      <w:szCs w:val="22"/>
                    </w:rPr>
                  </w:pPr>
                  <w:sdt>
                    <w:sdtPr>
                      <w:alias w:val="Numeris"/>
                      <w:tag w:val="nr_cd43e083b24042cfbfb635561fa5b8ae"/>
                      <w:lock w:val="sdtLocked"/>
                      <w:richText/>
                    </w:sdtPr>
                    <w:sdtContent>
                      <w:r>
                        <w:rPr>
                          <w:b/>
                          <w:sz w:val="22"/>
                          <w:szCs w:val="22"/>
                        </w:rPr>
                        <w:t>39</w:t>
                      </w:r>
                    </w:sdtContent>
                  </w:sdt>
                  <w:r>
                    <w:rPr>
                      <w:b/>
                      <w:sz w:val="22"/>
                      <w:szCs w:val="22"/>
                    </w:rPr>
                    <w:t xml:space="preserve"> straipsnis. </w:t>
                  </w:r>
                  <w:sdt>
                    <w:sdtPr>
                      <w:alias w:val="Pavadinimas"/>
                      <w:tag w:val="title_cd43e083b24042cfbfb635561fa5b8ae"/>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15"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bd93a9de789a47ccbe4f5042c6cfc278"/>
                <w:lock w:val="sdtLocked"/>
                <w:richText/>
              </w:sdtPr>
              <w:sdtContent>
                <w:p>
                  <w:pPr>
                    <w:ind w:firstLine="720"/>
                    <w:jc w:val="both"/>
                    <w:rPr>
                      <w:bCs/>
                      <w:color w:val="000000"/>
                      <w:sz w:val="22"/>
                      <w:szCs w:val="22"/>
                      <w:lang w:eastAsia="lt-LT"/>
                    </w:rPr>
                  </w:pPr>
                  <w:sdt>
                    <w:sdtPr>
                      <w:alias w:val="Numeris"/>
                      <w:tag w:val="nr_bd93a9de789a47ccbe4f5042c6cfc278"/>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bd93a9de789a47ccbe4f5042c6cfc278"/>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7"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150c6105653743dba4e7faa89d9f63a5"/>
                <w:lock w:val="sdtLocked"/>
                <w:richText/>
              </w:sdtPr>
              <w:sdtContent>
                <w:p>
                  <w:pPr>
                    <w:ind w:firstLine="720"/>
                    <w:jc w:val="both"/>
                    <w:rPr>
                      <w:sz w:val="22"/>
                      <w:szCs w:val="22"/>
                      <w:lang w:eastAsia="lt-LT"/>
                    </w:rPr>
                  </w:pPr>
                  <w:sdt>
                    <w:sdtPr>
                      <w:alias w:val="Numeris"/>
                      <w:tag w:val="nr_150c6105653743dba4e7faa89d9f63a5"/>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150c6105653743dba4e7faa89d9f63a5"/>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e37e54caf31941b0bf224996e527be3b"/>
                <w:lock w:val="sdtLocked"/>
                <w:richText/>
              </w:sdtPr>
              <w:sdtContent>
                <w:p>
                  <w:pPr>
                    <w:ind w:firstLine="720"/>
                    <w:jc w:val="both"/>
                    <w:rPr>
                      <w:sz w:val="22"/>
                      <w:szCs w:val="22"/>
                    </w:rPr>
                  </w:pPr>
                  <w:sdt>
                    <w:sdtPr>
                      <w:alias w:val="Numeris"/>
                      <w:tag w:val="nr_e37e54caf31941b0bf224996e527be3b"/>
                      <w:lock w:val="sdtLocked"/>
                      <w:richText/>
                    </w:sdtPr>
                    <w:sdtContent>
                      <w:r>
                        <w:rPr>
                          <w:b/>
                          <w:sz w:val="22"/>
                          <w:szCs w:val="22"/>
                        </w:rPr>
                        <w:t>42</w:t>
                      </w:r>
                    </w:sdtContent>
                  </w:sdt>
                  <w:r>
                    <w:rPr>
                      <w:b/>
                      <w:sz w:val="22"/>
                      <w:szCs w:val="22"/>
                    </w:rPr>
                    <w:t xml:space="preserve"> straipsnis. </w:t>
                  </w:r>
                  <w:sdt>
                    <w:sdtPr>
                      <w:alias w:val="Pavadinimas"/>
                      <w:tag w:val="title_e37e54caf31941b0bf224996e527be3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9"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0"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a7a92abf303946f580a88bae01f1f9bf"/>
                <w:lock w:val="sdtLocked"/>
                <w:richText/>
              </w:sdtPr>
              <w:sdtContent>
                <w:p>
                  <w:pPr>
                    <w:ind w:firstLine="720"/>
                    <w:jc w:val="both"/>
                    <w:rPr>
                      <w:b/>
                      <w:sz w:val="22"/>
                      <w:szCs w:val="22"/>
                    </w:rPr>
                  </w:pPr>
                  <w:sdt>
                    <w:sdtPr>
                      <w:alias w:val="Numeris"/>
                      <w:tag w:val="nr_a7a92abf303946f580a88bae01f1f9bf"/>
                      <w:lock w:val="sdtLocked"/>
                      <w:richText/>
                    </w:sdtPr>
                    <w:sdtContent>
                      <w:r>
                        <w:rPr>
                          <w:b/>
                          <w:sz w:val="22"/>
                          <w:szCs w:val="22"/>
                        </w:rPr>
                        <w:t>44</w:t>
                      </w:r>
                    </w:sdtContent>
                  </w:sdt>
                  <w:r>
                    <w:rPr>
                      <w:b/>
                      <w:sz w:val="22"/>
                      <w:szCs w:val="22"/>
                    </w:rPr>
                    <w:t xml:space="preserve"> straipsnis. </w:t>
                  </w:r>
                  <w:sdt>
                    <w:sdtPr>
                      <w:alias w:val="Pavadinimas"/>
                      <w:tag w:val="title_a7a92abf303946f580a88bae01f1f9bf"/>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05c4f5dc59f44889919e07f14216bfad"/>
                <w:lock w:val="sdtLocked"/>
                <w:richText/>
              </w:sdtPr>
              <w:sdtContent>
                <w:p>
                  <w:pPr>
                    <w:ind w:firstLine="720"/>
                    <w:jc w:val="both"/>
                    <w:rPr>
                      <w:sz w:val="22"/>
                      <w:szCs w:val="22"/>
                    </w:rPr>
                  </w:pPr>
                  <w:sdt>
                    <w:sdtPr>
                      <w:alias w:val="Numeris"/>
                      <w:tag w:val="nr_05c4f5dc59f44889919e07f14216bfad"/>
                      <w:lock w:val="sdtLocked"/>
                      <w:richText/>
                    </w:sdtPr>
                    <w:sdtContent>
                      <w:r>
                        <w:rPr>
                          <w:b/>
                          <w:sz w:val="22"/>
                          <w:szCs w:val="22"/>
                        </w:rPr>
                        <w:t>45</w:t>
                      </w:r>
                    </w:sdtContent>
                  </w:sdt>
                  <w:r>
                    <w:rPr>
                      <w:b/>
                      <w:sz w:val="22"/>
                      <w:szCs w:val="22"/>
                    </w:rPr>
                    <w:t xml:space="preserve"> straipsnis. </w:t>
                  </w:r>
                  <w:sdt>
                    <w:sdtPr>
                      <w:alias w:val="Pavadinimas"/>
                      <w:tag w:val="title_05c4f5dc59f44889919e07f14216bfad"/>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3"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5bd74df76f0347479c05f7bffb5ca9d8"/>
                <w:lock w:val="sdtLocked"/>
                <w:richText/>
              </w:sdtPr>
              <w:sdtContent>
                <w:p>
                  <w:pPr>
                    <w:ind w:firstLine="720"/>
                    <w:jc w:val="both"/>
                    <w:rPr>
                      <w:sz w:val="22"/>
                      <w:szCs w:val="22"/>
                    </w:rPr>
                  </w:pPr>
                  <w:sdt>
                    <w:sdtPr>
                      <w:alias w:val="Numeris"/>
                      <w:tag w:val="nr_5bd74df76f0347479c05f7bffb5ca9d8"/>
                      <w:lock w:val="sdtLocked"/>
                      <w:richText/>
                    </w:sdtPr>
                    <w:sdtContent>
                      <w:r>
                        <w:rPr>
                          <w:b/>
                          <w:sz w:val="22"/>
                          <w:szCs w:val="22"/>
                        </w:rPr>
                        <w:t>46</w:t>
                      </w:r>
                    </w:sdtContent>
                  </w:sdt>
                  <w:r>
                    <w:rPr>
                      <w:b/>
                      <w:sz w:val="22"/>
                      <w:szCs w:val="22"/>
                    </w:rPr>
                    <w:t xml:space="preserve"> straipsnis. </w:t>
                  </w:r>
                  <w:sdt>
                    <w:sdtPr>
                      <w:alias w:val="Pavadinimas"/>
                      <w:tag w:val="title_5bd74df76f0347479c05f7bffb5ca9d8"/>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5"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a0582bdb8965484bbf8b6f56dabc162c"/>
                <w:lock w:val="sdtLocked"/>
                <w:richText/>
              </w:sdtPr>
              <w:sdtContent>
                <w:p>
                  <w:pPr>
                    <w:ind w:firstLine="720"/>
                    <w:jc w:val="both"/>
                    <w:rPr>
                      <w:b/>
                      <w:sz w:val="22"/>
                    </w:rPr>
                  </w:pPr>
                  <w:sdt>
                    <w:sdtPr>
                      <w:alias w:val="Numeris"/>
                      <w:tag w:val="nr_a0582bdb8965484bbf8b6f56dabc162c"/>
                      <w:lock w:val="sdtLocked"/>
                      <w:richText/>
                    </w:sdtPr>
                    <w:sdtContent>
                      <w:r>
                        <w:rPr>
                          <w:b/>
                          <w:sz w:val="22"/>
                        </w:rPr>
                        <w:t>50</w:t>
                      </w:r>
                    </w:sdtContent>
                  </w:sdt>
                  <w:r>
                    <w:rPr>
                      <w:b/>
                      <w:sz w:val="22"/>
                    </w:rPr>
                    <w:t xml:space="preserve"> straipsnis. </w:t>
                  </w:r>
                  <w:sdt>
                    <w:sdtPr>
                      <w:alias w:val="Pavadinimas"/>
                      <w:tag w:val="title_a0582bdb8965484bbf8b6f56dabc162c"/>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98fd8f62bc6a4d90b9e6da911534cbf9"/>
                <w:lock w:val="sdtLocked"/>
                <w:richText/>
              </w:sdtPr>
              <w:sdtContent>
                <w:p>
                  <w:pPr>
                    <w:ind w:firstLine="720"/>
                    <w:jc w:val="both"/>
                    <w:rPr>
                      <w:b/>
                      <w:sz w:val="22"/>
                    </w:rPr>
                  </w:pPr>
                  <w:sdt>
                    <w:sdtPr>
                      <w:alias w:val="Numeris"/>
                      <w:tag w:val="nr_98fd8f62bc6a4d90b9e6da911534cbf9"/>
                      <w:lock w:val="sdtLocked"/>
                      <w:richText/>
                    </w:sdtPr>
                    <w:sdtContent>
                      <w:r>
                        <w:rPr>
                          <w:b/>
                          <w:sz w:val="22"/>
                        </w:rPr>
                        <w:t>51</w:t>
                      </w:r>
                    </w:sdtContent>
                  </w:sdt>
                  <w:r>
                    <w:rPr>
                      <w:b/>
                      <w:sz w:val="22"/>
                    </w:rPr>
                    <w:t xml:space="preserve"> straipsnis. </w:t>
                  </w:r>
                  <w:sdt>
                    <w:sdtPr>
                      <w:alias w:val="Pavadinimas"/>
                      <w:tag w:val="title_98fd8f62bc6a4d90b9e6da911534cbf9"/>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143481104e974dc0910731f97d7b9797"/>
                    <w:lock w:val="sdtLocked"/>
                    <w:richText/>
                  </w:sdtPr>
                  <w:sdtContent>
                    <w:p>
                      <w:pPr>
                        <w:ind w:firstLine="720"/>
                        <w:jc w:val="both"/>
                        <w:rPr>
                          <w:bCs/>
                          <w:sz w:val="22"/>
                          <w:lang w:eastAsia="x-none"/>
                        </w:rPr>
                      </w:pPr>
                      <w:sdt>
                        <w:sdtPr>
                          <w:alias w:val="Numeris"/>
                          <w:tag w:val="nr_143481104e974dc0910731f97d7b9797"/>
                          <w:lock w:val="sdtLocked"/>
                          <w:richText/>
                        </w:sdtPr>
                        <w:sdtContent>
                          <w:r>
                            <w:rPr>
                              <w:bCs/>
                              <w:sz w:val="22"/>
                              <w:szCs w:val="22"/>
                              <w:lang w:eastAsia="x-none"/>
                            </w:rPr>
                            <w:t>6</w:t>
                          </w:r>
                        </w:sdtContent>
                      </w:sdt>
                      <w:r>
                        <w:rPr>
                          <w:bCs/>
                          <w:sz w:val="22"/>
                          <w:szCs w:val="22"/>
                          <w:lang w:eastAsia="x-none"/>
                        </w:rPr>
                        <w:t xml:space="preserve">. Prireikus valstybės kontrolieriaus sprendimu Valstybės kontrolė gali atlikti savivaldybių, taip pat savivaldybių įstaigų ir savivaldybių </w:t>
                      </w:r>
                      <w:r>
                        <w:rPr>
                          <w:sz w:val="22"/>
                          <w:szCs w:val="22"/>
                        </w:rPr>
                        <w:t>valdomų</w:t>
                      </w:r>
                      <w:r>
                        <w:rPr>
                          <w:bCs/>
                          <w:sz w:val="22"/>
                          <w:szCs w:val="22"/>
                          <w:lang w:eastAsia="x-none"/>
                        </w:rPr>
                        <w:t xml:space="preserve"> įmonių finansinį (teisėtumo) ir veiklos auditą.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p>
                  <w:pPr>
                    <w:jc w:val="both"/>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3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31"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32"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42"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43"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45"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6"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7"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8"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2"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53"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54"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6"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8"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9"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60"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61"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63"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64" w:history="1">
                <w:r>
                  <w:rPr>
                    <w:color w:val="0000FF"/>
                    <w:sz w:val="20"/>
                    <w:u w:val="single"/>
                    <w:lang w:eastAsia="x-none"/>
                  </w:rPr>
                  <w:t>89-2741</w:t>
                </w:r>
              </w:hyperlink>
              <w:r>
                <w:rPr>
                  <w:sz w:val="20"/>
                  <w:lang w:eastAsia="x-none"/>
                </w:rPr>
                <w:t xml:space="preserve">) ir Lietuvos Respublikos baudžiamojo proceso kodeksu (Žin., 2002, Nr. </w:t>
              </w:r>
              <w:hyperlink r:id="rId165"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6"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7"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8"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9"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0"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2"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3"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4"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5"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7"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8"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1"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2"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4"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5"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6"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7"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8"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9"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90"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92"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3"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4"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5"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6"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8"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9"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0"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01"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2"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3"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204"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205"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6"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9"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10"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11"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12"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13"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14"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15"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6"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7"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8"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9"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20"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0594002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footnotes" Target="footnotes.xml"/>
  <Relationship Id="rId100" Type="http://schemas.openxmlformats.org/officeDocument/2006/relationships/hyperlink" TargetMode="External" Target="http://www3.lrs.lt/cgi-bin/preps2?a=377644&amp;b="/>
  <Relationship Id="rId101" Type="http://schemas.openxmlformats.org/officeDocument/2006/relationships/hyperlink" TargetMode="External" Target="http://www3.lrs.lt/cgi-bin/preps2?a=397375&amp;b="/>
  <Relationship Id="rId102" Type="http://schemas.openxmlformats.org/officeDocument/2006/relationships/hyperlink" TargetMode="External" Target="http://www3.lrs.lt/cgi-bin/preps2?a=376704&amp;b="/>
  <Relationship Id="rId103" Type="http://schemas.openxmlformats.org/officeDocument/2006/relationships/hyperlink" TargetMode="External" Target="http://www3.lrs.lt/cgi-bin/preps2?a=377644&amp;b="/>
  <Relationship Id="rId104" Type="http://schemas.openxmlformats.org/officeDocument/2006/relationships/hyperlink" TargetMode="External" Target="http://www3.lrs.lt/cgi-bin/preps2?a=387520&amp;b="/>
  <Relationship Id="rId105" Type="http://schemas.openxmlformats.org/officeDocument/2006/relationships/hyperlink" TargetMode="External" Target="http://www3.lrs.lt/cgi-bin/preps2?a=397375&amp;b="/>
  <Relationship Id="rId106" Type="http://schemas.openxmlformats.org/officeDocument/2006/relationships/hyperlink" TargetMode="External" Target="http://www3.lrs.lt/cgi-bin/preps2?a=4138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60627&amp;b="/>
  <Relationship Id="rId11" Type="http://schemas.openxmlformats.org/officeDocument/2006/relationships/numbering" Target="numbering.xml"/>
  <Relationship Id="rId110" Type="http://schemas.openxmlformats.org/officeDocument/2006/relationships/hyperlink" TargetMode="External" Target="http://www3.lrs.lt/cgi-bin/preps2?a=377644&amp;b="/>
  <Relationship Id="rId111" Type="http://schemas.openxmlformats.org/officeDocument/2006/relationships/hyperlink" TargetMode="External" Target="http://www3.lrs.lt/cgi-bin/preps2?a=437029&amp;b="/>
  <Relationship Id="rId112" Type="http://schemas.openxmlformats.org/officeDocument/2006/relationships/hyperlink" TargetMode="External" Target="http://www3.lrs.lt/cgi-bin/preps2?a=453392&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37029&amp;b="/>
  <Relationship Id="rId115" Type="http://schemas.openxmlformats.org/officeDocument/2006/relationships/hyperlink" TargetMode="External" Target="http://www3.lrs.lt/cgi-bin/preps2?a=437029&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77145&amp;b="/>
  <Relationship Id="rId118" Type="http://schemas.openxmlformats.org/officeDocument/2006/relationships/hyperlink" TargetMode="External" Target="http://www3.lrs.lt/cgi-bin/preps2?a=437029&amp;b="/>
  <Relationship Id="rId119" Type="http://schemas.openxmlformats.org/officeDocument/2006/relationships/hyperlink" TargetMode="External" Target="http://www3.lrs.lt/cgi-bin/preps2?a=437029&amp;b="/>
  <Relationship Id="rId12" Type="http://schemas.openxmlformats.org/officeDocument/2006/relationships/settings" Target="settings.xml"/>
  <Relationship Id="rId120" Type="http://schemas.openxmlformats.org/officeDocument/2006/relationships/hyperlink" TargetMode="External" Target="http://www3.lrs.lt/cgi-bin/preps2?a=477145&amp;b="/>
  <Relationship Id="rId121" Type="http://schemas.openxmlformats.org/officeDocument/2006/relationships/hyperlink" TargetMode="External" Target="http://www3.lrs.lt/cgi-bin/preps2?a=437029&amp;b="/>
  <Relationship Id="rId122" Type="http://schemas.openxmlformats.org/officeDocument/2006/relationships/hyperlink" TargetMode="External" Target="http://www3.lrs.lt/cgi-bin/preps2?a=437029&amp;b="/>
  <Relationship Id="rId123" Type="http://schemas.openxmlformats.org/officeDocument/2006/relationships/hyperlink" TargetMode="External" Target="http://www3.lrs.lt/cgi-bin/preps2?a=477145&amp;b="/>
  <Relationship Id="rId124" Type="http://schemas.openxmlformats.org/officeDocument/2006/relationships/hyperlink" TargetMode="External" Target="http://www3.lrs.lt/cgi-bin/preps2?a=437029&amp;b="/>
  <Relationship Id="rId125" Type="http://schemas.openxmlformats.org/officeDocument/2006/relationships/hyperlink" TargetMode="External" Target="http://www3.lrs.lt/cgi-bin/preps2?a=477145&amp;b="/>
  <Relationship Id="rId126" Type="http://schemas.openxmlformats.org/officeDocument/2006/relationships/hyperlink" TargetMode="External" Target="http://www3.lrs.lt/cgi-bin/preps2?a=453392&amp;b="/>
  <Relationship Id="rId127" Type="http://schemas.openxmlformats.org/officeDocument/2006/relationships/hyperlink" TargetMode="External" Target="http://www3.lrs.lt/cgi-bin/preps2?a=453392&amp;b="/>
  <Relationship Id="rId128" Type="http://schemas.openxmlformats.org/officeDocument/2006/relationships/hyperlink" TargetMode="External" Target="http://www3.lrs.lt/cgi-bin/preps2?a=397375&amp;b="/>
  <Relationship Id="rId129" Type="http://schemas.openxmlformats.org/officeDocument/2006/relationships/hyperlink" TargetMode="External" Target="http://www3.lrs.lt/cgi-bin/preps2?a=453034&amp;b="/>
  <Relationship Id="rId13" Type="http://schemas.openxmlformats.org/officeDocument/2006/relationships/styles" Target="styles.xml"/>
  <Relationship Id="rId130" Type="http://schemas.openxmlformats.org/officeDocument/2006/relationships/hyperlink" TargetMode="External" Target="http://www3.lrs.lt/cgi-bin/preps2?a=377644&amp;b="/>
  <Relationship Id="rId131" Type="http://schemas.openxmlformats.org/officeDocument/2006/relationships/hyperlink" TargetMode="External" Target="http://www3.lrs.lt/cgi-bin/preps2?a=397375&amp;b="/>
  <Relationship Id="rId132" Type="http://schemas.openxmlformats.org/officeDocument/2006/relationships/hyperlink" TargetMode="External" Target="http://www3.lrs.lt/cgi-bin/preps2?a=331624&amp;b="/>
  <Relationship Id="rId133" Type="http://schemas.openxmlformats.org/officeDocument/2006/relationships/hyperlink" TargetMode="External" Target="http://www3.lrs.lt/cgi-bin/preps2?Condition1=16644&amp;Condition2="/>
  <Relationship Id="rId134" Type="http://schemas.openxmlformats.org/officeDocument/2006/relationships/hyperlink" TargetMode="External" Target="http://www3.lrs.lt/cgi-bin/preps2?Condition1=18286&amp;Condition2="/>
  <Relationship Id="rId135" Type="http://schemas.openxmlformats.org/officeDocument/2006/relationships/hyperlink" TargetMode="External" Target="http://www3.lrs.lt/cgi-bin/preps2?Condition1=21594&amp;Condition2="/>
  <Relationship Id="rId136" Type="http://schemas.openxmlformats.org/officeDocument/2006/relationships/hyperlink" TargetMode="External" Target="http://www3.lrs.lt/cgi-bin/preps2?Condition1=26389&amp;Condition2="/>
  <Relationship Id="rId137" Type="http://schemas.openxmlformats.org/officeDocument/2006/relationships/hyperlink" TargetMode="External" Target="http://www3.lrs.lt/cgi-bin/preps2?Condition1=26553&amp;Condition2="/>
  <Relationship Id="rId138" Type="http://schemas.openxmlformats.org/officeDocument/2006/relationships/hyperlink" TargetMode="External" Target="http://www3.lrs.lt/cgi-bin/preps2?Condition1=27838&amp;Condition2="/>
  <Relationship Id="rId139" Type="http://schemas.openxmlformats.org/officeDocument/2006/relationships/hyperlink" TargetMode="External" Target="http://www3.lrs.lt/cgi-bin/preps2?Condition1=35300&amp;Condition2="/>
  <Relationship Id="rId14" Type="http://schemas.microsoft.com/office/2007/relationships/stylesWithEffects" Target="stylesWithEffects.xml"/>
  <Relationship Id="rId140" Type="http://schemas.openxmlformats.org/officeDocument/2006/relationships/hyperlink" TargetMode="External" Target="http://www3.lrs.lt/cgi-bin/preps2?Condition1=36387&amp;Condition2="/>
  <Relationship Id="rId141" Type="http://schemas.openxmlformats.org/officeDocument/2006/relationships/hyperlink" TargetMode="External" Target="http://www3.lrs.lt/cgi-bin/preps2?Condition1=39776&amp;Condition2="/>
  <Relationship Id="rId142" Type="http://schemas.openxmlformats.org/officeDocument/2006/relationships/hyperlink" TargetMode="External" Target="http://www3.lrs.lt/cgi-bin/preps2?Condition1=41062&amp;Condition2="/>
  <Relationship Id="rId143" Type="http://schemas.openxmlformats.org/officeDocument/2006/relationships/hyperlink" TargetMode="External" Target="http://www3.lrs.lt/cgi-bin/preps2?Condition1=46219&amp;Condition2="/>
  <Relationship Id="rId144" Type="http://schemas.openxmlformats.org/officeDocument/2006/relationships/hyperlink" TargetMode="External" Target="http://www3.lrs.lt/cgi-bin/preps2?Condition1=56963&amp;Condition2="/>
  <Relationship Id="rId145" Type="http://schemas.openxmlformats.org/officeDocument/2006/relationships/hyperlink" TargetMode="External" Target="http://www3.lrs.lt/cgi-bin/preps2?Condition1=67701&amp;Condition2="/>
  <Relationship Id="rId146" Type="http://schemas.openxmlformats.org/officeDocument/2006/relationships/hyperlink" TargetMode="External" Target="http://www3.lrs.lt/cgi-bin/preps2?Condition1=68287&amp;Condition2="/>
  <Relationship Id="rId147" Type="http://schemas.openxmlformats.org/officeDocument/2006/relationships/hyperlink" TargetMode="External" Target="http://www3.lrs.lt/cgi-bin/preps2?Condition1=111848&amp;Condition2="/>
  <Relationship Id="rId148" Type="http://schemas.openxmlformats.org/officeDocument/2006/relationships/hyperlink" TargetMode="External" Target="http://www3.lrs.lt/cgi-bin/preps2?a=145518&amp;b="/>
  <Relationship Id="rId149" Type="http://schemas.openxmlformats.org/officeDocument/2006/relationships/hyperlink" TargetMode="External" Target="http://www3.lrs.lt/cgi-bin/preps2?a=147431&amp;b="/>
  <Relationship Id="rId15" Type="http://schemas.openxmlformats.org/officeDocument/2006/relationships/theme" Target="theme/theme1.xml"/>
  <Relationship Id="rId150" Type="http://schemas.openxmlformats.org/officeDocument/2006/relationships/hyperlink" TargetMode="External" Target="http://www3.lrs.lt/cgi-bin/preps2?a=150893&amp;b="/>
  <Relationship Id="rId151" Type="http://schemas.openxmlformats.org/officeDocument/2006/relationships/hyperlink" TargetMode="External" Target="http://www3.lrs.lt/cgi-bin/preps2?a=154661&amp;b="/>
  <Relationship Id="rId152" Type="http://schemas.openxmlformats.org/officeDocument/2006/relationships/hyperlink" TargetMode="External" Target="http://www3.lrs.lt/cgi-bin/preps2?a=157052&amp;b="/>
  <Relationship Id="rId153" Type="http://schemas.openxmlformats.org/officeDocument/2006/relationships/hyperlink" TargetMode="External" Target="http://www3.lrs.lt/cgi-bin/preps2?a=163332&amp;b="/>
  <Relationship Id="rId154" Type="http://schemas.openxmlformats.org/officeDocument/2006/relationships/hyperlink" TargetMode="External" Target="http://www3.lrs.lt/cgi-bin/preps2?a=165031&amp;b="/>
  <Relationship Id="rId155" Type="http://schemas.openxmlformats.org/officeDocument/2006/relationships/hyperlink" TargetMode="External" Target="http://www3.lrs.lt/cgi-bin/preps2?a=170333&amp;b="/>
  <Relationship Id="rId156" Type="http://schemas.openxmlformats.org/officeDocument/2006/relationships/hyperlink" TargetMode="External" Target="http://www3.lrs.lt/cgi-bin/preps2?a=187492&amp;b="/>
  <Relationship Id="rId157" Type="http://schemas.openxmlformats.org/officeDocument/2006/relationships/hyperlink" TargetMode="External" Target="http://www3.lrs.lt/cgi-bin/preps2?a=189499&amp;b="/>
  <Relationship Id="rId158" Type="http://schemas.openxmlformats.org/officeDocument/2006/relationships/hyperlink" TargetMode="External" Target="http://www3.lrs.lt/cgi-bin/preps2?a=193747&amp;b="/>
  <Relationship Id="rId159" Type="http://schemas.openxmlformats.org/officeDocument/2006/relationships/hyperlink" TargetMode="External" Target="http://www3.lrs.lt/cgi-bin/preps2?a=197899&amp;b="/>
  <Relationship Id="rId16" Type="http://schemas.openxmlformats.org/officeDocument/2006/relationships/webSettings" Target="webSettings.xml"/>
  <Relationship Id="rId160" Type="http://schemas.openxmlformats.org/officeDocument/2006/relationships/hyperlink" TargetMode="External" Target="http://www3.lrs.lt/cgi-bin/preps2?a=204677&amp;b="/>
  <Relationship Id="rId161" Type="http://schemas.openxmlformats.org/officeDocument/2006/relationships/hyperlink" TargetMode="External" Target="http://www3.lrs.lt/cgi-bin/preps2?a=205338&amp;b="/>
  <Relationship Id="rId162" Type="http://schemas.openxmlformats.org/officeDocument/2006/relationships/hyperlink" TargetMode="External" Target="http://www3.lrs.lt/cgi-bin/preps2?a=207018&amp;b="/>
  <Relationship Id="rId163" Type="http://schemas.openxmlformats.org/officeDocument/2006/relationships/hyperlink" TargetMode="External" Target="http://www3.lrs.lt/cgi-bin/preps2?a=209646&amp;b="/>
  <Relationship Id="rId164" Type="http://schemas.openxmlformats.org/officeDocument/2006/relationships/hyperlink" TargetMode="External" Target="http://www3.lrs.lt/cgi-bin/preps2?a=111555&amp;b="/>
  <Relationship Id="rId165" Type="http://schemas.openxmlformats.org/officeDocument/2006/relationships/hyperlink" TargetMode="External" Target="http://www3.lrs.lt/cgi-bin/preps2?a=163482&amp;b="/>
  <Relationship Id="rId166" Type="http://schemas.openxmlformats.org/officeDocument/2006/relationships/hyperlink" TargetMode="External" Target="http://www3.lrs.lt/cgi-bin/preps2?a=210306&amp;b="/>
  <Relationship Id="rId167" Type="http://schemas.openxmlformats.org/officeDocument/2006/relationships/hyperlink" TargetMode="External" Target="http://www3.lrs.lt/cgi-bin/preps2?a=211911&amp;b="/>
  <Relationship Id="rId168" Type="http://schemas.openxmlformats.org/officeDocument/2006/relationships/hyperlink" TargetMode="External" Target="http://www3.lrs.lt/cgi-bin/preps2?a=215470&amp;b="/>
  <Relationship Id="rId169" Type="http://schemas.openxmlformats.org/officeDocument/2006/relationships/hyperlink" TargetMode="External" Target="http://www3.lrs.lt/cgi-bin/preps2?a=220397&amp;b="/>
  <Relationship Id="rId17" Type="http://schemas.openxmlformats.org/officeDocument/2006/relationships/hyperlink" TargetMode="External" Target="http://www3.lrs.lt/cgi-bin/preps2?a=327811&amp;b="/>
  <Relationship Id="rId170" Type="http://schemas.openxmlformats.org/officeDocument/2006/relationships/hyperlink" TargetMode="External" Target="http://www3.lrs.lt/cgi-bin/preps2?a=222923&amp;b="/>
  <Relationship Id="rId171" Type="http://schemas.openxmlformats.org/officeDocument/2006/relationships/hyperlink" TargetMode="External" Target="http://www3.lrs.lt/cgi-bin/preps2?a=224472&amp;b="/>
  <Relationship Id="rId172" Type="http://schemas.openxmlformats.org/officeDocument/2006/relationships/hyperlink" TargetMode="External" Target="http://www3.lrs.lt/cgi-bin/preps2?a=232370&amp;b="/>
  <Relationship Id="rId173" Type="http://schemas.openxmlformats.org/officeDocument/2006/relationships/hyperlink" TargetMode="External" Target="http://www3.lrs.lt/cgi-bin/preps2?a=240427&amp;b="/>
  <Relationship Id="rId174" Type="http://schemas.openxmlformats.org/officeDocument/2006/relationships/hyperlink" TargetMode="External" Target="http://www3.lrs.lt/cgi-bin/preps2?a=254974&amp;b="/>
  <Relationship Id="rId175" Type="http://schemas.openxmlformats.org/officeDocument/2006/relationships/hyperlink" TargetMode="External" Target="http://www3.lrs.lt/cgi-bin/preps2?a=263042&amp;b="/>
  <Relationship Id="rId176" Type="http://schemas.openxmlformats.org/officeDocument/2006/relationships/hyperlink" TargetMode="External" Target="http://www3.lrs.lt/cgi-bin/preps2?a=266752&amp;b="/>
  <Relationship Id="rId177" Type="http://schemas.openxmlformats.org/officeDocument/2006/relationships/hyperlink" TargetMode="External" Target="http://www3.lrs.lt/cgi-bin/preps2?a=268468&amp;b="/>
  <Relationship Id="rId178" Type="http://schemas.openxmlformats.org/officeDocument/2006/relationships/hyperlink" TargetMode="External" Target="http://www3.lrs.lt/cgi-bin/preps2?a=270343&amp;b="/>
  <Relationship Id="rId179" Type="http://schemas.openxmlformats.org/officeDocument/2006/relationships/hyperlink" TargetMode="External" Target="http://www3.lrs.lt/cgi-bin/preps2?a=274408&amp;b="/>
  <Relationship Id="rId18" Type="http://schemas.openxmlformats.org/officeDocument/2006/relationships/hyperlink" TargetMode="External" Target="http://www3.lrs.lt/pls/inter/dokpaieska.showdoc_l?p_id=397297&amp;p_query=&amp;p_tr2="/>
  <Relationship Id="rId180" Type="http://schemas.openxmlformats.org/officeDocument/2006/relationships/hyperlink" TargetMode="External" Target="http://www3.lrs.lt/cgi-bin/preps2?a=279124&amp;b="/>
  <Relationship Id="rId181" Type="http://schemas.openxmlformats.org/officeDocument/2006/relationships/hyperlink" TargetMode="External" Target="http://www3.lrs.lt/cgi-bin/preps2?a=280549&amp;b="/>
  <Relationship Id="rId182" Type="http://schemas.openxmlformats.org/officeDocument/2006/relationships/hyperlink" TargetMode="External" Target="http://www3.lrs.lt/cgi-bin/preps2?a=280577&amp;b="/>
  <Relationship Id="rId183" Type="http://schemas.openxmlformats.org/officeDocument/2006/relationships/hyperlink" TargetMode="External" Target="http://www3.lrs.lt/cgi-bin/preps2?a=291527&amp;b="/>
  <Relationship Id="rId184" Type="http://schemas.openxmlformats.org/officeDocument/2006/relationships/hyperlink" TargetMode="External" Target="http://www3.lrs.lt/cgi-bin/preps2?a=300763&amp;b="/>
  <Relationship Id="rId185" Type="http://schemas.openxmlformats.org/officeDocument/2006/relationships/hyperlink" TargetMode="External" Target="http://www3.lrs.lt/cgi-bin/preps2?a=301375&amp;b="/>
  <Relationship Id="rId186" Type="http://schemas.openxmlformats.org/officeDocument/2006/relationships/hyperlink" TargetMode="External" Target="http://www3.lrs.lt/cgi-bin/preps2?a=301810&amp;b="/>
  <Relationship Id="rId187" Type="http://schemas.openxmlformats.org/officeDocument/2006/relationships/hyperlink" TargetMode="External" Target="http://www3.lrs.lt/cgi-bin/preps2?a=313954&amp;b="/>
  <Relationship Id="rId188" Type="http://schemas.openxmlformats.org/officeDocument/2006/relationships/hyperlink" TargetMode="External" Target="http://www3.lrs.lt/cgi-bin/preps2?a=327811&amp;b="/>
  <Relationship Id="rId189" Type="http://schemas.openxmlformats.org/officeDocument/2006/relationships/hyperlink" TargetMode="External" Target="http://www3.lrs.lt/pls/inter/dokpaieska.showdoc_l?p_id=397297&amp;p_query=&amp;p_tr2="/>
  <Relationship Id="rId19" Type="http://schemas.openxmlformats.org/officeDocument/2006/relationships/hyperlink" TargetMode="External" Target="http://www3.lrs.lt/cgi-bin/preps2?a=397375&amp;b="/>
  <Relationship Id="rId190" Type="http://schemas.openxmlformats.org/officeDocument/2006/relationships/hyperlink" TargetMode="External" Target="http://www3.lrs.lt/cgi-bin/preps2?a=331624&amp;b="/>
  <Relationship Id="rId191" Type="http://schemas.openxmlformats.org/officeDocument/2006/relationships/hyperlink" TargetMode="External" Target="http://www3.lrs.lt/cgi-bin/preps2?a=347278&amp;b="/>
  <Relationship Id="rId192" Type="http://schemas.openxmlformats.org/officeDocument/2006/relationships/hyperlink" TargetMode="External" Target="http://www3.lrs.lt/cgi-bin/preps2?a=362025&amp;b="/>
  <Relationship Id="rId193" Type="http://schemas.openxmlformats.org/officeDocument/2006/relationships/hyperlink" TargetMode="External" Target="http://www3.lrs.lt/cgi-bin/preps2?a=365492&amp;b="/>
  <Relationship Id="rId194" Type="http://schemas.openxmlformats.org/officeDocument/2006/relationships/hyperlink" TargetMode="External" Target="http://www3.lrs.lt/cgi-bin/preps2?a=370485&amp;b="/>
  <Relationship Id="rId195" Type="http://schemas.openxmlformats.org/officeDocument/2006/relationships/hyperlink" TargetMode="External" Target="http://www3.lrs.lt/cgi-bin/preps2?a=376704&amp;b="/>
  <Relationship Id="rId196" Type="http://schemas.openxmlformats.org/officeDocument/2006/relationships/hyperlink" TargetMode="External" Target="http://www3.lrs.lt/cgi-bin/preps2?a=377914&amp;b="/>
  <Relationship Id="rId197" Type="http://schemas.openxmlformats.org/officeDocument/2006/relationships/hyperlink" TargetMode="External" Target="http://www3.lrs.lt/cgi-bin/preps2?a=377644&amp;b="/>
  <Relationship Id="rId198" Type="http://schemas.openxmlformats.org/officeDocument/2006/relationships/hyperlink" TargetMode="External" Target="http://www3.lrs.lt/cgi-bin/preps2?a=386467&amp;b="/>
  <Relationship Id="rId199" Type="http://schemas.openxmlformats.org/officeDocument/2006/relationships/hyperlink" TargetMode="External" Target="http://www3.lrs.lt/cgi-bin/preps2?a=387520&amp;b="/>
  <Relationship Id="rId2" Type="http://schemas.openxmlformats.org/officeDocument/2006/relationships/header" Target="header35.xml"/>
  <Relationship Id="rId20" Type="http://schemas.openxmlformats.org/officeDocument/2006/relationships/hyperlink" TargetMode="External" Target="http://www3.lrs.lt/cgi-bin/preps2?a=437029&amp;b="/>
  <Relationship Id="rId200" Type="http://schemas.openxmlformats.org/officeDocument/2006/relationships/hyperlink" TargetMode="External" Target="http://www3.lrs.lt/cgi-bin/preps2?a=396748&amp;b="/>
  <Relationship Id="rId201" Type="http://schemas.openxmlformats.org/officeDocument/2006/relationships/hyperlink" TargetMode="External" Target="http://www3.lrs.lt/cgi-bin/preps2?a=397375&amp;b="/>
  <Relationship Id="rId202" Type="http://schemas.openxmlformats.org/officeDocument/2006/relationships/hyperlink" TargetMode="External" Target="http://www3.lrs.lt/cgi-bin/preps2?a=400331&amp;b="/>
  <Relationship Id="rId203" Type="http://schemas.openxmlformats.org/officeDocument/2006/relationships/hyperlink" TargetMode="External" Target="http://www3.lrs.lt/cgi-bin/preps2?a=403300&amp;b="/>
  <Relationship Id="rId204" Type="http://schemas.openxmlformats.org/officeDocument/2006/relationships/hyperlink" TargetMode="External" Target="http://www3.lrs.lt/cgi-bin/preps2?a=413829&amp;b="/>
  <Relationship Id="rId205" Type="http://schemas.openxmlformats.org/officeDocument/2006/relationships/hyperlink" TargetMode="External" Target="http://www3.lrs.lt/cgi-bin/preps2?a=460864&amp;b="/>
  <Relationship Id="rId206" Type="http://schemas.openxmlformats.org/officeDocument/2006/relationships/hyperlink" TargetMode="External" Target="http://www3.lrs.lt/cgi-bin/preps2?a=435272&amp;b="/>
  <Relationship Id="rId207" Type="http://schemas.openxmlformats.org/officeDocument/2006/relationships/hyperlink" TargetMode="External" Target="http://www3.lrs.lt/cgi-bin/preps2?a=437029&amp;b="/>
  <Relationship Id="rId208" Type="http://schemas.openxmlformats.org/officeDocument/2006/relationships/hyperlink" TargetMode="External" Target="http://www3.lrs.lt/cgi-bin/preps2?a=440400&amp;b="/>
  <Relationship Id="rId209" Type="http://schemas.openxmlformats.org/officeDocument/2006/relationships/hyperlink" TargetMode="External" Target="http://www3.lrs.lt/cgi-bin/preps2?a=453034&amp;b="/>
  <Relationship Id="rId21" Type="http://schemas.openxmlformats.org/officeDocument/2006/relationships/hyperlink" TargetMode="External" Target="http://www3.lrs.lt/cgi-bin/preps2?a=477145&amp;b="/>
  <Relationship Id="rId210" Type="http://schemas.openxmlformats.org/officeDocument/2006/relationships/hyperlink" TargetMode="External" Target="http://www3.lrs.lt/cgi-bin/preps2?a=453392&amp;b="/>
  <Relationship Id="rId211" Type="http://schemas.openxmlformats.org/officeDocument/2006/relationships/hyperlink" TargetMode="External" Target="http://www3.lrs.lt/cgi-bin/preps2?a=460626&amp;b="/>
  <Relationship Id="rId212" Type="http://schemas.openxmlformats.org/officeDocument/2006/relationships/hyperlink" TargetMode="External" Target="http://www3.lrs.lt/cgi-bin/preps2?a=460627&amp;b="/>
  <Relationship Id="rId213" Type="http://schemas.openxmlformats.org/officeDocument/2006/relationships/hyperlink" TargetMode="External" Target="http://www3.lrs.lt/cgi-bin/preps2?a=460629&amp;b="/>
  <Relationship Id="rId214" Type="http://schemas.openxmlformats.org/officeDocument/2006/relationships/hyperlink" TargetMode="External" Target="http://www3.lrs.lt/cgi-bin/preps2?a=460863&amp;b="/>
  <Relationship Id="rId215" Type="http://schemas.openxmlformats.org/officeDocument/2006/relationships/hyperlink" TargetMode="External" Target="http://www3.lrs.lt/cgi-bin/preps2?a=461571&amp;b="/>
  <Relationship Id="rId216" Type="http://schemas.openxmlformats.org/officeDocument/2006/relationships/hyperlink" TargetMode="External" Target="http://www3.lrs.lt/cgi-bin/preps2?a=463443&amp;b="/>
  <Relationship Id="rId217" Type="http://schemas.openxmlformats.org/officeDocument/2006/relationships/hyperlink" TargetMode="External" Target="http://www3.lrs.lt/cgi-bin/preps2?a=471367&amp;b="/>
  <Relationship Id="rId218" Type="http://schemas.openxmlformats.org/officeDocument/2006/relationships/hyperlink" TargetMode="External" Target="http://www3.lrs.lt/cgi-bin/preps2?a=473737&amp;b="/>
  <Relationship Id="rId219" Type="http://schemas.openxmlformats.org/officeDocument/2006/relationships/hyperlink" TargetMode="External" Target="http://www3.lrs.lt/cgi-bin/preps2?a=477145&amp;b="/>
  <Relationship Id="rId22" Type="http://schemas.openxmlformats.org/officeDocument/2006/relationships/hyperlink" TargetMode="External" Target="http://www3.lrs.lt/cgi-bin/preps2?a=453392&amp;b="/>
  <Relationship Id="rId220" Type="http://schemas.openxmlformats.org/officeDocument/2006/relationships/hyperlink" TargetMode="External" Target="http://www3.lrs.lt/cgi-bin/preps2?Condition1=205683&amp;Condition2="/>
  <Relationship Id="rId221" Type="http://schemas.openxmlformats.org/officeDocument/2006/relationships/hyperlink" TargetMode="External" Target="http://www3.lrs.lt/cgi-bin/preps2?a=477145&amp;b="/>
  <Relationship Id="rId222" Type="http://schemas.openxmlformats.org/officeDocument/2006/relationships/customXml" Target="../customXml/item1.xml"/>
  <Relationship Id="rId23" Type="http://schemas.openxmlformats.org/officeDocument/2006/relationships/hyperlink" TargetMode="External" Target="http://www3.lrs.lt/cgi-bin/preps2?a=477145&amp;b="/>
  <Relationship Id="rId24" Type="http://schemas.openxmlformats.org/officeDocument/2006/relationships/hyperlink" TargetMode="External" Target="http://www3.lrs.lt/cgi-bin/preps2?a=365492&amp;b="/>
  <Relationship Id="rId25" Type="http://schemas.openxmlformats.org/officeDocument/2006/relationships/hyperlink" TargetMode="External" Target="http://www3.lrs.lt/cgi-bin/preps2?a=377914&amp;b="/>
  <Relationship Id="rId26" Type="http://schemas.openxmlformats.org/officeDocument/2006/relationships/hyperlink" TargetMode="External" Target="http://www3.lrs.lt/cgi-bin/preps2?a=377644&amp;b="/>
  <Relationship Id="rId27" Type="http://schemas.openxmlformats.org/officeDocument/2006/relationships/hyperlink" TargetMode="External" Target="http://www3.lrs.lt/cgi-bin/preps2?a=397375&amp;b="/>
  <Relationship Id="rId28" Type="http://schemas.openxmlformats.org/officeDocument/2006/relationships/hyperlink" TargetMode="External" Target="http://www3.lrs.lt/cgi-bin/preps2?a=413829&amp;b="/>
  <Relationship Id="rId29" Type="http://schemas.openxmlformats.org/officeDocument/2006/relationships/hyperlink" TargetMode="External" Target="http://www3.lrs.lt/cgi-bin/preps2?a=460864&amp;b="/>
  <Relationship Id="rId3" Type="http://schemas.openxmlformats.org/officeDocument/2006/relationships/footer" Target="footer34.xml"/>
  <Relationship Id="rId30" Type="http://schemas.openxmlformats.org/officeDocument/2006/relationships/hyperlink" TargetMode="External" Target="http://www3.lrs.lt/cgi-bin/preps2?a=437029&amp;b="/>
  <Relationship Id="rId31" Type="http://schemas.openxmlformats.org/officeDocument/2006/relationships/hyperlink" TargetMode="External" Target="http://www3.lrs.lt/cgi-bin/preps2?a=440400&amp;b="/>
  <Relationship Id="rId32" Type="http://schemas.openxmlformats.org/officeDocument/2006/relationships/hyperlink" TargetMode="External" Target="http://www3.lrs.lt/cgi-bin/preps2?a=453034&amp;b="/>
  <Relationship Id="rId33" Type="http://schemas.openxmlformats.org/officeDocument/2006/relationships/hyperlink" TargetMode="External" Target="http://www3.lrs.lt/cgi-bin/preps2?a=453392&amp;b="/>
  <Relationship Id="rId34" Type="http://schemas.openxmlformats.org/officeDocument/2006/relationships/hyperlink" TargetMode="External" Target="http://www3.lrs.lt/cgi-bin/preps2?a=460863&amp;b="/>
  <Relationship Id="rId35" Type="http://schemas.openxmlformats.org/officeDocument/2006/relationships/hyperlink" TargetMode="External" Target="http://www3.lrs.lt/cgi-bin/preps2?a=471367&amp;b="/>
  <Relationship Id="rId36" Type="http://schemas.openxmlformats.org/officeDocument/2006/relationships/hyperlink" TargetMode="External" Target="http://www3.lrs.lt/cgi-bin/preps2?a=376704&amp;b="/>
  <Relationship Id="rId37" Type="http://schemas.openxmlformats.org/officeDocument/2006/relationships/hyperlink" TargetMode="External" Target="http://www3.lrs.lt/cgi-bin/preps2?a=377644&amp;b="/>
  <Relationship Id="rId38" Type="http://schemas.openxmlformats.org/officeDocument/2006/relationships/hyperlink" TargetMode="External" Target="http://www3.lrs.lt/cgi-bin/preps2?a=387520&amp;b="/>
  <Relationship Id="rId39" Type="http://schemas.openxmlformats.org/officeDocument/2006/relationships/hyperlink" TargetMode="External" Target="http://www3.lrs.lt/cgi-bin/preps2?a=400331&amp;b="/>
  <Relationship Id="rId4" Type="http://schemas.openxmlformats.org/officeDocument/2006/relationships/footer" Target="footer35.xml"/>
  <Relationship Id="rId40" Type="http://schemas.openxmlformats.org/officeDocument/2006/relationships/hyperlink" TargetMode="External" Target="http://www3.lrs.lt/cgi-bin/preps2?a=413829&amp;b="/>
  <Relationship Id="rId41" Type="http://schemas.openxmlformats.org/officeDocument/2006/relationships/hyperlink" TargetMode="External" Target="http://www3.lrs.lt/cgi-bin/preps2?a=460864&amp;b="/>
  <Relationship Id="rId42" Type="http://schemas.openxmlformats.org/officeDocument/2006/relationships/hyperlink" TargetMode="External" Target="http://www3.lrs.lt/cgi-bin/preps2?a=440400&amp;b="/>
  <Relationship Id="rId43" Type="http://schemas.openxmlformats.org/officeDocument/2006/relationships/hyperlink" TargetMode="External" Target="http://www3.lrs.lt/cgi-bin/preps2?a=460863&amp;b="/>
  <Relationship Id="rId44" Type="http://schemas.openxmlformats.org/officeDocument/2006/relationships/hyperlink" TargetMode="External" Target="http://www3.lrs.lt/cgi-bin/preps2?a=477145&amp;b="/>
  <Relationship Id="rId45" Type="http://schemas.openxmlformats.org/officeDocument/2006/relationships/hyperlink" TargetMode="External" Target="http://www3.lrs.lt/cgi-bin/preps2?a=453392&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77644&amp;b="/>
  <Relationship Id="rId49" Type="http://schemas.openxmlformats.org/officeDocument/2006/relationships/hyperlink" TargetMode="External" Target="http://www3.lrs.lt/cgi-bin/preps2?a=396748&amp;b="/>
  <Relationship Id="rId5" Type="http://schemas.openxmlformats.org/officeDocument/2006/relationships/header" Target="header36.xml"/>
  <Relationship Id="rId50" Type="http://schemas.openxmlformats.org/officeDocument/2006/relationships/hyperlink" TargetMode="External" Target="http://www3.lrs.lt/cgi-bin/preps2?a=397375&amp;b="/>
  <Relationship Id="rId51" Type="http://schemas.openxmlformats.org/officeDocument/2006/relationships/hyperlink" TargetMode="External" Target="http://www3.lrs.lt/cgi-bin/preps2?a=437029&amp;b="/>
  <Relationship Id="rId52" Type="http://schemas.openxmlformats.org/officeDocument/2006/relationships/hyperlink" TargetMode="External" Target="http://www3.lrs.lt/cgi-bin/preps2?a=460626&amp;b="/>
  <Relationship Id="rId53" Type="http://schemas.openxmlformats.org/officeDocument/2006/relationships/hyperlink" TargetMode="External" Target="http://www3.lrs.lt/cgi-bin/preps2?a=477145&amp;b="/>
  <Relationship Id="rId54" Type="http://schemas.openxmlformats.org/officeDocument/2006/relationships/hyperlink" TargetMode="External" Target="http://www3.lrs.lt/cgi-bin/preps2?a=397375&amp;b="/>
  <Relationship Id="rId55" Type="http://schemas.openxmlformats.org/officeDocument/2006/relationships/hyperlink" TargetMode="External" Target="http://www3.lrs.lt/cgi-bin/preps2?a=403300&amp;b="/>
  <Relationship Id="rId56" Type="http://schemas.openxmlformats.org/officeDocument/2006/relationships/hyperlink" TargetMode="External" Target="http://www3.lrs.lt/cgi-bin/preps2?a=460626&amp;b="/>
  <Relationship Id="rId57" Type="http://schemas.openxmlformats.org/officeDocument/2006/relationships/hyperlink" TargetMode="External" Target="http://www3.lrs.lt/cgi-bin/preps2?a=477145&amp;b="/>
  <Relationship Id="rId58" Type="http://schemas.openxmlformats.org/officeDocument/2006/relationships/hyperlink" TargetMode="External" Target="http://www3.lrs.lt/cgi-bin/preps2?a=397375&amp;b="/>
  <Relationship Id="rId59" Type="http://schemas.openxmlformats.org/officeDocument/2006/relationships/hyperlink" TargetMode="External" Target="http://www3.lrs.lt/cgi-bin/preps2?a=331624&amp;b="/>
  <Relationship Id="rId6" Type="http://schemas.openxmlformats.org/officeDocument/2006/relationships/footer" Target="footer36.xml"/>
  <Relationship Id="rId60" Type="http://schemas.openxmlformats.org/officeDocument/2006/relationships/hyperlink" TargetMode="External" Target="http://www3.lrs.lt/cgi-bin/preps2?a=347278&amp;b="/>
  <Relationship Id="rId61" Type="http://schemas.openxmlformats.org/officeDocument/2006/relationships/hyperlink" TargetMode="External" Target="http://www3.lrs.lt/cgi-bin/preps2?a=362025&amp;b="/>
  <Relationship Id="rId62" Type="http://schemas.openxmlformats.org/officeDocument/2006/relationships/hyperlink" TargetMode="External" Target="http://www3.lrs.lt/cgi-bin/preps2?a=365492&amp;b="/>
  <Relationship Id="rId63" Type="http://schemas.openxmlformats.org/officeDocument/2006/relationships/hyperlink" TargetMode="External" Target="http://www3.lrs.lt/cgi-bin/preps2?a=370485&amp;b="/>
  <Relationship Id="rId64" Type="http://schemas.openxmlformats.org/officeDocument/2006/relationships/hyperlink" TargetMode="External" Target="http://www3.lrs.lt/cgi-bin/preps2?a=377644&amp;b="/>
  <Relationship Id="rId65" Type="http://schemas.openxmlformats.org/officeDocument/2006/relationships/hyperlink" TargetMode="External" Target="http://www3.lrs.lt/cgi-bin/preps2?a=397375&amp;b="/>
  <Relationship Id="rId66" Type="http://schemas.openxmlformats.org/officeDocument/2006/relationships/hyperlink" TargetMode="External" Target="http://www3.lrs.lt/cgi-bin/preps2?a=437029&amp;b="/>
  <Relationship Id="rId67" Type="http://schemas.openxmlformats.org/officeDocument/2006/relationships/hyperlink" TargetMode="External" Target="http://www3.lrs.lt/cgi-bin/preps2?a=453034&amp;b="/>
  <Relationship Id="rId68" Type="http://schemas.openxmlformats.org/officeDocument/2006/relationships/hyperlink" TargetMode="External" Target="http://www3.lrs.lt/cgi-bin/preps2?a=453392&amp;b="/>
  <Relationship Id="rId69" Type="http://schemas.openxmlformats.org/officeDocument/2006/relationships/hyperlink" TargetMode="External" Target="http://www3.lrs.lt/cgi-bin/preps2?a=477145&amp;b="/>
  <Relationship Id="rId7" Type="http://schemas.openxmlformats.org/officeDocument/2006/relationships/customXml" Target="../customXml/item3.xml"/>
  <Relationship Id="rId70" Type="http://schemas.openxmlformats.org/officeDocument/2006/relationships/hyperlink" TargetMode="External" Target="http://www3.lrs.lt/cgi-bin/preps2?a=453392&amp;b="/>
  <Relationship Id="rId71" Type="http://schemas.openxmlformats.org/officeDocument/2006/relationships/hyperlink" TargetMode="External" Target="http://www3.lrs.lt/cgi-bin/preps2?a=477145&amp;b="/>
  <Relationship Id="rId72" Type="http://schemas.openxmlformats.org/officeDocument/2006/relationships/hyperlink" TargetMode="External" Target="http://www3.lrs.lt/cgi-bin/preps2?a=377644&amp;b="/>
  <Relationship Id="rId73" Type="http://schemas.openxmlformats.org/officeDocument/2006/relationships/hyperlink" TargetMode="External" Target="http://www3.lrs.lt/cgi-bin/preps2?a=386467&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377644&amp;b="/>
  <Relationship Id="rId76" Type="http://schemas.openxmlformats.org/officeDocument/2006/relationships/hyperlink" TargetMode="External" Target="http://www3.lrs.lt/cgi-bin/preps2?a=397375&amp;b="/>
  <Relationship Id="rId77" Type="http://schemas.openxmlformats.org/officeDocument/2006/relationships/hyperlink" TargetMode="External" Target="http://www3.lrs.lt/cgi-bin/preps2?a=437029&amp;b="/>
  <Relationship Id="rId78" Type="http://schemas.openxmlformats.org/officeDocument/2006/relationships/hyperlink" TargetMode="External" Target="http://www3.lrs.lt/cgi-bin/preps2?a=453392&amp;b="/>
  <Relationship Id="rId79" Type="http://schemas.openxmlformats.org/officeDocument/2006/relationships/hyperlink" TargetMode="External" Target="http://www3.lrs.lt/cgi-bin/preps2?a=477145&amp;b="/>
  <Relationship Id="rId8" Type="http://schemas.openxmlformats.org/officeDocument/2006/relationships/endnotes" Target="endnotes.xml"/>
  <Relationship Id="rId80" Type="http://schemas.openxmlformats.org/officeDocument/2006/relationships/hyperlink" TargetMode="External" Target="http://www3.lrs.lt/cgi-bin/preps2?a=463443&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477145&amp;b="/>
  <Relationship Id="rId83" Type="http://schemas.openxmlformats.org/officeDocument/2006/relationships/hyperlink" TargetMode="External" Target="http://www3.lrs.lt/cgi-bin/preps2?a=377644&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35272&amp;b="/>
  <Relationship Id="rId86" Type="http://schemas.openxmlformats.org/officeDocument/2006/relationships/hyperlink" TargetMode="External" Target="http://www3.lrs.lt/cgi-bin/preps2?a=460629&amp;b="/>
  <Relationship Id="rId87" Type="http://schemas.openxmlformats.org/officeDocument/2006/relationships/hyperlink" TargetMode="External" Target="http://www3.lrs.lt/cgi-bin/preps2?a=331624&amp;b="/>
  <Relationship Id="rId88" Type="http://schemas.openxmlformats.org/officeDocument/2006/relationships/hyperlink" TargetMode="External" Target="http://www3.lrs.lt/cgi-bin/preps2?a=347278&amp;b="/>
  <Relationship Id="rId89" Type="http://schemas.openxmlformats.org/officeDocument/2006/relationships/hyperlink" TargetMode="External" Target="http://www3.lrs.lt/cgi-bin/preps2?a=397375&amp;b="/>
  <Relationship Id="rId9" Type="http://schemas.openxmlformats.org/officeDocument/2006/relationships/fontTable" Target="fontTable.xml"/>
  <Relationship Id="rId90" Type="http://schemas.openxmlformats.org/officeDocument/2006/relationships/hyperlink" TargetMode="External" Target="http://www3.lrs.lt/cgi-bin/preps2?a=461571&amp;b="/>
  <Relationship Id="rId91" Type="http://schemas.openxmlformats.org/officeDocument/2006/relationships/hyperlink" TargetMode="External" Target="http://www3.lrs.lt/cgi-bin/preps2?a=477145&amp;b="/>
  <Relationship Id="rId92" Type="http://schemas.openxmlformats.org/officeDocument/2006/relationships/hyperlink" TargetMode="External" Target="http://www3.lrs.lt/cgi-bin/preps2?a=362025&amp;b="/>
  <Relationship Id="rId93" Type="http://schemas.openxmlformats.org/officeDocument/2006/relationships/hyperlink" TargetMode="External" Target="http://www3.lrs.lt/cgi-bin/preps2?a=453034&amp;b="/>
  <Relationship Id="rId94" Type="http://schemas.openxmlformats.org/officeDocument/2006/relationships/hyperlink" TargetMode="External" Target="http://www3.lrs.lt/cgi-bin/preps2?a=453392&amp;b="/>
  <Relationship Id="rId95" Type="http://schemas.openxmlformats.org/officeDocument/2006/relationships/hyperlink" TargetMode="External" Target="http://www3.lrs.lt/cgi-bin/preps2?a=473737&amp;b="/>
  <Relationship Id="rId96" Type="http://schemas.openxmlformats.org/officeDocument/2006/relationships/hyperlink" TargetMode="External" Target="http://www3.lrs.lt/cgi-bin/preps2?a=473737&amp;b="/>
  <Relationship Id="rId97" Type="http://schemas.openxmlformats.org/officeDocument/2006/relationships/hyperlink" TargetMode="External" Target="http://www3.lrs.lt/cgi-bin/preps2?a=477145&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9737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c6383bd58b2e4305ac4278ad8a2a6e05">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8dc21a4e8a9040bfb3b5bbb5354b9e4e"/>
        <Part Type="strDalis" Nr="5" Abbr="3 str. 5 d." DocPartId="cbd47c64da8548178cf179dcdd07d486" PartId="1c0b27cc3b0440a38d0fefbe17557e35"/>
        <Part Type="strDalis" Nr="6" Abbr="3 str. 6 d." DocPartId="d132392834354c3296ed0b549c1e539f" PartId="1de01760458a44b1b88287a1ee44331e"/>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dd0c15a2beb94fc19976e571ea622170"/>
        <Part Type="strDalis" Nr="20" Abbr="20 d." DocPartId="5849f7a938db4186bd98ec8431ec7af6" PartId="187d8ec287d44804a0e40095c23df3d0"/>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4 str. 1 d. 15 p." DocPartId="06ff23def1d44b858c5a5219219ce6c1" PartId="835b05d638684b13affa4b6d58ab23d6"/>
        </Part>
      </Part>
    </Part>
    <Part Type="skirsnis" Nr="2" Title="SAVIVALDYBIŲ FUNKCIJOS" DocPartId="901b351bb71d40d2ae21e8633ef3c4fb" PartId="a8b1060f03a842708af25beeb5de91fd">
      <Part Type="straipsnis" Nr="5" Abbr="5 str." Title="Savivaldybių funkcijos" DocPartId="b283051167e3445898608560f1b07bdd" PartId="b3e22a0e23864b59ac9e1102b384db68">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4cc8a72eba7845ff8133d929c0f305f6"/>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9a3c068c936e4826a678cb2aafd7ee1e"/>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5bb28bd91f1e4f40ae35380423e71e15"/>
          <Part Type="strPunktas" Nr="44" Abbr="44 p." DocPartId="818d14e4fee24d4da12398ba39cebfa9" PartId="877e803a04884acdaa2f9b5d0617ec3c"/>
          <Part Type="strPunktas" Nr="45" Abbr="6 str. 1 d. 45 p." DocPartId="51264dcaf41442e5aee5591bc213b8b0" PartId="44e8a59c53d642da918a9166ba9ed3f7"/>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67c1a8ae1bbe4ba29504db184c914cdd"/>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7 str. 1 d. 39 p." DocPartId="4c0a1435106145ca9ab27e8486a37c27" PartId="26e3599799c645a6a9f7bc0e2f6c6985"/>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eea8cc5ea6e94c3f81e553e17c44c81e"/>
        <Part Type="strDalis" Nr="2" Abbr="9 str. 2 d." DocPartId="f05980478f14414880d217c2f4128115" PartId="2fc5ad950b4e4c8299ce1855268d1e25"/>
        <Part Type="strDalis" Nr="3" Abbr="9 str. 3 d." DocPartId="146a68b6f68d4768ac2c6ccf63b5c752" PartId="29bc179a1e854bb19f8d93155f577c8b"/>
      </Part>
      <Part Type="straipsnis" Nr="9-1" Abbr="9-1 str." Title="Naujos ūkinės veiklos vykdymas" DocPartId="020c6c14d3324faaa4d61d2eb7a08426" PartId="9a2a63129d014e8f87976261ed17284e">
        <Part Type="strDalis" Nr="1" Abbr="9-1 str. 1 d." DocPartId="3d6c3a39e7914b2baf59577a5bb87078" PartId="ac8680eb1aed4f6ab948297583329e9a">
          <Part Type="strPunktas" Nr="1" Abbr="9-1 str. 1 d. 1 p." DocPartId="7ac698a8452e49cf924083dc5caecb5c" PartId="fdf622c187274c3ab2aa93f87f8d9cdc"/>
          <Part Type="strPunktas" Nr="2" Abbr="9-1 str. 1 d. 2 p." DocPartId="c38bb6d3307540deb57b5a21093419fa" PartId="e17b6b8746394367856fc8bbe8fd0b09"/>
          <Part Type="strPunktas" Nr="3" Abbr="9-1 str. 1 d. 3 p." DocPartId="65a0da10fdbd472bb6e0f0f7c6357da4" PartId="7a68221a05cd4f30a89d5d0d0f1a136d"/>
        </Part>
        <Part Type="strDalis" Nr="2" Abbr="9-1 str. 2 d." DocPartId="1b4919e32fd341489dac3d0aa4d91f3e" PartId="fd03bc3f610e4b9f9911df206d61d56c"/>
        <Part Type="strDalis" Nr="3" Abbr="9-1 str. 3 d." DocPartId="793174b052424d4b9def12e259b5d20e" PartId="394654083cd74d41922f66dc97c3ac8b"/>
        <Part Type="strDalis" Nr="4" Abbr="9-1 str. 4 d." DocPartId="a0cc06f0f2c547a8a8b192913180fd0d" PartId="c1566868346f41e1b570cb0cf13b95b9"/>
        <Part Type="strDalis" Nr="5" Abbr="9-1 str. 5 d." DocPartId="5a2e1fb473564c3dbfc79424ab03451c" PartId="aff41844c020481f9b36cf9e58427d58"/>
        <Part Type="strDalis" Nr="6" Abbr="9-1 str. 6 d." DocPartId="559f93ad4b82459388935b494f28806e" PartId="ee6565cff39e4cf5bcf7bb9b93c6fbff"/>
        <Part Type="strDalis" Nr="7" Abbr="9-1 str. 7 d." DocPartId="7129df1757ec43edac867fbc4a1f628f" PartId="8e9981e1d2fb4e439b9068a9700e8df1"/>
        <Part Type="strDalis" Nr="8" Abbr="9-1 str. 8 d." DocPartId="985b3e5e2e8f4b2d9d35c40d62a1c72f" PartId="fa1c09364cd84e0795944c1a7c7d71e6"/>
        <Part Type="strDalis" Nr="9" Abbr="9-1 str. 9 d." DocPartId="42ce512899f1423fabaca878f1a8ac5f" PartId="788a123726374de2bea53f14922f375e"/>
        <Part Type="strDalis" Nr="10" Abbr="9-1 str. 10 d." DocPartId="ec6f9248fe9a423994521ba25e50801b" PartId="c091d38528b346eaba47188d5929eba9"/>
        <Part Type="strDalis" Nr="11" Abbr="9-1 str. 11 d." DocPartId="5ecf8f7ea79e45cbaa30a744b4879909" PartId="aa11e98f99854c2f9f75a1542961a97a"/>
        <Part Type="strDalis" Nr="12" Abbr="9-1 str. 12 d." DocPartId="575c57b5793740c7b8688c39b271a560" PartId="c50ccea655ed427dad39d0d961a5e43a"/>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87b7a93bbcfd4717b648f11df96ce6d8">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2f48e4bf264a428092c31ce69e58694a"/>
        <Part Type="strDalis" Nr="7" Abbr="7 d." DocPartId="5c82f76c24434f809d699b73f2e3d91f" PartId="c34aab11826c40d181a1618e9458a795"/>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b5eb4ef1ad44e09ab7a5debdf42a785"/>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534892fa685340db93c914dfdd93da57">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3b56964c24b43b092137b95efb996c6"/>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bd7ef307dd4e4adf842ab3f93581be93" PartId="fd8d235773d145aa9ed2a5707cb38a92"/>
        <Part Type="strDalis" Nr="5" Abbr="13 str. 5 d." DocPartId="82ac7cbc9e1b4832a66579de0dac5902" PartId="f4a17019348844e1a9dbcbc7dc8c2178"/>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729a314a347340599fbe9b86c50b16d8"/>
        <Part Type="strDalis" Nr="10" Abbr="13 str. 10 d." DocPartId="97a3ab0bcfbe43d08ab308e2a452b626" PartId="7cf485734ba8436aa92798ab860f4b7b"/>
        <Part Type="strDalis" Nr="11" Abbr="13 str. 11 d." DocPartId="63feacc1866947af97e5693cc8d71412" PartId="4da5880968d24befa136a642cf232b26"/>
        <Part Type="strDalis" Nr="12" Abbr="13 str. 12 d." DocPartId="b2016034c2774547bbcde797966cdcbd" PartId="338c26c7c6c447d49598c4742dc5bcaa"/>
        <Part Type="strDalis" Nr="13" Abbr="13 str. 13 d." DocPartId="4cb097b4bd4642dfbe4a5b7a425dd92a" PartId="d0e2517798ec48a59f23a1636420a1b9"/>
      </Part>
      <Part Type="straipsnis" Nr="14" Abbr="14 str." Title="Savivaldybės tarybos komitetai" DocPartId="81208c683a8e496b96f69c898db07824" PartId="dc0354a83ad34af39f8a0b8ec9572e40">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baff950bd7174e188db46a3dec263044" PartId="fccb74e248e24bdea604cbe9150eaac6"/>
        <Part Type="strDalis" Nr="4" Abbr="14 str. 4 d." DocPartId="8baa64833ccb4cf8bb58d985c781946b" PartId="66bb38a86fe34906b85b0463df6706bf">
          <Part Type="strPunktas" Nr="1" Abbr="14 str. 4 d. 1 p." DocPartId="39cd6497ceaa40c3a21edeaf92091706" PartId="2ee23df5c2924be6bdc2340913e89e3a"/>
          <Part Type="strPunktas" Nr="2" Abbr="14 str. 4 d. 2 p." DocPartId="9adac0aba1dd4db0815d9d2a03450b37" PartId="5710dedb28eb42fb840e2f4a1b241393"/>
          <Part Type="strPunktas" Nr="3" Abbr="14 str. 4 d. 3 p." DocPartId="969061fb5d044b1f9e3549d87fd887bf" PartId="a3e3626b756241148feb6cb96c7e5e99"/>
          <Part Type="strPunktas" Nr="4" Abbr="14 str. 4 d. 4 p." DocPartId="af2bd5b43333445fa06f94e2a6d38398" PartId="3ef7482720ac4bdea016bf10eca35f1e"/>
          <Part Type="strPunktas" Nr="5" Abbr="14 str. 4 d. 5 p." DocPartId="07039d3f04744a1885b1a50aaaf5fe49" PartId="9129e3437fc2427985fc9ece356a8443"/>
          <Part Type="strPunktas" Nr="6" Abbr="14 str. 4 d. 6 p." DocPartId="7192bb4e17d64074a2e02d6dbe1e07ab" PartId="9a8a3ededc8548688b1d2b9952c72d33"/>
          <Part Type="strPunktas" Nr="7" Abbr="14 str. 4 d. 7 p." DocPartId="8a21fe86b93248d8987425759e3c07c4" PartId="8d86da89a12e4a89b952cc9d91bae38d"/>
          <Part Type="strPunktas" Nr="8" Abbr="14 str. 4 d. 8 p." DocPartId="a7ab17a84e8149deaea5d52445c24cd5" PartId="99249c4ad33b48d4a72ccf96c6483a53"/>
          <Part Type="strPunktas" Nr="9" Abbr="9 p." DocPartId="de790680b50f461b8dc56eda987669bc" PartId="2e3eb15728474d4eb6a7993a9254b348"/>
        </Part>
        <Part Type="strDalis" Nr="5" Abbr="14 str. 5 d." DocPartId="e16ee89793bc4eca9002ee8bbd2e7526" PartId="c9bed245081c43d5a241e985c31eaeeb"/>
        <Part Type="strDalis" Nr="6" Abbr="14 str. 6 d." DocPartId="0bdec37473224b6ebd3a651c2021ffc4" PartId="4ebbc70396ce48e3a0904d6f6515e8a7"/>
        <Part Type="strDalis" Nr="7" Abbr="14 str. 7 d." DocPartId="dd71a36e5a9d4e3fbc2a803cfc3fdec8" PartId="468d9a98f0374eb28d0f75351b46370e"/>
        <Part Type="strDalis" Nr="8" Abbr="14 str. 8 d." DocPartId="f4b5cd9f63454d9c85b17ed9143d698e" PartId="5582574bc02846b491c02c80fcb134ce"/>
      </Part>
      <Part Type="straipsnis" Nr="15" Abbr="15 str." Title="Savivaldybės tarybos komisijos" DocPartId="e558a3d72a7c47c0a73c14dce0a3208e" PartId="f3e84682c83e44a7ac4b9a65b6cc4ea9">
        <Part Type="strDalis" Nr="1" Abbr="15 str. 1 d." DocPartId="76f9ec2e729042de992e96fd91c5036d" PartId="bdbd75be515541bfb10eeaa5601d618c"/>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c2c48c8a52d24b148bdb3292276b3fa5"/>
        <Part Type="strDalis" Nr="7" Abbr="15 str. 7 d." DocPartId="c2f67622d5664effa245c90ad903d88c" PartId="6da1280fefff45978ccbabed7bed5eb7"/>
        <Part Type="strDalis" Nr="7" Abbr="7 d." DocPartId="29133118f65c4c2b8cbf2ce6ad24fbfa" PartId="03de446041684137a9e7fb78bad9b325"/>
      </Part>
      <Part Type="straipsnis" Nr="16" Abbr="16 str." Title="Savivaldybės tarybos kompetencija" DocPartId="1e5b7f42f54745eb9075afbcb69cbc1f" PartId="013092fe121c4e31a24ab45803c16d8c">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677034010f534a4682a28fcb8de7835e"/>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f1bc5ab85d94415b82ced381b1adcc46"/>
          <Part Type="strPunktas" Nr="19" Abbr="16 str. 2 d. 19 p." DocPartId="c1d77a33c75c45869403a5cfdfff5c68" PartId="6b362ef070574fec905670fc9be1caa8"/>
          <Part Type="strPunktas" Nr="20" Abbr="16 str. 2 d. 20 p." DocPartId="4dc7390d64094e28bcc45f6e96966513" PartId="d0e1ac3421184d9db6e82a81d293ca55"/>
          <Part Type="strPunktas" Nr="21" Abbr="16 str. 2 d. 21 p." DocPartId="5ca63ca04d454b038984405c4801bc4a" PartId="1441de41ecb244fd9acb0dc1811b9fd7"/>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8e0c63e8db424f35ab23e30ed2424765"/>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557bf52fb794556abfaa72dfc28f024"/>
          <Part Type="strPunktas" Nr="29" Abbr="16 str. 2 d. 29 p." DocPartId="4912f3eaba9c4519906f2455c1ffa330" PartId="51d209151fb84eb3ba00874f62c9c313"/>
          <Part Type="strPunktas" Nr="30" Abbr="16 str. 2 d. 30 p." DocPartId="1ad53f4ce1b94774a89c055096b734e9" PartId="94e27c0c7dae4a91bd1a896d401ce307"/>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9e47941eb8c8404ba3401b5f389c9952"/>
          <Part Type="strPunktas" Nr="38" Abbr="16 str. 2 d. 38 p." DocPartId="24542c5d58cb431998310603e9f520eb" PartId="354e2d678f3e42799f52ae4b8154a7c4"/>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9" Abbr="16 str. 3 d. 9 p." DocPartId="9a5fbc7c9f884d868930d673bf1d5415" PartId="e7a60188dd064375bd910786cbf75b37"/>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2a90a289f4e54dd59909b38fcc15230b">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5e8bcb1bb94a4a49a4a20f79a7d824f6"/>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c35b9c1433b24bf7a9a6583cbec35f80"/>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440e2554d7fd4eb7bcfe9273e7fdedb3">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8b76a88cf6f14bb99f48da4b027085bb"/>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c807878e573f4db4b3027670d3888cc1"/>
          <Part Type="strPunktas" Nr="17" Abbr="20 str. 2 d. 17 p." DocPartId="8cada11590d840809a53e79849ea310e" PartId="2a2434c6d29442ac8adb1aad8784ec7b"/>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dcf1a66579d34e0fb3900a6a305d2318"/>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33b8b21ab4cb47439812b8253da7e7cb">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56b44be01f164234b721d108c5ae2ec0"/>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DocPartId="e57a345aa12547f48b03b799011cde31" PartId="a4d379e5203144d9acbf08fbea815502"/>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24287515954641669933aaceb85eff99"/>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62e70ef6adcd4c94889c5e723ff0f7b1">
        <Part Type="strDalis" Nr="1" Abbr="26 str. 1 d." DocPartId="4fd5dff5f4684c8199b1c98a47628163" PartId="da524d6115d54aaeb47d68f76dee8b0e"/>
        <Part Type="strDalis" Nr="2" Abbr="26 str. 2 d." DocPartId="35b85aff90b94a81882ed17d6c5faa8a" PartId="74bc0bd0d0894982b85eeb25c9b04268"/>
        <Part Type="strDalis" Nr="3" Abbr="26 str. 3 d." DocPartId="e3a39b686656450982604a813ddd4d01" PartId="92365d0309ab44b68302d1dfc4c84ade"/>
        <Part Type="strDalis" Nr="4" Abbr="26 str. 4 d." DocPartId="62ec9d2f0c8b4cefb424f858ba3a7c5a" PartId="8fe31ea3a90947029caeb4c91c5a868b"/>
      </Part>
    </Part>
    <Part Type="skirsnis" Nr="6" Title="SAVIVALDYBĖS KONTROLĖ IR AUDITAS" DocPartId="cbbddd655afd410fa55459cc1384ca28" PartId="598fc74194334c4ab86bd4e64c6ac471">
      <Part Type="straipsnis" Nr="27" Abbr="27 str." Title="Savivaldybės kontrolierius (savivaldybės kontrolės ir audito tarnyba)" DocPartId="047aa1c560c941ea9414bbac5c8bcfb5" PartId="919479fa8b1e44b9a8b433e37f3a1c06">
        <Part Type="strDalis" Nr="1" Abbr="27 str. 1 d." DocPartId="b8f217a5eb804e41a1c95f2ad597b6cf" PartId="9f30dc741faa46718430e16e5bc4d0ec">
          <Part Type="strPunktas" Nr="1" Abbr="27 str. 1 d. 1 p." DocPartId="e8e788fb7c9841cf851b56d2a051a565" PartId="119483bd63864f878821c06c483e21c1"/>
          <Part Type="strPunktas" Nr="2" Abbr="27 str. 1 d. 2 p." DocPartId="14af6640ea864c248479980ecd764395" PartId="da1c704ab4c045a795288970e46972d6"/>
          <Part Type="strPunktas" Nr="3" Abbr="27 str. 1 d. 3 p." DocPartId="06e7aa5b6cb447519e0137c64436230b" PartId="1e9f0703df80433b9f546327057cf0fd"/>
          <Part Type="strPunktas" Nr="4" Abbr="27 str. 1 d. 4 p." DocPartId="49fccaab9d96492cb6ce5e113b47c352" PartId="8d2b9ddd477349fea03160b5b242148f"/>
          <Part Type="strPunktas" Nr="5" Abbr="27 str. 1 d. 5 p." DocPartId="6561a47d313a44469c9908df7217988f" PartId="dc5a9c23e4a14b5cb58a2957d5426dac"/>
          <Part Type="strPunktas" Nr="6" Abbr="27 str. 1 d. 6 p." DocPartId="5e278f350e1a44939ff9e334f2a79aaf" PartId="5e48e6e8bfa64d1e8bd8e7674819a9a9"/>
          <Part Type="strPunktas" Nr="7" Abbr="27 str. 1 d. 7 p." DocPartId="e8e64e63ec6940c1ac7d3e06271eec57" PartId="aa8a41a1bb194810a7815231d807741e"/>
          <Part Type="strPunktas" Nr="8" Abbr="27 str. 1 d. 8 p." DocPartId="fa3e5a00790443749073cce70b65bf32" PartId="852b4d4a80b040cfb6ae63cae1acf4d6"/>
        </Part>
        <Part Type="strDalis" Nr="2" Abbr="27 str. 2 d." DocPartId="750ce581431641a2b5c77f9920f70832" PartId="f404c40850ab4740b48591e0869a5594"/>
        <Part Type="strDalis" Nr="3" Abbr="27 str. 3 d." DocPartId="48e1a9fec39542e8b0e7c125aea7db4d" PartId="8d3c73b7675548a6a99ebb85141444fc"/>
        <Part Type="strDalis" Nr="4" Abbr="27 str. 4 d." DocPartId="0d3ea8705c664ec988e34cc172e1fea4" PartId="39f2bf0076a74c11b1c73471a1f3dca1"/>
        <Part Type="strDalis" Nr="5" Abbr="27 str. 5 d." DocPartId="217069ed23ad4aed9437fdad5804dbaf" PartId="74e3a13bbc184b758cbf2e23ea8f661d"/>
        <Part Type="strDalis" Nr="6" Abbr="27 str. 6 d." DocPartId="6bfd570ae08f49a1a7d7d109ad36d857" PartId="48731869ea9d408a8c16f5bbf529b7f0"/>
        <Part Type="strDalis" Nr="7" Abbr="27 str. 7 d." DocPartId="d6415e1a8c194775b962c1ed654315dd" PartId="e888d908bb8544f98401e7e144dde858"/>
        <Part Type="strDalis" Nr="8" Abbr="27 str. 8 d." DocPartId="6f85c0bc29f94bac929e02cbc5862d8f" PartId="c4ba7a1c87864e119f21dab239df9cbf"/>
        <Part Type="strDalis" Nr="9" Abbr="27 str. 9 d." DocPartId="47998bedad58484d96b723390934c193" PartId="f5d2c97234d3492e9b92e608e042b8a6">
          <Part Type="strPunktas" Nr="1" Abbr="27 str. 9 d. 1 p." DocPartId="cec617b5e5454f9a80ef1ace02e1aac3" PartId="07d7e131a204438b9ca244ed7b34df06"/>
          <Part Type="strPunktas" Nr="2" Abbr="27 str. 9 d. 2 p." DocPartId="72ad83db8976434da5a9a48819499fa4" PartId="0b68a9ff573b41c08a2f7f3d72ce6b10"/>
          <Part Type="strPunktas" Nr="3" Abbr="27 str. 9 d. 3 p." DocPartId="965afb500f4d45ac9183554ec78ac929" PartId="06f9cbd341244bf7ad6bb44b02790de3"/>
          <Part Type="strPunktas" Nr="4" Abbr="27 str. 9 d. 4 p." DocPartId="679c16e54a6d44c29a674aacbe3dceda" PartId="b2852327dc094bf389f05848bdda538b"/>
          <Part Type="strPunktas" Nr="5" Abbr="27 str. 9 d. 5 p." DocPartId="8277d6dd6ca64509991877c2323fdd5c" PartId="8bc32d17fbb54db7b4623d0acb7bf053"/>
          <Part Type="strPunktas" Nr="6" Abbr="27 str. 9 d. 6 p." DocPartId="cdcf93f90be848f8a8c535fd7119c973" PartId="ef0bc8c252a044548e8c17cd563442a2"/>
          <Part Type="strPunktas" Nr="7" Abbr="27 str. 9 d. 7 p." DocPartId="4471e5e324854fa59c6454c8fa4a99b5" PartId="4015a663eeea4a99b3746b475b3a85de"/>
          <Part Type="strPunktas" Nr="8" Abbr="27 str. 9 d. 8 p." DocPartId="116f40f0be2245d2a117e695be3a3f02" PartId="1e0debb895444777b3ab4272d7707731"/>
          <Part Type="strPunktas" Nr="9" Abbr="27 str. 9 d. 9 p." DocPartId="2092af86c5a24cdab36a46429437bd61" PartId="6822d60d95cf4ccc930716d9022da5af"/>
          <Part Type="strPunktas" Nr="10" Abbr="27 str. 9 d. 10 p." DocPartId="9212427175024e6da0f3e9cd7801b318" PartId="26d3a1241aeb4e79a07f3cb7ad734ad6"/>
          <Part Type="strPunktas" Nr="11" Abbr="27 str. 9 d. 11 p." DocPartId="494917c57b0b473eb088283fcc92184b" PartId="f1bf7f4bae4a493f8efc1ebd22817633"/>
          <Part Type="strPunktas" Nr="12" Abbr="27 str. 9 d. 12 p." DocPartId="92ba8076c6d64256b07527c0d893bdb6" PartId="f92d8b3f282944f0a870d36f9a7808eb"/>
          <Part Type="strPunktas" Nr="13" Abbr="27 str. 9 d. 13 p." DocPartId="2b70337947754a45ad5e565364e81786" PartId="207f69e36ffa44b0bca5c9b427f0914f"/>
          <Part Type="strPunktas" Nr="14" Abbr="27 str. 9 d. 14 p." DocPartId="4a2b060c688846e99bee13161f6a4742" PartId="9aef857530ac4fd3aa8e15999e19befa"/>
          <Part Type="strPunktas" Nr="15" Abbr="27 str. 9 d. 15 p." DocPartId="c83a820aa9384effa413d739251f871d" PartId="1a6f17be21be45e2949bd80bfd9a1082"/>
          <Part Type="strPunktas" Nr="16" Abbr="27 str. 9 d. 16 p." DocPartId="7bc39c96d6cc4090bb09022c48345a0d" PartId="bd8fbd99e88948c39358bd90aa45a00e"/>
          <Part Type="strPunktas" Nr="17" Abbr="27 str. 9 d. 17 p." DocPartId="199fffbf2afa4abfa79626f93bccf56f" PartId="6a6c55468d434b5fae3835ddd106108e"/>
          <Part Type="strPunktas" Nr="18" Abbr="27 str. 9 d. 18 p." DocPartId="119e0edcc132414eb8ddf21036a62e37" PartId="b7de5092bb5144c892ac5691abcae3f8"/>
          <Part Type="strPunktas" Nr="19" Abbr="27 str. 9 d. 19 p." DocPartId="561c0edfe7864497b557e59a6397f3ce" PartId="46361c219b8e4367a3d178873d4860a8"/>
          <Part Type="strPunktas" Nr="20" Abbr="27 str. 9 d. 20 p." DocPartId="4c52c0b723904b7885482f347bd40694" PartId="63e17348834243c9a01f7e4278bdb9c6"/>
          <Part Type="strPunktas" Nr="21" Abbr="27 str. 9 d. 21 p." DocPartId="5d504d7ff1884fe983c3838cb16f8d43" PartId="c7c6aecaea064797acd1e60d60e2c3bd"/>
        </Part>
        <Part Type="strDalis" Nr="10" Abbr="27 str. 10 d." DocPartId="b3190b7580e4485f98d49474193fa6e6" PartId="0d37efc47c9c48ed9a3a91e63af922b6">
          <Part Type="strPunktas" Nr="1" Abbr="27 str. 10 d. 1 p." DocPartId="cec425597497400ab6b7e1a6eadc132c" PartId="fd53ebb62f88430db7d96874b39dd922"/>
          <Part Type="strPunktas" Nr="2" Abbr="27 str. 10 d. 2 p." DocPartId="27316a153f5c474b9f5511b46d262511" PartId="dd55bcc420934941a45d2d9cd1877d67"/>
          <Part Type="strPunktas" Nr="3" Abbr="27 str. 10 d. 3 p." DocPartId="34384807d5f4461da8ccf593a3daa637" PartId="11224fc4951b40ad9e5fb24be171717a"/>
          <Part Type="strPunktas" Nr="4" Abbr="27 str. 10 d. 4 p." DocPartId="ff65ab2af76c43d5bdfc63fb9c8b886c" PartId="654fafa3237d4cfda8032af919b28164"/>
        </Part>
        <Part Type="strDalis" Nr="11" Abbr="27 str. 11 d." DocPartId="33abe3c46acf4f2ab4e37054f225d206" PartId="b47493adc9c846149ecad1057925965a"/>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4e0f7308ad124d2f9fe0a2f6260e9d4d"/>
        <Part Type="strDalis" Nr="6" Abbr="28 str. 6 d." DocPartId="9a1b0d4b825346b7b5eb000994f18c18" PartId="2854b32498bd4366a7232a9ecb639172"/>
        <Part Type="strDalis" Nr="7" Abbr="28 str. 7 d." DocPartId="17296acdc9f646fab5861cfb52eabfbf" PartId="6ba3aa511d3f40b5bf7171de2d4a2fae"/>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ad5385af7dfc4fec8b1e0bad771c06bf">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b1089b7d50e421cb06f6b350e10dbf8"/>
        <Part Type="strDalis" Nr="4" Abbr="29 str. 4 d." DocPartId="9db6534fbd094df7a2ae48f7e93d49e4" PartId="beb22e079b2141a8a842eec3cbbf75c3"/>
        <Part Type="strDalis" Nr="5" Abbr="5 d." DocPartId="546e9c6b967f407c9b5c2d2671bca6be" PartId="dd50ebc8f10c4afe80c7a2eb586468c1"/>
        <Part Type="strDalis" Nr="6" Abbr="29 str. 6 d." DocPartId="3da55893687d4b04b99d603073b52c4c" PartId="2f06b63bc3c347c4903669b41f396fe8"/>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1e3906e995254462961b33b9f9a57433"/>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cafe2116f65b495d98189d9e0619ebf2"/>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45be2cd3bce4b53b038d454c2aa7bc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56fb369e39e340d98f34a19827fd9945"/>
        <Part Type="strDalis" Nr="9" Abbr="31 str. 9 d." DocPartId="41321c84b4c24cda8b3d4ceb086406c2" PartId="66353fc2fd4e4a1883724966a7b718a1"/>
        <Part Type="strDalis" Nr="10" Abbr="31 str. 10 d." DocPartId="976bc16aae7543b0af6ba6201b5f02d6" PartId="cbdcaf930c9249f2b11886ec63d0a081"/>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5f583b3e5c9440278ee53e38807a9825"/>
          <Part Type="strPunktas" Nr="6" Abbr="32 str. 1 d. 6 p." DocPartId="9d379fc47a8b44b581e3dce76b2ed5d7" PartId="048c0cfd4e524dcd84528e7fe98e0605"/>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d772964e65f04c488aa31c768f13b60c"/>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čio statusas" DocPartId="7700e14f23604f718ea71f8d914586db" PartId="69dda364dd62484f9b38c9d71b0b86b5">
        <Part Type="strDalis" Nr="1" Abbr="33 str. 1 d." DocPartId="89891f3396334193a9eb6bd0ef8d53d1" PartId="43fbc381f63f406ab8a64b1879b6bb39"/>
        <Part Type="strDalis" Nr="2" Abbr="33 str. 2 d." DocPartId="987be3f821ca4132bd48895df515c570" PartId="7cdcfcb883e24a1a86e7df92e161efea"/>
        <Part Type="strDalis" Nr="3" Abbr="33 str. 3 d." DocPartId="7519b5f797444acba4453d71030d3f0c" PartId="b25aceb9d7ac487aafea233be076fa97"/>
        <Part Type="strDalis" Nr="4" Abbr="33 str. 4 d." DocPartId="60c906a691784b9b828c43381ec8765a" PartId="b9b4631b295f4a6b89a2ac1874775cf5"/>
        <Part Type="strDalis" Nr="5" Abbr="33 str. 5 d." DocPartId="bc26d55529c048eaa3b1ebe1e5020d9e" PartId="2a1d977542c6422cbea48e3ed569ed10"/>
        <Part Type="strDalis" Nr="6" Abbr="33 str. 6 d." DocPartId="9050166dc24b45c9a4cb25dfaf3e15d9" PartId="10350c3021e7440fa6898fc1b9d34772">
          <Part Type="strPunktas" Nr="1" Abbr="33 str. 6 d. 1 p." DocPartId="58ab7c79c49a488e98e4f8e838ed05fb" PartId="394343a7e8a24c659be95c3a5032bd40"/>
          <Part Type="strPunktas" Nr="2" Abbr="33 str. 6 d. 2 p." DocPartId="276ce8f309c3402d8a48f2c38c008ecd" PartId="7707b435632a4629a91abac31a9d734f"/>
        </Part>
        <Part Type="strDalis" Nr="7" Abbr="33 str. 7 d." DocPartId="2234cbcf85324389ae25ec18912da61a" PartId="bb147d3bfd6d48f0b67b6349a2f9a39e"/>
        <Part Type="strDalis" Nr="8" Abbr="33 str. 8 d." DocPartId="386e76649e9f414a9c64b5b1ad175dcf" PartId="9b5bbf90563b47519d1be74eaa594f9c"/>
        <Part Type="strDalis" Nr="9" Abbr="33 str. 9 d." DocPartId="b0e2bc92f1614d378a138191fb63c7e7" PartId="adbb62e3b88942f7915e22e276022f18"/>
        <Part Type="strDalis" Nr="10" Abbr="33 str. 10 d." DocPartId="66de22e23d104f4f8aeaebb7210f82e8" PartId="56dd0dae2ab64c5ea7c7bd0b427e9fa4"/>
        <Part Type="strDalis" Nr="11" Abbr="33 str. 11 d." DocPartId="da69208fa19647fa8f8a8b993b80dafd" PartId="8b407784c4884367947d8c9d048e1d8d"/>
        <Part Type="strDalis" Nr="12" Abbr="33 str. 12 d." DocPartId="202092c104744ed7afd8630180538dce" PartId="4047e45e6f2347358f779fad6da2bbe1">
          <Part Type="strPunktas" Nr="1" Abbr="33 str. 12 d. 1 p." DocPartId="b7e7b430636f42b3a583f92539981440" PartId="f6b3b8a779cc4d66870784300e1bd606"/>
          <Part Type="strPunktas" Nr="2" Abbr="33 str. 12 d. 2 p." DocPartId="282b7f23f5f94598afca692e8525546e" PartId="0dbf190a35aa408bb019b58aca67a19a"/>
          <Part Type="strPunktas" Nr="3" Abbr="33 str. 12 d. 3 p." DocPartId="ecf72b556fba49c39e3130470f16e17f" PartId="33e8834186f142d7adbebac17221dd21"/>
        </Part>
        <Part Type="strDalis" Nr="13" Abbr="33 str. 13 d." DocPartId="96235a0d4bce4545a60f39ae59866516" PartId="d0235013e6f34750b6cf8400d9b38201"/>
        <Part Type="strDalis" Nr="14" Abbr="33 str. 14 d." DocPartId="1278046f752640f9a33ae8c18a6e046d" PartId="79308fc09f0545539940f35abb23bb72"/>
        <Part Type="strDalis" Nr="15" Abbr="33 str. 15 d." DocPartId="6d6bfecac15c4339b178e58f818162ee" PartId="a803ef53503b44449eabecb2f8440037"/>
        <Part Type="straipsnis" Nr="33" Abbr="33 str." Title="Seniūnaitijų sudarymas ir seniūnaičio statusas" DocPartId="80bcdca695bd4d23bec6684ca20a8dec" PartId="ef004c00cf75407cb82c571310b9fc65">
          <Part Type="strDalis" Nr="1" Abbr="33 str. 1 d." DocPartId="7e518cb59d2e4ceaaa08c1b036a4b416" PartId="6be97e11e71f4d69b7a39dd29dc592e5"/>
          <Part Type="strDalis" Nr="2" Abbr="33 str. 2 d." DocPartId="dd93ff321d5440c9946271619d6abad6" PartId="8bc0373d26fe4fb7a3fc4c96e3ce99be"/>
          <Part Type="strDalis" Nr="3" Abbr="33 str. 3 d." DocPartId="40a8c9a920b848819bd191da412c359b" PartId="ffd50c1feadd4b14b5348c1abb3bbd0e"/>
          <Part Type="strDalis" Nr="4" Abbr="33 str. 4 d." DocPartId="25bdbe1d9e9c4230a9edc4ed6d0a3419" PartId="51834f08620945ca878253ce04c404c4"/>
          <Part Type="strDalis" Nr="5" Abbr="33 str. 5 d." DocPartId="2b785ccdc2ba4aa28aea05dbfcdd0bc4" PartId="22eadaee044944edac2ed19ce6373f8b"/>
          <Part Type="strDalis" Nr="6" Abbr="33 str. 6 d." DocPartId="f14b285f9bcd4d6c8cede9fdf8bd2636" PartId="bdfdb98137e2404fae0bacf5b34bc92a">
            <Part Type="strPunktas" Nr="1" Abbr="33 str. 6 d. 1 p." DocPartId="14b9a717b2df42aa9b98f5b9ca12756c" PartId="3648879c56a148f4ab77b709dd51ff57"/>
            <Part Type="strPunktas" Nr="2" Abbr="33 str. 6 d. 2 p." DocPartId="0b937624d172426eaa20a4f772acd41f" PartId="13e81c3810f2478aa3a920d30c0303fe"/>
          </Part>
          <Part Type="strDalis" Nr="7" Abbr="33 str. 7 d." DocPartId="91285d169a994dedaa3e700b5fb8a9b3" PartId="5f0ebdd76a8047cc86c69bb30e4661f5"/>
          <Part Type="strDalis" Nr="8" Abbr="33 str. 8 d." DocPartId="1169cbedf5424499b72422549bd76ea2" PartId="41536f9bf15d4825a507c46ca8c8214e"/>
          <Part Type="strDalis" Nr="9" Abbr="33 str. 9 d." DocPartId="15d2c039d5a94d728910c6a8c45fd749" PartId="46eabda0c8fe4520a874f256f4c5bb73"/>
          <Part Type="strDalis" Nr="10" Abbr="33 str. 10 d." DocPartId="3dd1d08892b148629c2ed913fa5f8284" PartId="4c86e9339bd748ae932ab20191541a3d"/>
          <Part Type="strDalis" Nr="11" Abbr="33 str. 11 d." DocPartId="d7bb095e33d549499082e499f8698ae1" PartId="ef08464be7604dd69f516a78e7e297a9"/>
          <Part Type="strDalis" Nr="12" Abbr="33 str. 12 d." DocPartId="25386b3fdf0442cb92a1b9c14807ee14" PartId="69297326694841f381dbb43c4fae3ce6">
            <Part Type="strPunktas" Nr="1" Abbr="33 str. 12 d. 1 p." DocPartId="f0840b0f7d154cd2bb45df947bbb771b" PartId="cd14d12740944bf4bd8a02cfd475be56"/>
            <Part Type="strPunktas" Nr="2" Abbr="33 str. 12 d. 2 p." DocPartId="e7223d44a4014aac87b84f8a87ba424b" PartId="a45e0ff2716a454b9e78633d1b73d639"/>
            <Part Type="strPunktas" Nr="3" Abbr="33 str. 12 d. 3 p." DocPartId="385f1c15fdb1494da2aadf19b1d01c6b" PartId="ed28bed3a30848e4acf301e2fada2433"/>
          </Part>
          <Part Type="strDalis" Nr="13" Abbr="33 str. 13 d." DocPartId="b25cfdd59b384c8286cdbb4130ecd071" PartId="35f9ee4433c64d27a9fee53207843d80"/>
          <Part Type="strDalis" Nr="14" Abbr="33 str. 14 d." DocPartId="6f9f01d14f1a465fa109931b55ca7620" PartId="e3aa9a09abdb4f7a92f74e9ea72aa2fc"/>
          <Part Type="strDalis" Nr="15" Abbr="33 str. 15 d." DocPartId="d4fc08ddc56e4803a67905cac25b16cf" PartId="fc24a1b66fa94db0b042d55f0f30d367"/>
          <Part Type="strDalis" Nr="16" Abbr="33 str. 16 d." DocPartId="ff6c5b19fe294bab9db99460df8bf18d" PartId="8d10394c7dd74b739abcaeeda34510dd"/>
          <Part Type="strDalis" Nr="17" Abbr="33 str. 17 d." DocPartId="0463e26bef854e03837d770f14f87b53" PartId="4050cdcabe624f40b471775086c846c3"/>
        </Part>
      </Part>
      <Part Type="straipsnis" Nr="34" Abbr="34 str." Title="Seniūnaičio teisės ir pareigos" DocPartId="4e1f0d09c210482c9c55c1547badfcf7" PartId="fb577c5226d842efa45cc2b6e1852e54">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98fdc801eb374d9ab876ee4d10def97b">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c2e78d9a3dc549ddae5a1f30e3b30c25"/>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20694b8ab71f4a4cb005c281c575d4fe"/>
        <Part Type="strDalis" Nr="6" Abbr="35-1 str. 6 d." DocPartId="6270b9c6d3744763a0d954bf56a41682" PartId="fba7a2e7e4ac49cb81840e8a2c96f1be"/>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b0cc9e62cf96405380a8113bbf25436f">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46acdea0a604eaea5c201c85fcf9131">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cd43e083b24042cfbfb635561fa5b8ae">
        <Part Type="strDalis" Nr="1" Abbr="39 str. 1 d." DocPartId="83c736975a23420497df7670f2d6409f" PartId="90b450621b9d40b6b9430b5ae69987a0"/>
      </Part>
      <Part Type="straipsnis" Nr="40" Abbr="40 str." Title="Apklausos paskelbimo iniciatyvos teisė" DocPartId="b1beaf2802644269be7c8f757485b66c" PartId="bd93a9de789a47ccbe4f5042c6cfc278">
        <Part Type="strDalis" Nr="1" Abbr="40 str. 1 d." DocPartId="ce897907ac484aab98bd87efdba5b528" PartId="4ac209eecac8442e86af7d959f20c5ce"/>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150c6105653743dba4e7faa89d9f63a5">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e37e54caf31941b0bf224996e527be3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a7a92abf303946f580a88bae01f1f9bf">
        <Part Type="strDalis" Nr="1" Abbr="44 str. 1 d." DocPartId="17dec89e3fed4ba4be30e9978dc15f10" PartId="83aff33a1f184bdcb1a39493ea69950e"/>
      </Part>
      <Part Type="straipsnis" Nr="45" Abbr="45 str." Title="Apklausų rezultatų nustatymas ir paskelbimas" DocPartId="aab2a8b33f764bac851f0aad84dcc4e7" PartId="05c4f5dc59f44889919e07f14216bfad">
        <Part Type="strDalis" Nr="1" Abbr="45 str. 1 d." DocPartId="394c9f33a41241b2b1f61f340e5915f1" PartId="02b00d4051264eb5b0722b379d639d29"/>
        <Part Type="strDalis" Nr="2" Abbr="45 str. 2 d." DocPartId="abde3247999540a7a51d221121029fbb" PartId="40eda199338e49f4b9c6cdfd92a4c2f7"/>
      </Part>
      <Part Type="straipsnis" Nr="46" Abbr="46 str." Title="Apklausai teiktų klausimų sprendimas" DocPartId="36568a587685475c8b5d166323c51575" PartId="5bd74df76f0347479c05f7bffb5ca9d8">
        <Part Type="strDalis" Nr="1" Abbr="46 str. 1 d." DocPartId="275e004fcc8e4b61a664e72e8a2eef47" PartId="f957be0df9a04741ac1cfc6f40de003f"/>
        <Part Type="strDalis" Nr="2" Abbr="46 str. 2 d."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a0582bdb8965484bbf8b6f56dabc162c">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98fd8f62bc6a4d90b9e6da911534cbf9">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143481104e974dc0910731f97d7b9797"/>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3E7071F-470C-4D42-B132-EB4D4B29E4CF}">
  <ds:schemaRefs>
    <ds:schemaRef ds:uri="http://lrs.lt/TAIS/DocParts"/>
  </ds:schemaRefs>
</ds:datastoreItem>
</file>

<file path=customXml/itemProps3.xml><?xml version="1.0" encoding="utf-8"?>
<ds:datastoreItem xmlns:ds="http://schemas.openxmlformats.org/officeDocument/2006/customXml" ds:itemID="{49561951-ABBD-4E37-8A4D-E47E4EBA78E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162</TotalTime>
  <Pages>53</Pages>
  <Words>145813</Words>
  <Characters>83114</Characters>
  <Application>Microsoft Office Word</Application>
  <DocSecurity>0</DocSecurity>
  <Lines>692</Lines>
  <Paragraphs>456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228471</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2018-11-29T08:45:00Z</dcterms:modified>
  <revision>79</revision>
  <dc:title>Redagavo: Ramunė Lūžaitė (1997</dc:title>
</coreProperties>
</file>