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0E12FD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Redaguota: 1995 07 19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Pakeitimai: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1.Lietuvos Respublikos 1995 04 04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Nr.1-835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1995 Nr.30-683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DĖL LIETUVOS RESPUBLIKOS VIETOS SAVIVALDOS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ĮSTATYMO 7 STRAIPSNIO PAKEITIMO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2.Lietuvos Respublikos 1995 07 05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Nr.1-1033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</w:t>
      </w:r>
      <w:r>
        <w:rPr>
          <w:rFonts w:ascii="Courier New" w:hAnsi="Courier New"/>
          <w:lang w:val="lt-LT"/>
        </w:rPr>
        <w:t>in., 1995 Nr.59-1486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DĖL LIETUVOS RESPUBLIKOS VIETOS SAVIVALDOS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ĮSTATYMO PAPILDYMO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3.Lietuvos Respublikos 1995 09 14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Nr.1-1041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1995 Nr.79-1820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DĖL LIETUVOS RESPUBLIKOS VIETOS SAVIVALDOS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ĮSTATYMO 19 SRAIPSNIO PAPILDYMO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</w:t>
      </w:r>
      <w:r>
        <w:rPr>
          <w:rFonts w:ascii="Courier New" w:hAnsi="Courier New"/>
          <w:lang w:val="lt-LT"/>
        </w:rPr>
        <w:t xml:space="preserve">               LIETUVOS RESPUBLIKOS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VIETOS SAVIVALDOS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ĮSTATYMAS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1994 m. liepos 7 d. Nr.I-533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Vilnius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I skyrius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</w:t>
      </w:r>
      <w:r>
        <w:rPr>
          <w:rFonts w:ascii="Courier New" w:hAnsi="Courier New"/>
          <w:lang w:val="lt-LT"/>
        </w:rPr>
        <w:t xml:space="preserve">         BENDROSIOS NUOSTATOS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Vietos savivaldos samprata ir įstatymo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paskirtis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Vietos  savivalda   (toliau  -  savivalda)  -  tai  Lietuvos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teritorijos   administracinio   vieneto   gyventojų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išr</w:t>
      </w:r>
      <w:r>
        <w:rPr>
          <w:rFonts w:ascii="Courier New" w:hAnsi="Courier New"/>
          <w:lang w:val="lt-LT"/>
        </w:rPr>
        <w:t>inktos vietos  valdžios institucijų teisė ir reali galia pagal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Konstituciją  ir   įstatymus  laisvai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savarankiškai savo  atsakomybe reguliuoti bei tvarkyti visuomenės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reikalus ir tenkinti vietos gyventojų poreikius.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</w:t>
      </w:r>
      <w:r>
        <w:rPr>
          <w:rFonts w:ascii="Courier New" w:hAnsi="Courier New"/>
          <w:lang w:val="lt-LT"/>
        </w:rPr>
        <w:t>dybė  -  tai  valstybės  teritorijos  administracinis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vienetas, kurio  gyventojų bendruomenė  turi  valstybės  laiduotą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 teisę.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gyventojų   bendruomenė   -   tai   konkrečios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gyventojai, susiję savivaldos teisiniai</w:t>
      </w:r>
      <w:r>
        <w:rPr>
          <w:rFonts w:ascii="Courier New" w:hAnsi="Courier New"/>
          <w:lang w:val="lt-LT"/>
        </w:rPr>
        <w:t>s santykiais.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teisinius    santykius   reguliuoja    Lietuvos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Konstitucija, šis ir kiti įstatymai, tarybų statutai.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 įstatymas   nustato   bendrą   savivaldos   institucijų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organizavimo ir veiklos tvarką.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</w:t>
      </w:r>
      <w:r>
        <w:rPr>
          <w:rFonts w:ascii="Courier New" w:hAnsi="Courier New"/>
          <w:lang w:val="lt-LT"/>
        </w:rPr>
        <w:t>avivaldybei  deleguojamos kitokios  valstybės valdymo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administravimo  funkcijos  arba  to  reikia  jos  išskirtiniam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statusui įgyvendinti, tai įstatymai gali nustatyti ir kitokią tos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institucijų organizavimo ir veiklos tvarką.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</w:t>
      </w:r>
      <w:r>
        <w:rPr>
          <w:rFonts w:ascii="Courier New" w:hAnsi="Courier New"/>
          <w:lang w:val="lt-LT"/>
        </w:rPr>
        <w:t>ipsnis. Savivaldos principai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Savivalda realizuojama vadovaujantis šiais principais: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savivaldybės ir valstybės interesų derinimo;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tiesioginio   toje  savivaldybėje   gyvenančių  Lietuvos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piliečių  dalyvavimo savivaldybės t</w:t>
      </w:r>
      <w:r>
        <w:rPr>
          <w:rFonts w:ascii="Courier New" w:hAnsi="Courier New"/>
          <w:lang w:val="lt-LT"/>
        </w:rPr>
        <w:t>arybos rinkimuose,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apklausose, gyventojų sueigose ir peticijose;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savivaldos  institucijų bei  jų  pareigūnų  atskaitingumo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gyventojams;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viešumo ir reagavimo į gyventojų nuomonę;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teisėtumo ir socialinio teisingumo;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ekonominio</w:t>
      </w:r>
      <w:r>
        <w:rPr>
          <w:rFonts w:ascii="Courier New" w:hAnsi="Courier New"/>
          <w:lang w:val="lt-LT"/>
        </w:rPr>
        <w:t xml:space="preserve"> savarankiškumo.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Savivaldos teritorinis pagrindas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teisė  laiduojama įstatymo  numatytiems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administraciniams vienetams.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II skyrius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SAVIVALDOS INSTI</w:t>
      </w:r>
      <w:r>
        <w:rPr>
          <w:rFonts w:ascii="Courier New" w:hAnsi="Courier New"/>
          <w:lang w:val="lt-LT"/>
        </w:rPr>
        <w:t>TUCIJOS,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JŲ ORGANIZAVIMO IR VEIKLOS TVARKA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 straipsnis. Savivaldos institucijos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Savivaldos institucijos yra: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l) renkama  atstovaujamoji -  savivaldybės taryba  (toliau -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taryba);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vykdomosios  - savivaldybės meras</w:t>
      </w:r>
      <w:r>
        <w:rPr>
          <w:rFonts w:ascii="Courier New" w:hAnsi="Courier New"/>
          <w:lang w:val="lt-LT"/>
        </w:rPr>
        <w:t xml:space="preserve"> arba savivaldybės meras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savivaldybės valdyba (sudaroma tarybos sprendimu);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kontrolės - savivaldybės kontrolierius.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Kadencijos  pradžioje   pasirinkta  vykdomųjų   institucijų,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išvardintų šio  straipsnio antrajame punkte, struktūra nekeičia</w:t>
      </w:r>
      <w:r>
        <w:rPr>
          <w:rFonts w:ascii="Courier New" w:hAnsi="Courier New"/>
          <w:lang w:val="lt-LT"/>
        </w:rPr>
        <w:t>ma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tarybos įgaliojimų pabaigos.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Per  du   mėnesius  nuo  pirmojo  naujai  išrinktos  tarybos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posėdžio sušaukimo  dienos turi būti išrinkti savivaldybės meras,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  pavaduotojas,    suformuotos   savivaldos    institucijos,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patvirtinta administra</w:t>
      </w:r>
      <w:r>
        <w:rPr>
          <w:rFonts w:ascii="Courier New" w:hAnsi="Courier New"/>
          <w:lang w:val="lt-LT"/>
        </w:rPr>
        <w:t>cijos struktūra bei tarybos statutas.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institucijų   įgaliojimai  pasibaigia,  kai  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pirmąjį  posėdį   susirenka  naujai  išrinkta  taryba.  Pirmajame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posėdyje atsistatydina meras, valdyba ir kontrolierius, 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 paveda  jiems</w:t>
      </w:r>
      <w:r>
        <w:rPr>
          <w:rFonts w:ascii="Courier New" w:hAnsi="Courier New"/>
          <w:lang w:val="lt-LT"/>
        </w:rPr>
        <w:t xml:space="preserve"> eiti  pareigas tol, kol nustatyta tvarka bus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išrinkti ar paskirti nauji pareigūnai.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 Taryba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Tarybų narius  dvejiems metams renka savivaldybės gyventojai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- Lietuvos  Respublikos piliečiai, remdamiesi visuotine, lygia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tiesiogine</w:t>
      </w:r>
      <w:r>
        <w:rPr>
          <w:rFonts w:ascii="Courier New" w:hAnsi="Courier New"/>
          <w:lang w:val="lt-LT"/>
        </w:rPr>
        <w:t xml:space="preserve"> rinkimų  teise, slaptu  balsavimu Lietuvos Respublikos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savivaldybių tarybų rinkimų įstatymo nustatyta tvarka.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įgyvendina  valstybės laiduotą  savivaldos  teisę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 juridinio asmens teises.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  sudaro  komitetus,  komisijas  ir </w:t>
      </w:r>
      <w:r>
        <w:rPr>
          <w:rFonts w:ascii="Courier New" w:hAnsi="Courier New"/>
          <w:lang w:val="lt-LT"/>
        </w:rPr>
        <w:t xml:space="preserve"> kitus  Lietuvos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įstatymų numatytus organus.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 struktūrą   ir  veiklos   tvarką  nustato   tarybos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statutas.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netenka  įgaliojimų prieš  terminą, kai 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teritorijoje laikinai įvedamas tiesioginis valdymas.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6 straipsnis. Tarybos veiklos formos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darbo  tvarką nustato  šis įstatymas ir jos priimtas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statutas.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Posėdis yra pagrindinė tarybos veiklos forma.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savo  įgaliojimus  vykdo  svarstydama  ir  spręsdama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 tarybos, kom</w:t>
      </w:r>
      <w:r>
        <w:rPr>
          <w:rFonts w:ascii="Courier New" w:hAnsi="Courier New"/>
          <w:lang w:val="lt-LT"/>
        </w:rPr>
        <w:t>itetų bei komisijų posėdžiuose, frakcijų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grupių  pasitarimuose.   Taryba  svarstomais   klausimais  priima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sprendimus ir organizuoja jų įgyvendinimą bei kontrolę.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ne  rečiau kaip vieną kartą per metus turi informuoti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gyventojus  apie  savo  </w:t>
      </w:r>
      <w:r>
        <w:rPr>
          <w:rFonts w:ascii="Courier New" w:hAnsi="Courier New"/>
          <w:lang w:val="lt-LT"/>
        </w:rPr>
        <w:t>ir  jos  suformuotų  institucijų  veiklą,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šalinti  nurodytus  darbo  trūkumus,  įgyvendinti  konstruktyvius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Pagrindinėje darbovietėje  negautas atlyginimas  už  tarybos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posėdžiuose praleistą  laiką tarybos  nariams mokamas ir su darbu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</w:t>
      </w:r>
      <w:r>
        <w:rPr>
          <w:rFonts w:ascii="Courier New" w:hAnsi="Courier New"/>
          <w:lang w:val="lt-LT"/>
        </w:rPr>
        <w:t>boje susijusios  išlaidos  kompensuojamos  tarybos  nustatyta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 Tarybos posėdis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posėdis yra teisėtas, jeigu jame dalyvauja nustatyto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viso tarybos narių skaičiaus dauguma.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Pirmąjį naujai  išrinktos tarybos  posė</w:t>
      </w:r>
      <w:r>
        <w:rPr>
          <w:rFonts w:ascii="Courier New" w:hAnsi="Courier New"/>
          <w:lang w:val="lt-LT"/>
        </w:rPr>
        <w:t>dį šaukia atitinkamos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komisijos  pirmininkas ne vėliau kaip per dvi savaites po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 rezultatų  paskelbimo.  Jį  pradeda  rinkimų   komisijos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pirmininkas ir pirmininkauja iki mero išrinkimo. Jeigu  komisijos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pirmininkas  posėdžio  nešaukia,  ta</w:t>
      </w:r>
      <w:r>
        <w:rPr>
          <w:rFonts w:ascii="Courier New" w:hAnsi="Courier New"/>
          <w:lang w:val="lt-LT"/>
        </w:rPr>
        <w:t>rybos  nariai  renkasi  patys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kitą  dieną pasibaigus dviejų savaičių terminui.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Kitus tarybos  posėdžius šaukia  meras, o jei jo nėra - mero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savo  iniciatyva arba  komiteto,  valdybos  siūlymu,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 kai to  raštu reikalauja  ne mažiau</w:t>
      </w:r>
      <w:r>
        <w:rPr>
          <w:rFonts w:ascii="Courier New" w:hAnsi="Courier New"/>
          <w:lang w:val="lt-LT"/>
        </w:rPr>
        <w:t xml:space="preserve">  kaip 1/3 nustatyto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skaičiaus  tarybos   narių,  nurodydami  svarstytinus  klausimus.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Meras,  mero  pavaduotojas  privalo  sušaukti  posėdį  ir  teikti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svarstyti pasiūlytus  klausimus ne  vėliau kaip  per dvi savaites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 tarybos narių reikalavimo gavimo.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per  nustatytą laiką  posėdis nesušaukiamas,  jį  gali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šaukti ne  mažiau kaip  1/3 visų  tarybos narių,  apie tai  raštu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pranešę kitiems  tarybos nariams  ir gyventojams. Jei meras ir jo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 posėdyje   nedalyvauja,  pirmininkauja   ir</w:t>
      </w:r>
      <w:r>
        <w:rPr>
          <w:rFonts w:ascii="Courier New" w:hAnsi="Courier New"/>
          <w:lang w:val="lt-LT"/>
        </w:rPr>
        <w:t xml:space="preserve">   visus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posėdyje priimtus dokumentus pasirašo vienas iš tarybos narių.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Apie posėdžio  sušaukimą bei  parengtus svarstyti  klausimus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meras, jo  pavaduotojas arba  1/3 tarybos  narių praneša  visiems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nariams  ir gyventojams  ne vėliau kaip prie</w:t>
      </w:r>
      <w:r>
        <w:rPr>
          <w:rFonts w:ascii="Courier New" w:hAnsi="Courier New"/>
          <w:lang w:val="lt-LT"/>
        </w:rPr>
        <w:t>š tris dienas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posėdžio pradžios.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Klausimus svarstyti  tarybai pateikia  komitetai, komisijos,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nariai,  meras,  valdyba.  Tarybos  posėdžio  darbotvarkę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sudaro  meras.   Ji  gali  būti  papildyta  ar  pakeista  tarybos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   komitetui</w:t>
      </w:r>
      <w:r>
        <w:rPr>
          <w:rFonts w:ascii="Courier New" w:hAnsi="Courier New"/>
          <w:lang w:val="lt-LT"/>
        </w:rPr>
        <w:t xml:space="preserve">    ar   komisijai,    frakcijai,    grupei,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kontrolieriui ar Vyriausybės atstovui pasiūlius.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sprendimai priimami posėdyje dalyvaujančių jos narių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balsų dauguma.  Jei balsai  pasiskirsto po  lygiai, sprendžiamąjį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balsą turi  meras. Tarybos  na</w:t>
      </w:r>
      <w:r>
        <w:rPr>
          <w:rFonts w:ascii="Courier New" w:hAnsi="Courier New"/>
          <w:lang w:val="lt-LT"/>
        </w:rPr>
        <w:t>rys neturi  balsavimo  teisės,  kai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sprendžiami su  juo susiję  turtiniai ir  finansiniai  klausimai.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sprendimai  įsigalioja kitą dieną po jų paskelbimo, jeigu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juose nenustatyta vėlesnė įsigaliojimo data.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posėdžiai  yra protokoluojami.</w:t>
      </w:r>
      <w:r>
        <w:rPr>
          <w:rFonts w:ascii="Courier New" w:hAnsi="Courier New"/>
          <w:lang w:val="lt-LT"/>
        </w:rPr>
        <w:t xml:space="preserve">  Protokolą ir tarybos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sprendimus pasirašo  meras. Sprendimą dėl mero išrinkimo pasirašo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rinkimų komisijos ar posėdžio pirmininkas.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posėdžiai  šaukiami ne  rečiau kaip  vieną kartą per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ketvirtį.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posėdžiai  yra vieši.  Juose turi t</w:t>
      </w:r>
      <w:r>
        <w:rPr>
          <w:rFonts w:ascii="Courier New" w:hAnsi="Courier New"/>
          <w:lang w:val="lt-LT"/>
        </w:rPr>
        <w:t>eisę dalyvauti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pasisakyti kontrolierius,  valdybos nariai, Vyriausybės atstovas,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Seimo nariai. Įmonių, įstaigų, organizacijų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atstovų  ir   gyventojų  dalyvavimo  tarybos  posėdžiuose  tvarką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tarybos statutas.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p</w:t>
      </w:r>
      <w:r>
        <w:rPr>
          <w:rFonts w:ascii="Courier New" w:hAnsi="Courier New"/>
          <w:lang w:val="lt-LT"/>
        </w:rPr>
        <w:t>osėdžiuose  svarstomi tik  tie klausimai, dėl kurių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 statuto   nustatyta  tvarka   yra   pateikti   sprendimų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projektai.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Pakeitimai: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1.Lietuvos Respublikos 1995 04 04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Įstatymas Nr.1-835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Žin., 1995 Nr.30-683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Tarybos komit</w:t>
      </w:r>
      <w:r>
        <w:rPr>
          <w:rFonts w:ascii="Courier New" w:hAnsi="Courier New"/>
          <w:lang w:val="lt-LT"/>
        </w:rPr>
        <w:t>etai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komitetai - tai tarybos organai, sudaromi klausimams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preliminariai  nagrinėti,   rengti  ir   teikti  tarybai,  merui,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valdybai bei  kontroliuoti, kaip  laikomasi įstatymų  ir  vykdomi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tarybos, mero, valdybos sprendimai.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Komitetai g</w:t>
      </w:r>
      <w:r>
        <w:rPr>
          <w:rFonts w:ascii="Courier New" w:hAnsi="Courier New"/>
          <w:lang w:val="lt-LT"/>
        </w:rPr>
        <w:t>ali  svarstyti savo  kompetencijos  klausimus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priimti  rekomendacinius  sprendimus,  kuriuos  turi  apsvarstyti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rekomendacijas ar  pasiūlymus gavusios  savivaldos  institucijos,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   padaliniai,     savivaldybės    įmonės     bei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</w:t>
      </w:r>
      <w:r>
        <w:rPr>
          <w:rFonts w:ascii="Courier New" w:hAnsi="Courier New"/>
          <w:lang w:val="lt-LT"/>
        </w:rPr>
        <w:t>cijos.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Komitetai taip  pat teikia pasiūlymus ir išvadas dėl tarybai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svarstyti pateiktų sprendimų ir kitų dokumentų projektų.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Komitetai sudaromi  iš tarybos  narių. Komitetų  ir jų narių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skaičių, kompetenciją  bei darbo tvarką nustato tarybos stat</w:t>
      </w:r>
      <w:r>
        <w:rPr>
          <w:rFonts w:ascii="Courier New" w:hAnsi="Courier New"/>
          <w:lang w:val="lt-LT"/>
        </w:rPr>
        <w:t>utas.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Komitetų pirmininkai renkami mero siūlymu.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Komitetų posėdžiai  protokoluojami.  Išvadas  ir  sprendimus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pasirašo komitetų pirmininkai.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Meras, mero pavaduotojas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savo   įgaliojimų  laikui  iš  tarybos  narių  ren</w:t>
      </w:r>
      <w:r>
        <w:rPr>
          <w:rFonts w:ascii="Courier New" w:hAnsi="Courier New"/>
          <w:lang w:val="lt-LT"/>
        </w:rPr>
        <w:t>ka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merą ir mero siūlymu - mero pavaduotoją. Meras, mero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renkami  slaptu balsavimu.  Meras, mero pavaduotojas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laikomi išrinktais,  jeigu už  jų kandidatūras  balsavo nustatyto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viso tarybos narių skaičiaus dauguma.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savaranki</w:t>
      </w:r>
      <w:r>
        <w:rPr>
          <w:rFonts w:ascii="Courier New" w:hAnsi="Courier New"/>
          <w:lang w:val="lt-LT"/>
        </w:rPr>
        <w:t>škosios  kompetencijos įgaliojimų vykdymą meras,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pavaduotojas yra atsakingi ir atskaitingi tarybai.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 mero   pavaduotojas  yra   tiesiogiai  atsakingi  už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 deleguotų   įgaliojimų  vykdymą.   Jei   meras,   mero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 nevyk</w:t>
      </w:r>
      <w:r>
        <w:rPr>
          <w:rFonts w:ascii="Courier New" w:hAnsi="Courier New"/>
          <w:lang w:val="lt-LT"/>
        </w:rPr>
        <w:t>do  arba  blogai  vykdo  valstybės  deleguotus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įgaliojimus,  Vyriausybė   apie  tai  praneša  tarybai,  o  šiuos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pareigūnus įspėja  ir nustato  terminą trūkumams pašalinti. Jeigu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  nustatytą   laiką  trūkumai  nepašalinami,  Vyriausybė  savo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nutarimu kr</w:t>
      </w:r>
      <w:r>
        <w:rPr>
          <w:rFonts w:ascii="Courier New" w:hAnsi="Courier New"/>
          <w:lang w:val="lt-LT"/>
        </w:rPr>
        <w:t>eipiasi į tarybą dėl mero, mero pavaduotojo atleidimo.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kreipimasis  tarybos posėdyje  turi būti apsvarstytas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  dvi   savaites.  Jeigu   taryba   mero,   mero   pavaduotojo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neatleidžia, Vyriausybė kreipiasi į Seimą dėl tiesioginio valdymo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įve</w:t>
      </w:r>
      <w:r>
        <w:rPr>
          <w:rFonts w:ascii="Courier New" w:hAnsi="Courier New"/>
          <w:lang w:val="lt-LT"/>
        </w:rPr>
        <w:t>dimo.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mero  pavaduotojas taip  pat netenka savo įgaliojimų,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l)   įsigalioja   teismo   nuosprendis   dėl   jų   padarytų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nusikaltimų;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jie neatsisako kito darbo ar pareigų pagal šio straipsnio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dešimtąją dalį;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savivald</w:t>
      </w:r>
      <w:r>
        <w:rPr>
          <w:rFonts w:ascii="Courier New" w:hAnsi="Courier New"/>
          <w:lang w:val="lt-LT"/>
        </w:rPr>
        <w:t>ybės  teritorijoje laikinai  įvedamas tiesioginis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Prieš  terminą   motyvuotu  tarybos  sprendimu  meras,  mero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pavaduotojas gali  būti atleisti  iš pareigų  1/3  tarybos  narių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iniciatyva, jeigu  už tai  balsuoja nustatyto  viso tarybos nari</w:t>
      </w:r>
      <w:r>
        <w:rPr>
          <w:rFonts w:ascii="Courier New" w:hAnsi="Courier New"/>
          <w:lang w:val="lt-LT"/>
        </w:rPr>
        <w:t>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skaičiaus dauguma.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mero pavaduotojas gali būti atleisti iš pareigų prieš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terminą ir kitais Darbo sutarties įstatyme nustatytais pagrindais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tvarka.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 sprendimas    atleisti   merą,    mero   pavaduotoją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nepriimamas, tai  šį klaus</w:t>
      </w:r>
      <w:r>
        <w:rPr>
          <w:rFonts w:ascii="Courier New" w:hAnsi="Courier New"/>
          <w:lang w:val="lt-LT"/>
        </w:rPr>
        <w:t>imą svarstyti galima tik po pusės metų,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tuos  atvejus, kai išaiškėja šio straipsnio ketvirtojoje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dalyje išvardintos aplinkybės.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Pasibaigus įgaliojimų laikui, jeigu meras, mero pavaduotojas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neišrenkami naujam  terminui ir  jų negalima grąžinti</w:t>
      </w:r>
      <w:r>
        <w:rPr>
          <w:rFonts w:ascii="Courier New" w:hAnsi="Courier New"/>
          <w:lang w:val="lt-LT"/>
        </w:rPr>
        <w:t xml:space="preserve"> į ankstesnį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darbą (pareigas),  išmokama  trijų  mėnesių  jų  vidutinio  darbo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užmokesčio dydžio išeitinė pašalpa.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Mero,  mero   pavaduotojo   atlyginimą   pagal   Vyriausybės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patvirtintus normatyvus  nustato taryba.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Meras, mero  pavaduotojas neg</w:t>
      </w:r>
      <w:r>
        <w:rPr>
          <w:rFonts w:ascii="Courier New" w:hAnsi="Courier New"/>
          <w:lang w:val="lt-LT"/>
        </w:rPr>
        <w:t>ali  eiti jokių kitų renkamų ar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skiriamų  pareigų,   dirbti  jokiose   kitose   valstybinėse   ar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privačiose įmonėse  ir gauti  papildomai jokio  kito  atlyginimo,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atlyginimą už kūrybinę veiklą.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 pavaduotojas  vykdo mero  jam deleguotus į</w:t>
      </w:r>
      <w:r>
        <w:rPr>
          <w:rFonts w:ascii="Courier New" w:hAnsi="Courier New"/>
          <w:lang w:val="lt-LT"/>
        </w:rPr>
        <w:t>galiojimus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atlieka visas mero pareigas, kai šio nėra.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  pavaduotojas   pirmininkauja  tarybos   bei   valdybos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posėdžiui, kai svarstomi su mero asmeniu susiję klausimai.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Merui, mero  pavaduotojui įgaliojimai pratęsiami ir po naujų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rinkimų </w:t>
      </w:r>
      <w:r>
        <w:rPr>
          <w:rFonts w:ascii="Courier New" w:hAnsi="Courier New"/>
          <w:lang w:val="lt-LT"/>
        </w:rPr>
        <w:t xml:space="preserve"> iki  reikalų  perdavimo  naujai  išrinktam  merui,  mero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pavaduotojui  arba  Vyriausybės  įgaliotiniui,  kai 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teritorijoje laikinai įvedamas tiesioginis valdymas.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 straipsnis. Valdyba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gali  nuspręsti ir  savo įgaliojimų </w:t>
      </w:r>
      <w:r>
        <w:rPr>
          <w:rFonts w:ascii="Courier New" w:hAnsi="Courier New"/>
          <w:lang w:val="lt-LT"/>
        </w:rPr>
        <w:t>laikui iš tarybos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narių  sudaryti   kolegialią  vykdomąją  instituciją  -  valdybą,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nustatydama ir jos narių skaičių.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Atskirais įstatymuose  nurodytais atvejais  sudaryti valdybą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būti privaloma, o jos sudėtis reglamentuota.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valdyba  su</w:t>
      </w:r>
      <w:r>
        <w:rPr>
          <w:rFonts w:ascii="Courier New" w:hAnsi="Courier New"/>
          <w:lang w:val="lt-LT"/>
        </w:rPr>
        <w:t>daroma, į  ją pagal pareigas įeina meras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pavaduotojas.  Valdybos narių kandidatūras tarybai tvirtinti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teikia meras.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posėdis  yra  teisėtas,  jeigu  jame  dalyvauja  ne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mažiau kaip 2/3 visų jos narių.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posėdžio  darbotvark</w:t>
      </w:r>
      <w:r>
        <w:rPr>
          <w:rFonts w:ascii="Courier New" w:hAnsi="Courier New"/>
          <w:lang w:val="lt-LT"/>
        </w:rPr>
        <w:t>ę sudaro  meras. Ji  gali  būti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papildyta ar  pakeista  valdybos  sprendimu,  pasiūlius  valdybos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nariams, kontrolieriui ar Vyriausybės atstovui.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 posėdžiai   protokoluojami.  Posėdžių   protokolus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pasirašo meras.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sprendimai  pr</w:t>
      </w:r>
      <w:r>
        <w:rPr>
          <w:rFonts w:ascii="Courier New" w:hAnsi="Courier New"/>
          <w:lang w:val="lt-LT"/>
        </w:rPr>
        <w:t>iimami posėdyje  dalyvaujančių  narių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balsų dauguma.  Valdybos sprendimai  įsigalioja kitą  dieną po 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paskelbimo,  jeigu   pačiuose  aktuose   nenustatyta  vėlesnė  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įsigaliojimo data.  Valdybos sprendimus  tarybos savarankiškosios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kompetencijos klausi</w:t>
      </w:r>
      <w:r>
        <w:rPr>
          <w:rFonts w:ascii="Courier New" w:hAnsi="Courier New"/>
          <w:lang w:val="lt-LT"/>
        </w:rPr>
        <w:t>mais  privalo pasirašyti  meras.  Meras  turi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 nepasirašyti  valdybos sprendimų,  susijusių  su 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deleguotomis  funkcijomis,  jeigu  jie  prieštarauja  įstatymams.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ir  organizacijų teises  pažeidžiantys mero veiksmai dėl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sprendimo ne</w:t>
      </w:r>
      <w:r>
        <w:rPr>
          <w:rFonts w:ascii="Courier New" w:hAnsi="Courier New"/>
          <w:lang w:val="lt-LT"/>
        </w:rPr>
        <w:t>pasirašymo gali būti skundžiami teisme.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gali   1/3  tarybos   narių   iniciatyva   pareikšti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nepasitikėjimą visa  valdyba, jeigu  ši  sudaroma,  arba  atskiru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valdybos nariu,  jeigu už  tai balsuoja  nustatyto  viso  tarybos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narių  skaičiaus  </w:t>
      </w:r>
      <w:r>
        <w:rPr>
          <w:rFonts w:ascii="Courier New" w:hAnsi="Courier New"/>
          <w:lang w:val="lt-LT"/>
        </w:rPr>
        <w:t xml:space="preserve"> dauguma.  Kai   pareiškiamas  nepasitikėjimas,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valdyba ar  atskiras jos narys privalo iš pareigų atsistatydinti.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 sprendimas  pareikšti nepasitikėjimą  nepriimamas,  tai  šį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klausimą svarstyti galima tik po pusės metų.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įgaliojimai  prat</w:t>
      </w:r>
      <w:r>
        <w:rPr>
          <w:rFonts w:ascii="Courier New" w:hAnsi="Courier New"/>
          <w:lang w:val="lt-LT"/>
        </w:rPr>
        <w:t>ęsiami ir po tarybos narių rinkimų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naujos valdybos sudarymo.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Administracija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Tarybos, mero,  valdybos sprendimus  įgyvendina bei  tarybą,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merą, valdybą techniškai aptarnauja administracija.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Administracijos struktūrą,  jo</w:t>
      </w:r>
      <w:r>
        <w:rPr>
          <w:rFonts w:ascii="Courier New" w:hAnsi="Courier New"/>
          <w:lang w:val="lt-LT"/>
        </w:rPr>
        <w:t>s nuostatus tvirtina taryba, 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etatus  bei   administracijos  darbuotojų   atlyginimus  -  meras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(valdyba,  jeigu   ji  sudaroma),  vadovaudamasis  įstatymų  arba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nutarimų  patvirtintais normatyvais  ir  neviršydamas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 mokos fondo.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Administracijai vadovauja administratorius.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Administratorius: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yra atskaitingas merui, vykdo jo potvarkius ir nurodymus;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organizuoja  tarybos ir  valdybos posėdžių  parengimą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dokumentų įforminimą;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atsako už administracijos </w:t>
      </w:r>
      <w:r>
        <w:rPr>
          <w:rFonts w:ascii="Courier New" w:hAnsi="Courier New"/>
          <w:lang w:val="lt-LT"/>
        </w:rPr>
        <w:t>vidaus darbo tvarką;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pagal savo kompetenciją leidžia įsakymus.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Administratorių skiria  ir atleidžia  meras. Jeigu  sudaroma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valdyba, ji skiria ir atleidžia administratorių mero teikimu.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Administracijos padalinių  vadovus, jų  pavaduotojus</w:t>
      </w:r>
      <w:r>
        <w:rPr>
          <w:rFonts w:ascii="Courier New" w:hAnsi="Courier New"/>
          <w:lang w:val="lt-LT"/>
        </w:rPr>
        <w:t>,  merui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pritarus,   skiria    ir   atleidžia    administratorius.   Kitus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 tarnautojus   priima  į   darbą   ir   atleidžia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administratorius.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Administracijos darbuotojai  negali būti  tarybos, kurią jie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aptarnauja, nariai.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12 straipsnis. Seniūnas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Seniūnas  yra  administracijos  pareigūnas  seniūnijoje.  Jį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 ir iš pareigų atleidžia meras.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Seniūnas paprastai  turi būti  tos seniūnijos  gyventojas  -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pilietis.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Pasibaigus įgaliojimų  l</w:t>
      </w:r>
      <w:r>
        <w:rPr>
          <w:rFonts w:ascii="Courier New" w:hAnsi="Courier New"/>
          <w:lang w:val="lt-LT"/>
        </w:rPr>
        <w:t>aikui,  jeigu  seniūnas  neskiriamas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naujam terminui  ir jo  negalima grąžinti  į ankstesnį darbą, jam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išmokama trijų mėnesių vidutinio darbo užmokesčio dydžio išeitinė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pašalpa.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Seniūno  įgaliojimai  tęsiasi  ir  po  naujų  tarybos  narių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rinkimų iki </w:t>
      </w:r>
      <w:r>
        <w:rPr>
          <w:rFonts w:ascii="Courier New" w:hAnsi="Courier New"/>
          <w:lang w:val="lt-LT"/>
        </w:rPr>
        <w:t>reikalų perdavimo naujai paskirtam seniūnui.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Seniūno atlyginimą pagal Vyriausybės patvirtintus normatyvus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meras (valdyba, jeigu ji sudaroma).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Kontrolierius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 savo   įgaliojimų   laikui   skiria   kontrolierių</w:t>
      </w:r>
      <w:r>
        <w:rPr>
          <w:rFonts w:ascii="Courier New" w:hAnsi="Courier New"/>
          <w:lang w:val="lt-LT"/>
        </w:rPr>
        <w:t>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Kontrolieriumi gali  būti Lietuvos Respublikos pilietis, turintis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aukštąjį išsilavinimą.  Kontrolierius skiriamas slaptu balsavimu.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Kontrolierius laikomas  paskirtu, jeigu už jo kandidatūrą balsavo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 viso  tarybos narių skaičiaus dauguma. Tokia p</w:t>
      </w:r>
      <w:r>
        <w:rPr>
          <w:rFonts w:ascii="Courier New" w:hAnsi="Courier New"/>
          <w:lang w:val="lt-LT"/>
        </w:rPr>
        <w:t>at tvarka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kontrolieriaus teikimu skiriamas kontrolieriaus pavaduotojas.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Kontrolierius, kontrolieriaus pavaduotojas negali eiti jokių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 renkamų   ar  skiriamų   pareigų,  dirbti   jokiose  kitose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valstybinėse ar privačiose įmonėse ir gauti papildom</w:t>
      </w:r>
      <w:r>
        <w:rPr>
          <w:rFonts w:ascii="Courier New" w:hAnsi="Courier New"/>
          <w:lang w:val="lt-LT"/>
        </w:rPr>
        <w:t>ai jokio kito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atlyginimo, išskyrus atlyginimą už kūrybinę veiklą.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kontrolierius  negali eiti  savo pareigų arba jo nėra,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šias pareigas eina kontrolieriaus pavaduotojas.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Kontrolierius,   kontrolieriaus   pavaduotojas   gali   būti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atleisti i</w:t>
      </w:r>
      <w:r>
        <w:rPr>
          <w:rFonts w:ascii="Courier New" w:hAnsi="Courier New"/>
          <w:lang w:val="lt-LT"/>
        </w:rPr>
        <w:t>š  pareigų prieš  terminą 1/3  tarybos narių iniciatyva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motyvuotu tarybos sprendimu, jeigu už tai balsuoja nustatyto viso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narių skaičiaus dauguma.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sprendimas   atleisti  kontrolierių,   kontrolieriaus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pavaduotoją nepriimamas,  tai šį kl</w:t>
      </w:r>
      <w:r>
        <w:rPr>
          <w:rFonts w:ascii="Courier New" w:hAnsi="Courier New"/>
          <w:lang w:val="lt-LT"/>
        </w:rPr>
        <w:t>ausimą svarstyti galima tik po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pusės metų.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Pasibaigus   įgaliojimų    laikui,   jeigu    kontrolierius,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kontrolieriaus pavaduotojas  neskiriami  naujam  terminui  ir  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negalima grąžinti  į ankstesnį  darbą (pareigas),  išmokama trijų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mėnesių jų vidu</w:t>
      </w:r>
      <w:r>
        <w:rPr>
          <w:rFonts w:ascii="Courier New" w:hAnsi="Courier New"/>
          <w:lang w:val="lt-LT"/>
        </w:rPr>
        <w:t>tinio darbo užmokesčio dydžio išeitinė pašalpa.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Kontrolieriaus,   kontrolieriaus   pavaduotojo   įgaliojimai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tęsiasi ir  po tarybos narių rinkimų iki reikalų perdavimo naujai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paskirtam kontrolieriui.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III skyrius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</w:t>
      </w:r>
      <w:r>
        <w:rPr>
          <w:rFonts w:ascii="Courier New" w:hAnsi="Courier New"/>
          <w:lang w:val="lt-LT"/>
        </w:rPr>
        <w:t xml:space="preserve">      SAVIVALDOS INSTITUCIJŲ KOMPETENCIJA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 straipsnis. Bendrosios nuostatos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institucijų  kompetencija yra  savarankiškoji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deleguotoji.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institucijos  pagal šio  įstatymo joms  priskirtą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savarankiškąją </w:t>
      </w:r>
      <w:r>
        <w:rPr>
          <w:rFonts w:ascii="Courier New" w:hAnsi="Courier New"/>
          <w:lang w:val="lt-LT"/>
        </w:rPr>
        <w:t xml:space="preserve"> kompetenciją   turi  veikimo,   iniciatyvos   bei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sprendimų priėmimo  laisvę, kiek tai leidžia Lietuvos Respublikos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Konstitucija,  įstatymai   ir  poįstatyminiai   aktai.   Be   to,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savivaldybėse sprendžiamos  ir kitos  jų  gyventojų  bendruomenės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nariams</w:t>
      </w:r>
      <w:r>
        <w:rPr>
          <w:rFonts w:ascii="Courier New" w:hAnsi="Courier New"/>
          <w:lang w:val="lt-LT"/>
        </w:rPr>
        <w:t xml:space="preserve">  iškylančios   problemos,  kurias   spręsti   nepriskirta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institucijų kompetencijai.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 funkcijos   deleguojamos  savivaldybėms  šiuo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kitais įstatymais.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institucijos,  priimdamos  sprendimus 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deleguoto</w:t>
      </w:r>
      <w:r>
        <w:rPr>
          <w:rFonts w:ascii="Courier New" w:hAnsi="Courier New"/>
          <w:lang w:val="lt-LT"/>
        </w:rPr>
        <w:t>sios kompetencijos  klausimais, vadovaujasi  įstatymais,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nutarimais bei kitais poįstatyminiais aktais.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Valstybės institucijos  veikia bei  kontroliuoja  savivaldos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institucijas, įgyvendinančias  valstybės deleguotąsias funkcijas,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įstat</w:t>
      </w:r>
      <w:r>
        <w:rPr>
          <w:rFonts w:ascii="Courier New" w:hAnsi="Courier New"/>
          <w:lang w:val="lt-LT"/>
        </w:rPr>
        <w:t>ymuose numatytais atvejais ir formomis.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Tarybos savarankiškoji kompetencija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Taryba: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renka bei atleidžia iš pareigų merą ir mero pavaduotoją;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sudaro     komitetus,   o   nutarusi   -   ir   valdybą,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</w:t>
      </w:r>
      <w:r>
        <w:rPr>
          <w:rFonts w:ascii="Courier New" w:hAnsi="Courier New"/>
          <w:lang w:val="lt-LT"/>
        </w:rPr>
        <w:t>ę bei  kitas komisijas,   keičia jų sudėtį, tvirtina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mero pasiūlytas komitetų ir komisijų  pirmininkų kandidatūras;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nustato  administracijos struktūrą,  etatų skaičių, darbo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užmokesčio fondą;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skiria kontrolierių bei jo pavaduotoją;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</w:t>
      </w:r>
      <w:r>
        <w:rPr>
          <w:rFonts w:ascii="Courier New" w:hAnsi="Courier New"/>
          <w:lang w:val="lt-LT"/>
        </w:rPr>
        <w:t xml:space="preserve">  priima    sprendimus   dėl   savivaldybės   teritorijos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suskirstymo į seniūnijas ir nustato jų ribas;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tvirtina tarybos statutą;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 tvirtina   mero  (valdybos,   jeigu  ji   sudaroma)  bei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kontrolieriaus veiklos nuostatus;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nutraukia </w:t>
      </w:r>
      <w:r>
        <w:rPr>
          <w:rFonts w:ascii="Courier New" w:hAnsi="Courier New"/>
          <w:lang w:val="lt-LT"/>
        </w:rPr>
        <w:t xml:space="preserve"> tarybos narių įgaliojimus prieš terminą Vietos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tarybos  nario statuso įstatymo nustatytais atvejais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tvarka;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tvirtina savivaldybės biudžetą ir jo įvykdymo apyskaitą;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tvirtina  nebiudžetinių  fondų  ir  lėšų  sudarymo  bei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tvarką, jų panaudojimo apyskaitą;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skirsto  arba įgalioja merą (valdybą, jeigu ji sudaroma)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skirstyti papildomas savivaldybės biudžeto lėšas;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tvirtina  kainas ir  tarifus už valstybinių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įmonių teikiamas gyventojams p</w:t>
      </w:r>
      <w:r>
        <w:rPr>
          <w:rFonts w:ascii="Courier New" w:hAnsi="Courier New"/>
          <w:lang w:val="lt-LT"/>
        </w:rPr>
        <w:t>aslaugas;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tvirtina  iš savivaldybės  biudžeto išlaikomų įstaigų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organizacijų bendrą asignavimų sumą ir darbo užmokesčio fondą;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įstatymų numatyta tvarka nustato vietines rinkliavas;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priima  sprendimus įsteigti, reorganizuoti ar</w:t>
      </w:r>
      <w:r>
        <w:rPr>
          <w:rFonts w:ascii="Courier New" w:hAnsi="Courier New"/>
          <w:lang w:val="lt-LT"/>
        </w:rPr>
        <w:t xml:space="preserve"> likviduoti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veikiančias  pagal   Įmonių  įstatymą   savivaldybės  įmones 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16) priima  sprendimus dėl  iš  savivaldybės  biudžeto  lėšų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išlaikomų įstaigų,  įmonių, organizacijų steigimo, reorganizavimo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likvidavimo;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17) nusta</w:t>
      </w:r>
      <w:r>
        <w:rPr>
          <w:rFonts w:ascii="Courier New" w:hAnsi="Courier New"/>
          <w:lang w:val="lt-LT"/>
        </w:rPr>
        <w:t>to  mokėjimų arba  kompensacijų už išperkamus žemės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sklypus,  naudojimąsi   savivaldybės  įrengimais,  objektais  bei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gamtos ištekliais dydį;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18) tvirtina  savivaldybės teritorijos  plėtojimo generalinį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planą ir  jo pakeitimus,  miestų ir  miestelių p</w:t>
      </w:r>
      <w:r>
        <w:rPr>
          <w:rFonts w:ascii="Courier New" w:hAnsi="Courier New"/>
          <w:lang w:val="lt-LT"/>
        </w:rPr>
        <w:t>lėtimo  ir kūrimo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generalines schemas;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19) įstatymų nustatyta tvarka steigia ir tvarko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saugomas teritorijas, kraštovaizdžio objektus;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20) nustato  savivaldybės sutarčių bei susitarimų su savo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savivaldybių teritorijoje esančio</w:t>
      </w:r>
      <w:r>
        <w:rPr>
          <w:rFonts w:ascii="Courier New" w:hAnsi="Courier New"/>
          <w:lang w:val="lt-LT"/>
        </w:rPr>
        <w:t>mis įmonėmis, įstaigomis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organizacijomis,  kitomis   savivaldybėmis,   užsienio   įmonėmis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tvirtinimo tvarką;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21) gali  teikti finansines lengvatas savo sąskaita įmonėms,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steigiančioms   naujas    darbo   vietas,   tenkinančioms   kitus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būtiniausiu</w:t>
      </w:r>
      <w:r>
        <w:rPr>
          <w:rFonts w:ascii="Courier New" w:hAnsi="Courier New"/>
          <w:lang w:val="lt-LT"/>
        </w:rPr>
        <w:t>s gyventojų poreikius;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22)  naudojasi  bankų  kreditais,  ima  ir  teikia  paskolas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 nustatyta   tvarka,  nustato   savivaldybės   vykdomųjų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naudojimosi  bankų kreditais  bei  paskolų  ėmimo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teikimo sąlygas;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23) nagrinėja</w:t>
      </w:r>
      <w:r>
        <w:rPr>
          <w:rFonts w:ascii="Courier New" w:hAnsi="Courier New"/>
          <w:lang w:val="lt-LT"/>
        </w:rPr>
        <w:t xml:space="preserve">  tarybos narių  keliamus klausimus, priima dėl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sprendimus;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24) išklauso  mero (valdybos,  jeigu ji  sudaroma) bei  kitų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sudarytų  organų ataskaitas,  tarybos  narių  paklausimus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pareigūnams,  savivaldybės  įmonių,  organiza</w:t>
      </w:r>
      <w:r>
        <w:rPr>
          <w:rFonts w:ascii="Courier New" w:hAnsi="Courier New"/>
          <w:lang w:val="lt-LT"/>
        </w:rPr>
        <w:t>cijų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vadovams bei priima dėl jų sprendimus;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25)  savo   iniciatyva,  Vyriausybės   atstovo   arba   kitų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 siūlymu   ar  reikalavimu   panaikina  ar   atšaukia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įstatymams, Vyriausybės  ar tarybos sprendimams prieštaraujančius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tarybos, mero </w:t>
      </w:r>
      <w:r>
        <w:rPr>
          <w:rFonts w:ascii="Courier New" w:hAnsi="Courier New"/>
          <w:lang w:val="lt-LT"/>
        </w:rPr>
        <w:t xml:space="preserve"> (valdybos, jeigu  ji sudaroma) bei kitų savivaldos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sprendimus ir potvarkius;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26) tvirtina želdinių apsaugos, miestų ir miestelių tvarkymo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švaros,  prekybos turgavietėse  ir kitas  taisykles, už  kurių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pažeidimą įstatymų nustatyta admin</w:t>
      </w:r>
      <w:r>
        <w:rPr>
          <w:rFonts w:ascii="Courier New" w:hAnsi="Courier New"/>
          <w:lang w:val="lt-LT"/>
        </w:rPr>
        <w:t>istracinė atsakomybė;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27) priima  sprendimus dėl jungimosi į savivaldybių sąjungas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dėl prisijungimo prie tarptautinių savivaldos organizacijų;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28)  tvirtina   savivaldybės  simbolius,   teikia   siūlymus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patvirtinti savivaldybės herbą;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</w:t>
      </w:r>
      <w:r>
        <w:rPr>
          <w:rFonts w:ascii="Courier New" w:hAnsi="Courier New"/>
          <w:lang w:val="lt-LT"/>
        </w:rPr>
        <w:t>)  teikia   siūlymus  dėl  savivaldybės  teritorijos  ribų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keitimo.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Valstybės deleguotoji kompetencija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institucijos   atlieka  civilinės   metrikacijos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funkcijas,  tvarko  savivaldybių  ir  valstybinių  bei  privatau</w:t>
      </w:r>
      <w:r>
        <w:rPr>
          <w:rFonts w:ascii="Courier New" w:hAnsi="Courier New"/>
          <w:lang w:val="lt-LT"/>
        </w:rPr>
        <w:t>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kapitalo įmonių,  visuomeninių organizacijų  registrą,  taip  pat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valdyti  valstybinius parkus (nacionalinius ir regioninius),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organizuoti  savivaldybių  policiją,  civilinę  ir  priešgaisrinę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saugą organizuoti sveikatinimo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  savivaldybės  ter</w:t>
      </w:r>
      <w:r>
        <w:rPr>
          <w:rFonts w:ascii="Courier New" w:hAnsi="Courier New"/>
          <w:lang w:val="lt-LT"/>
        </w:rPr>
        <w:t xml:space="preserve">itorijoje  Vyriausybės nustatyta tvarka, 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įgyvendinti kitas įstatymų deleguotas funkcijas.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institucijos, įgyvendindamos deleguotas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funkcijas, vadovaujasi įstatymais, vykdo Vyriausybės nutarimus.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1.Lietuvos Respublikos</w:t>
      </w:r>
      <w:r>
        <w:rPr>
          <w:rFonts w:ascii="Courier New" w:hAnsi="Courier New"/>
          <w:lang w:val="lt-LT"/>
        </w:rPr>
        <w:t xml:space="preserve"> 1995 07 05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Nr.1-1033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 Nr.59-1486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Mero įgaliojimai ir kompetencija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Meras numato  tarybos posėdžių  darbotvarkes, šaukia tarybos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posėdžius ir jiems pirmininkauja, koordinuoja tarybos komitetų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komisijų  veik</w:t>
      </w:r>
      <w:r>
        <w:rPr>
          <w:rFonts w:ascii="Courier New" w:hAnsi="Courier New"/>
          <w:lang w:val="lt-LT"/>
        </w:rPr>
        <w:t>lą,   pasirašo  tarybos   sprendimus  ir   posėdžių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protokolus. Meras organizuoja tarybos sprendimų įgyvendinimą.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 sudaroma  kolegiali   vykdomoji institucija  -  valdyba,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 jai  vadovauja ir  pirmininkauja jos  posėdžiams,  pasirašo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sprendimus</w:t>
      </w:r>
      <w:r>
        <w:rPr>
          <w:rFonts w:ascii="Courier New" w:hAnsi="Courier New"/>
          <w:lang w:val="lt-LT"/>
        </w:rPr>
        <w:t xml:space="preserve">  savarankiškosios  kompetencijos  klausimais  ir  turi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 nepasirašyti  valdybos  sprendimų  valstybės  deleguotosios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kompetencijos klausimais,  jeigu šie,  jo  nuomone,  prieštarauja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įstatymams ar Vyriausybės nutarimams.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Mero darbą reglamentuoja </w:t>
      </w:r>
      <w:r>
        <w:rPr>
          <w:rFonts w:ascii="Courier New" w:hAnsi="Courier New"/>
          <w:lang w:val="lt-LT"/>
        </w:rPr>
        <w:t>tarybos patvirtinti nuostatai.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Vykdydamas savo įgaliojimus, meras: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atstovauja arba įgalioja kitus asmenis atstovauti tarybai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valdybai   teisme,  santykiuose  su  kitomis  savivaldybėmis,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ar  užsienio valstybių  bei savivaldos  in</w:t>
      </w:r>
      <w:r>
        <w:rPr>
          <w:rFonts w:ascii="Courier New" w:hAnsi="Courier New"/>
          <w:lang w:val="lt-LT"/>
        </w:rPr>
        <w:t>stitucijomis,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gyventojais;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siūlo  mero pavaduotojo,  komitetų, komisijų  pirmininkų,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tarybos sudaromų organų vadovų kandidatūras;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skiria ir atleidžia administratorių ir seniūnus; tvirtina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seniūno veiklos nuostatus;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</w:t>
      </w:r>
      <w:r>
        <w:rPr>
          <w:rFonts w:ascii="Courier New" w:hAnsi="Courier New"/>
          <w:lang w:val="lt-LT"/>
        </w:rPr>
        <w:t xml:space="preserve">  sudaro   ir  teikia   tarybai  tvirtinti   sutartis 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susitarimus su  savo ir kitų savivaldybių teritorijoje esančiomis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įmonėmis, įstaigomis,  organizacijomis ir  užsienio įmonėmis  bei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kitomis savivaldybėmis;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organizuoja   vaikų  ir  jaunimo</w:t>
      </w:r>
      <w:r>
        <w:rPr>
          <w:rFonts w:ascii="Courier New" w:hAnsi="Courier New"/>
          <w:lang w:val="lt-LT"/>
        </w:rPr>
        <w:t xml:space="preserve">  bendrąjį  lavinimą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papildomą ugdymą, suaugusiųjų bendrąjį ugdymą, rūpinasi gyventojų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kultūros  ugdymu,   bendrosios   ir   etnokultūros   puoselėjimu,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organizuoja gyventojų  pirminę  sveikatos  apsaugą  ir  sergamumo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prevenciją,  ligonių,   invalidų </w:t>
      </w:r>
      <w:r>
        <w:rPr>
          <w:rFonts w:ascii="Courier New" w:hAnsi="Courier New"/>
          <w:lang w:val="lt-LT"/>
        </w:rPr>
        <w:t xml:space="preserve"> ir   senelių  slaugą,  rūpinasi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sanitarija  ir kad būtų laikomasi higienos bei gamtos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 reikalavimų,   plėtoja  gyventojų  poilsio  ir  turizmo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industriją;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organizuoja  invalidų, vienišų  nusenusių asmenų  rūpybą,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priežiūrą ir </w:t>
      </w:r>
      <w:r>
        <w:rPr>
          <w:rFonts w:ascii="Courier New" w:hAnsi="Courier New"/>
          <w:lang w:val="lt-LT"/>
        </w:rPr>
        <w:t xml:space="preserve"> aptarnavimą, labdaros  renginius, tarybos nustatyta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skirsto surinktas lėšas ir aukas.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Vykdydamas šiuos  ir kitus  įstatymų  numatytus  įgaliojimus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meras priima potvarkius.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Valdybos kompetencija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taryba   sudar</w:t>
      </w:r>
      <w:r>
        <w:rPr>
          <w:rFonts w:ascii="Courier New" w:hAnsi="Courier New"/>
          <w:lang w:val="lt-LT"/>
        </w:rPr>
        <w:t>o  valdybą,   tai  ši,  vykdydama  savo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tarybai pavedus nustato kainas ir tarifus už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įmonių teikiamas gyventojams paslaugas;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tarybai   įgaliojus  skirsto   papildomas  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biudžeto lėšas bei kitus ištekl</w:t>
      </w:r>
      <w:r>
        <w:rPr>
          <w:rFonts w:ascii="Courier New" w:hAnsi="Courier New"/>
          <w:lang w:val="lt-LT"/>
        </w:rPr>
        <w:t>ius;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organizuoja   teritorijos   raidos   analizę,   bendrųjų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ilgalaikių   socialinių,    kultūrinių,   ūkinių,   investicinių,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demografinių, ekologinių ir kitų programų projektų rengimą;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organizuoja  tarybos  patvirtintų  programų  įgyven</w:t>
      </w:r>
      <w:r>
        <w:rPr>
          <w:rFonts w:ascii="Courier New" w:hAnsi="Courier New"/>
          <w:lang w:val="lt-LT"/>
        </w:rPr>
        <w:t>dinimą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teritorijoje;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organizuoja  teritorijos generalinio  plano, jo pakeitimų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projektų bei detalių planų rengimą;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kontroliuoja,  kaip  laikomasi  visų  objektų  statybos,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plėtimo  ir  rekonstrukcijos,  pastatų  ir  teritorijo</w:t>
      </w:r>
      <w:r>
        <w:rPr>
          <w:rFonts w:ascii="Courier New" w:hAnsi="Courier New"/>
          <w:lang w:val="lt-LT"/>
        </w:rPr>
        <w:t>s  statybų,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kraštovaizdžio,  architektūros  bei  kultūros  paminklų  apsaugos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teikia  tarybai spręsti arba pati sprendžia socialinės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gamybinės  infrastruktūros   objektų  projektavimo   ir  statybos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klausimus, prižiūri,  kad būtų nu</w:t>
      </w:r>
      <w:r>
        <w:rPr>
          <w:rFonts w:ascii="Courier New" w:hAnsi="Courier New"/>
          <w:lang w:val="lt-LT"/>
        </w:rPr>
        <w:t>statyta jų eksploatavimo tvarka,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 prireikus - atliekamos užsakovo funkcijos;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sudaro  ir teikia  tarybai tvirtinti  biudžeto  projektą,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biudžeto įvykdymo apyskaitą;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  pagal    tarybos    patvirtintus    nuostatus    sudaro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nebiudžetinius  f</w:t>
      </w:r>
      <w:r>
        <w:rPr>
          <w:rFonts w:ascii="Courier New" w:hAnsi="Courier New"/>
          <w:lang w:val="lt-LT"/>
        </w:rPr>
        <w:t>ondus;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kontroliuoja,   ar  tikslingai  ir  teisėtai  naudojami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įsteigti fondai;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  kontroliuoja,   kaip   laikomasi   tarybos   nustatytų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taisyklių, už kurių pažeidimą numatyta administracinė atsakomybė;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įstatymų nus</w:t>
      </w:r>
      <w:r>
        <w:rPr>
          <w:rFonts w:ascii="Courier New" w:hAnsi="Courier New"/>
          <w:lang w:val="lt-LT"/>
        </w:rPr>
        <w:t>tatyta tvarka organizuoja gyvenamųjų patalpų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statybą, eksploataciją, sudaro ir tvarko piliečių eiles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paramai   gauti,   nuomoja   ir   parduoda   savivaldybių   fondo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gyvenamąsias patalpas;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 tiria  ir  analizuoja  migracijos  procesus,  </w:t>
      </w:r>
      <w:r>
        <w:rPr>
          <w:rFonts w:ascii="Courier New" w:hAnsi="Courier New"/>
          <w:lang w:val="lt-LT"/>
        </w:rPr>
        <w:t>kartu  su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teritorinėmis  darbo  biržomis  organizuoja  racionalų  gyventojų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užimtumą, gyventojų  kvalifikacijos kėlimą,  perkvalifikavimą bei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viešuosius darbus;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14) kartu  su kitomis  valstybės  institucijomis  rengia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įgyvendina  prevencines   pri</w:t>
      </w:r>
      <w:r>
        <w:rPr>
          <w:rFonts w:ascii="Courier New" w:hAnsi="Courier New"/>
          <w:lang w:val="lt-LT"/>
        </w:rPr>
        <w:t>emones,  gyventojų   gelbėjimą   nuo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katastrofų,  stichinių   nelaimių,  epidemijų,  užkrečiamų  ligų,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likviduoja jų padarinius;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15) rengia  tarybai  pasiūlymus  steigti,  reorganizuoti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likviduoti iš  savivaldybės biudžeto  lėšų  išlaikomas  įstai</w:t>
      </w:r>
      <w:r>
        <w:rPr>
          <w:rFonts w:ascii="Courier New" w:hAnsi="Courier New"/>
          <w:lang w:val="lt-LT"/>
        </w:rPr>
        <w:t>gas,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įmones ir organizacijas;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16) valdo, naudoja ir saugo savivaldybės turtą;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17) rengia  gyventojų susirinkimus,  kuriuose ne rečiau kaip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kartą per  metus pateikia informaciją apie savivaldybės reikalus,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kartą per metus ir pagal  reikal</w:t>
      </w:r>
      <w:r>
        <w:rPr>
          <w:rFonts w:ascii="Courier New" w:hAnsi="Courier New"/>
          <w:lang w:val="lt-LT"/>
        </w:rPr>
        <w:t>avimą atsiskaito už savo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 tarybai.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Valdybos   kompetenciją   reguliuoja   tarybos   patvirtinti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 valdyba nesudaroma,  tai visus  valdybai  priskirtus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 vykdo meras.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Seniūno kompetencija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Seniūno darbą reglamentuoja jo veiklos nuostatai.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Seniūnas: 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mero  pavedimu rengia  ir teikia mero potvarkių (valdybos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sprendimų, jeigu ji sudaroma) projektus seniūnijos klausimais;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teikia merui rekomendacijas dėl socialinės globos;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teikia   merui  pasiūlymus   dėl  savivaldybės   saugomų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teritorijų ir kraštovaizdžio objektų priežiūros;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renka jo kompetencijai priskirtus statistikos duomenis;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išduoda  pažymas seniūnijos gyventojams dėl jų socialinės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padėties;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6) šaukia seniūnijos gyventojų sueigas;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organizuoja kapinių priežiūrą;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renka žinias apie žemės nuomos poreikius;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organizuoja rinkliavas ir vietinių mokesčių rinkimą;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tvarko ūkines knygas;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kontroliuoja  ir teiki</w:t>
      </w:r>
      <w:r>
        <w:rPr>
          <w:rFonts w:ascii="Courier New" w:hAnsi="Courier New"/>
          <w:lang w:val="lt-LT"/>
        </w:rPr>
        <w:t>a  savivaldybei  informaciją  apie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(valdybos,  jeigu ji  sudaroma) sprendimų, mero potvarkių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įgyvendinimą seniūnijos teritorijoje;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12) kaimo  vietovėse registruoja gimimus bei mirtis, išduoda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leidimus laidoti,  įstatymų nustatyta  tvarka atlie</w:t>
      </w:r>
      <w:r>
        <w:rPr>
          <w:rFonts w:ascii="Courier New" w:hAnsi="Courier New"/>
          <w:lang w:val="lt-LT"/>
        </w:rPr>
        <w:t>ka  notarinius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veiksmus  įrašo  Lietuvos  Respublikos   piliečio  pase  duomenis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apie  nuolatinę gyvenamąją vietą;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13) atlieka  kitas mero potvarkiu (valdybos sprendimu, jeigu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ji sudaroma) deleguotas funkcijas.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1.Lietuvos Respublikos 1995</w:t>
      </w:r>
      <w:r>
        <w:rPr>
          <w:rFonts w:ascii="Courier New" w:hAnsi="Courier New"/>
          <w:lang w:val="lt-LT"/>
        </w:rPr>
        <w:t xml:space="preserve"> 09 14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 Nr.1-1041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Žin., 1995 Nr.79-1820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straipsnis. Kontrolieriaus kompetencija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Kontrolierius, neviršydamas Lietuvos Respublikos įstatymų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tarybos  sprendimų     nustatytų   įgaliojimų,   prižiūri,   kaip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naudojamos savivaldybės </w:t>
      </w:r>
      <w:r>
        <w:rPr>
          <w:rFonts w:ascii="Courier New" w:hAnsi="Courier New"/>
          <w:lang w:val="lt-LT"/>
        </w:rPr>
        <w:t xml:space="preserve"> biudžeto lėšos,  ar teisėtai, tikslingai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efektyviai  eksploatuojama   savivaldybės nuosavybė,  taip pat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savivaldybei patikėta valstybės nuosavybė.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Kontrolieriaus veiklą reglamentuoja nuostatai. Kontrolierius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savo kompetenciją leidžia įsakymu</w:t>
      </w:r>
      <w:r>
        <w:rPr>
          <w:rFonts w:ascii="Courier New" w:hAnsi="Courier New"/>
          <w:lang w:val="lt-LT"/>
        </w:rPr>
        <w:t>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vadovauja  kontrolieriaus tarnybai,  priima  į  darbą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atleidžia tarnybos  darbuotojus (neviršydamas biudžeto asignavimų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nustatyto mokos fondo);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teikia tarybai išvadas dėl savivaldybės biudžeto vykdymo,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nebi</w:t>
      </w:r>
      <w:r>
        <w:rPr>
          <w:rFonts w:ascii="Courier New" w:hAnsi="Courier New"/>
          <w:lang w:val="lt-LT"/>
        </w:rPr>
        <w:t>udžetinių lėšų ir fondų naudojimo;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tarybos, jos komitetų, mero (valdybos, jeigu ji sudaroma)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siūlymu  arba   savo  iniciatyva   organizuoja  patikrinimus  bei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revizijas   administracijoje,    savivaldybės   valstybinėse 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valstybinėse akcinėse į</w:t>
      </w:r>
      <w:r>
        <w:rPr>
          <w:rFonts w:ascii="Courier New" w:hAnsi="Courier New"/>
          <w:lang w:val="lt-LT"/>
        </w:rPr>
        <w:t>monėse, įstaigose, organizacijose;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teikia  savivaldybės institucijoms  išvadas ir pasiūlymus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patikrinimų ir revizijų rezultatų;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atlieka   kitus   veiksmus,   užtikrinančius   nustatytų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pažeidimų pašalinimą.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Kontrolierius yra jurid</w:t>
      </w:r>
      <w:r>
        <w:rPr>
          <w:rFonts w:ascii="Courier New" w:hAnsi="Courier New"/>
          <w:lang w:val="lt-LT"/>
        </w:rPr>
        <w:t>inis asmuo.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IV skyrius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SAVIVALDYBIŲ EKONOMINĖS VEIKLOS PAGRINDAS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Savivaldybės nuosavybė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ekonominės veiklos pagrindą sudaro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nuosavyb</w:t>
      </w:r>
      <w:r>
        <w:rPr>
          <w:rFonts w:ascii="Courier New" w:hAnsi="Courier New"/>
          <w:lang w:val="lt-LT"/>
        </w:rPr>
        <w:t>ė  - tai  savivaldybei nuosavybės teise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priklausantis turtas,  kurio savininko  funkcijas pagal įstatymus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įgyvendina taryba.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nuosavybės objektus nustato įstatymai.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nuosavybės teisė atsiranda: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perduodant įstatymų </w:t>
      </w:r>
      <w:r>
        <w:rPr>
          <w:rFonts w:ascii="Courier New" w:hAnsi="Courier New"/>
          <w:lang w:val="lt-LT"/>
        </w:rPr>
        <w:t>nustatyta tvarka valstybės nuosavybės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objektus  savivaldybės   nuosavybėn.  Šiuo   atveju   gali   būti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įstatymuose nustatytos  disponavimo tokiais  objektais apribojimo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sukuriant naujus nuosavybės objektus;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sudarant  sandorius  a</w:t>
      </w:r>
      <w:r>
        <w:rPr>
          <w:rFonts w:ascii="Courier New" w:hAnsi="Courier New"/>
          <w:lang w:val="lt-LT"/>
        </w:rPr>
        <w:t>rba  kitais  įstatymų  nustatytais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Taryba   teisę    valdyti   bei    eksploatuoti   konkrečius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nuosavybės objektus gali deleguoti savo suformuotoms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 arba ūkio subjektams.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Turtiniai santykiai, </w:t>
      </w:r>
      <w:r>
        <w:rPr>
          <w:rFonts w:ascii="Courier New" w:hAnsi="Courier New"/>
          <w:lang w:val="lt-LT"/>
        </w:rPr>
        <w:t>keičiant Lietuvos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Respublikos savivaldybių teritorijų ribas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Likviduojant savivaldybę  ar keičiant  Lietuvos  Respublikos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administracinio  vieneto  ribas,  kitai  savivaldybei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priskiriama ta  savivaldybės nekilnojamojo </w:t>
      </w:r>
      <w:r>
        <w:rPr>
          <w:rFonts w:ascii="Courier New" w:hAnsi="Courier New"/>
          <w:lang w:val="lt-LT"/>
        </w:rPr>
        <w:t xml:space="preserve"> turto dalis, kuri yra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priskiriamojoje  teritorijoje;   kitas  jos   turtas  ir   skolos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paskirstomos   savivaldybėms    proporcingai   iš    priskiriamos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juridinių ir fizinių asmenų surenkamiems mokesčiams 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biudžetą.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</w:t>
      </w:r>
      <w:r>
        <w:rPr>
          <w:rFonts w:ascii="Courier New" w:hAnsi="Courier New"/>
          <w:lang w:val="lt-LT"/>
        </w:rPr>
        <w:t>s  Respublikos  teritorijos  administracinių  vienetų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turtinius  ginčus,   kilusius  dėl   teritorijos  administracinių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vienetų ribų pertvarkymo, sprendžia teismas.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Savivaldybės finansai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finansinius   išteklius  su</w:t>
      </w:r>
      <w:r>
        <w:rPr>
          <w:rFonts w:ascii="Courier New" w:hAnsi="Courier New"/>
          <w:lang w:val="lt-LT"/>
        </w:rPr>
        <w:t>daro  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biudžetas, nebiudžetiniai fondai ir lėšos.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Kiekviena   savivaldybė    turi    savarankišką    biudžetą.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Savivaldybės  biudžetas   sudaromas  ir   tvirtinamas  vieneriems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metams.   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Biudžetiniais metais taryba gali keisti biudž</w:t>
      </w:r>
      <w:r>
        <w:rPr>
          <w:rFonts w:ascii="Courier New" w:hAnsi="Courier New"/>
          <w:lang w:val="lt-LT"/>
        </w:rPr>
        <w:t>etą ir sudaryti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papildomą biudžetą  ta  pačia  tvarka,  kokia  jis  sudaromas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tvirtinamas.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valstybės   biudžeto  ir   savivaldybių   biudžetų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santykius reguliuoja Lietuvos Respublikos biudžetinės sandaros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mokesčių</w:t>
      </w:r>
      <w:r>
        <w:rPr>
          <w:rFonts w:ascii="Courier New" w:hAnsi="Courier New"/>
          <w:lang w:val="lt-LT"/>
        </w:rPr>
        <w:t xml:space="preserve"> įstatymai.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biudžeto  pajamos formuojamos  iš pajamų už jos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nuosavybei priklausančio turto eksploatavimą, iš jos teritorijoje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esančių įmonių,  įstaigų ir organizacijų mokamų mokesčių bei kitų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 Lietuvos   Respublikos  įstatymus  joms</w:t>
      </w:r>
      <w:r>
        <w:rPr>
          <w:rFonts w:ascii="Courier New" w:hAnsi="Courier New"/>
          <w:lang w:val="lt-LT"/>
        </w:rPr>
        <w:t xml:space="preserve">  priskirtų  pajamų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šaltinių.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savivaldybių  biudžetams priskirtų pajamų neužtenka 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socialinėms reikmėms  tenkinti, savivaldybių biudžetams gali būti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skiriamos subsidijos  iš Lietuvos  valstybės biudžeto  tikslinėms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programoms įgyvendinti.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Papildomos savivaldybių  biudžetų  pajamos,  gautos  vykdant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biudžetą, taip pat sutaupytos išlaidos lieka savivaldybėms.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savivaldybių biudžetų pajamos ar išlaidos dėl Lietuvos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institucijų  priimtų aktų keičiasi, pasikeitusios sumos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</w:t>
      </w:r>
      <w:r>
        <w:rPr>
          <w:rFonts w:ascii="Courier New" w:hAnsi="Courier New"/>
          <w:lang w:val="lt-LT"/>
        </w:rPr>
        <w:t>mpensuojamos atitinkamai  iš Lietuvos valstybės ar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biudžetų. Kompensacijų  sumas derina  suinteresuotos šalys. Kilus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ginčui,  galutinį   sprendimą  priima  teismas.  Lėšos 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deleguotosioms  funkcijoms   įgyvendinti  skiriamos  iš  Lie</w:t>
      </w:r>
      <w:r>
        <w:rPr>
          <w:rFonts w:ascii="Courier New" w:hAnsi="Courier New"/>
          <w:lang w:val="lt-LT"/>
        </w:rPr>
        <w:t>tuvos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biudžeto.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nebiudžetiniai  fondai  ir  lėšos  sudaromi  iš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vietinių rinkliavų  ir kitų  pajamų šaltinių.  Vietinių rinkliavų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nustatymo bei  savivaldybės nebiudžetinių  fondų ir lėšų sudarymo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naudojimo tvarką nustato įsta</w:t>
      </w:r>
      <w:r>
        <w:rPr>
          <w:rFonts w:ascii="Courier New" w:hAnsi="Courier New"/>
          <w:lang w:val="lt-LT"/>
        </w:rPr>
        <w:t>tymai.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 gali  naudotis bankų  kreditais, imti  ir teikti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paskolas įstatymų nustatyta tvarka.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V skyrius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SAVIVALDYBIŲ SANTYKIAI SU VALSTYBĖS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INSTITUCIJOMIS IR TARPTAUTINĖMIS ORGANIZACIJOM</w:t>
      </w:r>
      <w:r>
        <w:rPr>
          <w:rFonts w:ascii="Courier New" w:hAnsi="Courier New"/>
          <w:lang w:val="lt-LT"/>
        </w:rPr>
        <w:t>IS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 straipsnis. Savivaldybių santykiai su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institucijomis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Tarybų ir  savivaldybės vykdomųjų  institucijų santykiai  su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  institucijomis    grindžiami   Lietuvos   Respublikos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Konstitucija ir įstatymais.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institucijos    nėra    pavaldžios   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atvejais,  kai su  savivaldybės  interesais  susijusius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reikalus svarsto  aukštesniosios valstybės institucijos, jos apie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 privalo  pranešti  savivaldybei.  Tary</w:t>
      </w:r>
      <w:r>
        <w:rPr>
          <w:rFonts w:ascii="Courier New" w:hAnsi="Courier New"/>
          <w:lang w:val="lt-LT"/>
        </w:rPr>
        <w:t>ba  teikia  pasiūlymus,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   privalo     išnagrinėti    aukštesniosios   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Vyriausybė  ir   jos   institucijos   sprendimus  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teritorijos planavimo  klausimais  derina  su  savivaldybėmis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savivaldybių ribas  </w:t>
      </w:r>
      <w:r>
        <w:rPr>
          <w:rFonts w:ascii="Courier New" w:hAnsi="Courier New"/>
          <w:lang w:val="lt-LT"/>
        </w:rPr>
        <w:t>siūlo keisti,  atsižvelgdamos į  savivaldybių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Vyriausybė  remia   savivaldybes  rengiant,   tobulinant  ir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perkvalifikuojant savivaldybių tarnautojus.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informuojamos   ir  konsultuojamos   valstybės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institucijose visais s</w:t>
      </w:r>
      <w:r>
        <w:rPr>
          <w:rFonts w:ascii="Courier New" w:hAnsi="Courier New"/>
          <w:lang w:val="lt-LT"/>
        </w:rPr>
        <w:t>u savivaldybėmis susijusiais klausimais.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Lietuvos Respublikos savivaldybių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atstovavimas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 savivaldybėms  Seime,  santykiuose  su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 Prezidentu,    Vyriausybėje    ir    tarptau</w:t>
      </w:r>
      <w:r>
        <w:rPr>
          <w:rFonts w:ascii="Courier New" w:hAnsi="Courier New"/>
          <w:lang w:val="lt-LT"/>
        </w:rPr>
        <w:t>tinėse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organizacijose atstovauja Respublikinė savivaldybių asociacija.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VI skyrius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SAVIVALDYBIŲ VEIKLOS TEISINĖS GARANTIJOS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Savivaldybių veiklos teisinių  garantijų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bendrosi</w:t>
      </w:r>
      <w:r>
        <w:rPr>
          <w:rFonts w:ascii="Courier New" w:hAnsi="Courier New"/>
          <w:lang w:val="lt-LT"/>
        </w:rPr>
        <w:t>os nuostatos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 institucijų    sprendimai,   neviršijantys   jų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kompetencijos, yra  privalomi  visoms  savivaldybės  teritorijoje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esančioms  įmonėms,   įstaigoms  ir   organizacijoms,  taip   pat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pareigūnams ir gyventojams.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įstatym</w:t>
      </w:r>
      <w:r>
        <w:rPr>
          <w:rFonts w:ascii="Courier New" w:hAnsi="Courier New"/>
          <w:lang w:val="lt-LT"/>
        </w:rPr>
        <w:t>o  nustatytos  savivaldybės  teisės  negali  būti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varžomos ar  ribojamos, išskyrus  Lietuvos  Respublikos  įstatymų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numatytus atvejus.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 straipsnis. Tarybų veiklos teisinė apsauga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Tarybos dėl  savo teisių  pažeidimų turi  teisę  kreiptis  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</w:t>
      </w:r>
      <w:r>
        <w:rPr>
          <w:rFonts w:ascii="Courier New" w:hAnsi="Courier New"/>
          <w:lang w:val="lt-LT"/>
        </w:rPr>
        <w:t>eismą.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28 straipsnis. Savivaldos institucijų ir pareigūnų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veiklos teisinė priežiūra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Ar savivaldybės   laikosi Lietuvos Respublikos Konstitucijos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įstatymų,  ar vykdo Vyriausybės sprendimus, įstatymų nustatyta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prižiū</w:t>
      </w:r>
      <w:r>
        <w:rPr>
          <w:rFonts w:ascii="Courier New" w:hAnsi="Courier New"/>
          <w:lang w:val="lt-LT"/>
        </w:rPr>
        <w:t>ri Vyriausybės atstovai.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Piliečių skundus  dėl savivaldybės pareigūnų piktnaudžiavimo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biurokratizmo  tiria Seimo  kontrolieriai,  kurių  įgaliojimus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 Seimo kontrolierių įstatymas.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Tarybų, jų  vykdomųjų institucijų  bei  pareigūnų  aktai</w:t>
      </w:r>
      <w:r>
        <w:rPr>
          <w:rFonts w:ascii="Courier New" w:hAnsi="Courier New"/>
          <w:lang w:val="lt-LT"/>
        </w:rPr>
        <w:t xml:space="preserve">  ar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veiksmai,   pažeidžiantys piliečių  ir organizacijų  teises, gali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skundžiami teisme.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Savivaldybių atributika ir raštvedyba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herbu  laikomas  savivaldybės  centro  herbas.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Savivaldybė, neturinti savo herbo,</w:t>
      </w:r>
      <w:r>
        <w:rPr>
          <w:rFonts w:ascii="Courier New" w:hAnsi="Courier New"/>
          <w:lang w:val="lt-LT"/>
        </w:rPr>
        <w:t xml:space="preserve"> naudoja valstybės herbą.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 herbas   naudojamas   herbiniuose   savivaldos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antspauduose, iškabose ir firminiuose blankuose.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Savivaldybių raštvedyba  tvarkoma  lietuvių  kalba  ir  turi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atitikti valstybės nustatytus raštved</w:t>
      </w:r>
      <w:r>
        <w:rPr>
          <w:rFonts w:ascii="Courier New" w:hAnsi="Courier New"/>
          <w:lang w:val="lt-LT"/>
        </w:rPr>
        <w:t>ybos reikalavimus.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Tiesioginio valdymo įvedimas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teritorijoje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Savivaldybės teritorijoje  laikinai, bet  ne ilgiau kaip iki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kadencijos  pabaigos,   Seimo   sprendimu   gali   būti   įvestas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tiesiog</w:t>
      </w:r>
      <w:r>
        <w:rPr>
          <w:rFonts w:ascii="Courier New" w:hAnsi="Courier New"/>
          <w:lang w:val="lt-LT"/>
        </w:rPr>
        <w:t>inis valdymas.  Įvedus  tiesioginį  valdymą,  savivaldybės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 ir  jos suformuotos  vykdomosios institucijos netenka savo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įgaliojimų.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Tiesioginis valdymas gali būti įvedamas, jeigu: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savivaldos   institucijos  savo   veiksmais  kėsinasi  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valstybės teritorijos vientisumą bei konstitucinę santvarką;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teismai   nustato,   kad   taryba   nesilaiko   Lietuvos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Respublikos Konstitucijos, nuolat pažeidinėja įstatymus;    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taryba neišsirenka mero, mero pavaduotojo ir nesuformuoja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</w:t>
      </w:r>
      <w:r>
        <w:rPr>
          <w:rFonts w:ascii="Courier New" w:hAnsi="Courier New"/>
          <w:lang w:val="lt-LT"/>
        </w:rPr>
        <w:t>vivaldos institucijų  per šiame  įstatyme nustatytą  laiką arba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tris kartus nesusirenka į mero šaukiamą posėdį;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meras  ir taryba  nesilaiko  šio  įstatymo  9  straipsnio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trečiosios dalies nuostatų.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Siūlymą  laikinai  įvesti  tiesioginį  valdym</w:t>
      </w:r>
      <w:r>
        <w:rPr>
          <w:rFonts w:ascii="Courier New" w:hAnsi="Courier New"/>
          <w:lang w:val="lt-LT"/>
        </w:rPr>
        <w:t>ą  Seimui  gali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pateikti Lietuvos  Respublikos Vyriausybė,  o išvadas  dėl  tokio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siūlymo pagrįstumo Seimui teikia Seimo Savivaldybių komitetas.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Seimas,  priimdamas  sprendimą  laikinai  įvesti  tiesioginį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valdymą, nustato naujų rinkimų į savivaldybės</w:t>
      </w:r>
      <w:r>
        <w:rPr>
          <w:rFonts w:ascii="Courier New" w:hAnsi="Courier New"/>
          <w:lang w:val="lt-LT"/>
        </w:rPr>
        <w:t xml:space="preserve"> tarybą datą.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Tiesioginį savivaldybės  valdymą pagal  Lietuvos Respublikos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įstatymą "Dėl  administracinių  teritorinių  vienetų  tiesioginio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valdymo" įgyvendina Lietuvos Respublikos Vyriausybė.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straipsnis. Įstatymo įsigaliojimas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</w:t>
      </w:r>
      <w:r>
        <w:rPr>
          <w:rFonts w:ascii="Courier New" w:hAnsi="Courier New"/>
          <w:lang w:val="lt-LT"/>
        </w:rPr>
        <w:t>tatymas  įsigalioja pirmą  dieną po įvykusių rinkimų į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savivaldybių  tarybas.  Įsigaliojus  šiam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įstatymui, nustoja  galios Lietuvos Respublikos vietos savivaldos</w:t>
      </w: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pagrindų įstatymas.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</w:t>
      </w:r>
      <w:r>
        <w:rPr>
          <w:rFonts w:ascii="Courier New" w:hAnsi="Courier New"/>
          <w:lang w:val="lt-LT"/>
        </w:rPr>
        <w:t>mtą įstatymą.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PREZIDENTAS                 ALGIRDAS BRAZAUSKAS</w:t>
      </w:r>
    </w:p>
    <w:p w:rsidR="00000000" w:rsidRDefault="000E12FD">
      <w:pPr>
        <w:rPr>
          <w:rFonts w:ascii="Courier New" w:hAnsi="Courier New"/>
          <w:lang w:val="lt-LT"/>
        </w:rPr>
      </w:pPr>
    </w:p>
    <w:p w:rsidR="00000000" w:rsidRDefault="000E12FD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_</w:t>
      </w: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E12FD"/>
    <w:rsid w:val="000E12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C57A6BAF-D66C-4269-B5E5-ABB3B0D40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4797</Words>
  <Characters>35218</Characters>
  <Application>Microsoft Office Word</Application>
  <DocSecurity>4</DocSecurity>
  <Lines>858</Lines>
  <Paragraphs>305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Redaguota: 1995 07 19</vt:lpstr>
    </vt:vector>
  </TitlesOfParts>
  <Company>Seimas</Company>
  <LinksUpToDate>false</LinksUpToDate>
  <CharactersWithSpaces>39710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Redaguota: 1995 07 19</dc:title>
  <dc:subject/>
  <dc:creator>Romas Jurenas</dc:creator>
  <cp:keywords/>
  <dc:description> </dc:description>
  <cp:lastModifiedBy>adlibuser</cp:lastModifiedBy>
  <cp:revision>2</cp:revision>
  <dcterms:created xsi:type="dcterms:W3CDTF">2026-07-08T13:58:00Z</dcterms:created>
  <dcterms:modified xsi:type="dcterms:W3CDTF">2026-07-08T13:58:00Z</dcterms:modified>
</cp:coreProperties>
</file>