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45176">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045176">
      <w:pPr>
        <w:jc w:val="both"/>
        <w:rPr>
          <w:rFonts w:ascii="Times New Roman" w:hAnsi="Times New Roman"/>
        </w:rPr>
      </w:pPr>
      <w:r>
        <w:rPr>
          <w:rFonts w:ascii="Times New Roman" w:hAnsi="Times New Roman"/>
        </w:rPr>
        <w:t>Neoficialus įstatymo tekstas</w:t>
      </w:r>
    </w:p>
    <w:p w:rsidR="00000000" w:rsidRDefault="00045176">
      <w:pPr>
        <w:jc w:val="both"/>
        <w:rPr>
          <w:rFonts w:ascii="Times New Roman" w:hAnsi="Times New Roman"/>
        </w:rPr>
      </w:pPr>
    </w:p>
    <w:p w:rsidR="00000000" w:rsidRDefault="00045176">
      <w:pPr>
        <w:jc w:val="center"/>
        <w:rPr>
          <w:rFonts w:ascii="Times New Roman" w:hAnsi="Times New Roman"/>
          <w:b/>
          <w:sz w:val="22"/>
        </w:rPr>
      </w:pPr>
      <w:r>
        <w:rPr>
          <w:rFonts w:ascii="Times New Roman" w:hAnsi="Times New Roman"/>
          <w:b/>
          <w:sz w:val="22"/>
        </w:rPr>
        <w:t>LIETUVOS RESPUBLIKOS</w:t>
      </w:r>
    </w:p>
    <w:p w:rsidR="00000000" w:rsidRDefault="00045176">
      <w:pPr>
        <w:jc w:val="center"/>
        <w:rPr>
          <w:rFonts w:ascii="Times New Roman" w:hAnsi="Times New Roman"/>
          <w:b/>
          <w:sz w:val="22"/>
        </w:rPr>
      </w:pPr>
      <w:r>
        <w:rPr>
          <w:rFonts w:ascii="Times New Roman" w:hAnsi="Times New Roman"/>
          <w:b/>
          <w:sz w:val="22"/>
        </w:rPr>
        <w:t>Ž E M Ė S</w:t>
      </w:r>
    </w:p>
    <w:p w:rsidR="00000000" w:rsidRDefault="00045176">
      <w:pPr>
        <w:jc w:val="center"/>
        <w:rPr>
          <w:rFonts w:ascii="Times New Roman" w:hAnsi="Times New Roman"/>
          <w:b/>
          <w:sz w:val="22"/>
        </w:rPr>
      </w:pPr>
      <w:r>
        <w:rPr>
          <w:rFonts w:ascii="Times New Roman" w:hAnsi="Times New Roman"/>
          <w:b/>
          <w:sz w:val="22"/>
        </w:rPr>
        <w:t xml:space="preserve">ĮSTATYMAS </w:t>
      </w:r>
    </w:p>
    <w:p w:rsidR="00000000" w:rsidRDefault="00045176">
      <w:pPr>
        <w:jc w:val="center"/>
        <w:rPr>
          <w:rFonts w:ascii="Times New Roman" w:hAnsi="Times New Roman"/>
          <w:sz w:val="22"/>
        </w:rPr>
      </w:pPr>
    </w:p>
    <w:p w:rsidR="00000000" w:rsidRDefault="00045176">
      <w:pPr>
        <w:jc w:val="center"/>
        <w:rPr>
          <w:rFonts w:ascii="Times New Roman" w:hAnsi="Times New Roman"/>
          <w:sz w:val="22"/>
        </w:rPr>
      </w:pPr>
      <w:r>
        <w:rPr>
          <w:rFonts w:ascii="Times New Roman" w:hAnsi="Times New Roman"/>
          <w:sz w:val="22"/>
        </w:rPr>
        <w:t>1994 m. balandžio 26 d. Nr. I-446</w:t>
      </w:r>
    </w:p>
    <w:p w:rsidR="00000000" w:rsidRDefault="00045176">
      <w:pPr>
        <w:jc w:val="center"/>
        <w:rPr>
          <w:rFonts w:ascii="Times New Roman" w:hAnsi="Times New Roman"/>
          <w:sz w:val="22"/>
        </w:rPr>
      </w:pPr>
      <w:r>
        <w:rPr>
          <w:rFonts w:ascii="Times New Roman" w:hAnsi="Times New Roman"/>
          <w:sz w:val="22"/>
        </w:rPr>
        <w:t>Vilnius</w:t>
      </w:r>
    </w:p>
    <w:p w:rsidR="00000000" w:rsidRDefault="00045176">
      <w:pPr>
        <w:jc w:val="center"/>
        <w:rPr>
          <w:rFonts w:ascii="Times New Roman" w:hAnsi="Times New Roman"/>
          <w:sz w:val="22"/>
        </w:rPr>
      </w:pPr>
    </w:p>
    <w:p w:rsidR="00000000" w:rsidRDefault="00045176">
      <w:pPr>
        <w:jc w:val="center"/>
        <w:rPr>
          <w:rFonts w:ascii="Times New Roman" w:hAnsi="Times New Roman"/>
          <w:sz w:val="22"/>
        </w:rPr>
      </w:pPr>
    </w:p>
    <w:p w:rsidR="00000000" w:rsidRDefault="00045176">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045176">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045176">
      <w:pPr>
        <w:jc w:val="center"/>
        <w:rPr>
          <w:rFonts w:ascii="Times New Roman" w:hAnsi="Times New Roman"/>
          <w:sz w:val="22"/>
        </w:rPr>
      </w:pPr>
    </w:p>
    <w:p w:rsidR="00000000" w:rsidRDefault="00045176">
      <w:pPr>
        <w:pStyle w:val="Heading4"/>
        <w:spacing w:line="240" w:lineRule="auto"/>
        <w:rPr>
          <w:caps/>
          <w:sz w:val="22"/>
          <w:lang w:val="lt-LT"/>
        </w:rPr>
      </w:pPr>
      <w:r>
        <w:rPr>
          <w:caps/>
          <w:sz w:val="22"/>
          <w:lang w:val="lt-LT"/>
        </w:rPr>
        <w:t>I SKyRIuS</w:t>
      </w:r>
    </w:p>
    <w:p w:rsidR="00000000" w:rsidRDefault="00045176">
      <w:pPr>
        <w:pStyle w:val="Heading4"/>
        <w:spacing w:line="240" w:lineRule="auto"/>
        <w:rPr>
          <w:sz w:val="22"/>
          <w:lang w:val="lt-LT"/>
        </w:rPr>
      </w:pPr>
      <w:r>
        <w:rPr>
          <w:sz w:val="22"/>
          <w:lang w:val="lt-LT"/>
        </w:rPr>
        <w:t>BENDROSIOS NUOSTATOS</w:t>
      </w:r>
    </w:p>
    <w:p w:rsidR="00000000" w:rsidRDefault="00045176">
      <w:pPr>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045176">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045176">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045176">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045176">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045176">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045176">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045176">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045176">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045176">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045176">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045176">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045176">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045176">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045176">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045176">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045176">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045176">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045176">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045176">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045176">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045176">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045176">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045176">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045176">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045176">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045176">
      <w:pPr>
        <w:ind w:firstLine="720"/>
        <w:jc w:val="both"/>
        <w:rPr>
          <w:rFonts w:ascii="Times New Roman" w:hAnsi="Times New Roman"/>
          <w:sz w:val="22"/>
        </w:rPr>
      </w:pPr>
      <w:r>
        <w:rPr>
          <w:rFonts w:ascii="Times New Roman" w:hAnsi="Times New Roman"/>
          <w:sz w:val="22"/>
        </w:rPr>
        <w:t>1) žemės ūkio paskirties žemę;</w:t>
      </w:r>
    </w:p>
    <w:p w:rsidR="00000000" w:rsidRDefault="00045176">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045176">
      <w:pPr>
        <w:ind w:firstLine="720"/>
        <w:jc w:val="both"/>
        <w:rPr>
          <w:rFonts w:ascii="Times New Roman" w:hAnsi="Times New Roman"/>
          <w:b/>
          <w:sz w:val="22"/>
        </w:rPr>
      </w:pPr>
      <w:r>
        <w:rPr>
          <w:rFonts w:ascii="Times New Roman" w:hAnsi="Times New Roman"/>
          <w:sz w:val="22"/>
        </w:rPr>
        <w:t>3) vandens ūkio paskirties žemę;</w:t>
      </w:r>
    </w:p>
    <w:p w:rsidR="00000000" w:rsidRDefault="00045176">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045176">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045176">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045176">
      <w:pPr>
        <w:ind w:firstLine="720"/>
        <w:jc w:val="both"/>
        <w:rPr>
          <w:rFonts w:ascii="Times New Roman" w:hAnsi="Times New Roman"/>
          <w:sz w:val="22"/>
        </w:rPr>
      </w:pPr>
    </w:p>
    <w:p w:rsidR="00000000" w:rsidRDefault="00045176">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045176">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045176">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045176">
      <w:pPr>
        <w:pStyle w:val="BodyTextIndent"/>
        <w:spacing w:line="240" w:lineRule="auto"/>
        <w:rPr>
          <w:rFonts w:ascii="Times New Roman" w:hAnsi="Times New Roman"/>
          <w:b/>
          <w:sz w:val="22"/>
        </w:rPr>
      </w:pPr>
    </w:p>
    <w:p w:rsidR="00000000" w:rsidRDefault="00045176">
      <w:pPr>
        <w:pStyle w:val="Heading3"/>
        <w:rPr>
          <w:b/>
          <w:caps/>
          <w:sz w:val="22"/>
          <w:lang w:val="lt-LT"/>
        </w:rPr>
      </w:pPr>
      <w:r>
        <w:rPr>
          <w:b/>
          <w:caps/>
          <w:sz w:val="22"/>
          <w:lang w:val="lt-LT"/>
        </w:rPr>
        <w:t xml:space="preserve">II skyrius </w:t>
      </w:r>
    </w:p>
    <w:p w:rsidR="00000000" w:rsidRDefault="00045176">
      <w:pPr>
        <w:pStyle w:val="Heading3"/>
        <w:rPr>
          <w:b/>
          <w:caps/>
          <w:sz w:val="22"/>
          <w:lang w:val="lt-LT"/>
        </w:rPr>
      </w:pPr>
      <w:r>
        <w:rPr>
          <w:b/>
          <w:caps/>
          <w:sz w:val="22"/>
          <w:lang w:val="lt-LT"/>
        </w:rPr>
        <w:t>Valstybinė žemė</w:t>
      </w:r>
    </w:p>
    <w:p w:rsidR="00000000" w:rsidRDefault="00045176">
      <w:pPr>
        <w:pStyle w:val="Heading4"/>
        <w:spacing w:line="240" w:lineRule="auto"/>
        <w:ind w:firstLine="720"/>
        <w:rPr>
          <w:caps/>
          <w:sz w:val="22"/>
          <w:lang w:val="lt-LT"/>
        </w:rPr>
      </w:pPr>
    </w:p>
    <w:p w:rsidR="00000000" w:rsidRDefault="00045176">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045176">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045176">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045176">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045176">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045176">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045176">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045176">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045176">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045176">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045176">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045176">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045176">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045176">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045176">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045176">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045176">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045176">
      <w:pPr>
        <w:ind w:firstLine="720"/>
        <w:jc w:val="both"/>
        <w:rPr>
          <w:rFonts w:ascii="Times New Roman" w:hAnsi="Times New Roman"/>
          <w:sz w:val="22"/>
        </w:rPr>
      </w:pPr>
      <w:r>
        <w:rPr>
          <w:rFonts w:ascii="Times New Roman" w:hAnsi="Times New Roman"/>
          <w:sz w:val="22"/>
        </w:rPr>
        <w:t>6) valstybinės reikšmės vidaus vandenims;</w:t>
      </w:r>
    </w:p>
    <w:p w:rsidR="00000000" w:rsidRDefault="00045176">
      <w:pPr>
        <w:ind w:firstLine="720"/>
        <w:jc w:val="both"/>
        <w:rPr>
          <w:rFonts w:ascii="Times New Roman" w:hAnsi="Times New Roman"/>
          <w:sz w:val="22"/>
        </w:rPr>
      </w:pPr>
      <w:r>
        <w:rPr>
          <w:rFonts w:ascii="Times New Roman" w:hAnsi="Times New Roman"/>
          <w:sz w:val="22"/>
        </w:rPr>
        <w:t>7) teritoriniams vandenims;</w:t>
      </w:r>
    </w:p>
    <w:p w:rsidR="00000000" w:rsidRDefault="00045176">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045176">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045176">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045176">
      <w:pPr>
        <w:ind w:firstLine="720"/>
        <w:jc w:val="both"/>
        <w:rPr>
          <w:rFonts w:ascii="Times New Roman" w:hAnsi="Times New Roman"/>
          <w:b/>
          <w:sz w:val="22"/>
        </w:rPr>
      </w:pPr>
    </w:p>
    <w:p w:rsidR="00000000" w:rsidRDefault="00045176">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045176">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045176">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045176">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045176">
      <w:pPr>
        <w:ind w:firstLine="720"/>
        <w:jc w:val="both"/>
        <w:rPr>
          <w:rFonts w:ascii="Times New Roman" w:hAnsi="Times New Roman"/>
          <w:sz w:val="22"/>
        </w:rPr>
      </w:pPr>
      <w:r>
        <w:rPr>
          <w:rFonts w:ascii="Times New Roman" w:hAnsi="Times New Roman"/>
          <w:sz w:val="22"/>
        </w:rPr>
        <w:t>2) viešojo naudojimo poilsio objektams;</w:t>
      </w:r>
    </w:p>
    <w:p w:rsidR="00000000" w:rsidRDefault="00045176">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045176">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045176">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045176">
      <w:pPr>
        <w:ind w:firstLine="720"/>
        <w:jc w:val="both"/>
        <w:rPr>
          <w:rFonts w:ascii="Times New Roman" w:hAnsi="Times New Roman"/>
          <w:sz w:val="22"/>
        </w:rPr>
      </w:pPr>
      <w:r>
        <w:rPr>
          <w:rFonts w:ascii="Times New Roman" w:hAnsi="Times New Roman"/>
          <w:sz w:val="22"/>
        </w:rPr>
        <w:t>6) ūkinei komercinei veiklai.</w:t>
      </w:r>
    </w:p>
    <w:p w:rsidR="00000000" w:rsidRDefault="00045176">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045176">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045176">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045176">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045176">
      <w:pPr>
        <w:ind w:firstLine="720"/>
        <w:rPr>
          <w:rFonts w:ascii="Times New Roman" w:hAnsi="Times New Roman"/>
          <w:sz w:val="22"/>
        </w:rPr>
      </w:pPr>
      <w:r>
        <w:rPr>
          <w:rFonts w:ascii="Times New Roman" w:hAnsi="Times New Roman"/>
          <w:sz w:val="22"/>
        </w:rPr>
        <w:t xml:space="preserve"> </w:t>
      </w:r>
    </w:p>
    <w:p w:rsidR="00000000" w:rsidRDefault="00045176">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045176">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045176">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045176">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045176">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045176">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045176">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045176">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045176">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045176">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045176">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045176">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045176">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045176">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045176">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045176">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045176">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045176">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045176">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045176">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045176">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045176">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045176">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045176">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045176">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045176">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045176">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045176">
      <w:pPr>
        <w:pStyle w:val="BodyTextIndent2"/>
        <w:spacing w:line="240" w:lineRule="auto"/>
        <w:rPr>
          <w:sz w:val="22"/>
        </w:rPr>
      </w:pPr>
      <w:r>
        <w:rPr>
          <w:sz w:val="22"/>
        </w:rPr>
        <w:t>10. Valstybinė miško žemė gali būti išnuomojama tik Miškų įstatyme nustatytai veiklai.</w:t>
      </w:r>
    </w:p>
    <w:p w:rsidR="00000000" w:rsidRDefault="00045176">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045176">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045176">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045176">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045176">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045176">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045176">
      <w:pPr>
        <w:pStyle w:val="BodyTextIndent2"/>
        <w:spacing w:line="240" w:lineRule="auto"/>
        <w:ind w:firstLine="0"/>
        <w:rPr>
          <w:bCs/>
          <w:i/>
          <w:iCs/>
        </w:rPr>
      </w:pPr>
      <w:r>
        <w:rPr>
          <w:bCs/>
          <w:i/>
          <w:iCs/>
        </w:rPr>
        <w:t>Straipsnio pakeitimai:</w:t>
      </w:r>
    </w:p>
    <w:p w:rsidR="00000000" w:rsidRDefault="00045176">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045176">
      <w:pPr>
        <w:pStyle w:val="BodyTextIndent2"/>
        <w:spacing w:line="240" w:lineRule="auto"/>
        <w:rPr>
          <w:b/>
          <w:sz w:val="22"/>
        </w:rPr>
      </w:pPr>
    </w:p>
    <w:p w:rsidR="00000000" w:rsidRDefault="00045176">
      <w:pPr>
        <w:pStyle w:val="BodyText2"/>
        <w:ind w:firstLine="720"/>
        <w:jc w:val="both"/>
        <w:rPr>
          <w:bCs/>
          <w:strike/>
          <w:sz w:val="22"/>
        </w:rPr>
      </w:pPr>
      <w:r>
        <w:rPr>
          <w:bCs/>
          <w:sz w:val="22"/>
        </w:rPr>
        <w:t xml:space="preserve">10 straipsnis. Valstybinės žemės perleidimas </w:t>
      </w:r>
    </w:p>
    <w:p w:rsidR="00000000" w:rsidRDefault="00045176">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045176">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045176">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045176">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045176">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045176">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045176">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045176">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045176">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045176">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045176">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045176">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045176">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045176">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045176">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045176">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045176">
      <w:pPr>
        <w:pStyle w:val="BodyText2"/>
        <w:ind w:firstLine="720"/>
        <w:rPr>
          <w:sz w:val="22"/>
        </w:rPr>
      </w:pPr>
    </w:p>
    <w:p w:rsidR="00000000" w:rsidRDefault="00045176">
      <w:pPr>
        <w:pStyle w:val="BodyText2"/>
        <w:ind w:left="2520" w:hanging="1800"/>
        <w:jc w:val="both"/>
        <w:rPr>
          <w:bCs/>
          <w:sz w:val="22"/>
        </w:rPr>
      </w:pPr>
      <w:r>
        <w:rPr>
          <w:bCs/>
          <w:sz w:val="22"/>
        </w:rPr>
        <w:t>11 straipsnis. Valstybinės žemės mainai į privačią žemę ir kitus nekilnojamuosius daiktus</w:t>
      </w:r>
    </w:p>
    <w:p w:rsidR="00000000" w:rsidRDefault="00045176">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045176">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045176">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045176">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045176">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045176">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045176">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045176">
      <w:pPr>
        <w:ind w:firstLine="720"/>
        <w:jc w:val="both"/>
        <w:rPr>
          <w:rFonts w:ascii="Times New Roman" w:hAnsi="Times New Roman"/>
          <w:sz w:val="22"/>
        </w:rPr>
      </w:pPr>
    </w:p>
    <w:p w:rsidR="00000000" w:rsidRDefault="00045176">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045176">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045176">
      <w:pPr>
        <w:ind w:firstLine="720"/>
        <w:jc w:val="both"/>
        <w:rPr>
          <w:rFonts w:ascii="Times New Roman" w:hAnsi="Times New Roman"/>
          <w:b/>
          <w:sz w:val="22"/>
        </w:rPr>
      </w:pPr>
    </w:p>
    <w:p w:rsidR="00000000" w:rsidRDefault="00045176">
      <w:pPr>
        <w:pStyle w:val="BodyText2"/>
        <w:ind w:firstLine="720"/>
        <w:jc w:val="both"/>
        <w:rPr>
          <w:bCs/>
          <w:sz w:val="22"/>
        </w:rPr>
      </w:pPr>
      <w:r>
        <w:rPr>
          <w:bCs/>
          <w:sz w:val="22"/>
        </w:rPr>
        <w:t>13 straipsnis. Laisvos valstybinės žemės fondo tvarkymas</w:t>
      </w:r>
    </w:p>
    <w:p w:rsidR="00000000" w:rsidRDefault="00045176">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045176">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045176">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045176">
      <w:pPr>
        <w:ind w:firstLine="720"/>
        <w:jc w:val="both"/>
        <w:rPr>
          <w:rFonts w:ascii="Times New Roman" w:hAnsi="Times New Roman"/>
          <w:b/>
          <w:sz w:val="22"/>
        </w:rPr>
      </w:pPr>
    </w:p>
    <w:p w:rsidR="00000000" w:rsidRDefault="00045176">
      <w:pPr>
        <w:pStyle w:val="Heading4"/>
        <w:spacing w:line="240" w:lineRule="auto"/>
        <w:rPr>
          <w:caps/>
          <w:sz w:val="22"/>
          <w:lang w:val="lt-LT"/>
        </w:rPr>
      </w:pPr>
      <w:r>
        <w:rPr>
          <w:caps/>
          <w:sz w:val="22"/>
          <w:lang w:val="lt-LT"/>
        </w:rPr>
        <w:t xml:space="preserve">III skyrius </w:t>
      </w:r>
    </w:p>
    <w:p w:rsidR="00000000" w:rsidRDefault="00045176">
      <w:pPr>
        <w:pStyle w:val="Heading4"/>
        <w:spacing w:line="240" w:lineRule="auto"/>
        <w:rPr>
          <w:caps/>
          <w:sz w:val="22"/>
          <w:lang w:val="lt-LT"/>
        </w:rPr>
      </w:pPr>
      <w:r>
        <w:rPr>
          <w:caps/>
          <w:sz w:val="22"/>
          <w:lang w:val="lt-LT"/>
        </w:rPr>
        <w:t>Sav</w:t>
      </w:r>
      <w:r>
        <w:rPr>
          <w:caps/>
          <w:sz w:val="22"/>
          <w:lang w:val="lt-LT"/>
        </w:rPr>
        <w:t>ivaldybių žemė</w:t>
      </w:r>
    </w:p>
    <w:p w:rsidR="00000000" w:rsidRDefault="00045176">
      <w:pPr>
        <w:ind w:firstLine="720"/>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045176">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045176">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045176">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045176">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045176">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045176">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045176">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w:t>
      </w:r>
      <w:r>
        <w:rPr>
          <w:rFonts w:ascii="Times New Roman" w:hAnsi="Times New Roman"/>
          <w:sz w:val="22"/>
        </w:rPr>
        <w:t xml:space="preserve"> ar perduodant neatlygintinai naudotis, sudarant sandorius dėl žemės servitutų Civilinio kodekso, šio ir kitų įstatymų nustatyta tvarka. Kiti sandoriai dėl savivaldybių žemės negali būti sudaromi.</w:t>
      </w:r>
    </w:p>
    <w:p w:rsidR="00000000" w:rsidRDefault="00045176">
      <w:pPr>
        <w:jc w:val="both"/>
        <w:rPr>
          <w:rFonts w:ascii="Times New Roman" w:hAnsi="Times New Roman"/>
          <w:i/>
          <w:iCs/>
        </w:rPr>
      </w:pPr>
      <w:r>
        <w:rPr>
          <w:rFonts w:ascii="Times New Roman" w:hAnsi="Times New Roman"/>
          <w:i/>
          <w:iCs/>
        </w:rPr>
        <w:t>Straipsnio pakeitimai:</w:t>
      </w:r>
    </w:p>
    <w:p w:rsidR="00000000" w:rsidRDefault="00045176">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045176">
      <w:pPr>
        <w:ind w:firstLine="720"/>
        <w:jc w:val="both"/>
        <w:rPr>
          <w:rFonts w:ascii="Times New Roman" w:hAnsi="Times New Roman"/>
          <w:sz w:val="22"/>
        </w:rPr>
      </w:pPr>
      <w:r>
        <w:rPr>
          <w:rFonts w:ascii="Times New Roman" w:hAnsi="Times New Roman"/>
          <w:sz w:val="22"/>
        </w:rPr>
        <w:t xml:space="preserve"> </w:t>
      </w:r>
    </w:p>
    <w:p w:rsidR="00000000" w:rsidRDefault="00045176">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045176">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045176">
      <w:pPr>
        <w:ind w:firstLine="720"/>
        <w:jc w:val="both"/>
        <w:rPr>
          <w:rFonts w:ascii="Times New Roman" w:hAnsi="Times New Roman"/>
          <w:sz w:val="22"/>
        </w:rPr>
      </w:pPr>
      <w:r>
        <w:rPr>
          <w:rFonts w:ascii="Times New Roman" w:hAnsi="Times New Roman"/>
          <w:sz w:val="22"/>
        </w:rPr>
        <w:t>1) k</w:t>
      </w:r>
      <w:r>
        <w:rPr>
          <w:rFonts w:ascii="Times New Roman" w:hAnsi="Times New Roman"/>
          <w:sz w:val="22"/>
        </w:rPr>
        <w:t>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045176">
      <w:pPr>
        <w:ind w:firstLine="720"/>
        <w:jc w:val="both"/>
        <w:rPr>
          <w:rFonts w:ascii="Times New Roman" w:hAnsi="Times New Roman"/>
          <w:sz w:val="22"/>
        </w:rPr>
      </w:pPr>
      <w:r>
        <w:rPr>
          <w:rFonts w:ascii="Times New Roman" w:hAnsi="Times New Roman"/>
          <w:sz w:val="22"/>
        </w:rPr>
        <w:t>2) kurie pagal terit</w:t>
      </w:r>
      <w:r>
        <w:rPr>
          <w:rFonts w:ascii="Times New Roman" w:hAnsi="Times New Roman"/>
          <w:sz w:val="22"/>
        </w:rPr>
        <w:t>orijų planavimo dokumentus numatyti statiniams ir įrenginiams, reikalingiems savivaldybių funkcijoms atlikti, statyti bei eksploatuoti;</w:t>
      </w:r>
    </w:p>
    <w:p w:rsidR="00000000" w:rsidRDefault="00045176">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w:t>
      </w:r>
      <w:r>
        <w:rPr>
          <w:rFonts w:ascii="Times New Roman" w:hAnsi="Times New Roman"/>
          <w:sz w:val="22"/>
        </w:rPr>
        <w:t>ai ar įrenginiai.</w:t>
      </w:r>
    </w:p>
    <w:p w:rsidR="00000000" w:rsidRDefault="00045176">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w:t>
      </w:r>
      <w:r>
        <w:rPr>
          <w:rFonts w:ascii="Times New Roman" w:hAnsi="Times New Roman"/>
          <w:sz w:val="22"/>
        </w:rPr>
        <w:t>iotas apskrities viršininko administracijos darbuotojas.</w:t>
      </w:r>
    </w:p>
    <w:p w:rsidR="00000000" w:rsidRDefault="00045176">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045176">
      <w:pPr>
        <w:ind w:firstLine="720"/>
        <w:jc w:val="both"/>
        <w:rPr>
          <w:rFonts w:ascii="Times New Roman" w:hAnsi="Times New Roman"/>
          <w:sz w:val="22"/>
        </w:rPr>
      </w:pPr>
    </w:p>
    <w:p w:rsidR="00000000" w:rsidRDefault="00045176">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045176">
      <w:pPr>
        <w:ind w:firstLine="720"/>
        <w:jc w:val="both"/>
        <w:rPr>
          <w:rFonts w:ascii="Times New Roman" w:hAnsi="Times New Roman"/>
          <w:sz w:val="22"/>
        </w:rPr>
      </w:pPr>
      <w:r>
        <w:rPr>
          <w:rFonts w:ascii="Times New Roman" w:hAnsi="Times New Roman"/>
          <w:sz w:val="22"/>
        </w:rPr>
        <w:t>1. Savivaldybėms</w:t>
      </w:r>
      <w:r>
        <w:rPr>
          <w:rFonts w:ascii="Times New Roman" w:hAnsi="Times New Roman"/>
          <w:sz w:val="22"/>
        </w:rPr>
        <w:t xml:space="preserve"> nuosavybės teise priklausantys žemės sklypai savivaldybės tarybos sprendimais gali būti perduodami patikėjimo teise savivaldybių įmonėms ir įstaigoms savivaldybių funkcijoms atlikti. </w:t>
      </w:r>
    </w:p>
    <w:p w:rsidR="00000000" w:rsidRDefault="00045176">
      <w:pPr>
        <w:pStyle w:val="BodyText3"/>
        <w:spacing w:line="240" w:lineRule="auto"/>
        <w:ind w:firstLine="720"/>
        <w:rPr>
          <w:sz w:val="22"/>
          <w:lang w:val="lt-LT"/>
        </w:rPr>
      </w:pPr>
      <w:r>
        <w:rPr>
          <w:sz w:val="22"/>
          <w:lang w:val="lt-LT"/>
        </w:rPr>
        <w:t xml:space="preserve">2. Savivaldybės taryba arba jos įgaliota vykdomoji institucija privalo </w:t>
      </w:r>
      <w:r>
        <w:rPr>
          <w:sz w:val="22"/>
          <w:lang w:val="lt-LT"/>
        </w:rPr>
        <w:t>prižiūrėti, kad sprendimas perduoti žemės sklypą patikėjimo teise būtų tinkamai vykdomas. Jeigu subjektas, kuriam patikėjimo teise perduotas žemės sklypas, nebeatlieka funkcijų, kurioms įgyvendinti buvo perduotas savivaldybės žemės sklypas, savivaldybės ta</w:t>
      </w:r>
      <w:r>
        <w:rPr>
          <w:sz w:val="22"/>
          <w:lang w:val="lt-LT"/>
        </w:rPr>
        <w:t>ryba priima sprendimą dėl šio subjekto patikėjimo teisės pasibaigimo.</w:t>
      </w:r>
    </w:p>
    <w:p w:rsidR="00000000" w:rsidRDefault="00045176">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w:t>
      </w:r>
      <w:r>
        <w:rPr>
          <w:rFonts w:ascii="Times New Roman" w:hAnsi="Times New Roman"/>
          <w:sz w:val="22"/>
        </w:rPr>
        <w: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žem</w:t>
      </w:r>
      <w:r>
        <w:rPr>
          <w:rFonts w:ascii="Times New Roman" w:hAnsi="Times New Roman"/>
          <w:sz w:val="22"/>
        </w:rPr>
        <w:t xml:space="preserve">ės sklypus. </w:t>
      </w:r>
    </w:p>
    <w:p w:rsidR="00000000" w:rsidRDefault="00045176">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tary</w:t>
      </w:r>
      <w:r>
        <w:rPr>
          <w:rFonts w:ascii="Times New Roman" w:hAnsi="Times New Roman"/>
          <w:sz w:val="22"/>
        </w:rPr>
        <w:t xml:space="preserve">bos nustatyta tvarka. </w:t>
      </w:r>
    </w:p>
    <w:p w:rsidR="00000000" w:rsidRDefault="00045176">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045176">
      <w:pPr>
        <w:ind w:firstLine="720"/>
        <w:jc w:val="both"/>
        <w:rPr>
          <w:rFonts w:ascii="Times New Roman" w:hAnsi="Times New Roman"/>
          <w:b/>
          <w:sz w:val="22"/>
        </w:rPr>
      </w:pPr>
    </w:p>
    <w:p w:rsidR="00000000" w:rsidRDefault="00045176">
      <w:pPr>
        <w:ind w:left="2340" w:hanging="1620"/>
        <w:jc w:val="both"/>
        <w:rPr>
          <w:rFonts w:ascii="Times New Roman" w:hAnsi="Times New Roman"/>
          <w:b/>
          <w:sz w:val="22"/>
        </w:rPr>
      </w:pPr>
      <w:r>
        <w:rPr>
          <w:rFonts w:ascii="Times New Roman" w:hAnsi="Times New Roman"/>
          <w:b/>
          <w:sz w:val="22"/>
        </w:rPr>
        <w:t>17 straipsnis. Savivaldybių žemės perdavimas neatlygintinai</w:t>
      </w:r>
      <w:r>
        <w:rPr>
          <w:rFonts w:ascii="Times New Roman" w:hAnsi="Times New Roman"/>
          <w:b/>
          <w:sz w:val="22"/>
        </w:rPr>
        <w:t xml:space="preserve"> ja naudotis (panauda)</w:t>
      </w:r>
    </w:p>
    <w:p w:rsidR="00000000" w:rsidRDefault="00045176">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w:t>
      </w:r>
      <w:r>
        <w:rPr>
          <w:rFonts w:ascii="Times New Roman" w:hAnsi="Times New Roman"/>
          <w:sz w:val="22"/>
        </w:rPr>
        <w:t xml:space="preserve">statymo 13 straipsnyje nurodytiems subjektams, kuriems savivaldybės turtas (statiniai ar įrenginiai) panaudos pagrindais perduotas neatlygintinai naudotis, gali būti perduodami panaudos pagrindais laikinai neatlygintinai naudotis žemės sklypai, reikalingi </w:t>
      </w:r>
      <w:r>
        <w:rPr>
          <w:rFonts w:ascii="Times New Roman" w:hAnsi="Times New Roman"/>
          <w:sz w:val="22"/>
        </w:rPr>
        <w:t>šiems statiniams ar įrenginiams eksploatuoti.</w:t>
      </w:r>
    </w:p>
    <w:p w:rsidR="00000000" w:rsidRDefault="00045176">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w:t>
      </w:r>
      <w:r>
        <w:rPr>
          <w:rFonts w:ascii="Times New Roman" w:hAnsi="Times New Roman"/>
          <w:sz w:val="22"/>
        </w:rPr>
        <w:t>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w:t>
      </w:r>
      <w:r>
        <w:rPr>
          <w:rFonts w:ascii="Times New Roman" w:hAnsi="Times New Roman"/>
          <w:sz w:val="22"/>
        </w:rPr>
        <w:t>a reikalingas panaudos pagrindais perduotiems statiniams ar įrenginiams eksploatuoti, žemės panaudos sutarties terminas negali būti ilgesnis už statinių ar įrenginių panaudos sutarties terminą.</w:t>
      </w:r>
    </w:p>
    <w:p w:rsidR="00000000" w:rsidRDefault="00045176">
      <w:pPr>
        <w:ind w:firstLine="720"/>
        <w:jc w:val="both"/>
        <w:rPr>
          <w:rFonts w:ascii="Times New Roman" w:hAnsi="Times New Roman"/>
          <w:sz w:val="22"/>
        </w:rPr>
      </w:pPr>
      <w:r>
        <w:rPr>
          <w:rFonts w:ascii="Times New Roman" w:hAnsi="Times New Roman"/>
          <w:sz w:val="22"/>
        </w:rPr>
        <w:t>3. Savivaldybių žemė šio Įstatymo 8 straipsnio 1 dalyje nurody</w:t>
      </w:r>
      <w:r>
        <w:rPr>
          <w:rFonts w:ascii="Times New Roman" w:hAnsi="Times New Roman"/>
          <w:sz w:val="22"/>
        </w:rPr>
        <w:t xml:space="preserve">tiems subjektams, išskyrus tradicines religines bendruomenes ir bendrijas, perduodama neatlygintinai naudotis tik valstybės ir savivaldybių funkcijoms atlikti. Jeigu perduotas naudotis žemės sklypas naudojamas ne pagal panaudos sutartyje nurodytas sąlygas </w:t>
      </w:r>
      <w:r>
        <w:rPr>
          <w:rFonts w:ascii="Times New Roman" w:hAnsi="Times New Roman"/>
          <w:sz w:val="22"/>
        </w:rPr>
        <w:t>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045176">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Asmenys, kuriems savivaldybių žemės sklypai perduoti neatlygintinai naudotis, negali jų perduoti naudotis kitiems asmenims.</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045176">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w:t>
      </w:r>
      <w:r>
        <w:rPr>
          <w:rFonts w:ascii="Times New Roman" w:hAnsi="Times New Roman"/>
          <w:sz w:val="22"/>
        </w:rPr>
        <w:t>ybių tarybų nustatyta tvarka. Sprendimą išnuomoti savivaldybės žemės sklypą priima savivaldybės taryba.</w:t>
      </w:r>
    </w:p>
    <w:p w:rsidR="00000000" w:rsidRDefault="00045176">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19 straipsnis. Savivaldybių žem</w:t>
      </w:r>
      <w:r>
        <w:rPr>
          <w:rFonts w:ascii="Times New Roman" w:hAnsi="Times New Roman"/>
          <w:b/>
          <w:sz w:val="22"/>
        </w:rPr>
        <w:t>ės perleidimas</w:t>
      </w:r>
    </w:p>
    <w:p w:rsidR="00000000" w:rsidRDefault="00045176">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w:t>
      </w:r>
      <w:r>
        <w:rPr>
          <w:rFonts w:ascii="Times New Roman" w:hAnsi="Times New Roman"/>
          <w:sz w:val="22"/>
        </w:rPr>
        <w:t>ų žemės sklypų perleidimo sutarčių sudarymo bei žemės sklypo perdavimo–priėmimo akto pasirašymo tvarką nustato savivaldybių tarybos.</w:t>
      </w:r>
    </w:p>
    <w:p w:rsidR="00000000" w:rsidRDefault="00045176">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w:t>
      </w:r>
      <w:r>
        <w:rPr>
          <w:rFonts w:ascii="Times New Roman" w:hAnsi="Times New Roman"/>
          <w:sz w:val="22"/>
        </w:rPr>
        <w:t>o būdu, kai yra privatizuoti ar privatizuojami tame sklype esantys statiniai ar įrenginiai, kai šie žemės sklypai reikalingi šiems statiniams ar įrenginiams eksploatuoti, taip pat šio straipsnio 5 dalyje nustatytais atvejais sudarant mainų sutartį. Žemės s</w:t>
      </w:r>
      <w:r>
        <w:rPr>
          <w:rFonts w:ascii="Times New Roman" w:hAnsi="Times New Roman"/>
          <w:sz w:val="22"/>
        </w:rPr>
        <w:t xml:space="preserve">klypai, kuriuose nėra statinių ar įrenginių, parduodami aukcione Vyriausybės nustatyta tvarka. </w:t>
      </w:r>
    </w:p>
    <w:p w:rsidR="00000000" w:rsidRDefault="00045176">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045176">
      <w:pPr>
        <w:ind w:firstLine="720"/>
        <w:jc w:val="both"/>
        <w:rPr>
          <w:rFonts w:ascii="Times New Roman" w:hAnsi="Times New Roman"/>
          <w:sz w:val="22"/>
        </w:rPr>
      </w:pPr>
      <w:r>
        <w:rPr>
          <w:rFonts w:ascii="Times New Roman" w:hAnsi="Times New Roman"/>
          <w:sz w:val="22"/>
        </w:rPr>
        <w:t>1) jeigu remiantis įstatymais savivaldybės funkcijos perdu</w:t>
      </w:r>
      <w:r>
        <w:rPr>
          <w:rFonts w:ascii="Times New Roman" w:hAnsi="Times New Roman"/>
          <w:sz w:val="22"/>
        </w:rPr>
        <w:t>odamos valstybei ir šioms funkcijoms atlikti perduodami reikalingi statiniai ar įrenginiai, esantys savivaldybei priklausančiame sklype;</w:t>
      </w:r>
    </w:p>
    <w:p w:rsidR="00000000" w:rsidRDefault="00045176">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w:t>
      </w:r>
      <w:r>
        <w:rPr>
          <w:rFonts w:ascii="Times New Roman" w:hAnsi="Times New Roman"/>
          <w:sz w:val="22"/>
        </w:rPr>
        <w:t>bei priklausantį žemės sklypą, reikalingą valstybės funkcijoms atlikti, kuriame nėra savivaldybės statinių ar įrenginių.</w:t>
      </w:r>
    </w:p>
    <w:p w:rsidR="00000000" w:rsidRDefault="00045176">
      <w:pPr>
        <w:ind w:firstLine="720"/>
        <w:jc w:val="both"/>
        <w:rPr>
          <w:rFonts w:ascii="Times New Roman" w:hAnsi="Times New Roman"/>
          <w:sz w:val="22"/>
        </w:rPr>
      </w:pPr>
      <w:r>
        <w:rPr>
          <w:rFonts w:ascii="Times New Roman" w:hAnsi="Times New Roman"/>
          <w:sz w:val="22"/>
        </w:rPr>
        <w:t xml:space="preserve">4. Vyriausybės nustatyta tvarka valstybė atlygina savivaldybei už žemės sklypų įrengimą (sutvarkymą) arba, savivaldybei sutikus, žemės </w:t>
      </w:r>
      <w:r>
        <w:rPr>
          <w:rFonts w:ascii="Times New Roman" w:hAnsi="Times New Roman"/>
          <w:sz w:val="22"/>
        </w:rPr>
        <w:t>sklypai perduodami valstybės nuosavybėn nepadengiant žemės sklypo įrengimo išlaidų. Perleidžiamo valstybei žemės sklypo perdavimo–priėmimo aktą valstybės vardu pasirašo apskrities viršininkas ar jo paskirtas apskrities viršininko administracijos darbuotoja</w:t>
      </w:r>
      <w:r>
        <w:rPr>
          <w:rFonts w:ascii="Times New Roman" w:hAnsi="Times New Roman"/>
          <w:sz w:val="22"/>
        </w:rPr>
        <w:t>s.</w:t>
      </w:r>
    </w:p>
    <w:p w:rsidR="00000000" w:rsidRDefault="00045176">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w:t>
      </w:r>
      <w:r>
        <w:rPr>
          <w:rFonts w:ascii="Times New Roman" w:hAnsi="Times New Roman"/>
          <w:sz w:val="22"/>
        </w:rPr>
        <w:t>i į lygiavertį, iki 5 procentų vertės besiskiriantį žemės sklypą ar kitą nekilnojamąjį daiktą, jeigu vykdoma žemės sklypų konsolidacija pagal parengtą teritorijos žemės konsolidacijos projektą.</w:t>
      </w:r>
    </w:p>
    <w:p w:rsidR="00000000" w:rsidRDefault="00045176">
      <w:pPr>
        <w:pStyle w:val="BodyText2"/>
        <w:ind w:firstLine="720"/>
        <w:jc w:val="both"/>
        <w:rPr>
          <w:b w:val="0"/>
          <w:bCs/>
          <w:sz w:val="22"/>
        </w:rPr>
      </w:pPr>
      <w:r>
        <w:rPr>
          <w:b w:val="0"/>
          <w:bCs/>
          <w:sz w:val="22"/>
        </w:rPr>
        <w:t>6. Mainomas savivaldybės žemės sklypas ir kitos mainų sutartie</w:t>
      </w:r>
      <w:r>
        <w:rPr>
          <w:b w:val="0"/>
          <w:bCs/>
          <w:sz w:val="22"/>
        </w:rPr>
        <w:t>s šalies žemės sklypas ar kitas nekilnojamasis daiktas įvertinami taikant Turto ir verslo vertinimo pagrindų įstatyme nustatytus turto vertinimo metodus. Abiejų šalių mainomas turtas turi būti vertinamas tuo pačiu metodu. Mainomų žemės sklypų ar savivaldyb</w:t>
      </w:r>
      <w:r>
        <w:rPr>
          <w:b w:val="0"/>
          <w:bCs/>
          <w:sz w:val="22"/>
        </w:rPr>
        <w:t>ės žemės sklypo ir kito nekilnojamojo daikto vertės skirtumas turi būti atlyginamas pinigais mainų sutartyje nustatyta tvarka.</w:t>
      </w:r>
    </w:p>
    <w:p w:rsidR="00000000" w:rsidRDefault="00045176">
      <w:pPr>
        <w:jc w:val="both"/>
        <w:rPr>
          <w:rFonts w:ascii="Times New Roman" w:hAnsi="Times New Roman"/>
          <w:i/>
          <w:iCs/>
        </w:rPr>
      </w:pPr>
      <w:r>
        <w:rPr>
          <w:rFonts w:ascii="Times New Roman" w:hAnsi="Times New Roman"/>
          <w:i/>
          <w:iCs/>
        </w:rPr>
        <w:t>Straipsnio pakeitimai:</w:t>
      </w:r>
    </w:p>
    <w:p w:rsidR="00000000" w:rsidRDefault="00045176">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X-326</w:t>
        </w:r>
      </w:hyperlink>
      <w:r>
        <w:rPr>
          <w:rFonts w:ascii="Times New Roman" w:eastAsia="MS Mincho" w:hAnsi="Times New Roman"/>
          <w:i/>
          <w:iCs/>
        </w:rPr>
        <w:t>, 2005-07-05, Žin., 2005, Nr. 88-3</w:t>
      </w:r>
      <w:r>
        <w:rPr>
          <w:rFonts w:ascii="Times New Roman" w:eastAsia="MS Mincho" w:hAnsi="Times New Roman"/>
          <w:i/>
          <w:iCs/>
        </w:rPr>
        <w:t>291 (2005-07-21)</w:t>
      </w:r>
    </w:p>
    <w:p w:rsidR="00000000" w:rsidRDefault="00045176">
      <w:pPr>
        <w:ind w:firstLine="720"/>
        <w:jc w:val="both"/>
        <w:rPr>
          <w:rFonts w:ascii="Times New Roman" w:hAnsi="Times New Roman"/>
          <w:bCs/>
          <w:sz w:val="22"/>
        </w:rPr>
      </w:pPr>
    </w:p>
    <w:p w:rsidR="00000000" w:rsidRDefault="00045176">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045176">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w:t>
      </w:r>
      <w:r>
        <w:rPr>
          <w:rFonts w:ascii="Times New Roman" w:hAnsi="Times New Roman"/>
          <w:sz w:val="22"/>
        </w:rPr>
        <w:t>ijus iš savivaldybės, taip pat savivaldybei įsigijus iš valstybės arba fizinių ar juridinių asmenų statinio ar įrenginio užimto žemės sklypo ar vandens telkinio dalį. Šiais atvejais savivaldybės vardu veikia ir bendraturčio teises į žemės sklypą įgyvendina</w:t>
      </w:r>
      <w:r>
        <w:rPr>
          <w:rFonts w:ascii="Times New Roman" w:hAnsi="Times New Roman"/>
          <w:sz w:val="22"/>
        </w:rPr>
        <w:t xml:space="preserve"> savivaldybės taryba.</w:t>
      </w:r>
    </w:p>
    <w:p w:rsidR="00000000" w:rsidRDefault="00045176">
      <w:pPr>
        <w:ind w:firstLine="720"/>
        <w:jc w:val="both"/>
        <w:rPr>
          <w:rFonts w:ascii="Times New Roman" w:hAnsi="Times New Roman"/>
          <w:sz w:val="22"/>
        </w:rPr>
      </w:pPr>
    </w:p>
    <w:p w:rsidR="00000000" w:rsidRDefault="00045176">
      <w:pPr>
        <w:pStyle w:val="Heading4"/>
        <w:spacing w:line="240" w:lineRule="auto"/>
        <w:rPr>
          <w:caps/>
          <w:sz w:val="22"/>
          <w:lang w:val="lt-LT"/>
        </w:rPr>
      </w:pPr>
      <w:r>
        <w:rPr>
          <w:caps/>
          <w:sz w:val="22"/>
          <w:lang w:val="lt-LT"/>
        </w:rPr>
        <w:t>IV skyrius</w:t>
      </w:r>
    </w:p>
    <w:p w:rsidR="00000000" w:rsidRDefault="00045176">
      <w:pPr>
        <w:pStyle w:val="Heading4"/>
        <w:spacing w:line="240" w:lineRule="auto"/>
        <w:rPr>
          <w:caps/>
          <w:sz w:val="22"/>
          <w:lang w:val="lt-LT"/>
        </w:rPr>
      </w:pPr>
      <w:r>
        <w:rPr>
          <w:caps/>
          <w:sz w:val="22"/>
          <w:lang w:val="lt-LT"/>
        </w:rPr>
        <w:t>Žemės naudojimo sąlygos</w:t>
      </w:r>
    </w:p>
    <w:p w:rsidR="00000000" w:rsidRDefault="00045176">
      <w:pPr>
        <w:ind w:firstLine="720"/>
        <w:jc w:val="center"/>
        <w:rPr>
          <w:rFonts w:ascii="Times New Roman" w:hAnsi="Times New Roman"/>
          <w:b/>
          <w:caps/>
          <w:sz w:val="22"/>
        </w:rPr>
      </w:pPr>
    </w:p>
    <w:p w:rsidR="00000000" w:rsidRDefault="00045176">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045176">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045176">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045176">
      <w:pPr>
        <w:ind w:firstLine="720"/>
        <w:jc w:val="both"/>
        <w:rPr>
          <w:rFonts w:ascii="Times New Roman" w:hAnsi="Times New Roman"/>
          <w:strike/>
          <w:sz w:val="22"/>
        </w:rPr>
      </w:pPr>
      <w:r>
        <w:rPr>
          <w:rFonts w:ascii="Times New Roman" w:hAnsi="Times New Roman"/>
          <w:sz w:val="22"/>
        </w:rPr>
        <w:t xml:space="preserve">2) </w:t>
      </w:r>
      <w:r>
        <w:rPr>
          <w:rFonts w:ascii="Times New Roman" w:hAnsi="Times New Roman"/>
          <w:sz w:val="22"/>
        </w:rPr>
        <w:t>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045176">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w:t>
      </w:r>
      <w:r>
        <w:rPr>
          <w:rFonts w:ascii="Times New Roman" w:hAnsi="Times New Roman"/>
          <w:sz w:val="22"/>
        </w:rPr>
        <w:t xml:space="preserve">kitus gamtos bei rekreacinius išteklius; </w:t>
      </w:r>
    </w:p>
    <w:p w:rsidR="00000000" w:rsidRDefault="00045176">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045176">
      <w:pPr>
        <w:ind w:firstLine="720"/>
        <w:jc w:val="both"/>
        <w:rPr>
          <w:rFonts w:ascii="Times New Roman" w:hAnsi="Times New Roman"/>
          <w:sz w:val="22"/>
        </w:rPr>
      </w:pPr>
      <w:r>
        <w:rPr>
          <w:rFonts w:ascii="Times New Roman" w:hAnsi="Times New Roman"/>
          <w:sz w:val="22"/>
        </w:rPr>
        <w:t xml:space="preserve">5) laikytis </w:t>
      </w:r>
      <w:r>
        <w:rPr>
          <w:rFonts w:ascii="Times New Roman" w:hAnsi="Times New Roman"/>
          <w:sz w:val="22"/>
        </w:rPr>
        <w:t>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045176">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w:t>
      </w:r>
      <w:r>
        <w:rPr>
          <w:rFonts w:ascii="Times New Roman" w:hAnsi="Times New Roman"/>
          <w:sz w:val="22"/>
        </w:rPr>
        <w:t xml:space="preserve"> ir rekultivuotos pažeistos žemės; </w:t>
      </w:r>
    </w:p>
    <w:p w:rsidR="00000000" w:rsidRDefault="00045176">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045176">
      <w:pPr>
        <w:ind w:firstLine="720"/>
        <w:jc w:val="both"/>
        <w:rPr>
          <w:rFonts w:ascii="Times New Roman" w:hAnsi="Times New Roman"/>
          <w:sz w:val="22"/>
        </w:rPr>
      </w:pPr>
      <w:r>
        <w:rPr>
          <w:rFonts w:ascii="Times New Roman" w:hAnsi="Times New Roman"/>
          <w:sz w:val="22"/>
        </w:rPr>
        <w:t>8) leisti vykdyti žemės ir jos gelmių bei pavi</w:t>
      </w:r>
      <w:r>
        <w:rPr>
          <w:rFonts w:ascii="Times New Roman" w:hAnsi="Times New Roman"/>
          <w:sz w:val="22"/>
        </w:rPr>
        <w:t xml:space="preserve">ršinio vandens tyrimus ir matavimus šalims suderinus tyrimų trukmę, tiriamo ploto ribas, darbų atlikimo laiką ir nuostolių kompensaciją, nenaikinti ir nežaloti užkonservuotų gręžinių ir mokslo tikslams naudojamų įrenginių; </w:t>
      </w:r>
    </w:p>
    <w:p w:rsidR="00000000" w:rsidRDefault="00045176">
      <w:pPr>
        <w:ind w:firstLine="720"/>
        <w:jc w:val="both"/>
        <w:rPr>
          <w:rFonts w:ascii="Times New Roman" w:hAnsi="Times New Roman"/>
          <w:sz w:val="22"/>
        </w:rPr>
      </w:pPr>
      <w:r>
        <w:rPr>
          <w:rFonts w:ascii="Times New Roman" w:hAnsi="Times New Roman"/>
          <w:sz w:val="22"/>
        </w:rPr>
        <w:t>9) leisti statyti geodezinius, g</w:t>
      </w:r>
      <w:r>
        <w:rPr>
          <w:rFonts w:ascii="Times New Roman" w:hAnsi="Times New Roman"/>
          <w:sz w:val="22"/>
        </w:rPr>
        <w:t xml:space="preserve">eofizinius ženklus statiniuose ir žemėje bei juos saugoti; </w:t>
      </w:r>
    </w:p>
    <w:p w:rsidR="00000000" w:rsidRDefault="00045176">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w:t>
      </w:r>
      <w:r>
        <w:rPr>
          <w:rFonts w:ascii="Times New Roman" w:hAnsi="Times New Roman"/>
          <w:sz w:val="22"/>
        </w:rPr>
        <w:t>udojimo rekreacinius objektus (teritorijas);</w:t>
      </w:r>
    </w:p>
    <w:p w:rsidR="00000000" w:rsidRDefault="00045176">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045176">
      <w:pPr>
        <w:pStyle w:val="BodyText3"/>
        <w:spacing w:line="240" w:lineRule="auto"/>
        <w:ind w:firstLine="720"/>
        <w:rPr>
          <w:sz w:val="22"/>
          <w:lang w:val="lt-LT"/>
        </w:rPr>
      </w:pPr>
      <w:r>
        <w:rPr>
          <w:sz w:val="22"/>
          <w:lang w:val="lt-LT"/>
        </w:rPr>
        <w:t>12) laikytis kitų įstatymų nustatytų reikalavimų.</w:t>
      </w:r>
    </w:p>
    <w:p w:rsidR="00000000" w:rsidRDefault="00045176">
      <w:pPr>
        <w:pStyle w:val="BodyTextIndent2"/>
        <w:spacing w:line="240" w:lineRule="auto"/>
        <w:ind w:firstLine="0"/>
        <w:rPr>
          <w:bCs/>
          <w:i/>
          <w:iCs/>
        </w:rPr>
      </w:pPr>
      <w:r>
        <w:rPr>
          <w:bCs/>
          <w:i/>
          <w:iCs/>
        </w:rPr>
        <w:t>Straipsnio pakeitimai:</w:t>
      </w:r>
    </w:p>
    <w:p w:rsidR="00000000" w:rsidRDefault="00045176">
      <w:pPr>
        <w:pStyle w:val="PlainText"/>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045176">
      <w:pPr>
        <w:pStyle w:val="BodyText3"/>
        <w:spacing w:line="240" w:lineRule="auto"/>
        <w:ind w:firstLine="720"/>
        <w:rPr>
          <w:sz w:val="22"/>
          <w:lang w:val="lt-LT"/>
        </w:rPr>
      </w:pPr>
      <w:r>
        <w:t>1. Specialiąsias žemės naudojimo sąlygas nustato šis Įstatymas, kiti įstatymai ir Vyriausybės nutarimai.</w:t>
      </w:r>
    </w:p>
    <w:p w:rsidR="00000000" w:rsidRDefault="00045176">
      <w:pPr>
        <w:pStyle w:val="BodyText3"/>
        <w:spacing w:line="240" w:lineRule="auto"/>
        <w:ind w:firstLine="720"/>
        <w:rPr>
          <w:sz w:val="22"/>
          <w:lang w:val="lt-LT"/>
        </w:rPr>
      </w:pPr>
      <w:r>
        <w:rPr>
          <w:sz w:val="22"/>
          <w:lang w:val="lt-LT"/>
        </w:rPr>
        <w:t>2. Šiuo Įst</w:t>
      </w:r>
      <w:r>
        <w:rPr>
          <w:sz w:val="22"/>
          <w:lang w:val="lt-LT"/>
        </w:rPr>
        <w:t>atymu žemės ūkio paskirties žemės sklypams nustatomos šios specialiosios žemės naudojimo sąlygos:</w:t>
      </w:r>
    </w:p>
    <w:p w:rsidR="00000000" w:rsidRDefault="00045176">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w:t>
      </w:r>
      <w:r>
        <w:rPr>
          <w:rFonts w:ascii="Times New Roman" w:hAnsi="Times New Roman"/>
          <w:sz w:val="22"/>
        </w:rPr>
        <w:t xml:space="preserve">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045176">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w:t>
      </w:r>
      <w:r>
        <w:rPr>
          <w:rFonts w:ascii="Times New Roman" w:hAnsi="Times New Roman"/>
          <w:sz w:val="22"/>
        </w:rPr>
        <w:t>ių priemonių kompleksą;</w:t>
      </w:r>
    </w:p>
    <w:p w:rsidR="00000000" w:rsidRDefault="00045176">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w:t>
      </w:r>
      <w:r>
        <w:rPr>
          <w:rFonts w:ascii="Times New Roman" w:hAnsi="Times New Roman"/>
          <w:sz w:val="22"/>
        </w:rPr>
        <w:t>lanavimo dokumentuose, turi būti naudojami atsižvelgiant į kraštovaizdžio formavimo ir aplinkos apsaugos reikalavimus.</w:t>
      </w:r>
    </w:p>
    <w:p w:rsidR="00000000" w:rsidRDefault="00045176">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045176">
      <w:pPr>
        <w:ind w:firstLine="720"/>
        <w:jc w:val="both"/>
        <w:rPr>
          <w:rFonts w:ascii="Times New Roman" w:hAnsi="Times New Roman"/>
          <w:sz w:val="22"/>
        </w:rPr>
      </w:pPr>
      <w:r>
        <w:rPr>
          <w:rFonts w:ascii="Times New Roman" w:hAnsi="Times New Roman"/>
          <w:sz w:val="22"/>
        </w:rPr>
        <w:t>4. Rengiant teritorijų planavimo dokumentus, statybų ar kitokios</w:t>
      </w:r>
      <w:r>
        <w:rPr>
          <w:rFonts w:ascii="Times New Roman" w:hAnsi="Times New Roman"/>
          <w:sz w:val="22"/>
        </w:rPr>
        <w:t xml:space="preserve"> veiklos projektus, turi būti laikomasi nustatytų specialiųjų žemės naudojimo sąlygų.</w:t>
      </w:r>
    </w:p>
    <w:p w:rsidR="00000000" w:rsidRDefault="00045176">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w:t>
      </w:r>
      <w:r>
        <w:rPr>
          <w:rFonts w:ascii="Times New Roman" w:hAnsi="Times New Roman"/>
          <w:sz w:val="22"/>
        </w:rPr>
        <w: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w:t>
      </w:r>
      <w:r>
        <w:rPr>
          <w:rFonts w:ascii="Times New Roman" w:hAnsi="Times New Roman"/>
          <w:sz w:val="22"/>
        </w:rPr>
        <w:t>urto registre įregistruotam žemės sklypui (ar jo daliai) turi būti taikomos papildomos specialiosios žemės naudojimo sąlygos arba panaikinamos anksčiau sklypui taikytos sąlygos, teritorijų planavimo dokumento ar jo patikslinimo rengimo organizatorius per 1</w:t>
      </w:r>
      <w:r>
        <w:rPr>
          <w:rFonts w:ascii="Times New Roman" w:hAnsi="Times New Roman"/>
          <w:sz w:val="22"/>
        </w:rPr>
        <w:t>0 dienų nuo teritorijų planavimo dokumento ar jo patikslinimo patvirtinimo apie tai raštu praneša žemės sklypo savininkui arba valstybinės ar savivaldybės žemės naudotojui, nurodydamas konkrečias taikytinas ar panaikinamas specialiąsias žemės naudojimo sąl</w:t>
      </w:r>
      <w:r>
        <w:rPr>
          <w:rFonts w:ascii="Times New Roman" w:hAnsi="Times New Roman"/>
          <w:sz w:val="22"/>
        </w:rPr>
        <w:t>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045176">
      <w:pPr>
        <w:ind w:firstLine="720"/>
        <w:jc w:val="both"/>
        <w:rPr>
          <w:rFonts w:ascii="Times New Roman" w:hAnsi="Times New Roman"/>
          <w:sz w:val="22"/>
        </w:rPr>
      </w:pPr>
      <w:r>
        <w:rPr>
          <w:rFonts w:ascii="Times New Roman" w:hAnsi="Times New Roman"/>
          <w:sz w:val="22"/>
        </w:rPr>
        <w:t>6. Ins</w:t>
      </w:r>
      <w:r>
        <w:rPr>
          <w:rFonts w:ascii="Times New Roman" w:hAnsi="Times New Roman"/>
          <w:sz w:val="22"/>
        </w:rPr>
        <w:t>titucijos sprendimas patvirtinti teritorijų planavimo dokumentą ar jo patikslinimą, pagal kurį žemės sklypui turi būti taikomos specialiosios žemės naudojimo sąlygos ar panaikinamos anksčiau taikytos sąlygos, gali būti skundžiamas Administracinių bylų teis</w:t>
      </w:r>
      <w:r>
        <w:rPr>
          <w:rFonts w:ascii="Times New Roman" w:hAnsi="Times New Roman"/>
          <w:sz w:val="22"/>
        </w:rPr>
        <w:t>enos įstatymo nustatyta tvarka.</w:t>
      </w:r>
    </w:p>
    <w:p w:rsidR="00000000" w:rsidRDefault="00045176">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045176">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w:t>
      </w:r>
      <w:r>
        <w:rPr>
          <w:rFonts w:ascii="Times New Roman" w:hAnsi="Times New Roman"/>
          <w:sz w:val="22"/>
        </w:rPr>
        <w:t>ygų, įstatymų nustatyta tvarka traukiami atsakomybėn ir privalo atlyginti kitiems asmenims, savivaldybėms ar valstybei padarytą žalą. Šiose bylose valstybei atstovauja apskrities viršininkas, jeigu kiti įstatymai nenustato kitaip.</w:t>
      </w:r>
    </w:p>
    <w:p w:rsidR="00000000" w:rsidRDefault="00045176">
      <w:pPr>
        <w:pStyle w:val="BodyText3"/>
        <w:spacing w:line="240" w:lineRule="auto"/>
        <w:ind w:firstLine="720"/>
        <w:rPr>
          <w:sz w:val="22"/>
          <w:lang w:val="lt-LT"/>
        </w:rPr>
      </w:pPr>
      <w:r>
        <w:rPr>
          <w:sz w:val="22"/>
          <w:lang w:val="lt-LT"/>
        </w:rPr>
        <w:t>9. Žemės savininkas ar ki</w:t>
      </w:r>
      <w:r>
        <w:rPr>
          <w:sz w:val="22"/>
          <w:lang w:val="lt-LT"/>
        </w:rPr>
        <w:t>tas naudotojas dėl nuostolių, patiriamų dėl Nekilnojamojo turto registre įregistruoto žemės sklypo papildomų specialiųjų žemės naudojimo sąlygų nustatymo, atlyginimo turi teisę kreiptis į teritorijų planavimo dokumento rengimo ar patikslinimo organizatorių</w:t>
      </w:r>
      <w:r>
        <w:rPr>
          <w:sz w:val="22"/>
          <w:lang w:val="lt-LT"/>
        </w:rPr>
        <w:t xml:space="preserve"> arba tiesiogiai į teismą dėl nuostolių atlyginimo teismo tvarka. Žemės savininkas ar kitas naudotojas į teritorijų planavimo dokumento rengimo ar patikslinimo organizatorių dėl nuostolių atlyginimo gali kreiptis ne vėliau kaip per vienus metus nuo praneši</w:t>
      </w:r>
      <w:r>
        <w:rPr>
          <w:sz w:val="22"/>
          <w:lang w:val="lt-LT"/>
        </w:rPr>
        <w:t>mo apie papildomų specialiųjų sąlygų žemės sklypui nustatymą gavimo dienos. Žemės savininko ar kito naudotojo patirtų nuostolių dydis ir atlyginimo terminai nustatomi teritorijų planavimo dokumento rengimo ar patikslinimo organizatoriaus ir žemės sklypo sa</w:t>
      </w:r>
      <w:r>
        <w:rPr>
          <w:sz w:val="22"/>
          <w:lang w:val="lt-LT"/>
        </w:rPr>
        <w:t xml:space="preserve">vininko ar kito naudotojo susitarimu. Šalims nesusitarus, ginčus dėl nuostolių atlyginimo Civilinio proceso kodekso nustatyta tvarka sprendžia teismas. </w:t>
      </w:r>
    </w:p>
    <w:p w:rsidR="00000000" w:rsidRDefault="00045176">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w:t>
      </w:r>
      <w:r>
        <w:rPr>
          <w:rFonts w:ascii="Times New Roman" w:hAnsi="Times New Roman"/>
          <w:sz w:val="22"/>
        </w:rPr>
        <w:t xml:space="preserve">omų teritorijų įstatymo nustatytų specialiųjų žemės naudojimo sąlygų taikymo išmokamos Vyriausybės nustatyta tvarka. </w:t>
      </w:r>
    </w:p>
    <w:p w:rsidR="00000000" w:rsidRDefault="00045176">
      <w:pPr>
        <w:jc w:val="both"/>
        <w:rPr>
          <w:rFonts w:ascii="Times New Roman" w:hAnsi="Times New Roman"/>
          <w:i/>
          <w:iCs/>
        </w:rPr>
      </w:pPr>
      <w:r>
        <w:rPr>
          <w:rFonts w:ascii="Times New Roman" w:hAnsi="Times New Roman"/>
          <w:i/>
          <w:iCs/>
        </w:rPr>
        <w:t>Straipsnio pakeitimai:</w:t>
      </w:r>
    </w:p>
    <w:p w:rsidR="00000000" w:rsidRDefault="00045176">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IX-2517</w:t>
        </w:r>
      </w:hyperlink>
      <w:r>
        <w:rPr>
          <w:rFonts w:ascii="Times New Roman" w:eastAsia="MS Mincho" w:hAnsi="Times New Roman"/>
          <w:i/>
          <w:iCs/>
        </w:rPr>
        <w:t>, 2004-11-02, Žin., 2004, Nr. 167-6098 (2</w:t>
      </w:r>
      <w:r>
        <w:rPr>
          <w:rFonts w:ascii="Times New Roman" w:eastAsia="MS Mincho" w:hAnsi="Times New Roman"/>
          <w:i/>
          <w:iCs/>
        </w:rPr>
        <w:t>004-11-17)</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045176">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045176">
      <w:pPr>
        <w:ind w:firstLine="720"/>
        <w:jc w:val="both"/>
        <w:rPr>
          <w:rFonts w:ascii="Times New Roman" w:hAnsi="Times New Roman"/>
          <w:sz w:val="22"/>
        </w:rPr>
      </w:pPr>
      <w:r>
        <w:rPr>
          <w:rFonts w:ascii="Times New Roman" w:hAnsi="Times New Roman"/>
          <w:sz w:val="22"/>
        </w:rPr>
        <w:t>2. Apskrities viršininkas savo sprendimu – administ</w:t>
      </w:r>
      <w:r>
        <w:rPr>
          <w:rFonts w:ascii="Times New Roman" w:hAnsi="Times New Roman"/>
          <w:sz w:val="22"/>
        </w:rPr>
        <w: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045176">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w:t>
      </w:r>
      <w:r>
        <w:rPr>
          <w:rFonts w:ascii="Times New Roman" w:hAnsi="Times New Roman"/>
          <w:sz w:val="22"/>
        </w:rPr>
        <w:t>intinai, parduoti ar kitaip perleisti;</w:t>
      </w:r>
    </w:p>
    <w:p w:rsidR="00000000" w:rsidRDefault="00045176">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045176">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w:t>
      </w:r>
      <w:r>
        <w:rPr>
          <w:rFonts w:ascii="Times New Roman" w:hAnsi="Times New Roman"/>
          <w:sz w:val="22"/>
        </w:rPr>
        <w:t>p pat savivaldybių ir privačios žemės sklypams, kai pagal teritorijų planavimo dokumentus numatomas kelio servitutas, suteikiantis teisę įvairiomis transporto priemonėmis privažiuoti ar naudojantis juo kaip pėsčiųjų taku prieiti prie kapinių, rekreacinių i</w:t>
      </w:r>
      <w:r>
        <w:rPr>
          <w:rFonts w:ascii="Times New Roman" w:hAnsi="Times New Roman"/>
          <w:sz w:val="22"/>
        </w:rPr>
        <w:t>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045176">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w:t>
      </w:r>
      <w:r>
        <w:rPr>
          <w:rFonts w:ascii="Times New Roman" w:hAnsi="Times New Roman"/>
          <w:sz w:val="22"/>
        </w:rPr>
        <w:t xml:space="preserve">i pagal teritorijų planavimo dokumentus numatomas servitutas, suteikiantis teisę tiesti centralizuotus (bendrojo naudojimo) inžinerinės infrastruktūros tinklus (požemines ir antžemines komunikacijas), kelius bei takus, jais naudotis ir juos aptarnauti. </w:t>
      </w:r>
    </w:p>
    <w:p w:rsidR="00000000" w:rsidRDefault="00045176">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Apskrities viršininkas negali priimti sprendimo nustatyti servitutą, jeigu iki teritorijų planavimo dokumento patvirtinimo neišreikšta viešpataujančiuoju tampančio daikto savininko valia dėl servituto reikalingumo. Viešpataujančiuoju tampančio daikto savi</w:t>
      </w:r>
      <w:r>
        <w:rPr>
          <w:rFonts w:ascii="Times New Roman" w:hAnsi="Times New Roman"/>
          <w:sz w:val="22"/>
        </w:rPr>
        <w:t>ninkas savo valią išreiškia apskrities viršininkui pateikdamas prašymą dėl siūlomo servituto pagal parengtą teritorijų planavimo dokumentą nustatymo. Kai siūloma nustatyti servitutą išnuomotiems ar perduotiems neatlygintinai naudotis valstybinės žemės skly</w:t>
      </w:r>
      <w:r>
        <w:rPr>
          <w:rFonts w:ascii="Times New Roman" w:hAnsi="Times New Roman"/>
          <w:sz w:val="22"/>
        </w:rPr>
        <w:t>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w:t>
      </w:r>
      <w:r>
        <w:rPr>
          <w:rFonts w:ascii="Times New Roman" w:hAnsi="Times New Roman"/>
          <w:sz w:val="22"/>
        </w:rPr>
        <w:t>alizuotiems (bendrojo naudojimo) inžinerinės infrastruktūros tinklams (požeminėms ir antžeminėms komunikacijoms), keliams ir takams tiesti, jais naudotis bei juos aptarnauti, prašymą dėl siūlomo servituto pagal teritorijų planavimo dokumentą nustatymo pate</w:t>
      </w:r>
      <w:r>
        <w:rPr>
          <w:rFonts w:ascii="Times New Roman" w:hAnsi="Times New Roman"/>
          <w:sz w:val="22"/>
        </w:rPr>
        <w:t>ikia esamų statinių, prie kurių reikia prieiti ar privažiuoti, savininkai arba patikėjimo teisės subjektai; kai rekreacinėse bei kitose gyventojų bendram naudojimui skirtose teritorijose gamtos ir kultūros paveldo teritorinių kompleksų ir objektų teritorij</w:t>
      </w:r>
      <w:r>
        <w:rPr>
          <w:rFonts w:ascii="Times New Roman" w:hAnsi="Times New Roman"/>
          <w:sz w:val="22"/>
        </w:rPr>
        <w:t>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w:t>
      </w:r>
      <w:r>
        <w:rPr>
          <w:rFonts w:ascii="Times New Roman" w:hAnsi="Times New Roman"/>
          <w:sz w:val="22"/>
        </w:rPr>
        <w:t xml:space="preserve">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w:t>
      </w:r>
      <w:r>
        <w:rPr>
          <w:rFonts w:ascii="Times New Roman" w:hAnsi="Times New Roman"/>
          <w:bCs/>
          <w:iCs/>
          <w:sz w:val="22"/>
        </w:rPr>
        <w: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 patikėtinis yra apskrities viršininkas, jo valia išreiškiama priimant sprendimą dėl servituto nustaty</w:t>
      </w:r>
      <w:r>
        <w:rPr>
          <w:rFonts w:ascii="Times New Roman" w:hAnsi="Times New Roman"/>
          <w:sz w:val="22"/>
        </w:rPr>
        <w:t xml:space="preserve">mo. </w:t>
      </w:r>
    </w:p>
    <w:p w:rsidR="00000000" w:rsidRDefault="00045176">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045176">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w:t>
      </w:r>
      <w:r>
        <w:rPr>
          <w:rFonts w:ascii="Times New Roman" w:hAnsi="Times New Roman"/>
          <w:sz w:val="22"/>
        </w:rPr>
        <w:t>i servitutą, per 10 dienų išsiunčia (įteikia) viešpataujančiojo ir tarnaujančiojo daikto savininkams ar patikėtiniams sprendimą, kuriuo žemės sklypui nustatomas servitutas.</w:t>
      </w:r>
    </w:p>
    <w:p w:rsidR="00000000" w:rsidRDefault="00045176">
      <w:pPr>
        <w:ind w:firstLine="720"/>
        <w:jc w:val="both"/>
        <w:rPr>
          <w:rFonts w:ascii="Times New Roman" w:hAnsi="Times New Roman"/>
          <w:sz w:val="22"/>
        </w:rPr>
      </w:pPr>
      <w:r>
        <w:rPr>
          <w:rFonts w:ascii="Times New Roman" w:hAnsi="Times New Roman"/>
          <w:sz w:val="22"/>
        </w:rPr>
        <w:t>6. Administraciniu aktu nustatytus servitutus Nekilnojamojo turto registre registru</w:t>
      </w:r>
      <w:r>
        <w:rPr>
          <w:rFonts w:ascii="Times New Roman" w:hAnsi="Times New Roman"/>
          <w:sz w:val="22"/>
        </w:rPr>
        <w:t xml:space="preserve">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w:t>
      </w:r>
      <w:r>
        <w:rPr>
          <w:rFonts w:ascii="Times New Roman" w:hAnsi="Times New Roman"/>
          <w:bCs/>
          <w:iCs/>
          <w:sz w:val="22"/>
        </w:rPr>
        <w:t>saugą – kai yra nustatytas servitutas prieiti ar privažiuoti prie šių kompleksų ir objektų.</w:t>
      </w:r>
      <w:r>
        <w:rPr>
          <w:rFonts w:ascii="Times New Roman" w:hAnsi="Times New Roman"/>
          <w:sz w:val="22"/>
        </w:rPr>
        <w:t xml:space="preserve"> </w:t>
      </w:r>
    </w:p>
    <w:p w:rsidR="00000000" w:rsidRDefault="00045176">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w:t>
      </w:r>
      <w:r>
        <w:rPr>
          <w:rFonts w:ascii="Times New Roman" w:hAnsi="Times New Roman"/>
          <w:sz w:val="22"/>
        </w:rPr>
        <w:t xml:space="preserve">is, kai nuostoliai atlyginami šalių susitarimu) turi būti atlyginami viešpataujančiuoju tampančio daikto savininko lėšomis. </w:t>
      </w:r>
    </w:p>
    <w:p w:rsidR="00000000" w:rsidRDefault="00045176">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w:t>
      </w:r>
      <w:r>
        <w:rPr>
          <w:rFonts w:ascii="Times New Roman" w:hAnsi="Times New Roman"/>
          <w:sz w:val="22"/>
        </w:rPr>
        <w:t xml:space="preserve">to, atlyginimo turi teisę kreiptis į viešpataujančiojo daikto savininką, </w:t>
      </w:r>
      <w:r>
        <w:rPr>
          <w:rFonts w:ascii="Times New Roman" w:hAnsi="Times New Roman"/>
          <w:bCs/>
          <w:iCs/>
          <w:sz w:val="22"/>
        </w:rPr>
        <w:t xml:space="preserve">o kai nustatytas servitutas prieiti ar privažiuoti prie gamtos ir kultūros paveldo teritorinių kompleksų ir objektų, įrašytų į Vyriausybės įgaliotos institucijos patvirtintą sąrašą – </w:t>
      </w:r>
      <w:r>
        <w:rPr>
          <w:rFonts w:ascii="Times New Roman" w:hAnsi="Times New Roman"/>
          <w:bCs/>
          <w:iCs/>
          <w:sz w:val="22"/>
        </w:rPr>
        <w:t>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 xml:space="preserve">o tais atvejais, kai </w:t>
      </w:r>
      <w:r>
        <w:rPr>
          <w:rFonts w:ascii="Times New Roman" w:hAnsi="Times New Roman"/>
          <w:bCs/>
          <w:iCs/>
          <w:sz w:val="22"/>
        </w:rPr>
        <w:t>servitutas nustatytas prieiti ar privažiuoti prie gamtos ir kultūros paveldo teritorinių kompleksų ir objektų, įrašytų į Vyriausybės įgaliotos institucijos patvirtintą sąrašą – valstybės ar savivaldybės institucijos, atsakingos už tokių kompleksų ir objekt</w:t>
      </w:r>
      <w:r>
        <w:rPr>
          <w:rFonts w:ascii="Times New Roman" w:hAnsi="Times New Roman"/>
          <w:bCs/>
          <w:iCs/>
          <w:sz w:val="22"/>
        </w:rPr>
        <w: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w:t>
      </w:r>
      <w:r>
        <w:rPr>
          <w:rFonts w:ascii="Times New Roman" w:hAnsi="Times New Roman"/>
          <w:sz w:val="22"/>
        </w:rPr>
        <w:t xml:space="preserve"> aktu, tarnaujančiojo daikto savininkui ar valstybinės žemės patikėtiniui atlyginama sunaikintų sodinių, pasėlių, iškirsto miško rinkos vertė bei nuostoliai, atsiradę dėl galimybės naudoti žemės sklypą ar jo dalį pagal pagrindinę tikslinę žemės naudojimo p</w:t>
      </w:r>
      <w:r>
        <w:rPr>
          <w:rFonts w:ascii="Times New Roman" w:hAnsi="Times New Roman"/>
          <w:sz w:val="22"/>
        </w:rPr>
        <w:t>askirtį, naudojimo būdą ir pobūdį praradimo. Vienkartinės ar periodinės kompensacijos, mokamos už naudojimąsi administraciniu aktu nustatytu servitutu, tarnaujančiojo daikto savininkui ar valstybinės žemės patikėtiniui apskaičiavimo metodiką tvirtina Vyria</w:t>
      </w:r>
      <w:r>
        <w:rPr>
          <w:rFonts w:ascii="Times New Roman" w:hAnsi="Times New Roman"/>
          <w:sz w:val="22"/>
        </w:rPr>
        <w:t xml:space="preserve">usybė. </w:t>
      </w:r>
    </w:p>
    <w:p w:rsidR="00000000" w:rsidRDefault="00045176">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000000" w:rsidRDefault="00045176">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w:t>
      </w:r>
      <w:r>
        <w:rPr>
          <w:rFonts w:ascii="Times New Roman" w:hAnsi="Times New Roman"/>
          <w:sz w:val="22"/>
        </w:rPr>
        <w:t xml:space="preserve">ervitutų tais atvejais, kai servitutai negali būti nustatyti administraciniu aktu. </w:t>
      </w:r>
    </w:p>
    <w:p w:rsidR="00000000" w:rsidRDefault="00045176">
      <w:pPr>
        <w:ind w:firstLine="720"/>
        <w:jc w:val="both"/>
        <w:rPr>
          <w:rFonts w:ascii="Times New Roman" w:hAnsi="Times New Roman"/>
          <w:b/>
          <w:sz w:val="22"/>
        </w:rPr>
      </w:pPr>
    </w:p>
    <w:p w:rsidR="00000000" w:rsidRDefault="00045176">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045176">
      <w:pPr>
        <w:ind w:firstLine="720"/>
        <w:jc w:val="both"/>
        <w:rPr>
          <w:rFonts w:ascii="Times New Roman" w:hAnsi="Times New Roman"/>
          <w:sz w:val="22"/>
        </w:rPr>
      </w:pPr>
      <w:r>
        <w:rPr>
          <w:rFonts w:ascii="Times New Roman" w:hAnsi="Times New Roman"/>
          <w:sz w:val="22"/>
        </w:rPr>
        <w:t>1. Pagrindinė tikslinė žemės naudojimo paskirtis Vyriausybės</w:t>
      </w:r>
      <w:r>
        <w:rPr>
          <w:rFonts w:ascii="Times New Roman" w:hAnsi="Times New Roman"/>
          <w:sz w:val="22"/>
        </w:rPr>
        <w:t xml:space="preserve"> nustatyta tvarka nustatoma formuojant naujus žemės sklypus. Šiems žemės sklypams nustatyta pagrindinė tikslinė žemės naudojimo paskirtis keičiama žemės savininkų, valstybinės žemės patikėtinių ar įstatymų nustatytais atvejais kitų subjektų prašymu pagal d</w:t>
      </w:r>
      <w:r>
        <w:rPr>
          <w:rFonts w:ascii="Times New Roman" w:hAnsi="Times New Roman"/>
          <w:sz w:val="22"/>
        </w:rPr>
        <w:t xml:space="preserve">etaliuosius arba specialiuosius teritorijų planavimo dokumentus. </w:t>
      </w:r>
    </w:p>
    <w:p w:rsidR="00000000" w:rsidRDefault="00045176">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w:t>
      </w:r>
      <w:r>
        <w:rPr>
          <w:rFonts w:ascii="Times New Roman" w:hAnsi="Times New Roman"/>
          <w:sz w:val="22"/>
        </w:rPr>
        <w:t xml:space="preserve">mo paskirtį. Prašymų pakeisti pagrindinę tikslinę žemės naudojimo paskirtį padavimo, nagrinėjimo ir sprendimų priėmimo tvarką nustato Vyriausybė. </w:t>
      </w:r>
    </w:p>
    <w:p w:rsidR="00000000" w:rsidRDefault="00045176">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w:t>
      </w:r>
      <w:r>
        <w:rPr>
          <w:rFonts w:ascii="Times New Roman" w:hAnsi="Times New Roman"/>
          <w:sz w:val="22"/>
        </w:rPr>
        <w:t>audojimo paskirtis nekeičiama arba keičiama pagal specialiuosius teritorijų planavimo dokumentus (žemėtvarkos ar miškotvarkos projektus).</w:t>
      </w:r>
    </w:p>
    <w:p w:rsidR="00000000" w:rsidRDefault="00045176">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w:t>
      </w:r>
      <w:r>
        <w:rPr>
          <w:rFonts w:ascii="Times New Roman" w:hAnsi="Times New Roman"/>
          <w:sz w:val="22"/>
        </w:rPr>
        <w:t>atvejais, kai nekeičiant pagrindinės tikslinės žemės naudojimo paskirties pagal teritorijų planavimo dokumentus keičiamas žemės sklypo naudojimo būdas ar pobūdis, perskaičiuojama žemės sklypo vertė ir žemės savininko ar apskrities viršininko, ar jo paskirt</w:t>
      </w:r>
      <w:r>
        <w:rPr>
          <w:rFonts w:ascii="Times New Roman" w:hAnsi="Times New Roman"/>
          <w:sz w:val="22"/>
        </w:rPr>
        <w:t xml:space="preserve">o apskrities viršininko administracijos darbuotojo prašymu patikslinami Nekilnojamojo turto kadastro duomenys ir įrašai Nekilnojamojo turto registre. </w:t>
      </w:r>
    </w:p>
    <w:p w:rsidR="00000000" w:rsidRDefault="00045176">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w:t>
      </w:r>
      <w:r>
        <w:rPr>
          <w:rFonts w:ascii="Times New Roman" w:hAnsi="Times New Roman"/>
          <w:sz w:val="22"/>
        </w:rPr>
        <w:t>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045176">
      <w:pPr>
        <w:ind w:firstLine="720"/>
        <w:jc w:val="both"/>
        <w:rPr>
          <w:rFonts w:ascii="Times New Roman" w:hAnsi="Times New Roman"/>
          <w:sz w:val="22"/>
        </w:rPr>
      </w:pPr>
      <w:r>
        <w:rPr>
          <w:rFonts w:ascii="Times New Roman" w:hAnsi="Times New Roman"/>
          <w:sz w:val="22"/>
        </w:rPr>
        <w:t>6. Žemės sklypo nau</w:t>
      </w:r>
      <w:r>
        <w:rPr>
          <w:rFonts w:ascii="Times New Roman" w:hAnsi="Times New Roman"/>
          <w:sz w:val="22"/>
        </w:rPr>
        <w:t>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000000" w:rsidRDefault="00045176">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Žemės sklypų naudojimo pobūdžių sąrašą ir jų turinį nustato Vyriausybės įgaliota institucija.</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045176">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w:t>
      </w:r>
      <w:r>
        <w:rPr>
          <w:rFonts w:ascii="Times New Roman" w:hAnsi="Times New Roman"/>
          <w:sz w:val="22"/>
        </w:rPr>
        <w:t xml:space="preserve"> naudoti žemės ūkio produktų gamybai, tarp jų žemės naudotojui priklausančiais gyvenamaisiais namais ir ūkiniais statiniais užstatyti plotai, jeigu jie nesuformuoti atskirais sklypais, kiemai, žemė, tinkama paversti žemės ūkio naudmenomis, žemės plotai, už</w:t>
      </w:r>
      <w:r>
        <w:rPr>
          <w:rFonts w:ascii="Times New Roman" w:hAnsi="Times New Roman"/>
          <w:sz w:val="22"/>
        </w:rPr>
        <w:t>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045176">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teritorijų planavimo dokumentuose nustatytą naudojimo būdą žemės ūkio paskirties žemės sklypai skirstomi į:</w:t>
      </w:r>
    </w:p>
    <w:p w:rsidR="00000000" w:rsidRDefault="00045176">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045176">
      <w:pPr>
        <w:ind w:firstLine="720"/>
        <w:jc w:val="both"/>
        <w:rPr>
          <w:rFonts w:ascii="Times New Roman" w:hAnsi="Times New Roman"/>
          <w:sz w:val="22"/>
        </w:rPr>
      </w:pPr>
      <w:r>
        <w:rPr>
          <w:rFonts w:ascii="Times New Roman" w:hAnsi="Times New Roman"/>
          <w:sz w:val="22"/>
        </w:rPr>
        <w:t>2) specializuotų sodininkystės, gėlininkystės, šiltnamių</w:t>
      </w:r>
      <w:r>
        <w:rPr>
          <w:rFonts w:ascii="Times New Roman" w:hAnsi="Times New Roman"/>
          <w:sz w:val="22"/>
        </w:rPr>
        <w:t>, medelynų ir kitų specializuotų ūkių žemės sklypus;</w:t>
      </w:r>
    </w:p>
    <w:p w:rsidR="00000000" w:rsidRDefault="00045176">
      <w:pPr>
        <w:ind w:firstLine="720"/>
        <w:jc w:val="both"/>
        <w:rPr>
          <w:rFonts w:ascii="Times New Roman" w:hAnsi="Times New Roman"/>
          <w:sz w:val="22"/>
        </w:rPr>
      </w:pPr>
      <w:r>
        <w:rPr>
          <w:rFonts w:ascii="Times New Roman" w:hAnsi="Times New Roman"/>
          <w:sz w:val="22"/>
        </w:rPr>
        <w:t>3) rekreacinio naudojimo žemės sklypus;</w:t>
      </w:r>
    </w:p>
    <w:p w:rsidR="00000000" w:rsidRDefault="00045176">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045176">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w:t>
      </w:r>
      <w:r>
        <w:rPr>
          <w:rFonts w:ascii="Times New Roman" w:hAnsi="Times New Roman"/>
          <w:sz w:val="22"/>
        </w:rPr>
        <w:t>l patvirtintus teritorijų planavimo dokumentus: tikslinamos esamų ūkių žemėvaldų ribos; formuojamos naujos ūkių žemėvaldos; statomos ūkininkų sodybos ir žemės ūkio veiklai reikalingi ūkiniai statiniai, tiesiami keliai su tvirta danga; įrengiami tvenkiniai;</w:t>
      </w:r>
      <w:r>
        <w:rPr>
          <w:rFonts w:ascii="Times New Roman" w:hAnsi="Times New Roman"/>
          <w:sz w:val="22"/>
        </w:rPr>
        <w:t xml:space="preserve"> sodinamas miškas; žemės ūkio naudmenomis paverčiami miškai, pelkės ir krūmai bei kitos ne žemės ūkio naudmenos.</w:t>
      </w:r>
    </w:p>
    <w:p w:rsidR="00000000" w:rsidRDefault="00045176">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w:t>
      </w:r>
      <w:r>
        <w:rPr>
          <w:rFonts w:ascii="Times New Roman" w:hAnsi="Times New Roman"/>
          <w:sz w:val="22"/>
        </w:rPr>
        <w:t xml:space="preserve">iui galimos įsigyti nuosavybėn žemės ūkio paskirties žemės plotą ir šios žemės įsigijimo sąlygas nustato Žemės reformos ir kiti įstatymai. </w:t>
      </w:r>
    </w:p>
    <w:p w:rsidR="00000000" w:rsidRDefault="00045176">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w:t>
      </w:r>
      <w:r>
        <w:rPr>
          <w:rFonts w:ascii="Times New Roman" w:hAnsi="Times New Roman"/>
          <w:sz w:val="22"/>
        </w:rPr>
        <w:t xml:space="preserve">rties žemę mišku nekeisdamas pagrindinės tikslinės žemės naudojimo paskirties. </w:t>
      </w:r>
    </w:p>
    <w:p w:rsidR="00000000" w:rsidRDefault="00045176">
      <w:pPr>
        <w:ind w:firstLine="720"/>
        <w:jc w:val="both"/>
        <w:rPr>
          <w:rFonts w:ascii="Times New Roman" w:hAnsi="Times New Roman"/>
          <w:b/>
          <w:sz w:val="22"/>
        </w:rPr>
      </w:pPr>
    </w:p>
    <w:p w:rsidR="00000000" w:rsidRDefault="00045176">
      <w:pPr>
        <w:pStyle w:val="BodyText2"/>
        <w:ind w:firstLine="720"/>
        <w:jc w:val="both"/>
        <w:rPr>
          <w:bCs/>
          <w:sz w:val="22"/>
        </w:rPr>
      </w:pPr>
      <w:r>
        <w:rPr>
          <w:bCs/>
          <w:sz w:val="22"/>
        </w:rPr>
        <w:t xml:space="preserve">26 straipsnis. Miškų ūkio paskirties žemė </w:t>
      </w:r>
    </w:p>
    <w:p w:rsidR="00000000" w:rsidRDefault="00045176">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045176">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045176">
      <w:pPr>
        <w:ind w:firstLine="720"/>
        <w:jc w:val="both"/>
        <w:rPr>
          <w:rFonts w:ascii="Times New Roman" w:hAnsi="Times New Roman"/>
          <w:sz w:val="22"/>
        </w:rPr>
      </w:pPr>
      <w:r>
        <w:rPr>
          <w:rFonts w:ascii="Times New Roman" w:hAnsi="Times New Roman"/>
          <w:sz w:val="22"/>
        </w:rPr>
        <w:t xml:space="preserve">2) neapaugęs </w:t>
      </w:r>
      <w:r>
        <w:rPr>
          <w:rFonts w:ascii="Times New Roman" w:hAnsi="Times New Roman"/>
          <w:sz w:val="22"/>
        </w:rPr>
        <w:t xml:space="preserve">mišku plotas: kirtavietės, žuvę medynai, miško aikštės, medelynai, daigynai, miško sėklinės plantacijos ir žaliaviniai krūmynai bei plantacijos; </w:t>
      </w:r>
    </w:p>
    <w:p w:rsidR="00000000" w:rsidRDefault="00045176">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w:t>
      </w:r>
      <w:r>
        <w:rPr>
          <w:rFonts w:ascii="Times New Roman" w:hAnsi="Times New Roman"/>
          <w:sz w:val="22"/>
        </w:rPr>
        <w:t>tų su mišku susijusių įrenginių užimti plotai, poilsio aikštelės, žvėrių pašarų aikštelės;</w:t>
      </w:r>
    </w:p>
    <w:p w:rsidR="00000000" w:rsidRDefault="00045176">
      <w:pPr>
        <w:ind w:firstLine="720"/>
        <w:jc w:val="both"/>
        <w:rPr>
          <w:rFonts w:ascii="Times New Roman" w:hAnsi="Times New Roman"/>
          <w:sz w:val="22"/>
        </w:rPr>
      </w:pPr>
      <w:r>
        <w:rPr>
          <w:rFonts w:ascii="Times New Roman" w:hAnsi="Times New Roman"/>
          <w:sz w:val="22"/>
        </w:rPr>
        <w:t>4) žemė, kurioje numatyta įveisti mišką;</w:t>
      </w:r>
    </w:p>
    <w:p w:rsidR="00000000" w:rsidRDefault="00045176">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045176">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Pagal teritorijų planavimo dokumentuose nustatytą naudojimo būdą miškų ūkio paskirties žemės sklypai skirstomi į:</w:t>
      </w:r>
    </w:p>
    <w:p w:rsidR="00000000" w:rsidRDefault="00045176">
      <w:pPr>
        <w:ind w:firstLine="720"/>
        <w:jc w:val="both"/>
        <w:rPr>
          <w:rFonts w:ascii="Times New Roman" w:hAnsi="Times New Roman"/>
          <w:sz w:val="22"/>
        </w:rPr>
      </w:pPr>
      <w:r>
        <w:rPr>
          <w:rFonts w:ascii="Times New Roman" w:hAnsi="Times New Roman"/>
          <w:sz w:val="22"/>
        </w:rPr>
        <w:t>1) ekosistemų apsaugos miškų sklypus;</w:t>
      </w:r>
    </w:p>
    <w:p w:rsidR="00000000" w:rsidRDefault="00045176">
      <w:pPr>
        <w:ind w:firstLine="720"/>
        <w:jc w:val="both"/>
        <w:rPr>
          <w:rFonts w:ascii="Times New Roman" w:hAnsi="Times New Roman"/>
          <w:sz w:val="22"/>
        </w:rPr>
      </w:pPr>
      <w:r>
        <w:rPr>
          <w:rFonts w:ascii="Times New Roman" w:hAnsi="Times New Roman"/>
          <w:sz w:val="22"/>
        </w:rPr>
        <w:t>2) rekreacinių miškų sklypus;</w:t>
      </w:r>
    </w:p>
    <w:p w:rsidR="00000000" w:rsidRDefault="00045176">
      <w:pPr>
        <w:ind w:firstLine="720"/>
        <w:jc w:val="both"/>
        <w:rPr>
          <w:rFonts w:ascii="Times New Roman" w:hAnsi="Times New Roman"/>
          <w:sz w:val="22"/>
        </w:rPr>
      </w:pPr>
      <w:r>
        <w:rPr>
          <w:rFonts w:ascii="Times New Roman" w:hAnsi="Times New Roman"/>
          <w:sz w:val="22"/>
        </w:rPr>
        <w:t>3) apsauginių miškų sklypus;</w:t>
      </w:r>
    </w:p>
    <w:p w:rsidR="00000000" w:rsidRDefault="00045176">
      <w:pPr>
        <w:ind w:firstLine="720"/>
        <w:jc w:val="both"/>
        <w:rPr>
          <w:rFonts w:ascii="Times New Roman" w:hAnsi="Times New Roman"/>
          <w:sz w:val="22"/>
        </w:rPr>
      </w:pPr>
      <w:r>
        <w:rPr>
          <w:rFonts w:ascii="Times New Roman" w:hAnsi="Times New Roman"/>
          <w:sz w:val="22"/>
        </w:rPr>
        <w:t>4) ūkinių miškų sklypus.</w:t>
      </w:r>
    </w:p>
    <w:p w:rsidR="00000000" w:rsidRDefault="00045176">
      <w:pPr>
        <w:ind w:firstLine="720"/>
        <w:jc w:val="both"/>
        <w:rPr>
          <w:rFonts w:ascii="Times New Roman" w:hAnsi="Times New Roman"/>
          <w:sz w:val="22"/>
        </w:rPr>
      </w:pPr>
      <w:r>
        <w:rPr>
          <w:rFonts w:ascii="Times New Roman" w:hAnsi="Times New Roman"/>
          <w:sz w:val="22"/>
        </w:rPr>
        <w:t>3. Valstybinės miš</w:t>
      </w:r>
      <w:r>
        <w:rPr>
          <w:rFonts w:ascii="Times New Roman" w:hAnsi="Times New Roman"/>
          <w:sz w:val="22"/>
        </w:rPr>
        <w:t xml:space="preserve">kų ūkio paskirties žemės naudotojai naudoja valstybinių miškų išteklius ir įgyvendina valstybinių miškų atkūrimo, priežiūros ir apsaugos priemones. </w:t>
      </w:r>
    </w:p>
    <w:p w:rsidR="00000000" w:rsidRDefault="00045176">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r>
        <w:rPr>
          <w:rFonts w:ascii="Times New Roman" w:hAnsi="Times New Roman"/>
          <w:sz w:val="22"/>
        </w:rPr>
        <w:t>.</w:t>
      </w:r>
    </w:p>
    <w:p w:rsidR="00000000" w:rsidRDefault="00045176">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w:t>
      </w:r>
      <w:r>
        <w:rPr>
          <w:rFonts w:ascii="Times New Roman" w:hAnsi="Times New Roman"/>
          <w:sz w:val="22"/>
        </w:rPr>
        <w:t xml:space="preserve">reformos ir kiti įstatymai. </w:t>
      </w:r>
    </w:p>
    <w:p w:rsidR="00000000" w:rsidRDefault="00045176">
      <w:pPr>
        <w:ind w:firstLine="720"/>
        <w:jc w:val="both"/>
        <w:rPr>
          <w:rFonts w:ascii="Times New Roman" w:hAnsi="Times New Roman"/>
          <w:b/>
          <w:sz w:val="22"/>
        </w:rPr>
      </w:pPr>
    </w:p>
    <w:p w:rsidR="00000000" w:rsidRDefault="00045176">
      <w:pPr>
        <w:pStyle w:val="BodyText2"/>
        <w:ind w:firstLine="720"/>
        <w:jc w:val="both"/>
        <w:rPr>
          <w:bCs/>
          <w:sz w:val="22"/>
        </w:rPr>
      </w:pPr>
      <w:r>
        <w:rPr>
          <w:bCs/>
          <w:sz w:val="22"/>
        </w:rPr>
        <w:t>27 straipsnis. Vandens ūkio paskirties žemė</w:t>
      </w:r>
    </w:p>
    <w:p w:rsidR="00000000" w:rsidRDefault="00045176">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w:t>
      </w:r>
      <w:r>
        <w:rPr>
          <w:b w:val="0"/>
          <w:bCs/>
          <w:sz w:val="22"/>
        </w:rPr>
        <w:t xml:space="preserve">telkiniai. </w:t>
      </w:r>
    </w:p>
    <w:p w:rsidR="00000000" w:rsidRDefault="00045176">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045176">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045176">
      <w:pPr>
        <w:ind w:firstLine="720"/>
        <w:jc w:val="both"/>
        <w:rPr>
          <w:rFonts w:ascii="Times New Roman" w:hAnsi="Times New Roman"/>
          <w:sz w:val="22"/>
        </w:rPr>
      </w:pPr>
      <w:r>
        <w:rPr>
          <w:rFonts w:ascii="Times New Roman" w:hAnsi="Times New Roman"/>
          <w:sz w:val="22"/>
        </w:rPr>
        <w:t>2) rekreacinius vandens telkinius;</w:t>
      </w:r>
    </w:p>
    <w:p w:rsidR="00000000" w:rsidRDefault="00045176">
      <w:pPr>
        <w:ind w:firstLine="720"/>
        <w:jc w:val="both"/>
        <w:rPr>
          <w:rFonts w:ascii="Times New Roman" w:hAnsi="Times New Roman"/>
          <w:sz w:val="22"/>
        </w:rPr>
      </w:pPr>
      <w:r>
        <w:rPr>
          <w:rFonts w:ascii="Times New Roman" w:hAnsi="Times New Roman"/>
          <w:sz w:val="22"/>
        </w:rPr>
        <w:t>3) ekosistemas saugančius vandens telkinius;</w:t>
      </w:r>
    </w:p>
    <w:p w:rsidR="00000000" w:rsidRDefault="00045176">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bendrojo naudojimo vandens telkinius.</w:t>
      </w:r>
    </w:p>
    <w:p w:rsidR="00000000" w:rsidRDefault="00045176">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045176">
      <w:pPr>
        <w:ind w:firstLine="720"/>
        <w:jc w:val="both"/>
        <w:rPr>
          <w:rFonts w:ascii="Times New Roman" w:hAnsi="Times New Roman"/>
          <w:b/>
          <w:sz w:val="22"/>
        </w:rPr>
      </w:pPr>
    </w:p>
    <w:p w:rsidR="00000000" w:rsidRDefault="00045176">
      <w:pPr>
        <w:pStyle w:val="BodyText2"/>
        <w:ind w:firstLine="720"/>
        <w:jc w:val="both"/>
        <w:rPr>
          <w:bCs/>
          <w:sz w:val="22"/>
        </w:rPr>
      </w:pPr>
      <w:r>
        <w:rPr>
          <w:bCs/>
          <w:sz w:val="22"/>
        </w:rPr>
        <w:t>28 straipsnis. Konservacinės paskirties žemė</w:t>
      </w:r>
    </w:p>
    <w:p w:rsidR="00000000" w:rsidRDefault="00045176">
      <w:pPr>
        <w:pStyle w:val="BodyText2"/>
        <w:ind w:firstLine="720"/>
        <w:jc w:val="both"/>
        <w:rPr>
          <w:b w:val="0"/>
          <w:bCs/>
          <w:sz w:val="22"/>
        </w:rPr>
      </w:pPr>
      <w:r>
        <w:rPr>
          <w:b w:val="0"/>
          <w:bCs/>
          <w:sz w:val="22"/>
        </w:rPr>
        <w:t>1. Konservacinės paskirties žemei priskiriami:</w:t>
      </w:r>
    </w:p>
    <w:p w:rsidR="00000000" w:rsidRDefault="00045176">
      <w:pPr>
        <w:pStyle w:val="BodyText2"/>
        <w:ind w:firstLine="720"/>
        <w:jc w:val="both"/>
        <w:rPr>
          <w:b w:val="0"/>
          <w:bCs/>
          <w:sz w:val="22"/>
        </w:rPr>
      </w:pPr>
      <w:r>
        <w:rPr>
          <w:b w:val="0"/>
          <w:bCs/>
          <w:sz w:val="22"/>
        </w:rPr>
        <w:t>1) rezervatai ir rezervatinės apyrubės,</w:t>
      </w:r>
      <w:r>
        <w:rPr>
          <w:b w:val="0"/>
          <w:bCs/>
          <w:sz w:val="22"/>
        </w:rPr>
        <w:t xml:space="preserve"> sudarantys tiek savarankiškas saugomas teritorijas, tiek esančias valstybinių parkų ar biosferos stebėsenos (monitoringo) teritorijų rezervatinių zonų sudėtyje;</w:t>
      </w:r>
    </w:p>
    <w:p w:rsidR="00000000" w:rsidRDefault="00045176">
      <w:pPr>
        <w:pStyle w:val="BodyText2"/>
        <w:ind w:firstLine="720"/>
        <w:jc w:val="both"/>
        <w:rPr>
          <w:b w:val="0"/>
          <w:bCs/>
          <w:sz w:val="22"/>
        </w:rPr>
      </w:pPr>
      <w:r>
        <w:rPr>
          <w:b w:val="0"/>
          <w:bCs/>
          <w:sz w:val="22"/>
        </w:rPr>
        <w:t>2) valstybės ir savivaldybių saugomų gamtos ir kultūros paveldo objektų žemės sklypai, kuriuos</w:t>
      </w:r>
      <w:r>
        <w:rPr>
          <w:b w:val="0"/>
          <w:bCs/>
          <w:sz w:val="22"/>
        </w:rPr>
        <w:t>e draudžiama ūkinė veikla, nesusijusi su šių objektų ir jų užimtų teritorijų specialia priežiūra, tvarkymu ir apsauga.</w:t>
      </w:r>
    </w:p>
    <w:p w:rsidR="00000000" w:rsidRDefault="00045176">
      <w:pPr>
        <w:ind w:firstLine="720"/>
        <w:jc w:val="both"/>
        <w:rPr>
          <w:rFonts w:ascii="Times New Roman" w:hAnsi="Times New Roman"/>
          <w:sz w:val="22"/>
        </w:rPr>
      </w:pPr>
      <w:r>
        <w:rPr>
          <w:rFonts w:ascii="Times New Roman" w:hAnsi="Times New Roman"/>
          <w:sz w:val="22"/>
        </w:rPr>
        <w:t>2. Konservacinės paskirties žemei priskiriami žemės sklypai pagal teritorijų planavimo dokumentuose nustatytą naudojimo būdą skirstomi į:</w:t>
      </w:r>
      <w:r>
        <w:rPr>
          <w:rFonts w:ascii="Times New Roman" w:hAnsi="Times New Roman"/>
          <w:sz w:val="22"/>
        </w:rPr>
        <w:t xml:space="preserve"> </w:t>
      </w:r>
    </w:p>
    <w:p w:rsidR="00000000" w:rsidRDefault="00045176">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045176">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045176">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w:t>
      </w:r>
      <w:r>
        <w:rPr>
          <w:rFonts w:ascii="Times New Roman" w:hAnsi="Times New Roman"/>
          <w:sz w:val="22"/>
        </w:rPr>
        <w:t xml:space="preserve">os įstatymas ir kiti įstatymai. </w:t>
      </w:r>
    </w:p>
    <w:p w:rsidR="00000000" w:rsidRDefault="00045176">
      <w:pPr>
        <w:pStyle w:val="BodyText2"/>
        <w:ind w:firstLine="720"/>
        <w:jc w:val="both"/>
        <w:rPr>
          <w:b w:val="0"/>
          <w:sz w:val="22"/>
        </w:rPr>
      </w:pPr>
    </w:p>
    <w:p w:rsidR="00000000" w:rsidRDefault="00045176">
      <w:pPr>
        <w:pStyle w:val="BodyText2"/>
        <w:ind w:firstLine="720"/>
        <w:jc w:val="both"/>
        <w:rPr>
          <w:bCs/>
          <w:sz w:val="22"/>
        </w:rPr>
      </w:pPr>
      <w:r>
        <w:rPr>
          <w:bCs/>
          <w:sz w:val="22"/>
        </w:rPr>
        <w:t>29 straipsnis. Kitos paskirties žemė</w:t>
      </w:r>
    </w:p>
    <w:p w:rsidR="00000000" w:rsidRDefault="00045176">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045176">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045176">
      <w:pPr>
        <w:ind w:firstLine="720"/>
        <w:jc w:val="both"/>
        <w:rPr>
          <w:rFonts w:ascii="Times New Roman" w:hAnsi="Times New Roman"/>
          <w:sz w:val="22"/>
        </w:rPr>
      </w:pPr>
      <w:r>
        <w:rPr>
          <w:rFonts w:ascii="Times New Roman" w:hAnsi="Times New Roman"/>
          <w:sz w:val="22"/>
        </w:rPr>
        <w:t>2) visuomen</w:t>
      </w:r>
      <w:r>
        <w:rPr>
          <w:rFonts w:ascii="Times New Roman" w:hAnsi="Times New Roman"/>
          <w:sz w:val="22"/>
        </w:rPr>
        <w:t xml:space="preserve">inės paskirties teritorijas; </w:t>
      </w:r>
    </w:p>
    <w:p w:rsidR="00000000" w:rsidRDefault="00045176">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045176">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045176">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045176">
      <w:pPr>
        <w:ind w:firstLine="720"/>
        <w:jc w:val="both"/>
        <w:rPr>
          <w:rFonts w:ascii="Times New Roman" w:hAnsi="Times New Roman"/>
          <w:sz w:val="22"/>
        </w:rPr>
      </w:pPr>
      <w:r>
        <w:rPr>
          <w:rFonts w:ascii="Times New Roman" w:hAnsi="Times New Roman"/>
          <w:sz w:val="22"/>
        </w:rPr>
        <w:t xml:space="preserve">6) rekreacines teritorijas; </w:t>
      </w:r>
    </w:p>
    <w:p w:rsidR="00000000" w:rsidRDefault="00045176">
      <w:pPr>
        <w:ind w:firstLine="720"/>
        <w:jc w:val="both"/>
        <w:rPr>
          <w:rFonts w:ascii="Times New Roman" w:hAnsi="Times New Roman"/>
          <w:sz w:val="22"/>
        </w:rPr>
      </w:pPr>
      <w:r>
        <w:rPr>
          <w:rFonts w:ascii="Times New Roman" w:hAnsi="Times New Roman"/>
          <w:sz w:val="22"/>
        </w:rPr>
        <w:t>7) bendro naudojimo (miestų, miestelių ir kaimų ar savival</w:t>
      </w:r>
      <w:r>
        <w:rPr>
          <w:rFonts w:ascii="Times New Roman" w:hAnsi="Times New Roman"/>
          <w:sz w:val="22"/>
        </w:rPr>
        <w:t>dybių bendro naudojimo) teritorijas;</w:t>
      </w:r>
    </w:p>
    <w:p w:rsidR="00000000" w:rsidRDefault="00045176">
      <w:pPr>
        <w:ind w:firstLine="720"/>
        <w:jc w:val="both"/>
        <w:rPr>
          <w:rFonts w:ascii="Times New Roman" w:hAnsi="Times New Roman"/>
          <w:sz w:val="22"/>
        </w:rPr>
      </w:pPr>
      <w:r>
        <w:rPr>
          <w:rFonts w:ascii="Times New Roman" w:hAnsi="Times New Roman"/>
          <w:sz w:val="22"/>
        </w:rPr>
        <w:t>8) naudingųjų iškasenų teritorijas;</w:t>
      </w:r>
    </w:p>
    <w:p w:rsidR="00000000" w:rsidRDefault="00045176">
      <w:pPr>
        <w:ind w:firstLine="720"/>
        <w:jc w:val="both"/>
        <w:rPr>
          <w:rFonts w:ascii="Times New Roman" w:hAnsi="Times New Roman"/>
          <w:sz w:val="22"/>
        </w:rPr>
      </w:pPr>
      <w:r>
        <w:rPr>
          <w:rFonts w:ascii="Times New Roman" w:hAnsi="Times New Roman"/>
          <w:sz w:val="22"/>
        </w:rPr>
        <w:t>9) teritorijas krašto apsaugos tikslams;</w:t>
      </w:r>
    </w:p>
    <w:p w:rsidR="00000000" w:rsidRDefault="00045176">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045176">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w:t>
      </w:r>
      <w:r>
        <w:rPr>
          <w:rFonts w:ascii="Times New Roman" w:hAnsi="Times New Roman"/>
          <w:sz w:val="22"/>
        </w:rPr>
        <w:t>i teisės aktai.</w:t>
      </w:r>
    </w:p>
    <w:p w:rsidR="00000000" w:rsidRDefault="00045176">
      <w:pPr>
        <w:ind w:left="720" w:firstLine="720"/>
        <w:rPr>
          <w:rFonts w:ascii="Times New Roman" w:hAnsi="Times New Roman"/>
          <w:b/>
          <w:sz w:val="22"/>
        </w:rPr>
      </w:pPr>
    </w:p>
    <w:p w:rsidR="00000000" w:rsidRDefault="00045176">
      <w:pPr>
        <w:jc w:val="center"/>
        <w:rPr>
          <w:rFonts w:ascii="Times New Roman" w:hAnsi="Times New Roman"/>
          <w:b/>
          <w:caps/>
          <w:sz w:val="22"/>
        </w:rPr>
      </w:pPr>
      <w:r>
        <w:rPr>
          <w:rFonts w:ascii="Times New Roman" w:hAnsi="Times New Roman"/>
          <w:b/>
          <w:caps/>
          <w:sz w:val="22"/>
        </w:rPr>
        <w:t xml:space="preserve">V skyrius </w:t>
      </w:r>
    </w:p>
    <w:p w:rsidR="00000000" w:rsidRDefault="00045176">
      <w:pPr>
        <w:jc w:val="center"/>
        <w:rPr>
          <w:rFonts w:ascii="Times New Roman" w:hAnsi="Times New Roman"/>
          <w:b/>
          <w:caps/>
          <w:sz w:val="22"/>
        </w:rPr>
      </w:pPr>
      <w:r>
        <w:rPr>
          <w:rFonts w:ascii="Times New Roman" w:hAnsi="Times New Roman"/>
          <w:b/>
          <w:caps/>
          <w:sz w:val="22"/>
        </w:rPr>
        <w:t>Žemės SANDORIAI</w:t>
      </w:r>
    </w:p>
    <w:p w:rsidR="00000000" w:rsidRDefault="00045176">
      <w:pPr>
        <w:ind w:left="720" w:firstLine="720"/>
        <w:jc w:val="center"/>
        <w:rPr>
          <w:rFonts w:ascii="Times New Roman" w:hAnsi="Times New Roman"/>
          <w:b/>
          <w:caps/>
          <w:sz w:val="22"/>
        </w:rPr>
      </w:pPr>
    </w:p>
    <w:p w:rsidR="00000000" w:rsidRDefault="00045176">
      <w:pPr>
        <w:ind w:firstLine="720"/>
        <w:rPr>
          <w:rFonts w:ascii="Times New Roman" w:hAnsi="Times New Roman"/>
          <w:b/>
          <w:sz w:val="22"/>
        </w:rPr>
      </w:pPr>
      <w:r>
        <w:rPr>
          <w:rFonts w:ascii="Times New Roman" w:hAnsi="Times New Roman"/>
          <w:b/>
          <w:sz w:val="22"/>
        </w:rPr>
        <w:t>30 straipsnis. Reikalavimai žemės sandoriams</w:t>
      </w:r>
    </w:p>
    <w:p w:rsidR="00000000" w:rsidRDefault="00045176">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w:t>
      </w:r>
      <w:r>
        <w:rPr>
          <w:sz w:val="22"/>
        </w:rPr>
        <w:t>rba perduodamas neatlygintinai naudotis iki trejų metų – žemės sklypo planas arba</w:t>
      </w:r>
      <w:r>
        <w:rPr>
          <w:b/>
          <w:sz w:val="22"/>
        </w:rPr>
        <w:t xml:space="preserve"> </w:t>
      </w:r>
      <w:r>
        <w:rPr>
          <w:sz w:val="22"/>
        </w:rPr>
        <w:t>schema. Žemės sklypo planas ar schema yra neatskiriama žemės sandorio dalis.</w:t>
      </w:r>
    </w:p>
    <w:p w:rsidR="00000000" w:rsidRDefault="00045176">
      <w:pPr>
        <w:pStyle w:val="BodyTextIndent2"/>
        <w:spacing w:line="240" w:lineRule="auto"/>
        <w:rPr>
          <w:sz w:val="22"/>
        </w:rPr>
      </w:pPr>
      <w:r>
        <w:rPr>
          <w:sz w:val="22"/>
        </w:rPr>
        <w:t>2. Žemės sklypo planas arba žemės sklypo schema parengiami Vyriausybės įgaliotos institucijos nus</w:t>
      </w:r>
      <w:r>
        <w:rPr>
          <w:sz w:val="22"/>
        </w:rPr>
        <w:t>tatyta tvarka pagal teritorijų planavimo dokumentą, kurio pagrindu šis žemės sklypas buvo suformuotas.</w:t>
      </w:r>
    </w:p>
    <w:p w:rsidR="00000000" w:rsidRDefault="00045176">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w:t>
      </w:r>
      <w:r>
        <w:rPr>
          <w:rFonts w:ascii="Times New Roman" w:hAnsi="Times New Roman"/>
          <w:sz w:val="22"/>
        </w:rPr>
        <w:t>mas vienam asmeniui priklausantis žemės sklypas (sklypai), laikantis Civilinio kodekso, šio ir kitų įstatymų reikalavimų ir apribojimų. Sujungiant žemės sklypus, padalijant žemės sklypą, atidalijant žemės sklypo dalį natūra, taip pat atliekant žemės sklypų</w:t>
      </w:r>
      <w:r>
        <w:rPr>
          <w:rFonts w:ascii="Times New Roman" w:hAnsi="Times New Roman"/>
          <w:sz w:val="22"/>
        </w:rPr>
        <w:t xml:space="preserve"> amalgamaciją, prie sutarties turi būti pridedami suformuotų žemės sklypų planai, parengti Vyriausybės įgaliotos institucijos nustatyta tvarka.</w:t>
      </w:r>
    </w:p>
    <w:p w:rsidR="00000000" w:rsidRDefault="00045176">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w:t>
      </w:r>
      <w:r>
        <w:rPr>
          <w:rFonts w:ascii="Times New Roman" w:hAnsi="Times New Roman"/>
          <w:iCs/>
          <w:sz w:val="22"/>
        </w:rPr>
        <w:t>padalijamas, perleidžiama žemės sklypo dalis suformuojama ir įregistruojama Nekilnojamojo turto registre kaip atskiras žemės sklypas arba gali būti perleidžiamos nuosavybės teisės į žemės sklypo dalį, šios dalies neatidalijant. Kai perleidžiant žemės sklyp</w:t>
      </w:r>
      <w:r>
        <w:rPr>
          <w:rFonts w:ascii="Times New Roman" w:hAnsi="Times New Roman"/>
          <w:iCs/>
          <w:sz w:val="22"/>
        </w:rPr>
        <w:t xml:space="preserve">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w:t>
      </w:r>
      <w:r>
        <w:rPr>
          <w:rStyle w:val="Typewriter"/>
          <w:rFonts w:ascii="Times New Roman" w:hAnsi="Times New Roman"/>
          <w:iCs/>
          <w:sz w:val="22"/>
        </w:rPr>
        <w:t>eisę į dalį bendrąja nuosavybe esančios žemės ar dalį dalies bendrojoje nuosavybėje, žemės sklypas nedalijamas</w:t>
      </w:r>
      <w:r>
        <w:rPr>
          <w:rFonts w:ascii="Times New Roman" w:hAnsi="Times New Roman"/>
          <w:iCs/>
          <w:sz w:val="22"/>
        </w:rPr>
        <w:t>.</w:t>
      </w:r>
    </w:p>
    <w:p w:rsidR="00000000" w:rsidRDefault="00045176">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w:t>
      </w:r>
      <w:r>
        <w:rPr>
          <w:rFonts w:ascii="Times New Roman" w:hAnsi="Times New Roman"/>
          <w:sz w:val="22"/>
        </w:rPr>
        <w:t xml:space="preserve">lis) perleidžiama sudarant notariškai tvirtinamą sutartį dėl žemės sklypų amalgamacijos. </w:t>
      </w:r>
    </w:p>
    <w:p w:rsidR="00000000" w:rsidRDefault="00045176">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w:t>
      </w:r>
      <w:r>
        <w:rPr>
          <w:sz w:val="22"/>
          <w:lang w:val="lt-LT"/>
        </w:rPr>
        <w:t xml:space="preserve">nginio daliai eksploatuoti, bendraturtis gali perleisti tik kartu su nuosavybės teise į statinio ar įrenginio dalį (butą ar kitą patalpą). </w:t>
      </w:r>
    </w:p>
    <w:p w:rsidR="00000000" w:rsidRDefault="00045176">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w:t>
      </w:r>
      <w:r>
        <w:rPr>
          <w:rFonts w:ascii="Times New Roman" w:hAnsi="Times New Roman"/>
          <w:sz w:val="22"/>
        </w:rPr>
        <w:t xml:space="preserve"> nuosavybe esančią žemės sklypo dalį, reikalingą šiam butui ar kitai patalpai daugiabučiame name eksploatuoti, jeigu ši žemės sklypo dalis nuosavybės teise priklauso buto ar kitos patalpos perleidėjui. </w:t>
      </w:r>
    </w:p>
    <w:p w:rsidR="00000000" w:rsidRDefault="00045176">
      <w:pPr>
        <w:ind w:firstLine="720"/>
        <w:jc w:val="both"/>
        <w:rPr>
          <w:rFonts w:ascii="Times New Roman" w:hAnsi="Times New Roman"/>
          <w:sz w:val="22"/>
        </w:rPr>
      </w:pPr>
      <w:r>
        <w:rPr>
          <w:rFonts w:ascii="Times New Roman" w:hAnsi="Times New Roman"/>
          <w:sz w:val="22"/>
        </w:rPr>
        <w:t>8. Sujungiamų žemės sklypų savininkai, sudarydami sut</w:t>
      </w:r>
      <w:r>
        <w:rPr>
          <w:rFonts w:ascii="Times New Roman" w:hAnsi="Times New Roman"/>
          <w:sz w:val="22"/>
        </w:rPr>
        <w:t>artį dėl žemės sklypų sujungimo, privalo patvirtinti, kad į sujungiamus žemės sklypus tretieji asmenys neturi jokių teisių, išskyrus atvejus, kai sujungiamų žemės sklypų savininkai sutinka tapti žemės sklypo, į kurį tretieji asmenys turi teises, įregistruo</w:t>
      </w:r>
      <w:r>
        <w:rPr>
          <w:rFonts w:ascii="Times New Roman" w:hAnsi="Times New Roman"/>
          <w:sz w:val="22"/>
        </w:rPr>
        <w:t xml:space="preserve">tas Nekilnojamojo turto registre, bendraturčiais. Sujungiant, padalijant, atidalijant žemės sklypus ar atliekant jų amalgamaciją, pertvarkomų žemės sklypų savininkai, sudarydami sutartį dėl sujungimo, padalijimo, atidalijimo ar amalgamacijos, privalo apie </w:t>
      </w:r>
      <w:r>
        <w:rPr>
          <w:rFonts w:ascii="Times New Roman" w:hAnsi="Times New Roman"/>
          <w:sz w:val="22"/>
        </w:rPr>
        <w:t xml:space="preserve">tai pranešti tretiesiems asmenims, turintiems teises į pertvarkomus žemės sklypus, įregistruotus Nekilnojamojo turto registre. </w:t>
      </w:r>
    </w:p>
    <w:p w:rsidR="00000000" w:rsidRDefault="00045176">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w:t>
      </w:r>
      <w:r>
        <w:rPr>
          <w:rFonts w:ascii="Times New Roman" w:hAnsi="Times New Roman"/>
          <w:sz w:val="22"/>
        </w:rPr>
        <w:t xml:space="preserve">o objektu esantys žemės sklypai. </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045176">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w:t>
      </w:r>
      <w:r>
        <w:rPr>
          <w:rFonts w:ascii="Times New Roman" w:hAnsi="Times New Roman"/>
          <w:sz w:val="22"/>
        </w:rPr>
        <w:t xml:space="preserve">s objektams pagal paskirtį, ta kaina, kuria ji parduodama, ir kitomis vienodomis sąlygomis, išskyrus atvejus, kai žemė parduodama iš viešųjų varžytynių. </w:t>
      </w:r>
    </w:p>
    <w:p w:rsidR="00000000" w:rsidRDefault="00045176">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w:t>
      </w:r>
      <w:r>
        <w:rPr>
          <w:rFonts w:ascii="Times New Roman" w:hAnsi="Times New Roman"/>
          <w:sz w:val="22"/>
        </w:rPr>
        <w:t>o teritorijai, turi pirmumo teisę pirkti šioje teritorijoje esantį parduodamą privačios žemės sklypą ta kaina, kuria jis parduodamas, ir kitomis vienodomis sąlygomis, išskyrus atvejus, kai žemė parduodama iš viešųjų varžytynių. Šios pirmumo teisės įgyvendi</w:t>
      </w:r>
      <w:r>
        <w:rPr>
          <w:rFonts w:ascii="Times New Roman" w:hAnsi="Times New Roman"/>
          <w:sz w:val="22"/>
        </w:rPr>
        <w:t>nimo tvarką nustato Žemės konsolidacijos projektų rengimo ir įgyvendinimo taisyklės.</w:t>
      </w:r>
    </w:p>
    <w:p w:rsidR="00000000" w:rsidRDefault="00045176">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 valstybiniuose draustiniuose bei kitose saugomose terito</w:t>
      </w:r>
      <w:r>
        <w:rPr>
          <w:rFonts w:ascii="Times New Roman" w:hAnsi="Times New Roman"/>
          <w:sz w:val="22"/>
        </w:rPr>
        <w:t xml:space="preserve">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w:t>
      </w:r>
      <w:r>
        <w:rPr>
          <w:rFonts w:ascii="Times New Roman" w:hAnsi="Times New Roman"/>
          <w:sz w:val="22"/>
        </w:rPr>
        <w:t>nkos vertės, apskaičiuotos atliekant vertinimą masiniu būdu Vyriausybės įgaliotos institucijos nustatyta tvarka.</w:t>
      </w:r>
    </w:p>
    <w:p w:rsidR="00000000" w:rsidRDefault="00045176">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w:t>
      </w:r>
      <w:r>
        <w:rPr>
          <w:rFonts w:ascii="Times New Roman" w:hAnsi="Times New Roman"/>
          <w:sz w:val="22"/>
        </w:rPr>
        <w:t xml:space="preserve">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w:t>
      </w:r>
      <w:r>
        <w:rPr>
          <w:rFonts w:ascii="Times New Roman" w:hAnsi="Times New Roman"/>
          <w:sz w:val="22"/>
        </w:rPr>
        <w:t>r apskrities viršininkas sprendimą pirkti tokį žemės sklypą ar atsisakyti pirkti turi priimti per 30 dienų nuo pranešimo gavimo dienos. Statinių ar įrenginių savininkui ar apskrities viršininkui raštu atsisakius pirkti žemės sklypą arba per nustatytą termi</w:t>
      </w:r>
      <w:r>
        <w:rPr>
          <w:rFonts w:ascii="Times New Roman" w:hAnsi="Times New Roman"/>
          <w:sz w:val="22"/>
        </w:rPr>
        <w:t>ną nepriėmus sprendimo, privačios žemės savininkas gali perleisti žemės sklypą kitiems asmenims.</w:t>
      </w:r>
    </w:p>
    <w:p w:rsidR="00000000" w:rsidRDefault="00045176">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045176">
      <w:pPr>
        <w:pStyle w:val="BodyText3"/>
        <w:spacing w:line="240" w:lineRule="auto"/>
        <w:ind w:firstLine="720"/>
        <w:rPr>
          <w:sz w:val="22"/>
          <w:lang w:val="lt-LT"/>
        </w:rPr>
      </w:pPr>
    </w:p>
    <w:p w:rsidR="00000000" w:rsidRDefault="00045176">
      <w:pPr>
        <w:pStyle w:val="Heading4"/>
        <w:spacing w:line="240" w:lineRule="auto"/>
        <w:rPr>
          <w:caps/>
          <w:sz w:val="22"/>
          <w:lang w:val="lt-LT"/>
        </w:rPr>
      </w:pPr>
      <w:r>
        <w:rPr>
          <w:caps/>
          <w:sz w:val="22"/>
          <w:lang w:val="lt-LT"/>
        </w:rPr>
        <w:t>VI skyrius</w:t>
      </w:r>
    </w:p>
    <w:p w:rsidR="00000000" w:rsidRDefault="00045176">
      <w:pPr>
        <w:pStyle w:val="Heading4"/>
        <w:spacing w:line="240" w:lineRule="auto"/>
        <w:rPr>
          <w:caps/>
          <w:sz w:val="22"/>
          <w:lang w:val="lt-LT"/>
        </w:rPr>
      </w:pPr>
      <w:r>
        <w:rPr>
          <w:caps/>
          <w:sz w:val="22"/>
          <w:lang w:val="lt-LT"/>
        </w:rPr>
        <w:t>Žemės administravimas</w:t>
      </w:r>
    </w:p>
    <w:p w:rsidR="00000000" w:rsidRDefault="00045176">
      <w:pPr>
        <w:ind w:left="720" w:firstLine="720"/>
        <w:rPr>
          <w:rFonts w:ascii="Times New Roman" w:hAnsi="Times New Roman"/>
          <w:b/>
          <w:sz w:val="22"/>
        </w:rPr>
      </w:pPr>
    </w:p>
    <w:p w:rsidR="00000000" w:rsidRDefault="00045176">
      <w:pPr>
        <w:ind w:left="2160" w:hanging="1440"/>
        <w:jc w:val="both"/>
        <w:rPr>
          <w:rFonts w:ascii="Times New Roman" w:hAnsi="Times New Roman"/>
          <w:b/>
          <w:sz w:val="22"/>
        </w:rPr>
      </w:pPr>
      <w:r>
        <w:rPr>
          <w:rFonts w:ascii="Times New Roman" w:hAnsi="Times New Roman"/>
          <w:b/>
          <w:sz w:val="22"/>
        </w:rPr>
        <w:t>32 straipsnis. Valstybės ir savivaldybi</w:t>
      </w:r>
      <w:r>
        <w:rPr>
          <w:rFonts w:ascii="Times New Roman" w:hAnsi="Times New Roman"/>
          <w:b/>
          <w:sz w:val="22"/>
        </w:rPr>
        <w:t>ų institucijų kompetencija reguliuojant žemės santykius</w:t>
      </w:r>
    </w:p>
    <w:p w:rsidR="00000000" w:rsidRDefault="00045176">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045176">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04517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nustato licencijų rengti žemėtvarkos planavimo dokumentus išdavimo tvarką;</w:t>
      </w:r>
    </w:p>
    <w:p w:rsidR="00000000" w:rsidRDefault="00045176">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045176">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045176">
      <w:pPr>
        <w:ind w:firstLine="720"/>
        <w:jc w:val="both"/>
        <w:rPr>
          <w:rFonts w:ascii="Times New Roman" w:hAnsi="Times New Roman"/>
          <w:sz w:val="22"/>
        </w:rPr>
      </w:pPr>
      <w:r>
        <w:rPr>
          <w:rFonts w:ascii="Times New Roman" w:hAnsi="Times New Roman"/>
          <w:sz w:val="22"/>
        </w:rPr>
        <w:t>1) rengia ir tvirtina Nekilnojamojo turto kadastro, žemėtvarkos ir</w:t>
      </w:r>
      <w:r>
        <w:rPr>
          <w:rFonts w:ascii="Times New Roman" w:hAnsi="Times New Roman"/>
          <w:sz w:val="22"/>
        </w:rPr>
        <w:t xml:space="preserve"> žemės informacinės sistemos darbų taisykles, metodikas ir instrukcijas;</w:t>
      </w:r>
    </w:p>
    <w:p w:rsidR="00000000" w:rsidRDefault="00045176">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w:t>
      </w:r>
      <w:r>
        <w:rPr>
          <w:rFonts w:ascii="Times New Roman" w:hAnsi="Times New Roman"/>
          <w:sz w:val="22"/>
        </w:rPr>
        <w:t>as;</w:t>
      </w:r>
    </w:p>
    <w:p w:rsidR="00000000" w:rsidRDefault="00045176">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w:t>
      </w:r>
      <w:r>
        <w:rPr>
          <w:rFonts w:ascii="Times New Roman" w:hAnsi="Times New Roman"/>
          <w:sz w:val="22"/>
        </w:rPr>
        <w:t xml:space="preserve">cialiųjų programų, įskaitant Europos Sąjungos, lėšas, skiriamas nurodytiems darbams, kontroliuoja, kaip jos naudojamos; </w:t>
      </w:r>
    </w:p>
    <w:p w:rsidR="00000000" w:rsidRDefault="00045176">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045176">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045176">
      <w:pPr>
        <w:ind w:firstLine="720"/>
        <w:jc w:val="both"/>
        <w:rPr>
          <w:rFonts w:ascii="Times New Roman" w:hAnsi="Times New Roman"/>
          <w:sz w:val="22"/>
        </w:rPr>
      </w:pPr>
      <w:r>
        <w:rPr>
          <w:rFonts w:ascii="Times New Roman" w:hAnsi="Times New Roman"/>
          <w:sz w:val="22"/>
        </w:rPr>
        <w:t>6) įstatymų</w:t>
      </w:r>
      <w:r>
        <w:rPr>
          <w:rFonts w:ascii="Times New Roman" w:hAnsi="Times New Roman"/>
          <w:sz w:val="22"/>
        </w:rPr>
        <w:t xml:space="preserve"> nustatytais atvejais atlieka valstybinę žemėtvarkos planavimo dokumentų bei kitų žemėtvarkos darbų priežiūrą;</w:t>
      </w:r>
    </w:p>
    <w:p w:rsidR="00000000" w:rsidRDefault="00045176">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w:t>
      </w:r>
      <w:r>
        <w:rPr>
          <w:rFonts w:ascii="Times New Roman" w:hAnsi="Times New Roman"/>
          <w:sz w:val="22"/>
        </w:rPr>
        <w:t>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w:t>
      </w:r>
      <w:r>
        <w:rPr>
          <w:rFonts w:ascii="Times New Roman" w:hAnsi="Times New Roman"/>
          <w:sz w:val="22"/>
        </w:rPr>
        <w:t>utraukimo</w:t>
      </w:r>
      <w:r>
        <w:rPr>
          <w:rFonts w:ascii="Times New Roman" w:hAnsi="Times New Roman"/>
          <w:b/>
          <w:sz w:val="22"/>
        </w:rPr>
        <w:t xml:space="preserve"> </w:t>
      </w:r>
      <w:r>
        <w:rPr>
          <w:rFonts w:ascii="Times New Roman" w:hAnsi="Times New Roman"/>
          <w:sz w:val="22"/>
        </w:rPr>
        <w:t>prieš terminą;</w:t>
      </w:r>
    </w:p>
    <w:p w:rsidR="00000000" w:rsidRDefault="00045176">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045176">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045176">
      <w:pPr>
        <w:ind w:firstLine="720"/>
        <w:jc w:val="both"/>
        <w:rPr>
          <w:rFonts w:ascii="Times New Roman" w:hAnsi="Times New Roman"/>
          <w:sz w:val="22"/>
        </w:rPr>
      </w:pPr>
      <w:r>
        <w:rPr>
          <w:rFonts w:ascii="Times New Roman" w:hAnsi="Times New Roman"/>
          <w:sz w:val="22"/>
        </w:rPr>
        <w:t>10) kaupia</w:t>
      </w:r>
      <w:r>
        <w:rPr>
          <w:rFonts w:ascii="Times New Roman" w:hAnsi="Times New Roman"/>
          <w:sz w:val="22"/>
        </w:rPr>
        <w:t xml:space="preserve"> informaciją žemės tvarkymo ir administravimo bei žemės reformos klausimais;</w:t>
      </w:r>
    </w:p>
    <w:p w:rsidR="00000000" w:rsidRDefault="00045176">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045176">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045176">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Apskrities viršininkas apskrities t</w:t>
      </w:r>
      <w:r>
        <w:rPr>
          <w:rFonts w:ascii="Times New Roman" w:hAnsi="Times New Roman"/>
          <w:sz w:val="22"/>
        </w:rPr>
        <w:t xml:space="preserve">eritorijoje: </w:t>
      </w:r>
    </w:p>
    <w:p w:rsidR="00000000" w:rsidRDefault="00045176">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045176">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 xml:space="preserve">ir </w:t>
      </w:r>
      <w:r>
        <w:rPr>
          <w:rFonts w:ascii="Times New Roman" w:hAnsi="Times New Roman"/>
          <w:sz w:val="22"/>
        </w:rPr>
        <w:t>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045176">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w:t>
      </w:r>
      <w:r>
        <w:rPr>
          <w:rFonts w:ascii="Times New Roman" w:hAnsi="Times New Roman"/>
          <w:sz w:val="22"/>
        </w:rPr>
        <w:t xml:space="preserve">duota patikėjimo teise savivaldybėms; </w:t>
      </w:r>
    </w:p>
    <w:p w:rsidR="00000000" w:rsidRDefault="00045176">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045176">
      <w:pPr>
        <w:ind w:firstLine="720"/>
        <w:jc w:val="both"/>
        <w:rPr>
          <w:rFonts w:ascii="Times New Roman" w:hAnsi="Times New Roman"/>
          <w:sz w:val="22"/>
        </w:rPr>
      </w:pPr>
      <w:r>
        <w:rPr>
          <w:rFonts w:ascii="Times New Roman" w:hAnsi="Times New Roman"/>
          <w:sz w:val="22"/>
        </w:rPr>
        <w:t>5) sprendžia žemės paėmimo visu</w:t>
      </w:r>
      <w:r>
        <w:rPr>
          <w:rFonts w:ascii="Times New Roman" w:hAnsi="Times New Roman"/>
          <w:sz w:val="22"/>
        </w:rPr>
        <w:t xml:space="preserve">omenės poreikiams ir pagrindinės tikslinės žemės naudojimo paskirties keitimo klausimus; </w:t>
      </w:r>
    </w:p>
    <w:p w:rsidR="00000000" w:rsidRDefault="00045176">
      <w:pPr>
        <w:ind w:firstLine="720"/>
        <w:jc w:val="both"/>
        <w:rPr>
          <w:rFonts w:ascii="Times New Roman" w:hAnsi="Times New Roman"/>
          <w:sz w:val="22"/>
        </w:rPr>
      </w:pPr>
      <w:r>
        <w:rPr>
          <w:rFonts w:ascii="Times New Roman" w:hAnsi="Times New Roman"/>
          <w:sz w:val="22"/>
        </w:rPr>
        <w:t>6) įgyvendina žemės reformą;</w:t>
      </w:r>
    </w:p>
    <w:p w:rsidR="00000000" w:rsidRDefault="00045176">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045176">
      <w:pPr>
        <w:ind w:firstLine="720"/>
        <w:jc w:val="both"/>
        <w:rPr>
          <w:rFonts w:ascii="Times New Roman" w:hAnsi="Times New Roman"/>
          <w:sz w:val="22"/>
        </w:rPr>
      </w:pPr>
      <w:r>
        <w:rPr>
          <w:rFonts w:ascii="Times New Roman" w:hAnsi="Times New Roman"/>
          <w:sz w:val="22"/>
        </w:rPr>
        <w:t>8) įstatymų nustatytais atvejais tvirtina ir įgyvendina žemėtvarkos schemas,</w:t>
      </w:r>
      <w:r>
        <w:rPr>
          <w:rFonts w:ascii="Times New Roman" w:hAnsi="Times New Roman"/>
          <w:sz w:val="22"/>
        </w:rPr>
        <w:t xml:space="preserve"> žemės reformos žemėtvarkos projektus ir kitus žemėtvarkos planavimo dokumentus; </w:t>
      </w:r>
    </w:p>
    <w:p w:rsidR="00000000" w:rsidRDefault="00045176">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045176">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045176">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sz w:val="22"/>
        </w:rPr>
        <w:t>įstatymų nustatyta tvarka teikia duomenis Nekilnojamojo turto registro tvarkytojui valstybinės žemės sklypams įregistruoti;</w:t>
      </w:r>
    </w:p>
    <w:p w:rsidR="00000000" w:rsidRDefault="00045176">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w:t>
      </w:r>
      <w:r>
        <w:rPr>
          <w:rFonts w:ascii="Times New Roman" w:hAnsi="Times New Roman"/>
          <w:sz w:val="22"/>
        </w:rPr>
        <w:t>lanavimo dokumentų sprendiniais;</w:t>
      </w:r>
    </w:p>
    <w:p w:rsidR="00000000" w:rsidRDefault="00045176">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045176">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045176">
      <w:pPr>
        <w:ind w:firstLine="720"/>
        <w:jc w:val="both"/>
        <w:rPr>
          <w:rFonts w:ascii="Times New Roman" w:hAnsi="Times New Roman"/>
          <w:sz w:val="22"/>
        </w:rPr>
      </w:pPr>
      <w:r>
        <w:rPr>
          <w:rFonts w:ascii="Times New Roman" w:hAnsi="Times New Roman"/>
          <w:sz w:val="22"/>
        </w:rPr>
        <w:t>1) įstatymų nustatytais atvejais tvirtina ir įgyve</w:t>
      </w:r>
      <w:r>
        <w:rPr>
          <w:rFonts w:ascii="Times New Roman" w:hAnsi="Times New Roman"/>
          <w:sz w:val="22"/>
        </w:rPr>
        <w:t>ndina savivaldybės teritorijai arba jos daliai rengiamus detaliuosius bei specialiuosius planus ir derina arba tvirtina žemėtvarkos planavimo dokumentus;</w:t>
      </w:r>
    </w:p>
    <w:p w:rsidR="00000000" w:rsidRDefault="00045176">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w:t>
      </w:r>
      <w:r>
        <w:rPr>
          <w:rFonts w:ascii="Times New Roman" w:hAnsi="Times New Roman"/>
          <w:sz w:val="22"/>
        </w:rPr>
        <w:t>duotus patikėjimo teise savivaldybei;</w:t>
      </w:r>
    </w:p>
    <w:p w:rsidR="00000000" w:rsidRDefault="00045176">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045176">
      <w:pPr>
        <w:ind w:firstLine="720"/>
        <w:jc w:val="both"/>
        <w:rPr>
          <w:rFonts w:ascii="Times New Roman" w:hAnsi="Times New Roman"/>
          <w:sz w:val="22"/>
        </w:rPr>
      </w:pPr>
      <w:r>
        <w:rPr>
          <w:rFonts w:ascii="Times New Roman" w:hAnsi="Times New Roman"/>
          <w:sz w:val="22"/>
        </w:rPr>
        <w:t>4) teikia siūlymus institucijai, administruojančiai valstybės biudž</w:t>
      </w:r>
      <w:r>
        <w:rPr>
          <w:rFonts w:ascii="Times New Roman" w:hAnsi="Times New Roman"/>
          <w:sz w:val="22"/>
        </w:rPr>
        <w:t>eto ir Europos Sąjungos paramos žemės ūkiui ir kaimo plėtrai skirtas lėšas, dėl šių lėšų skyrimo žemėtvarkos projektuose numatytoms priemonėms įgyvendinti;</w:t>
      </w:r>
    </w:p>
    <w:p w:rsidR="00000000" w:rsidRDefault="00045176">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savivaldybei, žemėtvarkos darbus </w:t>
      </w:r>
      <w:r>
        <w:rPr>
          <w:rFonts w:ascii="Times New Roman" w:hAnsi="Times New Roman"/>
          <w:sz w:val="22"/>
        </w:rPr>
        <w:t>žemės naudojimui gerinti;</w:t>
      </w:r>
    </w:p>
    <w:p w:rsidR="00000000" w:rsidRDefault="00045176">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045176">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045176">
      <w:pPr>
        <w:ind w:firstLine="720"/>
        <w:jc w:val="both"/>
        <w:rPr>
          <w:rFonts w:ascii="Times New Roman" w:hAnsi="Times New Roman"/>
          <w:sz w:val="22"/>
        </w:rPr>
      </w:pPr>
      <w:r>
        <w:rPr>
          <w:rFonts w:ascii="Times New Roman" w:hAnsi="Times New Roman"/>
          <w:sz w:val="22"/>
        </w:rPr>
        <w:t>1) planuoti Lietuvos Respublikos žemės fondo naudo</w:t>
      </w:r>
      <w:r>
        <w:rPr>
          <w:rFonts w:ascii="Times New Roman" w:hAnsi="Times New Roman"/>
          <w:sz w:val="22"/>
        </w:rPr>
        <w:t>jimą ir spręsti dėl administracinių vienetų ribų patikslinimo, suderinant su bendrųjų planų sprendiniais;</w:t>
      </w:r>
    </w:p>
    <w:p w:rsidR="00000000" w:rsidRDefault="00045176">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w:t>
      </w:r>
      <w:r>
        <w:rPr>
          <w:rFonts w:ascii="Times New Roman" w:hAnsi="Times New Roman"/>
          <w:sz w:val="22"/>
        </w:rPr>
        <w:t>aliam žemės ūkio naudmenų, miškų, kitų gamtos išteklių naudojimui;</w:t>
      </w:r>
    </w:p>
    <w:p w:rsidR="00000000" w:rsidRDefault="00045176">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045176">
      <w:pPr>
        <w:pStyle w:val="BodyText2"/>
        <w:ind w:firstLine="720"/>
        <w:jc w:val="both"/>
        <w:rPr>
          <w:b w:val="0"/>
          <w:bCs/>
          <w:sz w:val="22"/>
        </w:rPr>
      </w:pPr>
      <w:r>
        <w:rPr>
          <w:b w:val="0"/>
          <w:bCs/>
          <w:sz w:val="22"/>
        </w:rPr>
        <w:t xml:space="preserve">2. Sprendimai dėl žemės administravimo priimami ir įgyvendinami pagal teritorijų </w:t>
      </w:r>
      <w:r>
        <w:rPr>
          <w:b w:val="0"/>
          <w:bCs/>
          <w:sz w:val="22"/>
        </w:rPr>
        <w:t>planavimo dokumentus.</w:t>
      </w:r>
    </w:p>
    <w:p w:rsidR="00000000" w:rsidRDefault="00045176">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045176">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Lietuvos Respublikos žemės informacinės sistemos paskirtis – naudojantis Nekilnojamojo turto kadastro, Nekilnojamojo turto registro, miškų kadastro, saugomų teritorijų kadastro, teritorijų planavimo, aplinkosaugos, paminklosaugos, žemės reformos, dirvože</w:t>
      </w:r>
      <w:r>
        <w:rPr>
          <w:rFonts w:ascii="Times New Roman" w:hAnsi="Times New Roman"/>
          <w:sz w:val="22"/>
        </w:rPr>
        <w:t>mių tyrimo ir kitų tyrimų duomenimis apie žemę, kaupti ir atnaujinti informaciją apie Lietuvos Respublikos žemės fondą, žemės naudmenų sudėtį, plotą ir vertę, žemės išteklių kiekybines ir kokybines savybes, žemės naudojimo sąlygas, kito žemės naudojimui tu</w:t>
      </w:r>
      <w:r>
        <w:rPr>
          <w:rFonts w:ascii="Times New Roman" w:hAnsi="Times New Roman"/>
          <w:sz w:val="22"/>
        </w:rPr>
        <w:t xml:space="preserve">rinčio įtakos nekilnojamojo turto charakteristikas. </w:t>
      </w:r>
    </w:p>
    <w:p w:rsidR="00000000" w:rsidRDefault="00045176">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045176">
      <w:pPr>
        <w:ind w:firstLine="720"/>
        <w:jc w:val="both"/>
        <w:rPr>
          <w:rFonts w:ascii="Times New Roman" w:hAnsi="Times New Roman"/>
          <w:sz w:val="22"/>
        </w:rPr>
      </w:pPr>
      <w:r>
        <w:rPr>
          <w:rFonts w:ascii="Times New Roman" w:hAnsi="Times New Roman"/>
          <w:sz w:val="22"/>
        </w:rPr>
        <w:t>1) žemės naudojimo būklės tyrimą;</w:t>
      </w:r>
    </w:p>
    <w:p w:rsidR="00000000" w:rsidRDefault="00045176">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045176">
      <w:pPr>
        <w:ind w:firstLine="720"/>
        <w:jc w:val="both"/>
        <w:rPr>
          <w:rFonts w:ascii="Times New Roman" w:hAnsi="Times New Roman"/>
          <w:sz w:val="22"/>
        </w:rPr>
      </w:pPr>
      <w:r>
        <w:rPr>
          <w:rFonts w:ascii="Times New Roman" w:hAnsi="Times New Roman"/>
          <w:sz w:val="22"/>
        </w:rPr>
        <w:t>3) žemės vertės tyrimą;</w:t>
      </w:r>
    </w:p>
    <w:p w:rsidR="00000000" w:rsidRDefault="00045176">
      <w:pPr>
        <w:ind w:firstLine="720"/>
        <w:jc w:val="both"/>
        <w:rPr>
          <w:rFonts w:ascii="Times New Roman" w:hAnsi="Times New Roman"/>
          <w:sz w:val="22"/>
        </w:rPr>
      </w:pPr>
      <w:r>
        <w:rPr>
          <w:rFonts w:ascii="Times New Roman" w:hAnsi="Times New Roman"/>
          <w:sz w:val="22"/>
        </w:rPr>
        <w:t>4) žemės gamtines ir ūkine</w:t>
      </w:r>
      <w:r>
        <w:rPr>
          <w:rFonts w:ascii="Times New Roman" w:hAnsi="Times New Roman"/>
          <w:sz w:val="22"/>
        </w:rPr>
        <w:t>s savybes apibūdinančios kartografinės medžiagos rengimą;</w:t>
      </w:r>
    </w:p>
    <w:p w:rsidR="00000000" w:rsidRDefault="00045176">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045176">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w:t>
      </w:r>
      <w:r>
        <w:rPr>
          <w:rFonts w:ascii="Times New Roman" w:hAnsi="Times New Roman"/>
          <w:sz w:val="22"/>
        </w:rPr>
        <w:t>ą pagal žemės naudotojų grupes ir žemės naudmenų rūšis rengimą;</w:t>
      </w:r>
    </w:p>
    <w:p w:rsidR="00000000" w:rsidRDefault="00045176">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045176">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w:t>
      </w:r>
      <w:r>
        <w:rPr>
          <w:rFonts w:ascii="Times New Roman" w:hAnsi="Times New Roman"/>
          <w:sz w:val="22"/>
        </w:rPr>
        <w:t>cinės sistemos nuostatai. Žemės informacinę sistemą tvarko Vyriausybės įgaliotas viešasis juridinis asmuo.</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045176">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 xml:space="preserve">tikslas – sistemingai stebėti, analizuoti </w:t>
      </w:r>
      <w:r>
        <w:rPr>
          <w:rFonts w:ascii="Times New Roman" w:hAnsi="Times New Roman"/>
          <w:sz w:val="22"/>
        </w:rPr>
        <w:t xml:space="preserve">ir prognozuoti šalies žemės išteklių naudojimo būklę, nustatyti pokyčius dėl antropogeninio poveikio, pagrįsti racionalaus žemės naudojimo ir aplinkos gerinimo priemones, įvertinti žemės tvarkymo ir administravimo priemonių veiksmingumą ir teikti reikiamą </w:t>
      </w:r>
      <w:r>
        <w:rPr>
          <w:rFonts w:ascii="Times New Roman" w:hAnsi="Times New Roman"/>
          <w:sz w:val="22"/>
        </w:rPr>
        <w:t>statistinę informaciją apie žemės naudojimą bei žemės išteklių būklę.</w:t>
      </w:r>
    </w:p>
    <w:p w:rsidR="00000000" w:rsidRDefault="00045176">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045176">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045176">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045176">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 xml:space="preserve">žemės naudmenų melioracinės būklės stebėsenos. </w:t>
      </w:r>
    </w:p>
    <w:p w:rsidR="00000000" w:rsidRDefault="00045176">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045176">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w:t>
      </w:r>
      <w:r>
        <w:rPr>
          <w:rFonts w:ascii="Times New Roman" w:hAnsi="Times New Roman"/>
          <w:sz w:val="22"/>
        </w:rPr>
        <w:t xml:space="preserve">iagoje, panaudojant žemės informacinės sistemos, kitų gamtos išteklių kadastrų ir registrų duomenis, kompleksinės aplinkos stebėsenos ir kitų stebėsenų medžiagą. </w:t>
      </w:r>
    </w:p>
    <w:p w:rsidR="00000000" w:rsidRDefault="00045176">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045176">
      <w:pPr>
        <w:ind w:firstLine="720"/>
        <w:jc w:val="both"/>
        <w:rPr>
          <w:rFonts w:ascii="Times New Roman" w:hAnsi="Times New Roman"/>
          <w:sz w:val="22"/>
        </w:rPr>
      </w:pPr>
    </w:p>
    <w:p w:rsidR="00000000" w:rsidRDefault="0004517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04517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045176">
      <w:pPr>
        <w:ind w:firstLine="720"/>
        <w:jc w:val="both"/>
        <w:rPr>
          <w:rStyle w:val="Typewriter"/>
          <w:rFonts w:ascii="Times New Roman" w:hAnsi="Times New Roman"/>
          <w:sz w:val="22"/>
        </w:rPr>
      </w:pPr>
      <w:r>
        <w:rPr>
          <w:rFonts w:ascii="Times New Roman" w:hAnsi="Times New Roman"/>
          <w:sz w:val="22"/>
        </w:rPr>
        <w:t>2. Žemės naudojimo valstybinės</w:t>
      </w:r>
      <w:r>
        <w:rPr>
          <w:rFonts w:ascii="Times New Roman" w:hAnsi="Times New Roman"/>
          <w:sz w:val="22"/>
        </w:rPr>
        <w:t xml:space="preserve">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000000" w:rsidRDefault="00045176">
      <w:pPr>
        <w:ind w:firstLine="720"/>
        <w:jc w:val="both"/>
        <w:rPr>
          <w:rFonts w:ascii="Times New Roman" w:hAnsi="Times New Roman"/>
          <w:b/>
          <w:sz w:val="22"/>
        </w:rPr>
      </w:pPr>
    </w:p>
    <w:p w:rsidR="00000000" w:rsidRDefault="00045176">
      <w:pPr>
        <w:pStyle w:val="Heading4"/>
        <w:spacing w:line="240" w:lineRule="auto"/>
        <w:rPr>
          <w:caps/>
          <w:sz w:val="22"/>
          <w:lang w:val="lt-LT"/>
        </w:rPr>
      </w:pPr>
      <w:r>
        <w:rPr>
          <w:caps/>
          <w:sz w:val="22"/>
          <w:lang w:val="lt-LT"/>
        </w:rPr>
        <w:t>VII skyrius</w:t>
      </w:r>
    </w:p>
    <w:p w:rsidR="00000000" w:rsidRDefault="00045176">
      <w:pPr>
        <w:pStyle w:val="Heading4"/>
        <w:spacing w:line="240" w:lineRule="auto"/>
        <w:rPr>
          <w:caps/>
          <w:sz w:val="22"/>
          <w:lang w:val="lt-LT"/>
        </w:rPr>
      </w:pPr>
      <w:r>
        <w:rPr>
          <w:caps/>
          <w:sz w:val="22"/>
          <w:lang w:val="lt-LT"/>
        </w:rPr>
        <w:t>Žemėtvarka</w:t>
      </w:r>
    </w:p>
    <w:p w:rsidR="00000000" w:rsidRDefault="00045176">
      <w:pPr>
        <w:ind w:firstLine="720"/>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045176">
      <w:pPr>
        <w:ind w:firstLine="720"/>
        <w:jc w:val="both"/>
        <w:rPr>
          <w:rFonts w:ascii="Times New Roman" w:hAnsi="Times New Roman"/>
          <w:sz w:val="22"/>
        </w:rPr>
      </w:pPr>
      <w:r>
        <w:rPr>
          <w:rFonts w:ascii="Times New Roman" w:hAnsi="Times New Roman"/>
          <w:sz w:val="22"/>
        </w:rPr>
        <w:t>1. Žemėtvarkos dokumen</w:t>
      </w:r>
      <w:r>
        <w:rPr>
          <w:rFonts w:ascii="Times New Roman" w:hAnsi="Times New Roman"/>
          <w:sz w:val="22"/>
        </w:rPr>
        <w:t>tų sistemą sudaro šie specialiojo planavimo žemėtvarkos dokumentai:</w:t>
      </w:r>
    </w:p>
    <w:p w:rsidR="00000000" w:rsidRDefault="00045176">
      <w:pPr>
        <w:ind w:firstLine="720"/>
        <w:jc w:val="both"/>
        <w:rPr>
          <w:rFonts w:ascii="Times New Roman" w:hAnsi="Times New Roman"/>
          <w:sz w:val="22"/>
        </w:rPr>
      </w:pPr>
      <w:r>
        <w:rPr>
          <w:rFonts w:ascii="Times New Roman" w:hAnsi="Times New Roman"/>
          <w:sz w:val="22"/>
        </w:rPr>
        <w:t>1) žemėtvarkos schemos;</w:t>
      </w:r>
    </w:p>
    <w:p w:rsidR="00000000" w:rsidRDefault="00045176">
      <w:pPr>
        <w:ind w:firstLine="720"/>
        <w:jc w:val="both"/>
        <w:rPr>
          <w:rFonts w:ascii="Times New Roman" w:hAnsi="Times New Roman"/>
          <w:sz w:val="22"/>
        </w:rPr>
      </w:pPr>
      <w:r>
        <w:rPr>
          <w:rFonts w:ascii="Times New Roman" w:hAnsi="Times New Roman"/>
          <w:sz w:val="22"/>
        </w:rPr>
        <w:t>2) kaimo plėtros žemėtvarkos projektai;</w:t>
      </w:r>
    </w:p>
    <w:p w:rsidR="00000000" w:rsidRDefault="00045176">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045176">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w:t>
      </w:r>
      <w:r>
        <w:rPr>
          <w:rFonts w:ascii="Times New Roman" w:hAnsi="Times New Roman"/>
          <w:sz w:val="22"/>
        </w:rPr>
        <w:t>i į:</w:t>
      </w:r>
    </w:p>
    <w:p w:rsidR="00000000" w:rsidRDefault="00045176">
      <w:pPr>
        <w:ind w:firstLine="720"/>
        <w:jc w:val="both"/>
        <w:rPr>
          <w:rFonts w:ascii="Times New Roman" w:hAnsi="Times New Roman"/>
          <w:sz w:val="22"/>
        </w:rPr>
      </w:pPr>
      <w:r>
        <w:rPr>
          <w:rFonts w:ascii="Times New Roman" w:hAnsi="Times New Roman"/>
          <w:sz w:val="22"/>
        </w:rPr>
        <w:t>1) žemės reformos žemėtvarkos projektus;</w:t>
      </w:r>
    </w:p>
    <w:p w:rsidR="00000000" w:rsidRDefault="00045176">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045176">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045176">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045176">
      <w:pPr>
        <w:ind w:firstLine="720"/>
        <w:jc w:val="both"/>
        <w:rPr>
          <w:rFonts w:ascii="Times New Roman" w:hAnsi="Times New Roman"/>
          <w:sz w:val="22"/>
        </w:rPr>
      </w:pPr>
      <w:r>
        <w:rPr>
          <w:rFonts w:ascii="Times New Roman" w:hAnsi="Times New Roman"/>
          <w:sz w:val="22"/>
        </w:rPr>
        <w:t xml:space="preserve">3. Žemėtvarkos schemos rengiamos pagal kaimo gyvenamųjų vietovių žemės </w:t>
      </w:r>
      <w:r>
        <w:rPr>
          <w:rFonts w:ascii="Times New Roman" w:hAnsi="Times New Roman"/>
          <w:sz w:val="22"/>
        </w:rPr>
        <w:t>naudmenų tvarkymo bendrąsias gaires bei prioritetus šio Įstatymo 38 straipsnyje nustatyta tvarka.</w:t>
      </w:r>
    </w:p>
    <w:p w:rsidR="00000000" w:rsidRDefault="00045176">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w:t>
      </w:r>
      <w:r>
        <w:rPr>
          <w:rFonts w:ascii="Times New Roman" w:hAnsi="Times New Roman"/>
          <w:sz w:val="22"/>
        </w:rPr>
        <w:t>imą, miško sodinimą, kitą su žemės naudojimu susijusią veiklą ir suformuoti žemės ūkio ir jai alternatyvios veiklos subjektų žemėvaldas.</w:t>
      </w:r>
    </w:p>
    <w:p w:rsidR="00000000" w:rsidRDefault="00045176">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045176">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w:t>
      </w:r>
      <w:r>
        <w:rPr>
          <w:rFonts w:ascii="Times New Roman" w:hAnsi="Times New Roman"/>
          <w:sz w:val="22"/>
        </w:rPr>
        <w:t>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w:t>
      </w:r>
      <w:r>
        <w:rPr>
          <w:rFonts w:ascii="Times New Roman" w:hAnsi="Times New Roman"/>
          <w:sz w:val="22"/>
        </w:rPr>
        <w:t xml:space="preserve"> formuojant naujus žemės sklypus valstybinėje žemėje.</w:t>
      </w:r>
    </w:p>
    <w:p w:rsidR="00000000" w:rsidRDefault="00045176">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045176">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w:t>
      </w:r>
      <w:r>
        <w:rPr>
          <w:rFonts w:ascii="Times New Roman" w:hAnsi="Times New Roman"/>
          <w:sz w:val="22"/>
        </w:rPr>
        <w:t>mo IX skyriuje nustatytais atvejais ir tvarka.</w:t>
      </w:r>
    </w:p>
    <w:p w:rsidR="00000000" w:rsidRDefault="00045176">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w:t>
      </w:r>
      <w:r>
        <w:rPr>
          <w:rFonts w:ascii="Times New Roman" w:hAnsi="Times New Roman"/>
          <w:sz w:val="22"/>
        </w:rPr>
        <w:t>s ūkio ministerija.</w:t>
      </w:r>
    </w:p>
    <w:p w:rsidR="00000000" w:rsidRDefault="00045176">
      <w:pPr>
        <w:ind w:firstLine="720"/>
        <w:rPr>
          <w:rFonts w:ascii="Times New Roman" w:hAnsi="Times New Roman"/>
          <w:b/>
          <w:caps/>
          <w:sz w:val="22"/>
        </w:rPr>
      </w:pPr>
    </w:p>
    <w:p w:rsidR="00000000" w:rsidRDefault="00045176">
      <w:pPr>
        <w:ind w:firstLine="720"/>
        <w:rPr>
          <w:rFonts w:ascii="Times New Roman" w:hAnsi="Times New Roman"/>
          <w:b/>
          <w:sz w:val="22"/>
        </w:rPr>
      </w:pPr>
      <w:r>
        <w:rPr>
          <w:rFonts w:ascii="Times New Roman" w:hAnsi="Times New Roman"/>
          <w:b/>
          <w:sz w:val="22"/>
        </w:rPr>
        <w:t>38 straipsnis. Žemėtvarkos schemos</w:t>
      </w:r>
    </w:p>
    <w:p w:rsidR="00000000" w:rsidRDefault="00045176">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w:t>
      </w:r>
      <w:r>
        <w:rPr>
          <w:rFonts w:ascii="Times New Roman" w:hAnsi="Times New Roman"/>
          <w:sz w:val="22"/>
        </w:rPr>
        <w:t>o plano sprendinius, schemos rengimui turi pritarti savivaldybės taryba.</w:t>
      </w:r>
    </w:p>
    <w:p w:rsidR="00000000" w:rsidRDefault="00045176">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045176">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045176">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045176">
      <w:pPr>
        <w:ind w:firstLine="720"/>
        <w:jc w:val="both"/>
        <w:rPr>
          <w:rFonts w:ascii="Times New Roman" w:hAnsi="Times New Roman"/>
          <w:sz w:val="22"/>
        </w:rPr>
      </w:pPr>
      <w:r>
        <w:rPr>
          <w:rFonts w:ascii="Times New Roman" w:hAnsi="Times New Roman"/>
          <w:sz w:val="22"/>
        </w:rPr>
        <w:t>3) te</w:t>
      </w:r>
      <w:r>
        <w:rPr>
          <w:rFonts w:ascii="Times New Roman" w:hAnsi="Times New Roman"/>
          <w:sz w:val="22"/>
        </w:rPr>
        <w:t>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000000" w:rsidRDefault="00045176">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000000" w:rsidRDefault="00045176">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045176">
      <w:pPr>
        <w:ind w:firstLine="720"/>
        <w:jc w:val="both"/>
        <w:rPr>
          <w:rFonts w:ascii="Times New Roman" w:hAnsi="Times New Roman"/>
          <w:sz w:val="22"/>
        </w:rPr>
      </w:pPr>
      <w:r>
        <w:rPr>
          <w:rFonts w:ascii="Times New Roman" w:hAnsi="Times New Roman"/>
          <w:sz w:val="22"/>
        </w:rPr>
        <w:t>6) vietinės reikšmės kelių tinklo</w:t>
      </w:r>
      <w:r>
        <w:rPr>
          <w:rFonts w:ascii="Times New Roman" w:hAnsi="Times New Roman"/>
          <w:sz w:val="22"/>
        </w:rPr>
        <w:t xml:space="preserve"> išdėstymas ir papildymas;</w:t>
      </w:r>
    </w:p>
    <w:p w:rsidR="00000000" w:rsidRDefault="00045176">
      <w:pPr>
        <w:ind w:firstLine="720"/>
        <w:jc w:val="both"/>
        <w:rPr>
          <w:rFonts w:ascii="Times New Roman" w:hAnsi="Times New Roman"/>
          <w:sz w:val="22"/>
        </w:rPr>
      </w:pPr>
      <w:r>
        <w:rPr>
          <w:rFonts w:ascii="Times New Roman" w:hAnsi="Times New Roman"/>
          <w:sz w:val="22"/>
        </w:rPr>
        <w:t>7) ūkių žemėvaldų perspektyvinės ribos.</w:t>
      </w:r>
    </w:p>
    <w:p w:rsidR="00000000" w:rsidRDefault="00045176">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045176">
      <w:pPr>
        <w:ind w:firstLine="720"/>
        <w:jc w:val="both"/>
        <w:rPr>
          <w:rFonts w:ascii="Times New Roman" w:hAnsi="Times New Roman"/>
          <w:strike/>
          <w:sz w:val="22"/>
        </w:rPr>
      </w:pPr>
      <w:r>
        <w:rPr>
          <w:rFonts w:ascii="Times New Roman" w:hAnsi="Times New Roman"/>
          <w:sz w:val="22"/>
        </w:rPr>
        <w:t>1. Kaimo plėtros žemėtvarkos projektų ren</w:t>
      </w:r>
      <w:r>
        <w:rPr>
          <w:rFonts w:ascii="Times New Roman" w:hAnsi="Times New Roman"/>
          <w:sz w:val="22"/>
        </w:rPr>
        <w:t xml:space="preserve">gimą organizuoja savivaldybės vykdomoji institucija, o kai kaimo plėtros žemėtvarkos projektas rengiamas vieno ūkio žemėvaldos žemės tvarkymo darbams planuoti – privačios žemės savininkas arba valstybinės ar savivaldybės žemės patikėtinis. </w:t>
      </w:r>
    </w:p>
    <w:p w:rsidR="00000000" w:rsidRDefault="00045176">
      <w:pPr>
        <w:ind w:firstLine="720"/>
        <w:jc w:val="both"/>
        <w:rPr>
          <w:rFonts w:ascii="Times New Roman" w:hAnsi="Times New Roman"/>
          <w:sz w:val="22"/>
        </w:rPr>
      </w:pPr>
      <w:r>
        <w:rPr>
          <w:rFonts w:ascii="Times New Roman" w:hAnsi="Times New Roman"/>
          <w:sz w:val="22"/>
        </w:rPr>
        <w:t>2. Kaimo plėtro</w:t>
      </w:r>
      <w:r>
        <w:rPr>
          <w:rFonts w:ascii="Times New Roman" w:hAnsi="Times New Roman"/>
          <w:sz w:val="22"/>
        </w:rPr>
        <w:t>s žemėtvarkos projektų rengėjai parenkami Viešųjų pirkimų įstatymo nustatyta tvarka, išskyrus atvejus, kai šių projektų rengimą organizuoja privačios žemės savininkai.</w:t>
      </w:r>
    </w:p>
    <w:p w:rsidR="00000000" w:rsidRDefault="00045176">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045176">
      <w:pPr>
        <w:ind w:firstLine="720"/>
        <w:jc w:val="both"/>
        <w:rPr>
          <w:rFonts w:ascii="Times New Roman" w:hAnsi="Times New Roman"/>
          <w:sz w:val="22"/>
        </w:rPr>
      </w:pPr>
      <w:r>
        <w:rPr>
          <w:rFonts w:ascii="Times New Roman" w:hAnsi="Times New Roman"/>
          <w:sz w:val="22"/>
        </w:rPr>
        <w:t>1) kraštovaizdžio formavimo priemonės;</w:t>
      </w:r>
    </w:p>
    <w:p w:rsidR="00000000" w:rsidRDefault="00045176">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žemės ūkio naudmenų dirvožemių apsaugos ir gerinimo priemonės;</w:t>
      </w:r>
    </w:p>
    <w:p w:rsidR="00000000" w:rsidRDefault="00045176">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045176">
      <w:pPr>
        <w:ind w:firstLine="720"/>
        <w:jc w:val="both"/>
        <w:rPr>
          <w:rFonts w:ascii="Times New Roman" w:hAnsi="Times New Roman"/>
          <w:sz w:val="22"/>
        </w:rPr>
      </w:pPr>
      <w:r>
        <w:rPr>
          <w:rFonts w:ascii="Times New Roman" w:hAnsi="Times New Roman"/>
          <w:sz w:val="22"/>
        </w:rPr>
        <w:t>4) ūkių žemėvaldų ribos;</w:t>
      </w:r>
    </w:p>
    <w:p w:rsidR="00000000" w:rsidRDefault="00045176">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045176">
      <w:pPr>
        <w:ind w:firstLine="720"/>
        <w:jc w:val="both"/>
        <w:rPr>
          <w:rFonts w:ascii="Times New Roman" w:hAnsi="Times New Roman"/>
          <w:sz w:val="22"/>
        </w:rPr>
      </w:pPr>
      <w:r>
        <w:rPr>
          <w:rFonts w:ascii="Times New Roman" w:hAnsi="Times New Roman"/>
          <w:sz w:val="22"/>
        </w:rPr>
        <w:t>6) melioraci</w:t>
      </w:r>
      <w:r>
        <w:rPr>
          <w:rFonts w:ascii="Times New Roman" w:hAnsi="Times New Roman"/>
          <w:sz w:val="22"/>
        </w:rPr>
        <w:t>jos statinių statyba, rekonstrukcija ir remontas;</w:t>
      </w:r>
    </w:p>
    <w:p w:rsidR="00000000" w:rsidRDefault="00045176">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045176">
      <w:pPr>
        <w:ind w:firstLine="720"/>
        <w:jc w:val="both"/>
        <w:rPr>
          <w:rFonts w:ascii="Times New Roman" w:hAnsi="Times New Roman"/>
          <w:sz w:val="22"/>
        </w:rPr>
      </w:pPr>
      <w:r>
        <w:rPr>
          <w:rFonts w:ascii="Times New Roman" w:hAnsi="Times New Roman"/>
          <w:sz w:val="22"/>
        </w:rPr>
        <w:t xml:space="preserve">8) panašias savybes turinčių žemės ūkio naudmenų sklypų (agroūkinių sklypų) formavimas ir rekomenduojamo jų naudojimo nustatymas, kai projektas rengiamas </w:t>
      </w:r>
      <w:r>
        <w:rPr>
          <w:rFonts w:ascii="Times New Roman" w:hAnsi="Times New Roman"/>
          <w:sz w:val="22"/>
        </w:rPr>
        <w:t>ūkio žemėvaldos teritorijai tvarkyti.</w:t>
      </w:r>
    </w:p>
    <w:p w:rsidR="00000000" w:rsidRDefault="00045176">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000000" w:rsidRDefault="00045176">
      <w:pPr>
        <w:ind w:firstLine="720"/>
        <w:jc w:val="both"/>
        <w:rPr>
          <w:rFonts w:ascii="Times New Roman" w:hAnsi="Times New Roman"/>
          <w:sz w:val="22"/>
        </w:rPr>
      </w:pPr>
      <w:r>
        <w:rPr>
          <w:rFonts w:ascii="Times New Roman" w:hAnsi="Times New Roman"/>
          <w:sz w:val="22"/>
        </w:rPr>
        <w:t>5. Žemės ūkio i</w:t>
      </w:r>
      <w:r>
        <w:rPr>
          <w:rFonts w:ascii="Times New Roman" w:hAnsi="Times New Roman"/>
          <w:sz w:val="22"/>
        </w:rPr>
        <w:t>r kaimo plėtros įstatyme numatytos paramos žemės ūkio ir kaimo plėtrai priemonės turi būti derinamos su kaimo plėtros žemėtvarkos projektų sprendiniais, kai jose numatoma:</w:t>
      </w:r>
    </w:p>
    <w:p w:rsidR="00000000" w:rsidRDefault="00045176">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045176">
      <w:pPr>
        <w:ind w:firstLine="720"/>
        <w:jc w:val="both"/>
        <w:rPr>
          <w:rFonts w:ascii="Times New Roman" w:hAnsi="Times New Roman"/>
          <w:sz w:val="22"/>
        </w:rPr>
      </w:pPr>
      <w:r>
        <w:rPr>
          <w:rFonts w:ascii="Times New Roman" w:hAnsi="Times New Roman"/>
          <w:sz w:val="22"/>
        </w:rPr>
        <w:t>2) žemės ūkio naudmenų gerinimas;</w:t>
      </w:r>
    </w:p>
    <w:p w:rsidR="00000000" w:rsidRDefault="00045176">
      <w:pPr>
        <w:ind w:firstLine="720"/>
        <w:jc w:val="both"/>
        <w:rPr>
          <w:rFonts w:ascii="Times New Roman" w:hAnsi="Times New Roman"/>
          <w:sz w:val="22"/>
        </w:rPr>
      </w:pPr>
      <w:r>
        <w:rPr>
          <w:rFonts w:ascii="Times New Roman" w:hAnsi="Times New Roman"/>
          <w:sz w:val="22"/>
        </w:rPr>
        <w:t>3) apž</w:t>
      </w:r>
      <w:r>
        <w:rPr>
          <w:rFonts w:ascii="Times New Roman" w:hAnsi="Times New Roman"/>
          <w:sz w:val="22"/>
        </w:rPr>
        <w:t>eldinimas mišku, kitos kraštovaizdžio formavimo priemonės ir gamtos išteklių apsauga;</w:t>
      </w:r>
    </w:p>
    <w:p w:rsidR="00000000" w:rsidRDefault="00045176">
      <w:pPr>
        <w:ind w:firstLine="720"/>
        <w:jc w:val="both"/>
        <w:rPr>
          <w:rFonts w:ascii="Times New Roman" w:hAnsi="Times New Roman"/>
          <w:sz w:val="22"/>
        </w:rPr>
      </w:pPr>
      <w:r>
        <w:rPr>
          <w:rFonts w:ascii="Times New Roman" w:hAnsi="Times New Roman"/>
          <w:sz w:val="22"/>
        </w:rPr>
        <w:t>4) ekologinis ūkininkavimas;</w:t>
      </w:r>
    </w:p>
    <w:p w:rsidR="00000000" w:rsidRDefault="00045176">
      <w:pPr>
        <w:ind w:firstLine="720"/>
        <w:jc w:val="both"/>
        <w:rPr>
          <w:rFonts w:ascii="Times New Roman" w:hAnsi="Times New Roman"/>
          <w:sz w:val="22"/>
        </w:rPr>
      </w:pPr>
      <w:r>
        <w:rPr>
          <w:rFonts w:ascii="Times New Roman" w:hAnsi="Times New Roman"/>
          <w:sz w:val="22"/>
        </w:rPr>
        <w:t>5) kaimo infrastruktūros plėtra;</w:t>
      </w:r>
    </w:p>
    <w:p w:rsidR="00000000" w:rsidRDefault="00045176">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045176">
      <w:pPr>
        <w:ind w:firstLine="720"/>
        <w:rPr>
          <w:rFonts w:ascii="Times New Roman" w:hAnsi="Times New Roman"/>
          <w:sz w:val="22"/>
        </w:rPr>
      </w:pPr>
    </w:p>
    <w:p w:rsidR="00000000" w:rsidRDefault="00045176">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045176">
      <w:pPr>
        <w:ind w:firstLine="720"/>
        <w:jc w:val="both"/>
        <w:rPr>
          <w:rFonts w:ascii="Times New Roman" w:hAnsi="Times New Roman"/>
          <w:sz w:val="22"/>
        </w:rPr>
      </w:pPr>
      <w:r>
        <w:rPr>
          <w:rFonts w:ascii="Times New Roman" w:hAnsi="Times New Roman"/>
          <w:sz w:val="22"/>
        </w:rPr>
        <w:t>1. Žemės</w:t>
      </w:r>
      <w:r>
        <w:rPr>
          <w:rFonts w:ascii="Times New Roman" w:hAnsi="Times New Roman"/>
          <w:sz w:val="22"/>
        </w:rPr>
        <w:t xml:space="preserve"> sklypų formavimo ir pertvarkymo projektų rengimą organizuoja privačios žemės sklypų savininkai, apskrities viršininkas, kai formuojami ir pertvarkomi valstybinės žemės sklypai, o savivaldybei nuosavybės teise priklausančių žemės sklypų – savivaldybės tary</w:t>
      </w:r>
      <w:r>
        <w:rPr>
          <w:rFonts w:ascii="Times New Roman" w:hAnsi="Times New Roman"/>
          <w:sz w:val="22"/>
        </w:rPr>
        <w:t xml:space="preserve">ba arba jos pavedimu administracijos direktorius. Prašymus leisti rengti žemės sklypų pertvarkymo projektus ir gauti planavimo sąlygas projektų organizatoriai paduoda apskrities viršininkui. Šis priima sprendimą dėl leidimo rengti žemės sklypų pertvarkymo </w:t>
      </w:r>
      <w:r>
        <w:rPr>
          <w:rFonts w:ascii="Times New Roman" w:hAnsi="Times New Roman"/>
          <w:sz w:val="22"/>
        </w:rPr>
        <w:t>projektą. Valstybinės žemės sklypų pertvarkymo projektai rengiami apskrities viršininkui priėmus sprendimą rengti žemės sklypo pertvarkymo projektą.</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1) prie statinio ar įrenginio gali</w:t>
      </w:r>
      <w:r>
        <w:rPr>
          <w:rFonts w:ascii="Times New Roman" w:hAnsi="Times New Roman"/>
          <w:b w:val="0"/>
          <w:bCs/>
          <w:sz w:val="22"/>
        </w:rPr>
        <w:t xml:space="preserve"> būti formuojamas tik vienas žemės sklypas, reikalingas statiniui ar įrenginiui eksploatuoti pagal Nekilnojamojo turto registre įrašytą jo tiesioginę paskirtį. Žemės sklypai, suformuoti statiniams arba įrenginiams eksploatuoti, natūra nedalijami, išskyrus </w:t>
      </w:r>
      <w:r>
        <w:rPr>
          <w:rFonts w:ascii="Times New Roman" w:hAnsi="Times New Roman"/>
          <w:b w:val="0"/>
          <w:bCs/>
          <w:sz w:val="22"/>
        </w:rPr>
        <w:t>atvejus, kai žemės sklypas padalijamas arba atidalijama dalis iš bendrosios nuosavybės kartu su statinio ar įrenginio padalijimu ar dalies iš bendrosios nuosavybės atidalijimu, suformuojamas atskiras statinys ar įrenginys ir šiam statiniui ar įrenginiui ek</w:t>
      </w:r>
      <w:r>
        <w:rPr>
          <w:rFonts w:ascii="Times New Roman" w:hAnsi="Times New Roman"/>
          <w:b w:val="0"/>
          <w:bCs/>
          <w:sz w:val="22"/>
        </w:rPr>
        <w:t>sploatuoti reikalingas žemės sklypas gali funkcionuoti kaip atskiras daiktas;</w:t>
      </w:r>
    </w:p>
    <w:p w:rsidR="00000000" w:rsidRDefault="00045176">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w:t>
      </w:r>
      <w:r>
        <w:rPr>
          <w:b w:val="0"/>
          <w:bCs/>
          <w:sz w:val="22"/>
        </w:rPr>
        <w:t>kaip 0,01 ha žemės plotas. Šios žemės naudojimo apribojimai nustatomi teisės aktų nustatyta tvarka;</w:t>
      </w:r>
    </w:p>
    <w:p w:rsidR="00000000" w:rsidRDefault="00045176">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w:t>
      </w:r>
      <w:r>
        <w:rPr>
          <w:b w:val="0"/>
          <w:bCs/>
          <w:sz w:val="22"/>
        </w:rPr>
        <w:t>o žemės sklypo.</w:t>
      </w:r>
    </w:p>
    <w:p w:rsidR="00000000" w:rsidRDefault="00045176">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045176">
      <w:pPr>
        <w:ind w:firstLine="720"/>
        <w:jc w:val="both"/>
        <w:rPr>
          <w:rFonts w:ascii="Times New Roman" w:hAnsi="Times New Roman"/>
          <w:bCs/>
          <w:sz w:val="22"/>
        </w:rPr>
      </w:pPr>
      <w:r>
        <w:rPr>
          <w:rFonts w:ascii="Times New Roman" w:hAnsi="Times New Roman"/>
          <w:bCs/>
          <w:sz w:val="22"/>
        </w:rPr>
        <w:t>2) projekto viešas svarstymas organizuojamas Teritorijų planavimo į</w:t>
      </w:r>
      <w:r>
        <w:rPr>
          <w:rFonts w:ascii="Times New Roman" w:hAnsi="Times New Roman"/>
          <w:bCs/>
          <w:sz w:val="22"/>
        </w:rPr>
        <w:t>statymo nustatyta tvarka;</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000000" w:rsidRDefault="00045176">
      <w:pPr>
        <w:ind w:firstLine="720"/>
        <w:jc w:val="both"/>
        <w:rPr>
          <w:rFonts w:ascii="Times New Roman" w:hAnsi="Times New Roman"/>
          <w:sz w:val="22"/>
        </w:rPr>
      </w:pPr>
      <w:r>
        <w:rPr>
          <w:rFonts w:ascii="Times New Roman" w:hAnsi="Times New Roman"/>
          <w:bCs/>
          <w:sz w:val="22"/>
        </w:rPr>
        <w:t>4. Patvirtinus žemės sklypų formavimo ir pertvarkymo projektą, Nekil</w:t>
      </w:r>
      <w:r>
        <w:rPr>
          <w:rFonts w:ascii="Times New Roman" w:hAnsi="Times New Roman"/>
          <w:bCs/>
          <w:sz w:val="22"/>
        </w:rPr>
        <w:t>nojamojo t</w:t>
      </w:r>
      <w:r>
        <w:rPr>
          <w:rFonts w:ascii="Times New Roman" w:hAnsi="Times New Roman"/>
          <w:sz w:val="22"/>
        </w:rPr>
        <w:t xml:space="preserve">urto kadastro įstatymo nustatyta tvarka atliekami kadastriniai matavimai. </w:t>
      </w:r>
    </w:p>
    <w:p w:rsidR="00000000" w:rsidRDefault="00045176">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w:t>
      </w:r>
      <w:r>
        <w:rPr>
          <w:rFonts w:ascii="Times New Roman" w:hAnsi="Times New Roman"/>
          <w:sz w:val="22"/>
        </w:rPr>
        <w:t>t pertvarkymo projekto, nustato Žemėtvarkos projektų rengimo ir įgyvendinimo taisyklės. Sprendimą dėl šių amalgamacijos būdu patikslintų žemės sklypų plotų ir ribų patvirtinimo pagal žemės savininkų suderintus žemės sklypų planus priima apskrities viršinin</w:t>
      </w:r>
      <w:r>
        <w:rPr>
          <w:rFonts w:ascii="Times New Roman" w:hAnsi="Times New Roman"/>
          <w:sz w:val="22"/>
        </w:rPr>
        <w:t xml:space="preserve">kas.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teisių suvaržymai ir įstatymų nustatyti juridiniai faktai Nekilnojamojo turto registro įstatymo nustatyta tvarka registruojami Nekilnojamoj</w:t>
      </w:r>
      <w:r>
        <w:rPr>
          <w:rFonts w:ascii="Times New Roman" w:hAnsi="Times New Roman"/>
          <w:b w:val="0"/>
          <w:bCs/>
          <w:sz w:val="22"/>
        </w:rPr>
        <w:t xml:space="preserve">o turto registre. Suformuotų žemės sklypų kadastro duomenys Nekilnojamojo turto kadastro įstatymo nustatyta tvarka įrašomi į Nekilnojamojo turto kadastrą. </w:t>
      </w:r>
    </w:p>
    <w:p w:rsidR="00000000" w:rsidRDefault="00045176">
      <w:pPr>
        <w:ind w:firstLine="720"/>
        <w:jc w:val="both"/>
        <w:rPr>
          <w:rFonts w:ascii="Times New Roman" w:hAnsi="Times New Roman"/>
          <w:b/>
          <w:sz w:val="22"/>
        </w:rPr>
      </w:pPr>
    </w:p>
    <w:p w:rsidR="00000000" w:rsidRDefault="00045176">
      <w:pPr>
        <w:pStyle w:val="BodyText2"/>
        <w:ind w:left="2610" w:hanging="1890"/>
        <w:jc w:val="both"/>
        <w:rPr>
          <w:bCs/>
          <w:sz w:val="22"/>
        </w:rPr>
      </w:pPr>
      <w:r>
        <w:rPr>
          <w:bCs/>
          <w:sz w:val="22"/>
        </w:rPr>
        <w:t xml:space="preserve">41 straipsnis. Žemėtvarkos planavimo dokumentus rengiantys ir įgyvendinantys asmenys, jų teisės ir </w:t>
      </w:r>
      <w:r>
        <w:rPr>
          <w:bCs/>
          <w:sz w:val="22"/>
        </w:rPr>
        <w:t>pareigos</w:t>
      </w:r>
    </w:p>
    <w:p w:rsidR="00000000" w:rsidRDefault="00045176">
      <w:pPr>
        <w:pStyle w:val="BodyText2"/>
        <w:ind w:firstLine="720"/>
        <w:jc w:val="both"/>
        <w:rPr>
          <w:b w:val="0"/>
          <w:bCs/>
          <w:sz w:val="22"/>
        </w:rPr>
      </w:pPr>
      <w:r>
        <w:rPr>
          <w:b w:val="0"/>
          <w:bCs/>
          <w:sz w:val="22"/>
        </w:rPr>
        <w:t>1. Žemėtvarkos planavimo dokumentus rengia juridiniai asmenys, turintys Žemės ūkio ministerijos įgaliotos institucijos išduotas licencijas rengti žemėtvarkos planavimo dokumentus. Šie reikalavimai netaikomi Žemės reformos įstatymo nustatyta tvarka</w:t>
      </w:r>
      <w:r>
        <w:rPr>
          <w:b w:val="0"/>
          <w:bCs/>
          <w:sz w:val="22"/>
        </w:rPr>
        <w:t xml:space="preserve"> rengiant žemės reformos žemėtvarkos projektus.</w:t>
      </w:r>
    </w:p>
    <w:p w:rsidR="00000000" w:rsidRDefault="00045176">
      <w:pPr>
        <w:pStyle w:val="BodyText2"/>
        <w:ind w:firstLine="720"/>
        <w:jc w:val="both"/>
        <w:rPr>
          <w:b w:val="0"/>
          <w:bCs/>
          <w:sz w:val="22"/>
        </w:rPr>
      </w:pPr>
      <w:r>
        <w:rPr>
          <w:b w:val="0"/>
          <w:bCs/>
          <w:sz w:val="22"/>
        </w:rPr>
        <w:t>2. Licencijų rengti žemėtvarkos planavimo dokumentus išdavimo tvarką nustato Vyriausybė.</w:t>
      </w:r>
    </w:p>
    <w:p w:rsidR="00000000" w:rsidRDefault="00045176">
      <w:pPr>
        <w:pStyle w:val="BodyText2"/>
        <w:ind w:firstLine="720"/>
        <w:jc w:val="both"/>
        <w:rPr>
          <w:b w:val="0"/>
          <w:bCs/>
          <w:sz w:val="22"/>
        </w:rPr>
      </w:pPr>
      <w:r>
        <w:rPr>
          <w:b w:val="0"/>
          <w:bCs/>
          <w:sz w:val="22"/>
        </w:rPr>
        <w:t>3. Licencija rengti žemėtvarkos planavimo dokumentus išduodama juridiniams asmenims, kurių specialistai, atsakingi už ž</w:t>
      </w:r>
      <w:r>
        <w:rPr>
          <w:b w:val="0"/>
          <w:bCs/>
          <w:sz w:val="22"/>
        </w:rPr>
        <w:t xml:space="preserve">emėtvarkos planavimo dokumentų rengimą, turi aukštąjį išsimokslinimą ir atitinka Vyriausybės nustatytus kvalifikacinius reikalavimus. Kai licencija išduodama rengti kaimo plėtros žemėtvarkos projektus ir žemėtvarkos schemas, specialistai, atsakingi už šių </w:t>
      </w:r>
      <w:r>
        <w:rPr>
          <w:b w:val="0"/>
          <w:bCs/>
          <w:sz w:val="22"/>
        </w:rPr>
        <w:t>teritorijų planavimo dokumentų rengimą, privalo turėti aukštąjį žemėtvarkos, geografijos arba kraštotvarkos išsimokslinimą. Kai licencija išduodama rengti žemėvaldų projektus (planus), specialistai, atsakingi už šių projektų (planų) rengimą, privalo turėti</w:t>
      </w:r>
      <w:r>
        <w:rPr>
          <w:b w:val="0"/>
          <w:bCs/>
          <w:sz w:val="22"/>
        </w:rPr>
        <w:t xml:space="preserve"> aukštąjį žemėtvarkos arba geodezijos išsimokslinimą. </w:t>
      </w:r>
    </w:p>
    <w:p w:rsidR="00000000" w:rsidRDefault="00045176">
      <w:pPr>
        <w:pStyle w:val="BodyText2"/>
        <w:ind w:firstLine="720"/>
        <w:jc w:val="both"/>
        <w:rPr>
          <w:b w:val="0"/>
          <w:bCs/>
          <w:sz w:val="22"/>
        </w:rPr>
      </w:pPr>
      <w:r>
        <w:rPr>
          <w:b w:val="0"/>
          <w:bCs/>
          <w:sz w:val="22"/>
        </w:rPr>
        <w:t>4. Žemėvaldų projektus (planus) įgyvendina asmenys, turintys Geodezijos ir kartografijos įstatymo nustatyta tvarka išduotas licencijas atlikti Nekilnojamojo turto kadastro objektų geodezinius matavimus</w:t>
      </w:r>
      <w:r>
        <w:rPr>
          <w:b w:val="0"/>
          <w:bCs/>
          <w:sz w:val="22"/>
        </w:rPr>
        <w:t xml:space="preserve">. </w:t>
      </w:r>
    </w:p>
    <w:p w:rsidR="00000000" w:rsidRDefault="00045176">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w:t>
      </w:r>
      <w:r>
        <w:rPr>
          <w:rFonts w:ascii="Times New Roman" w:hAnsi="Times New Roman"/>
          <w:b w:val="0"/>
          <w:bCs/>
          <w:sz w:val="22"/>
        </w:rPr>
        <w:t>s rengiami projektai, kai to reikia kartografinei medžiagai ir žemės informacinės sistemos duomenims parengti arba patikslinti, žemės sklypų kadastriniams matavimams atlikti. Apie numatomus žemėtvarkos darbus bei jų atlikimo laiką žemės savininkams ir kiti</w:t>
      </w:r>
      <w:r>
        <w:rPr>
          <w:rFonts w:ascii="Times New Roman" w:hAnsi="Times New Roman"/>
          <w:b w:val="0"/>
          <w:bCs/>
          <w:sz w:val="22"/>
        </w:rPr>
        <w:t>ems naudotojams pranešama raštu prieš 5 dienas iki numatytų darbų pradžios, o privačioje žemėje šie darbai gali būti vykdomi tik gavus žemės savininko ir kito naudotojo sutikimą. Rengiant žemės paėmimo visuomenės poreikiams projektus, šis sutikimas nereika</w:t>
      </w:r>
      <w:r>
        <w:rPr>
          <w:rFonts w:ascii="Times New Roman" w:hAnsi="Times New Roman"/>
          <w:b w:val="0"/>
          <w:bCs/>
          <w:sz w:val="22"/>
        </w:rPr>
        <w:t xml:space="preserve">lingas; </w:t>
      </w:r>
    </w:p>
    <w:p w:rsidR="00000000" w:rsidRDefault="00045176">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w:t>
      </w:r>
      <w:r>
        <w:rPr>
          <w:rFonts w:ascii="Times New Roman" w:hAnsi="Times New Roman"/>
          <w:bCs/>
          <w:sz w:val="22"/>
        </w:rPr>
        <w:t>, georeferencinius duomenis.</w:t>
      </w:r>
    </w:p>
    <w:p w:rsidR="00000000" w:rsidRDefault="00045176">
      <w:pPr>
        <w:ind w:firstLine="720"/>
        <w:jc w:val="both"/>
        <w:rPr>
          <w:rFonts w:ascii="Times New Roman" w:hAnsi="Times New Roman"/>
          <w:b/>
          <w:strike/>
          <w:sz w:val="22"/>
        </w:rPr>
      </w:pPr>
    </w:p>
    <w:p w:rsidR="00000000" w:rsidRDefault="00045176">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045176">
      <w:pPr>
        <w:ind w:firstLine="720"/>
        <w:jc w:val="both"/>
        <w:rPr>
          <w:rFonts w:ascii="Times New Roman" w:hAnsi="Times New Roman"/>
          <w:sz w:val="22"/>
        </w:rPr>
      </w:pPr>
      <w:r>
        <w:rPr>
          <w:rFonts w:ascii="Times New Roman" w:hAnsi="Times New Roman"/>
          <w:sz w:val="22"/>
        </w:rPr>
        <w:t xml:space="preserve">1. Žemėtvarkos schemų rengimas gali būti finansuojamas iš valstybės ir savivaldybių biudžetų lėšų, jeigu šios schemos reikalingos Žemės ūkio ir kaimo plėtros įstatyme nustatytiems </w:t>
      </w:r>
      <w:r>
        <w:rPr>
          <w:rFonts w:ascii="Times New Roman" w:hAnsi="Times New Roman"/>
          <w:sz w:val="22"/>
        </w:rPr>
        <w:t>tikslams įgyvendinti.</w:t>
      </w:r>
    </w:p>
    <w:p w:rsidR="00000000" w:rsidRDefault="00045176">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045176">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w:t>
      </w:r>
      <w:r>
        <w:rPr>
          <w:rFonts w:ascii="Times New Roman" w:hAnsi="Times New Roman"/>
          <w:sz w:val="22"/>
        </w:rPr>
        <w:t>suomenės poreikiams, užsakymu iš šioms institucijoms skiriamų biudžeto lėšų.</w:t>
      </w:r>
    </w:p>
    <w:p w:rsidR="00000000" w:rsidRDefault="00045176">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045176">
      <w:pPr>
        <w:ind w:firstLine="720"/>
        <w:jc w:val="both"/>
        <w:rPr>
          <w:rFonts w:ascii="Times New Roman" w:hAnsi="Times New Roman"/>
          <w:b/>
          <w:sz w:val="22"/>
        </w:rPr>
      </w:pPr>
      <w:r>
        <w:rPr>
          <w:rFonts w:ascii="Times New Roman" w:hAnsi="Times New Roman"/>
          <w:sz w:val="22"/>
        </w:rPr>
        <w:t>5. Kaimo plėtros žemėtvarkos projektų rengimą fin</w:t>
      </w:r>
      <w:r>
        <w:rPr>
          <w:rFonts w:ascii="Times New Roman" w:hAnsi="Times New Roman"/>
          <w:sz w:val="22"/>
        </w:rPr>
        <w:t xml:space="preserve">ansuoja šių projektų rengimo organizatoriai. Šie projektai gali būti finansuojami ir iš Europos Sąjungos lėšų. </w:t>
      </w:r>
    </w:p>
    <w:p w:rsidR="00000000" w:rsidRDefault="00045176">
      <w:pPr>
        <w:ind w:firstLine="720"/>
        <w:jc w:val="both"/>
        <w:rPr>
          <w:rFonts w:ascii="Times New Roman" w:hAnsi="Times New Roman"/>
          <w:b/>
          <w:sz w:val="22"/>
        </w:rPr>
      </w:pPr>
    </w:p>
    <w:p w:rsidR="00000000" w:rsidRDefault="00045176">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045176">
      <w:pPr>
        <w:ind w:firstLine="720"/>
        <w:jc w:val="both"/>
        <w:rPr>
          <w:rFonts w:ascii="Times New Roman" w:hAnsi="Times New Roman"/>
          <w:sz w:val="22"/>
        </w:rPr>
      </w:pPr>
      <w:r>
        <w:rPr>
          <w:rFonts w:ascii="Times New Roman" w:hAnsi="Times New Roman"/>
          <w:sz w:val="22"/>
        </w:rPr>
        <w:t>1. Valstybinė žemėtvarkos planavimo dokumentų priežiūra – tai šių dokumentų</w:t>
      </w:r>
      <w:r>
        <w:rPr>
          <w:rFonts w:ascii="Times New Roman" w:hAnsi="Times New Roman"/>
          <w:sz w:val="22"/>
        </w:rPr>
        <w:t xml:space="preserve"> rengimo, derinimo ir svarstymo procedūrų kontrolė bei sprendinių tikrinimas pagal teisės aktų reikalavimus.</w:t>
      </w:r>
    </w:p>
    <w:p w:rsidR="00000000" w:rsidRDefault="00045176">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045176">
      <w:pPr>
        <w:ind w:firstLine="720"/>
        <w:jc w:val="both"/>
        <w:rPr>
          <w:rFonts w:ascii="Times New Roman" w:hAnsi="Times New Roman"/>
          <w:sz w:val="22"/>
        </w:rPr>
      </w:pPr>
      <w:r>
        <w:rPr>
          <w:rFonts w:ascii="Times New Roman" w:hAnsi="Times New Roman"/>
          <w:sz w:val="22"/>
        </w:rPr>
        <w:t>3. Valstybinę žemėtvarkos planavimo dokumentų priežiūrą atliek</w:t>
      </w:r>
      <w:r>
        <w:rPr>
          <w:rFonts w:ascii="Times New Roman" w:hAnsi="Times New Roman"/>
          <w:sz w:val="22"/>
        </w:rPr>
        <w:t>a:</w:t>
      </w:r>
    </w:p>
    <w:p w:rsidR="00000000" w:rsidRDefault="00045176">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000000" w:rsidRDefault="00045176">
      <w:pPr>
        <w:ind w:firstLine="720"/>
        <w:jc w:val="both"/>
        <w:rPr>
          <w:rFonts w:ascii="Times New Roman" w:hAnsi="Times New Roman"/>
          <w:sz w:val="22"/>
        </w:rPr>
      </w:pPr>
      <w:r>
        <w:rPr>
          <w:rFonts w:ascii="Times New Roman" w:hAnsi="Times New Roman"/>
          <w:sz w:val="22"/>
        </w:rPr>
        <w:t>2) žemės paėmimo visuomenės poreikiams projektų, savivaldybių teritorijų ž</w:t>
      </w:r>
      <w:r>
        <w:rPr>
          <w:rFonts w:ascii="Times New Roman" w:hAnsi="Times New Roman"/>
          <w:sz w:val="22"/>
        </w:rPr>
        <w:t>emėtvarkos schemų ir žemės sklypų pertvarkymo projektų, kurių rengimo organizatorius yra apskrities viršininkas, žemės konsolidacijos projektų ir apskričių teritorijų žemėtvarkos schemų – Vyriausybės įgaliotos institucijos.</w:t>
      </w:r>
    </w:p>
    <w:p w:rsidR="00000000" w:rsidRDefault="00045176">
      <w:pPr>
        <w:ind w:firstLine="720"/>
        <w:jc w:val="both"/>
        <w:rPr>
          <w:rFonts w:ascii="Times New Roman" w:hAnsi="Times New Roman"/>
          <w:sz w:val="22"/>
        </w:rPr>
      </w:pPr>
    </w:p>
    <w:p w:rsidR="00000000" w:rsidRDefault="00045176">
      <w:pPr>
        <w:ind w:left="2340" w:hanging="1620"/>
        <w:jc w:val="both"/>
        <w:rPr>
          <w:rFonts w:ascii="Times New Roman" w:hAnsi="Times New Roman"/>
          <w:b/>
          <w:sz w:val="22"/>
        </w:rPr>
      </w:pPr>
      <w:r>
        <w:rPr>
          <w:rFonts w:ascii="Times New Roman" w:hAnsi="Times New Roman"/>
          <w:b/>
          <w:sz w:val="22"/>
        </w:rPr>
        <w:t>44 straipsnis. Ginčų dėl priimt</w:t>
      </w:r>
      <w:r>
        <w:rPr>
          <w:rFonts w:ascii="Times New Roman" w:hAnsi="Times New Roman"/>
          <w:b/>
          <w:sz w:val="22"/>
        </w:rPr>
        <w:t xml:space="preserve">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045176">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w:t>
      </w:r>
      <w:r>
        <w:rPr>
          <w:rFonts w:ascii="Times New Roman" w:hAnsi="Times New Roman"/>
          <w:sz w:val="22"/>
        </w:rPr>
        <w:t>usimais nagrinėjami Administracinių bylų teisenos įstatymo nustatyta tvarka.</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w:t>
      </w:r>
      <w:r>
        <w:rPr>
          <w:rFonts w:ascii="Times New Roman" w:hAnsi="Times New Roman"/>
          <w:b w:val="0"/>
          <w:bCs/>
          <w:sz w:val="22"/>
        </w:rPr>
        <w:t>kui ar kitam naudotojui žalą, atsiradusią dėl jų neteisėtų veiksmų rengiant arba įgyvendinant žemėtvarkos planavimo dokumentą. Žalą, atsiradusią dėl valstybės institucijų veiksmų rengiant ar įgyvendinant žemėtvarkos planavimo dokumentus, atlygina valstybė.</w:t>
      </w:r>
      <w:r>
        <w:rPr>
          <w:rFonts w:ascii="Times New Roman" w:hAnsi="Times New Roman"/>
          <w:b w:val="0"/>
          <w:bCs/>
          <w:sz w:val="22"/>
        </w:rPr>
        <w:t xml:space="preserve"> Žalą, atsiradusią dėl savivaldybės institucijų veiksmų rengiant ar įgyvendinant žemėtvarkos planavimo dokumentus, atlygina savivaldybė.</w:t>
      </w:r>
    </w:p>
    <w:p w:rsidR="00000000" w:rsidRDefault="00045176">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w:t>
      </w:r>
      <w:r>
        <w:rPr>
          <w:rFonts w:ascii="Times New Roman" w:hAnsi="Times New Roman"/>
          <w:b w:val="0"/>
          <w:bCs/>
          <w:sz w:val="22"/>
        </w:rPr>
        <w:t>iant ar įgyvendinant žemėtvarkos planavimo dokumentą, atlyginimo turi teisę kreiptis į instituciją, priėmusią sprendimą patvirtinti žemėtvarkos planavimo dokumentą, arba reikalauti atlyginti žalą teismo tvarka. Į instituciją, priėmusią sprendimą patvirtint</w:t>
      </w:r>
      <w:r>
        <w:rPr>
          <w:rFonts w:ascii="Times New Roman" w:hAnsi="Times New Roman"/>
          <w:b w:val="0"/>
          <w:bCs/>
          <w:sz w:val="22"/>
        </w:rPr>
        <w:t>i žemėtvarkos planavimo dokumentą, asmuo turi kreiptis ne vėliau kaip per vieną mėnesį nuo tos dienos, kurią šis asmuo sužinojo apie žalos atsiradimą. Ginčai dėl žalos dydžio ir atlyginimo įstatymų nustatyta tvarka sprendžiami teisme.</w:t>
      </w:r>
    </w:p>
    <w:p w:rsidR="00000000" w:rsidRDefault="00045176">
      <w:pPr>
        <w:ind w:firstLine="720"/>
        <w:jc w:val="both"/>
        <w:rPr>
          <w:rFonts w:ascii="Times New Roman" w:hAnsi="Times New Roman"/>
          <w:sz w:val="22"/>
        </w:rPr>
      </w:pPr>
    </w:p>
    <w:p w:rsidR="00000000" w:rsidRDefault="00045176">
      <w:pPr>
        <w:jc w:val="center"/>
        <w:rPr>
          <w:rFonts w:ascii="Times New Roman" w:hAnsi="Times New Roman"/>
          <w:b/>
          <w:caps/>
          <w:sz w:val="22"/>
        </w:rPr>
      </w:pPr>
      <w:r>
        <w:rPr>
          <w:rFonts w:ascii="Times New Roman" w:hAnsi="Times New Roman"/>
          <w:b/>
          <w:caps/>
          <w:sz w:val="22"/>
        </w:rPr>
        <w:t>VIII skyrius</w:t>
      </w:r>
    </w:p>
    <w:p w:rsidR="00000000" w:rsidRDefault="00045176">
      <w:pPr>
        <w:jc w:val="center"/>
        <w:rPr>
          <w:rFonts w:ascii="Times New Roman" w:hAnsi="Times New Roman"/>
          <w:b/>
          <w:caps/>
          <w:sz w:val="22"/>
        </w:rPr>
      </w:pPr>
      <w:r>
        <w:rPr>
          <w:rFonts w:ascii="Times New Roman" w:hAnsi="Times New Roman"/>
          <w:b/>
          <w:caps/>
          <w:sz w:val="22"/>
        </w:rPr>
        <w:t xml:space="preserve"> Žemės </w:t>
      </w:r>
      <w:r>
        <w:rPr>
          <w:rFonts w:ascii="Times New Roman" w:hAnsi="Times New Roman"/>
          <w:b/>
          <w:caps/>
          <w:sz w:val="22"/>
        </w:rPr>
        <w:t>paėmimas visuomenės poreikiams</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045176">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w:t>
      </w:r>
      <w:r>
        <w:rPr>
          <w:rFonts w:ascii="Times New Roman" w:hAnsi="Times New Roman"/>
          <w:sz w:val="22"/>
        </w:rPr>
        <w:t>ik išimties atvejais apskrities viršininko sprendimu pagal valstybės institucijų ar savivaldybės tarybų arba jų įgaliotų institucijų ar įstaigų prašymą, kai ši žemė pagal teritorijų planavimo dokumentus reikalinga:</w:t>
      </w:r>
    </w:p>
    <w:p w:rsidR="00000000" w:rsidRDefault="00045176">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045176">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045176">
      <w:pPr>
        <w:ind w:firstLine="720"/>
        <w:jc w:val="both"/>
        <w:rPr>
          <w:rFonts w:ascii="Times New Roman" w:hAnsi="Times New Roman"/>
          <w:sz w:val="22"/>
        </w:rPr>
      </w:pPr>
      <w:r>
        <w:rPr>
          <w:rFonts w:ascii="Times New Roman" w:hAnsi="Times New Roman"/>
          <w:sz w:val="22"/>
        </w:rPr>
        <w:t xml:space="preserve">3) valstybiniams geležinkeliams, valstybiniams keliams ir magistraliniams vamzdynams, aukštos įtampos elektros linijoms tiesti; </w:t>
      </w:r>
    </w:p>
    <w:p w:rsidR="00000000" w:rsidRDefault="00045176">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045176">
      <w:pPr>
        <w:ind w:firstLine="720"/>
        <w:jc w:val="both"/>
        <w:rPr>
          <w:rFonts w:ascii="Times New Roman" w:hAnsi="Times New Roman"/>
          <w:sz w:val="22"/>
        </w:rPr>
      </w:pPr>
      <w:r>
        <w:rPr>
          <w:rFonts w:ascii="Times New Roman" w:hAnsi="Times New Roman"/>
          <w:sz w:val="22"/>
        </w:rPr>
        <w:t>5) viešosio</w:t>
      </w:r>
      <w:r>
        <w:rPr>
          <w:rFonts w:ascii="Times New Roman" w:hAnsi="Times New Roman"/>
          <w:sz w:val="22"/>
        </w:rPr>
        <w:t>s paskirties rekreacijai ir poilsiui;</w:t>
      </w:r>
    </w:p>
    <w:p w:rsidR="00000000" w:rsidRDefault="00045176">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045176">
      <w:pPr>
        <w:ind w:firstLine="720"/>
        <w:jc w:val="both"/>
        <w:rPr>
          <w:rFonts w:ascii="Times New Roman" w:hAnsi="Times New Roman"/>
          <w:sz w:val="22"/>
        </w:rPr>
      </w:pPr>
      <w:r>
        <w:rPr>
          <w:rFonts w:ascii="Times New Roman" w:hAnsi="Times New Roman"/>
          <w:sz w:val="22"/>
        </w:rPr>
        <w:t>7) savivaldybių funkcijoms atlikti;</w:t>
      </w:r>
    </w:p>
    <w:p w:rsidR="00000000" w:rsidRDefault="00045176">
      <w:pPr>
        <w:pStyle w:val="Footer"/>
        <w:rPr>
          <w:rFonts w:ascii="Times New Roman" w:hAnsi="Times New Roman"/>
          <w:sz w:val="22"/>
        </w:rPr>
      </w:pPr>
      <w:r>
        <w:rPr>
          <w:rFonts w:ascii="Times New Roman" w:hAnsi="Times New Roman"/>
          <w:sz w:val="22"/>
        </w:rPr>
        <w:t>8) bendram (viešam) naudojimui;</w:t>
      </w:r>
    </w:p>
    <w:p w:rsidR="00000000" w:rsidRDefault="00045176">
      <w:pPr>
        <w:ind w:firstLine="720"/>
        <w:jc w:val="both"/>
        <w:rPr>
          <w:rFonts w:ascii="Times New Roman" w:hAnsi="Times New Roman"/>
          <w:sz w:val="22"/>
        </w:rPr>
      </w:pPr>
      <w:r>
        <w:rPr>
          <w:rFonts w:ascii="Times New Roman" w:hAnsi="Times New Roman"/>
          <w:sz w:val="22"/>
        </w:rPr>
        <w:t xml:space="preserve">9) gamtos ir kultūros paveldo teritorinių kompleksų ir objektų (vertybių) </w:t>
      </w:r>
      <w:r>
        <w:rPr>
          <w:rFonts w:ascii="Times New Roman" w:hAnsi="Times New Roman"/>
          <w:sz w:val="22"/>
        </w:rPr>
        <w:t>apsaugos reikalams;</w:t>
      </w:r>
    </w:p>
    <w:p w:rsidR="00000000" w:rsidRDefault="00045176">
      <w:pPr>
        <w:ind w:firstLine="720"/>
        <w:jc w:val="both"/>
        <w:rPr>
          <w:rFonts w:ascii="Times New Roman" w:hAnsi="Times New Roman"/>
          <w:sz w:val="22"/>
        </w:rPr>
      </w:pPr>
      <w:r>
        <w:rPr>
          <w:rFonts w:ascii="Times New Roman" w:hAnsi="Times New Roman"/>
          <w:sz w:val="22"/>
        </w:rPr>
        <w:t>10) įgyvendinti valstybei svarbiems ekonominiams projektams, kurių valstybinę svarbą savo sprendimu pripažįsta Seimas arba Vyriausybė.</w:t>
      </w:r>
    </w:p>
    <w:p w:rsidR="00000000" w:rsidRDefault="00045176">
      <w:pPr>
        <w:pStyle w:val="BodyText2"/>
        <w:ind w:firstLine="720"/>
        <w:jc w:val="both"/>
        <w:rPr>
          <w:sz w:val="22"/>
        </w:rPr>
      </w:pPr>
    </w:p>
    <w:p w:rsidR="00000000" w:rsidRDefault="00045176">
      <w:pPr>
        <w:pStyle w:val="BodyText2"/>
        <w:ind w:firstLine="720"/>
        <w:jc w:val="both"/>
        <w:rPr>
          <w:bCs/>
          <w:sz w:val="22"/>
        </w:rPr>
      </w:pPr>
      <w:r>
        <w:rPr>
          <w:bCs/>
          <w:sz w:val="22"/>
        </w:rPr>
        <w:t>46 straipsnis. Žemės paėmimo visuomenės poreikiams tvarka</w:t>
      </w:r>
    </w:p>
    <w:p w:rsidR="00000000" w:rsidRDefault="00045176">
      <w:pPr>
        <w:pStyle w:val="BodyText2"/>
        <w:ind w:firstLine="720"/>
        <w:jc w:val="both"/>
        <w:rPr>
          <w:b w:val="0"/>
          <w:bCs/>
          <w:sz w:val="22"/>
        </w:rPr>
      </w:pPr>
      <w:r>
        <w:rPr>
          <w:b w:val="0"/>
          <w:bCs/>
          <w:sz w:val="22"/>
        </w:rPr>
        <w:t>1. Valstybės ar savivaldybės institucija a</w:t>
      </w:r>
      <w:r>
        <w:rPr>
          <w:b w:val="0"/>
          <w:bCs/>
          <w:sz w:val="22"/>
        </w:rPr>
        <w:t>r įstaiga, pateikdama apskrities viršininkui prašymą paimti žemę visuomenės poreikiams, kartu raštu praneša žemės savininkui apie tokio prašymo pateikimą ir nurodo konkrečius tikslus, kuriems numatoma panaudoti paimamą visuomenės poreikiams žemę. Apskritie</w:t>
      </w:r>
      <w:r>
        <w:rPr>
          <w:b w:val="0"/>
          <w:bCs/>
          <w:sz w:val="22"/>
        </w:rPr>
        <w:t xml:space="preserve">s viršininkas, išnagrinėjęs valstybės ar savivaldybės institucijos ar įstaigos prašymą paimti žemę visuomenės poreikiams, prieš priimdamas sprendimą pradėti žemės paėmimo visuomenės poreikiams procedūrą, turi išnagrinėti galimybę su žemės sklypo, numatomo </w:t>
      </w:r>
      <w:r>
        <w:rPr>
          <w:b w:val="0"/>
          <w:bCs/>
          <w:sz w:val="22"/>
        </w:rPr>
        <w:t>paimti visuomenės poreikiams, savininku sudaryti valstybinės žemės mainų į privačią žemę sutartį pagal šio Įstatymo 11 straipsnį. Jeigu su žemės sklypo, numatomo panaudoti visuomenės poreikiams, savininku per mėnesį nuo pasiūlymo raštu jam pateikimo dienos</w:t>
      </w:r>
      <w:r>
        <w:rPr>
          <w:b w:val="0"/>
          <w:bCs/>
          <w:sz w:val="22"/>
        </w:rPr>
        <w:t xml:space="preserve"> nesusitariama sudaryti mainų sutartį arba apskrities viršininkas nustato, kad mainų sutartį sudaryti netikslinga, apskrities viršininkas priima motyvuotą sprendimą pradėti žemės paėmimo visuomenės poreikiams procedūrą arba prašymo netenkinti ir žemės paėm</w:t>
      </w:r>
      <w:r>
        <w:rPr>
          <w:b w:val="0"/>
          <w:bCs/>
          <w:sz w:val="22"/>
        </w:rPr>
        <w:t>imo visuomenės poreikiams procedūros nepradėti. Apie apskrities viršininko sprendimą per 5 darbo dienas nuo jo priėmimo raštu pranešama žemės sklypo, kurį numatoma paimti visuomenės poreikiams, savininkui, institucijai, suinteresuotai žemės sklypo paėmimu,</w:t>
      </w:r>
      <w:r>
        <w:rPr>
          <w:b w:val="0"/>
          <w:bCs/>
          <w:sz w:val="22"/>
        </w:rPr>
        <w:t xml:space="preserve"> ir Nekilnojamojo turto registro tvarkytojui. Šis Nekilnojamojo turto registre padaro žymą, kad pradėta žemės sklypo paėmimo visuomenės poreikiams procedūra. Apskrities viršininko sprendimas gali būti skundžiamas teismui. </w:t>
      </w:r>
    </w:p>
    <w:p w:rsidR="00000000" w:rsidRDefault="00045176">
      <w:pPr>
        <w:pStyle w:val="BodyText2"/>
        <w:ind w:firstLine="720"/>
        <w:jc w:val="both"/>
        <w:rPr>
          <w:b w:val="0"/>
          <w:bCs/>
          <w:sz w:val="22"/>
        </w:rPr>
      </w:pPr>
      <w:r>
        <w:rPr>
          <w:b w:val="0"/>
          <w:bCs/>
          <w:sz w:val="22"/>
        </w:rPr>
        <w:t>2. Valstybės ir savivaldybių inst</w:t>
      </w:r>
      <w:r>
        <w:rPr>
          <w:b w:val="0"/>
          <w:bCs/>
          <w:sz w:val="22"/>
        </w:rPr>
        <w:t>itucijų ar įstaigų prašymų paimti žemę visuomenės poreikiams pateikimo ir nagrinėjimo tvarką nustato Vyriausybė.</w:t>
      </w:r>
    </w:p>
    <w:p w:rsidR="00000000" w:rsidRDefault="00045176">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w:t>
      </w:r>
      <w:r>
        <w:rPr>
          <w:b w:val="0"/>
          <w:bCs/>
          <w:sz w:val="22"/>
        </w:rPr>
        <w:t xml:space="preserve"> rengiamas žemės paėmimo visuomenės poreikiams projektas. Jeigu reikia, projekto rengimo metu atliekamas privačios ir valstybinės žemės sklypo padalijimas atskiriant paimamą visuomenės poreikiams žemės sklypo dalį. Šie žemėtvarkos darbai atliekami šio Įsta</w:t>
      </w:r>
      <w:r>
        <w:rPr>
          <w:b w:val="0"/>
          <w:bCs/>
          <w:sz w:val="22"/>
        </w:rPr>
        <w:t>tymo 48 straipsnyje nustatyta tvarka, o duomenis apie padalytą žemės sklypą Nekilnojamojo turto registro tvarkytojui pateikia apskrities viršininkas, pranešęs apie tai žemės sklypo savininkui ir kitam naudotojui.</w:t>
      </w:r>
    </w:p>
    <w:p w:rsidR="00000000" w:rsidRDefault="00045176">
      <w:pPr>
        <w:ind w:firstLine="720"/>
        <w:jc w:val="both"/>
        <w:rPr>
          <w:rFonts w:ascii="Times New Roman" w:hAnsi="Times New Roman"/>
          <w:bCs/>
          <w:sz w:val="22"/>
        </w:rPr>
      </w:pPr>
      <w:r>
        <w:rPr>
          <w:rFonts w:ascii="Times New Roman" w:hAnsi="Times New Roman"/>
          <w:bCs/>
          <w:sz w:val="22"/>
        </w:rPr>
        <w:t>4. Po to, kai yra priimtas sprendimas pradė</w:t>
      </w:r>
      <w:r>
        <w:rPr>
          <w:rFonts w:ascii="Times New Roman" w:hAnsi="Times New Roman"/>
          <w:bCs/>
          <w:sz w:val="22"/>
        </w:rPr>
        <w:t xml:space="preserve">ti žemės paėmimo visuomenės poreikiams procedūrą, žemės savininkas neturi teisės jos perleisti, įkeisti ar kitaip suvaržyti daiktinių teisių į šį žemės sklypą. </w:t>
      </w:r>
    </w:p>
    <w:p w:rsidR="00000000" w:rsidRDefault="00045176">
      <w:pPr>
        <w:pStyle w:val="BodyText2"/>
        <w:ind w:firstLine="720"/>
        <w:jc w:val="both"/>
        <w:rPr>
          <w:b w:val="0"/>
          <w:bCs/>
          <w:sz w:val="22"/>
        </w:rPr>
      </w:pPr>
      <w:r>
        <w:rPr>
          <w:b w:val="0"/>
          <w:bCs/>
          <w:sz w:val="22"/>
        </w:rPr>
        <w:t>5. Apskrities viršininkas sprendimą paimti žemės sklypą visuomenės poreikiams priima pagal patv</w:t>
      </w:r>
      <w:r>
        <w:rPr>
          <w:b w:val="0"/>
          <w:bCs/>
          <w:sz w:val="22"/>
        </w:rPr>
        <w:t>irtintą žemės paėmimo visuomenės poreikiams projektą bei sutartį dėl atlyginimo būdo ir dydžio, sudarytą tarp privačios žemės savininko, kito žemės naudotojo ir prašymą paimti žemę visuomenės poreikiams pateikusios institucijos. Sprendime paimti žemę visuo</w:t>
      </w:r>
      <w:r>
        <w:rPr>
          <w:b w:val="0"/>
          <w:bCs/>
          <w:sz w:val="22"/>
        </w:rPr>
        <w:t>menės poreikiams nurodoma paimamo žemės sklypo vertė ir su žemės paėmimu susiję nuostoliai bei atlyginimo būdas. Šis sprendimas per 5 darbo dienas nuo jo priėmimo išsiunčiamas institucijai, suinteresuotai žemės sklypo paėmimu, ir registruotu laišku, įteiki</w:t>
      </w:r>
      <w:r>
        <w:rPr>
          <w:b w:val="0"/>
          <w:bCs/>
          <w:sz w:val="22"/>
        </w:rPr>
        <w:t xml:space="preserve">amu pasirašytinai, žemės sklypo savininkui, taip pat Nekilnojamojo turto registro tvarkytojui. Šis Nekilnojamojo turto registre padaro žymą, kad priimtas sprendimas paimti žemę visuomenės poreikiams. </w:t>
      </w:r>
    </w:p>
    <w:p w:rsidR="00000000" w:rsidRDefault="00045176">
      <w:pPr>
        <w:ind w:firstLine="720"/>
        <w:jc w:val="both"/>
        <w:rPr>
          <w:rFonts w:ascii="Times New Roman" w:hAnsi="Times New Roman"/>
          <w:sz w:val="22"/>
        </w:rPr>
      </w:pPr>
      <w:r>
        <w:rPr>
          <w:rFonts w:ascii="Times New Roman" w:hAnsi="Times New Roman"/>
          <w:bCs/>
          <w:sz w:val="22"/>
        </w:rPr>
        <w:t>6. Nuostolius, patirtus dėl žemės sklypo ir ant jo stat</w:t>
      </w:r>
      <w:r>
        <w:rPr>
          <w:rFonts w:ascii="Times New Roman" w:hAnsi="Times New Roman"/>
          <w:bCs/>
          <w:sz w:val="22"/>
        </w:rPr>
        <w:t xml:space="preserve">omų ar jau pastatytų statinių, žemės sklype </w:t>
      </w:r>
      <w:r>
        <w:rPr>
          <w:rFonts w:ascii="Times New Roman" w:hAnsi="Times New Roman"/>
          <w:sz w:val="22"/>
        </w:rPr>
        <w:t>esančių sodinių paėmimo visuomenės poreikiams, taip pat kitus nuostolius privačios žemės savininkams ir kitiems žemės naudotojams atlygina prašymą paimti žemę visuomenės poreikiams pateikusi institucija tarpusavi</w:t>
      </w:r>
      <w:r>
        <w:rPr>
          <w:rFonts w:ascii="Times New Roman" w:hAnsi="Times New Roman"/>
          <w:sz w:val="22"/>
        </w:rPr>
        <w:t>o sutartyje nustatytomis sąlygomis ir terminais. Sutartis pridedama prie apskrities viršininko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w:t>
      </w:r>
      <w:r>
        <w:rPr>
          <w:rFonts w:ascii="Times New Roman" w:hAnsi="Times New Roman"/>
          <w:sz w:val="22"/>
        </w:rPr>
        <w:t xml:space="preserve"> sodinių paėmimo visuomenės poreikiams, taip pat kitų atlyginamų nuostolių dydis negali būti didesnis negu apskaičiuotas šio Įstatymo 47 straipsnyje nustatyta tvarka. Sutartyje taip pat turi būti aptartas klausimas dėl daiktinių teisių, nustatytų į paimamą</w:t>
      </w:r>
      <w:r>
        <w:rPr>
          <w:rFonts w:ascii="Times New Roman" w:hAnsi="Times New Roman"/>
          <w:sz w:val="22"/>
        </w:rPr>
        <w:t xml:space="preserve"> visuomenės poreikiams žemės sklypą, panaikinimo ir atsiskaitymo su daiktinių teisių turėtojais.</w:t>
      </w:r>
    </w:p>
    <w:p w:rsidR="00000000" w:rsidRDefault="00045176">
      <w:pPr>
        <w:ind w:firstLine="720"/>
        <w:jc w:val="both"/>
        <w:rPr>
          <w:rFonts w:ascii="Times New Roman" w:hAnsi="Times New Roman"/>
          <w:sz w:val="22"/>
        </w:rPr>
      </w:pPr>
      <w:r>
        <w:rPr>
          <w:rFonts w:ascii="Times New Roman" w:hAnsi="Times New Roman"/>
          <w:sz w:val="22"/>
        </w:rPr>
        <w:t xml:space="preserve">7. Jeigu žemės savininkas ar kitas žemės naudotojas nesusitaria su prašymą pateikusia institucija dėl atlyginimo už paimamą visuomenės poreikiams žemę būdo ir </w:t>
      </w:r>
      <w:r>
        <w:rPr>
          <w:rFonts w:ascii="Times New Roman" w:hAnsi="Times New Roman"/>
          <w:sz w:val="22"/>
        </w:rPr>
        <w:t xml:space="preserve">dydžio, apskrities viršininkas pagal patvirtintą žemės paėmimo visuomenės poreikiams projektą priima sprendimą paimti žemę visuomenės poreikiams. Jame nustato paimamo žemės sklypo vertę ir su žemės paėmimu susijusius nuostolius, apskaičiuotus šio Įstatymo </w:t>
      </w:r>
      <w:r>
        <w:rPr>
          <w:rFonts w:ascii="Times New Roman" w:hAnsi="Times New Roman"/>
          <w:sz w:val="22"/>
        </w:rPr>
        <w:t>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045176">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045176">
      <w:pPr>
        <w:ind w:firstLine="720"/>
        <w:jc w:val="both"/>
        <w:rPr>
          <w:rFonts w:ascii="Times New Roman" w:hAnsi="Times New Roman"/>
          <w:b/>
          <w:sz w:val="22"/>
        </w:rPr>
      </w:pPr>
      <w:r>
        <w:rPr>
          <w:rFonts w:ascii="Times New Roman" w:hAnsi="Times New Roman"/>
          <w:sz w:val="22"/>
        </w:rPr>
        <w:t>1. Paimant privačios žemės sklypą vis</w:t>
      </w:r>
      <w:r>
        <w:rPr>
          <w:rFonts w:ascii="Times New Roman" w:hAnsi="Times New Roman"/>
          <w:sz w:val="22"/>
        </w:rPr>
        <w:t>uomenės poreikiams, žemės savininkui turi būti teisingai atlyginama pinigais rinkos kaina arba šalių sutarimu suteikiamas lygiavertis žemės sklypas tos pačios apskrities teritorijoje, taip pat žemės savininkui ar kitam naudotojui atlyginama paimamoje visuo</w:t>
      </w:r>
      <w:r>
        <w:rPr>
          <w:rFonts w:ascii="Times New Roman" w:hAnsi="Times New Roman"/>
          <w:sz w:val="22"/>
        </w:rPr>
        <w:t>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w:t>
      </w:r>
      <w:r>
        <w:rPr>
          <w:rFonts w:ascii="Times New Roman" w:hAnsi="Times New Roman"/>
          <w:sz w:val="22"/>
        </w:rPr>
        <w:t>ėtų lėšų žemės ūkio produkcijos ir miško auginimui vertė ir suteikiamo lygiaverčio žemės sklypo vertė apskaičiuojama pagal Turto ir verslo vertinimo pagrindų įstatymo nustatytą lyginamosios vertės metodą, išskyrus paimamo ir vietoj jo suteikiamo lygiaverči</w:t>
      </w:r>
      <w:r>
        <w:rPr>
          <w:rFonts w:ascii="Times New Roman" w:hAnsi="Times New Roman"/>
          <w:sz w:val="22"/>
        </w:rPr>
        <w:t>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 sklypo vertė apskaičiuojama pagal pagrindinę tikslinę žemės naudojimo paskirtį, nustatytą iki sprendimo paimti žemę visuomenės poreiki</w:t>
      </w:r>
      <w:r>
        <w:rPr>
          <w:rFonts w:ascii="Times New Roman" w:hAnsi="Times New Roman"/>
          <w:sz w:val="22"/>
        </w:rPr>
        <w:t>ams. Jeigu visuomenės poreikiams paimamas statiniais užstatomas ar užstatytas žemės sklypas, tai už jau pastatytus ar statomus žemės sklype asmenims nuosavybės teise priklausančius statinius turi būti atlyginama pinigais rinkos kaina, kuri apskaičiuojama p</w:t>
      </w:r>
      <w:r>
        <w:rPr>
          <w:rFonts w:ascii="Times New Roman" w:hAnsi="Times New Roman"/>
          <w:sz w:val="22"/>
        </w:rPr>
        <w:t>agal Turto ir verslo vertinimo pagrindų įstatymo nustatytą lyginamosios vertės metodą.</w:t>
      </w:r>
    </w:p>
    <w:p w:rsidR="00000000" w:rsidRDefault="00045176">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045176">
      <w:pPr>
        <w:ind w:firstLine="720"/>
        <w:jc w:val="both"/>
        <w:rPr>
          <w:rFonts w:ascii="Times New Roman" w:hAnsi="Times New Roman"/>
          <w:sz w:val="22"/>
        </w:rPr>
      </w:pPr>
      <w:r>
        <w:rPr>
          <w:rFonts w:ascii="Times New Roman" w:hAnsi="Times New Roman"/>
          <w:sz w:val="22"/>
        </w:rPr>
        <w:t>3. Jeigu sprendimas paimti žemę visuome</w:t>
      </w:r>
      <w:r>
        <w:rPr>
          <w:rFonts w:ascii="Times New Roman" w:hAnsi="Times New Roman"/>
          <w:sz w:val="22"/>
        </w:rPr>
        <w:t>nės poreikiams priimtas ne sutarties, nurodytos 46 straipsnio 6 dalyje, pagrindu, laikoma, kad tarp žemės paėmimu suinteresuotos institucijos ir žemės savininko ar kito naudotojo yra ginčas, ir institucija, pateikusi prašymą paimti žemę visuomenės poreikia</w:t>
      </w:r>
      <w:r>
        <w:rPr>
          <w:rFonts w:ascii="Times New Roman" w:hAnsi="Times New Roman"/>
          <w:sz w:val="22"/>
        </w:rPr>
        <w:t>ms, per 3 mėnesius nuo sprendimo paimti žemę visuomenės poreikiams gavimo dienos turi kreiptis į teismą dėl sprendimo paimti žemę visuomenės poreikiams teisėtumo, atlyginimo už paimamą visuomenės poreikiams žemę dydžio nustatymo bei daiktinių teisių, nusta</w:t>
      </w:r>
      <w:r>
        <w:rPr>
          <w:rFonts w:ascii="Times New Roman" w:hAnsi="Times New Roman"/>
          <w:sz w:val="22"/>
        </w:rPr>
        <w:t xml:space="preserve">tytų į paimamą visuomenės poreikiams žemės sklypą, panaikinimo ir atsiskaitymo su tokių daiktinių teisių turėtojais. </w:t>
      </w:r>
    </w:p>
    <w:p w:rsidR="00000000" w:rsidRDefault="00045176">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w:t>
      </w:r>
      <w:r>
        <w:rPr>
          <w:rFonts w:ascii="Times New Roman" w:hAnsi="Times New Roman"/>
          <w:sz w:val="22"/>
        </w:rPr>
        <w:t xml:space="preserve">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w:t>
      </w:r>
      <w:r>
        <w:rPr>
          <w:rFonts w:ascii="Times New Roman" w:hAnsi="Times New Roman"/>
          <w:bCs/>
          <w:iCs/>
          <w:sz w:val="22"/>
        </w:rPr>
        <w:t>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w:t>
      </w:r>
      <w:r>
        <w:rPr>
          <w:rFonts w:ascii="Times New Roman" w:hAnsi="Times New Roman"/>
          <w:sz w:val="22"/>
        </w:rPr>
        <w:t>emės savininko ar kito naudotojo vardu atidarytą sąskaitą arba, jeigu tokia sąskaita nežinoma ir žemės paėmimu suinteresuotas asmuo negali atidaryti kitos sąskaitos paimamo žemės sklypo savininko ar kito naudotojo vardu, į notaro, banko ar kitos kredito įs</w:t>
      </w:r>
      <w:r>
        <w:rPr>
          <w:rFonts w:ascii="Times New Roman" w:hAnsi="Times New Roman"/>
          <w:sz w:val="22"/>
        </w:rPr>
        <w:t xml:space="preserve">taigos depozitinę sąskaitą, įregistruoti paimtą visuomenės poreikiams žemės sklypą Nekilnojamojo turto registre valstybės vardu bei pradėti šį žemės sklypą naudoti sprendime paimti žemę visuomenės poreikiams nurodytiems tikslams. </w:t>
      </w:r>
    </w:p>
    <w:p w:rsidR="00000000" w:rsidRDefault="00045176">
      <w:pPr>
        <w:ind w:firstLine="720"/>
        <w:jc w:val="both"/>
        <w:rPr>
          <w:rFonts w:ascii="Times New Roman" w:hAnsi="Times New Roman"/>
          <w:sz w:val="22"/>
        </w:rPr>
      </w:pPr>
      <w:r>
        <w:rPr>
          <w:rFonts w:ascii="Times New Roman" w:hAnsi="Times New Roman"/>
          <w:sz w:val="22"/>
        </w:rPr>
        <w:t>5. Jei teismas nustato ki</w:t>
      </w:r>
      <w:r>
        <w:rPr>
          <w:rFonts w:ascii="Times New Roman" w:hAnsi="Times New Roman"/>
          <w:sz w:val="22"/>
        </w:rPr>
        <w:t>tą paimamo žemės sklypo, statinių bei sodinių vertę bei patirtų nuostolių dydį, nei nurodyta sprendime paimti žemę visuomenės poreikiams, už paimtą visuomenės poreikiams žemę, taip pat su daiktinių teisių, nustatytų į paimtą visuomenės poreikiams žemės skl</w:t>
      </w:r>
      <w:r>
        <w:rPr>
          <w:rFonts w:ascii="Times New Roman" w:hAnsi="Times New Roman"/>
          <w:sz w:val="22"/>
        </w:rPr>
        <w:t xml:space="preserve">ypą, turėtojais atsiskaitoma teismo sprendime nurodytomis sąlygomis. </w:t>
      </w:r>
    </w:p>
    <w:p w:rsidR="00000000" w:rsidRDefault="00045176">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w:t>
      </w:r>
      <w:r>
        <w:rPr>
          <w:sz w:val="22"/>
          <w:lang w:val="lt-LT"/>
        </w:rPr>
        <w:t>rities viršininkas paimamą visuomenės poreikiams žemės sklypą įregistruoja Nekilnojamojo turto registre kaip valstybinę žemę. Jeigu ginčas dėl sprendimo paimti žemę visuomenės poreikiams teisėtumo ir atlyginimo dydžio nagrinėjamas teisme, apskrities viršin</w:t>
      </w:r>
      <w:r>
        <w:rPr>
          <w:sz w:val="22"/>
          <w:lang w:val="lt-LT"/>
        </w:rPr>
        <w:t>inkas paimamą visuomenės poreikiams žemės sklypą Nekilnojamojo turto registre kaip valstybinę žemę gali įregistruoti tik po to, kai prašymą paimti žemę visuomenės poreikiams pateikusi institucija teismo sprendime nurodytomis sąlygomis atsiskaito su paimamo</w:t>
      </w:r>
      <w:r>
        <w:rPr>
          <w:sz w:val="22"/>
          <w:lang w:val="lt-LT"/>
        </w:rPr>
        <w:t xml:space="preserve"> visuomenės poreikiams žemės sklypo savininku ar kitu naudotoju, išskyrus atvejus, kai teismas savo sprendimu leidžia paimtą visuomenės poreikiams žemės sklypą įregistruoti Nekilnojamojo turto registre kaip valstybinę žemę iki ginčo dėl atlyginimo dydžio u</w:t>
      </w:r>
      <w:r>
        <w:rPr>
          <w:sz w:val="22"/>
          <w:lang w:val="lt-LT"/>
        </w:rPr>
        <w:t>ž paimamą visuomenės</w:t>
      </w:r>
      <w:r>
        <w:rPr>
          <w:b/>
          <w:sz w:val="22"/>
          <w:lang w:val="lt-LT"/>
        </w:rPr>
        <w:t xml:space="preserve"> </w:t>
      </w:r>
      <w:r>
        <w:rPr>
          <w:sz w:val="22"/>
          <w:lang w:val="lt-LT"/>
        </w:rPr>
        <w:t xml:space="preserve">poreikiams žemę išsprendimo. Nuosavybės teisė į visuomenės poreikiams paimamą žemę pereina valstybei nuo žemės sklypo įregistravimo Nekilnojamojo turto registre momento. </w:t>
      </w:r>
    </w:p>
    <w:p w:rsidR="00000000" w:rsidRDefault="00045176">
      <w:pPr>
        <w:pStyle w:val="BodyText3"/>
        <w:spacing w:line="240" w:lineRule="auto"/>
        <w:ind w:firstLine="720"/>
        <w:rPr>
          <w:sz w:val="22"/>
          <w:lang w:val="lt-LT"/>
        </w:rPr>
      </w:pPr>
      <w:r>
        <w:rPr>
          <w:sz w:val="22"/>
          <w:lang w:val="lt-LT"/>
        </w:rPr>
        <w:t>7. Visuomenės poreikiams paimtas žemės sklypas, Nekilnojamojo tu</w:t>
      </w:r>
      <w:r>
        <w:rPr>
          <w:sz w:val="22"/>
          <w:lang w:val="lt-LT"/>
        </w:rPr>
        <w:t>rto registre įregistruotas kaip valstybinė žemė, perduodamas neatlygintinai naudotis arba išnuomojamas šio Įstatymo 8 ar 9 straipsnio nustatyta tvarka.</w:t>
      </w:r>
    </w:p>
    <w:p w:rsidR="00000000" w:rsidRDefault="00045176">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w:t>
      </w:r>
      <w:r>
        <w:rPr>
          <w:rFonts w:ascii="Times New Roman" w:hAnsi="Times New Roman"/>
          <w:sz w:val="22"/>
        </w:rPr>
        <w:t>eikiams, valstybinės žemės nuomos ar panaudos sutartis nutraukiama prieš terminą, žemės sklype esančių statinių bei sodinių vertė ir dėl žemės paėmimo visuomenės poreikiams patirti nuostoliai žemės nuomininkams ar kitiems naudotojams atlyginami pagal šį st</w:t>
      </w:r>
      <w:r>
        <w:rPr>
          <w:rFonts w:ascii="Times New Roman" w:hAnsi="Times New Roman"/>
          <w:sz w:val="22"/>
        </w:rPr>
        <w:t>raipsnį. Valstybinės žemės nuomos ar panaudos sutartis nutraukiama tik šio straipsnio nustatyta tvarka atsiskaičius su žemės nuomininku ar kitu naudotoju.</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045176">
      <w:pPr>
        <w:ind w:firstLine="720"/>
        <w:jc w:val="both"/>
        <w:rPr>
          <w:rFonts w:ascii="Times New Roman" w:hAnsi="Times New Roman"/>
          <w:b/>
          <w:color w:val="0000FF"/>
          <w:sz w:val="22"/>
        </w:rPr>
      </w:pPr>
      <w:r>
        <w:rPr>
          <w:rFonts w:ascii="Times New Roman" w:hAnsi="Times New Roman"/>
          <w:sz w:val="22"/>
        </w:rPr>
        <w:t xml:space="preserve">1. Žemės paėmimo visuomenės poreikiams </w:t>
      </w:r>
      <w:r>
        <w:rPr>
          <w:rFonts w:ascii="Times New Roman" w:hAnsi="Times New Roman"/>
          <w:sz w:val="22"/>
        </w:rPr>
        <w:t>projektų rengimą ir įgyvendinimą savo lėšomis organizuoja valstybės ar savivaldybių institucijos, kai šią žemę reikia naudoti visuomenės poreikiams. Prašymus paimti žemę visuomenės poreikiams projektų organizatoriai paduoda apskrities viršininkui, o šis, p</w:t>
      </w:r>
      <w:r>
        <w:rPr>
          <w:rFonts w:ascii="Times New Roman" w:hAnsi="Times New Roman"/>
          <w:sz w:val="22"/>
        </w:rPr>
        <w:t>riėmęs sprendimą dėl žemės paėmimo visuomenės poreikiams procedūros pradžios, išduoda planavimo sąlygas. Planavimo sąlygos išduodamos tais atvejais, kai paimamas visuomenės poreikiams žemės sklypas nebuvo suformuotas detaliajame arba specialiajame teritori</w:t>
      </w:r>
      <w:r>
        <w:rPr>
          <w:rFonts w:ascii="Times New Roman" w:hAnsi="Times New Roman"/>
          <w:sz w:val="22"/>
        </w:rPr>
        <w:t>jų planavimo</w:t>
      </w:r>
      <w:r>
        <w:rPr>
          <w:rFonts w:ascii="Times New Roman" w:hAnsi="Times New Roman"/>
          <w:b/>
          <w:sz w:val="22"/>
        </w:rPr>
        <w:t xml:space="preserve"> </w:t>
      </w:r>
      <w:r>
        <w:rPr>
          <w:rFonts w:ascii="Times New Roman" w:hAnsi="Times New Roman"/>
          <w:sz w:val="22"/>
        </w:rPr>
        <w:t>dokumente.</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w:t>
      </w:r>
      <w:r>
        <w:rPr>
          <w:rFonts w:ascii="Times New Roman" w:hAnsi="Times New Roman"/>
          <w:b w:val="0"/>
          <w:bCs/>
          <w:sz w:val="22"/>
        </w:rPr>
        <w:t>reikiams projekto rengėją ir su juo sudaro sutartį dėl žemės paėmimo visuomenės poreikiams projekto rengimo.</w:t>
      </w:r>
    </w:p>
    <w:p w:rsidR="00000000" w:rsidRDefault="00045176">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w:t>
      </w:r>
      <w:r>
        <w:rPr>
          <w:rFonts w:ascii="Times New Roman" w:hAnsi="Times New Roman"/>
          <w:sz w:val="22"/>
        </w:rPr>
        <w:t xml:space="preserve">s numatomo paimti žemės sklypo ribos, atliekami turto vertinimo darbai ir numatomi žemės tvarkymo darbai, susiję su žemės paėmimu visuomenės poreikiams: </w:t>
      </w:r>
    </w:p>
    <w:p w:rsidR="00000000" w:rsidRDefault="00045176">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w:t>
      </w:r>
      <w:r>
        <w:rPr>
          <w:rFonts w:ascii="Times New Roman" w:hAnsi="Times New Roman"/>
          <w:sz w:val="22"/>
        </w:rPr>
        <w:t>mas, atidalijimas, sujungimas ar amalgamacija, šių žemės sklypų pagrindinės tikslinės žemės naudojimo paskirties, naudojimo būdo ir pobūdžio nustatymas;</w:t>
      </w:r>
    </w:p>
    <w:p w:rsidR="00000000" w:rsidRDefault="00045176">
      <w:pPr>
        <w:ind w:firstLine="720"/>
        <w:jc w:val="both"/>
        <w:rPr>
          <w:rFonts w:ascii="Times New Roman" w:hAnsi="Times New Roman"/>
          <w:sz w:val="22"/>
        </w:rPr>
      </w:pPr>
      <w:r>
        <w:rPr>
          <w:rFonts w:ascii="Times New Roman" w:hAnsi="Times New Roman"/>
          <w:sz w:val="22"/>
        </w:rPr>
        <w:t xml:space="preserve">2) žemės sklypų, kuriais numatoma atlyginti už paimamą visuomenės poreikiams žemę, formavimas laisvoje </w:t>
      </w:r>
      <w:r>
        <w:rPr>
          <w:rFonts w:ascii="Times New Roman" w:hAnsi="Times New Roman"/>
          <w:sz w:val="22"/>
        </w:rPr>
        <w:t>valstybinėje žemėje;</w:t>
      </w:r>
    </w:p>
    <w:p w:rsidR="00000000" w:rsidRDefault="00045176">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045176">
      <w:pPr>
        <w:ind w:firstLine="720"/>
        <w:jc w:val="both"/>
        <w:rPr>
          <w:rFonts w:ascii="Times New Roman" w:hAnsi="Times New Roman"/>
          <w:sz w:val="22"/>
        </w:rPr>
      </w:pPr>
      <w:r>
        <w:rPr>
          <w:rFonts w:ascii="Times New Roman" w:hAnsi="Times New Roman"/>
          <w:sz w:val="22"/>
        </w:rPr>
        <w:t>4. Rengiant žemės paėmimo visuomenės poreikiams projektą, a</w:t>
      </w:r>
      <w:r>
        <w:rPr>
          <w:rFonts w:ascii="Times New Roman" w:hAnsi="Times New Roman"/>
          <w:sz w:val="22"/>
        </w:rPr>
        <w:t xml:space="preserve">tsižvelgiama į privačios žemės savininkų, kurių žemę numatoma panaudoti visuomenės poreikiams, pageidavimus dėl žemės sklypų, suteikiamų nuosavybėn atlyginant už paimamą visuomenės poreikiams žemę, vietos. </w:t>
      </w:r>
    </w:p>
    <w:p w:rsidR="00000000" w:rsidRDefault="00045176">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w:t>
      </w:r>
      <w:r>
        <w:rPr>
          <w:rFonts w:ascii="Times New Roman" w:hAnsi="Times New Roman"/>
          <w:sz w:val="22"/>
        </w:rPr>
        <w:t xml:space="preserve">apskrities viršininkas tvirtina po to, kai juos nustatyta tvarka patikrina valstybinę žemėtvarkos planavimo dokumentų priežiūrą atliekanti institucija. </w:t>
      </w:r>
    </w:p>
    <w:p w:rsidR="00000000" w:rsidRDefault="00045176">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visuomenės poreikiams projektą suformuotų ir pertvarkytų žemės sklypų kadastro d</w:t>
      </w:r>
      <w:r>
        <w:rPr>
          <w:rFonts w:ascii="Times New Roman" w:hAnsi="Times New Roman"/>
          <w:sz w:val="22"/>
        </w:rPr>
        <w:t xml:space="preserve">uomenys įrašomi į Nekilnojamojo turto kadastrą Nekilnojamojo turto kadastro įstatymo nustatyta tvarka. </w:t>
      </w:r>
    </w:p>
    <w:p w:rsidR="00000000" w:rsidRDefault="00045176">
      <w:pPr>
        <w:ind w:firstLine="720"/>
        <w:jc w:val="both"/>
        <w:rPr>
          <w:rFonts w:ascii="Times New Roman" w:hAnsi="Times New Roman"/>
          <w:sz w:val="22"/>
        </w:rPr>
      </w:pPr>
    </w:p>
    <w:p w:rsidR="00000000" w:rsidRDefault="00045176">
      <w:pPr>
        <w:jc w:val="center"/>
        <w:rPr>
          <w:rFonts w:ascii="Times New Roman" w:hAnsi="Times New Roman"/>
          <w:b/>
          <w:caps/>
          <w:sz w:val="22"/>
        </w:rPr>
      </w:pPr>
      <w:r>
        <w:rPr>
          <w:rFonts w:ascii="Times New Roman" w:hAnsi="Times New Roman"/>
          <w:b/>
          <w:caps/>
          <w:sz w:val="22"/>
        </w:rPr>
        <w:t>IX skyrius</w:t>
      </w:r>
    </w:p>
    <w:p w:rsidR="00000000" w:rsidRDefault="00045176">
      <w:pPr>
        <w:jc w:val="center"/>
        <w:rPr>
          <w:rFonts w:ascii="Times New Roman" w:hAnsi="Times New Roman"/>
          <w:b/>
          <w:caps/>
          <w:sz w:val="22"/>
        </w:rPr>
      </w:pPr>
      <w:r>
        <w:rPr>
          <w:rFonts w:ascii="Times New Roman" w:hAnsi="Times New Roman"/>
          <w:b/>
          <w:caps/>
          <w:sz w:val="22"/>
        </w:rPr>
        <w:t>Žemės sklypų konsolidacija</w:t>
      </w:r>
    </w:p>
    <w:p w:rsidR="00000000" w:rsidRDefault="00045176">
      <w:pPr>
        <w:ind w:firstLine="720"/>
        <w:jc w:val="both"/>
        <w:rPr>
          <w:rFonts w:ascii="Times New Roman" w:hAnsi="Times New Roman"/>
          <w:b/>
          <w:sz w:val="22"/>
        </w:rPr>
      </w:pPr>
    </w:p>
    <w:p w:rsidR="00000000" w:rsidRDefault="00045176">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1. Žemės konsolidacijos projektų rengimą organ</w:t>
      </w:r>
      <w:r>
        <w:rPr>
          <w:rFonts w:ascii="Times New Roman" w:hAnsi="Times New Roman"/>
          <w:b w:val="0"/>
          <w:bCs/>
          <w:sz w:val="22"/>
        </w:rPr>
        <w:t xml:space="preserve">izuoja apskrities viršininkas.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w:t>
      </w:r>
      <w:r>
        <w:rPr>
          <w:rFonts w:ascii="Times New Roman" w:hAnsi="Times New Roman"/>
          <w:b w:val="0"/>
          <w:bCs/>
          <w:sz w:val="22"/>
        </w:rPr>
        <w:t>ės žemės patikėtiniai, apskrities viršininkas numato preliminarią teritoriją žemės konsolidacijos projektui rengti, nustato šioje teritorijoje esančių žemės sklypų savininkus, valstybinės žemės patikėtinius ir kitus naudotojus bei organizuoja šios vietovės</w:t>
      </w:r>
      <w:r>
        <w:rPr>
          <w:rFonts w:ascii="Times New Roman" w:hAnsi="Times New Roman"/>
          <w:b w:val="0"/>
          <w:bCs/>
          <w:sz w:val="22"/>
        </w:rPr>
        <w:t xml:space="preserve"> žemės savininkų ir valstybinės žemės patikėtinių susirinkimą. Į susirinkimą žemės savininkai ir valstybinės žemės patikėtiniai kviečiami raštu ne vėliau kaip prieš 10 dienų iki susirinkimo dienos. Tuo atveju, kai numatomų konsoliduoti valstybinės žemės sk</w:t>
      </w:r>
      <w:r>
        <w:rPr>
          <w:rFonts w:ascii="Times New Roman" w:hAnsi="Times New Roman"/>
          <w:b w:val="0"/>
          <w:bCs/>
          <w:sz w:val="22"/>
        </w:rPr>
        <w:t>lypų patikėtinis yra apskrities viršininkas, jis priima sprendimą dėl tikslingumo konsoliduoti valstybinės žemės sklypus ir susirinkimo organizavimo. Susirinkime:</w:t>
      </w:r>
    </w:p>
    <w:p w:rsidR="00000000" w:rsidRDefault="00045176">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045176">
      <w:pPr>
        <w:pStyle w:val="BodyTextIndent3"/>
        <w:ind w:firstLine="720"/>
        <w:rPr>
          <w:rFonts w:ascii="Times New Roman" w:hAnsi="Times New Roman"/>
          <w:b w:val="0"/>
          <w:bCs/>
          <w:color w:val="0000FF"/>
          <w:sz w:val="22"/>
        </w:rPr>
      </w:pPr>
      <w:r>
        <w:rPr>
          <w:rFonts w:ascii="Times New Roman" w:hAnsi="Times New Roman"/>
          <w:b w:val="0"/>
          <w:bCs/>
          <w:sz w:val="22"/>
        </w:rPr>
        <w:t xml:space="preserve">2) nustatomi žemės sklypai, </w:t>
      </w:r>
      <w:r>
        <w:rPr>
          <w:rFonts w:ascii="Times New Roman" w:hAnsi="Times New Roman"/>
          <w:b w:val="0"/>
          <w:bCs/>
          <w:sz w:val="22"/>
        </w:rPr>
        <w:t xml:space="preserve">kuriuos numatoma pertvarkyti pagal žemės konsolidacijos projektą. Susirinkimas negali priimti sprendimo dėl žemės sklypo pertvarkymo, jei tam prieštarauja žemės sklypo savininkas ar valstybinės žemės patikėtinis;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 xml:space="preserve">3) nustatomi asmenų, susirinkimo įgaliotų </w:t>
      </w:r>
      <w:r>
        <w:rPr>
          <w:rFonts w:ascii="Times New Roman" w:hAnsi="Times New Roman"/>
          <w:b w:val="0"/>
          <w:bCs/>
          <w:sz w:val="22"/>
        </w:rPr>
        <w:t>spręsti žemės konsolidacijos projekto rengimo organizacinius klausimus, įgaliojimai, rinkimo tvarka, atstovavimo kvotos ir sąlygos;</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045176">
      <w:pPr>
        <w:pStyle w:val="BodyTextIndent3"/>
        <w:ind w:firstLine="720"/>
        <w:rPr>
          <w:rFonts w:ascii="Times New Roman" w:hAnsi="Times New Roman"/>
          <w:b w:val="0"/>
          <w:bCs/>
          <w:strike/>
          <w:sz w:val="22"/>
        </w:rPr>
      </w:pPr>
      <w:r>
        <w:rPr>
          <w:rFonts w:ascii="Times New Roman" w:hAnsi="Times New Roman"/>
          <w:b w:val="0"/>
          <w:bCs/>
          <w:sz w:val="22"/>
        </w:rPr>
        <w:t>3. Susiri</w:t>
      </w:r>
      <w:r>
        <w:rPr>
          <w:rFonts w:ascii="Times New Roman" w:hAnsi="Times New Roman"/>
          <w:b w:val="0"/>
          <w:bCs/>
          <w:sz w:val="22"/>
        </w:rPr>
        <w:t xml:space="preserve">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4. Po susiri</w:t>
      </w:r>
      <w:r>
        <w:rPr>
          <w:rFonts w:ascii="Times New Roman" w:hAnsi="Times New Roman"/>
          <w:b w:val="0"/>
          <w:bCs/>
          <w:sz w:val="22"/>
        </w:rPr>
        <w:t>nkimo žemės savininkai ne vėliau kaip per vieną mėnesį sudaro preliminarią žemės konsolidacijos sutartį, pagal kurią įsipareigoja per 3 mėnesius nuo žemės konsolidacijos projekto patvirtinimo sudaryti pagrindinę – žemės konsolidacijos (kompleksinę mainų) s</w:t>
      </w:r>
      <w:r>
        <w:rPr>
          <w:rFonts w:ascii="Times New Roman" w:hAnsi="Times New Roman"/>
          <w:b w:val="0"/>
          <w:bCs/>
          <w:sz w:val="22"/>
        </w:rPr>
        <w:t>utartį. Teritorija, apimanti numatomus konsoliduoti žemės sklypus, dėl kurių sudaroma preliminari žemės konsolidacijos sutartis, turi būti ne mažesnė kaip 100 ha. Sudarant preliminarią žemės konsolidacijos sutartį, valstybei atstovauja apskrities viršinink</w:t>
      </w:r>
      <w:r>
        <w:rPr>
          <w:rFonts w:ascii="Times New Roman" w:hAnsi="Times New Roman"/>
          <w:b w:val="0"/>
          <w:bCs/>
          <w:sz w:val="22"/>
        </w:rPr>
        <w:t>as. Preliminarioje žemės konsolidacijos sutartyje turi būti nurodomi:</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w:t>
      </w:r>
      <w:r>
        <w:rPr>
          <w:rFonts w:ascii="Times New Roman" w:hAnsi="Times New Roman"/>
          <w:b w:val="0"/>
          <w:bCs/>
          <w:sz w:val="22"/>
        </w:rPr>
        <w:t>emės sklypus, suprojektuotus pagal patvirtintą žemės konsolidacijos projektą. Mainomų valstybinės žemės sklypų ir suformuotų žemės sklypų vertė negali skirtis daugiau kaip 5 procentais. Mainomų žemės sklypų vertės skirtumas turi būti atlyginamas žemės kons</w:t>
      </w:r>
      <w:r>
        <w:rPr>
          <w:rFonts w:ascii="Times New Roman" w:hAnsi="Times New Roman"/>
          <w:b w:val="0"/>
          <w:bCs/>
          <w:sz w:val="22"/>
        </w:rPr>
        <w:t>olidacijos sutartyje nustatyta tvarka;</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5. Apskrities viršin</w:t>
      </w:r>
      <w:r>
        <w:rPr>
          <w:rFonts w:ascii="Times New Roman" w:hAnsi="Times New Roman"/>
          <w:b w:val="0"/>
          <w:bCs/>
          <w:sz w:val="22"/>
        </w:rPr>
        <w:t>inkas tvirtina teritorijos žemės konsolidacijos projektui rengti ribas ir su savivaldybės vykdomąja institucija suderintas planavimo sąlygas, taip pat priima sprendimą rengti žemės konsolidacijos projektą. Projektuojamai teritorijai priskiriama žemė, kurio</w:t>
      </w:r>
      <w:r>
        <w:rPr>
          <w:rFonts w:ascii="Times New Roman" w:hAnsi="Times New Roman"/>
          <w:b w:val="0"/>
          <w:bCs/>
          <w:sz w:val="22"/>
        </w:rPr>
        <w:t>s savininkai sudarė preliminarią žemės konsolidacijos sutartį, žemė, kurios savininkai nesudarė preliminarios žemės konsolidacijos sutarties, bet pageidauja parduoti žemės sklypus (jų dalis) žemės konsolidacijos projekto rengimo metu, bei apskrities viršin</w:t>
      </w:r>
      <w:r>
        <w:rPr>
          <w:rFonts w:ascii="Times New Roman" w:hAnsi="Times New Roman"/>
          <w:b w:val="0"/>
          <w:bCs/>
          <w:sz w:val="22"/>
        </w:rPr>
        <w:t xml:space="preserve">inko parinkti laisvos valstybinės žemės sklypai.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045176">
      <w:pPr>
        <w:ind w:firstLine="720"/>
        <w:jc w:val="both"/>
        <w:rPr>
          <w:rFonts w:ascii="Times New Roman" w:hAnsi="Times New Roman"/>
          <w:bCs/>
          <w:strike/>
          <w:sz w:val="22"/>
        </w:rPr>
      </w:pPr>
    </w:p>
    <w:p w:rsidR="00000000" w:rsidRDefault="00045176">
      <w:pPr>
        <w:ind w:firstLine="720"/>
        <w:jc w:val="both"/>
        <w:rPr>
          <w:rFonts w:ascii="Times New Roman" w:hAnsi="Times New Roman"/>
          <w:b/>
          <w:sz w:val="22"/>
        </w:rPr>
      </w:pPr>
      <w:r>
        <w:rPr>
          <w:rFonts w:ascii="Times New Roman" w:hAnsi="Times New Roman"/>
          <w:b/>
          <w:sz w:val="22"/>
        </w:rPr>
        <w:t>50 straipsnis. Žemės vertinimas</w:t>
      </w:r>
    </w:p>
    <w:p w:rsidR="00000000" w:rsidRDefault="00045176">
      <w:pPr>
        <w:ind w:firstLine="720"/>
        <w:jc w:val="both"/>
        <w:rPr>
          <w:rFonts w:ascii="Times New Roman" w:hAnsi="Times New Roman"/>
          <w:sz w:val="22"/>
        </w:rPr>
      </w:pPr>
      <w:r>
        <w:rPr>
          <w:rFonts w:ascii="Times New Roman" w:hAnsi="Times New Roman"/>
          <w:sz w:val="22"/>
        </w:rPr>
        <w:t>1. Žemė, kurioje rengiamas žemės konsolidacijos projektas,</w:t>
      </w:r>
      <w:r>
        <w:rPr>
          <w:rFonts w:ascii="Times New Roman" w:hAnsi="Times New Roman"/>
          <w:sz w:val="22"/>
        </w:rPr>
        <w:t xml:space="preserve"> turi būti įvertinama iki pasiūlymo dėl projekto sprendinių parengimo. Žemės vertinimą atlieka projekto rengėjas.</w:t>
      </w:r>
    </w:p>
    <w:p w:rsidR="00000000" w:rsidRDefault="00045176">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w:t>
      </w:r>
      <w:r>
        <w:rPr>
          <w:rFonts w:ascii="Times New Roman" w:hAnsi="Times New Roman"/>
          <w:sz w:val="22"/>
        </w:rPr>
        <w:t>rtinimo plano pagrindu apskaičiuojama kiekvieno esamo ar suprojektuoto žemės sklypo vertė. Žemės vertinimo plano rengimo tvarką nustato Žemės konsolidacijos projektų rengimo ir įgyvendinimo taisyklės.</w:t>
      </w:r>
    </w:p>
    <w:p w:rsidR="00000000" w:rsidRDefault="00045176">
      <w:pPr>
        <w:pStyle w:val="BodyText3"/>
        <w:spacing w:line="240" w:lineRule="auto"/>
        <w:ind w:firstLine="720"/>
        <w:rPr>
          <w:sz w:val="22"/>
          <w:lang w:val="lt-LT"/>
        </w:rPr>
      </w:pPr>
      <w:r>
        <w:rPr>
          <w:sz w:val="22"/>
          <w:lang w:val="lt-LT"/>
        </w:rPr>
        <w:t xml:space="preserve">3. Žemės vertė nustatoma vadovaujantis Turto ir verslo </w:t>
      </w:r>
      <w:r>
        <w:rPr>
          <w:sz w:val="22"/>
          <w:lang w:val="lt-LT"/>
        </w:rPr>
        <w:t xml:space="preserve">vertinimo pagrindų įstatymu. </w:t>
      </w:r>
    </w:p>
    <w:p w:rsidR="00000000" w:rsidRDefault="00045176">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000000" w:rsidRDefault="00045176">
      <w:pPr>
        <w:ind w:firstLine="720"/>
        <w:jc w:val="both"/>
        <w:rPr>
          <w:rFonts w:ascii="Times New Roman" w:hAnsi="Times New Roman"/>
          <w:sz w:val="22"/>
        </w:rPr>
      </w:pPr>
    </w:p>
    <w:p w:rsidR="00000000" w:rsidRDefault="00045176">
      <w:pPr>
        <w:pStyle w:val="BodyTextIndent3"/>
        <w:ind w:firstLine="720"/>
        <w:rPr>
          <w:rFonts w:ascii="Times New Roman" w:hAnsi="Times New Roman"/>
          <w:bCs/>
          <w:sz w:val="22"/>
        </w:rPr>
      </w:pPr>
      <w:r>
        <w:rPr>
          <w:rFonts w:ascii="Times New Roman" w:hAnsi="Times New Roman"/>
          <w:bCs/>
          <w:sz w:val="22"/>
        </w:rPr>
        <w:t>51 straips</w:t>
      </w:r>
      <w:r>
        <w:rPr>
          <w:rFonts w:ascii="Times New Roman" w:hAnsi="Times New Roman"/>
          <w:bCs/>
          <w:sz w:val="22"/>
        </w:rPr>
        <w:t>nis. Žemės konsolidacijos projektų rengimas</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w:t>
      </w:r>
      <w:r>
        <w:rPr>
          <w:rFonts w:ascii="Times New Roman" w:hAnsi="Times New Roman"/>
          <w:b w:val="0"/>
          <w:bCs/>
          <w:sz w:val="22"/>
        </w:rPr>
        <w:t>a susirinkimo dalyvių išrinktas asmuo. Susirinkimo sprendimai teisėti, kai šiems sprendimams pritaria ne mažiau kaip trys ketvirtadaliai visų žemės konsolidacijos projekto teritorijai priskirtų žemės sklypų savininkų ir valstybinės žemės patikėtinių. Susir</w:t>
      </w:r>
      <w:r>
        <w:rPr>
          <w:rFonts w:ascii="Times New Roman" w:hAnsi="Times New Roman"/>
          <w:b w:val="0"/>
          <w:bCs/>
          <w:sz w:val="22"/>
        </w:rPr>
        <w:t>inkimas turi teisę priimti sprendimus šiais žemės konsolidacijos projekto rengimo klausimais:</w:t>
      </w:r>
    </w:p>
    <w:p w:rsidR="00000000" w:rsidRDefault="00045176">
      <w:pPr>
        <w:ind w:left="720"/>
        <w:jc w:val="both"/>
        <w:rPr>
          <w:rFonts w:ascii="Times New Roman" w:hAnsi="Times New Roman"/>
          <w:sz w:val="22"/>
        </w:rPr>
      </w:pPr>
      <w:r>
        <w:rPr>
          <w:rFonts w:ascii="Times New Roman" w:hAnsi="Times New Roman"/>
          <w:sz w:val="22"/>
        </w:rPr>
        <w:t xml:space="preserve">1) dėl žemės vertinimo; </w:t>
      </w:r>
    </w:p>
    <w:p w:rsidR="00000000" w:rsidRDefault="00045176">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045176">
      <w:pPr>
        <w:pStyle w:val="Footer"/>
        <w:rPr>
          <w:rFonts w:ascii="Times New Roman" w:hAnsi="Times New Roman"/>
          <w:sz w:val="22"/>
        </w:rPr>
      </w:pPr>
      <w:r>
        <w:rPr>
          <w:rFonts w:ascii="Times New Roman" w:hAnsi="Times New Roman"/>
          <w:sz w:val="22"/>
        </w:rPr>
        <w:t>3) dėl projektuojamų žemės sklypų vietos ir ri</w:t>
      </w:r>
      <w:r>
        <w:rPr>
          <w:rFonts w:ascii="Times New Roman" w:hAnsi="Times New Roman"/>
          <w:sz w:val="22"/>
        </w:rPr>
        <w:t>bų pertvarkymo;</w:t>
      </w:r>
    </w:p>
    <w:p w:rsidR="00000000" w:rsidRDefault="00045176">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045176">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045176">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045176">
      <w:pPr>
        <w:ind w:firstLine="720"/>
        <w:jc w:val="both"/>
        <w:rPr>
          <w:rFonts w:ascii="Times New Roman" w:hAnsi="Times New Roman"/>
          <w:sz w:val="22"/>
        </w:rPr>
      </w:pPr>
      <w:r>
        <w:rPr>
          <w:rFonts w:ascii="Times New Roman" w:hAnsi="Times New Roman"/>
          <w:sz w:val="22"/>
        </w:rPr>
        <w:t>2. Žemės</w:t>
      </w:r>
      <w:r>
        <w:rPr>
          <w:rFonts w:ascii="Times New Roman" w:hAnsi="Times New Roman"/>
          <w:sz w:val="22"/>
        </w:rPr>
        <w:t xml:space="preserve"> konsolidacijos projekto rengimo metu teritorija kompleksiškai pertvarkoma numatant žemės sklypų vietos ir (ar) ribų pakeitimą, pagrindinės tikslinės žemės naudojimo paskirties, žemės sklypų naudojimo būdo ir pobūdžio nustatymą ir pakeitimą, specialiųjų že</w:t>
      </w:r>
      <w:r>
        <w:rPr>
          <w:rFonts w:ascii="Times New Roman" w:hAnsi="Times New Roman"/>
          <w:sz w:val="22"/>
        </w:rPr>
        <w:t>mės naudojimo sąlygų nustatymą ir pakeitimą, kelių išdėstymą.</w:t>
      </w:r>
    </w:p>
    <w:p w:rsidR="00000000" w:rsidRDefault="00045176">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045176">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045176">
      <w:pPr>
        <w:ind w:firstLine="720"/>
        <w:jc w:val="both"/>
        <w:rPr>
          <w:rFonts w:ascii="Times New Roman" w:hAnsi="Times New Roman"/>
          <w:sz w:val="22"/>
        </w:rPr>
      </w:pPr>
      <w:r>
        <w:rPr>
          <w:rFonts w:ascii="Times New Roman" w:hAnsi="Times New Roman"/>
          <w:sz w:val="22"/>
        </w:rPr>
        <w:t>5. Pas</w:t>
      </w:r>
      <w:r>
        <w:rPr>
          <w:rFonts w:ascii="Times New Roman" w:hAnsi="Times New Roman"/>
          <w:sz w:val="22"/>
        </w:rPr>
        <w:t>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6.</w:t>
      </w:r>
      <w:r>
        <w:rPr>
          <w:rFonts w:ascii="Times New Roman" w:hAnsi="Times New Roman"/>
          <w:b w:val="0"/>
          <w:bCs/>
          <w:sz w:val="22"/>
        </w:rPr>
        <w:t xml:space="preserve"> Žemės konsolidacijos projektą tvirtina apskrities viršininkas. Apskrities viršininko sprendimas dėl žemės konsolidacijos projekto patvirtinimo Administracinių bylų teisenos įstatymo nustatyta tvarka gali būti apskųstas teismui.</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52 straipsnis. Žemės konso</w:t>
      </w:r>
      <w:r>
        <w:rPr>
          <w:rFonts w:ascii="Times New Roman" w:hAnsi="Times New Roman"/>
          <w:b/>
          <w:sz w:val="22"/>
        </w:rPr>
        <w:t>lidacijos projektų įgyvendinimas</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045176">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w:t>
      </w:r>
      <w:r>
        <w:rPr>
          <w:rFonts w:ascii="Times New Roman" w:hAnsi="Times New Roman"/>
          <w:bCs/>
          <w:sz w:val="22"/>
        </w:rPr>
        <w:t>us nuo projekto patvirtinimo sudaro žemės konsolidacijos sutartį. Sudarant tokią sutartį, valstybei atstovauja apskrities viršininkas. Sutartyje turi būti nurodyta:</w:t>
      </w:r>
    </w:p>
    <w:p w:rsidR="00000000" w:rsidRDefault="00045176">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w:t>
      </w:r>
      <w:r>
        <w:rPr>
          <w:rFonts w:ascii="Times New Roman" w:hAnsi="Times New Roman"/>
          <w:bCs/>
          <w:sz w:val="22"/>
        </w:rPr>
        <w:t>smenims suprojektuoti lygiaverčiai žemės sklypai bei jų kadastro duomenys;</w:t>
      </w:r>
    </w:p>
    <w:p w:rsidR="00000000" w:rsidRDefault="00045176">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w:t>
      </w:r>
      <w:r>
        <w:rPr>
          <w:rFonts w:ascii="Times New Roman" w:hAnsi="Times New Roman"/>
          <w:sz w:val="22"/>
        </w:rPr>
        <w:t>mų valstybinės žemės sklypų ir suformuotų žemės sklypų vertė negali skirtis daugiau kaip 5 procentais;</w:t>
      </w:r>
    </w:p>
    <w:p w:rsidR="00000000" w:rsidRDefault="00045176">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045176">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w:t>
      </w:r>
      <w:r>
        <w:rPr>
          <w:rFonts w:ascii="Times New Roman" w:hAnsi="Times New Roman"/>
          <w:b w:val="0"/>
          <w:bCs/>
          <w:sz w:val="22"/>
        </w:rPr>
        <w:t>i naudoti pertvarkytus žemės sklypus nustatytais terminais.</w:t>
      </w:r>
    </w:p>
    <w:p w:rsidR="00000000" w:rsidRDefault="00045176">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045176">
      <w:pPr>
        <w:ind w:firstLine="720"/>
        <w:jc w:val="both"/>
        <w:rPr>
          <w:rFonts w:ascii="Times New Roman" w:hAnsi="Times New Roman"/>
          <w:strike/>
          <w:sz w:val="22"/>
        </w:rPr>
      </w:pPr>
      <w:r>
        <w:rPr>
          <w:rFonts w:ascii="Times New Roman" w:hAnsi="Times New Roman"/>
          <w:sz w:val="22"/>
        </w:rPr>
        <w:t>4. Kai asmenys, kurie buvo sudarę preliminarią žemės konsolidacijos sutar</w:t>
      </w:r>
      <w:r>
        <w:rPr>
          <w:rFonts w:ascii="Times New Roman" w:hAnsi="Times New Roman"/>
          <w:sz w:val="22"/>
        </w:rPr>
        <w:t>tį, nepagrįstai vengia ar atsisako sudaryti žemės konsolidacijos sutartį, apskrities viršininkas priima sprendimą parengtą projektą patikslinti. Asmenys, kurie nepagrįstai vengia ar atsisako sudaryti žemės konsolidacijos sutartį, kompensuoja padarytus nuos</w:t>
      </w:r>
      <w:r>
        <w:rPr>
          <w:rFonts w:ascii="Times New Roman" w:hAnsi="Times New Roman"/>
          <w:sz w:val="22"/>
        </w:rPr>
        <w:t>tolius pagal preliminarią žemės konsolidacijos sutartį.</w:t>
      </w:r>
    </w:p>
    <w:p w:rsidR="00000000" w:rsidRDefault="00045176">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w:t>
      </w:r>
      <w:r>
        <w:rPr>
          <w:rFonts w:ascii="Times New Roman" w:hAnsi="Times New Roman"/>
          <w:sz w:val="22"/>
        </w:rPr>
        <w:t>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w:t>
      </w:r>
      <w:r>
        <w:rPr>
          <w:rFonts w:ascii="Times New Roman" w:hAnsi="Times New Roman"/>
          <w:sz w:val="22"/>
        </w:rPr>
        <w:t>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045176">
      <w:pPr>
        <w:ind w:firstLine="720"/>
        <w:jc w:val="both"/>
        <w:rPr>
          <w:rFonts w:ascii="Times New Roman" w:hAnsi="Times New Roman"/>
          <w:b/>
          <w:sz w:val="22"/>
        </w:rPr>
      </w:pPr>
      <w:r>
        <w:rPr>
          <w:rFonts w:ascii="Times New Roman" w:hAnsi="Times New Roman"/>
          <w:sz w:val="22"/>
        </w:rPr>
        <w:t>6. Žemės sklypų savininkai, nesudarę preliminarios žemės</w:t>
      </w:r>
      <w:r>
        <w:rPr>
          <w:rFonts w:ascii="Times New Roman" w:hAnsi="Times New Roman"/>
          <w:sz w:val="22"/>
        </w:rPr>
        <w:t xml:space="preserve"> konsolidacijos sutarties, bet pageidaujantys parduoti žemės sklypus (jų dalis) žemės konsolidacijos projekto rengimo metu, žemės sklypus parduoda laikydamiesi šio Įstatymo 31 straipsnio 2 dalies ir Žemės ūkio paskirties žemės įsigijimo laikinojo įstatymo </w:t>
      </w:r>
      <w:r>
        <w:rPr>
          <w:rFonts w:ascii="Times New Roman" w:hAnsi="Times New Roman"/>
          <w:sz w:val="22"/>
        </w:rPr>
        <w:t>nuostatų, reglamentuojančių pirmumo teisę įsigyti parduodamą žemę.</w:t>
      </w:r>
      <w:r>
        <w:rPr>
          <w:rFonts w:ascii="Times New Roman" w:hAnsi="Times New Roman"/>
          <w:b/>
          <w:sz w:val="22"/>
        </w:rPr>
        <w:t xml:space="preserve"> </w:t>
      </w:r>
    </w:p>
    <w:p w:rsidR="00000000" w:rsidRDefault="00045176">
      <w:pPr>
        <w:ind w:firstLine="720"/>
        <w:jc w:val="both"/>
        <w:rPr>
          <w:rFonts w:ascii="Times New Roman" w:hAnsi="Times New Roman"/>
          <w:b/>
          <w:sz w:val="22"/>
        </w:rPr>
      </w:pPr>
    </w:p>
    <w:p w:rsidR="00000000" w:rsidRDefault="00045176">
      <w:pPr>
        <w:pStyle w:val="Heading5"/>
        <w:spacing w:line="240" w:lineRule="auto"/>
        <w:jc w:val="center"/>
        <w:rPr>
          <w:caps/>
          <w:sz w:val="22"/>
          <w:lang w:val="lt-LT"/>
        </w:rPr>
      </w:pPr>
      <w:r>
        <w:rPr>
          <w:caps/>
          <w:sz w:val="22"/>
          <w:lang w:val="lt-LT"/>
        </w:rPr>
        <w:t>X skyrius</w:t>
      </w:r>
    </w:p>
    <w:p w:rsidR="00000000" w:rsidRDefault="00045176">
      <w:pPr>
        <w:pStyle w:val="Heading5"/>
        <w:spacing w:line="240" w:lineRule="auto"/>
        <w:jc w:val="center"/>
        <w:rPr>
          <w:caps/>
          <w:strike/>
          <w:sz w:val="22"/>
          <w:lang w:val="lt-LT"/>
        </w:rPr>
      </w:pPr>
      <w:r>
        <w:rPr>
          <w:caps/>
          <w:sz w:val="22"/>
          <w:lang w:val="lt-LT"/>
        </w:rPr>
        <w:t>Baigiamosios nuostatos</w:t>
      </w:r>
    </w:p>
    <w:p w:rsidR="00000000" w:rsidRDefault="00045176">
      <w:pPr>
        <w:pStyle w:val="Preformatted"/>
        <w:tabs>
          <w:tab w:val="clear" w:pos="9590"/>
        </w:tabs>
        <w:ind w:firstLine="720"/>
        <w:jc w:val="both"/>
        <w:rPr>
          <w:rFonts w:ascii="Times New Roman" w:hAnsi="Times New Roman"/>
          <w:sz w:val="22"/>
        </w:rPr>
      </w:pPr>
    </w:p>
    <w:p w:rsidR="00000000" w:rsidRDefault="0004517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04517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w:t>
      </w:r>
      <w:r>
        <w:rPr>
          <w:rStyle w:val="Typewriter"/>
          <w:rFonts w:ascii="Times New Roman" w:hAnsi="Times New Roman"/>
          <w:sz w:val="22"/>
        </w:rPr>
        <w:t>ymus.</w:t>
      </w:r>
    </w:p>
    <w:p w:rsidR="00000000" w:rsidRDefault="0004517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000000" w:rsidRDefault="00045176">
      <w:pPr>
        <w:ind w:firstLine="720"/>
        <w:jc w:val="both"/>
        <w:rPr>
          <w:rFonts w:ascii="Times New Roman" w:hAnsi="Times New Roman"/>
          <w:sz w:val="22"/>
        </w:rPr>
      </w:pPr>
    </w:p>
    <w:p w:rsidR="00000000" w:rsidRDefault="00045176">
      <w:pPr>
        <w:ind w:firstLine="720"/>
        <w:jc w:val="both"/>
        <w:rPr>
          <w:rFonts w:ascii="Times New Roman" w:hAnsi="Times New Roman"/>
          <w:b/>
          <w:sz w:val="22"/>
        </w:rPr>
      </w:pPr>
      <w:r>
        <w:rPr>
          <w:rFonts w:ascii="Times New Roman" w:hAnsi="Times New Roman"/>
          <w:b/>
          <w:sz w:val="22"/>
        </w:rPr>
        <w:t>54 straipsnis. Tarptautinės sutar</w:t>
      </w:r>
      <w:r>
        <w:rPr>
          <w:rFonts w:ascii="Times New Roman" w:hAnsi="Times New Roman"/>
          <w:b/>
          <w:sz w:val="22"/>
        </w:rPr>
        <w:t xml:space="preserve">tys </w:t>
      </w:r>
    </w:p>
    <w:p w:rsidR="00000000" w:rsidRDefault="00045176">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045176">
      <w:pPr>
        <w:jc w:val="both"/>
        <w:rPr>
          <w:rFonts w:ascii="Times New Roman" w:hAnsi="Times New Roman"/>
          <w:sz w:val="22"/>
        </w:rPr>
      </w:pPr>
    </w:p>
    <w:p w:rsidR="00000000" w:rsidRDefault="00045176">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045176">
      <w:pPr>
        <w:jc w:val="both"/>
        <w:rPr>
          <w:rFonts w:ascii="Times New Roman" w:hAnsi="Times New Roman"/>
          <w:sz w:val="22"/>
        </w:rPr>
      </w:pPr>
    </w:p>
    <w:p w:rsidR="00000000" w:rsidRDefault="00045176">
      <w:pPr>
        <w:jc w:val="both"/>
        <w:rPr>
          <w:rFonts w:ascii="Times New Roman" w:hAnsi="Times New Roman"/>
          <w:sz w:val="22"/>
        </w:rPr>
      </w:pPr>
    </w:p>
    <w:p w:rsidR="00000000" w:rsidRDefault="00045176">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045176">
      <w:pPr>
        <w:jc w:val="both"/>
        <w:rPr>
          <w:rFonts w:ascii="Times New Roman" w:hAnsi="Times New Roman"/>
          <w:sz w:val="22"/>
        </w:rPr>
      </w:pPr>
    </w:p>
    <w:p w:rsidR="00000000" w:rsidRDefault="00045176">
      <w:pPr>
        <w:jc w:val="center"/>
        <w:rPr>
          <w:rFonts w:ascii="Times New Roman" w:hAnsi="Times New Roman"/>
          <w:sz w:val="22"/>
        </w:rPr>
      </w:pPr>
      <w:r>
        <w:rPr>
          <w:rFonts w:ascii="Times New Roman" w:hAnsi="Times New Roman"/>
          <w:sz w:val="22"/>
        </w:rPr>
        <w:t>____</w:t>
      </w:r>
      <w:r>
        <w:rPr>
          <w:rFonts w:ascii="Times New Roman" w:hAnsi="Times New Roman"/>
          <w:sz w:val="22"/>
        </w:rPr>
        <w:t>___________</w:t>
      </w:r>
    </w:p>
    <w:p w:rsidR="00000000" w:rsidRDefault="00045176">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045176">
      <w:pPr>
        <w:jc w:val="both"/>
        <w:rPr>
          <w:rFonts w:ascii="Times New Roman" w:hAnsi="Times New Roman"/>
        </w:rPr>
      </w:pPr>
    </w:p>
    <w:p w:rsidR="00000000" w:rsidRDefault="00045176">
      <w:pPr>
        <w:jc w:val="both"/>
        <w:rPr>
          <w:rFonts w:ascii="Times New Roman" w:hAnsi="Times New Roman"/>
        </w:rPr>
      </w:pPr>
      <w:r>
        <w:rPr>
          <w:rFonts w:ascii="Times New Roman" w:hAnsi="Times New Roman"/>
        </w:rPr>
        <w:t>1.</w:t>
      </w:r>
    </w:p>
    <w:p w:rsidR="00000000" w:rsidRDefault="00045176">
      <w:pPr>
        <w:jc w:val="both"/>
        <w:rPr>
          <w:rFonts w:ascii="Times New Roman" w:hAnsi="Times New Roman"/>
        </w:rPr>
      </w:pPr>
      <w:r>
        <w:rPr>
          <w:rFonts w:ascii="Times New Roman" w:hAnsi="Times New Roman"/>
        </w:rPr>
        <w:t>Lietuvos Respublikos Seimas, Įstatymas</w:t>
      </w:r>
    </w:p>
    <w:p w:rsidR="00000000" w:rsidRDefault="00045176">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045176">
      <w:pPr>
        <w:jc w:val="both"/>
        <w:rPr>
          <w:rFonts w:ascii="Times New Roman" w:hAnsi="Times New Roman"/>
        </w:rPr>
      </w:pPr>
      <w:r>
        <w:rPr>
          <w:rFonts w:ascii="Times New Roman" w:hAnsi="Times New Roman"/>
        </w:rPr>
        <w:t>DĖL LIETUVOS RESPUBLIKOS ŽEMĖS ĮSTATYMO PAKEITIMO IR</w:t>
      </w:r>
      <w:r>
        <w:rPr>
          <w:rFonts w:ascii="Times New Roman" w:hAnsi="Times New Roman"/>
        </w:rPr>
        <w:t xml:space="preserve"> PAPILDYMO</w:t>
      </w:r>
    </w:p>
    <w:p w:rsidR="00000000" w:rsidRDefault="00045176">
      <w:pPr>
        <w:jc w:val="both"/>
        <w:rPr>
          <w:rFonts w:ascii="Times New Roman" w:hAnsi="Times New Roman"/>
        </w:rPr>
      </w:pPr>
    </w:p>
    <w:p w:rsidR="00000000" w:rsidRDefault="00045176">
      <w:pPr>
        <w:jc w:val="both"/>
        <w:rPr>
          <w:rFonts w:ascii="Times New Roman" w:hAnsi="Times New Roman"/>
        </w:rPr>
      </w:pPr>
      <w:r>
        <w:rPr>
          <w:rFonts w:ascii="Times New Roman" w:hAnsi="Times New Roman"/>
        </w:rPr>
        <w:t>2.</w:t>
      </w:r>
    </w:p>
    <w:p w:rsidR="00000000" w:rsidRDefault="00045176">
      <w:pPr>
        <w:jc w:val="both"/>
        <w:rPr>
          <w:rFonts w:ascii="Times New Roman" w:hAnsi="Times New Roman"/>
        </w:rPr>
      </w:pPr>
      <w:r>
        <w:rPr>
          <w:rFonts w:ascii="Times New Roman" w:hAnsi="Times New Roman"/>
        </w:rPr>
        <w:t>Lietuvos Respublikos Seimas, Įstatymas</w:t>
      </w:r>
    </w:p>
    <w:p w:rsidR="00000000" w:rsidRDefault="00045176">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045176">
      <w:pPr>
        <w:jc w:val="both"/>
        <w:rPr>
          <w:rFonts w:ascii="Times New Roman" w:hAnsi="Times New Roman"/>
        </w:rPr>
      </w:pPr>
      <w:r>
        <w:rPr>
          <w:rFonts w:ascii="Times New Roman" w:hAnsi="Times New Roman"/>
        </w:rPr>
        <w:t>LIETUVOS RESPUBLIKOS ŽEMĖS ĮSTATYMO PAKEITIMO IR PAPILDYMO ĮSTAT</w:t>
      </w:r>
      <w:r>
        <w:rPr>
          <w:rFonts w:ascii="Times New Roman" w:hAnsi="Times New Roman"/>
        </w:rPr>
        <w:t>YMAS</w:t>
      </w:r>
    </w:p>
    <w:p w:rsidR="00000000" w:rsidRDefault="00045176">
      <w:pPr>
        <w:jc w:val="both"/>
        <w:rPr>
          <w:rFonts w:ascii="Times New Roman" w:hAnsi="Times New Roman"/>
        </w:rPr>
      </w:pPr>
    </w:p>
    <w:p w:rsidR="00000000" w:rsidRDefault="00045176">
      <w:pPr>
        <w:jc w:val="both"/>
        <w:rPr>
          <w:rFonts w:ascii="Times New Roman" w:hAnsi="Times New Roman"/>
        </w:rPr>
      </w:pPr>
      <w:r>
        <w:rPr>
          <w:rFonts w:ascii="Times New Roman" w:hAnsi="Times New Roman"/>
        </w:rPr>
        <w:t>3.</w:t>
      </w:r>
    </w:p>
    <w:p w:rsidR="00000000" w:rsidRDefault="00045176">
      <w:pPr>
        <w:jc w:val="both"/>
        <w:rPr>
          <w:rFonts w:ascii="Times New Roman" w:hAnsi="Times New Roman"/>
        </w:rPr>
      </w:pPr>
      <w:r>
        <w:rPr>
          <w:rFonts w:ascii="Times New Roman" w:hAnsi="Times New Roman"/>
        </w:rPr>
        <w:t>Lietuvos Respublikos Seimas, Įstatymas</w:t>
      </w:r>
    </w:p>
    <w:p w:rsidR="00000000" w:rsidRDefault="00045176">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VIII-315</w:t>
        </w:r>
      </w:hyperlink>
      <w:r>
        <w:rPr>
          <w:rFonts w:ascii="Times New Roman" w:hAnsi="Times New Roman"/>
        </w:rPr>
        <w:t>, 97.06.26, Žin., 1997, Nr.66-1598 (97.07.11)</w:t>
      </w:r>
    </w:p>
    <w:p w:rsidR="00000000" w:rsidRDefault="00045176">
      <w:pPr>
        <w:jc w:val="both"/>
        <w:rPr>
          <w:rFonts w:ascii="Times New Roman" w:hAnsi="Times New Roman"/>
        </w:rPr>
      </w:pPr>
      <w:r>
        <w:rPr>
          <w:rFonts w:ascii="Times New Roman" w:hAnsi="Times New Roman"/>
        </w:rPr>
        <w:t xml:space="preserve">LIETUVOS RESPUBLIKOS ŽEMĖS ĮSTATYMO 2, 6, 11, 23, 24, 27, 30, 31, 32, </w:t>
      </w:r>
      <w:r>
        <w:rPr>
          <w:rFonts w:ascii="Times New Roman" w:hAnsi="Times New Roman"/>
        </w:rPr>
        <w:t>35, 37, 45, 47, 50, 55 STRAIPSNIŲ PAKEITIMO ĮSTATYMAS</w:t>
      </w:r>
    </w:p>
    <w:p w:rsidR="00000000" w:rsidRDefault="00045176">
      <w:pPr>
        <w:jc w:val="both"/>
        <w:rPr>
          <w:rFonts w:ascii="Times New Roman" w:hAnsi="Times New Roman"/>
        </w:rPr>
      </w:pPr>
    </w:p>
    <w:p w:rsidR="00000000" w:rsidRDefault="00045176">
      <w:pPr>
        <w:rPr>
          <w:rFonts w:ascii="Times New Roman" w:hAnsi="Times New Roman"/>
        </w:rPr>
      </w:pPr>
      <w:r>
        <w:rPr>
          <w:rFonts w:ascii="Times New Roman" w:hAnsi="Times New Roman"/>
        </w:rPr>
        <w:t>4.</w:t>
      </w:r>
    </w:p>
    <w:p w:rsidR="00000000" w:rsidRDefault="00045176">
      <w:pPr>
        <w:rPr>
          <w:rFonts w:ascii="Times New Roman" w:hAnsi="Times New Roman"/>
        </w:rPr>
      </w:pPr>
      <w:r>
        <w:rPr>
          <w:rFonts w:ascii="Times New Roman" w:hAnsi="Times New Roman"/>
        </w:rPr>
        <w:t>Lietuvos Respublikos Seimas, Įstatymas</w:t>
      </w:r>
    </w:p>
    <w:p w:rsidR="00000000" w:rsidRDefault="00045176">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VIII-1324</w:t>
        </w:r>
      </w:hyperlink>
      <w:r>
        <w:rPr>
          <w:rFonts w:ascii="Times New Roman" w:hAnsi="Times New Roman"/>
        </w:rPr>
        <w:t>, 99.07.08, Žin., 1999, Nr.64-2075 (99.07.23)</w:t>
      </w:r>
    </w:p>
    <w:p w:rsidR="00000000" w:rsidRDefault="00045176">
      <w:pPr>
        <w:jc w:val="both"/>
        <w:rPr>
          <w:rFonts w:ascii="Times New Roman" w:hAnsi="Times New Roman"/>
        </w:rPr>
      </w:pPr>
      <w:r>
        <w:rPr>
          <w:rFonts w:ascii="Times New Roman" w:hAnsi="Times New Roman"/>
        </w:rPr>
        <w:t>LIETUVOS RESPUBLIKOS</w:t>
      </w:r>
      <w:r>
        <w:rPr>
          <w:rFonts w:ascii="Times New Roman" w:hAnsi="Times New Roman"/>
        </w:rPr>
        <w:t xml:space="preserve"> ŽEMĖS ĮSTATYMO 32 STRAIPSNIO PAPILDYMO IR PAKEITIMO ĮSTATYMAS</w:t>
      </w:r>
    </w:p>
    <w:p w:rsidR="00000000" w:rsidRDefault="00045176">
      <w:pPr>
        <w:jc w:val="both"/>
        <w:rPr>
          <w:rFonts w:ascii="Times New Roman" w:hAnsi="Times New Roman"/>
        </w:rPr>
      </w:pPr>
    </w:p>
    <w:p w:rsidR="00000000" w:rsidRDefault="00045176">
      <w:pPr>
        <w:widowControl w:val="0"/>
        <w:jc w:val="both"/>
        <w:rPr>
          <w:rFonts w:ascii="Times New Roman" w:hAnsi="Times New Roman"/>
          <w:snapToGrid w:val="0"/>
        </w:rPr>
      </w:pPr>
      <w:r>
        <w:rPr>
          <w:rFonts w:ascii="Times New Roman" w:hAnsi="Times New Roman"/>
          <w:snapToGrid w:val="0"/>
        </w:rPr>
        <w:t>5.</w:t>
      </w:r>
    </w:p>
    <w:p w:rsidR="00000000" w:rsidRDefault="0004517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45176">
      <w:pPr>
        <w:widowControl w:val="0"/>
        <w:jc w:val="both"/>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045176">
      <w:pPr>
        <w:widowControl w:val="0"/>
        <w:jc w:val="both"/>
        <w:rPr>
          <w:rFonts w:ascii="Times New Roman" w:hAnsi="Times New Roman"/>
          <w:snapToGrid w:val="0"/>
        </w:rPr>
      </w:pPr>
      <w:r>
        <w:rPr>
          <w:rFonts w:ascii="Times New Roman" w:hAnsi="Times New Roman"/>
          <w:snapToGrid w:val="0"/>
        </w:rPr>
        <w:t>ŽEMĖS ĮSTA</w:t>
      </w:r>
      <w:r>
        <w:rPr>
          <w:rFonts w:ascii="Times New Roman" w:hAnsi="Times New Roman"/>
          <w:snapToGrid w:val="0"/>
        </w:rPr>
        <w:t>TYMO 3, 6, 9, 10, 12, 17, 18, 21, 22, 23, 24, 28, 30, 31, 35, 36, 37, 39, 40, 41, 44, 47, 49, 55 STRAIPSNIŲ PAKEITIMO IR PAPILDYMO ĮSTATYMAS</w:t>
      </w:r>
    </w:p>
    <w:p w:rsidR="00000000" w:rsidRDefault="00045176">
      <w:pPr>
        <w:widowControl w:val="0"/>
        <w:jc w:val="both"/>
        <w:rPr>
          <w:rFonts w:ascii="Times New Roman" w:hAnsi="Times New Roman"/>
          <w:snapToGrid w:val="0"/>
        </w:rPr>
      </w:pPr>
    </w:p>
    <w:p w:rsidR="00000000" w:rsidRDefault="00045176">
      <w:pPr>
        <w:widowControl w:val="0"/>
        <w:rPr>
          <w:rFonts w:ascii="Times New Roman" w:hAnsi="Times New Roman"/>
          <w:snapToGrid w:val="0"/>
        </w:rPr>
      </w:pPr>
      <w:r>
        <w:rPr>
          <w:rFonts w:ascii="Times New Roman" w:hAnsi="Times New Roman"/>
          <w:snapToGrid w:val="0"/>
        </w:rPr>
        <w:t>6.</w:t>
      </w:r>
    </w:p>
    <w:p w:rsidR="00000000" w:rsidRDefault="0004517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45176">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045176">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045176">
      <w:pPr>
        <w:widowControl w:val="0"/>
        <w:jc w:val="both"/>
        <w:rPr>
          <w:rFonts w:ascii="Times New Roman" w:hAnsi="Times New Roman"/>
        </w:rPr>
      </w:pPr>
      <w:r>
        <w:rPr>
          <w:rFonts w:ascii="Times New Roman" w:hAnsi="Times New Roman"/>
        </w:rPr>
        <w:t>Šis įstatymas įsigalioja nuo 2001 m. sausio 1 d.</w:t>
      </w:r>
    </w:p>
    <w:p w:rsidR="00000000" w:rsidRDefault="00045176">
      <w:pPr>
        <w:widowControl w:val="0"/>
        <w:jc w:val="both"/>
        <w:rPr>
          <w:rFonts w:ascii="Times New Roman" w:hAnsi="Times New Roman"/>
          <w:snapToGrid w:val="0"/>
        </w:rPr>
      </w:pPr>
    </w:p>
    <w:p w:rsidR="00000000" w:rsidRDefault="00045176">
      <w:pPr>
        <w:pStyle w:val="PlainText"/>
        <w:rPr>
          <w:rFonts w:ascii="Times New Roman" w:hAnsi="Times New Roman"/>
        </w:rPr>
      </w:pPr>
      <w:r>
        <w:rPr>
          <w:rFonts w:ascii="Times New Roman" w:hAnsi="Times New Roman"/>
        </w:rPr>
        <w:t>7.</w:t>
      </w:r>
    </w:p>
    <w:p w:rsidR="00000000" w:rsidRDefault="00045176">
      <w:pPr>
        <w:pStyle w:val="PlainText"/>
        <w:rPr>
          <w:rFonts w:ascii="Times New Roman" w:hAnsi="Times New Roman"/>
        </w:rPr>
      </w:pPr>
      <w:r>
        <w:rPr>
          <w:rFonts w:ascii="Times New Roman" w:hAnsi="Times New Roman"/>
        </w:rPr>
        <w:t>Lietuvos Respublikos S</w:t>
      </w:r>
      <w:r>
        <w:rPr>
          <w:rFonts w:ascii="Times New Roman" w:hAnsi="Times New Roman"/>
        </w:rPr>
        <w:t>eimas, Įstatymas</w:t>
      </w:r>
    </w:p>
    <w:p w:rsidR="00000000" w:rsidRDefault="00045176">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IX-490</w:t>
        </w:r>
      </w:hyperlink>
      <w:r>
        <w:rPr>
          <w:rFonts w:ascii="Times New Roman" w:hAnsi="Times New Roman"/>
        </w:rPr>
        <w:t>, 2001-08-03, Žin., 2001, Nr. 71-2519 (2001-08-17)</w:t>
      </w:r>
    </w:p>
    <w:p w:rsidR="00000000" w:rsidRDefault="00045176">
      <w:pPr>
        <w:pStyle w:val="PlainText"/>
        <w:rPr>
          <w:rFonts w:ascii="Times New Roman" w:hAnsi="Times New Roman"/>
        </w:rPr>
      </w:pPr>
      <w:r>
        <w:rPr>
          <w:rFonts w:ascii="Times New Roman" w:hAnsi="Times New Roman"/>
        </w:rPr>
        <w:t>ŽEMĖS ĮSTATYMO 18 STRAIPSNIO PAPILDYMO ĮSTATYMAS</w:t>
      </w:r>
    </w:p>
    <w:p w:rsidR="00000000" w:rsidRDefault="00045176">
      <w:pPr>
        <w:pStyle w:val="PlainText"/>
        <w:rPr>
          <w:rFonts w:ascii="Times New Roman" w:hAnsi="Times New Roman"/>
        </w:rPr>
      </w:pPr>
    </w:p>
    <w:p w:rsidR="00000000" w:rsidRDefault="00045176">
      <w:pPr>
        <w:pStyle w:val="PlainText"/>
        <w:rPr>
          <w:rFonts w:ascii="Times New Roman" w:hAnsi="Times New Roman"/>
        </w:rPr>
      </w:pPr>
      <w:r>
        <w:rPr>
          <w:rFonts w:ascii="Times New Roman" w:hAnsi="Times New Roman"/>
        </w:rPr>
        <w:t>8.</w:t>
      </w:r>
    </w:p>
    <w:p w:rsidR="00000000" w:rsidRDefault="00045176">
      <w:pPr>
        <w:pStyle w:val="PlainText"/>
        <w:rPr>
          <w:rFonts w:ascii="Times New Roman" w:hAnsi="Times New Roman"/>
        </w:rPr>
      </w:pPr>
      <w:r>
        <w:rPr>
          <w:rFonts w:ascii="Times New Roman" w:hAnsi="Times New Roman"/>
        </w:rPr>
        <w:t>Lietuvos Respublikos Seimas, Įstatymas</w:t>
      </w:r>
    </w:p>
    <w:p w:rsidR="00000000" w:rsidRDefault="00045176">
      <w:pPr>
        <w:pStyle w:val="PlainText"/>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IX-1048</w:t>
        </w:r>
      </w:hyperlink>
      <w:r>
        <w:rPr>
          <w:rFonts w:ascii="Times New Roman" w:hAnsi="Times New Roman"/>
        </w:rPr>
        <w:t>, 2002-07-05, Žin., 2002, Nr. 74-3141 (2002-07-24)</w:t>
      </w:r>
    </w:p>
    <w:p w:rsidR="00000000" w:rsidRDefault="00045176">
      <w:pPr>
        <w:pStyle w:val="PlainText"/>
        <w:rPr>
          <w:rFonts w:ascii="Times New Roman" w:hAnsi="Times New Roman"/>
        </w:rPr>
      </w:pPr>
      <w:r>
        <w:rPr>
          <w:rFonts w:ascii="Times New Roman" w:hAnsi="Times New Roman"/>
        </w:rPr>
        <w:t>ŽEMĖS ĮSTATYMO 35 STRAIPSNIO PAPILDYMO ĮSTATYMAS</w:t>
      </w:r>
    </w:p>
    <w:p w:rsidR="00000000" w:rsidRDefault="00045176">
      <w:pPr>
        <w:pStyle w:val="PlainText"/>
        <w:rPr>
          <w:rFonts w:ascii="Times New Roman" w:hAnsi="Times New Roman"/>
        </w:rPr>
      </w:pPr>
    </w:p>
    <w:p w:rsidR="00000000" w:rsidRDefault="00045176">
      <w:pPr>
        <w:pStyle w:val="PlainText"/>
        <w:rPr>
          <w:rFonts w:ascii="Times New Roman" w:hAnsi="Times New Roman"/>
        </w:rPr>
      </w:pPr>
      <w:r>
        <w:rPr>
          <w:rFonts w:ascii="Times New Roman" w:hAnsi="Times New Roman"/>
        </w:rPr>
        <w:t>9.</w:t>
      </w:r>
    </w:p>
    <w:p w:rsidR="00000000" w:rsidRDefault="00045176">
      <w:pPr>
        <w:pStyle w:val="PlainText"/>
        <w:rPr>
          <w:rFonts w:ascii="Times New Roman" w:hAnsi="Times New Roman"/>
        </w:rPr>
      </w:pPr>
      <w:r>
        <w:rPr>
          <w:rFonts w:ascii="Times New Roman" w:hAnsi="Times New Roman"/>
        </w:rPr>
        <w:t>Lietuvos Respublikos Seimas, Įstatymas</w:t>
      </w:r>
    </w:p>
    <w:p w:rsidR="00000000" w:rsidRDefault="00045176">
      <w:pPr>
        <w:pStyle w:val="PlainText"/>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IX-1136</w:t>
        </w:r>
      </w:hyperlink>
      <w:r>
        <w:rPr>
          <w:rFonts w:ascii="Times New Roman" w:hAnsi="Times New Roman"/>
        </w:rPr>
        <w:t>, 2002-10-15, Žin., 2002, Nr. 102-4551 (2002-10-25)</w:t>
      </w:r>
    </w:p>
    <w:p w:rsidR="00000000" w:rsidRDefault="00045176">
      <w:pPr>
        <w:pStyle w:val="PlainText"/>
        <w:rPr>
          <w:rFonts w:ascii="Times New Roman" w:hAnsi="Times New Roman"/>
        </w:rPr>
      </w:pPr>
      <w:r>
        <w:rPr>
          <w:rFonts w:ascii="Times New Roman" w:hAnsi="Times New Roman"/>
        </w:rPr>
        <w:t>ŽEMĖS ĮSTATYMO 31 STRAIPSNIO PAPILDYMO IR PAKEITIMO ĮSTATYMAS</w:t>
      </w:r>
    </w:p>
    <w:p w:rsidR="00000000" w:rsidRDefault="00045176">
      <w:pPr>
        <w:pStyle w:val="PlainText"/>
        <w:rPr>
          <w:rFonts w:ascii="Times New Roman" w:hAnsi="Times New Roman"/>
        </w:rPr>
      </w:pPr>
      <w:r>
        <w:rPr>
          <w:rFonts w:ascii="Times New Roman" w:hAnsi="Times New Roman"/>
        </w:rPr>
        <w:t>Šis Įstatymas įsigalioja nuo 2003 m. sausio 1 d.</w:t>
      </w:r>
    </w:p>
    <w:p w:rsidR="00000000" w:rsidRDefault="00045176">
      <w:pPr>
        <w:pStyle w:val="PlainText"/>
        <w:rPr>
          <w:rFonts w:ascii="Times New Roman" w:hAnsi="Times New Roman"/>
        </w:rPr>
      </w:pPr>
    </w:p>
    <w:p w:rsidR="00000000" w:rsidRDefault="00045176">
      <w:pPr>
        <w:pStyle w:val="PlainText"/>
        <w:jc w:val="both"/>
        <w:rPr>
          <w:rFonts w:ascii="Times New Roman" w:eastAsia="MS Mincho" w:hAnsi="Times New Roman"/>
        </w:rPr>
      </w:pPr>
      <w:r>
        <w:rPr>
          <w:rFonts w:ascii="Times New Roman" w:eastAsia="MS Mincho" w:hAnsi="Times New Roman"/>
        </w:rPr>
        <w:t>10.</w:t>
      </w:r>
    </w:p>
    <w:p w:rsidR="00000000" w:rsidRDefault="0004517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45176">
      <w:pPr>
        <w:pStyle w:val="PlainText"/>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045176">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045176">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045176">
      <w:pPr>
        <w:pStyle w:val="PlainText"/>
        <w:jc w:val="both"/>
        <w:rPr>
          <w:rFonts w:ascii="Times New Roman" w:eastAsia="MS Mincho" w:hAnsi="Times New Roman"/>
        </w:rPr>
      </w:pPr>
    </w:p>
    <w:p w:rsidR="00000000" w:rsidRDefault="00045176">
      <w:pPr>
        <w:pStyle w:val="PlainText"/>
        <w:rPr>
          <w:rFonts w:ascii="Times New Roman" w:eastAsia="MS Mincho" w:hAnsi="Times New Roman"/>
        </w:rPr>
      </w:pPr>
      <w:r>
        <w:rPr>
          <w:rFonts w:ascii="Times New Roman" w:eastAsia="MS Mincho" w:hAnsi="Times New Roman"/>
        </w:rPr>
        <w:t>11.</w:t>
      </w:r>
    </w:p>
    <w:p w:rsidR="00000000" w:rsidRDefault="00045176">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45176">
      <w:pPr>
        <w:pStyle w:val="PlainText"/>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045176">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045176">
      <w:pPr>
        <w:pStyle w:val="PlainText"/>
        <w:rPr>
          <w:rFonts w:ascii="Times New Roman" w:eastAsia="MS Mincho" w:hAnsi="Times New Roman"/>
        </w:rPr>
      </w:pPr>
    </w:p>
    <w:p w:rsidR="00000000" w:rsidRDefault="00045176">
      <w:pPr>
        <w:pStyle w:val="PlainText"/>
        <w:jc w:val="both"/>
        <w:rPr>
          <w:rFonts w:ascii="Times New Roman" w:eastAsia="MS Mincho" w:hAnsi="Times New Roman"/>
        </w:rPr>
      </w:pPr>
      <w:r>
        <w:rPr>
          <w:rFonts w:ascii="Times New Roman" w:eastAsia="MS Mincho" w:hAnsi="Times New Roman"/>
        </w:rPr>
        <w:t>12.</w:t>
      </w:r>
    </w:p>
    <w:p w:rsidR="00000000" w:rsidRDefault="0004517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45176">
      <w:pPr>
        <w:pStyle w:val="PlainText"/>
        <w:jc w:val="both"/>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IX-2517</w:t>
        </w:r>
      </w:hyperlink>
      <w:r>
        <w:rPr>
          <w:rFonts w:ascii="Times New Roman" w:eastAsia="MS Mincho" w:hAnsi="Times New Roman"/>
        </w:rPr>
        <w:t>, 2004-11-02, Žin., 200</w:t>
      </w:r>
      <w:r>
        <w:rPr>
          <w:rFonts w:ascii="Times New Roman" w:eastAsia="MS Mincho" w:hAnsi="Times New Roman"/>
        </w:rPr>
        <w:t>4, Nr. 167-6098 (2004-11-17)</w:t>
      </w:r>
    </w:p>
    <w:p w:rsidR="00000000" w:rsidRDefault="00045176">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045176">
      <w:pPr>
        <w:pStyle w:val="PlainText"/>
        <w:jc w:val="both"/>
        <w:rPr>
          <w:rFonts w:ascii="Times New Roman" w:eastAsia="MS Mincho" w:hAnsi="Times New Roman"/>
        </w:rPr>
      </w:pPr>
    </w:p>
    <w:p w:rsidR="00000000" w:rsidRDefault="00045176">
      <w:pPr>
        <w:pStyle w:val="PlainText"/>
        <w:jc w:val="both"/>
        <w:rPr>
          <w:rFonts w:ascii="Times New Roman" w:eastAsia="MS Mincho" w:hAnsi="Times New Roman"/>
        </w:rPr>
      </w:pPr>
      <w:r>
        <w:rPr>
          <w:rFonts w:ascii="Times New Roman" w:eastAsia="MS Mincho" w:hAnsi="Times New Roman"/>
        </w:rPr>
        <w:t>13.</w:t>
      </w:r>
    </w:p>
    <w:p w:rsidR="00000000" w:rsidRDefault="0004517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45176">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045176">
      <w:pPr>
        <w:pStyle w:val="PlainText"/>
        <w:jc w:val="both"/>
        <w:rPr>
          <w:rFonts w:ascii="Times New Roman" w:eastAsia="MS Mincho" w:hAnsi="Times New Roman"/>
        </w:rPr>
      </w:pPr>
      <w:r>
        <w:rPr>
          <w:rFonts w:ascii="Times New Roman" w:eastAsia="MS Mincho" w:hAnsi="Times New Roman"/>
        </w:rPr>
        <w:t>ŽEMĖS ĮSTAT</w:t>
      </w:r>
      <w:r>
        <w:rPr>
          <w:rFonts w:ascii="Times New Roman" w:eastAsia="MS Mincho" w:hAnsi="Times New Roman"/>
        </w:rPr>
        <w:t>YMO 14, 19 STRAIPSNIŲ PAKEITIMO IR PAPILDYMO ĮSTATYMAS</w:t>
      </w:r>
    </w:p>
    <w:p w:rsidR="00000000" w:rsidRDefault="00045176">
      <w:pPr>
        <w:pStyle w:val="PlainText"/>
        <w:rPr>
          <w:rFonts w:ascii="Times New Roman" w:eastAsia="MS Mincho" w:hAnsi="Times New Roman"/>
        </w:rPr>
      </w:pPr>
    </w:p>
    <w:p w:rsidR="00000000" w:rsidRDefault="00045176">
      <w:pPr>
        <w:pStyle w:val="PlainText"/>
        <w:rPr>
          <w:rFonts w:ascii="Times New Roman" w:eastAsia="MS Mincho" w:hAnsi="Times New Roman"/>
        </w:rPr>
      </w:pPr>
      <w:r>
        <w:rPr>
          <w:rFonts w:ascii="Times New Roman" w:eastAsia="MS Mincho" w:hAnsi="Times New Roman"/>
        </w:rPr>
        <w:t>*** Pabaiga ***</w:t>
      </w:r>
    </w:p>
    <w:p w:rsidR="00000000" w:rsidRDefault="00045176">
      <w:pPr>
        <w:pStyle w:val="PlainText"/>
        <w:rPr>
          <w:rFonts w:ascii="Times New Roman" w:eastAsia="MS Mincho" w:hAnsi="Times New Roman"/>
        </w:rPr>
      </w:pPr>
    </w:p>
    <w:p w:rsidR="00000000" w:rsidRDefault="00045176">
      <w:pPr>
        <w:pStyle w:val="PlainText"/>
        <w:rPr>
          <w:rFonts w:ascii="Times New Roman" w:eastAsia="MS Mincho" w:hAnsi="Times New Roman"/>
        </w:rPr>
      </w:pPr>
    </w:p>
    <w:p w:rsidR="00000000" w:rsidRDefault="00045176">
      <w:pPr>
        <w:pStyle w:val="PlainText"/>
        <w:rPr>
          <w:rFonts w:ascii="Times New Roman" w:eastAsia="MS Mincho" w:hAnsi="Times New Roman"/>
        </w:rPr>
      </w:pPr>
      <w:r>
        <w:rPr>
          <w:rFonts w:ascii="Times New Roman" w:eastAsia="MS Mincho" w:hAnsi="Times New Roman"/>
        </w:rPr>
        <w:t>Redagavo: Aušrinė Trapinskienė (2005-07-27)</w:t>
      </w:r>
    </w:p>
    <w:p w:rsidR="00000000" w:rsidRDefault="00045176">
      <w:pPr>
        <w:pStyle w:val="PlainText"/>
        <w:rPr>
          <w:rFonts w:ascii="Times New Roman" w:eastAsia="MS Mincho" w:hAnsi="Times New Roman"/>
        </w:rPr>
      </w:pPr>
      <w:r>
        <w:rPr>
          <w:rFonts w:ascii="Times New Roman" w:eastAsia="MS Mincho" w:hAnsi="Times New Roman"/>
        </w:rPr>
        <w:t xml:space="preserve">                  autrap@lrs.lt</w:t>
      </w:r>
    </w:p>
    <w:p w:rsidR="00000000" w:rsidRDefault="00045176">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45176">
      <w:r>
        <w:separator/>
      </w:r>
    </w:p>
  </w:endnote>
  <w:endnote w:type="continuationSeparator" w:id="0">
    <w:p w:rsidR="00000000" w:rsidRDefault="000451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45176">
      <w:r>
        <w:separator/>
      </w:r>
    </w:p>
  </w:footnote>
  <w:footnote w:type="continuationSeparator" w:id="0">
    <w:p w:rsidR="00000000" w:rsidRDefault="000451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45176"/>
    <w:rsid w:val="000451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8609784-C505-4B5D-86CD-422035A44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Condition1=18326&amp;Condition2=" TargetMode="External"/><Relationship Id="rId18" Type="http://schemas.openxmlformats.org/officeDocument/2006/relationships/hyperlink" Target="http://www3.lrs.lt/cgi-bin/preps2?Condition1=105520&amp;Condition2="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3.lrs.lt/cgi-bin/preps2?a=189151&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45177&amp;b=" TargetMode="External"/><Relationship Id="rId17" Type="http://schemas.openxmlformats.org/officeDocument/2006/relationships/hyperlink" Target="http://www3.lrs.lt/cgi-bin/preps2?Condition1=101062&amp;Condition2=" TargetMode="External"/><Relationship Id="rId25" Type="http://schemas.openxmlformats.org/officeDocument/2006/relationships/hyperlink" Target="http://www3.lrs.lt/cgi-bin/preps2?a=259772&amp;b=" TargetMode="External"/><Relationship Id="rId2" Type="http://schemas.openxmlformats.org/officeDocument/2006/relationships/styles" Target="styles.xml"/><Relationship Id="rId16" Type="http://schemas.openxmlformats.org/officeDocument/2006/relationships/hyperlink" Target="http://www3.lrs.lt/cgi-bin/preps2?Condition1=84382&amp;Condition2=" TargetMode="External"/><Relationship Id="rId20" Type="http://schemas.openxmlformats.org/officeDocument/2006/relationships/hyperlink" Target="http://www3.lrs.lt/cgi-bin/preps2?a=172392&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8360&amp;b=" TargetMode="External"/><Relationship Id="rId24" Type="http://schemas.openxmlformats.org/officeDocument/2006/relationships/hyperlink" Target="http://www3.lrs.lt/cgi-bin/preps2?a=245177&amp;b=" TargetMode="External"/><Relationship Id="rId5" Type="http://schemas.openxmlformats.org/officeDocument/2006/relationships/footnotes" Target="footnotes.xml"/><Relationship Id="rId15" Type="http://schemas.openxmlformats.org/officeDocument/2006/relationships/hyperlink" Target="http://www3.lrs.lt/cgi-bin/preps2?Condition1=41516&amp;Condition2=" TargetMode="External"/><Relationship Id="rId23" Type="http://schemas.openxmlformats.org/officeDocument/2006/relationships/hyperlink" Target="http://www3.lrs.lt/cgi-bin/preps2?a=238360&amp;b=" TargetMode="External"/><Relationship Id="rId10" Type="http://schemas.openxmlformats.org/officeDocument/2006/relationships/hyperlink" Target="http://www3.lrs.lt/cgi-bin/preps2?a=259772&amp;b=" TargetMode="External"/><Relationship Id="rId19" Type="http://schemas.openxmlformats.org/officeDocument/2006/relationships/hyperlink" Target="http://www3.lrs.lt/cgi-bin/preps2?a=147439&amp;b=" TargetMode="External"/><Relationship Id="rId4" Type="http://schemas.openxmlformats.org/officeDocument/2006/relationships/webSettings" Target="webSettings.xml"/><Relationship Id="rId9" Type="http://schemas.openxmlformats.org/officeDocument/2006/relationships/hyperlink" Target="http://www3.lrs.lt/cgi-bin/preps2?a=259772&amp;b=" TargetMode="External"/><Relationship Id="rId14" Type="http://schemas.openxmlformats.org/officeDocument/2006/relationships/hyperlink" Target="http://www3.lrs.lt/cgi-bin/preps2?Condition1=31835&amp;Condition2=" TargetMode="External"/><Relationship Id="rId22" Type="http://schemas.openxmlformats.org/officeDocument/2006/relationships/hyperlink" Target="http://www3.lrs.lt/cgi-bin/preps2?a=227303&amp;b="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14673</Words>
  <Characters>105798</Characters>
  <Application>Microsoft Office Word</Application>
  <DocSecurity>4</DocSecurity>
  <Lines>1706</Lines>
  <Paragraphs>752</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119719</CharactersWithSpaces>
  <SharedDoc>false</SharedDoc>
  <HLinks>
    <vt:vector size="120" baseType="variant">
      <vt:variant>
        <vt:i4>1900630</vt:i4>
      </vt:variant>
      <vt:variant>
        <vt:i4>57</vt:i4>
      </vt:variant>
      <vt:variant>
        <vt:i4>0</vt:i4>
      </vt:variant>
      <vt:variant>
        <vt:i4>5</vt:i4>
      </vt:variant>
      <vt:variant>
        <vt:lpwstr>http://www3.lrs.lt/cgi-bin/preps2?a=259772&amp;b=</vt:lpwstr>
      </vt:variant>
      <vt:variant>
        <vt:lpwstr/>
      </vt:variant>
      <vt:variant>
        <vt:i4>2031706</vt:i4>
      </vt:variant>
      <vt:variant>
        <vt:i4>54</vt:i4>
      </vt:variant>
      <vt:variant>
        <vt:i4>0</vt:i4>
      </vt:variant>
      <vt:variant>
        <vt:i4>5</vt:i4>
      </vt:variant>
      <vt:variant>
        <vt:lpwstr>http://www3.lrs.lt/cgi-bin/preps2?a=245177&amp;b=</vt:lpwstr>
      </vt:variant>
      <vt:variant>
        <vt:lpwstr/>
      </vt:variant>
      <vt:variant>
        <vt:i4>1900630</vt:i4>
      </vt:variant>
      <vt:variant>
        <vt:i4>51</vt:i4>
      </vt:variant>
      <vt:variant>
        <vt:i4>0</vt:i4>
      </vt:variant>
      <vt:variant>
        <vt:i4>5</vt:i4>
      </vt:variant>
      <vt:variant>
        <vt:lpwstr>http://www3.lrs.lt/cgi-bin/preps2?a=238360&amp;b=</vt:lpwstr>
      </vt:variant>
      <vt:variant>
        <vt:lpwstr/>
      </vt:variant>
      <vt:variant>
        <vt:i4>2031711</vt:i4>
      </vt:variant>
      <vt:variant>
        <vt:i4>48</vt:i4>
      </vt:variant>
      <vt:variant>
        <vt:i4>0</vt:i4>
      </vt:variant>
      <vt:variant>
        <vt:i4>5</vt:i4>
      </vt:variant>
      <vt:variant>
        <vt:lpwstr>http://www3.lrs.lt/cgi-bin/preps2?a=227303&amp;b=</vt:lpwstr>
      </vt:variant>
      <vt:variant>
        <vt:lpwstr/>
      </vt:variant>
      <vt:variant>
        <vt:i4>1376343</vt:i4>
      </vt:variant>
      <vt:variant>
        <vt:i4>45</vt:i4>
      </vt:variant>
      <vt:variant>
        <vt:i4>0</vt:i4>
      </vt:variant>
      <vt:variant>
        <vt:i4>5</vt:i4>
      </vt:variant>
      <vt:variant>
        <vt:lpwstr>http://www3.lrs.lt/cgi-bin/preps2?a=189151&amp;b=</vt:lpwstr>
      </vt:variant>
      <vt:variant>
        <vt:lpwstr/>
      </vt:variant>
      <vt:variant>
        <vt:i4>1769552</vt:i4>
      </vt:variant>
      <vt:variant>
        <vt:i4>42</vt:i4>
      </vt:variant>
      <vt:variant>
        <vt:i4>0</vt:i4>
      </vt:variant>
      <vt:variant>
        <vt:i4>5</vt:i4>
      </vt:variant>
      <vt:variant>
        <vt:lpwstr>http://www3.lrs.lt/cgi-bin/preps2?a=172392&amp;b=</vt:lpwstr>
      </vt:variant>
      <vt:variant>
        <vt:lpwstr/>
      </vt:variant>
      <vt:variant>
        <vt:i4>1310815</vt:i4>
      </vt:variant>
      <vt:variant>
        <vt:i4>39</vt:i4>
      </vt:variant>
      <vt:variant>
        <vt:i4>0</vt:i4>
      </vt:variant>
      <vt:variant>
        <vt:i4>5</vt:i4>
      </vt:variant>
      <vt:variant>
        <vt:lpwstr>http://www3.lrs.lt/cgi-bin/preps2?a=147439&amp;b=</vt:lpwstr>
      </vt:variant>
      <vt:variant>
        <vt:lpwstr/>
      </vt:variant>
      <vt:variant>
        <vt:i4>6357029</vt:i4>
      </vt:variant>
      <vt:variant>
        <vt:i4>36</vt:i4>
      </vt:variant>
      <vt:variant>
        <vt:i4>0</vt:i4>
      </vt:variant>
      <vt:variant>
        <vt:i4>5</vt:i4>
      </vt:variant>
      <vt:variant>
        <vt:lpwstr>http://www3.lrs.lt/cgi-bin/preps2?Condition1=105520&amp;Condition2=</vt:lpwstr>
      </vt:variant>
      <vt:variant>
        <vt:lpwstr/>
      </vt:variant>
      <vt:variant>
        <vt:i4>6357026</vt:i4>
      </vt:variant>
      <vt:variant>
        <vt:i4>33</vt:i4>
      </vt:variant>
      <vt:variant>
        <vt:i4>0</vt:i4>
      </vt:variant>
      <vt:variant>
        <vt:i4>5</vt:i4>
      </vt:variant>
      <vt:variant>
        <vt:lpwstr>http://www3.lrs.lt/cgi-bin/preps2?Condition1=101062&amp;Condition2=</vt:lpwstr>
      </vt:variant>
      <vt:variant>
        <vt:lpwstr/>
      </vt:variant>
      <vt:variant>
        <vt:i4>3407995</vt:i4>
      </vt:variant>
      <vt:variant>
        <vt:i4>30</vt:i4>
      </vt:variant>
      <vt:variant>
        <vt:i4>0</vt:i4>
      </vt:variant>
      <vt:variant>
        <vt:i4>5</vt:i4>
      </vt:variant>
      <vt:variant>
        <vt:lpwstr>http://www3.lrs.lt/cgi-bin/preps2?Condition1=84382&amp;Condition2=</vt:lpwstr>
      </vt:variant>
      <vt:variant>
        <vt:lpwstr/>
      </vt:variant>
      <vt:variant>
        <vt:i4>3801207</vt:i4>
      </vt:variant>
      <vt:variant>
        <vt:i4>27</vt:i4>
      </vt:variant>
      <vt:variant>
        <vt:i4>0</vt:i4>
      </vt:variant>
      <vt:variant>
        <vt:i4>5</vt:i4>
      </vt:variant>
      <vt:variant>
        <vt:lpwstr>http://www3.lrs.lt/cgi-bin/preps2?Condition1=41516&amp;Condition2=</vt:lpwstr>
      </vt:variant>
      <vt:variant>
        <vt:lpwstr/>
      </vt:variant>
      <vt:variant>
        <vt:i4>3342453</vt:i4>
      </vt:variant>
      <vt:variant>
        <vt:i4>24</vt:i4>
      </vt:variant>
      <vt:variant>
        <vt:i4>0</vt:i4>
      </vt:variant>
      <vt:variant>
        <vt:i4>5</vt:i4>
      </vt:variant>
      <vt:variant>
        <vt:lpwstr>http://www3.lrs.lt/cgi-bin/preps2?Condition1=31835&amp;Condition2=</vt:lpwstr>
      </vt:variant>
      <vt:variant>
        <vt:lpwstr/>
      </vt:variant>
      <vt:variant>
        <vt:i4>3735677</vt:i4>
      </vt:variant>
      <vt:variant>
        <vt:i4>21</vt:i4>
      </vt:variant>
      <vt:variant>
        <vt:i4>0</vt:i4>
      </vt:variant>
      <vt:variant>
        <vt:i4>5</vt:i4>
      </vt:variant>
      <vt:variant>
        <vt:lpwstr>http://www3.lrs.lt/cgi-bin/preps2?Condition1=18326&amp;Condition2=</vt:lpwstr>
      </vt:variant>
      <vt:variant>
        <vt:lpwstr/>
      </vt:variant>
      <vt:variant>
        <vt:i4>4980740</vt:i4>
      </vt:variant>
      <vt:variant>
        <vt:i4>18</vt:i4>
      </vt:variant>
      <vt:variant>
        <vt:i4>0</vt:i4>
      </vt:variant>
      <vt:variant>
        <vt:i4>5</vt:i4>
      </vt:variant>
      <vt:variant>
        <vt:lpwstr/>
      </vt:variant>
      <vt:variant>
        <vt:lpwstr>367z</vt:lpwstr>
      </vt:variant>
      <vt:variant>
        <vt:i4>2031706</vt:i4>
      </vt:variant>
      <vt:variant>
        <vt:i4>15</vt:i4>
      </vt:variant>
      <vt:variant>
        <vt:i4>0</vt:i4>
      </vt:variant>
      <vt:variant>
        <vt:i4>5</vt:i4>
      </vt:variant>
      <vt:variant>
        <vt:lpwstr>http://www3.lrs.lt/cgi-bin/preps2?a=245177&amp;b=</vt:lpwstr>
      </vt:variant>
      <vt:variant>
        <vt:lpwstr/>
      </vt:variant>
      <vt:variant>
        <vt:i4>1900630</vt:i4>
      </vt:variant>
      <vt:variant>
        <vt:i4>12</vt:i4>
      </vt:variant>
      <vt:variant>
        <vt:i4>0</vt:i4>
      </vt:variant>
      <vt:variant>
        <vt:i4>5</vt:i4>
      </vt:variant>
      <vt:variant>
        <vt:lpwstr>http://www3.lrs.lt/cgi-bin/preps2?a=238360&amp;b=</vt:lpwstr>
      </vt:variant>
      <vt:variant>
        <vt:lpwstr/>
      </vt:variant>
      <vt:variant>
        <vt:i4>1900630</vt:i4>
      </vt:variant>
      <vt:variant>
        <vt:i4>9</vt:i4>
      </vt:variant>
      <vt:variant>
        <vt:i4>0</vt:i4>
      </vt:variant>
      <vt:variant>
        <vt:i4>5</vt:i4>
      </vt:variant>
      <vt:variant>
        <vt:lpwstr>http://www3.lrs.lt/cgi-bin/preps2?a=259772&amp;b=</vt:lpwstr>
      </vt:variant>
      <vt:variant>
        <vt:lpwstr/>
      </vt:variant>
      <vt:variant>
        <vt:i4>1900630</vt:i4>
      </vt:variant>
      <vt:variant>
        <vt:i4>6</vt:i4>
      </vt:variant>
      <vt:variant>
        <vt:i4>0</vt:i4>
      </vt:variant>
      <vt:variant>
        <vt:i4>5</vt:i4>
      </vt:variant>
      <vt:variant>
        <vt:lpwstr>http://www3.lrs.lt/cgi-bin/preps2?a=259772&amp;b=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2026-07-09T06:55:00Z</dcterms:created>
  <dcterms:modified xsi:type="dcterms:W3CDTF">2026-07-09T06:55:00Z</dcterms:modified>
</cp:coreProperties>
</file>