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8c0ef7b22ba4379b6defc5bb58f6bf0"/>
        <w:lock w:val="sdtLocked"/>
        <w:richText/>
      </w:sdtPr>
      <w:sdtContent>
        <w:p>
          <w:pPr>
            <w:jc w:val="both"/>
            <w:rPr>
              <w:rFonts w:ascii="Times New Roman" w:hAnsi="Times New Roman"/>
            </w:rPr>
          </w:pPr>
          <w:r>
            <w:rPr>
              <w:rFonts w:ascii="Times New Roman" w:hAnsi="Times New Roman"/>
              <w:b/>
              <w:i/>
            </w:rPr>
            <w:t>Suvestinė redakcija nuo 2008-07-03 iki 2012-11-23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1993, Nr. </w:t>
          </w:r>
          <w:fldSimple w:instr="HYPERLINK https://www.e-tar.lt/portal/legalAct.html?documentId=TAR.E59A4E24506E">
            <w:r w:rsidRPr="00532B9F">
              <w:rPr>
                <w:rFonts w:ascii="Times New Roman" w:eastAsia="MS Mincho" w:hAnsi="Times New Roman"/>
                <w:sz w:val="20"/>
                <w:i/>
                <w:iCs/>
                <w:color w:val="0000FF" w:themeColor="hyperlink"/>
                <w:u w:val="single"/>
              </w:rPr>
              <w:t>69-1291</w:t>
            </w:r>
          </w:fldSimple>
          <w:r>
            <w:rPr>
              <w:rFonts w:ascii="Times New Roman" w:eastAsia="MS Mincho" w:hAnsi="Times New Roman"/>
              <w:sz w:val="20"/>
              <w:i/>
              <w:iCs/>
            </w:rPr>
            <w:t>, i. k. 0931010ISTA000I-317</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7728;visibility:hidden;mso-position-horizontal-relative:text;mso-position-vertical-relative:text" stroked="f">
                <v:imagedata r:id="rId15" o:title=""/>
              </v:shape>
              <w:control r:id="rId16" w:name="Control 5" w:shapeid="_x0000_s1029"/>
            </w:pict>
          </w:r>
          <w:r>
            <w:rPr>
              <w:b/>
              <w:color w:val="000000"/>
            </w:rPr>
            <w:t>LIETUVOS RESPUBLIKOS</w:t>
          </w:r>
        </w:p>
        <w:p>
          <w:pPr>
            <w:jc w:val="center"/>
            <w:rPr>
              <w:b/>
              <w:color w:val="000000"/>
            </w:rPr>
          </w:pPr>
          <w:r>
            <w:rPr>
              <w:b/>
              <w:color w:val="000000"/>
            </w:rPr>
            <w:t>SUSIRINKIMŲ</w:t>
          </w:r>
        </w:p>
        <w:p>
          <w:pPr>
            <w:jc w:val="center"/>
            <w:rPr>
              <w:b/>
              <w:color w:val="000000"/>
            </w:rPr>
          </w:pPr>
          <w:r>
            <w:rPr>
              <w:b/>
              <w:color w:val="000000"/>
            </w:rPr>
            <w:t>Į S T A T Y M A S</w:t>
          </w:r>
        </w:p>
        <w:p>
          <w:pPr>
            <w:jc w:val="center"/>
            <w:rPr>
              <w:color w:val="000000"/>
            </w:rPr>
          </w:pPr>
        </w:p>
        <w:p>
          <w:pPr>
            <w:jc w:val="center"/>
            <w:rPr>
              <w:color w:val="000000"/>
            </w:rPr>
          </w:pPr>
          <w:r>
            <w:rPr>
              <w:color w:val="000000"/>
            </w:rPr>
            <w:t>1993 m. gruodžio 2 d. Nr. I-317</w:t>
          </w:r>
        </w:p>
        <w:p>
          <w:pPr>
            <w:jc w:val="center"/>
            <w:rPr>
              <w:color w:val="000000"/>
            </w:rPr>
          </w:pPr>
          <w:r>
            <w:rPr>
              <w:color w:val="000000"/>
            </w:rPr>
            <w:t>Vilnius</w:t>
          </w:r>
        </w:p>
        <w:p>
          <w:pPr>
            <w:jc w:val="center"/>
            <w:rPr>
              <w:color w:val="000000"/>
            </w:rPr>
          </w:pPr>
        </w:p>
        <w:sdt>
          <w:sdtPr>
            <w:alias w:val="dalis"/>
            <w:tag w:val="part_31383ad4a4504118aa677fece180f41a"/>
            <w:lock w:val="sdtLocked"/>
            <w:richText/>
          </w:sdtPr>
          <w:sdtContent>
            <w:p>
              <w:pPr>
                <w:jc w:val="center"/>
                <w:rPr>
                  <w:b/>
                  <w:color w:val="000000"/>
                </w:rPr>
              </w:pPr>
              <w:r>
                <w:rPr>
                  <w:b/>
                  <w:color w:val="000000"/>
                </w:rPr>
                <w:t>I. BENDROJI DALIS</w:t>
              </w:r>
            </w:p>
            <w:p>
              <w:pPr>
                <w:ind w:firstLine="708"/>
                <w:jc w:val="both"/>
                <w:rPr>
                  <w:color w:val="000000"/>
                </w:rPr>
              </w:pPr>
            </w:p>
            <w:sdt>
              <w:sdtPr>
                <w:alias w:val="1 str."/>
                <w:tag w:val="part_9bf3459cd00c4f55abab606b056b11d0"/>
                <w:lock w:val="sdtLocked"/>
                <w:richText/>
              </w:sdtPr>
              <w:sdtContent>
                <w:p>
                  <w:pPr>
                    <w:ind w:firstLine="708"/>
                    <w:jc w:val="both"/>
                    <w:rPr>
                      <w:b/>
                      <w:color w:val="000000"/>
                    </w:rPr>
                  </w:pPr>
                  <w:sdt>
                    <w:sdtPr>
                      <w:alias w:val="Numeris"/>
                      <w:tag w:val="nr_9bf3459cd00c4f55abab606b056b11d0"/>
                      <w:lock w:val="sdtLocked"/>
                      <w:richText/>
                    </w:sdtPr>
                    <w:sdtContent>
                      <w:r>
                        <w:rPr>
                          <w:b/>
                          <w:color w:val="000000"/>
                        </w:rPr>
                        <w:t>1</w:t>
                      </w:r>
                    </w:sdtContent>
                  </w:sdt>
                  <w:r>
                    <w:rPr>
                      <w:b/>
                      <w:color w:val="000000"/>
                    </w:rPr>
                    <w:t xml:space="preserve"> straipsnis. </w:t>
                  </w:r>
                  <w:sdt>
                    <w:sdtPr>
                      <w:alias w:val="Pavadinimas"/>
                      <w:tag w:val="title_9bf3459cd00c4f55abab606b056b11d0"/>
                      <w:lock w:val="sdtLocked"/>
                      <w:richText/>
                    </w:sdtPr>
                    <w:sdtContent>
                      <w:r>
                        <w:rPr>
                          <w:b/>
                          <w:color w:val="000000"/>
                        </w:rPr>
                        <w:t>Įstatymo paskirtis</w:t>
                      </w:r>
                    </w:sdtContent>
                  </w:sdt>
                </w:p>
                <w:sdt>
                  <w:sdtPr>
                    <w:alias w:val="1 str. 1 d."/>
                    <w:tag w:val="part_01cd7f9dfd41402cb9bd5e9bb5ce2151"/>
                    <w:lock w:val="sdtLocked"/>
                    <w:richText/>
                  </w:sdtPr>
                  <w:sdtContent>
                    <w:p>
                      <w:pPr>
                        <w:ind w:firstLine="708"/>
                        <w:jc w:val="both"/>
                        <w:rPr>
                          <w:color w:val="000000"/>
                        </w:rPr>
                      </w:pPr>
                      <w:r>
                        <w:rPr>
                          <w:color w:val="000000"/>
                        </w:rPr>
                        <w:t>Šis įstatymas nustato Lietuvos Respublikos piliečių konstitucinės teisės rinktis be ginklo į taikius susirinkimus užtikrinimo sąlygas ir valstybės bei visuomenės saugumo, viešosios tvarkos, žmonių sveikatos ir dorovės, kitų asmens teisių ir laisvių apsaugos tvarką organizuojant susirinkimus bei atsakomybę už šio įstatymo pažeidimus.</w:t>
                      </w:r>
                    </w:p>
                    <w:p>
                      <w:pPr>
                        <w:ind w:firstLine="708"/>
                      </w:pPr>
                    </w:p>
                  </w:sdtContent>
                </w:sdt>
              </w:sdtContent>
            </w:sdt>
            <w:sdt>
              <w:sdtPr>
                <w:alias w:val="2 str."/>
                <w:tag w:val="part_cc06463958774ef5834f3a1da6ae051f"/>
                <w:lock w:val="sdtLocked"/>
                <w:richText/>
              </w:sdtPr>
              <w:sdtContent>
                <w:p>
                  <w:pPr>
                    <w:ind w:firstLine="708"/>
                    <w:jc w:val="both"/>
                    <w:rPr>
                      <w:b/>
                      <w:color w:val="000000"/>
                    </w:rPr>
                  </w:pPr>
                  <w:sdt>
                    <w:sdtPr>
                      <w:alias w:val="Numeris"/>
                      <w:tag w:val="nr_cc06463958774ef5834f3a1da6ae051f"/>
                      <w:lock w:val="sdtLocked"/>
                      <w:richText/>
                    </w:sdtPr>
                    <w:sdtContent>
                      <w:r>
                        <w:rPr>
                          <w:b/>
                          <w:color w:val="000000"/>
                        </w:rPr>
                        <w:t>2</w:t>
                      </w:r>
                    </w:sdtContent>
                  </w:sdt>
                  <w:r>
                    <w:rPr>
                      <w:b/>
                      <w:color w:val="000000"/>
                    </w:rPr>
                    <w:t xml:space="preserve"> straipsnis. </w:t>
                  </w:r>
                  <w:sdt>
                    <w:sdtPr>
                      <w:alias w:val="Pavadinimas"/>
                      <w:tag w:val="title_cc06463958774ef5834f3a1da6ae051f"/>
                      <w:lock w:val="sdtLocked"/>
                      <w:richText/>
                    </w:sdtPr>
                    <w:sdtContent>
                      <w:r>
                        <w:rPr>
                          <w:b/>
                          <w:color w:val="000000"/>
                        </w:rPr>
                        <w:t>Susirinkimai, kurių organizavimas nereglamentuojamas</w:t>
                      </w:r>
                    </w:sdtContent>
                  </w:sdt>
                </w:p>
                <w:sdt>
                  <w:sdtPr>
                    <w:alias w:val="2 str. 1 d."/>
                    <w:tag w:val="part_682fa113faa7421391623254b6226f99"/>
                    <w:lock w:val="sdtLocked"/>
                    <w:richText/>
                  </w:sdtPr>
                  <w:sdtContent>
                    <w:p>
                      <w:pPr>
                        <w:ind w:firstLine="708"/>
                        <w:jc w:val="both"/>
                        <w:rPr>
                          <w:color w:val="000000"/>
                        </w:rPr>
                      </w:pPr>
                      <w:r>
                        <w:rPr>
                          <w:color w:val="000000"/>
                        </w:rPr>
                        <w:t>Šis įstatymas nereglamentuoja susirinkimų, kuriuos organizuoja:</w:t>
                      </w:r>
                    </w:p>
                    <w:sdt>
                      <w:sdtPr>
                        <w:alias w:val="2 str. 1 d. 1 p."/>
                        <w:tag w:val="part_72f0f0191f29460c9945c56f9ae889bc"/>
                        <w:lock w:val="sdtLocked"/>
                        <w:richText/>
                      </w:sdtPr>
                      <w:sdtContent>
                        <w:p>
                          <w:pPr>
                            <w:ind w:firstLine="708"/>
                            <w:jc w:val="both"/>
                            <w:rPr>
                              <w:color w:val="000000"/>
                            </w:rPr>
                          </w:pPr>
                          <w:sdt>
                            <w:sdtPr>
                              <w:alias w:val="Numeris"/>
                              <w:tag w:val="nr_72f0f0191f29460c9945c56f9ae889bc"/>
                              <w:lock w:val="sdtLocked"/>
                              <w:richText/>
                            </w:sdtPr>
                            <w:sdtContent>
                              <w:r>
                                <w:rPr>
                                  <w:color w:val="000000"/>
                                </w:rPr>
                                <w:t>1</w:t>
                              </w:r>
                            </w:sdtContent>
                          </w:sdt>
                          <w:r>
                            <w:rPr>
                              <w:color w:val="000000"/>
                            </w:rPr>
                            <w:t>) valstybės valdžios ir valdymo institucijos;</w:t>
                          </w:r>
                        </w:p>
                      </w:sdtContent>
                    </w:sdt>
                    <w:sdt>
                      <w:sdtPr>
                        <w:alias w:val="2 str. 1 d. 2 p."/>
                        <w:tag w:val="part_c2d756f471c345538648283645e404b1"/>
                        <w:lock w:val="sdtLocked"/>
                        <w:richText/>
                      </w:sdtPr>
                      <w:sdtContent>
                        <w:p>
                          <w:pPr>
                            <w:ind w:firstLine="708"/>
                            <w:jc w:val="both"/>
                            <w:rPr>
                              <w:color w:val="000000"/>
                            </w:rPr>
                          </w:pPr>
                          <w:sdt>
                            <w:sdtPr>
                              <w:alias w:val="Numeris"/>
                              <w:tag w:val="nr_c2d756f471c345538648283645e404b1"/>
                              <w:lock w:val="sdtLocked"/>
                              <w:richText/>
                            </w:sdtPr>
                            <w:sdtContent>
                              <w:r>
                                <w:rPr>
                                  <w:color w:val="000000"/>
                                </w:rPr>
                                <w:t>2</w:t>
                              </w:r>
                            </w:sdtContent>
                          </w:sdt>
                          <w:r>
                            <w:rPr>
                              <w:color w:val="000000"/>
                            </w:rPr>
                            <w:t>) Seimo nariai ir savivaldybių tarybų deputatai kaip susitikimus su rinkėjais;</w:t>
                          </w:r>
                        </w:p>
                      </w:sdtContent>
                    </w:sdt>
                    <w:sdt>
                      <w:sdtPr>
                        <w:alias w:val="2 str. 1 d. 3 p."/>
                        <w:tag w:val="part_8ef1349e23624382b1326451206470a0"/>
                        <w:lock w:val="sdtLocked"/>
                        <w:richText/>
                      </w:sdtPr>
                      <w:sdtContent>
                        <w:p>
                          <w:pPr>
                            <w:ind w:firstLine="708"/>
                            <w:jc w:val="both"/>
                            <w:rPr>
                              <w:color w:val="000000"/>
                            </w:rPr>
                          </w:pPr>
                          <w:sdt>
                            <w:sdtPr>
                              <w:alias w:val="Numeris"/>
                              <w:tag w:val="nr_8ef1349e23624382b1326451206470a0"/>
                              <w:lock w:val="sdtLocked"/>
                              <w:richText/>
                            </w:sdtPr>
                            <w:sdtContent>
                              <w:r>
                                <w:rPr>
                                  <w:color w:val="000000"/>
                                </w:rPr>
                                <w:t>3</w:t>
                              </w:r>
                            </w:sdtContent>
                          </w:sdt>
                          <w:r>
                            <w:rPr>
                              <w:color w:val="000000"/>
                            </w:rPr>
                            <w:t>) valstybės pripažintos bažnyčios bei kitos religinės organizacijos tikybos apeigoms atlikti bažnyčiose, maldos namuose, kapinėse ir kitose tam skirtose specialiose vietose;</w:t>
                          </w:r>
                        </w:p>
                      </w:sdtContent>
                    </w:sdt>
                    <w:sdt>
                      <w:sdtPr>
                        <w:alias w:val="2 str. 1 d. 4 p."/>
                        <w:tag w:val="part_2170ba4d2d54465a83c92fef58f06736"/>
                        <w:lock w:val="sdtLocked"/>
                        <w:richText/>
                      </w:sdtPr>
                      <w:sdtContent>
                        <w:p>
                          <w:pPr>
                            <w:ind w:firstLine="708"/>
                            <w:jc w:val="both"/>
                            <w:rPr>
                              <w:color w:val="000000"/>
                            </w:rPr>
                          </w:pPr>
                          <w:sdt>
                            <w:sdtPr>
                              <w:alias w:val="Numeris"/>
                              <w:tag w:val="nr_2170ba4d2d54465a83c92fef58f06736"/>
                              <w:lock w:val="sdtLocked"/>
                              <w:richText/>
                            </w:sdtPr>
                            <w:sdtContent>
                              <w:r>
                                <w:rPr>
                                  <w:color w:val="000000"/>
                                </w:rPr>
                                <w:t>4</w:t>
                              </w:r>
                            </w:sdtContent>
                          </w:sdt>
                          <w:r>
                            <w:rPr>
                              <w:color w:val="000000"/>
                            </w:rPr>
                            <w:t>) įstatymų nustatyta tvarka įregistruotos politinės partijos, kitos politinės ir visuomeninės organizacijos, profesinės sąjungos, rengiančios savo narių ir individualiai kviestų asmenų susirinkimus pagal savo įstatus ar nuostatus jų reikalams aptarti savo ar kitose suteiktose arba nuomojamose patalpose;</w:t>
                          </w:r>
                        </w:p>
                      </w:sdtContent>
                    </w:sdt>
                    <w:sdt>
                      <w:sdtPr>
                        <w:alias w:val="2 str. 1 d. 5 p."/>
                        <w:tag w:val="part_8a0f1ef3e8734bf2ab3f9c93f811e0dd"/>
                        <w:lock w:val="sdtLocked"/>
                        <w:richText/>
                      </w:sdtPr>
                      <w:sdtContent>
                        <w:p>
                          <w:pPr>
                            <w:ind w:firstLine="708"/>
                            <w:jc w:val="both"/>
                            <w:rPr>
                              <w:color w:val="000000"/>
                            </w:rPr>
                          </w:pPr>
                          <w:sdt>
                            <w:sdtPr>
                              <w:alias w:val="Numeris"/>
                              <w:tag w:val="nr_8a0f1ef3e8734bf2ab3f9c93f811e0dd"/>
                              <w:lock w:val="sdtLocked"/>
                              <w:richText/>
                            </w:sdtPr>
                            <w:sdtContent>
                              <w:r>
                                <w:rPr>
                                  <w:color w:val="000000"/>
                                </w:rPr>
                                <w:t>5</w:t>
                              </w:r>
                            </w:sdtContent>
                          </w:sdt>
                          <w:r>
                            <w:rPr>
                              <w:color w:val="000000"/>
                            </w:rPr>
                            <w:t>) įmonių, įstaigų, organizacijų administracija ar jų darbuotojai savo teritorijoje ar patalpose, taip pat išnuomotose patalpose ar susitarus su savininkais gautose patalpose bei vietose;</w:t>
                          </w:r>
                        </w:p>
                      </w:sdtContent>
                    </w:sdt>
                    <w:sdt>
                      <w:sdtPr>
                        <w:alias w:val="2 str. 1 d. 6 p."/>
                        <w:tag w:val="part_7034379734144af5914fbe29b9e32293"/>
                        <w:lock w:val="sdtLocked"/>
                        <w:richText/>
                      </w:sdtPr>
                      <w:sdtContent>
                        <w:p>
                          <w:pPr>
                            <w:ind w:firstLine="708"/>
                            <w:jc w:val="both"/>
                            <w:rPr>
                              <w:color w:val="000000"/>
                            </w:rPr>
                          </w:pPr>
                          <w:sdt>
                            <w:sdtPr>
                              <w:alias w:val="Numeris"/>
                              <w:tag w:val="nr_7034379734144af5914fbe29b9e32293"/>
                              <w:lock w:val="sdtLocked"/>
                              <w:richText/>
                            </w:sdtPr>
                            <w:sdtContent>
                              <w:r>
                                <w:rPr>
                                  <w:color w:val="000000"/>
                                </w:rPr>
                                <w:t>6</w:t>
                              </w:r>
                            </w:sdtContent>
                          </w:sdt>
                          <w:r>
                            <w:rPr>
                              <w:color w:val="000000"/>
                            </w:rPr>
                            <w:t>) komercinės įmonės kaip komercinius pramoginius renginius tam skirtose patalpose, jei tie renginiai nepažeidžia viešosios tvarkos, kitų asmenų teisių ir laisvių;</w:t>
                          </w:r>
                        </w:p>
                      </w:sdtContent>
                    </w:sdt>
                    <w:sdt>
                      <w:sdtPr>
                        <w:alias w:val="2 str. 1 d. 7 p."/>
                        <w:tag w:val="part_412a2e0da8bb472e86a743861de769e5"/>
                        <w:lock w:val="sdtLocked"/>
                        <w:richText/>
                      </w:sdtPr>
                      <w:sdtContent>
                        <w:p>
                          <w:pPr>
                            <w:ind w:firstLine="708"/>
                            <w:jc w:val="both"/>
                            <w:rPr>
                              <w:color w:val="000000"/>
                            </w:rPr>
                          </w:pPr>
                          <w:sdt>
                            <w:sdtPr>
                              <w:alias w:val="Numeris"/>
                              <w:tag w:val="nr_412a2e0da8bb472e86a743861de769e5"/>
                              <w:lock w:val="sdtLocked"/>
                              <w:richText/>
                            </w:sdtPr>
                            <w:sdtContent>
                              <w:r>
                                <w:rPr>
                                  <w:color w:val="000000"/>
                                </w:rPr>
                                <w:t>7</w:t>
                              </w:r>
                            </w:sdtContent>
                          </w:sdt>
                          <w:r>
                            <w:rPr>
                              <w:color w:val="000000"/>
                            </w:rPr>
                            <w:t>) privatūs asmenys pasilinksminimams, šventėms, kitiems privatiems reikalams spręsti ne viešosiose bendro naudojimo vietose.</w:t>
                          </w:r>
                        </w:p>
                      </w:sdtContent>
                    </w:sdt>
                  </w:sdtContent>
                </w:sdt>
                <w:sdt>
                  <w:sdtPr>
                    <w:alias w:val="2 str. 2 d."/>
                    <w:tag w:val="part_1da2889db7ab4920b293ed492769beed"/>
                    <w:lock w:val="sdtLocked"/>
                    <w:richText/>
                  </w:sdtPr>
                  <w:sdtContent>
                    <w:p>
                      <w:pPr>
                        <w:ind w:firstLine="708"/>
                        <w:jc w:val="both"/>
                        <w:rPr>
                          <w:color w:val="000000"/>
                        </w:rPr>
                      </w:pPr>
                      <w:r>
                        <w:rPr>
                          <w:color w:val="000000"/>
                        </w:rPr>
                        <w:t>Tokiuose susirinkimuose tvarkai palaikyti ir apsaugoti sutarčių pagrindais gali būti pasitelkiama apsaugos policija, asmens bei turto saugos tarnybos, saugotojai.</w:t>
                      </w:r>
                    </w:p>
                  </w:sdtContent>
                </w:sdt>
                <w:sdt>
                  <w:sdtPr>
                    <w:alias w:val="2 str. 3 d."/>
                    <w:tag w:val="part_e65d7dc944b746f4822562dead34e36a"/>
                    <w:lock w:val="sdtLocked"/>
                    <w:richText/>
                  </w:sdtPr>
                  <w:sdtContent>
                    <w:p>
                      <w:pPr>
                        <w:ind w:firstLine="708"/>
                        <w:jc w:val="both"/>
                        <w:rPr>
                          <w:color w:val="000000"/>
                        </w:rPr>
                      </w:pPr>
                      <w:r>
                        <w:rPr>
                          <w:color w:val="000000"/>
                        </w:rPr>
                        <w:t>Taip pat šis įstatymas nereglamentuoja sporto varžybų, koncertų ir kitų viešų tokio pobūdžio renginių tam skirtose vietose.</w:t>
                      </w:r>
                    </w:p>
                    <w:p>
                      <w:pPr>
                        <w:ind w:firstLine="708"/>
                      </w:pPr>
                    </w:p>
                  </w:sdtContent>
                </w:sdt>
              </w:sdtContent>
            </w:sdt>
            <w:sdt>
              <w:sdtPr>
                <w:alias w:val="3 str."/>
                <w:tag w:val="part_de70c956dc9b4dc58f1ff6b2ecd24168"/>
                <w:lock w:val="sdtLocked"/>
                <w:richText/>
              </w:sdtPr>
              <w:sdtContent>
                <w:p>
                  <w:pPr>
                    <w:ind w:firstLine="708"/>
                    <w:jc w:val="both"/>
                    <w:rPr>
                      <w:b/>
                      <w:color w:val="000000"/>
                    </w:rPr>
                  </w:pPr>
                  <w:sdt>
                    <w:sdtPr>
                      <w:alias w:val="Numeris"/>
                      <w:tag w:val="nr_de70c956dc9b4dc58f1ff6b2ecd24168"/>
                      <w:lock w:val="sdtLocked"/>
                      <w:richText/>
                    </w:sdtPr>
                    <w:sdtContent>
                      <w:r>
                        <w:rPr>
                          <w:b/>
                          <w:color w:val="000000"/>
                        </w:rPr>
                        <w:t>3</w:t>
                      </w:r>
                    </w:sdtContent>
                  </w:sdt>
                  <w:r>
                    <w:rPr>
                      <w:b/>
                      <w:color w:val="000000"/>
                    </w:rPr>
                    <w:t xml:space="preserve"> straipsnis. </w:t>
                  </w:r>
                  <w:sdt>
                    <w:sdtPr>
                      <w:alias w:val="Pavadinimas"/>
                      <w:tag w:val="title_de70c956dc9b4dc58f1ff6b2ecd24168"/>
                      <w:lock w:val="sdtLocked"/>
                      <w:richText/>
                    </w:sdtPr>
                    <w:sdtContent>
                      <w:r>
                        <w:rPr>
                          <w:b/>
                          <w:color w:val="000000"/>
                        </w:rPr>
                        <w:t>Susirinkimų forma</w:t>
                      </w:r>
                    </w:sdtContent>
                  </w:sdt>
                </w:p>
                <w:sdt>
                  <w:sdtPr>
                    <w:alias w:val="3 str. 1 d."/>
                    <w:tag w:val="part_ecd2642bfb374beaa7de8f7fcb554411"/>
                    <w:lock w:val="sdtLocked"/>
                    <w:richText/>
                  </w:sdtPr>
                  <w:sdtContent>
                    <w:p>
                      <w:pPr>
                        <w:ind w:firstLine="708"/>
                        <w:jc w:val="both"/>
                        <w:rPr>
                          <w:color w:val="000000"/>
                        </w:rPr>
                      </w:pPr>
                      <w:r>
                        <w:rPr>
                          <w:color w:val="000000"/>
                        </w:rPr>
                        <w:t>Pagal šį įstatymą susirinkimų organizatoriai gali organizuoti įvairius susirinkimus: mitingus, piketus, demonstracijas, procesijas, įvairias eitynes, kitokius taikius beginklius susirinkimus.</w:t>
                      </w:r>
                    </w:p>
                    <w:p>
                      <w:pPr>
                        <w:ind w:firstLine="708"/>
                      </w:pPr>
                    </w:p>
                  </w:sdtContent>
                </w:sdt>
              </w:sdtContent>
            </w:sdt>
            <w:sdt>
              <w:sdtPr>
                <w:alias w:val="4 str."/>
                <w:tag w:val="part_a1f27d51b70a4087a80c84fadaa07a60"/>
                <w:lock w:val="sdtLocked"/>
                <w:richText/>
              </w:sdtPr>
              <w:sdtContent>
                <w:p>
                  <w:pPr>
                    <w:ind w:firstLine="708"/>
                    <w:jc w:val="both"/>
                    <w:rPr>
                      <w:b/>
                      <w:color w:val="000000"/>
                    </w:rPr>
                  </w:pPr>
                  <w:sdt>
                    <w:sdtPr>
                      <w:alias w:val="Numeris"/>
                      <w:tag w:val="nr_a1f27d51b70a4087a80c84fadaa07a60"/>
                      <w:lock w:val="sdtLocked"/>
                      <w:richText/>
                    </w:sdtPr>
                    <w:sdtContent>
                      <w:r>
                        <w:rPr>
                          <w:b/>
                          <w:color w:val="000000"/>
                        </w:rPr>
                        <w:t>4</w:t>
                      </w:r>
                    </w:sdtContent>
                  </w:sdt>
                  <w:r>
                    <w:rPr>
                      <w:b/>
                      <w:color w:val="000000"/>
                    </w:rPr>
                    <w:t xml:space="preserve"> straipsnis. </w:t>
                  </w:r>
                  <w:sdt>
                    <w:sdtPr>
                      <w:alias w:val="Pavadinimas"/>
                      <w:tag w:val="title_a1f27d51b70a4087a80c84fadaa07a60"/>
                      <w:lock w:val="sdtLocked"/>
                      <w:richText/>
                    </w:sdtPr>
                    <w:sdtContent>
                      <w:r>
                        <w:rPr>
                          <w:b/>
                          <w:color w:val="000000"/>
                        </w:rPr>
                        <w:t>Susirinkimų organizatoriai</w:t>
                      </w:r>
                    </w:sdtContent>
                  </w:sdt>
                </w:p>
                <w:sdt>
                  <w:sdtPr>
                    <w:alias w:val="4 str. 1 d."/>
                    <w:tag w:val="part_d15266efdb0e4e0ca3e9414861010db9"/>
                    <w:lock w:val="sdtLocked"/>
                    <w:richText/>
                  </w:sdtPr>
                  <w:sdtContent>
                    <w:p>
                      <w:pPr>
                        <w:ind w:firstLine="708"/>
                        <w:jc w:val="both"/>
                        <w:rPr>
                          <w:color w:val="000000"/>
                        </w:rPr>
                      </w:pPr>
                      <w:r>
                        <w:rPr>
                          <w:color w:val="000000"/>
                        </w:rPr>
                        <w:t>Šio įstatymo nustatytomis sąlygomis ir tvarka susirinkimus gali organizuoti:</w:t>
                      </w:r>
                    </w:p>
                    <w:sdt>
                      <w:sdtPr>
                        <w:alias w:val="4 str. 1 d. 1 p."/>
                        <w:tag w:val="part_5c671a509c784b6dabd6868acba105b6"/>
                        <w:lock w:val="sdtLocked"/>
                        <w:richText/>
                      </w:sdtPr>
                      <w:sdtContent>
                        <w:p>
                          <w:pPr>
                            <w:ind w:firstLine="708"/>
                            <w:jc w:val="both"/>
                            <w:rPr>
                              <w:color w:val="000000"/>
                            </w:rPr>
                          </w:pPr>
                          <w:sdt>
                            <w:sdtPr>
                              <w:alias w:val="Numeris"/>
                              <w:tag w:val="nr_5c671a509c784b6dabd6868acba105b6"/>
                              <w:lock w:val="sdtLocked"/>
                              <w:richText/>
                            </w:sdtPr>
                            <w:sdtContent>
                              <w:r>
                                <w:rPr>
                                  <w:color w:val="000000"/>
                                </w:rPr>
                                <w:t>1</w:t>
                              </w:r>
                            </w:sdtContent>
                          </w:sdt>
                          <w:r>
                            <w:rPr>
                              <w:color w:val="000000"/>
                            </w:rPr>
                            <w:t>) turintys 18 metų veiksnūs Lietuvos Respublikos piliečiai;</w:t>
                          </w:r>
                        </w:p>
                      </w:sdtContent>
                    </w:sdt>
                    <w:sdt>
                      <w:sdtPr>
                        <w:alias w:val="4 str. 1 d. 2 p."/>
                        <w:tag w:val="part_a9c3300a3b3c4292abf33fec6f6bd2b8"/>
                        <w:lock w:val="sdtLocked"/>
                        <w:richText/>
                      </w:sdtPr>
                      <w:sdtContent>
                        <w:p>
                          <w:pPr>
                            <w:ind w:firstLine="708"/>
                            <w:jc w:val="both"/>
                            <w:rPr>
                              <w:color w:val="000000"/>
                            </w:rPr>
                          </w:pPr>
                          <w:sdt>
                            <w:sdtPr>
                              <w:alias w:val="Numeris"/>
                              <w:tag w:val="nr_a9c3300a3b3c4292abf33fec6f6bd2b8"/>
                              <w:lock w:val="sdtLocked"/>
                              <w:richText/>
                            </w:sdtPr>
                            <w:sdtContent>
                              <w:r>
                                <w:rPr>
                                  <w:color w:val="000000"/>
                                </w:rPr>
                                <w:t>2</w:t>
                              </w:r>
                            </w:sdtContent>
                          </w:sdt>
                          <w:r>
                            <w:rPr>
                              <w:color w:val="000000"/>
                            </w:rPr>
                            <w:t>) įstatymų nustatyta tvarka įregistruotos politinės partijos, kitos politinės ir visuomeninės organizacijos, profesinės sąjungos, bažnyčios bei kitos religinės organizacijos;</w:t>
                          </w:r>
                        </w:p>
                      </w:sdtContent>
                    </w:sdt>
                    <w:sdt>
                      <w:sdtPr>
                        <w:alias w:val="4 str. 1 d. 3 p."/>
                        <w:tag w:val="part_956619e53c584840bf8c93729f1b1c1e"/>
                        <w:lock w:val="sdtLocked"/>
                        <w:richText/>
                      </w:sdtPr>
                      <w:sdtContent>
                        <w:p>
                          <w:pPr>
                            <w:ind w:firstLine="708"/>
                            <w:jc w:val="both"/>
                            <w:rPr>
                              <w:color w:val="000000"/>
                            </w:rPr>
                          </w:pPr>
                          <w:sdt>
                            <w:sdtPr>
                              <w:alias w:val="Numeris"/>
                              <w:tag w:val="nr_956619e53c584840bf8c93729f1b1c1e"/>
                              <w:lock w:val="sdtLocked"/>
                              <w:richText/>
                            </w:sdtPr>
                            <w:sdtContent>
                              <w:r>
                                <w:rPr>
                                  <w:color w:val="000000"/>
                                </w:rPr>
                                <w:t>3</w:t>
                              </w:r>
                            </w:sdtContent>
                          </w:sdt>
                          <w:r>
                            <w:rPr>
                              <w:color w:val="000000"/>
                            </w:rPr>
                            <w:t>) kiti Lietuvos Respublikos juridiniai asmenys.</w:t>
                          </w:r>
                        </w:p>
                        <w:p>
                          <w:pPr>
                            <w:ind w:firstLine="708"/>
                          </w:pPr>
                        </w:p>
                      </w:sdtContent>
                    </w:sdt>
                  </w:sdtContent>
                </w:sdt>
              </w:sdtContent>
            </w:sdt>
            <w:sdt>
              <w:sdtPr>
                <w:alias w:val="5 str."/>
                <w:tag w:val="part_d87672b6564647ce86b12a05b6b359a4"/>
                <w:lock w:val="sdtLocked"/>
                <w:richText/>
              </w:sdtPr>
              <w:sdtContent>
                <w:p>
                  <w:pPr>
                    <w:ind w:firstLine="708"/>
                    <w:jc w:val="both"/>
                    <w:rPr>
                      <w:b/>
                      <w:color w:val="000000"/>
                    </w:rPr>
                  </w:pPr>
                  <w:sdt>
                    <w:sdtPr>
                      <w:alias w:val="Numeris"/>
                      <w:tag w:val="nr_d87672b6564647ce86b12a05b6b359a4"/>
                      <w:lock w:val="sdtLocked"/>
                      <w:richText/>
                    </w:sdtPr>
                    <w:sdtContent>
                      <w:r>
                        <w:rPr>
                          <w:b/>
                          <w:color w:val="000000"/>
                        </w:rPr>
                        <w:t>5</w:t>
                      </w:r>
                    </w:sdtContent>
                  </w:sdt>
                  <w:r>
                    <w:rPr>
                      <w:b/>
                      <w:color w:val="000000"/>
                    </w:rPr>
                    <w:t xml:space="preserve"> straipsnis. </w:t>
                  </w:r>
                  <w:sdt>
                    <w:sdtPr>
                      <w:alias w:val="Pavadinimas"/>
                      <w:tag w:val="title_d87672b6564647ce86b12a05b6b359a4"/>
                      <w:lock w:val="sdtLocked"/>
                      <w:richText/>
                    </w:sdtPr>
                    <w:sdtContent>
                      <w:r>
                        <w:rPr>
                          <w:b/>
                          <w:color w:val="000000"/>
                        </w:rPr>
                        <w:t>Susirinkimų organizavimo tvarkos nustatymas</w:t>
                      </w:r>
                    </w:sdtContent>
                  </w:sdt>
                </w:p>
                <w:sdt>
                  <w:sdtPr>
                    <w:alias w:val="5 str. 1 d."/>
                    <w:tag w:val="part_6105523adef545afa5613afcf4d35a7f"/>
                    <w:lock w:val="sdtLocked"/>
                    <w:richText/>
                  </w:sdtPr>
                  <w:sdtContent>
                    <w:p>
                      <w:pPr>
                        <w:ind w:firstLine="708"/>
                        <w:jc w:val="both"/>
                        <w:rPr>
                          <w:color w:val="000000"/>
                        </w:rPr>
                      </w:pPr>
                      <w:r>
                        <w:rPr>
                          <w:color w:val="000000"/>
                        </w:rPr>
                        <w:t>Pagal šio įstatymo nustatytą tvarką organizuojamiems susirinkimams nereikia išankstinio valstybės ar savivaldybių leidimo; susirinkimų vietą (procesijų bei eitynių maršrutą), laiką ir kitą jų organizavimo tvarką organizatoriai suderina su savivaldybės tarybos vykdomojo organo vadovu arba jo įgaliotu atstovu.</w:t>
                      </w:r>
                    </w:p>
                    <w:p>
                      <w:pPr>
                        <w:ind w:firstLine="708"/>
                      </w:pPr>
                    </w:p>
                  </w:sdtContent>
                </w:sdt>
              </w:sdtContent>
            </w:sdt>
            <w:sdt>
              <w:sdtPr>
                <w:alias w:val="6 str."/>
                <w:tag w:val="part_c6ae958860b5406282c905d438fc1f7e"/>
                <w:lock w:val="sdtLocked"/>
                <w:richText/>
              </w:sdtPr>
              <w:sdtContent>
                <w:p>
                  <w:pPr>
                    <w:ind w:firstLine="708"/>
                    <w:jc w:val="both"/>
                    <w:rPr>
                      <w:b/>
                      <w:color w:val="000000"/>
                    </w:rPr>
                  </w:pPr>
                  <w:sdt>
                    <w:sdtPr>
                      <w:alias w:val="Numeris"/>
                      <w:tag w:val="nr_c6ae958860b5406282c905d438fc1f7e"/>
                      <w:lock w:val="sdtLocked"/>
                      <w:richText/>
                    </w:sdtPr>
                    <w:sdtContent>
                      <w:r>
                        <w:rPr>
                          <w:b/>
                          <w:color w:val="000000"/>
                        </w:rPr>
                        <w:t>6</w:t>
                      </w:r>
                    </w:sdtContent>
                  </w:sdt>
                  <w:r>
                    <w:rPr>
                      <w:b/>
                      <w:color w:val="000000"/>
                    </w:rPr>
                    <w:t xml:space="preserve"> straipsnis. </w:t>
                  </w:r>
                  <w:sdt>
                    <w:sdtPr>
                      <w:alias w:val="Pavadinimas"/>
                      <w:tag w:val="title_c6ae958860b5406282c905d438fc1f7e"/>
                      <w:lock w:val="sdtLocked"/>
                      <w:richText/>
                    </w:sdtPr>
                    <w:sdtContent>
                      <w:r>
                        <w:rPr>
                          <w:b/>
                          <w:color w:val="000000"/>
                        </w:rPr>
                        <w:t>Susirinkimų vieta</w:t>
                      </w:r>
                    </w:sdtContent>
                  </w:sdt>
                </w:p>
                <w:sdt>
                  <w:sdtPr>
                    <w:alias w:val="6 str. 1 d."/>
                    <w:tag w:val="part_011a6abbff9247d6a63fcb9827118a0a"/>
                    <w:lock w:val="sdtLocked"/>
                    <w:richText/>
                  </w:sdtPr>
                  <w:sdtContent>
                    <w:p>
                      <w:pPr>
                        <w:ind w:firstLine="708"/>
                        <w:jc w:val="both"/>
                        <w:rPr>
                          <w:color w:val="000000"/>
                        </w:rPr>
                      </w:pPr>
                      <w:r>
                        <w:rPr>
                          <w:color w:val="000000"/>
                        </w:rPr>
                        <w:t>Šis įstatymas nustato susirinkimų organizavimo sąlygas bei tvarką viešosiose vietose, t.y. miestų, gyvenviečių gatvėse, aikštėse, parkuose, skveruose bei kitose viešose vietose ir bendro naudojimo pastatuose.</w:t>
                      </w:r>
                    </w:p>
                  </w:sdtContent>
                </w:sdt>
                <w:sdt>
                  <w:sdtPr>
                    <w:alias w:val="6 str. 2 d."/>
                    <w:tag w:val="part_bcbb2771282b4a29a4655ab5bd38a80c"/>
                    <w:lock w:val="sdtLocked"/>
                    <w:richText/>
                  </w:sdtPr>
                  <w:sdtContent>
                    <w:p>
                      <w:pPr>
                        <w:ind w:firstLine="708"/>
                        <w:jc w:val="both"/>
                        <w:rPr>
                          <w:color w:val="000000"/>
                        </w:rPr>
                      </w:pPr>
                      <w:r>
                        <w:rPr>
                          <w:color w:val="000000"/>
                        </w:rPr>
                        <w:t>Savivaldybės gali nustatyti nuolatines susirinkimų vietas ar patalpas.</w:t>
                      </w:r>
                    </w:p>
                  </w:sdtContent>
                </w:sdt>
                <w:sdt>
                  <w:sdtPr>
                    <w:alias w:val="6 str. 3 d."/>
                    <w:tag w:val="part_01437bdd9c2349eebbbe9b59186f0b26"/>
                    <w:lock w:val="sdtLocked"/>
                    <w:richText/>
                  </w:sdtPr>
                  <w:sdtContent>
                    <w:p>
                      <w:pPr>
                        <w:ind w:firstLine="708"/>
                        <w:jc w:val="both"/>
                        <w:rPr>
                          <w:color w:val="000000"/>
                        </w:rPr>
                      </w:pPr>
                      <w:r>
                        <w:rPr>
                          <w:color w:val="000000"/>
                        </w:rPr>
                        <w:t>Neleidžiama organizuoti susirinkimų, mitingų, piketų ir kitokių grupių ar pavienių asmenų akcijų valstybės valdžios ir valdymo įstaigose, savivaldybių, policijos, bausmių atlikimo, socialinės reabilitacijos, taip pat krašto apsaugos, saugumo tarnybos, prokuratūros, teismų patalpose, kariniuose daliniuose ir objektuose, valstybiniuose bankuose, atominės energetikos ir kitose specialaus darbo saugos režimo arba ginkluotos sargybos saugomose įmonėse.</w:t>
                      </w:r>
                    </w:p>
                  </w:sdtContent>
                </w:sdt>
                <w:sdt>
                  <w:sdtPr>
                    <w:alias w:val="6 str. 4 d."/>
                    <w:tag w:val="part_c3b1efbec0f245c0b8a79efbbe10ef34"/>
                    <w:lock w:val="sdtLocked"/>
                    <w:richText/>
                  </w:sdtPr>
                  <w:sdtContent>
                    <w:p>
                      <w:pPr>
                        <w:ind w:firstLine="708"/>
                        <w:jc w:val="both"/>
                        <w:rPr>
                          <w:color w:val="000000"/>
                        </w:rPr>
                      </w:pPr>
                      <w:r>
                        <w:rPr>
                          <w:color w:val="000000"/>
                        </w:rPr>
                        <w:t>Susirinkimai prie Lietuvos Respublikos Seimo, Respublikos Prezidento rezidencijos, Vyriausybės bei teismų pastatų gali būti organizuojami ne arčiau kaip 75 metrai, o prie kitų valstybės valdžios ir valdymo įstaigų, užsienio diplomatinių atstovybių, savivaldybių, prokuratūros, Vidaus reikalų, Krašto apsaugos ministerijų įstaigų, karinių dalinių bei kitų specialaus darbo saugos režimo ar ginkluotos sargybos saugomų objektų - ne arčiau kaip 25 metrai nuo pagrindinio įėjimo į šiuos pastatus bei objektus, ir visais atvejais garantuojamas laisvas priėjimas ir privažiavimas prie jų.</w:t>
                      </w:r>
                    </w:p>
                    <w:p>
                      <w:pPr>
                        <w:ind w:firstLine="708"/>
                      </w:pPr>
                    </w:p>
                  </w:sdtContent>
                </w:sdt>
              </w:sdtContent>
            </w:sdt>
            <w:sdt>
              <w:sdtPr>
                <w:alias w:val="7 str."/>
                <w:tag w:val="part_d123af47222a4c39a9850c79c439de6f"/>
                <w:lock w:val="sdtLocked"/>
                <w:richText/>
              </w:sdtPr>
              <w:sdtContent>
                <w:p>
                  <w:pPr>
                    <w:ind w:firstLine="708"/>
                    <w:jc w:val="both"/>
                    <w:rPr>
                      <w:b/>
                      <w:color w:val="000000"/>
                    </w:rPr>
                  </w:pPr>
                  <w:sdt>
                    <w:sdtPr>
                      <w:alias w:val="Numeris"/>
                      <w:tag w:val="nr_d123af47222a4c39a9850c79c439de6f"/>
                      <w:lock w:val="sdtLocked"/>
                      <w:richText/>
                    </w:sdtPr>
                    <w:sdtContent>
                      <w:r>
                        <w:rPr>
                          <w:b/>
                          <w:color w:val="000000"/>
                        </w:rPr>
                        <w:t>7</w:t>
                      </w:r>
                    </w:sdtContent>
                  </w:sdt>
                  <w:r>
                    <w:rPr>
                      <w:b/>
                      <w:color w:val="000000"/>
                    </w:rPr>
                    <w:t xml:space="preserve"> straipsnis. </w:t>
                  </w:r>
                  <w:sdt>
                    <w:sdtPr>
                      <w:alias w:val="Pavadinimas"/>
                      <w:tag w:val="title_d123af47222a4c39a9850c79c439de6f"/>
                      <w:lock w:val="sdtLocked"/>
                      <w:richText/>
                    </w:sdtPr>
                    <w:sdtContent>
                      <w:r>
                        <w:rPr>
                          <w:b/>
                          <w:color w:val="000000"/>
                        </w:rPr>
                        <w:t>Susirinkimų laikas</w:t>
                      </w:r>
                    </w:sdtContent>
                  </w:sdt>
                </w:p>
                <w:sdt>
                  <w:sdtPr>
                    <w:alias w:val="7 str. 1 d."/>
                    <w:tag w:val="part_b0253823915e41cf9986e0fb1108baef"/>
                    <w:lock w:val="sdtLocked"/>
                    <w:richText/>
                  </w:sdtPr>
                  <w:sdtContent>
                    <w:p>
                      <w:pPr>
                        <w:ind w:firstLine="708"/>
                        <w:jc w:val="both"/>
                        <w:rPr>
                          <w:color w:val="000000"/>
                        </w:rPr>
                      </w:pPr>
                      <w:r>
                        <w:rPr>
                          <w:color w:val="000000"/>
                        </w:rPr>
                        <w:t>Vieši susirinkimai gali būti vedami nuo 8 iki 23 valandos ir tik susirinkimo organizatorių suderintu su savivaldybės tarybos vykdomojo organo vadovu ar jo įgaliotu atstovu laiku. Susiderinus susirinkimai gali būti organizuojami ir kitu paros metu, tačiau tik apšviestose vietose ir netrikdant kitų gyventojų poilsio.</w:t>
                      </w:r>
                    </w:p>
                  </w:sdtContent>
                </w:sdt>
                <w:sdt>
                  <w:sdtPr>
                    <w:alias w:val="7 str. 2 d."/>
                    <w:tag w:val="part_6a362e2477764258ac917e411c64afcf"/>
                    <w:lock w:val="sdtLocked"/>
                    <w:richText/>
                  </w:sdtPr>
                  <w:sdtContent>
                    <w:p>
                      <w:pPr>
                        <w:ind w:firstLine="708"/>
                        <w:jc w:val="both"/>
                        <w:rPr>
                          <w:color w:val="000000"/>
                        </w:rPr>
                      </w:pPr>
                      <w:r>
                        <w:rPr>
                          <w:color w:val="000000"/>
                        </w:rPr>
                        <w:t>Savivaldybės gali nustatyti tam skirtose nuolatinėse vietose ar patalpose pastovų susirinkimų laiką.</w:t>
                      </w:r>
                    </w:p>
                    <w:p>
                      <w:pPr>
                        <w:ind w:firstLine="708"/>
                      </w:pPr>
                    </w:p>
                  </w:sdtContent>
                </w:sdt>
              </w:sdtContent>
            </w:sdt>
            <w:sdt>
              <w:sdtPr>
                <w:alias w:val="8 str."/>
                <w:tag w:val="part_e0f9d98bcc004c71aac44b28e008611e"/>
                <w:lock w:val="sdtLocked"/>
                <w:richText/>
              </w:sdtPr>
              <w:sdtContent>
                <w:p>
                  <w:pPr>
                    <w:ind w:firstLine="708"/>
                    <w:jc w:val="both"/>
                    <w:rPr>
                      <w:b/>
                      <w:color w:val="000000"/>
                    </w:rPr>
                  </w:pPr>
                  <w:sdt>
                    <w:sdtPr>
                      <w:alias w:val="Numeris"/>
                      <w:tag w:val="nr_e0f9d98bcc004c71aac44b28e008611e"/>
                      <w:lock w:val="sdtLocked"/>
                      <w:richText/>
                    </w:sdtPr>
                    <w:sdtContent>
                      <w:r>
                        <w:rPr>
                          <w:b/>
                          <w:color w:val="000000"/>
                        </w:rPr>
                        <w:t>8</w:t>
                      </w:r>
                    </w:sdtContent>
                  </w:sdt>
                  <w:r>
                    <w:rPr>
                      <w:b/>
                      <w:color w:val="000000"/>
                    </w:rPr>
                    <w:t xml:space="preserve"> straipsnis. </w:t>
                  </w:r>
                  <w:sdt>
                    <w:sdtPr>
                      <w:alias w:val="Pavadinimas"/>
                      <w:tag w:val="title_e0f9d98bcc004c71aac44b28e008611e"/>
                      <w:lock w:val="sdtLocked"/>
                      <w:richText/>
                    </w:sdtPr>
                    <w:sdtContent>
                      <w:r>
                        <w:rPr>
                          <w:b/>
                          <w:color w:val="000000"/>
                        </w:rPr>
                        <w:t>Draudžiami susirinkimai</w:t>
                      </w:r>
                    </w:sdtContent>
                  </w:sdt>
                </w:p>
                <w:sdt>
                  <w:sdtPr>
                    <w:alias w:val="8 str. 1 d."/>
                    <w:tag w:val="part_512b51dc9e9847f38c47ab6e978d2602"/>
                    <w:lock w:val="sdtLocked"/>
                    <w:richText/>
                  </w:sdtPr>
                  <w:sdtContent>
                    <w:p>
                      <w:pPr>
                        <w:ind w:firstLine="708"/>
                        <w:jc w:val="both"/>
                        <w:rPr>
                          <w:color w:val="000000"/>
                        </w:rPr>
                      </w:pPr>
                      <w:r>
                        <w:rPr>
                          <w:color w:val="000000"/>
                        </w:rPr>
                        <w:t>Draudžiami susirinkimai, kurių dalyviai:</w:t>
                      </w:r>
                    </w:p>
                    <w:sdt>
                      <w:sdtPr>
                        <w:alias w:val="8 str. 1 d. 1 p."/>
                        <w:tag w:val="part_146e102150fe454198e121046d0f4682"/>
                        <w:lock w:val="sdtLocked"/>
                        <w:richText/>
                      </w:sdtPr>
                      <w:sdtContent>
                        <w:p>
                          <w:pPr>
                            <w:ind w:firstLine="708"/>
                            <w:jc w:val="both"/>
                            <w:rPr>
                              <w:color w:val="000000"/>
                            </w:rPr>
                          </w:pPr>
                          <w:sdt>
                            <w:sdtPr>
                              <w:alias w:val="Numeris"/>
                              <w:tag w:val="nr_146e102150fe454198e121046d0f4682"/>
                              <w:lock w:val="sdtLocked"/>
                              <w:richText/>
                            </w:sdtPr>
                            <w:sdtContent>
                              <w:r>
                                <w:rPr>
                                  <w:color w:val="000000"/>
                                </w:rPr>
                                <w:t>1</w:t>
                              </w:r>
                            </w:sdtContent>
                          </w:sdt>
                          <w:r>
                            <w:rPr>
                              <w:color w:val="000000"/>
                            </w:rPr>
                            <w:t>) yra ginkluoti (turi šaunamuosius ar nešaunamuosius ginklus, daiktus, specialiai pritaikytus kūno sužalojimams padaryti, gaisrams sukelti ar materialinei žalai padaryti, arba kad ir ne specialiai pritaikytus tokiems tikslams, bet kuriuos realiai galima tokiems tikslams panaudoti) arba turi lengvai užsidegančių, stipriai veikiančių arba radioaktyvių medžiagų, alkoholinių gėrimų; apsirengę karine uniforma arba apsiginklavę pasyviąja ginkluote (šalmais, neperšaunamomis liemenėmis ir kt.), slepia savo veidus kaukėmis ar yra kitaip užsimaskavę, kad negalėtų būti atpažinti, – tai liudija apie jų pasiruošimą padaryti teisės pažeidimus;</w:t>
                          </w:r>
                        </w:p>
                      </w:sdtContent>
                    </w:sdt>
                    <w:sdt>
                      <w:sdtPr>
                        <w:alias w:val="8 str. 1 d. 2 p."/>
                        <w:tag w:val="part_912085e6ff694619a1092228894e08ba"/>
                        <w:lock w:val="sdtLocked"/>
                        <w:richText/>
                      </w:sdtPr>
                      <w:sdtContent>
                        <w:p>
                          <w:pPr>
                            <w:ind w:firstLine="708"/>
                            <w:jc w:val="both"/>
                            <w:rPr>
                              <w:color w:val="000000"/>
                            </w:rPr>
                          </w:pPr>
                          <w:sdt>
                            <w:sdtPr>
                              <w:alias w:val="Numeris"/>
                              <w:tag w:val="nr_912085e6ff694619a1092228894e08ba"/>
                              <w:lock w:val="sdtLocked"/>
                              <w:richText/>
                            </w:sdtPr>
                            <w:sdtContent>
                              <w:r>
                                <w:rPr>
                                  <w:color w:val="000000"/>
                                </w:rPr>
                                <w:t>2</w:t>
                              </w:r>
                            </w:sdtContent>
                          </w:sdt>
                          <w:r>
                            <w:rPr>
                              <w:color w:val="000000"/>
                            </w:rPr>
                            <w:t>) vairuoja transporto priemones taip, kad tai kelia grėsmę eismo tvarkai ir saugumui, sudaro pavojų susirinkime dalyvaujančių bei kitų asmenų saugumui, sveikatai, pažeidžia viešąją tvarką ir visuomeninę rimtį;</w:t>
                          </w:r>
                        </w:p>
                      </w:sdtContent>
                    </w:sdt>
                    <w:sdt>
                      <w:sdtPr>
                        <w:alias w:val="8 str. 1 d. 3 p."/>
                        <w:tag w:val="part_73e36dad4fd748e181a39b064bdddd13"/>
                        <w:lock w:val="sdtLocked"/>
                        <w:richText/>
                      </w:sdtPr>
                      <w:sdtContent>
                        <w:p>
                          <w:pPr>
                            <w:ind w:firstLine="708"/>
                            <w:jc w:val="both"/>
                            <w:rPr>
                              <w:color w:val="000000"/>
                            </w:rPr>
                          </w:pPr>
                          <w:sdt>
                            <w:sdtPr>
                              <w:alias w:val="Numeris"/>
                              <w:tag w:val="nr_73e36dad4fd748e181a39b064bdddd13"/>
                              <w:lock w:val="sdtLocked"/>
                              <w:richText/>
                            </w:sdtPr>
                            <w:sdtContent>
                              <w:r>
                                <w:rPr>
                                  <w:color w:val="000000"/>
                                </w:rPr>
                                <w:t>3</w:t>
                              </w:r>
                            </w:sdtContent>
                          </w:sdt>
                          <w:r>
                            <w:rPr>
                              <w:color w:val="000000"/>
                            </w:rPr>
                            <w:t>) yra nuogi bei kitaip savo išvaizda ar turimais ir demonstruojamais daiktais ciniškai pažeidžia dorovę;</w:t>
                          </w:r>
                        </w:p>
                      </w:sdtContent>
                    </w:sdt>
                    <w:sdt>
                      <w:sdtPr>
                        <w:alias w:val="8 str. 1 d. 4 p."/>
                        <w:tag w:val="part_8f826deb6ea34303b9b7dffa76a807d3"/>
                        <w:lock w:val="sdtLocked"/>
                        <w:richText/>
                      </w:sdtPr>
                      <w:sdtContent>
                        <w:p>
                          <w:pPr>
                            <w:ind w:firstLine="708"/>
                            <w:jc w:val="both"/>
                          </w:pPr>
                          <w:sdt>
                            <w:sdtPr>
                              <w:alias w:val="Numeris"/>
                              <w:tag w:val="nr_8f826deb6ea34303b9b7dffa76a807d3"/>
                              <w:lock w:val="sdtLocked"/>
                              <w:richText/>
                            </w:sdtPr>
                            <w:sdtContent>
                              <w:r>
                                <w:rPr>
                                  <w:color w:val="000000"/>
                                </w:rPr>
                                <w:t>4</w:t>
                              </w:r>
                            </w:sdtContent>
                          </w:sdt>
                          <w:r>
                            <w:rPr>
                              <w:color w:val="000000"/>
                            </w:rPr>
                            <w:t>) susirinkimų metu sakomomis kalbomis, plakatais, šūkiais, audiovizualinėmis priemonėmis ir kitokiais veiksmais akivaizdžiai kursto pažeisti arba pažeidžia Lietuvos Respublikos Konstituciją ar įstatymus;</w:t>
                          </w:r>
                        </w:p>
                      </w:sdtContent>
                    </w:sdt>
                    <w:sdt>
                      <w:sdtPr>
                        <w:alias w:val="5 p."/>
                        <w:tag w:val="part_5e4277e7ad7e4c55956d265879e2cc52"/>
                        <w:lock w:val="sdtLocked"/>
                        <w:richText/>
                      </w:sdtPr>
                      <w:sdtContent>
                        <w:p>
                          <w:pPr>
                            <w:ind w:firstLine="709"/>
                            <w:jc w:val="both"/>
                          </w:pPr>
                          <w:sdt>
                            <w:sdtPr>
                              <w:alias w:val="Numeris"/>
                              <w:tag w:val="nr_5e4277e7ad7e4c55956d265879e2cc52"/>
                              <w:lock w:val="sdtLocked"/>
                              <w:richText/>
                            </w:sdtPr>
                            <w:sdtContent>
                              <w:r>
                                <w:t>5</w:t>
                              </w:r>
                            </w:sdtContent>
                          </w:sdt>
                          <w:r>
                            <w:t xml:space="preserve">) demonstruoja nacistinės Vokietijos, SSRS ar Lietuvos SSR vėliavą ar herbą arba vėliavą, ženklą ar uniformą, kurių sudedamoji dalis yra nacistinės Vokietijos, SSRS ar Lietuvos SSR vėliava ar herbas, atsakingų už Lietuvos gyventojų represijas Vokietijos nacionalsocialistų arba SSRS komunistų partijos vadovų atvaizdus, nacistinių ar komunistinių organizacijų simbolius ar uniformas arba nacistinės Vokietijos, SSRS ar Lietuvos SSR vėliavos ar herbo, nacistinės svastikos, nacistinio SS ženklo, sovietinio kūjo ir pjautuvo ženklo, sovietinės raudonos penkiakampės žvaigždės ženklo pagrindu sudarytas vėliavas ar ženklus, atlieka nacistinės Vokietijos, SSRS ar Lietuvos SSR himną.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C7DA99E7343">
                            <w:r w:rsidRPr="00532B9F">
                              <w:rPr>
                                <w:rFonts w:ascii="Times New Roman" w:eastAsia="MS Mincho" w:hAnsi="Times New Roman"/>
                                <w:sz w:val="20"/>
                                <w:i/>
                                <w:iCs/>
                                <w:color w:val="0000FF" w:themeColor="hyperlink"/>
                                <w:u w:val="single"/>
                              </w:rPr>
                              <w:t>X-1609</w:t>
                            </w:r>
                          </w:fldSimple>
                          <w:r>
                            <w:rPr>
                              <w:rFonts w:ascii="Times New Roman" w:eastAsia="MS Mincho" w:hAnsi="Times New Roman"/>
                              <w:sz w:val="20"/>
                              <w:i/>
                              <w:iCs/>
                            </w:rPr>
                            <w:t>,
2008-06-17,
Žin., 2008, Nr.
75-2920 (2008-07-03), i. k. 1081010ISTA00X-1609        </w:t>
                          </w:r>
                        </w:p>
                        <w:p/>
                      </w:sdtContent>
                    </w:sdt>
                  </w:sdtContent>
                </w:sdt>
              </w:sdtContent>
            </w:sdt>
            <w:sdt>
              <w:sdtPr>
                <w:alias w:val="skyrius"/>
                <w:tag w:val="part_69c71ea35f3e41f6aa9b49ab9568ca47"/>
                <w:lock w:val="sdtLocked"/>
                <w:richText/>
              </w:sdtPr>
              <w:sdtContent>
                <w:sdt>
                  <w:sdtPr>
                    <w:alias w:val="Pavadinimas"/>
                    <w:tag w:val="title_69c71ea35f3e41f6aa9b49ab9568ca47"/>
                    <w:lock w:val="sdtLocked"/>
                    <w:richText/>
                  </w:sdtPr>
                  <w:sdtContent>
                    <w:p>
                      <w:pPr>
                        <w:jc w:val="center"/>
                        <w:rPr>
                          <w:b/>
                          <w:color w:val="000000"/>
                        </w:rPr>
                      </w:pPr>
                      <w:sdt>
                        <w:sdtPr>
                          <w:alias w:val="Numeris"/>
                          <w:tag w:val="nr_69c71ea35f3e41f6aa9b49ab9568ca47"/>
                          <w:lock w:val="sdtLocked"/>
                          <w:richText/>
                        </w:sdtPr>
                        <w:sdtContent>
                          <w:r>
                            <w:rPr>
                              <w:b/>
                              <w:color w:val="000000"/>
                            </w:rPr>
                            <w:t>II</w:t>
                          </w:r>
                        </w:sdtContent>
                      </w:sdt>
                      <w:r>
                        <w:rPr>
                          <w:b/>
                          <w:color w:val="000000"/>
                        </w:rPr>
                        <w:t>. PRANEŠIMŲ APIE SUSIRINKIMŲ ORGANIZAVIMĄ</w:t>
                      </w:r>
                    </w:p>
                    <w:p>
                      <w:pPr>
                        <w:jc w:val="center"/>
                        <w:rPr>
                          <w:b/>
                          <w:color w:val="000000"/>
                        </w:rPr>
                      </w:pPr>
                      <w:r>
                        <w:rPr>
                          <w:b/>
                          <w:color w:val="000000"/>
                        </w:rPr>
                        <w:t>NAGRINĖJIMO TVARKA</w:t>
                      </w:r>
                    </w:p>
                  </w:sdtContent>
                </w:sdt>
                <w:p>
                  <w:pPr>
                    <w:ind w:firstLine="708"/>
                    <w:jc w:val="both"/>
                    <w:rPr>
                      <w:color w:val="000000"/>
                    </w:rPr>
                  </w:pPr>
                </w:p>
                <w:sdt>
                  <w:sdtPr>
                    <w:alias w:val="9 str."/>
                    <w:tag w:val="part_8e3c8a643d934be081bd241e19e4134f"/>
                    <w:lock w:val="sdtLocked"/>
                    <w:richText/>
                  </w:sdtPr>
                  <w:sdtContent>
                    <w:p>
                      <w:pPr>
                        <w:ind w:firstLine="708"/>
                        <w:jc w:val="both"/>
                        <w:rPr>
                          <w:b/>
                          <w:color w:val="000000"/>
                        </w:rPr>
                      </w:pPr>
                      <w:sdt>
                        <w:sdtPr>
                          <w:alias w:val="Numeris"/>
                          <w:tag w:val="nr_8e3c8a643d934be081bd241e19e4134f"/>
                          <w:lock w:val="sdtLocked"/>
                          <w:richText/>
                        </w:sdtPr>
                        <w:sdtContent>
                          <w:r>
                            <w:rPr>
                              <w:b/>
                              <w:color w:val="000000"/>
                            </w:rPr>
                            <w:t>9</w:t>
                          </w:r>
                        </w:sdtContent>
                      </w:sdt>
                      <w:r>
                        <w:rPr>
                          <w:b/>
                          <w:color w:val="000000"/>
                        </w:rPr>
                        <w:t xml:space="preserve"> straipsnis. </w:t>
                      </w:r>
                      <w:sdt>
                        <w:sdtPr>
                          <w:alias w:val="Pavadinimas"/>
                          <w:tag w:val="title_8e3c8a643d934be081bd241e19e4134f"/>
                          <w:lock w:val="sdtLocked"/>
                          <w:richText/>
                        </w:sdtPr>
                        <w:sdtContent>
                          <w:r>
                            <w:rPr>
                              <w:b/>
                              <w:color w:val="000000"/>
                            </w:rPr>
                            <w:t>Pranešimo apie susirinkimų organizavimą pateikimo terminai ir forma</w:t>
                          </w:r>
                        </w:sdtContent>
                      </w:sdt>
                    </w:p>
                    <w:sdt>
                      <w:sdtPr>
                        <w:alias w:val="9 str. 1 d."/>
                        <w:tag w:val="part_bfa01486b8a846148f4b653ca8f6f140"/>
                        <w:lock w:val="sdtLocked"/>
                        <w:richText/>
                      </w:sdtPr>
                      <w:sdtContent>
                        <w:p>
                          <w:pPr>
                            <w:ind w:firstLine="708"/>
                            <w:jc w:val="both"/>
                            <w:rPr>
                              <w:color w:val="000000"/>
                            </w:rPr>
                          </w:pPr>
                          <w:r>
                            <w:rPr>
                              <w:color w:val="000000"/>
                            </w:rPr>
                            <w:t>Pranešimą apie susirinkimo organizavimą organizatorius arba jų atstovas paduoda ne vėliau kaip prieš 5 darbo dienas iki numatomo susirinkimo vedimo dienos.</w:t>
                          </w:r>
                        </w:p>
                      </w:sdtContent>
                    </w:sdt>
                    <w:sdt>
                      <w:sdtPr>
                        <w:alias w:val="9 str. 2 d."/>
                        <w:tag w:val="part_b94750ec650a4e04b837a4d840b8fb2b"/>
                        <w:lock w:val="sdtLocked"/>
                        <w:richText/>
                      </w:sdtPr>
                      <w:sdtContent>
                        <w:p>
                          <w:pPr>
                            <w:ind w:firstLine="708"/>
                            <w:jc w:val="both"/>
                            <w:rPr>
                              <w:color w:val="000000"/>
                            </w:rPr>
                          </w:pPr>
                          <w:r>
                            <w:rPr>
                              <w:color w:val="000000"/>
                            </w:rPr>
                            <w:t>Susirinkimų organizatoriai informuoja apie organizuojamą susirinkimą savivaldybės tarybos vykdomojo organo vadovą ar jo įgaliotą atstovą raštišku pranešimu (pateikiamas ir jo nuorašas), kurį pasirašo ne mažiau kaip du asmenys, kad suderintų susirinkimo vietą, laiką ir sąlygas.</w:t>
                          </w:r>
                        </w:p>
                      </w:sdtContent>
                    </w:sdt>
                    <w:sdt>
                      <w:sdtPr>
                        <w:alias w:val="9 str. 3 d."/>
                        <w:tag w:val="part_865479b225054a0c8e79dca0f3ef948d"/>
                        <w:lock w:val="sdtLocked"/>
                        <w:richText/>
                      </w:sdtPr>
                      <w:sdtContent>
                        <w:p>
                          <w:pPr>
                            <w:ind w:firstLine="708"/>
                            <w:jc w:val="both"/>
                            <w:rPr>
                              <w:color w:val="000000"/>
                            </w:rPr>
                          </w:pPr>
                          <w:r>
                            <w:rPr>
                              <w:color w:val="000000"/>
                            </w:rPr>
                            <w:t>Pranešime turi būti nurodyta:</w:t>
                          </w:r>
                        </w:p>
                        <w:sdt>
                          <w:sdtPr>
                            <w:alias w:val="9 str. 3 d. 1 p."/>
                            <w:tag w:val="part_83bf9a50550f451c8d93ba8193221aa7"/>
                            <w:lock w:val="sdtLocked"/>
                            <w:richText/>
                          </w:sdtPr>
                          <w:sdtContent>
                            <w:p>
                              <w:pPr>
                                <w:ind w:firstLine="708"/>
                                <w:jc w:val="both"/>
                                <w:rPr>
                                  <w:color w:val="000000"/>
                                </w:rPr>
                              </w:pPr>
                              <w:sdt>
                                <w:sdtPr>
                                  <w:alias w:val="Numeris"/>
                                  <w:tag w:val="nr_83bf9a50550f451c8d93ba8193221aa7"/>
                                  <w:lock w:val="sdtLocked"/>
                                  <w:richText/>
                                </w:sdtPr>
                                <w:sdtContent>
                                  <w:r>
                                    <w:rPr>
                                      <w:color w:val="000000"/>
                                    </w:rPr>
                                    <w:t>1</w:t>
                                  </w:r>
                                </w:sdtContent>
                              </w:sdt>
                              <w:r>
                                <w:rPr>
                                  <w:color w:val="000000"/>
                                </w:rPr>
                                <w:t>) susirinkimo forma ir turinys;</w:t>
                              </w:r>
                            </w:p>
                          </w:sdtContent>
                        </w:sdt>
                        <w:sdt>
                          <w:sdtPr>
                            <w:alias w:val="9 str. 3 d. 2 p."/>
                            <w:tag w:val="part_3b39e6fa10d046b18cd48827575a9e1c"/>
                            <w:lock w:val="sdtLocked"/>
                            <w:richText/>
                          </w:sdtPr>
                          <w:sdtContent>
                            <w:p>
                              <w:pPr>
                                <w:ind w:firstLine="708"/>
                                <w:jc w:val="both"/>
                                <w:rPr>
                                  <w:color w:val="000000"/>
                                </w:rPr>
                              </w:pPr>
                              <w:sdt>
                                <w:sdtPr>
                                  <w:alias w:val="Numeris"/>
                                  <w:tag w:val="nr_3b39e6fa10d046b18cd48827575a9e1c"/>
                                  <w:lock w:val="sdtLocked"/>
                                  <w:richText/>
                                </w:sdtPr>
                                <w:sdtContent>
                                  <w:r>
                                    <w:rPr>
                                      <w:color w:val="000000"/>
                                    </w:rPr>
                                    <w:t>2</w:t>
                                  </w:r>
                                </w:sdtContent>
                              </w:sdt>
                              <w:r>
                                <w:rPr>
                                  <w:color w:val="000000"/>
                                </w:rPr>
                                <w:t>) susirinkimo data, jo pradžios ir pabaigos laikas;</w:t>
                              </w:r>
                            </w:p>
                          </w:sdtContent>
                        </w:sdt>
                        <w:sdt>
                          <w:sdtPr>
                            <w:alias w:val="9 str. 3 d. 3 p."/>
                            <w:tag w:val="part_e302ac500de3443dabe25dd33ac68ca3"/>
                            <w:lock w:val="sdtLocked"/>
                            <w:richText/>
                          </w:sdtPr>
                          <w:sdtContent>
                            <w:p>
                              <w:pPr>
                                <w:ind w:firstLine="708"/>
                                <w:jc w:val="both"/>
                                <w:rPr>
                                  <w:color w:val="000000"/>
                                </w:rPr>
                              </w:pPr>
                              <w:sdt>
                                <w:sdtPr>
                                  <w:alias w:val="Numeris"/>
                                  <w:tag w:val="nr_e302ac500de3443dabe25dd33ac68ca3"/>
                                  <w:lock w:val="sdtLocked"/>
                                  <w:richText/>
                                </w:sdtPr>
                                <w:sdtContent>
                                  <w:r>
                                    <w:rPr>
                                      <w:color w:val="000000"/>
                                    </w:rPr>
                                    <w:t>3</w:t>
                                  </w:r>
                                </w:sdtContent>
                              </w:sdt>
                              <w:r>
                                <w:rPr>
                                  <w:color w:val="000000"/>
                                </w:rPr>
                                <w:t>) susirinkimo vieta, eitynių ar procesijų maršrutai;</w:t>
                              </w:r>
                            </w:p>
                          </w:sdtContent>
                        </w:sdt>
                        <w:sdt>
                          <w:sdtPr>
                            <w:alias w:val="9 str. 3 d. 4 p."/>
                            <w:tag w:val="part_7699849357f4443484c3827c545d7c40"/>
                            <w:lock w:val="sdtLocked"/>
                            <w:richText/>
                          </w:sdtPr>
                          <w:sdtContent>
                            <w:p>
                              <w:pPr>
                                <w:ind w:firstLine="708"/>
                                <w:jc w:val="both"/>
                                <w:rPr>
                                  <w:color w:val="000000"/>
                                </w:rPr>
                              </w:pPr>
                              <w:sdt>
                                <w:sdtPr>
                                  <w:alias w:val="Numeris"/>
                                  <w:tag w:val="nr_7699849357f4443484c3827c545d7c40"/>
                                  <w:lock w:val="sdtLocked"/>
                                  <w:richText/>
                                </w:sdtPr>
                                <w:sdtContent>
                                  <w:r>
                                    <w:rPr>
                                      <w:color w:val="000000"/>
                                    </w:rPr>
                                    <w:t>4</w:t>
                                  </w:r>
                                </w:sdtContent>
                              </w:sdt>
                              <w:r>
                                <w:rPr>
                                  <w:color w:val="000000"/>
                                </w:rPr>
                                <w:t>) numatomas dalyvių skaičius;</w:t>
                              </w:r>
                            </w:p>
                          </w:sdtContent>
                        </w:sdt>
                        <w:sdt>
                          <w:sdtPr>
                            <w:alias w:val="9 str. 3 d. 5 p."/>
                            <w:tag w:val="part_e8a6520d35bc484b8ac032f3ea7f3444"/>
                            <w:lock w:val="sdtLocked"/>
                            <w:richText/>
                          </w:sdtPr>
                          <w:sdtContent>
                            <w:p>
                              <w:pPr>
                                <w:ind w:firstLine="708"/>
                                <w:jc w:val="both"/>
                                <w:rPr>
                                  <w:color w:val="000000"/>
                                </w:rPr>
                              </w:pPr>
                              <w:sdt>
                                <w:sdtPr>
                                  <w:alias w:val="Numeris"/>
                                  <w:tag w:val="nr_e8a6520d35bc484b8ac032f3ea7f3444"/>
                                  <w:lock w:val="sdtLocked"/>
                                  <w:richText/>
                                </w:sdtPr>
                                <w:sdtContent>
                                  <w:r>
                                    <w:rPr>
                                      <w:color w:val="000000"/>
                                    </w:rPr>
                                    <w:t>5</w:t>
                                  </w:r>
                                </w:sdtContent>
                              </w:sdt>
                              <w:r>
                                <w:rPr>
                                  <w:color w:val="000000"/>
                                </w:rPr>
                                <w:t>) pageidavimai policijai dėl viešosios tvarkos palaikymo;</w:t>
                              </w:r>
                            </w:p>
                          </w:sdtContent>
                        </w:sdt>
                        <w:sdt>
                          <w:sdtPr>
                            <w:alias w:val="9 str. 3 d. 6 p."/>
                            <w:tag w:val="part_c9120ad6a9614961ad4f963d742359ba"/>
                            <w:lock w:val="sdtLocked"/>
                            <w:richText/>
                          </w:sdtPr>
                          <w:sdtContent>
                            <w:p>
                              <w:pPr>
                                <w:ind w:firstLine="708"/>
                                <w:jc w:val="both"/>
                                <w:rPr>
                                  <w:color w:val="000000"/>
                                </w:rPr>
                              </w:pPr>
                              <w:sdt>
                                <w:sdtPr>
                                  <w:alias w:val="Numeris"/>
                                  <w:tag w:val="nr_c9120ad6a9614961ad4f963d742359ba"/>
                                  <w:lock w:val="sdtLocked"/>
                                  <w:richText/>
                                </w:sdtPr>
                                <w:sdtContent>
                                  <w:r>
                                    <w:rPr>
                                      <w:color w:val="000000"/>
                                    </w:rPr>
                                    <w:t>6</w:t>
                                  </w:r>
                                </w:sdtContent>
                              </w:sdt>
                              <w:r>
                                <w:rPr>
                                  <w:color w:val="000000"/>
                                </w:rPr>
                                <w:t>) ne mažiau kaip dviejų organizatorių ar jų įgaliotų asmenų vardai, pavardės ir gyvenamosios vietos.</w:t>
                              </w:r>
                            </w:p>
                          </w:sdtContent>
                        </w:sdt>
                      </w:sdtContent>
                    </w:sdt>
                    <w:sdt>
                      <w:sdtPr>
                        <w:alias w:val="9 str. 4 d."/>
                        <w:tag w:val="part_b09746ef98f543e8bab19c7bd046de2f"/>
                        <w:lock w:val="sdtLocked"/>
                        <w:richText/>
                      </w:sdtPr>
                      <w:sdtContent>
                        <w:p>
                          <w:pPr>
                            <w:ind w:firstLine="708"/>
                            <w:jc w:val="both"/>
                            <w:rPr>
                              <w:color w:val="000000"/>
                            </w:rPr>
                          </w:pPr>
                          <w:r>
                            <w:rPr>
                              <w:color w:val="000000"/>
                            </w:rPr>
                            <w:t>Jeigu susirinkimas organizuojamas savivaldybės tam paskirtoje nuolatinėje vietoje ar patalpoje ir nustatytu laiku, o susirinkimo dalyvių skaičius yra ribotas (iki 100 žmonių), apie susirinkimo organizavimą informuojamas savivaldybės tarybos vykdomojo organo vadovas ar jo įgaliotas atstovas, tačiau raštiškas pranešimas nereikalingas. Nebūtina pranešti apie piketus, kuriuose dalyvauja ne daugiau kaip 10 žmonių.</w:t>
                          </w:r>
                        </w:p>
                      </w:sdtContent>
                    </w:sdt>
                    <w:sdt>
                      <w:sdtPr>
                        <w:alias w:val="9 str. 5 d."/>
                        <w:tag w:val="part_587ca48aab6847e4852421fa19606ba2"/>
                        <w:lock w:val="sdtLocked"/>
                        <w:richText/>
                      </w:sdtPr>
                      <w:sdtContent>
                        <w:p>
                          <w:pPr>
                            <w:ind w:firstLine="708"/>
                            <w:jc w:val="both"/>
                            <w:rPr>
                              <w:color w:val="000000"/>
                            </w:rPr>
                          </w:pPr>
                          <w:r>
                            <w:rPr>
                              <w:color w:val="000000"/>
                            </w:rPr>
                            <w:t>Savivaldybės tarybos vykdomojo organo vadovas ar jo įgaliotas atstovas išduoda nustatytos formos pažymėjimą dėl suderintos susirinkimo vietos, laiko ir formos.</w:t>
                          </w:r>
                        </w:p>
                        <w:p>
                          <w:pPr>
                            <w:ind w:firstLine="708"/>
                          </w:pPr>
                        </w:p>
                      </w:sdtContent>
                    </w:sdt>
                  </w:sdtContent>
                </w:sdt>
                <w:sdt>
                  <w:sdtPr>
                    <w:alias w:val="10 str."/>
                    <w:tag w:val="part_bbe4f385c01c44bfa06f1ab0b5ffe5d9"/>
                    <w:lock w:val="sdtLocked"/>
                    <w:richText/>
                  </w:sdtPr>
                  <w:sdtContent>
                    <w:p>
                      <w:pPr>
                        <w:ind w:firstLine="708"/>
                        <w:jc w:val="both"/>
                        <w:rPr>
                          <w:b/>
                          <w:color w:val="000000"/>
                        </w:rPr>
                      </w:pPr>
                      <w:sdt>
                        <w:sdtPr>
                          <w:alias w:val="Numeris"/>
                          <w:tag w:val="nr_bbe4f385c01c44bfa06f1ab0b5ffe5d9"/>
                          <w:lock w:val="sdtLocked"/>
                          <w:richText/>
                        </w:sdtPr>
                        <w:sdtContent>
                          <w:r>
                            <w:rPr>
                              <w:b/>
                              <w:color w:val="000000"/>
                            </w:rPr>
                            <w:t>10</w:t>
                          </w:r>
                        </w:sdtContent>
                      </w:sdt>
                      <w:r>
                        <w:rPr>
                          <w:b/>
                          <w:color w:val="000000"/>
                        </w:rPr>
                        <w:t xml:space="preserve"> straipsnis. </w:t>
                      </w:r>
                      <w:sdt>
                        <w:sdtPr>
                          <w:alias w:val="Pavadinimas"/>
                          <w:tag w:val="title_bbe4f385c01c44bfa06f1ab0b5ffe5d9"/>
                          <w:lock w:val="sdtLocked"/>
                          <w:richText/>
                        </w:sdtPr>
                        <w:sdtContent>
                          <w:r>
                            <w:rPr>
                              <w:b/>
                              <w:color w:val="000000"/>
                            </w:rPr>
                            <w:t>Pranešimo nagrinėjimo terminai ir tvarka</w:t>
                          </w:r>
                        </w:sdtContent>
                      </w:sdt>
                    </w:p>
                    <w:sdt>
                      <w:sdtPr>
                        <w:alias w:val="10 str. 1 d."/>
                        <w:tag w:val="part_48551804fd3d45c581efb91d987267c7"/>
                        <w:lock w:val="sdtLocked"/>
                        <w:richText/>
                      </w:sdtPr>
                      <w:sdtContent>
                        <w:p>
                          <w:pPr>
                            <w:ind w:firstLine="708"/>
                            <w:jc w:val="both"/>
                            <w:rPr>
                              <w:color w:val="000000"/>
                            </w:rPr>
                          </w:pPr>
                          <w:r>
                            <w:rPr>
                              <w:color w:val="000000"/>
                            </w:rPr>
                            <w:t>Pranešimas apie susirinkimo organizavimą turi būti išnagrinėtas ne vėliau kaip per 3 darbo dienas nuo jo gavimo ir ne vėliau kaip likus 48 valandoms iki susirinkimo pradžios.</w:t>
                          </w:r>
                        </w:p>
                      </w:sdtContent>
                    </w:sdt>
                    <w:sdt>
                      <w:sdtPr>
                        <w:alias w:val="10 str. 2 d."/>
                        <w:tag w:val="part_707ddeaee865442a8e72602bdd8be641"/>
                        <w:lock w:val="sdtLocked"/>
                        <w:richText/>
                      </w:sdtPr>
                      <w:sdtContent>
                        <w:p>
                          <w:pPr>
                            <w:ind w:firstLine="708"/>
                            <w:jc w:val="both"/>
                            <w:rPr>
                              <w:color w:val="000000"/>
                            </w:rPr>
                          </w:pPr>
                          <w:r>
                            <w:rPr>
                              <w:color w:val="000000"/>
                            </w:rPr>
                            <w:t>Pranešimą nagrinėja savivaldybės tarybos vykdomojo organo vadovas ar jo įgaliotas atstovas dalyvaujant policijos atstovui. Aptariamos susirinkimo organizavimo galimybės nurodytu laiku ir nurodytoje vietoje, taip pat kitos sąlygos ir priimamas atitinkamas sprendimas. Aptarimo metu gali dalyvauti susirinkimo organizatoriai ar jų įgalioti atstovai, taip pat kitų įstaigų atstovai, specialistai.</w:t>
                          </w:r>
                        </w:p>
                      </w:sdtContent>
                    </w:sdt>
                    <w:sdt>
                      <w:sdtPr>
                        <w:alias w:val="10 str. 3 d."/>
                        <w:tag w:val="part_52326d528e3844caac5c829bb0938af9"/>
                        <w:lock w:val="sdtLocked"/>
                        <w:richText/>
                      </w:sdtPr>
                      <w:sdtContent>
                        <w:p>
                          <w:pPr>
                            <w:ind w:firstLine="708"/>
                            <w:jc w:val="both"/>
                            <w:rPr>
                              <w:color w:val="000000"/>
                            </w:rPr>
                          </w:pPr>
                          <w:r>
                            <w:rPr>
                              <w:color w:val="000000"/>
                            </w:rPr>
                            <w:t>Jeigu nagrinėjant pranešimą išaiškėja aplinkybių, dėl kurių susirinkimas negali būti organizuojamas pranešime nurodyta forma, nurodytoje vietoje ar nurodytu laiku, tai tik dalyvaujant susirinkimo organizatoriams, gali būti pateikiami ir svarstomi pasiūlymai dėl kitokių susirinkimo formų, vietos ir laiko.</w:t>
                          </w:r>
                        </w:p>
                        <w:p>
                          <w:pPr>
                            <w:ind w:firstLine="708"/>
                          </w:pPr>
                        </w:p>
                      </w:sdtContent>
                    </w:sdt>
                  </w:sdtContent>
                </w:sdt>
                <w:sdt>
                  <w:sdtPr>
                    <w:alias w:val="11 str."/>
                    <w:tag w:val="part_a02fbdd6b8cc42e89dfff05aed1d4cd2"/>
                    <w:lock w:val="sdtLocked"/>
                    <w:richText/>
                  </w:sdtPr>
                  <w:sdtContent>
                    <w:p>
                      <w:pPr>
                        <w:ind w:firstLine="708"/>
                        <w:jc w:val="both"/>
                        <w:rPr>
                          <w:b/>
                          <w:color w:val="000000"/>
                        </w:rPr>
                      </w:pPr>
                      <w:sdt>
                        <w:sdtPr>
                          <w:alias w:val="Numeris"/>
                          <w:tag w:val="nr_a02fbdd6b8cc42e89dfff05aed1d4cd2"/>
                          <w:lock w:val="sdtLocked"/>
                          <w:richText/>
                        </w:sdtPr>
                        <w:sdtContent>
                          <w:r>
                            <w:rPr>
                              <w:b/>
                              <w:color w:val="000000"/>
                            </w:rPr>
                            <w:t>11</w:t>
                          </w:r>
                        </w:sdtContent>
                      </w:sdt>
                      <w:r>
                        <w:rPr>
                          <w:b/>
                          <w:color w:val="000000"/>
                        </w:rPr>
                        <w:t xml:space="preserve"> straipsnis. </w:t>
                      </w:r>
                      <w:sdt>
                        <w:sdtPr>
                          <w:alias w:val="Pavadinimas"/>
                          <w:tag w:val="title_a02fbdd6b8cc42e89dfff05aed1d4cd2"/>
                          <w:lock w:val="sdtLocked"/>
                          <w:richText/>
                        </w:sdtPr>
                        <w:sdtContent>
                          <w:r>
                            <w:rPr>
                              <w:b/>
                              <w:color w:val="000000"/>
                            </w:rPr>
                            <w:t>Sprendimas apie susirinkimo formą, vietą ir laiką</w:t>
                          </w:r>
                        </w:sdtContent>
                      </w:sdt>
                    </w:p>
                    <w:sdt>
                      <w:sdtPr>
                        <w:alias w:val="11 str. 1 d."/>
                        <w:tag w:val="part_ed641c8994bc43e1b704d71ce7a4e0e2"/>
                        <w:lock w:val="sdtLocked"/>
                        <w:richText/>
                      </w:sdtPr>
                      <w:sdtContent>
                        <w:p>
                          <w:pPr>
                            <w:ind w:firstLine="708"/>
                            <w:jc w:val="both"/>
                            <w:rPr>
                              <w:color w:val="000000"/>
                            </w:rPr>
                          </w:pPr>
                          <w:r>
                            <w:rPr>
                              <w:color w:val="000000"/>
                            </w:rPr>
                            <w:t>Išnagrinėjęs pranešimą apie susirinkimo organizavimą, savivaldybės tarybos vykdomojo organo vadovas ar jo įgaliotas atstovas priima vieną iš šių sprendimų, kurį skelbia nedelsdamas:</w:t>
                          </w:r>
                        </w:p>
                        <w:sdt>
                          <w:sdtPr>
                            <w:alias w:val="11 str. 1 d. 1 p."/>
                            <w:tag w:val="part_be79a3d9778e4f6dac42136b9ba68d04"/>
                            <w:lock w:val="sdtLocked"/>
                            <w:richText/>
                          </w:sdtPr>
                          <w:sdtContent>
                            <w:p>
                              <w:pPr>
                                <w:ind w:firstLine="708"/>
                                <w:jc w:val="both"/>
                                <w:rPr>
                                  <w:color w:val="000000"/>
                                </w:rPr>
                              </w:pPr>
                              <w:sdt>
                                <w:sdtPr>
                                  <w:alias w:val="Numeris"/>
                                  <w:tag w:val="nr_be79a3d9778e4f6dac42136b9ba68d04"/>
                                  <w:lock w:val="sdtLocked"/>
                                  <w:richText/>
                                </w:sdtPr>
                                <w:sdtContent>
                                  <w:r>
                                    <w:rPr>
                                      <w:color w:val="000000"/>
                                    </w:rPr>
                                    <w:t>1</w:t>
                                  </w:r>
                                </w:sdtContent>
                              </w:sdt>
                              <w:r>
                                <w:rPr>
                                  <w:color w:val="000000"/>
                                </w:rPr>
                                <w:t xml:space="preserve">) išduoti susirinkimo organizatoriui pažymėjimą dėl suderintos susirinkimo vietos, laiko ir formos; </w:t>
                              </w:r>
                            </w:p>
                          </w:sdtContent>
                        </w:sdt>
                        <w:sdt>
                          <w:sdtPr>
                            <w:alias w:val="11 str. 1 d. 2 p."/>
                            <w:tag w:val="part_779d16c02b304e6a8dbedb21e5fae0d2"/>
                            <w:lock w:val="sdtLocked"/>
                            <w:richText/>
                          </w:sdtPr>
                          <w:sdtContent>
                            <w:p>
                              <w:pPr>
                                <w:ind w:firstLine="708"/>
                                <w:jc w:val="both"/>
                                <w:rPr>
                                  <w:color w:val="000000"/>
                                </w:rPr>
                              </w:pPr>
                              <w:sdt>
                                <w:sdtPr>
                                  <w:alias w:val="Numeris"/>
                                  <w:tag w:val="nr_779d16c02b304e6a8dbedb21e5fae0d2"/>
                                  <w:lock w:val="sdtLocked"/>
                                  <w:richText/>
                                </w:sdtPr>
                                <w:sdtContent>
                                  <w:r>
                                    <w:rPr>
                                      <w:color w:val="000000"/>
                                    </w:rPr>
                                    <w:t>2</w:t>
                                  </w:r>
                                </w:sdtContent>
                              </w:sdt>
                              <w:r>
                                <w:rPr>
                                  <w:color w:val="000000"/>
                                </w:rPr>
                                <w:t xml:space="preserve">) atsisakyti išduoti tokį pažymėjimą, jeigu organizuojant susirinkimą gali būti pažeistas valstybės ar visuomenės saugumas, viešoji tvarka, žmonių sveikata ar dorovė ar kitų asmenų teisės ir laisvės. </w:t>
                              </w:r>
                            </w:p>
                          </w:sdtContent>
                        </w:sdt>
                      </w:sdtContent>
                    </w:sdt>
                    <w:sdt>
                      <w:sdtPr>
                        <w:alias w:val="11 str. 2 d."/>
                        <w:tag w:val="part_b703b4e8feb442f881e72a3170cc92d6"/>
                        <w:lock w:val="sdtLocked"/>
                        <w:richText/>
                      </w:sdtPr>
                      <w:sdtContent>
                        <w:p>
                          <w:pPr>
                            <w:ind w:firstLine="708"/>
                            <w:jc w:val="both"/>
                            <w:rPr>
                              <w:color w:val="000000"/>
                            </w:rPr>
                          </w:pPr>
                          <w:r>
                            <w:rPr>
                              <w:color w:val="000000"/>
                            </w:rPr>
                            <w:t>Pažymėjimas dėl suderintos susirinkimo vietos, laiko ir formos arba sprendimas atsisakyti išduoti tokį pažymėjimą išduodamas pranešimo išnagrinėjimo dieną. Nustatytos formos pažymėjime turi būti nurodytos organizatorių teisės ir pareigos bei atsakomybė už įstatymų pažeidimą bei savivaldybės ir policijos priemonės įgyvendinant susirinkimo organizatorių pranešime nurodytus pageidavimus.</w:t>
                          </w:r>
                        </w:p>
                        <w:p>
                          <w:pPr>
                            <w:ind w:firstLine="708"/>
                          </w:pPr>
                        </w:p>
                      </w:sdtContent>
                    </w:sdt>
                  </w:sdtContent>
                </w:sdt>
                <w:sdt>
                  <w:sdtPr>
                    <w:alias w:val="12 str."/>
                    <w:tag w:val="part_f4c216c66ee44396b55e0ce8790a93e2"/>
                    <w:lock w:val="sdtLocked"/>
                    <w:richText/>
                  </w:sdtPr>
                  <w:sdtContent>
                    <w:p>
                      <w:pPr>
                        <w:ind w:left="2410" w:hanging="1701"/>
                        <w:jc w:val="both"/>
                        <w:rPr>
                          <w:b/>
                        </w:rPr>
                      </w:pPr>
                      <w:sdt>
                        <w:sdtPr>
                          <w:alias w:val="Numeris"/>
                          <w:tag w:val="nr_f4c216c66ee44396b55e0ce8790a93e2"/>
                          <w:lock w:val="sdtLocked"/>
                          <w:richText/>
                        </w:sdtPr>
                        <w:sdtContent>
                          <w:r>
                            <w:rPr>
                              <w:b/>
                            </w:rPr>
                            <w:t>12</w:t>
                          </w:r>
                        </w:sdtContent>
                      </w:sdt>
                      <w:r>
                        <w:rPr>
                          <w:b/>
                        </w:rPr>
                        <w:t xml:space="preserve"> straipsnis. </w:t>
                      </w:r>
                      <w:sdt>
                        <w:sdtPr>
                          <w:alias w:val="Pavadinimas"/>
                          <w:tag w:val="title_f4c216c66ee44396b55e0ce8790a93e2"/>
                          <w:lock w:val="sdtLocked"/>
                          <w:richText/>
                        </w:sdtPr>
                        <w:sdtContent>
                          <w:r>
                            <w:rPr>
                              <w:b/>
                            </w:rPr>
                            <w:t>Sprendimas atsisakyti išduoti pažymėjimą dėl suderintos susirinkimo vietos, laiko ir formos</w:t>
                          </w:r>
                        </w:sdtContent>
                      </w:sdt>
                    </w:p>
                    <w:sdt>
                      <w:sdtPr>
                        <w:alias w:val="12 str. 1 d."/>
                        <w:tag w:val="part_6fb5d194e80840e58a172ec33d6b01fc"/>
                        <w:lock w:val="sdtLocked"/>
                        <w:richText/>
                      </w:sdtPr>
                      <w:sdtContent>
                        <w:p>
                          <w:pPr>
                            <w:ind w:firstLine="708"/>
                            <w:jc w:val="both"/>
                            <w:rPr>
                              <w:color w:val="000000"/>
                            </w:rPr>
                          </w:pPr>
                          <w:r>
                            <w:rPr>
                              <w:color w:val="000000"/>
                            </w:rPr>
                            <w:t>Sprendimas atsisakyti išduoti pažymėjimą dėl suderintos susirinkimo vietos, laiko ir formos turi būti raštiškas ir motyvuotas. Jame nurodomos priežastys ir aplinkybės, dėl kurių susirinkimo organizatorių pranešimas apie susirinkimo organizavimą iš viso negali būti patenkintas dėl nepriimtinos susirinkimo formos, vietos, laiko ar kitų šiame įstatyme numatytų aplinkybių. Sprendimą pasirašo savivaldybės tarybos vykdomojo organo vadovas ar jo įgaliotas atstovas, o šio sprendimo nuorašas išduodamas organizatoriams ar jų įgaliotiems asmenims.</w:t>
                          </w:r>
                        </w:p>
                        <w:p>
                          <w:pPr>
                            <w:ind w:firstLine="708"/>
                          </w:pPr>
                        </w:p>
                      </w:sdtContent>
                    </w:sdt>
                  </w:sdtContent>
                </w:sdt>
                <w:sdt>
                  <w:sdtPr>
                    <w:alias w:val="13 str."/>
                    <w:tag w:val="part_c00462a902614e0e91581932c60273c7"/>
                    <w:lock w:val="sdtLocked"/>
                    <w:richText/>
                  </w:sdtPr>
                  <w:sdtContent>
                    <w:p>
                      <w:pPr>
                        <w:ind w:left="2410" w:hanging="1701"/>
                        <w:jc w:val="both"/>
                        <w:rPr>
                          <w:b/>
                        </w:rPr>
                      </w:pPr>
                      <w:sdt>
                        <w:sdtPr>
                          <w:alias w:val="Numeris"/>
                          <w:tag w:val="nr_c00462a902614e0e91581932c60273c7"/>
                          <w:lock w:val="sdtLocked"/>
                          <w:richText/>
                        </w:sdtPr>
                        <w:sdtContent>
                          <w:r>
                            <w:rPr>
                              <w:b/>
                            </w:rPr>
                            <w:t>13</w:t>
                          </w:r>
                        </w:sdtContent>
                      </w:sdt>
                      <w:r>
                        <w:rPr>
                          <w:b/>
                        </w:rPr>
                        <w:t xml:space="preserve"> straipsnis. </w:t>
                      </w:r>
                      <w:sdt>
                        <w:sdtPr>
                          <w:alias w:val="Pavadinimas"/>
                          <w:tag w:val="title_c00462a902614e0e91581932c60273c7"/>
                          <w:lock w:val="sdtLocked"/>
                          <w:richText/>
                        </w:sdtPr>
                        <w:sdtContent>
                          <w:r>
                            <w:rPr>
                              <w:b/>
                            </w:rPr>
                            <w:t>Atsisakymo išduoti pažymėjimą dėl suderintos susirinkimo vietos, laiko ir formos apskundimas</w:t>
                          </w:r>
                        </w:sdtContent>
                      </w:sdt>
                    </w:p>
                    <w:sdt>
                      <w:sdtPr>
                        <w:alias w:val="13 str. 1 d."/>
                        <w:tag w:val="part_250a31a00a0c40cea42517cf559c6b17"/>
                        <w:lock w:val="sdtLocked"/>
                        <w:richText/>
                      </w:sdtPr>
                      <w:sdtContent>
                        <w:p>
                          <w:pPr>
                            <w:ind w:firstLine="708"/>
                            <w:jc w:val="both"/>
                            <w:rPr>
                              <w:color w:val="000000"/>
                            </w:rPr>
                          </w:pPr>
                          <w:r>
                            <w:rPr>
                              <w:color w:val="000000"/>
                            </w:rPr>
                            <w:t>Susirinkimo organizatoriai atsisakymą išduoti pažymėjimą dėl suderintos susirinkimo vietos, laiko ir formos gali apskųsti atitinkamos apylinkės teismui per 10 dienų nuo sprendimo priėmimo. Teismas tokį pareiškimą turi išnagrinėti ne vėliau kaip per 3 dienas.</w:t>
                          </w:r>
                        </w:p>
                        <w:p>
                          <w:pPr>
                            <w:ind w:firstLine="708"/>
                          </w:pPr>
                        </w:p>
                      </w:sdtContent>
                    </w:sdt>
                  </w:sdtContent>
                </w:sdt>
                <w:sdt>
                  <w:sdtPr>
                    <w:alias w:val="14 str."/>
                    <w:tag w:val="part_435da290c7464706b19c09ce9605175c"/>
                    <w:lock w:val="sdtLocked"/>
                    <w:richText/>
                  </w:sdtPr>
                  <w:sdtContent>
                    <w:p>
                      <w:pPr>
                        <w:ind w:firstLine="708"/>
                        <w:jc w:val="both"/>
                        <w:rPr>
                          <w:b/>
                          <w:color w:val="000000"/>
                        </w:rPr>
                      </w:pPr>
                      <w:sdt>
                        <w:sdtPr>
                          <w:alias w:val="Numeris"/>
                          <w:tag w:val="nr_435da290c7464706b19c09ce9605175c"/>
                          <w:lock w:val="sdtLocked"/>
                          <w:richText/>
                        </w:sdtPr>
                        <w:sdtContent>
                          <w:r>
                            <w:rPr>
                              <w:b/>
                              <w:color w:val="000000"/>
                            </w:rPr>
                            <w:t>14</w:t>
                          </w:r>
                        </w:sdtContent>
                      </w:sdt>
                      <w:r>
                        <w:rPr>
                          <w:b/>
                          <w:color w:val="000000"/>
                        </w:rPr>
                        <w:t xml:space="preserve"> straipsnis. </w:t>
                      </w:r>
                      <w:sdt>
                        <w:sdtPr>
                          <w:alias w:val="Pavadinimas"/>
                          <w:tag w:val="title_435da290c7464706b19c09ce9605175c"/>
                          <w:lock w:val="sdtLocked"/>
                          <w:richText/>
                        </w:sdtPr>
                        <w:sdtContent>
                          <w:r>
                            <w:rPr>
                              <w:b/>
                              <w:color w:val="000000"/>
                            </w:rPr>
                            <w:t>Susirinkimo atšaukimas</w:t>
                          </w:r>
                        </w:sdtContent>
                      </w:sdt>
                    </w:p>
                    <w:sdt>
                      <w:sdtPr>
                        <w:alias w:val="14 str. 1 d."/>
                        <w:tag w:val="part_051bfbf869604239a9abf0024a9a49c1"/>
                        <w:lock w:val="sdtLocked"/>
                        <w:richText/>
                      </w:sdtPr>
                      <w:sdtContent>
                        <w:p>
                          <w:pPr>
                            <w:ind w:firstLine="708"/>
                            <w:jc w:val="both"/>
                            <w:rPr>
                              <w:color w:val="000000"/>
                            </w:rPr>
                          </w:pPr>
                          <w:r>
                            <w:rPr>
                              <w:color w:val="000000"/>
                            </w:rPr>
                            <w:t>Jeigu išdavus pažymėjimą dėl suderintos susirinkimo vietos, laiko ir formos, paaiškėja naujų įstatymo numatytų aplinkybių, dėl kurių susirinkimas negali būti organizuojamas suderintoje vietoje, suderintu laiku ir suderinta forma, savivaldybės tarybos vykdomojo organo vadovas arba jo atstovas apie tai praneša organizatoriams ir pasiūlo susirinkimą atšaukti. Jeigu susirinkimo organizatoriai susirinkimo neatšaukia, jiems tenka visa įstatymų numatyta atsakomybė už tokio susirinkimo pasekmes.</w:t>
                          </w:r>
                        </w:p>
                        <w:p>
                          <w:pPr>
                            <w:ind w:firstLine="708"/>
                          </w:pPr>
                        </w:p>
                      </w:sdtContent>
                    </w:sdt>
                  </w:sdtContent>
                </w:sdt>
              </w:sdtContent>
            </w:sdt>
            <w:sdt>
              <w:sdtPr>
                <w:alias w:val="skyrius"/>
                <w:tag w:val="part_be693d198d5d4685af9577cea3cf64c8"/>
                <w:lock w:val="sdtLocked"/>
                <w:richText/>
              </w:sdtPr>
              <w:sdtContent>
                <w:p>
                  <w:pPr>
                    <w:jc w:val="center"/>
                    <w:rPr>
                      <w:b/>
                      <w:color w:val="000000"/>
                    </w:rPr>
                  </w:pPr>
                  <w:sdt>
                    <w:sdtPr>
                      <w:alias w:val="Numeris"/>
                      <w:tag w:val="nr_be693d198d5d4685af9577cea3cf64c8"/>
                      <w:lock w:val="sdtLocked"/>
                      <w:richText/>
                    </w:sdtPr>
                    <w:sdtContent>
                      <w:r>
                        <w:rPr>
                          <w:b/>
                          <w:color w:val="000000"/>
                        </w:rPr>
                        <w:t>III</w:t>
                      </w:r>
                    </w:sdtContent>
                  </w:sdt>
                  <w:r>
                    <w:rPr>
                      <w:b/>
                      <w:color w:val="000000"/>
                    </w:rPr>
                    <w:t xml:space="preserve">. </w:t>
                  </w:r>
                  <w:sdt>
                    <w:sdtPr>
                      <w:alias w:val="Pavadinimas"/>
                      <w:tag w:val="title_be693d198d5d4685af9577cea3cf64c8"/>
                      <w:lock w:val="sdtLocked"/>
                      <w:richText/>
                    </w:sdtPr>
                    <w:sdtContent>
                      <w:r>
                        <w:rPr>
                          <w:b/>
                          <w:color w:val="000000"/>
                        </w:rPr>
                        <w:t>SUSIRINKIMŲ VEDIMO TVARKA</w:t>
                      </w:r>
                    </w:sdtContent>
                  </w:sdt>
                </w:p>
                <w:p>
                  <w:pPr>
                    <w:ind w:firstLine="708"/>
                    <w:jc w:val="both"/>
                    <w:rPr>
                      <w:color w:val="000000"/>
                    </w:rPr>
                  </w:pPr>
                </w:p>
                <w:sdt>
                  <w:sdtPr>
                    <w:alias w:val="15 str."/>
                    <w:tag w:val="part_11be1b620f4c4f739d7ef4fd2116766b"/>
                    <w:lock w:val="sdtLocked"/>
                    <w:richText/>
                  </w:sdtPr>
                  <w:sdtContent>
                    <w:p>
                      <w:pPr>
                        <w:ind w:firstLine="708"/>
                        <w:jc w:val="both"/>
                        <w:rPr>
                          <w:b/>
                          <w:color w:val="000000"/>
                        </w:rPr>
                      </w:pPr>
                      <w:sdt>
                        <w:sdtPr>
                          <w:alias w:val="Numeris"/>
                          <w:tag w:val="nr_11be1b620f4c4f739d7ef4fd2116766b"/>
                          <w:lock w:val="sdtLocked"/>
                          <w:richText/>
                        </w:sdtPr>
                        <w:sdtContent>
                          <w:r>
                            <w:rPr>
                              <w:b/>
                              <w:color w:val="000000"/>
                            </w:rPr>
                            <w:t>15</w:t>
                          </w:r>
                        </w:sdtContent>
                      </w:sdt>
                      <w:r>
                        <w:rPr>
                          <w:b/>
                          <w:color w:val="000000"/>
                        </w:rPr>
                        <w:t xml:space="preserve"> straipsnis. </w:t>
                      </w:r>
                      <w:sdt>
                        <w:sdtPr>
                          <w:alias w:val="Pavadinimas"/>
                          <w:tag w:val="title_11be1b620f4c4f739d7ef4fd2116766b"/>
                          <w:lock w:val="sdtLocked"/>
                          <w:richText/>
                        </w:sdtPr>
                        <w:sdtContent>
                          <w:r>
                            <w:rPr>
                              <w:b/>
                              <w:color w:val="000000"/>
                            </w:rPr>
                            <w:t>Susirinkimų vedimo tvarka</w:t>
                          </w:r>
                        </w:sdtContent>
                      </w:sdt>
                    </w:p>
                    <w:sdt>
                      <w:sdtPr>
                        <w:alias w:val="15 str. 1 d."/>
                        <w:tag w:val="part_0b884b9cee1444a7b6e055765d83cd69"/>
                        <w:lock w:val="sdtLocked"/>
                        <w:richText/>
                      </w:sdtPr>
                      <w:sdtContent>
                        <w:p>
                          <w:pPr>
                            <w:ind w:firstLine="708"/>
                            <w:jc w:val="both"/>
                            <w:rPr>
                              <w:color w:val="000000"/>
                            </w:rPr>
                          </w:pPr>
                          <w:r>
                            <w:rPr>
                              <w:color w:val="000000"/>
                            </w:rPr>
                            <w:t>Jeigu per valandą nuo suderinto susirinkimo laiko pradžios susirinkimo organizatoriai nepraneša, kad vėluojama jį pradėti, ir susirinkimas neprasideda, susirinkimas laikomas neįvykusiu.</w:t>
                          </w:r>
                        </w:p>
                      </w:sdtContent>
                    </w:sdt>
                    <w:sdt>
                      <w:sdtPr>
                        <w:alias w:val="15 str. 2 d."/>
                        <w:tag w:val="part_16302475ae9a42ac956b3c96056e5971"/>
                        <w:lock w:val="sdtLocked"/>
                        <w:richText/>
                      </w:sdtPr>
                      <w:sdtContent>
                        <w:p>
                          <w:pPr>
                            <w:ind w:firstLine="708"/>
                            <w:jc w:val="both"/>
                            <w:rPr>
                              <w:color w:val="000000"/>
                            </w:rPr>
                          </w:pPr>
                          <w:r>
                            <w:rPr>
                              <w:color w:val="000000"/>
                            </w:rPr>
                            <w:t>Susirinkimą pradeda, jam vadovauja arba pirmininkauja ir užbaigia jo organizatoriai arba šių pakviesti asmenys, arba susirinkimo išrinkti asmenys. Susirinkimo organizatorius ir vadovas turi teisę:</w:t>
                          </w:r>
                        </w:p>
                        <w:sdt>
                          <w:sdtPr>
                            <w:alias w:val="15 str. 2 d. 1 p."/>
                            <w:tag w:val="part_40cdcd2a8d4e427a9d7453f892ee4a04"/>
                            <w:lock w:val="sdtLocked"/>
                            <w:richText/>
                          </w:sdtPr>
                          <w:sdtContent>
                            <w:p>
                              <w:pPr>
                                <w:ind w:firstLine="708"/>
                                <w:jc w:val="both"/>
                                <w:rPr>
                                  <w:color w:val="000000"/>
                                </w:rPr>
                              </w:pPr>
                              <w:sdt>
                                <w:sdtPr>
                                  <w:alias w:val="Numeris"/>
                                  <w:tag w:val="nr_40cdcd2a8d4e427a9d7453f892ee4a04"/>
                                  <w:lock w:val="sdtLocked"/>
                                  <w:richText/>
                                </w:sdtPr>
                                <w:sdtContent>
                                  <w:r>
                                    <w:rPr>
                                      <w:color w:val="000000"/>
                                    </w:rPr>
                                    <w:t>1</w:t>
                                  </w:r>
                                </w:sdtContent>
                              </w:sdt>
                              <w:r>
                                <w:rPr>
                                  <w:color w:val="000000"/>
                                </w:rPr>
                                <w:t>) sudrausti susirinkimo dalyvį, kuris pažeidžia viešąją tvarką ar šio įstatymo reikalavimus;</w:t>
                              </w:r>
                            </w:p>
                          </w:sdtContent>
                        </w:sdt>
                        <w:sdt>
                          <w:sdtPr>
                            <w:alias w:val="15 str. 2 d. 2 p."/>
                            <w:tag w:val="part_13b35e29e0ec454bb37770b60faa67c6"/>
                            <w:lock w:val="sdtLocked"/>
                            <w:richText/>
                          </w:sdtPr>
                          <w:sdtContent>
                            <w:p>
                              <w:pPr>
                                <w:ind w:firstLine="708"/>
                                <w:jc w:val="both"/>
                                <w:rPr>
                                  <w:color w:val="000000"/>
                                </w:rPr>
                              </w:pPr>
                              <w:sdt>
                                <w:sdtPr>
                                  <w:alias w:val="Numeris"/>
                                  <w:tag w:val="nr_13b35e29e0ec454bb37770b60faa67c6"/>
                                  <w:lock w:val="sdtLocked"/>
                                  <w:richText/>
                                </w:sdtPr>
                                <w:sdtContent>
                                  <w:r>
                                    <w:rPr>
                                      <w:color w:val="000000"/>
                                    </w:rPr>
                                    <w:t>2</w:t>
                                  </w:r>
                                </w:sdtContent>
                              </w:sdt>
                              <w:r>
                                <w:rPr>
                                  <w:color w:val="000000"/>
                                </w:rPr>
                                <w:t>) reikalauti, kad būtų pašalinti iš susirinkimo asmenys, keliantys netvarką, nesilaikantys įstatymų, arba prašyti tai padaryti policiją.</w:t>
                              </w:r>
                            </w:p>
                          </w:sdtContent>
                        </w:sdt>
                      </w:sdtContent>
                    </w:sdt>
                    <w:sdt>
                      <w:sdtPr>
                        <w:alias w:val="15 str. 3 d."/>
                        <w:tag w:val="part_eda5b54f69ca4a78908cf59ff3044ed1"/>
                        <w:lock w:val="sdtLocked"/>
                        <w:richText/>
                      </w:sdtPr>
                      <w:sdtContent>
                        <w:p>
                          <w:pPr>
                            <w:ind w:firstLine="708"/>
                            <w:jc w:val="both"/>
                            <w:rPr>
                              <w:color w:val="000000"/>
                            </w:rPr>
                          </w:pPr>
                          <w:r>
                            <w:rPr>
                              <w:color w:val="000000"/>
                            </w:rPr>
                            <w:t>Policijos pareigūnas, stebintis, ar laikomasi įstatymų susirinkime, turi prisistatyti jo organizatoriams ir būti tame susirinkime.</w:t>
                          </w:r>
                        </w:p>
                        <w:p>
                          <w:pPr>
                            <w:ind w:firstLine="708"/>
                          </w:pPr>
                        </w:p>
                      </w:sdtContent>
                    </w:sdt>
                  </w:sdtContent>
                </w:sdt>
                <w:sdt>
                  <w:sdtPr>
                    <w:alias w:val="16 str."/>
                    <w:tag w:val="part_54926c51b3674239b16b023a016e99d9"/>
                    <w:lock w:val="sdtLocked"/>
                    <w:richText/>
                  </w:sdtPr>
                  <w:sdtContent>
                    <w:p>
                      <w:pPr>
                        <w:ind w:firstLine="708"/>
                        <w:jc w:val="both"/>
                        <w:rPr>
                          <w:b/>
                          <w:color w:val="000000"/>
                        </w:rPr>
                      </w:pPr>
                      <w:sdt>
                        <w:sdtPr>
                          <w:alias w:val="Numeris"/>
                          <w:tag w:val="nr_54926c51b3674239b16b023a016e99d9"/>
                          <w:lock w:val="sdtLocked"/>
                          <w:richText/>
                        </w:sdtPr>
                        <w:sdtContent>
                          <w:r>
                            <w:rPr>
                              <w:b/>
                              <w:color w:val="000000"/>
                            </w:rPr>
                            <w:t>16</w:t>
                          </w:r>
                        </w:sdtContent>
                      </w:sdt>
                      <w:r>
                        <w:rPr>
                          <w:b/>
                          <w:color w:val="000000"/>
                        </w:rPr>
                        <w:t xml:space="preserve"> straipsnis. </w:t>
                      </w:r>
                      <w:sdt>
                        <w:sdtPr>
                          <w:alias w:val="Pavadinimas"/>
                          <w:tag w:val="title_54926c51b3674239b16b023a016e99d9"/>
                          <w:lock w:val="sdtLocked"/>
                          <w:richText/>
                        </w:sdtPr>
                        <w:sdtContent>
                          <w:r>
                            <w:rPr>
                              <w:b/>
                              <w:color w:val="000000"/>
                            </w:rPr>
                            <w:t>Susirinkimo nutraukimas organizatorių iniciatyva</w:t>
                          </w:r>
                        </w:sdtContent>
                      </w:sdt>
                    </w:p>
                    <w:sdt>
                      <w:sdtPr>
                        <w:alias w:val="16 str. 1 d."/>
                        <w:tag w:val="part_9028cd3d6b9f43edab948bde71748794"/>
                        <w:lock w:val="sdtLocked"/>
                        <w:richText/>
                      </w:sdtPr>
                      <w:sdtContent>
                        <w:p>
                          <w:pPr>
                            <w:ind w:firstLine="708"/>
                            <w:jc w:val="both"/>
                            <w:rPr>
                              <w:color w:val="000000"/>
                            </w:rPr>
                          </w:pPr>
                          <w:r>
                            <w:rPr>
                              <w:color w:val="000000"/>
                            </w:rPr>
                            <w:t>Susirinkimo organizatoriai ir vadovai privalo užbaigti susirinkimą, kai:</w:t>
                          </w:r>
                        </w:p>
                        <w:sdt>
                          <w:sdtPr>
                            <w:alias w:val="16 str. 1 d. 1 p."/>
                            <w:tag w:val="part_21378019ac8b4f5c85d02399af3d9c7e"/>
                            <w:lock w:val="sdtLocked"/>
                            <w:richText/>
                          </w:sdtPr>
                          <w:sdtContent>
                            <w:p>
                              <w:pPr>
                                <w:ind w:firstLine="708"/>
                                <w:jc w:val="both"/>
                                <w:rPr>
                                  <w:color w:val="000000"/>
                                </w:rPr>
                              </w:pPr>
                              <w:sdt>
                                <w:sdtPr>
                                  <w:alias w:val="Numeris"/>
                                  <w:tag w:val="nr_21378019ac8b4f5c85d02399af3d9c7e"/>
                                  <w:lock w:val="sdtLocked"/>
                                  <w:richText/>
                                </w:sdtPr>
                                <w:sdtContent>
                                  <w:r>
                                    <w:rPr>
                                      <w:color w:val="000000"/>
                                    </w:rPr>
                                    <w:t>1</w:t>
                                  </w:r>
                                </w:sdtContent>
                              </w:sdt>
                              <w:r>
                                <w:rPr>
                                  <w:color w:val="000000"/>
                                </w:rPr>
                                <w:t>) jis nebetenka pranešime nurodyto pobūdžio;</w:t>
                              </w:r>
                            </w:p>
                          </w:sdtContent>
                        </w:sdt>
                        <w:sdt>
                          <w:sdtPr>
                            <w:alias w:val="16 str. 1 d. 2 p."/>
                            <w:tag w:val="part_f84772c03a504e70bb40e993d7c8c2be"/>
                            <w:lock w:val="sdtLocked"/>
                            <w:richText/>
                          </w:sdtPr>
                          <w:sdtContent>
                            <w:p>
                              <w:pPr>
                                <w:ind w:firstLine="708"/>
                                <w:jc w:val="both"/>
                                <w:rPr>
                                  <w:color w:val="000000"/>
                                </w:rPr>
                              </w:pPr>
                              <w:sdt>
                                <w:sdtPr>
                                  <w:alias w:val="Numeris"/>
                                  <w:tag w:val="nr_f84772c03a504e70bb40e993d7c8c2be"/>
                                  <w:lock w:val="sdtLocked"/>
                                  <w:richText/>
                                </w:sdtPr>
                                <w:sdtContent>
                                  <w:r>
                                    <w:rPr>
                                      <w:color w:val="000000"/>
                                    </w:rPr>
                                    <w:t>2</w:t>
                                  </w:r>
                                </w:sdtContent>
                              </w:sdt>
                              <w:r>
                                <w:rPr>
                                  <w:color w:val="000000"/>
                                </w:rPr>
                                <w:t>) iš susirinkimo nepašalinami asmenys, kurie pažeidžia šį įstatymą;</w:t>
                              </w:r>
                            </w:p>
                          </w:sdtContent>
                        </w:sdt>
                        <w:sdt>
                          <w:sdtPr>
                            <w:alias w:val="16 str. 1 d. 3 p."/>
                            <w:tag w:val="part_5b02d7e4d2ba4eefa6a71ef6db708514"/>
                            <w:lock w:val="sdtLocked"/>
                            <w:richText/>
                          </w:sdtPr>
                          <w:sdtContent>
                            <w:p>
                              <w:pPr>
                                <w:ind w:firstLine="708"/>
                                <w:jc w:val="both"/>
                                <w:rPr>
                                  <w:color w:val="000000"/>
                                </w:rPr>
                              </w:pPr>
                              <w:sdt>
                                <w:sdtPr>
                                  <w:alias w:val="Numeris"/>
                                  <w:tag w:val="nr_5b02d7e4d2ba4eefa6a71ef6db708514"/>
                                  <w:lock w:val="sdtLocked"/>
                                  <w:richText/>
                                </w:sdtPr>
                                <w:sdtContent>
                                  <w:r>
                                    <w:rPr>
                                      <w:color w:val="000000"/>
                                    </w:rPr>
                                    <w:t>3</w:t>
                                  </w:r>
                                </w:sdtContent>
                              </w:sdt>
                              <w:r>
                                <w:rPr>
                                  <w:color w:val="000000"/>
                                </w:rPr>
                                <w:t>) kurstoma pažeidinėti įstatymus arba dorovę.</w:t>
                              </w:r>
                            </w:p>
                          </w:sdtContent>
                        </w:sdt>
                      </w:sdtContent>
                    </w:sdt>
                    <w:sdt>
                      <w:sdtPr>
                        <w:alias w:val="16 str. 2 d."/>
                        <w:tag w:val="part_5cfa8f8431c44cd48a59a3c50e50ba40"/>
                        <w:lock w:val="sdtLocked"/>
                        <w:richText/>
                      </w:sdtPr>
                      <w:sdtContent>
                        <w:p>
                          <w:pPr>
                            <w:ind w:firstLine="708"/>
                            <w:jc w:val="both"/>
                            <w:rPr>
                              <w:color w:val="000000"/>
                            </w:rPr>
                          </w:pPr>
                          <w:r>
                            <w:rPr>
                              <w:color w:val="000000"/>
                            </w:rPr>
                            <w:t>Jeigu šio ar kitų įstatymų pažeidimai padaromi susirinkimo metu, jo organizatoriai, vadovai ar tvarkdariai privalo susirinkimą nutraukti ir pareikalauti, kad dalyviai išsiskirstytų.</w:t>
                          </w:r>
                        </w:p>
                      </w:sdtContent>
                    </w:sdt>
                    <w:sdt>
                      <w:sdtPr>
                        <w:alias w:val="16 str. 3 d."/>
                        <w:tag w:val="part_9189a351d5bc484a8c7762485a712881"/>
                        <w:lock w:val="sdtLocked"/>
                        <w:richText/>
                      </w:sdtPr>
                      <w:sdtContent>
                        <w:p>
                          <w:pPr>
                            <w:ind w:firstLine="708"/>
                            <w:jc w:val="both"/>
                            <w:rPr>
                              <w:color w:val="000000"/>
                            </w:rPr>
                          </w:pPr>
                          <w:r>
                            <w:rPr>
                              <w:color w:val="000000"/>
                            </w:rPr>
                            <w:t>Jeigu to nepadaro organizatoriai ar tvarkdariai, tai turi padaryti policijos pareigūnas, stebintis, ar laikomasi įstatymų susirinkime.</w:t>
                          </w:r>
                        </w:p>
                        <w:p>
                          <w:pPr>
                            <w:ind w:firstLine="708"/>
                          </w:pPr>
                        </w:p>
                      </w:sdtContent>
                    </w:sdt>
                  </w:sdtContent>
                </w:sdt>
                <w:sdt>
                  <w:sdtPr>
                    <w:alias w:val="17 str."/>
                    <w:tag w:val="part_bd87ba1075b5486784ffcbee48485280"/>
                    <w:lock w:val="sdtLocked"/>
                    <w:richText/>
                  </w:sdtPr>
                  <w:sdtContent>
                    <w:p>
                      <w:pPr>
                        <w:ind w:firstLine="708"/>
                        <w:jc w:val="both"/>
                        <w:rPr>
                          <w:b/>
                          <w:color w:val="000000"/>
                        </w:rPr>
                      </w:pPr>
                      <w:sdt>
                        <w:sdtPr>
                          <w:alias w:val="Numeris"/>
                          <w:tag w:val="nr_bd87ba1075b5486784ffcbee48485280"/>
                          <w:lock w:val="sdtLocked"/>
                          <w:richText/>
                        </w:sdtPr>
                        <w:sdtContent>
                          <w:r>
                            <w:rPr>
                              <w:b/>
                              <w:color w:val="000000"/>
                            </w:rPr>
                            <w:t>17</w:t>
                          </w:r>
                        </w:sdtContent>
                      </w:sdt>
                      <w:r>
                        <w:rPr>
                          <w:b/>
                          <w:color w:val="000000"/>
                        </w:rPr>
                        <w:t xml:space="preserve"> straipsnis. </w:t>
                      </w:r>
                      <w:sdt>
                        <w:sdtPr>
                          <w:alias w:val="Pavadinimas"/>
                          <w:tag w:val="title_bd87ba1075b5486784ffcbee48485280"/>
                          <w:lock w:val="sdtLocked"/>
                          <w:richText/>
                        </w:sdtPr>
                        <w:sdtContent>
                          <w:r>
                            <w:rPr>
                              <w:b/>
                              <w:color w:val="000000"/>
                            </w:rPr>
                            <w:t>Susirinkimo nutraukimas policijos pareigūnų iniciatyva</w:t>
                          </w:r>
                        </w:sdtContent>
                      </w:sdt>
                    </w:p>
                    <w:sdt>
                      <w:sdtPr>
                        <w:alias w:val="17 str. 1 d."/>
                        <w:tag w:val="part_15818a7374c1416da6857bcf5399e463"/>
                        <w:lock w:val="sdtLocked"/>
                        <w:richText/>
                      </w:sdtPr>
                      <w:sdtContent>
                        <w:p>
                          <w:pPr>
                            <w:ind w:firstLine="708"/>
                            <w:jc w:val="both"/>
                            <w:rPr>
                              <w:color w:val="000000"/>
                            </w:rPr>
                          </w:pPr>
                          <w:r>
                            <w:rPr>
                              <w:color w:val="000000"/>
                            </w:rPr>
                            <w:t>Susirinkimą nutraukia policijos pareigūnai, stebintys, ar laikomasi įstatymų susirinkime, jeigu viešai perspėti susirinkimo organizatoriai ar dalyviai:</w:t>
                          </w:r>
                        </w:p>
                        <w:sdt>
                          <w:sdtPr>
                            <w:alias w:val="17 str. 1 d. 1 p."/>
                            <w:tag w:val="part_22c8b60e803147ca8d5d6d705ed8c61e"/>
                            <w:lock w:val="sdtLocked"/>
                            <w:richText/>
                          </w:sdtPr>
                          <w:sdtContent>
                            <w:p>
                              <w:pPr>
                                <w:ind w:firstLine="708"/>
                                <w:jc w:val="both"/>
                                <w:rPr>
                                  <w:color w:val="000000"/>
                                </w:rPr>
                              </w:pPr>
                              <w:sdt>
                                <w:sdtPr>
                                  <w:alias w:val="Numeris"/>
                                  <w:tag w:val="nr_22c8b60e803147ca8d5d6d705ed8c61e"/>
                                  <w:lock w:val="sdtLocked"/>
                                  <w:richText/>
                                </w:sdtPr>
                                <w:sdtContent>
                                  <w:r>
                                    <w:rPr>
                                      <w:color w:val="000000"/>
                                    </w:rPr>
                                    <w:t>1</w:t>
                                  </w:r>
                                </w:sdtContent>
                              </w:sdt>
                              <w:r>
                                <w:rPr>
                                  <w:color w:val="000000"/>
                                </w:rPr>
                                <w:t>) tyčia šiurkščiai pažeidžia šio įstatymo nustatytą susirinkimų organizavimo tvarką (suderintą susirinkimo formą, vietą ar laiką);</w:t>
                              </w:r>
                            </w:p>
                          </w:sdtContent>
                        </w:sdt>
                        <w:sdt>
                          <w:sdtPr>
                            <w:alias w:val="17 str. 1 d. 2 p."/>
                            <w:tag w:val="part_55c188606e234990af70a4c18b046eda"/>
                            <w:lock w:val="sdtLocked"/>
                            <w:richText/>
                          </w:sdtPr>
                          <w:sdtContent>
                            <w:p>
                              <w:pPr>
                                <w:ind w:firstLine="708"/>
                                <w:jc w:val="both"/>
                                <w:rPr>
                                  <w:color w:val="000000"/>
                                </w:rPr>
                              </w:pPr>
                              <w:sdt>
                                <w:sdtPr>
                                  <w:alias w:val="Numeris"/>
                                  <w:tag w:val="nr_55c188606e234990af70a4c18b046eda"/>
                                  <w:lock w:val="sdtLocked"/>
                                  <w:richText/>
                                </w:sdtPr>
                                <w:sdtContent>
                                  <w:r>
                                    <w:rPr>
                                      <w:color w:val="000000"/>
                                    </w:rPr>
                                    <w:t>2</w:t>
                                  </w:r>
                                </w:sdtContent>
                              </w:sdt>
                              <w:r>
                                <w:rPr>
                                  <w:color w:val="000000"/>
                                </w:rPr>
                                <w:t>) pasinaudodami susirinkimo galimybėmis, kėsinasi įvykdyti ar įvykdo nusikaltimus Lietuvos valstybės nepriklausomybei, teritorijos vientisumui ir konstitucinei santvarkai ar kitas tyčines nusikalstamas veikas žmogaus gyvybei, sveikatai, laisvei, asmens garbei ir orumui, visuomenės saugumui, valdymo tvarkai ir viešajai tvarkai;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AC079AB3C5">
                                <w:r w:rsidRPr="00532B9F">
                                  <w:rPr>
                                    <w:rFonts w:ascii="Times New Roman" w:eastAsia="MS Mincho" w:hAnsi="Times New Roman"/>
                                    <w:sz w:val="20"/>
                                    <w:i/>
                                    <w:iCs/>
                                    <w:color w:val="0000FF" w:themeColor="hyperlink"/>
                                    <w:u w:val="single"/>
                                  </w:rPr>
                                  <w:t>IX-1452</w:t>
                                </w:r>
                              </w:fldSimple>
                              <w:r>
                                <w:rPr>
                                  <w:rFonts w:ascii="Times New Roman" w:eastAsia="MS Mincho" w:hAnsi="Times New Roman"/>
                                  <w:sz w:val="20"/>
                                  <w:i/>
                                  <w:iCs/>
                                </w:rPr>
                                <w:t>,
2003-04-03,
Žin., 2003, Nr.
38-1697 (2003-04-24), i. k. 1031010ISTA0IX-1452            </w:t>
                              </w:r>
                            </w:p>
                            <w:p/>
                          </w:sdtContent>
                        </w:sdt>
                        <w:sdt>
                          <w:sdtPr>
                            <w:alias w:val="17 str. 1 d. 3 p."/>
                            <w:tag w:val="part_3b8f99feb26c4c8698ab643a785f8952"/>
                            <w:lock w:val="sdtLocked"/>
                            <w:richText/>
                          </w:sdtPr>
                          <w:sdtContent>
                            <w:p>
                              <w:pPr>
                                <w:ind w:firstLine="708"/>
                                <w:jc w:val="both"/>
                                <w:rPr>
                                  <w:color w:val="000000"/>
                                </w:rPr>
                              </w:pPr>
                              <w:sdt>
                                <w:sdtPr>
                                  <w:alias w:val="Numeris"/>
                                  <w:tag w:val="nr_3b8f99feb26c4c8698ab643a785f8952"/>
                                  <w:lock w:val="sdtLocked"/>
                                  <w:richText/>
                                </w:sdtPr>
                                <w:sdtContent>
                                  <w:r>
                                    <w:rPr>
                                      <w:color w:val="000000"/>
                                    </w:rPr>
                                    <w:t>3</w:t>
                                  </w:r>
                                </w:sdtContent>
                              </w:sdt>
                              <w:r>
                                <w:rPr>
                                  <w:color w:val="000000"/>
                                </w:rPr>
                                <w:t>) individualiai ar grupiniais veiksmais trikdo ar kelia realią grėsmę sutrukdyti transporto eismą, valstybinių įstaigų, organizacijų ar savivaldybių normalią veiklą, sudaryti avarines gamybos situacijas karinėse įmonėse ar kitokiose įmonėse ir gamyklose, gaminančiose sprogstamąją, nuodingą ar kitokią pavojingą produkciją.</w:t>
                              </w:r>
                            </w:p>
                            <w:p>
                              <w:pPr>
                                <w:ind w:firstLine="708"/>
                              </w:pPr>
                            </w:p>
                          </w:sdtContent>
                        </w:sdt>
                      </w:sdtContent>
                    </w:sdt>
                  </w:sdtContent>
                </w:sdt>
              </w:sdtContent>
            </w:sdt>
            <w:sdt>
              <w:sdtPr>
                <w:alias w:val="skyrius"/>
                <w:tag w:val="part_3657aba3e99c4a2ba027b83f7167e504"/>
                <w:lock w:val="sdtLocked"/>
                <w:richText/>
              </w:sdtPr>
              <w:sdtContent>
                <w:sdt>
                  <w:sdtPr>
                    <w:alias w:val="Pavadinimas"/>
                    <w:tag w:val="title_3657aba3e99c4a2ba027b83f7167e504"/>
                    <w:lock w:val="sdtLocked"/>
                    <w:richText/>
                  </w:sdtPr>
                  <w:sdtContent>
                    <w:p>
                      <w:pPr>
                        <w:jc w:val="center"/>
                        <w:rPr>
                          <w:b/>
                          <w:color w:val="000000"/>
                        </w:rPr>
                      </w:pPr>
                      <w:sdt>
                        <w:sdtPr>
                          <w:alias w:val="Numeris"/>
                          <w:tag w:val="nr_3657aba3e99c4a2ba027b83f7167e504"/>
                          <w:lock w:val="sdtLocked"/>
                          <w:richText/>
                        </w:sdtPr>
                        <w:sdtContent>
                          <w:r>
                            <w:rPr>
                              <w:b/>
                              <w:color w:val="000000"/>
                            </w:rPr>
                            <w:t>IV</w:t>
                          </w:r>
                        </w:sdtContent>
                      </w:sdt>
                      <w:r>
                        <w:rPr>
                          <w:b/>
                          <w:color w:val="000000"/>
                        </w:rPr>
                        <w:t>. SUSIRINKIMŲ ORGANIZATORIŲ BEI DALYVIŲ TEISĖS,</w:t>
                      </w:r>
                    </w:p>
                    <w:p>
                      <w:pPr>
                        <w:jc w:val="center"/>
                        <w:rPr>
                          <w:b/>
                          <w:color w:val="000000"/>
                        </w:rPr>
                      </w:pPr>
                      <w:r>
                        <w:rPr>
                          <w:b/>
                          <w:color w:val="000000"/>
                        </w:rPr>
                        <w:t>PAREIGOS IR ATSAKOMYBĖ</w:t>
                      </w:r>
                    </w:p>
                  </w:sdtContent>
                </w:sdt>
                <w:p>
                  <w:pPr>
                    <w:ind w:firstLine="708"/>
                    <w:jc w:val="both"/>
                    <w:rPr>
                      <w:color w:val="000000"/>
                    </w:rPr>
                  </w:pPr>
                </w:p>
                <w:sdt>
                  <w:sdtPr>
                    <w:alias w:val="18 str."/>
                    <w:tag w:val="part_9f60135c517b43aeaf544b0a951f9560"/>
                    <w:lock w:val="sdtLocked"/>
                    <w:richText/>
                  </w:sdtPr>
                  <w:sdtContent>
                    <w:p>
                      <w:pPr>
                        <w:ind w:firstLine="708"/>
                        <w:jc w:val="both"/>
                        <w:rPr>
                          <w:b/>
                          <w:color w:val="000000"/>
                        </w:rPr>
                      </w:pPr>
                      <w:sdt>
                        <w:sdtPr>
                          <w:alias w:val="Numeris"/>
                          <w:tag w:val="nr_9f60135c517b43aeaf544b0a951f9560"/>
                          <w:lock w:val="sdtLocked"/>
                          <w:richText/>
                        </w:sdtPr>
                        <w:sdtContent>
                          <w:r>
                            <w:rPr>
                              <w:b/>
                              <w:color w:val="000000"/>
                            </w:rPr>
                            <w:t>18</w:t>
                          </w:r>
                        </w:sdtContent>
                      </w:sdt>
                      <w:r>
                        <w:rPr>
                          <w:b/>
                          <w:color w:val="000000"/>
                        </w:rPr>
                        <w:t xml:space="preserve"> straipsnis. </w:t>
                      </w:r>
                      <w:sdt>
                        <w:sdtPr>
                          <w:alias w:val="Pavadinimas"/>
                          <w:tag w:val="title_9f60135c517b43aeaf544b0a951f9560"/>
                          <w:lock w:val="sdtLocked"/>
                          <w:richText/>
                        </w:sdtPr>
                        <w:sdtContent>
                          <w:r>
                            <w:rPr>
                              <w:b/>
                              <w:color w:val="000000"/>
                            </w:rPr>
                            <w:t>Susirinkimų organizatorių ir dalyvių teisės</w:t>
                          </w:r>
                        </w:sdtContent>
                      </w:sdt>
                    </w:p>
                    <w:sdt>
                      <w:sdtPr>
                        <w:alias w:val="18 str. 1 d."/>
                        <w:tag w:val="part_9a94184a61174f6796db5547ff82f45c"/>
                        <w:lock w:val="sdtLocked"/>
                        <w:richText/>
                      </w:sdtPr>
                      <w:sdtContent>
                        <w:p>
                          <w:pPr>
                            <w:ind w:firstLine="708"/>
                            <w:jc w:val="both"/>
                            <w:rPr>
                              <w:color w:val="000000"/>
                            </w:rPr>
                          </w:pPr>
                          <w:r>
                            <w:rPr>
                              <w:color w:val="000000"/>
                            </w:rPr>
                            <w:t>Susirinkimų organizatoriai ir dalyviai turi teisę organizuoti beginklius taikius susirinkimus, laikydamiesi Lietuvos Respublikos Konstitucijos, šio ir kitų įstatymų nustatytų sąlygų ir tvarkos.</w:t>
                          </w:r>
                        </w:p>
                      </w:sdtContent>
                    </w:sdt>
                    <w:sdt>
                      <w:sdtPr>
                        <w:alias w:val="18 str. 2 d."/>
                        <w:tag w:val="part_aa477343357e49f488f181a90d76ae78"/>
                        <w:lock w:val="sdtLocked"/>
                        <w:richText/>
                      </w:sdtPr>
                      <w:sdtContent>
                        <w:p>
                          <w:pPr>
                            <w:ind w:firstLine="708"/>
                            <w:jc w:val="both"/>
                            <w:rPr>
                              <w:color w:val="000000"/>
                            </w:rPr>
                          </w:pPr>
                          <w:r>
                            <w:rPr>
                              <w:color w:val="000000"/>
                            </w:rPr>
                            <w:t>Pareigūnai, nepagrįstai ribojantys piliečių teisę į taikius susirinkimus, ir asmenys, trukdantys organizuoti taikius susirinkimus, traukiami Lietuvos Respublikos įstatymų nustatyton atsakomybėn.</w:t>
                          </w:r>
                        </w:p>
                        <w:p>
                          <w:pPr>
                            <w:ind w:firstLine="708"/>
                          </w:pPr>
                        </w:p>
                      </w:sdtContent>
                    </w:sdt>
                  </w:sdtContent>
                </w:sdt>
                <w:sdt>
                  <w:sdtPr>
                    <w:alias w:val="19 str."/>
                    <w:tag w:val="part_20007b26a3234f99a5bf8da707ccd8de"/>
                    <w:lock w:val="sdtLocked"/>
                    <w:richText/>
                  </w:sdtPr>
                  <w:sdtContent>
                    <w:p>
                      <w:pPr>
                        <w:ind w:firstLine="708"/>
                        <w:jc w:val="both"/>
                        <w:rPr>
                          <w:b/>
                          <w:color w:val="000000"/>
                        </w:rPr>
                      </w:pPr>
                      <w:sdt>
                        <w:sdtPr>
                          <w:alias w:val="Numeris"/>
                          <w:tag w:val="nr_20007b26a3234f99a5bf8da707ccd8de"/>
                          <w:lock w:val="sdtLocked"/>
                          <w:richText/>
                        </w:sdtPr>
                        <w:sdtContent>
                          <w:r>
                            <w:rPr>
                              <w:b/>
                              <w:color w:val="000000"/>
                            </w:rPr>
                            <w:t>19</w:t>
                          </w:r>
                        </w:sdtContent>
                      </w:sdt>
                      <w:r>
                        <w:rPr>
                          <w:b/>
                          <w:color w:val="000000"/>
                        </w:rPr>
                        <w:t xml:space="preserve"> straipsnis. </w:t>
                      </w:r>
                      <w:sdt>
                        <w:sdtPr>
                          <w:alias w:val="Pavadinimas"/>
                          <w:tag w:val="title_20007b26a3234f99a5bf8da707ccd8de"/>
                          <w:lock w:val="sdtLocked"/>
                          <w:richText/>
                        </w:sdtPr>
                        <w:sdtContent>
                          <w:r>
                            <w:rPr>
                              <w:b/>
                              <w:color w:val="000000"/>
                            </w:rPr>
                            <w:t>Susirinkimų organizatorių ir dalyvių bendrosios pareigos</w:t>
                          </w:r>
                        </w:sdtContent>
                      </w:sdt>
                    </w:p>
                    <w:sdt>
                      <w:sdtPr>
                        <w:alias w:val="19 str. 1 d."/>
                        <w:tag w:val="part_364f21f317c14c4f8bf72b69a413eaa2"/>
                        <w:lock w:val="sdtLocked"/>
                        <w:richText/>
                      </w:sdtPr>
                      <w:sdtContent>
                        <w:p>
                          <w:pPr>
                            <w:ind w:firstLine="708"/>
                            <w:jc w:val="both"/>
                            <w:rPr>
                              <w:color w:val="000000"/>
                            </w:rPr>
                          </w:pPr>
                          <w:r>
                            <w:rPr>
                              <w:color w:val="000000"/>
                            </w:rPr>
                            <w:t>Susirinkimų organizatoriai ir dalyviai privalo laikytis šio įstatymo ir kitų Lietuvos Respublikos įstatymų, nustatytų kelių eismo, priešgaisrinės apsaugos ir kitų taisyklių, gerbti visuomenės priimtas moralės vertybes, vykdyti teisėtus valdžios atstovų bei policijos pareigūnų reikalavimus.</w:t>
                          </w:r>
                        </w:p>
                        <w:p>
                          <w:pPr>
                            <w:ind w:firstLine="708"/>
                          </w:pPr>
                        </w:p>
                      </w:sdtContent>
                    </w:sdt>
                  </w:sdtContent>
                </w:sdt>
                <w:sdt>
                  <w:sdtPr>
                    <w:alias w:val="20 str."/>
                    <w:tag w:val="part_caa38dbb4fce419f897dc0a898e8d4ad"/>
                    <w:lock w:val="sdtLocked"/>
                    <w:richText/>
                  </w:sdtPr>
                  <w:sdtContent>
                    <w:p>
                      <w:pPr>
                        <w:ind w:firstLine="708"/>
                        <w:jc w:val="both"/>
                        <w:rPr>
                          <w:b/>
                          <w:color w:val="000000"/>
                        </w:rPr>
                      </w:pPr>
                      <w:sdt>
                        <w:sdtPr>
                          <w:alias w:val="Numeris"/>
                          <w:tag w:val="nr_caa38dbb4fce419f897dc0a898e8d4ad"/>
                          <w:lock w:val="sdtLocked"/>
                          <w:richText/>
                        </w:sdtPr>
                        <w:sdtContent>
                          <w:r>
                            <w:rPr>
                              <w:b/>
                              <w:color w:val="000000"/>
                            </w:rPr>
                            <w:t>20</w:t>
                          </w:r>
                        </w:sdtContent>
                      </w:sdt>
                      <w:r>
                        <w:rPr>
                          <w:b/>
                          <w:color w:val="000000"/>
                        </w:rPr>
                        <w:t xml:space="preserve"> straipsnis. </w:t>
                      </w:r>
                      <w:sdt>
                        <w:sdtPr>
                          <w:alias w:val="Pavadinimas"/>
                          <w:tag w:val="title_caa38dbb4fce419f897dc0a898e8d4ad"/>
                          <w:lock w:val="sdtLocked"/>
                          <w:richText/>
                        </w:sdtPr>
                        <w:sdtContent>
                          <w:r>
                            <w:rPr>
                              <w:b/>
                              <w:color w:val="000000"/>
                            </w:rPr>
                            <w:t>Susirinkimų organizatorių ir dalyvių atsakomybė</w:t>
                          </w:r>
                        </w:sdtContent>
                      </w:sdt>
                    </w:p>
                    <w:sdt>
                      <w:sdtPr>
                        <w:alias w:val="20 str. 1 d."/>
                        <w:tag w:val="part_752bc5f52de3450aab0b8206681d13ca"/>
                        <w:lock w:val="sdtLocked"/>
                        <w:richText/>
                      </w:sdtPr>
                      <w:sdtContent>
                        <w:p>
                          <w:pPr>
                            <w:ind w:firstLine="708"/>
                            <w:jc w:val="both"/>
                            <w:rPr>
                              <w:color w:val="000000"/>
                            </w:rPr>
                          </w:pPr>
                          <w:r>
                            <w:rPr>
                              <w:color w:val="000000"/>
                            </w:rPr>
                            <w:t>Susirinkimų organizatoriai ir dalyviai, pažeidę įstatymus, nustatyta tvarka traukiami baudžiamojon ar administracinėn atsakomybėn, atsako už padarytą materialinę žalą ir privalo atlyginti nuostolius.</w:t>
                          </w:r>
                        </w:p>
                      </w:sdtContent>
                    </w:sdt>
                    <w:sdt>
                      <w:sdtPr>
                        <w:alias w:val="20 str. 2 d."/>
                        <w:tag w:val="part_0d9d55aca9014850b42090b22a8144cd"/>
                        <w:lock w:val="sdtLocked"/>
                        <w:richText/>
                      </w:sdtPr>
                      <w:sdtContent>
                        <w:p>
                          <w:pPr>
                            <w:ind w:firstLine="708"/>
                            <w:jc w:val="both"/>
                            <w:rPr>
                              <w:color w:val="000000"/>
                            </w:rPr>
                          </w:pPr>
                          <w:r>
                            <w:rPr>
                              <w:color w:val="000000"/>
                            </w:rPr>
                            <w:t>Kai susirinkimo dalyviai piktybiškai nevykdo policijos pareigūnų, saugančių viešąją tvarką, teisėtų reikalavimų, juos įžeidinėja, grasina panaudoti ar panaudoja prieš juos smurtą, susirinkimo dalyviams taikomos įstatymų numatytos priemonės.</w:t>
                          </w:r>
                        </w:p>
                        <w:p>
                          <w:pPr>
                            <w:ind w:firstLine="708"/>
                          </w:pPr>
                        </w:p>
                      </w:sdtContent>
                    </w:sdt>
                  </w:sdtContent>
                </w:sdt>
                <w:sdt>
                  <w:sdtPr>
                    <w:alias w:val="21 str."/>
                    <w:tag w:val="part_56cc71edf739411b87d6bd8eb3c71fbf"/>
                    <w:lock w:val="sdtLocked"/>
                    <w:richText/>
                  </w:sdtPr>
                  <w:sdtContent>
                    <w:p>
                      <w:pPr>
                        <w:ind w:firstLine="708"/>
                        <w:jc w:val="both"/>
                        <w:rPr>
                          <w:b/>
                          <w:color w:val="000000"/>
                        </w:rPr>
                      </w:pPr>
                      <w:sdt>
                        <w:sdtPr>
                          <w:alias w:val="Numeris"/>
                          <w:tag w:val="nr_56cc71edf739411b87d6bd8eb3c71fbf"/>
                          <w:lock w:val="sdtLocked"/>
                          <w:richText/>
                        </w:sdtPr>
                        <w:sdtContent>
                          <w:r>
                            <w:rPr>
                              <w:b/>
                              <w:color w:val="000000"/>
                            </w:rPr>
                            <w:t>21</w:t>
                          </w:r>
                        </w:sdtContent>
                      </w:sdt>
                      <w:r>
                        <w:rPr>
                          <w:b/>
                          <w:color w:val="000000"/>
                        </w:rPr>
                        <w:t xml:space="preserve"> straipsnis. </w:t>
                      </w:r>
                      <w:sdt>
                        <w:sdtPr>
                          <w:alias w:val="Pavadinimas"/>
                          <w:tag w:val="title_56cc71edf739411b87d6bd8eb3c71fbf"/>
                          <w:lock w:val="sdtLocked"/>
                          <w:richText/>
                        </w:sdtPr>
                        <w:sdtContent>
                          <w:r>
                            <w:rPr>
                              <w:b/>
                              <w:color w:val="000000"/>
                            </w:rPr>
                            <w:t>Piniginis užstatas materialinei žalai atlyginti</w:t>
                          </w:r>
                        </w:sdtContent>
                      </w:sdt>
                    </w:p>
                    <w:sdt>
                      <w:sdtPr>
                        <w:alias w:val="21 str. 1 d."/>
                        <w:tag w:val="part_8224805384904a72aa515bfecb8b052f"/>
                        <w:lock w:val="sdtLocked"/>
                        <w:richText/>
                      </w:sdtPr>
                      <w:sdtContent>
                        <w:p>
                          <w:pPr>
                            <w:ind w:firstLine="708"/>
                            <w:jc w:val="both"/>
                            <w:rPr>
                              <w:color w:val="000000"/>
                            </w:rPr>
                          </w:pPr>
                          <w:r>
                            <w:rPr>
                              <w:color w:val="000000"/>
                            </w:rPr>
                            <w:t>Jeigu susirinkimo organizatoriams (susirinkimų organizavimo subjektui) jau buvo paskirta administracinė nuobauda už padarytus teisėtvarkos pažeidimus arba jų organizuoti susirinkimai buvo nutraukiami dėl organizatorių daromų susirinkimo organizavimo tvarkos pažeidimų arba dėl organizatorių kaltės žymios materialinės žalos padarymo, vienerius metus iš tokių susirinkimų organizatorių, priimant sprendimą išduoti susirinkimo pažymėjimą, gali būti pareikalauta piniginio užstato nuo 10 tūkstančių iki 50 tūkstančių litų galimai materialinei žalai ar nuostoliams atlyginti. Neįvykdžius šio reikalavimo, susirinkimas neorganizuojamas.</w:t>
                          </w:r>
                        </w:p>
                        <w:p>
                          <w:pPr>
                            <w:ind w:firstLine="708"/>
                          </w:pPr>
                        </w:p>
                      </w:sdtContent>
                    </w:sdt>
                  </w:sdtContent>
                </w:sdt>
              </w:sdtContent>
            </w:sdt>
            <w:sdt>
              <w:sdtPr>
                <w:alias w:val="skyrius"/>
                <w:tag w:val="part_ea51d250e0204fdb90c61e2d75c0d38b"/>
                <w:lock w:val="sdtLocked"/>
                <w:richText/>
              </w:sdtPr>
              <w:sdtContent>
                <w:p>
                  <w:pPr>
                    <w:jc w:val="center"/>
                    <w:rPr>
                      <w:b/>
                      <w:color w:val="000000"/>
                    </w:rPr>
                  </w:pPr>
                  <w:sdt>
                    <w:sdtPr>
                      <w:alias w:val="Numeris"/>
                      <w:tag w:val="nr_ea51d250e0204fdb90c61e2d75c0d38b"/>
                      <w:lock w:val="sdtLocked"/>
                      <w:richText/>
                    </w:sdtPr>
                    <w:sdtContent>
                      <w:r>
                        <w:rPr>
                          <w:b/>
                          <w:color w:val="000000"/>
                        </w:rPr>
                        <w:t>V</w:t>
                      </w:r>
                    </w:sdtContent>
                  </w:sdt>
                  <w:r>
                    <w:rPr>
                      <w:b/>
                      <w:color w:val="000000"/>
                    </w:rPr>
                    <w:t xml:space="preserve">. </w:t>
                  </w:r>
                  <w:sdt>
                    <w:sdtPr>
                      <w:alias w:val="Pavadinimas"/>
                      <w:tag w:val="title_ea51d250e0204fdb90c61e2d75c0d38b"/>
                      <w:lock w:val="sdtLocked"/>
                      <w:richText/>
                    </w:sdtPr>
                    <w:sdtContent>
                      <w:r>
                        <w:rPr>
                          <w:b/>
                          <w:color w:val="000000"/>
                        </w:rPr>
                        <w:t>POLICIJOS PAREIGŪNŲ PAREIGOS, TEISĖS BEI ATSAKOMYBĖ</w:t>
                      </w:r>
                    </w:sdtContent>
                  </w:sdt>
                </w:p>
                <w:p>
                  <w:pPr>
                    <w:ind w:firstLine="708"/>
                    <w:jc w:val="both"/>
                    <w:rPr>
                      <w:color w:val="000000"/>
                    </w:rPr>
                  </w:pPr>
                </w:p>
                <w:sdt>
                  <w:sdtPr>
                    <w:alias w:val="22 str."/>
                    <w:tag w:val="part_8d18188194b64827b19373d884554c0c"/>
                    <w:lock w:val="sdtLocked"/>
                    <w:richText/>
                  </w:sdtPr>
                  <w:sdtContent>
                    <w:p>
                      <w:pPr>
                        <w:ind w:firstLine="708"/>
                        <w:jc w:val="both"/>
                        <w:rPr>
                          <w:b/>
                          <w:color w:val="000000"/>
                        </w:rPr>
                      </w:pPr>
                      <w:sdt>
                        <w:sdtPr>
                          <w:alias w:val="Numeris"/>
                          <w:tag w:val="nr_8d18188194b64827b19373d884554c0c"/>
                          <w:lock w:val="sdtLocked"/>
                          <w:richText/>
                        </w:sdtPr>
                        <w:sdtContent>
                          <w:r>
                            <w:rPr>
                              <w:b/>
                              <w:color w:val="000000"/>
                            </w:rPr>
                            <w:t>22</w:t>
                          </w:r>
                        </w:sdtContent>
                      </w:sdt>
                      <w:r>
                        <w:rPr>
                          <w:b/>
                          <w:color w:val="000000"/>
                        </w:rPr>
                        <w:t xml:space="preserve"> straipsnis. </w:t>
                      </w:r>
                      <w:sdt>
                        <w:sdtPr>
                          <w:alias w:val="Pavadinimas"/>
                          <w:tag w:val="title_8d18188194b64827b19373d884554c0c"/>
                          <w:lock w:val="sdtLocked"/>
                          <w:richText/>
                        </w:sdtPr>
                        <w:sdtContent>
                          <w:r>
                            <w:rPr>
                              <w:b/>
                              <w:color w:val="000000"/>
                            </w:rPr>
                            <w:t>Valstybės valdžios bei policijos pareigūnų pareigos bei atsakomybė</w:t>
                          </w:r>
                        </w:sdtContent>
                      </w:sdt>
                    </w:p>
                    <w:sdt>
                      <w:sdtPr>
                        <w:alias w:val="22 str. 1 d."/>
                        <w:tag w:val="part_376fd941c860491f8720501931f82939"/>
                        <w:lock w:val="sdtLocked"/>
                        <w:richText/>
                      </w:sdtPr>
                      <w:sdtContent>
                        <w:p>
                          <w:pPr>
                            <w:ind w:firstLine="708"/>
                            <w:jc w:val="both"/>
                            <w:rPr>
                              <w:color w:val="000000"/>
                            </w:rPr>
                          </w:pPr>
                          <w:r>
                            <w:rPr>
                              <w:color w:val="000000"/>
                            </w:rPr>
                            <w:t>Valstybės valdžios ir policijos pareigūnai privalo sudaryti organizacines ir kitokias įstatymų numatytas galimybes teisėtiems susirinkimams organizuoti, susirinkimų organizatorių ir dalyvių, taip pat kitų asmenų teisėms ir laisvėms, valstybės ar visuomenės saugumui, viešajai tvarkai, žmonių sveikatai ar dorovei apsaugoti.</w:t>
                          </w:r>
                        </w:p>
                      </w:sdtContent>
                    </w:sdt>
                    <w:sdt>
                      <w:sdtPr>
                        <w:alias w:val="22 str. 2 d."/>
                        <w:tag w:val="part_baa76609874b4793993a91219747da2c"/>
                        <w:lock w:val="sdtLocked"/>
                        <w:richText/>
                      </w:sdtPr>
                      <w:sdtContent>
                        <w:p>
                          <w:pPr>
                            <w:ind w:firstLine="708"/>
                            <w:jc w:val="both"/>
                            <w:rPr>
                              <w:color w:val="000000"/>
                            </w:rPr>
                          </w:pPr>
                          <w:r>
                            <w:rPr>
                              <w:color w:val="000000"/>
                            </w:rPr>
                            <w:t>Pareigūnai, trukdantys organizuoti teisėtus susirinkimus, traukiami Lietuvos Respublikos įstatymų nustatyton atsakomybėn.</w:t>
                          </w:r>
                        </w:p>
                        <w:p>
                          <w:pPr>
                            <w:ind w:firstLine="708"/>
                          </w:pPr>
                        </w:p>
                      </w:sdtContent>
                    </w:sdt>
                  </w:sdtContent>
                </w:sdt>
                <w:sdt>
                  <w:sdtPr>
                    <w:alias w:val="23 str."/>
                    <w:tag w:val="part_dfd136e887f44a4792b6da527acbd0ce"/>
                    <w:lock w:val="sdtLocked"/>
                    <w:richText/>
                  </w:sdtPr>
                  <w:sdtContent>
                    <w:p>
                      <w:pPr>
                        <w:ind w:left="2410" w:hanging="1701"/>
                        <w:jc w:val="both"/>
                        <w:rPr>
                          <w:b/>
                        </w:rPr>
                      </w:pPr>
                      <w:sdt>
                        <w:sdtPr>
                          <w:alias w:val="Numeris"/>
                          <w:tag w:val="nr_dfd136e887f44a4792b6da527acbd0ce"/>
                          <w:lock w:val="sdtLocked"/>
                          <w:richText/>
                        </w:sdtPr>
                        <w:sdtContent>
                          <w:r>
                            <w:rPr>
                              <w:b/>
                            </w:rPr>
                            <w:t>23</w:t>
                          </w:r>
                        </w:sdtContent>
                      </w:sdt>
                      <w:r>
                        <w:rPr>
                          <w:b/>
                        </w:rPr>
                        <w:t xml:space="preserve"> straipsnis. </w:t>
                      </w:r>
                      <w:sdt>
                        <w:sdtPr>
                          <w:alias w:val="Pavadinimas"/>
                          <w:tag w:val="title_dfd136e887f44a4792b6da527acbd0ce"/>
                          <w:lock w:val="sdtLocked"/>
                          <w:richText/>
                        </w:sdtPr>
                        <w:sdtContent>
                          <w:r>
                            <w:rPr>
                              <w:b/>
                            </w:rPr>
                            <w:t>Policijos pareigūnų teisės ir pareigos užtikrinant susirinkimų teisėtumą ir tvarką</w:t>
                          </w:r>
                        </w:sdtContent>
                      </w:sdt>
                    </w:p>
                    <w:sdt>
                      <w:sdtPr>
                        <w:alias w:val="23 str. 1 d."/>
                        <w:tag w:val="part_45426d87af954dfe8a5896c308733e4a"/>
                        <w:lock w:val="sdtLocked"/>
                        <w:richText/>
                      </w:sdtPr>
                      <w:sdtContent>
                        <w:p>
                          <w:pPr>
                            <w:ind w:firstLine="708"/>
                            <w:jc w:val="both"/>
                            <w:rPr>
                              <w:color w:val="000000"/>
                            </w:rPr>
                          </w:pPr>
                          <w:r>
                            <w:rPr>
                              <w:color w:val="000000"/>
                            </w:rPr>
                            <w:t>Siekdami užtikrinti valstybės ar visuomenės saugumą, viešąją tvarką, žmonių sveikatą ar dorovę arba kitų asmenų teises ir laisves, policijos pareigūnai susirinkimų metu vadovaujasi Lietuvos Respublikos policijos ir kitais įstatymais.</w:t>
                          </w:r>
                        </w:p>
                      </w:sdtContent>
                    </w:sdt>
                    <w:sdt>
                      <w:sdtPr>
                        <w:alias w:val="23 str. 2 d."/>
                        <w:tag w:val="part_30a9734f170f4f459831060c4d71950b"/>
                        <w:lock w:val="sdtLocked"/>
                        <w:richText/>
                      </w:sdtPr>
                      <w:sdtContent>
                        <w:p>
                          <w:pPr>
                            <w:ind w:firstLine="708"/>
                            <w:jc w:val="both"/>
                            <w:rPr>
                              <w:color w:val="000000"/>
                            </w:rPr>
                          </w:pPr>
                          <w:r>
                            <w:rPr>
                              <w:color w:val="000000"/>
                            </w:rPr>
                            <w:t>Apie padarytus pažeidimus surašomas atitinkamas protokolas ar nutarimas. Susirinkimo organizatoriai bei dalyviai už teisėtų reikalavimų (nutarimų) nevykdymą traukiami administracinėn ar baudžiamojon atsakomybėn.</w:t>
                          </w:r>
                        </w:p>
                      </w:sdtContent>
                    </w:sdt>
                    <w:sdt>
                      <w:sdtPr>
                        <w:alias w:val="23 str. 3 d."/>
                        <w:tag w:val="part_ade1bb61cf854a888d151d2bf980ca17"/>
                        <w:lock w:val="sdtLocked"/>
                        <w:richText/>
                      </w:sdtPr>
                      <w:sdtContent>
                        <w:p>
                          <w:pPr>
                            <w:ind w:firstLine="708"/>
                            <w:jc w:val="both"/>
                            <w:rPr>
                              <w:color w:val="000000"/>
                            </w:rPr>
                          </w:pPr>
                          <w:r>
                            <w:rPr>
                              <w:color w:val="000000"/>
                            </w:rPr>
                            <w:t>Už neteisėtus veiksmus pareigūnai atsako įstatymų nustatyta tvarka.</w:t>
                          </w:r>
                        </w:p>
                        <w:p>
                          <w:pPr>
                            <w:ind w:firstLine="708"/>
                          </w:pPr>
                        </w:p>
                      </w:sdtContent>
                    </w:sdt>
                  </w:sdtContent>
                </w:sdt>
                <w:sdt>
                  <w:sdtPr>
                    <w:alias w:val="24 str."/>
                    <w:tag w:val="part_38a7f289988e430ba768a323ea31c3b6"/>
                    <w:lock w:val="sdtLocked"/>
                    <w:richText/>
                  </w:sdtPr>
                  <w:sdtContent>
                    <w:p>
                      <w:pPr>
                        <w:ind w:firstLine="708"/>
                        <w:jc w:val="both"/>
                        <w:rPr>
                          <w:b/>
                          <w:color w:val="000000"/>
                        </w:rPr>
                      </w:pPr>
                      <w:sdt>
                        <w:sdtPr>
                          <w:alias w:val="Numeris"/>
                          <w:tag w:val="nr_38a7f289988e430ba768a323ea31c3b6"/>
                          <w:lock w:val="sdtLocked"/>
                          <w:richText/>
                        </w:sdtPr>
                        <w:sdtContent>
                          <w:r>
                            <w:rPr>
                              <w:b/>
                              <w:color w:val="000000"/>
                            </w:rPr>
                            <w:t>24</w:t>
                          </w:r>
                        </w:sdtContent>
                      </w:sdt>
                      <w:r>
                        <w:rPr>
                          <w:b/>
                          <w:color w:val="000000"/>
                        </w:rPr>
                        <w:t xml:space="preserve"> straipsnis. </w:t>
                      </w:r>
                      <w:sdt>
                        <w:sdtPr>
                          <w:alias w:val="Pavadinimas"/>
                          <w:tag w:val="title_38a7f289988e430ba768a323ea31c3b6"/>
                          <w:lock w:val="sdtLocked"/>
                          <w:richText/>
                        </w:sdtPr>
                        <w:sdtContent>
                          <w:r>
                            <w:rPr>
                              <w:b/>
                              <w:color w:val="000000"/>
                            </w:rPr>
                            <w:t>Prevencinės priemonės</w:t>
                          </w:r>
                        </w:sdtContent>
                      </w:sdt>
                    </w:p>
                    <w:sdt>
                      <w:sdtPr>
                        <w:alias w:val="24 str. 1 d."/>
                        <w:tag w:val="part_957e4c132903407f92d1cdc99d23d134"/>
                        <w:lock w:val="sdtLocked"/>
                        <w:richText/>
                      </w:sdtPr>
                      <w:sdtContent>
                        <w:p>
                          <w:pPr>
                            <w:ind w:firstLine="708"/>
                            <w:jc w:val="both"/>
                          </w:pPr>
                          <w:r>
                            <w:rPr>
                              <w:color w:val="000000"/>
                            </w:rPr>
                            <w:t>Jeigu miesto, rajono policijos komisaras turi duomenų, kad susirinkimo dalyviai gali turėti arba turi ginklų, daiktų ar medžiagų, pavojingų sveikatai arba gyvybei, jis apie tai praneša susirinkimo organizatoriams ir gali priimti sprendimą susirinkimo vietos prieigose organizuoti piliečių bei jų bagažo apžiūrą ir patikrinimą Lietuvos Respublikos vidaus reikalų ministerijos nustatyta tvarka.</w:t>
                          </w:r>
                        </w:p>
                      </w:sdtContent>
                    </w:sdt>
                  </w:sdtContent>
                </w:sdt>
              </w:sdtContent>
            </w:sdt>
          </w:sdtContent>
        </w:sdt>
        <w:sdt>
          <w:sdtPr>
            <w:alias w:val="signatura"/>
            <w:tag w:val="part_6f3ad4c51886403aafd48a01f8e9b473"/>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pPr>
            </w:p>
            <w:p>
              <w:pPr>
                <w:ind w:firstLine="708"/>
              </w:pPr>
            </w:p>
            <w:p>
              <w:pPr>
                <w:ind w:firstLine="708"/>
              </w:pPr>
            </w:p>
            <w:p>
              <w:pPr>
                <w:tabs>
                  <w:tab w:val="right" w:pos="9639"/>
                </w:tabs>
              </w:pPr>
              <w:r>
                <w:t>RESPUBLIKOS PREZIDENTAS</w:t>
                <w:tab/>
                <w:t>ALGIRDAS BRAZAUSKAS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AC079AB3C5">
            <w:r w:rsidRPr="00532B9F">
              <w:rPr>
                <w:rFonts w:ascii="Times New Roman" w:eastAsia="MS Mincho" w:hAnsi="Times New Roman"/>
                <w:sz w:val="20"/>
                <w:iCs/>
                <w:color w:val="0000FF" w:themeColor="hyperlink"/>
                <w:u w:val="single"/>
              </w:rPr>
              <w:t>IX-1452</w:t>
            </w:r>
          </w:fldSimple>
          <w:r>
            <w:rPr>
              <w:rFonts w:ascii="Times New Roman" w:eastAsia="MS Mincho" w:hAnsi="Times New Roman"/>
              <w:sz w:val="20"/>
              <w:iCs/>
            </w:rPr>
            <w:t>,
2003-04-03,
Žin., 2003, Nr.
38-1697 (2003-04-24), i. k. 1031010ISTA0IX-1452                </w:t>
          </w:r>
        </w:p>
        <w:p>
          <w:pPr>
            <w:jc w:val="both"/>
            <w:rPr>
              <w:rFonts w:ascii="Times New Roman" w:hAnsi="Times New Roman"/>
            </w:rPr>
          </w:pPr>
          <w:r>
            <w:rPr>
              <w:rFonts w:ascii="Times New Roman" w:hAnsi="Times New Roman"/>
              <w:sz w:val="20"/>
            </w:rPr>
            <w:t>Lietuvos Respublikos susirinkimų įstatymo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C7DA99E7343">
            <w:r w:rsidRPr="00532B9F">
              <w:rPr>
                <w:rFonts w:ascii="Times New Roman" w:eastAsia="MS Mincho" w:hAnsi="Times New Roman"/>
                <w:sz w:val="20"/>
                <w:iCs/>
                <w:color w:val="0000FF" w:themeColor="hyperlink"/>
                <w:u w:val="single"/>
              </w:rPr>
              <w:t>X-1609</w:t>
            </w:r>
          </w:fldSimple>
          <w:r>
            <w:rPr>
              <w:rFonts w:ascii="Times New Roman" w:eastAsia="MS Mincho" w:hAnsi="Times New Roman"/>
              <w:sz w:val="20"/>
              <w:iCs/>
            </w:rPr>
            <w:t>,
2008-06-17,
Žin., 2008, Nr.
75-2920 (2008-07-03), i. k. 1081010ISTA00X-1609                </w:t>
          </w:r>
        </w:p>
        <w:p>
          <w:pPr>
            <w:jc w:val="both"/>
            <w:rPr>
              <w:rFonts w:ascii="Times New Roman" w:hAnsi="Times New Roman"/>
            </w:rPr>
          </w:pPr>
          <w:r>
            <w:rPr>
              <w:rFonts w:ascii="Times New Roman" w:hAnsi="Times New Roman"/>
              <w:sz w:val="20"/>
            </w:rPr>
            <w:t>Lietuvos Respublikos susirinkimų įstatymo 8 straipsnio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4A9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0217D25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4.wmf"/>
  <Relationship Id="rId16" Type="http://schemas.openxmlformats.org/officeDocument/2006/relationships/control" Target="activeX/activeX4.xml"/>
  <Relationship Id="rId17"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4ac028fc544b379699fbfd30ea564e" PartId="48c0ef7b22ba4379b6defc5bb58f6bf0">
    <Part Type="dalis" Nr="999" DocPartId="e052cfae7178417c9be25c527f904ba8" PartId="31383ad4a4504118aa677fece180f41a">
      <Part Type="straipsnis" Nr="1" Abbr="1 str." Title="Įstatymo paskirtis" DocPartId="e57d08bbe4b9414189bafc03c109376c" PartId="9bf3459cd00c4f55abab606b056b11d0">
        <Part Type="strDalis" Nr="1" Abbr="1 str. 1 d." DocPartId="74ad9b46669748a580d808044e3bec9d" PartId="01cd7f9dfd41402cb9bd5e9bb5ce2151"/>
      </Part>
      <Part Type="straipsnis" Nr="2" Abbr="2 str." Title="Susirinkimai, kurių organizavimas nereglamentuojamas" DocPartId="41894d633b134505ac408f040df921a4" PartId="cc06463958774ef5834f3a1da6ae051f">
        <Part Type="strDalis" Nr="1" Abbr="2 str. 1 d." DocPartId="3a75170f1cb54adeb7482f0dc386757d" PartId="682fa113faa7421391623254b6226f99">
          <Part Type="strPunktas" Nr="1" Abbr="2 str. 1 d. 1 p." DocPartId="a364d0ae1855452f95764200fc32f635" PartId="72f0f0191f29460c9945c56f9ae889bc"/>
          <Part Type="strPunktas" Nr="2" Abbr="2 str. 1 d. 2 p." DocPartId="7199776202924d85b864f7f190634fc6" PartId="c2d756f471c345538648283645e404b1"/>
          <Part Type="strPunktas" Nr="3" Abbr="2 str. 1 d. 3 p." DocPartId="406d9589fb9644bbb7623566d2bba0d6" PartId="8ef1349e23624382b1326451206470a0"/>
          <Part Type="strPunktas" Nr="4" Abbr="2 str. 1 d. 4 p." DocPartId="ea58e87da10b4f389d11a71039c8b450" PartId="2170ba4d2d54465a83c92fef58f06736"/>
          <Part Type="strPunktas" Nr="5" Abbr="2 str. 1 d. 5 p." DocPartId="a9f132e689b24610a1a773c688744059" PartId="8a0f1ef3e8734bf2ab3f9c93f811e0dd"/>
          <Part Type="strPunktas" Nr="6" Abbr="2 str. 1 d. 6 p." DocPartId="5a55e88cd8a147f0a9010ee09e4364cd" PartId="7034379734144af5914fbe29b9e32293"/>
          <Part Type="strPunktas" Nr="7" Abbr="2 str. 1 d. 7 p." DocPartId="51a790715f174ee5a9268487073e40f8" PartId="412a2e0da8bb472e86a743861de769e5"/>
        </Part>
        <Part Type="strDalis" Nr="2" Abbr="2 str. 2 d." DocPartId="110c913db0fe47369473cb0a1f9efb62" PartId="1da2889db7ab4920b293ed492769beed"/>
        <Part Type="strDalis" Nr="3" Abbr="2 str. 3 d." DocPartId="f310f751b9964e0e90bb7276e92dbf25" PartId="e65d7dc944b746f4822562dead34e36a"/>
      </Part>
      <Part Type="straipsnis" Nr="3" Abbr="3 str." Title="Susirinkimų forma" DocPartId="d6d396aeedfc4965a8f477d873538c99" PartId="de70c956dc9b4dc58f1ff6b2ecd24168">
        <Part Type="strDalis" Nr="1" Abbr="3 str. 1 d." DocPartId="e6d90265ea2040f6b33b71315dd45d77" PartId="ecd2642bfb374beaa7de8f7fcb554411"/>
      </Part>
      <Part Type="straipsnis" Nr="4" Abbr="4 str." Title="Susirinkimų organizatoriai" DocPartId="e77f5fdf124e4ed4899209d58a3203ce" PartId="a1f27d51b70a4087a80c84fadaa07a60">
        <Part Type="strDalis" Nr="1" Abbr="4 str. 1 d." DocPartId="7eaf69078bf84c989feddaca30e2d47d" PartId="d15266efdb0e4e0ca3e9414861010db9">
          <Part Type="strPunktas" Nr="1" Abbr="4 str. 1 d. 1 p." DocPartId="03234f502e4b4548ba3f881f63871e30" PartId="5c671a509c784b6dabd6868acba105b6"/>
          <Part Type="strPunktas" Nr="2" Abbr="4 str. 1 d. 2 p." DocPartId="bd8ae9db38cc42a9bc70364c8dd95ff3" PartId="a9c3300a3b3c4292abf33fec6f6bd2b8"/>
          <Part Type="strPunktas" Nr="3" Abbr="4 str. 1 d. 3 p." DocPartId="93e9d552397344329ef9efc7dde3b215" PartId="956619e53c584840bf8c93729f1b1c1e"/>
        </Part>
      </Part>
      <Part Type="straipsnis" Nr="5" Abbr="5 str." Title="Susirinkimų organizavimo tvarkos nustatymas" DocPartId="798af9ca79984af0b6a3074e6f727764" PartId="d87672b6564647ce86b12a05b6b359a4">
        <Part Type="strDalis" Nr="1" Abbr="5 str. 1 d." DocPartId="4f736f3ea83d4d5d8e3b7187abbdbecc" PartId="6105523adef545afa5613afcf4d35a7f"/>
      </Part>
      <Part Type="straipsnis" Nr="6" Abbr="6 str." Title="Susirinkimų vieta" DocPartId="a003d210e1b44cbfaa534ea2895e2ee9" PartId="c6ae958860b5406282c905d438fc1f7e">
        <Part Type="strDalis" Nr="1" Abbr="6 str. 1 d." DocPartId="86a54a76864540c1bb1b7833ad4f47f9" PartId="011a6abbff9247d6a63fcb9827118a0a"/>
        <Part Type="strDalis" Nr="2" Abbr="6 str. 2 d." DocPartId="926cb6e5378c4a7dbdee0ffd0500192b" PartId="bcbb2771282b4a29a4655ab5bd38a80c"/>
        <Part Type="strDalis" Nr="3" Abbr="6 str. 3 d." DocPartId="336f89a2ce7d43da91f7aa7b03cb1ac2" PartId="01437bdd9c2349eebbbe9b59186f0b26"/>
        <Part Type="strDalis" Nr="4" Abbr="6 str. 4 d." DocPartId="90fd2d59089e4a5c9315498f57913c71" PartId="c3b1efbec0f245c0b8a79efbbe10ef34"/>
      </Part>
      <Part Type="straipsnis" Nr="7" Abbr="7 str." Title="Susirinkimų laikas" DocPartId="740a0797af6e451b91f74f2b0a4b937a" PartId="d123af47222a4c39a9850c79c439de6f">
        <Part Type="strDalis" Nr="1" Abbr="7 str. 1 d." DocPartId="1c955fed288a44be9977212d19b72d26" PartId="b0253823915e41cf9986e0fb1108baef"/>
        <Part Type="strDalis" Nr="2" Abbr="7 str. 2 d." DocPartId="684c4cf8b81141798049484d2d60f7d3" PartId="6a362e2477764258ac917e411c64afcf"/>
      </Part>
      <Part Type="straipsnis" Nr="8" Abbr="8 str." Title="Draudžiami susirinkimai" DocPartId="86867dec3b2548bfbca426c64d6bfcf9" PartId="e0f9d98bcc004c71aac44b28e008611e">
        <Part Type="strDalis" Nr="1" Abbr="8 str. 1 d." DocPartId="dab7db64bdef48a79144c9867b5b032b" PartId="512b51dc9e9847f38c47ab6e978d2602">
          <Part Type="strPunktas" Nr="1" Abbr="8 str. 1 d. 1 p." DocPartId="ac7845a9018245f881f40570e94960ad" PartId="146e102150fe454198e121046d0f4682"/>
          <Part Type="strPunktas" Nr="2" Abbr="8 str. 1 d. 2 p." DocPartId="00f5186bb9204110ab578f8d145ec4fd" PartId="912085e6ff694619a1092228894e08ba"/>
          <Part Type="strPunktas" Nr="3" Abbr="8 str. 1 d. 3 p." DocPartId="de8f37f9245c45189a76b2861448e046" PartId="73e36dad4fd748e181a39b064bdddd13"/>
          <Part Type="strPunktas" Nr="4" Abbr="8 str. 1 d. 4 p." DocPartId="f3856154712d4ab7a9b7f4c73c982626" PartId="8f826deb6ea34303b9b7dffa76a807d3"/>
          <Part Type="strPunktas" Nr="5" Abbr="5 p." DocPartId="cc89f553b757470381636be36db1731f" PartId="5e4277e7ad7e4c55956d265879e2cc52"/>
        </Part>
      </Part>
      <Part Type="skyrius" Nr="2" Title="PRANEŠIMŲ APIE SUSIRINKIMŲ ORGANIZAVIMĄ NAGRINĖJIMO TVARKA" DocPartId="4a3940798ca44af4a454d17aa827f4d7" PartId="69c71ea35f3e41f6aa9b49ab9568ca47">
        <Part Type="straipsnis" Nr="9" Abbr="9 str." Title="Pranešimo apie susirinkimų organizavimą pateikimo terminai ir forma" DocPartId="32a02296c99d4e49b2b2628feb1d0ad7" PartId="8e3c8a643d934be081bd241e19e4134f">
          <Part Type="strDalis" Nr="1" Abbr="9 str. 1 d." DocPartId="97250c48c6534492bccd9481d0d755dd" PartId="bfa01486b8a846148f4b653ca8f6f140"/>
          <Part Type="strDalis" Nr="2" Abbr="9 str. 2 d." DocPartId="a5f4e38a8479447aa5427d133dc1c870" PartId="b94750ec650a4e04b837a4d840b8fb2b"/>
          <Part Type="strDalis" Nr="3" Abbr="9 str. 3 d." DocPartId="f941ef00d3bb4bb0991e7a047bbee25d" PartId="865479b225054a0c8e79dca0f3ef948d">
            <Part Type="strPunktas" Nr="1" Abbr="9 str. 3 d. 1 p." DocPartId="d908095683ea4e968719bacb5a4dc151" PartId="83bf9a50550f451c8d93ba8193221aa7"/>
            <Part Type="strPunktas" Nr="2" Abbr="9 str. 3 d. 2 p." DocPartId="01a04d3b518440b3bf8f0386d4946f7d" PartId="3b39e6fa10d046b18cd48827575a9e1c"/>
            <Part Type="strPunktas" Nr="3" Abbr="9 str. 3 d. 3 p." DocPartId="9395f435ca6f440089720a52ab07e440" PartId="e302ac500de3443dabe25dd33ac68ca3"/>
            <Part Type="strPunktas" Nr="4" Abbr="9 str. 3 d. 4 p." DocPartId="618fc7e2bec14d13be1deedc3f47a384" PartId="7699849357f4443484c3827c545d7c40"/>
            <Part Type="strPunktas" Nr="5" Abbr="9 str. 3 d. 5 p." DocPartId="d7fc22e246994fca835854558b9bc129" PartId="e8a6520d35bc484b8ac032f3ea7f3444"/>
            <Part Type="strPunktas" Nr="6" Abbr="9 str. 3 d. 6 p." DocPartId="691bd240b15140c88e016a22d469726c" PartId="c9120ad6a9614961ad4f963d742359ba"/>
          </Part>
          <Part Type="strDalis" Nr="4" Abbr="9 str. 4 d." DocPartId="9540d88387624226b842e01e64a0752a" PartId="b09746ef98f543e8bab19c7bd046de2f"/>
          <Part Type="strDalis" Nr="5" Abbr="9 str. 5 d." DocPartId="89ae6bc864b943bea4e79225572f0a8f" PartId="587ca48aab6847e4852421fa19606ba2"/>
        </Part>
        <Part Type="straipsnis" Nr="10" Abbr="10 str." Title="Pranešimo nagrinėjimo terminai ir tvarka" DocPartId="62348ad7f4de4655a9687ac2a392db34" PartId="bbe4f385c01c44bfa06f1ab0b5ffe5d9">
          <Part Type="strDalis" Nr="1" Abbr="10 str. 1 d." DocPartId="37991acd3ed042548515f44cc37090d3" PartId="48551804fd3d45c581efb91d987267c7"/>
          <Part Type="strDalis" Nr="2" Abbr="10 str. 2 d." DocPartId="fef4ffc71f0341719a395a39b6e5c8d6" PartId="707ddeaee865442a8e72602bdd8be641"/>
          <Part Type="strDalis" Nr="3" Abbr="10 str. 3 d." DocPartId="a4c0c34dd43347cb869846e1a93a2ea8" PartId="52326d528e3844caac5c829bb0938af9"/>
        </Part>
        <Part Type="straipsnis" Nr="11" Abbr="11 str." Title="Sprendimas apie susirinkimo formą, vietą ir laiką" DocPartId="bace2ae39e094fd696a70b3799232313" PartId="a02fbdd6b8cc42e89dfff05aed1d4cd2">
          <Part Type="strDalis" Nr="1" Abbr="11 str. 1 d." DocPartId="809f88666cdc4f958df5d6bd6643b9d7" PartId="ed641c8994bc43e1b704d71ce7a4e0e2">
            <Part Type="strPunktas" Nr="1" Abbr="11 str. 1 d. 1 p." DocPartId="a01cb858b76942fc82a81f54f58fcec8" PartId="be79a3d9778e4f6dac42136b9ba68d04"/>
            <Part Type="strPunktas" Nr="2" Abbr="11 str. 1 d. 2 p." DocPartId="70b8849a83cd4f159ece190f33c533f5" PartId="779d16c02b304e6a8dbedb21e5fae0d2"/>
          </Part>
          <Part Type="strDalis" Nr="2" Abbr="11 str. 2 d." DocPartId="fcdf2fed737c49519df6f7ca45d0d732" PartId="b703b4e8feb442f881e72a3170cc92d6"/>
        </Part>
        <Part Type="straipsnis" Nr="12" Abbr="12 str." Title="Sprendimas atsisakyti išduoti pažymėjimą dėl suderintos susirinkimo vietos, laiko ir formos" DocPartId="5eebd4e6421341c2b2cc2177d5e5a584" PartId="f4c216c66ee44396b55e0ce8790a93e2">
          <Part Type="strDalis" Nr="1" Abbr="12 str. 1 d." DocPartId="0d77128e2ce74a3685765c123ee574bd" PartId="6fb5d194e80840e58a172ec33d6b01fc"/>
        </Part>
        <Part Type="straipsnis" Nr="13" Abbr="13 str." Title="Atsisakymo išduoti pažymėjimą dėl suderintos susirinkimo vietos, laiko ir formos apskundimas" DocPartId="234a935a24294732a9d756bdf6194e1e" PartId="c00462a902614e0e91581932c60273c7">
          <Part Type="strDalis" Nr="1" Abbr="13 str. 1 d." DocPartId="19b072d996504693aaa761c379ddb416" PartId="250a31a00a0c40cea42517cf559c6b17"/>
        </Part>
        <Part Type="straipsnis" Nr="14" Abbr="14 str." Title="Susirinkimo atšaukimas" DocPartId="82b0042f797e4e748ae18019a4c4b06d" PartId="435da290c7464706b19c09ce9605175c">
          <Part Type="strDalis" Nr="1" Abbr="14 str. 1 d." DocPartId="29b1c9313b3f4a088d56764021a06c88" PartId="051bfbf869604239a9abf0024a9a49c1"/>
        </Part>
      </Part>
      <Part Type="skyrius" Nr="3" Title="SUSIRINKIMŲ VEDIMO TVARKA" DocPartId="2e34ebac4d554e5489b987c53012b190" PartId="be693d198d5d4685af9577cea3cf64c8">
        <Part Type="straipsnis" Nr="15" Abbr="15 str." Title="Susirinkimų vedimo tvarka" DocPartId="de6aecc476914a2eb5b5732988628186" PartId="11be1b620f4c4f739d7ef4fd2116766b">
          <Part Type="strDalis" Nr="1" Abbr="15 str. 1 d." DocPartId="a417299290ee46e1a831630efb7fadfb" PartId="0b884b9cee1444a7b6e055765d83cd69"/>
          <Part Type="strDalis" Nr="2" Abbr="15 str. 2 d." DocPartId="f9dd289516214a81b641a1e01ba59e6f" PartId="16302475ae9a42ac956b3c96056e5971">
            <Part Type="strPunktas" Nr="1" Abbr="15 str. 2 d. 1 p." DocPartId="888afbc209aa4cd99af76b264374b573" PartId="40cdcd2a8d4e427a9d7453f892ee4a04"/>
            <Part Type="strPunktas" Nr="2" Abbr="15 str. 2 d. 2 p." DocPartId="4fc28f3fb3dc4e49a82b37a983fc0957" PartId="13b35e29e0ec454bb37770b60faa67c6"/>
          </Part>
          <Part Type="strDalis" Nr="3" Abbr="15 str. 3 d." DocPartId="608dbe0471bc4d86aefe84bd8374d86e" PartId="eda5b54f69ca4a78908cf59ff3044ed1"/>
        </Part>
        <Part Type="straipsnis" Nr="16" Abbr="16 str." Title="Susirinkimo nutraukimas organizatorių iniciatyva" DocPartId="95cb9f62688b4f80b83459d82a457543" PartId="54926c51b3674239b16b023a016e99d9">
          <Part Type="strDalis" Nr="1" Abbr="16 str. 1 d." DocPartId="1d03f8e922bd46e08be97ce15f3cdf0d" PartId="9028cd3d6b9f43edab948bde71748794">
            <Part Type="strPunktas" Nr="1" Abbr="16 str. 1 d. 1 p." DocPartId="ecab718b453542698c3c7a41405fb91c" PartId="21378019ac8b4f5c85d02399af3d9c7e"/>
            <Part Type="strPunktas" Nr="2" Abbr="16 str. 1 d. 2 p." DocPartId="7d03509407ff4028ad0f91ae43ac36af" PartId="f84772c03a504e70bb40e993d7c8c2be"/>
            <Part Type="strPunktas" Nr="3" Abbr="16 str. 1 d. 3 p." DocPartId="a160479ca4284902acdede902965a5d9" PartId="5b02d7e4d2ba4eefa6a71ef6db708514"/>
          </Part>
          <Part Type="strDalis" Nr="2" Abbr="16 str. 2 d." DocPartId="34b8d163e6214b349807ccd192d094db" PartId="5cfa8f8431c44cd48a59a3c50e50ba40"/>
          <Part Type="strDalis" Nr="3" Abbr="16 str. 3 d." DocPartId="5b80bc89b00e4fef9aedd3131ce455b7" PartId="9189a351d5bc484a8c7762485a712881"/>
        </Part>
        <Part Type="straipsnis" Nr="17" Abbr="17 str." Title="Susirinkimo nutraukimas policijos pareigūnų iniciatyva" DocPartId="3659d967c40142f6918cb6488f78e5b1" PartId="bd87ba1075b5486784ffcbee48485280">
          <Part Type="strDalis" Nr="1" Abbr="17 str. 1 d." DocPartId="35157df257504890a21784b1a6ed3671" PartId="15818a7374c1416da6857bcf5399e463">
            <Part Type="strPunktas" Nr="1" Abbr="17 str. 1 d. 1 p." DocPartId="472fcb83b8cf4202bea204df6fb4ba27" PartId="22c8b60e803147ca8d5d6d705ed8c61e"/>
            <Part Type="strPunktas" Nr="2" Abbr="17 str. 1 d. 2 p." DocPartId="2f4c686da326450d81dae24e3f07c5e6" PartId="55c188606e234990af70a4c18b046eda"/>
            <Part Type="strPunktas" Nr="3" Abbr="17 str. 1 d. 3 p." DocPartId="19deb100e8104360a39d710f7d3a2d9d" PartId="3b8f99feb26c4c8698ab643a785f8952"/>
          </Part>
        </Part>
      </Part>
      <Part Type="skyrius" Nr="4" Title="SUSIRINKIMŲ ORGANIZATORIŲ BEI DALYVIŲ TEISĖS, PAREIGOS IR ATSAKOMYBĖ" DocPartId="79d9ccbe05634136983d6a7e1c62d056" PartId="3657aba3e99c4a2ba027b83f7167e504">
        <Part Type="straipsnis" Nr="18" Abbr="18 str." Title="Susirinkimų organizatorių ir dalyvių teisės" DocPartId="759031e90d544f22bcdf215cb790a761" PartId="9f60135c517b43aeaf544b0a951f9560">
          <Part Type="strDalis" Nr="1" Abbr="18 str. 1 d." DocPartId="979559dcdb0f4d699bbcc84800ab68c4" PartId="9a94184a61174f6796db5547ff82f45c"/>
          <Part Type="strDalis" Nr="2" Abbr="18 str. 2 d." DocPartId="5eed4447d1c5401f962683434648b5d0" PartId="aa477343357e49f488f181a90d76ae78"/>
        </Part>
        <Part Type="straipsnis" Nr="19" Abbr="19 str." Title="Susirinkimų organizatorių ir dalyvių bendrosios pareigos" DocPartId="5a602048e195493590f7ef6be55ca8c6" PartId="20007b26a3234f99a5bf8da707ccd8de">
          <Part Type="strDalis" Nr="1" Abbr="19 str. 1 d." DocPartId="67a7845b08044aea9cf9f5fd2e38e2fe" PartId="364f21f317c14c4f8bf72b69a413eaa2"/>
        </Part>
        <Part Type="straipsnis" Nr="20" Abbr="20 str." Title="Susirinkimų organizatorių ir dalyvių atsakomybė" DocPartId="95627048121a4968a94619f109370566" PartId="caa38dbb4fce419f897dc0a898e8d4ad">
          <Part Type="strDalis" Nr="1" Abbr="20 str. 1 d." DocPartId="17d2a2c831d34d8e8cbc67ea672aa4a6" PartId="752bc5f52de3450aab0b8206681d13ca"/>
          <Part Type="strDalis" Nr="2" Abbr="20 str. 2 d." DocPartId="0faf420c4e594a4a825f4bcdf8196b21" PartId="0d9d55aca9014850b42090b22a8144cd"/>
        </Part>
        <Part Type="straipsnis" Nr="21" Abbr="21 str." Title="Piniginis užstatas materialinei žalai atlyginti" DocPartId="84cc914a49e648f7a2890534f51098a4" PartId="56cc71edf739411b87d6bd8eb3c71fbf">
          <Part Type="strDalis" Nr="1" Abbr="21 str. 1 d." DocPartId="6fb4d84a76954b21920b7a2e7be7e6df" PartId="8224805384904a72aa515bfecb8b052f"/>
        </Part>
      </Part>
      <Part Type="skyrius" Nr="5" Title="POLICIJOS PAREIGŪNŲ PAREIGOS, TEISĖS BEI ATSAKOMYBĖ" DocPartId="654b34d35757445f968b5c3be9e04e14" PartId="ea51d250e0204fdb90c61e2d75c0d38b">
        <Part Type="straipsnis" Nr="22" Abbr="22 str." Title="Valstybės valdžios bei policijos pareigūnų pareigos bei atsakomybė" DocPartId="d3d14134789845ff9e39e7385a9ab891" PartId="8d18188194b64827b19373d884554c0c">
          <Part Type="strDalis" Nr="1" Abbr="22 str. 1 d." DocPartId="5f8e90daff4a44e392e10a6b5eb4c3a2" PartId="376fd941c860491f8720501931f82939"/>
          <Part Type="strDalis" Nr="2" Abbr="22 str. 2 d." DocPartId="17e01ead770743faacf889367696d8b0" PartId="baa76609874b4793993a91219747da2c"/>
        </Part>
        <Part Type="straipsnis" Nr="23" Abbr="23 str." Title="Policijos pareigūnų teisės ir pareigos užtikrinant susirinkimų teisėtumą ir tvarką" DocPartId="88be6714ffec465aa198153209aa0298" PartId="dfd136e887f44a4792b6da527acbd0ce">
          <Part Type="strDalis" Nr="1" Abbr="23 str. 1 d." DocPartId="d77c95f68b46476a941adc68fbe22363" PartId="45426d87af954dfe8a5896c308733e4a"/>
          <Part Type="strDalis" Nr="2" Abbr="23 str. 2 d." DocPartId="99d168544abb43de9959953f84f84466" PartId="30a9734f170f4f459831060c4d71950b"/>
          <Part Type="strDalis" Nr="3" Abbr="23 str. 3 d." DocPartId="9ba36ff6cf6d46ed8f65075855fe1375" PartId="ade1bb61cf854a888d151d2bf980ca17"/>
        </Part>
        <Part Type="straipsnis" Nr="24" Abbr="24 str." Title="Prevencinės priemonės" DocPartId="7568c4c2681940a58ac4b18dd2ab6acd" PartId="38a7f289988e430ba768a323ea31c3b6">
          <Part Type="strDalis" Nr="1" Abbr="24 str. 1 d." DocPartId="b9d4a9a32bc847ab8e2f9e80acbd4dae" PartId="957e4c132903407f92d1cdc99d23d134"/>
        </Part>
      </Part>
    </Part>
    <Part Type="signatura" DocPartId="6a3d072708d740f6b8ad8aeb50d4e76c" PartId="6f3ad4c51886403aafd48a01f8e9b473"/>
  </Part>
</Parts>
</file>

<file path=customXml/itemProps1.xml><?xml version="1.0" encoding="utf-8"?>
<ds:datastoreItem xmlns:ds="http://schemas.openxmlformats.org/officeDocument/2006/customXml" ds:itemID="{AACDEA5F-3E2F-4635-8B69-4EBA67FAC9E8}">
  <ds:schemaRefs>
    <ds:schemaRef ds:uri="http://lrs.lt/TAIS/DocParts"/>
  </ds:schemaRefs>
</ds:datastoreItem>
</file>

<file path=docProps/app.xml><?xml version="1.0" encoding="utf-8"?>
<Properties xmlns="http://schemas.openxmlformats.org/officeDocument/2006/extended-properties">
  <Template>Normal.dotm</Template>
  <TotalTime>2</TotalTime>
  <Pages>6</Pages>
  <Words>11660</Words>
  <Characters>6647</Characters>
  <Application>Microsoft Office Word</Application>
  <DocSecurity>0</DocSecurity>
  <Lines>55</Lines>
  <Paragraphs>36</Paragraphs>
  <ScaleCrop>false</ScaleCrop>
  <Company/>
  <LinksUpToDate>false</LinksUpToDate>
  <CharactersWithSpaces>18271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2015-09-04T18:49:00Z</dcterms:created>
  <dc:creator>marina.buivid@gmail.com</dc:creator>
  <lastModifiedBy>TRAPINSKIENĖ Aušrinė</lastModifiedBy>
  <dcterms:modified xsi:type="dcterms:W3CDTF">2018-01-30T12:59:00Z</dcterms:modified>
  <revision>7</revision>
</coreProperties>
</file>