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a1f04e5449b4ab2851307f97f6fd900"/>
        <w:lock w:val="sdtLocked"/>
        <w:richText/>
      </w:sdtPr>
      <w:sdtContent>
        <w:p>
          <w:pPr>
            <w:jc w:val="both"/>
            <w:rPr>
              <w:rFonts w:ascii="Arial" w:hAnsi="Arial"/>
            </w:rPr>
          </w:pPr>
          <w:r>
            <w:rPr>
              <w:rFonts w:ascii="Arial" w:hAnsi="Arial"/>
              <w:b/>
              <w:i/>
            </w:rPr>
            <w:t>Suvestinė redakcija nuo 2025-07-01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1993, Nr. </w:t>
          </w:r>
          <w:fldSimple w:instr="HYPERLINK https://www.e-tar.lt/portal/legalAct.html?documentId=TAR.94DB985EB965">
            <w:r w:rsidRPr="00532B9F">
              <w:rPr>
                <w:rFonts w:ascii="Arial" w:eastAsia="MS Mincho" w:hAnsi="Arial"/>
                <w:sz w:val="20"/>
                <w:i/>
                <w:iCs/>
                <w:color w:val="0000FF" w:themeColor="hyperlink"/>
                <w:u w:val="single"/>
              </w:rPr>
              <w:t>20-488</w:t>
            </w:r>
          </w:fldSimple>
          <w:r>
            <w:rPr>
              <w:rFonts w:ascii="Arial" w:eastAsia="MS Mincho" w:hAnsi="Arial"/>
              <w:sz w:val="20"/>
              <w:i/>
              <w:iCs/>
            </w:rPr>
            <w:t>, i. k. 0931010ISTA000I-164</w:t>
          </w:r>
        </w:p>
        <w:p>
          <w:pPr>
            <w:jc w:val="both"/>
            <w:rPr>
              <w:rFonts w:ascii="Arial" w:hAnsi="Arial"/>
              <w:sz w:val="20"/>
            </w:rPr>
          </w:pPr>
        </w:p>
        <w:p>
          <w:pPr>
            <w:rPr>
              <w:rFonts w:ascii="Arial" w:hAnsi="Arial"/>
              <w:sz w:val="20"/>
              <w:b/>
              <w:i/>
            </w:rPr>
          </w:pPr>
          <w:r>
            <w:rPr>
              <w:rFonts w:ascii="Arial" w:hAnsi="Arial"/>
              <w:sz w:val="20"/>
              <w:b/>
              <w:i/>
            </w:rPr>
            <w:t>Nauja redakcija nuo 2003-01-01:</w:t>
          </w:r>
        </w:p>
        <w:p>
          <w:pPr>
            <w:rPr>
              <w:rFonts w:ascii="Arial" w:hAnsi="Arial"/>
              <w:sz w:val="20"/>
              <w:i/>
            </w:rPr>
          </w:pPr>
          <w:r>
            <w:rPr>
              <w:rFonts w:ascii="Arial" w:hAnsi="Arial"/>
              <w:sz w:val="20"/>
              <w:i/>
            </w:rPr>
            <w:t xml:space="preserve">Nr. </w:t>
          </w:r>
          <w:fldSimple w:instr="HYPERLINK https://www.e-tar.lt/portal/legalAct.html?documentId=TAR.2F62A0733F8E">
            <w:r w:rsidRPr="00532B9F">
              <w:rPr>
                <w:rFonts w:ascii="Arial" w:eastAsia="MS Mincho" w:hAnsi="Arial"/>
                <w:sz w:val="20"/>
                <w:i/>
                <w:iCs/>
                <w:color w:val="0000FF" w:themeColor="hyperlink"/>
                <w:u w:val="single"/>
              </w:rPr>
              <w:t>IX-903</w:t>
            </w:r>
          </w:fldSimple>
          <w:r>
            <w:rPr>
              <w:rFonts w:ascii="Arial" w:eastAsia="MS Mincho" w:hAnsi="Arial"/>
              <w:sz w:val="20"/>
              <w:i/>
              <w:iCs/>
            </w:rPr>
            <w:t>,
2002-05-28,
Žin. 2002,
Nr.
57-2296 (2002-06-12), i. k. 1021010ISTA00IX-903                </w:t>
          </w:r>
        </w:p>
        <w:p>
          <w:pPr>
            <w:rPr>
              <w:rFonts w:ascii="Arial" w:hAnsi="Arial"/>
              <w:sz w:val="22"/>
            </w:rPr>
          </w:pPr>
        </w:p>
        <w:p>
          <w:pPr>
            <w:jc w:val="center"/>
            <w:rPr>
              <w:b/>
              <w:color w:val="000000"/>
            </w:rPr>
          </w:pPr>
          <w:r>
            <w:rPr>
              <w:b/>
              <w:color w:val="000000"/>
            </w:rPr>
            <w:t>LIETUVOS RESPUBLIKOS</w:t>
            <w:br/>
            <w:t xml:space="preserve">KOOPERATINIŲ BENDROVIŲ (KOOPERATYVŲ) </w:t>
            <w:br/>
            <w:t>ĮSTATYMAS</w:t>
          </w:r>
        </w:p>
        <w:p>
          <w:pPr>
            <w:ind w:firstLine="708"/>
            <w:rPr>
              <w:color w:val="000000"/>
            </w:rPr>
          </w:pPr>
        </w:p>
        <w:p>
          <w:pPr>
            <w:jc w:val="center"/>
            <w:rPr>
              <w:color w:val="000000"/>
            </w:rPr>
          </w:pPr>
          <w:r>
            <w:rPr>
              <w:color w:val="000000"/>
            </w:rPr>
            <w:t>1993 m. birželio 1 d. Nr. I-164</w:t>
          </w:r>
        </w:p>
        <w:p>
          <w:pPr>
            <w:jc w:val="center"/>
            <w:rPr>
              <w:color w:val="000000"/>
            </w:rPr>
          </w:pPr>
          <w:r>
            <w:rPr>
              <w:color w:val="000000"/>
            </w:rPr>
            <w:t>Vilnius</w:t>
          </w:r>
        </w:p>
        <w:p>
          <w:pPr>
            <w:jc w:val="center"/>
            <w:rPr>
              <w:color w:val="000000"/>
            </w:rPr>
          </w:pPr>
        </w:p>
        <w:sdt>
          <w:sdtPr>
            <w:alias w:val="skirsnis"/>
            <w:tag w:val="part_f09e2dd900564c34a135547babd5188b"/>
            <w:lock w:val="sdtLocked"/>
            <w:richText/>
          </w:sdtPr>
          <w:sdtContent>
            <w:p>
              <w:pPr>
                <w:jc w:val="center"/>
                <w:rPr>
                  <w:b/>
                  <w:color w:val="000000"/>
                </w:rPr>
              </w:pPr>
              <w:sdt>
                <w:sdtPr>
                  <w:alias w:val="Numeris"/>
                  <w:tag w:val="nr_f09e2dd900564c34a135547babd5188b"/>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f09e2dd900564c34a135547babd5188b"/>
                  <w:lock w:val="sdtLocked"/>
                  <w:richText/>
                </w:sdtPr>
                <w:sdtContent>
                  <w:r>
                    <w:rPr>
                      <w:b/>
                      <w:color w:val="000000"/>
                    </w:rPr>
                    <w:t>BENDROSIOS NUOSTATOS</w:t>
                  </w:r>
                </w:sdtContent>
              </w:sdt>
            </w:p>
            <w:p>
              <w:pPr>
                <w:ind w:firstLine="708"/>
              </w:pPr>
            </w:p>
            <w:p>
              <w:pPr>
                <w:ind w:firstLine="708"/>
                <w:jc w:val="both"/>
                <w:rPr>
                  <w:color w:val="000000"/>
                </w:rPr>
              </w:pPr>
              <w:r>
                <w:rPr>
                  <w:color w:val="000000"/>
                </w:rPr>
                <w:t>Lietuvos valstybė palaiko kooperatinį judėjimą, pripažįsta kooperatinių bendrovių (kooperatyvų) (toliau – kooperatinių bendrovių) svarbiausiu tikslu paslaugų teikimą savo nariams, skatina kooperatinių bendrovių veiklą, įteisina jų nepriklausomumą.</w:t>
              </w:r>
            </w:p>
            <w:p>
              <w:pPr>
                <w:ind w:firstLine="708"/>
                <w:rPr>
                  <w:b/>
                  <w:color w:val="000000"/>
                </w:rPr>
              </w:pPr>
            </w:p>
            <w:sdt>
              <w:sdtPr>
                <w:alias w:val="preambule"/>
                <w:tag w:val="part_86a9d7bec6a4433f92c944a7c557c1ea"/>
                <w:lock w:val="sdtLocked"/>
                <w:richText/>
              </w:sdtPr>
              <w:sdtContent>
                <w:p>
                  <w:pPr>
                    <w:ind w:firstLine="708"/>
                  </w:pPr>
                  <w:r>
                    <w:t xml:space="preserve"> </w:t>
                  </w:r>
                </w:p>
              </w:sdtContent>
            </w:sdt>
            <w:sdt>
              <w:sdtPr>
                <w:alias w:val="1 str."/>
                <w:tag w:val="part_26f68ac48f0a454fad90dc84ccae8f26"/>
                <w:lock w:val="sdtLocked"/>
                <w:richText/>
              </w:sdtPr>
              <w:sdtContent>
                <w:p>
                  <w:pPr>
                    <w:ind w:firstLine="708"/>
                    <w:rPr>
                      <w:b/>
                      <w:color w:val="000000"/>
                    </w:rPr>
                  </w:pPr>
                  <w:sdt>
                    <w:sdtPr>
                      <w:alias w:val="Numeris"/>
                      <w:tag w:val="nr_26f68ac48f0a454fad90dc84ccae8f26"/>
                      <w:lock w:val="sdtLocked"/>
                      <w:richText/>
                    </w:sdtPr>
                    <w:sdtContent>
                      <w:r>
                        <w:rPr>
                          <w:b/>
                          <w:color w:val="000000"/>
                        </w:rPr>
                        <w:t>1</w:t>
                      </w:r>
                    </w:sdtContent>
                  </w:sdt>
                  <w:r>
                    <w:rPr>
                      <w:b/>
                      <w:color w:val="000000"/>
                    </w:rPr>
                    <w:t xml:space="preserve"> straipsnis. </w:t>
                  </w:r>
                  <w:sdt>
                    <w:sdtPr>
                      <w:alias w:val="Pavadinimas"/>
                      <w:tag w:val="title_26f68ac48f0a454fad90dc84ccae8f26"/>
                      <w:lock w:val="sdtLocked"/>
                      <w:richText/>
                    </w:sdtPr>
                    <w:sdtContent>
                      <w:r>
                        <w:rPr>
                          <w:b/>
                          <w:color w:val="000000"/>
                        </w:rPr>
                        <w:t>Įstatymo paskirtis</w:t>
                      </w:r>
                    </w:sdtContent>
                  </w:sdt>
                </w:p>
                <w:sdt>
                  <w:sdtPr>
                    <w:alias w:val="1 str. 1 d."/>
                    <w:tag w:val="part_8efe03127cbf4fbd90984ce4ab801dd6"/>
                    <w:lock w:val="sdtLocked"/>
                    <w:richText/>
                  </w:sdtPr>
                  <w:sdtContent>
                    <w:p>
                      <w:pPr>
                        <w:ind w:firstLine="708"/>
                        <w:jc w:val="both"/>
                        <w:rPr>
                          <w:color w:val="000000"/>
                        </w:rPr>
                      </w:pPr>
                      <w:r>
                        <w:rPr>
                          <w:color w:val="000000"/>
                        </w:rPr>
                        <w:t>Šis Įstatymas reglamentuoja kooperatinių bendrovių ir jų sąjungų steigimą, veiklą, narių teises ir pareigas, kooperatinių bendrovių valdymą ir kontrolę, kapitalo sudarymą, pelno paskirstymą, reorganizavimą, pertvarkymą ir likvidavimą.</w:t>
                      </w:r>
                    </w:p>
                    <w:p>
                      <w:pPr>
                        <w:ind w:firstLine="708"/>
                        <w:jc w:val="both"/>
                        <w:rPr>
                          <w:color w:val="000000"/>
                        </w:rPr>
                      </w:pPr>
                    </w:p>
                  </w:sdtContent>
                </w:sdt>
              </w:sdtContent>
            </w:sdt>
            <w:sdt>
              <w:sdtPr>
                <w:alias w:val="2 str."/>
                <w:tag w:val="part_447dd32b9e8b4e168a1e69e86e547f4f"/>
                <w:lock w:val="sdtLocked"/>
                <w:richText/>
              </w:sdtPr>
              <w:sdtContent>
                <w:p>
                  <w:pPr>
                    <w:ind w:firstLine="708"/>
                    <w:rPr>
                      <w:b/>
                      <w:color w:val="000000"/>
                    </w:rPr>
                  </w:pPr>
                  <w:sdt>
                    <w:sdtPr>
                      <w:alias w:val="Numeris"/>
                      <w:tag w:val="nr_447dd32b9e8b4e168a1e69e86e547f4f"/>
                      <w:lock w:val="sdtLocked"/>
                      <w:richText/>
                    </w:sdtPr>
                    <w:sdtContent>
                      <w:r>
                        <w:rPr>
                          <w:b/>
                          <w:color w:val="000000"/>
                        </w:rPr>
                        <w:t>2</w:t>
                      </w:r>
                    </w:sdtContent>
                  </w:sdt>
                  <w:r>
                    <w:rPr>
                      <w:b/>
                      <w:color w:val="000000"/>
                    </w:rPr>
                    <w:t xml:space="preserve"> straipsnis. </w:t>
                  </w:r>
                  <w:sdt>
                    <w:sdtPr>
                      <w:alias w:val="Pavadinimas"/>
                      <w:tag w:val="title_447dd32b9e8b4e168a1e69e86e547f4f"/>
                      <w:lock w:val="sdtLocked"/>
                      <w:richText/>
                    </w:sdtPr>
                    <w:sdtContent>
                      <w:r>
                        <w:rPr>
                          <w:b/>
                          <w:color w:val="000000"/>
                        </w:rPr>
                        <w:t>Pagrindinės šio Įstatymo sąvokos</w:t>
                      </w:r>
                    </w:sdtContent>
                  </w:sdt>
                </w:p>
                <w:sdt>
                  <w:sdtPr>
                    <w:alias w:val="2 str. 1 d."/>
                    <w:tag w:val="part_6930765f75274e479f6c944d1c605fe8"/>
                    <w:lock w:val="sdtLocked"/>
                    <w:richText/>
                  </w:sdtPr>
                  <w:sdtContent>
                    <w:p>
                      <w:pPr>
                        <w:ind w:firstLine="708"/>
                        <w:jc w:val="both"/>
                        <w:rPr>
                          <w:color w:val="000000"/>
                        </w:rPr>
                      </w:pPr>
                      <w:sdt>
                        <w:sdtPr>
                          <w:alias w:val="Numeris"/>
                          <w:tag w:val="nr_6930765f75274e479f6c944d1c605fe8"/>
                          <w:lock w:val="sdtLocked"/>
                          <w:richText/>
                        </w:sdtPr>
                        <w:sdtContent>
                          <w:r>
                            <w:rPr>
                              <w:color w:val="000000"/>
                            </w:rPr>
                            <w:t>1</w:t>
                          </w:r>
                        </w:sdtContent>
                      </w:sdt>
                      <w:r>
                        <w:rPr>
                          <w:color w:val="000000"/>
                        </w:rPr>
                        <w:t xml:space="preserve">. </w:t>
                      </w:r>
                      <w:r>
                        <w:rPr>
                          <w:b/>
                          <w:color w:val="000000"/>
                        </w:rPr>
                        <w:t>Kooperacija</w:t>
                      </w:r>
                      <w:r>
                        <w:rPr>
                          <w:color w:val="000000"/>
                        </w:rPr>
                        <w:t xml:space="preserve"> – įstatymu pagrįstas veiklos ir išteklių sutelkimas dalyvių bendriems tikslams įgyvendinti. Tuo tikslu gali būti steigiamos kooperatinės bendrovės.</w:t>
                      </w:r>
                    </w:p>
                  </w:sdtContent>
                </w:sdt>
                <w:sdt>
                  <w:sdtPr>
                    <w:alias w:val="2 str. 2 d."/>
                    <w:tag w:val="part_1d2c74234e5446cdbe3f19e5de52a14e"/>
                    <w:lock w:val="sdtLocked"/>
                    <w:richText/>
                  </w:sdtPr>
                  <w:sdtContent>
                    <w:p>
                      <w:pPr>
                        <w:widowControl w:val="0"/>
                        <w:suppressAutoHyphens/>
                        <w:ind w:firstLine="708"/>
                        <w:jc w:val="both"/>
                        <w:rPr>
                          <w:color w:val="000000"/>
                        </w:rPr>
                      </w:pPr>
                      <w:sdt>
                        <w:sdtPr>
                          <w:alias w:val="Numeris"/>
                          <w:tag w:val="nr_1d2c74234e5446cdbe3f19e5de52a14e"/>
                          <w:lock w:val="sdtLocked"/>
                          <w:richText/>
                        </w:sdtPr>
                        <w:sdtContent>
                          <w:r>
                            <w:rPr>
                              <w:color w:val="000000"/>
                            </w:rPr>
                            <w:t>2</w:t>
                          </w:r>
                        </w:sdtContent>
                      </w:sdt>
                      <w:r>
                        <w:rPr>
                          <w:color w:val="000000"/>
                        </w:rPr>
                        <w:t xml:space="preserve">. </w:t>
                      </w:r>
                      <w:r>
                        <w:rPr>
                          <w:b/>
                          <w:bCs/>
                          <w:color w:val="000000"/>
                        </w:rPr>
                        <w:t>Kooperatinė bendrovė</w:t>
                      </w:r>
                      <w:r>
                        <w:rPr>
                          <w:color w:val="000000"/>
                        </w:rPr>
                        <w:t xml:space="preserve"> – įstatymų nustatyta tvarka fizinių ir (arba) Lietuvos Respublikoje įsteigtų juridinių asmenų, kitoje Europos Sąjungos valstybėje narėje ar Europos ekonominės erdvės valstybėje įsteigtų juridinių asmenų ar kitų organizacijų ir jų filialų (toliau – juridinis asmuo) įsteigta įmonė, skirta narių ekonominiams, socialiniams ir kultūriniams poreikiams tenkinti. Jos nariai įneša lėšas kapitalui sudaryti, tarpusavyje pasiskirsto riziką ir naudą pagal narių prekių ir paslaugų apyvartą su šia bendrove ir aktyviai dalyvauja kooperatinės bendrovės valdyme.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07F58D03C03C">
                        <w:r w:rsidRPr="00532B9F">
                          <w:rPr>
                            <w:rFonts w:ascii="Arial" w:eastAsia="MS Mincho" w:hAnsi="Arial"/>
                            <w:sz w:val="20"/>
                            <w:i/>
                            <w:iCs/>
                            <w:color w:val="0000FF" w:themeColor="hyperlink"/>
                            <w:u w:val="single"/>
                          </w:rPr>
                          <w:t>XI-1021</w:t>
                        </w:r>
                      </w:fldSimple>
                      <w:r>
                        <w:rPr>
                          <w:rFonts w:ascii="Arial" w:eastAsia="MS Mincho" w:hAnsi="Arial"/>
                          <w:sz w:val="20"/>
                          <w:i/>
                          <w:iCs/>
                        </w:rPr>
                        <w:t>,
2010-09-21,
Žin., 2010, Nr.
118-5994 (2010-10-02), i. k. 1101010ISTA0XI-1021            </w:t>
                      </w:r>
                    </w:p>
                    <w:p/>
                  </w:sdtContent>
                </w:sdt>
                <w:sdt>
                  <w:sdtPr>
                    <w:alias w:val="2 str. 3 d."/>
                    <w:tag w:val="part_cb5c624db5a442c093ac8a04b7438441"/>
                    <w:lock w:val="sdtLocked"/>
                    <w:richText/>
                  </w:sdtPr>
                  <w:sdtContent>
                    <w:p>
                      <w:pPr>
                        <w:ind w:firstLine="708"/>
                        <w:jc w:val="both"/>
                        <w:rPr>
                          <w:color w:val="000000"/>
                        </w:rPr>
                      </w:pPr>
                      <w:sdt>
                        <w:sdtPr>
                          <w:alias w:val="Numeris"/>
                          <w:tag w:val="nr_cb5c624db5a442c093ac8a04b7438441"/>
                          <w:lock w:val="sdtLocked"/>
                          <w:richText/>
                        </w:sdtPr>
                        <w:sdtContent>
                          <w:r>
                            <w:t>3</w:t>
                          </w:r>
                        </w:sdtContent>
                      </w:sdt>
                      <w:r>
                        <w:t xml:space="preserve">. </w:t>
                      </w:r>
                      <w:r>
                        <w:rPr>
                          <w:b/>
                          <w:bCs/>
                        </w:rPr>
                        <w:t xml:space="preserve">Pajaus vardinis dokumentas – </w:t>
                      </w:r>
                      <w:r>
                        <w:t>dokumentas, patvirtinantis asmens dalyvavimą sudarant kooperatinės bendrovės kapitalą ir šio Įstatymo nustatytus kooperatinės bendrovės įsipareigojimus kooperatinės bendrovės nariui. Kooperatinės bendrovės pajams Vertybinių popierių įstatymas netaikomas.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C1ED6A2B91FD">
                        <w:r w:rsidRPr="00532B9F">
                          <w:rPr>
                            <w:rFonts w:ascii="Arial" w:eastAsia="MS Mincho" w:hAnsi="Arial"/>
                            <w:sz w:val="20"/>
                            <w:i/>
                            <w:iCs/>
                            <w:color w:val="0000FF" w:themeColor="hyperlink"/>
                            <w:u w:val="single"/>
                          </w:rPr>
                          <w:t>X-1586</w:t>
                        </w:r>
                      </w:fldSimple>
                      <w:r>
                        <w:rPr>
                          <w:rFonts w:ascii="Arial" w:eastAsia="MS Mincho" w:hAnsi="Arial"/>
                          <w:sz w:val="20"/>
                          <w:i/>
                          <w:iCs/>
                        </w:rPr>
                        <w:t>,
2008-06-05,
Žin., 2008, Nr.
71-2712 (2008-06-21), i. k. 1081010ISTA00X-1586            </w:t>
                      </w:r>
                    </w:p>
                    <w:p/>
                  </w:sdtContent>
                </w:sdt>
                <w:sdt>
                  <w:sdtPr>
                    <w:alias w:val="2 str. 4 d."/>
                    <w:tag w:val="part_9ef87040dfb342cda00d2793856b544b"/>
                    <w:lock w:val="sdtLocked"/>
                    <w:richText/>
                  </w:sdtPr>
                  <w:sdtContent>
                    <w:p>
                      <w:pPr>
                        <w:ind w:firstLine="708"/>
                        <w:jc w:val="both"/>
                        <w:rPr>
                          <w:color w:val="000000"/>
                        </w:rPr>
                      </w:pPr>
                      <w:sdt>
                        <w:sdtPr>
                          <w:alias w:val="Numeris"/>
                          <w:tag w:val="nr_9ef87040dfb342cda00d2793856b544b"/>
                          <w:lock w:val="sdtLocked"/>
                          <w:richText/>
                        </w:sdtPr>
                        <w:sdtContent>
                          <w:r>
                            <w:rPr>
                              <w:color w:val="000000"/>
                            </w:rPr>
                            <w:t>4</w:t>
                          </w:r>
                        </w:sdtContent>
                      </w:sdt>
                      <w:r>
                        <w:rPr>
                          <w:color w:val="000000"/>
                        </w:rPr>
                        <w:t xml:space="preserve">. </w:t>
                      </w:r>
                      <w:r>
                        <w:rPr>
                          <w:b/>
                          <w:color w:val="000000"/>
                        </w:rPr>
                        <w:t>Pajinis įnašas</w:t>
                      </w:r>
                      <w:r>
                        <w:rPr>
                          <w:color w:val="000000"/>
                        </w:rPr>
                        <w:t xml:space="preserve"> – asmens piniginis arba nepiniginis turtinis įnašas į kooperatinę bendrovę.</w:t>
                      </w:r>
                    </w:p>
                  </w:sdtContent>
                </w:sdt>
                <w:sdt>
                  <w:sdtPr>
                    <w:alias w:val="2 str. 5 d."/>
                    <w:tag w:val="part_fda3e2117e6a4f6f80f36d5ad388d93c"/>
                    <w:lock w:val="sdtLocked"/>
                    <w:richText/>
                  </w:sdtPr>
                  <w:sdtContent>
                    <w:p>
                      <w:pPr>
                        <w:ind w:firstLine="708"/>
                        <w:jc w:val="both"/>
                        <w:rPr>
                          <w:color w:val="000000"/>
                        </w:rPr>
                      </w:pPr>
                      <w:sdt>
                        <w:sdtPr>
                          <w:alias w:val="Numeris"/>
                          <w:tag w:val="nr_fda3e2117e6a4f6f80f36d5ad388d93c"/>
                          <w:lock w:val="sdtLocked"/>
                          <w:richText/>
                        </w:sdtPr>
                        <w:sdtContent>
                          <w:r>
                            <w:rPr>
                              <w:color w:val="000000"/>
                            </w:rPr>
                            <w:t>5</w:t>
                          </w:r>
                        </w:sdtContent>
                      </w:sdt>
                      <w:r>
                        <w:rPr>
                          <w:color w:val="000000"/>
                        </w:rPr>
                        <w:t>.</w:t>
                      </w:r>
                      <w:r>
                        <w:rPr>
                          <w:b/>
                          <w:color w:val="000000"/>
                        </w:rPr>
                        <w:t xml:space="preserve"> Kooperatinės bendrovės nario prekių ir paslaugų apyvarta su</w:t>
                      </w:r>
                      <w:r>
                        <w:rPr>
                          <w:color w:val="000000"/>
                        </w:rPr>
                        <w:t xml:space="preserve"> </w:t>
                      </w:r>
                      <w:r>
                        <w:rPr>
                          <w:b/>
                          <w:color w:val="000000"/>
                        </w:rPr>
                        <w:t xml:space="preserve">kooperatine bendrove </w:t>
                      </w:r>
                      <w:r>
                        <w:rPr>
                          <w:color w:val="000000"/>
                        </w:rPr>
                        <w:t xml:space="preserve">(toliau – </w:t>
                      </w:r>
                      <w:r>
                        <w:rPr>
                          <w:b/>
                          <w:color w:val="000000"/>
                        </w:rPr>
                        <w:t>apyvarta</w:t>
                      </w:r>
                      <w:r>
                        <w:rPr>
                          <w:color w:val="000000"/>
                        </w:rPr>
                        <w:t>) – finansiniais metais kooperatinės bendrovės nario su kooperatine bendrove įvykdytų ūkinių operacijų ir ūkinių</w:t>
                      </w:r>
                      <w:r>
                        <w:rPr>
                          <w:b/>
                          <w:color w:val="000000"/>
                        </w:rPr>
                        <w:t xml:space="preserve"> </w:t>
                      </w:r>
                      <w:r>
                        <w:rPr>
                          <w:color w:val="000000"/>
                        </w:rPr>
                        <w:t>įvykių, išreikštų pinigais, vertė.</w:t>
                      </w:r>
                    </w:p>
                  </w:sdtContent>
                </w:sdt>
                <w:sdt>
                  <w:sdtPr>
                    <w:alias w:val="2 str. 6 d."/>
                    <w:tag w:val="part_991dcf9a0b124572a47c018f0e3ca7c1"/>
                    <w:lock w:val="sdtLocked"/>
                    <w:richText/>
                  </w:sdtPr>
                  <w:sdtContent>
                    <w:p>
                      <w:pPr>
                        <w:ind w:firstLine="708"/>
                        <w:jc w:val="both"/>
                        <w:rPr>
                          <w:color w:val="000000"/>
                        </w:rPr>
                      </w:pPr>
                      <w:sdt>
                        <w:sdtPr>
                          <w:alias w:val="Numeris"/>
                          <w:tag w:val="nr_991dcf9a0b124572a47c018f0e3ca7c1"/>
                          <w:lock w:val="sdtLocked"/>
                          <w:richText/>
                        </w:sdtPr>
                        <w:sdtContent>
                          <w:r>
                            <w:rPr>
                              <w:color w:val="000000"/>
                            </w:rPr>
                            <w:t>6</w:t>
                          </w:r>
                        </w:sdtContent>
                      </w:sdt>
                      <w:r>
                        <w:rPr>
                          <w:color w:val="000000"/>
                        </w:rPr>
                        <w:t>.</w:t>
                      </w:r>
                      <w:r>
                        <w:rPr>
                          <w:b/>
                          <w:color w:val="000000"/>
                        </w:rPr>
                        <w:t xml:space="preserve"> Apyvartai proporcingos išmokos</w:t>
                      </w:r>
                      <w:r>
                        <w:rPr>
                          <w:color w:val="000000"/>
                        </w:rPr>
                        <w:t xml:space="preserve"> –</w:t>
                      </w:r>
                      <w:r>
                        <w:rPr>
                          <w:b/>
                          <w:color w:val="000000"/>
                        </w:rPr>
                        <w:t xml:space="preserve"> </w:t>
                      </w:r>
                      <w:r>
                        <w:rPr>
                          <w:color w:val="000000"/>
                        </w:rPr>
                        <w:t>išmokos kooperatinės bendrovės nariams iš pelno, mokamos proporcingai kooperatinės bendrovės narių prekių ir paslaugų apyvartai su kooperatine bendrove.</w:t>
                      </w:r>
                    </w:p>
                  </w:sdtContent>
                </w:sdt>
                <w:sdt>
                  <w:sdtPr>
                    <w:alias w:val="2 str. 7 d."/>
                    <w:tag w:val="part_fd8adc55755f41ae9e986630bc0204f0"/>
                    <w:lock w:val="sdtLocked"/>
                    <w:richText/>
                  </w:sdtPr>
                  <w:sdtContent>
                    <w:p>
                      <w:pPr>
                        <w:ind w:firstLine="708"/>
                        <w:jc w:val="both"/>
                      </w:pPr>
                      <w:sdt>
                        <w:sdtPr>
                          <w:alias w:val="Numeris"/>
                          <w:tag w:val="nr_fd8adc55755f41ae9e986630bc0204f0"/>
                          <w:lock w:val="sdtLocked"/>
                          <w:richText/>
                        </w:sdtPr>
                        <w:sdtContent>
                          <w:r>
                            <w:rPr>
                              <w:color w:val="000000"/>
                            </w:rPr>
                            <w:t>7</w:t>
                          </w:r>
                        </w:sdtContent>
                      </w:sdt>
                      <w:r>
                        <w:rPr>
                          <w:color w:val="000000"/>
                        </w:rPr>
                        <w:t>.</w:t>
                      </w:r>
                      <w:r>
                        <w:rPr>
                          <w:b/>
                          <w:color w:val="000000"/>
                        </w:rPr>
                        <w:t xml:space="preserve"> Dividendas </w:t>
                      </w:r>
                      <w:r>
                        <w:rPr>
                          <w:color w:val="000000"/>
                        </w:rPr>
                        <w:t xml:space="preserve">– kooperatinės bendrovės nariams išmokama pelno dalis, skirstoma proporcingai kiekvieno nario turimo pajaus dydžiui. </w:t>
                      </w:r>
                    </w:p>
                  </w:sdtContent>
                </w:sdt>
                <w:sdt>
                  <w:sdtPr>
                    <w:alias w:val="8 d."/>
                    <w:tag w:val="part_aa1ff51d3a1148cba97536df0c30fbad"/>
                    <w:lock w:val="sdtLocked"/>
                    <w:richText/>
                  </w:sdtPr>
                  <w:sdtContent>
                    <w:p>
                      <w:pPr>
                        <w:ind w:firstLine="720"/>
                        <w:jc w:val="both"/>
                        <w:rPr>
                          <w:b/>
                          <w:color w:val="000000"/>
                        </w:rPr>
                      </w:pPr>
                      <w:sdt>
                        <w:sdtPr>
                          <w:alias w:val="Numeris"/>
                          <w:tag w:val="nr_aa1ff51d3a1148cba97536df0c30fbad"/>
                          <w:lock w:val="sdtLocked"/>
                          <w:richText/>
                        </w:sdtPr>
                        <w:sdtContent>
                          <w:r>
                            <w:rPr>
                              <w:bCs/>
                              <w:color w:val="000000"/>
                              <w:szCs w:val="24"/>
                            </w:rPr>
                            <w:t>8</w:t>
                          </w:r>
                        </w:sdtContent>
                      </w:sdt>
                      <w:r>
                        <w:rPr>
                          <w:bCs/>
                          <w:color w:val="000000"/>
                          <w:szCs w:val="24"/>
                        </w:rPr>
                        <w:t>.</w:t>
                      </w:r>
                      <w:r>
                        <w:rPr>
                          <w:color w:val="000000"/>
                          <w:szCs w:val="24"/>
                        </w:rPr>
                        <w:t xml:space="preserve"> </w:t>
                      </w:r>
                      <w:r>
                        <w:rPr>
                          <w:b/>
                          <w:color w:val="000000"/>
                          <w:szCs w:val="24"/>
                        </w:rPr>
                        <w:t>Produkcijos standartine verte išreikštas žemės ūkio valdos ekonominis dydis</w:t>
                      </w:r>
                      <w:r>
                        <w:rPr>
                          <w:color w:val="000000"/>
                          <w:szCs w:val="24"/>
                        </w:rPr>
                        <w:t xml:space="preserve"> – piniginiais vienetais išreikštas rodiklis, kuriuo apibūdinamas žemės ūkio valdos dydis ir kuris yra lygus valdos visos produkcijos standartinės vertės ir valdos pajamų, gautų už paslaugas žemės ūkiui, sumai ir kurio apskaičiavimas reglamentuojamas žemės ūkio ministro nustatyta 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dde810f28c11e5989ee743dd0efbb0">
                        <w:r w:rsidRPr="00532B9F">
                          <w:rPr>
                            <w:rFonts w:ascii="Arial" w:eastAsia="MS Mincho" w:hAnsi="Arial"/>
                            <w:sz w:val="20"/>
                            <w:i/>
                            <w:iCs/>
                            <w:color w:val="0000FF" w:themeColor="hyperlink"/>
                            <w:u w:val="single"/>
                          </w:rPr>
                          <w:t>XII-2266</w:t>
                        </w:r>
                      </w:fldSimple>
                      <w:r>
                        <w:rPr>
                          <w:rFonts w:ascii="Arial" w:eastAsia="MS Mincho" w:hAnsi="Arial"/>
                          <w:sz w:val="20"/>
                          <w:i/>
                          <w:iCs/>
                        </w:rPr>
                        <w:t>,
2016-03-22,
paskelbta TAR 2016-03-25, i. k. 2016-06349        </w:t>
                      </w:r>
                    </w:p>
                    <w:p/>
                  </w:sdtContent>
                </w:sdt>
              </w:sdtContent>
            </w:sdt>
            <w:sdt>
              <w:sdtPr>
                <w:alias w:val="3 str."/>
                <w:tag w:val="part_41b20496d98f400e9a56b929d85f23a4"/>
                <w:lock w:val="sdtLocked"/>
                <w:richText/>
              </w:sdtPr>
              <w:sdtContent>
                <w:p>
                  <w:pPr>
                    <w:ind w:firstLine="708"/>
                    <w:rPr>
                      <w:b/>
                      <w:color w:val="000000"/>
                    </w:rPr>
                  </w:pPr>
                  <w:sdt>
                    <w:sdtPr>
                      <w:alias w:val="Numeris"/>
                      <w:tag w:val="nr_41b20496d98f400e9a56b929d85f23a4"/>
                      <w:lock w:val="sdtLocked"/>
                      <w:richText/>
                    </w:sdtPr>
                    <w:sdtContent>
                      <w:r>
                        <w:rPr>
                          <w:b/>
                          <w:color w:val="000000"/>
                        </w:rPr>
                        <w:t>3</w:t>
                      </w:r>
                    </w:sdtContent>
                  </w:sdt>
                  <w:r>
                    <w:rPr>
                      <w:b/>
                      <w:color w:val="000000"/>
                    </w:rPr>
                    <w:t xml:space="preserve"> straipsnis. </w:t>
                  </w:r>
                  <w:sdt>
                    <w:sdtPr>
                      <w:alias w:val="Pavadinimas"/>
                      <w:tag w:val="title_41b20496d98f400e9a56b929d85f23a4"/>
                      <w:lock w:val="sdtLocked"/>
                      <w:richText/>
                    </w:sdtPr>
                    <w:sdtContent>
                      <w:r>
                        <w:rPr>
                          <w:b/>
                          <w:color w:val="000000"/>
                        </w:rPr>
                        <w:t>Kooperatinės bendrovės statusas</w:t>
                      </w:r>
                    </w:sdtContent>
                  </w:sdt>
                </w:p>
                <w:sdt>
                  <w:sdtPr>
                    <w:alias w:val="3 str. 1 d."/>
                    <w:tag w:val="part_8687f03dff4845189d4991792de19d92"/>
                    <w:lock w:val="sdtLocked"/>
                    <w:richText/>
                  </w:sdtPr>
                  <w:sdtContent>
                    <w:p>
                      <w:pPr>
                        <w:ind w:firstLine="708"/>
                        <w:jc w:val="both"/>
                        <w:rPr>
                          <w:color w:val="000000"/>
                        </w:rPr>
                      </w:pPr>
                      <w:sdt>
                        <w:sdtPr>
                          <w:alias w:val="Numeris"/>
                          <w:tag w:val="nr_8687f03dff4845189d4991792de19d92"/>
                          <w:lock w:val="sdtLocked"/>
                          <w:richText/>
                        </w:sdtPr>
                        <w:sdtContent>
                          <w:r>
                            <w:rPr>
                              <w:color w:val="000000"/>
                            </w:rPr>
                            <w:t>1</w:t>
                          </w:r>
                        </w:sdtContent>
                      </w:sdt>
                      <w:r>
                        <w:rPr>
                          <w:color w:val="000000"/>
                        </w:rPr>
                        <w:t>. Kooperatinė bendrovė yra ribotos civilinės atsakomybės juridinis asmuo.</w:t>
                      </w:r>
                    </w:p>
                  </w:sdtContent>
                </w:sdt>
                <w:sdt>
                  <w:sdtPr>
                    <w:alias w:val="3 str. 2 d."/>
                    <w:tag w:val="part_3db45166bb68407f87bd376a642140ac"/>
                    <w:lock w:val="sdtLocked"/>
                    <w:richText/>
                  </w:sdtPr>
                  <w:sdtContent>
                    <w:p>
                      <w:pPr>
                        <w:ind w:firstLine="708"/>
                        <w:jc w:val="both"/>
                        <w:rPr>
                          <w:color w:val="000000"/>
                        </w:rPr>
                      </w:pPr>
                      <w:sdt>
                        <w:sdtPr>
                          <w:alias w:val="Numeris"/>
                          <w:tag w:val="nr_3db45166bb68407f87bd376a642140ac"/>
                          <w:lock w:val="sdtLocked"/>
                          <w:richText/>
                        </w:sdtPr>
                        <w:sdtContent>
                          <w:r>
                            <w:rPr>
                              <w:color w:val="000000"/>
                            </w:rPr>
                            <w:t>2</w:t>
                          </w:r>
                        </w:sdtContent>
                      </w:sdt>
                      <w:r>
                        <w:rPr>
                          <w:color w:val="000000"/>
                        </w:rPr>
                        <w:t>. Kooperatinės bendrovės turtas yra atskirtas nuo jos narių turto. Kooperatinė bendrovė pagal savo prievoles atsako tik savo turtu. Kooperatinės bendrovės narys pagal kooperatinės bendrovės prievoles atsako už pajų priklausančiu įmokėti pajiniu įnašu.</w:t>
                      </w:r>
                    </w:p>
                  </w:sdtContent>
                </w:sdt>
                <w:sdt>
                  <w:sdtPr>
                    <w:alias w:val="3 str. 3 d."/>
                    <w:tag w:val="part_c2c5831f6fbc46fba70a27d113a31449"/>
                    <w:lock w:val="sdtLocked"/>
                    <w:richText/>
                  </w:sdtPr>
                  <w:sdtContent>
                    <w:p>
                      <w:pPr>
                        <w:ind w:firstLine="708"/>
                        <w:rPr>
                          <w:color w:val="000000"/>
                        </w:rPr>
                      </w:pPr>
                      <w:sdt>
                        <w:sdtPr>
                          <w:alias w:val="Numeris"/>
                          <w:tag w:val="nr_c2c5831f6fbc46fba70a27d113a31449"/>
                          <w:lock w:val="sdtLocked"/>
                          <w:richText/>
                        </w:sdtPr>
                        <w:sdtContent>
                          <w:r>
                            <w:rPr>
                              <w:color w:val="000000"/>
                            </w:rPr>
                            <w:t>3</w:t>
                          </w:r>
                        </w:sdtContent>
                      </w:sdt>
                      <w:r>
                        <w:rPr>
                          <w:color w:val="000000"/>
                        </w:rPr>
                        <w:t>. Kooperatinė bendrovė turi ne mažiau kaip 5 narius.</w:t>
                      </w:r>
                    </w:p>
                  </w:sdtContent>
                </w:sdt>
                <w:sdt>
                  <w:sdtPr>
                    <w:alias w:val="3 str. 4 d."/>
                    <w:tag w:val="part_32f8aa9cf130449a9d3f920d70a83368"/>
                    <w:lock w:val="sdtLocked"/>
                    <w:richText/>
                  </w:sdtPr>
                  <w:sdtContent>
                    <w:p>
                      <w:pPr>
                        <w:ind w:firstLine="708"/>
                        <w:jc w:val="both"/>
                        <w:rPr>
                          <w:color w:val="000000"/>
                        </w:rPr>
                      </w:pPr>
                      <w:sdt>
                        <w:sdtPr>
                          <w:alias w:val="Numeris"/>
                          <w:tag w:val="nr_32f8aa9cf130449a9d3f920d70a83368"/>
                          <w:lock w:val="sdtLocked"/>
                          <w:richText/>
                        </w:sdtPr>
                        <w:sdtContent>
                          <w:r>
                            <w:rPr>
                              <w:color w:val="000000"/>
                            </w:rPr>
                            <w:t>4</w:t>
                          </w:r>
                        </w:sdtContent>
                      </w:sdt>
                      <w:r>
                        <w:rPr>
                          <w:color w:val="000000"/>
                        </w:rPr>
                        <w:t>. Kooperatinė bendrovė turi savo pavadinimą. Pavadinime turi būti žodžiai „kooperatinė bendrovė“ arba „kooperatyvas“.</w:t>
                      </w:r>
                    </w:p>
                  </w:sdtContent>
                </w:sdt>
                <w:sdt>
                  <w:sdtPr>
                    <w:alias w:val="3 str. 5 d."/>
                    <w:tag w:val="part_63e3ee5fcd124f64944c962b52bc52e5"/>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2010-10-02</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07F58D03C03C">
                        <w:r w:rsidRPr="00532B9F">
                          <w:rPr>
                            <w:rFonts w:ascii="Arial" w:eastAsia="MS Mincho" w:hAnsi="Arial"/>
                            <w:sz w:val="20"/>
                            <w:i/>
                            <w:iCs/>
                            <w:color w:val="0000FF" w:themeColor="hyperlink"/>
                            <w:u w:val="single"/>
                          </w:rPr>
                          <w:t>XI-1021</w:t>
                        </w:r>
                      </w:fldSimple>
                      <w:r>
                        <w:rPr>
                          <w:rFonts w:ascii="Arial" w:eastAsia="MS Mincho" w:hAnsi="Arial"/>
                          <w:sz w:val="20"/>
                          <w:i/>
                          <w:iCs/>
                        </w:rPr>
                        <w:t>,
2010-09-21,
Žin. 2010,
Nr.
118-5994 (2010-10-02), i. k. 1101010ISTA0XI-1021        </w:t>
                      </w:r>
                    </w:p>
                    <w:p/>
                  </w:sdtContent>
                </w:sdt>
              </w:sdtContent>
            </w:sdt>
            <w:sdt>
              <w:sdtPr>
                <w:alias w:val="3-1 str."/>
                <w:tag w:val="part_5dee732786d64eacbc06a53d965f582c"/>
                <w:lock w:val="sdtLocked"/>
                <w:richText/>
              </w:sdtPr>
              <w:sdtContent>
                <w:p>
                  <w:pPr>
                    <w:ind w:firstLine="720"/>
                    <w:rPr>
                      <w:szCs w:val="24"/>
                    </w:rPr>
                  </w:pPr>
                  <w:sdt>
                    <w:sdtPr>
                      <w:alias w:val="Numeris"/>
                      <w:tag w:val="nr_5dee732786d64eacbc06a53d965f582c"/>
                      <w:lock w:val="sdtLocked"/>
                      <w:richText/>
                    </w:sdtPr>
                    <w:sdtContent>
                      <w:r>
                        <w:rPr>
                          <w:b/>
                          <w:szCs w:val="24"/>
                        </w:rPr>
                        <w:t>3</w:t>
                      </w:r>
                      <w:r>
                        <w:rPr>
                          <w:b/>
                          <w:szCs w:val="24"/>
                          <w:vertAlign w:val="superscript"/>
                        </w:rPr>
                        <w:t>1</w:t>
                      </w:r>
                    </w:sdtContent>
                  </w:sdt>
                  <w:r>
                    <w:rPr>
                      <w:b/>
                      <w:szCs w:val="24"/>
                    </w:rPr>
                    <w:t xml:space="preserve"> straipsnis. </w:t>
                  </w:r>
                  <w:sdt>
                    <w:sdtPr>
                      <w:alias w:val="Pavadinimas"/>
                      <w:tag w:val="title_5dee732786d64eacbc06a53d965f582c"/>
                      <w:lock w:val="sdtLocked"/>
                      <w:richText/>
                    </w:sdtPr>
                    <w:sdtContent>
                      <w:r>
                        <w:rPr>
                          <w:b/>
                          <w:szCs w:val="24"/>
                        </w:rPr>
                        <w:t>Žemės ūkio kooperatinė bendrovė (kooperatyvas)</w:t>
                      </w:r>
                    </w:sdtContent>
                  </w:sdt>
                </w:p>
                <w:sdt>
                  <w:sdtPr>
                    <w:alias w:val="3-1 str. 1 d."/>
                    <w:tag w:val="part_1962565c233c4aa9a08ec0565ffb2699"/>
                    <w:lock w:val="sdtLocked"/>
                    <w:richText/>
                  </w:sdtPr>
                  <w:sdtContent>
                    <w:p>
                      <w:pPr>
                        <w:ind w:firstLine="720"/>
                        <w:jc w:val="both"/>
                        <w:rPr>
                          <w:color w:val="000000"/>
                          <w:szCs w:val="24"/>
                          <w:lang w:eastAsia="lt-LT"/>
                        </w:rPr>
                      </w:pPr>
                      <w:sdt>
                        <w:sdtPr>
                          <w:alias w:val="Numeris"/>
                          <w:tag w:val="nr_1962565c233c4aa9a08ec0565ffb2699"/>
                          <w:lock w:val="sdtLocked"/>
                          <w:richText/>
                        </w:sdtPr>
                        <w:sdtContent>
                          <w:r>
                            <w:rPr>
                              <w:color w:val="000000"/>
                              <w:szCs w:val="24"/>
                              <w:lang w:eastAsia="lt-LT"/>
                            </w:rPr>
                            <w:t>1</w:t>
                          </w:r>
                        </w:sdtContent>
                      </w:sdt>
                      <w:r>
                        <w:rPr>
                          <w:color w:val="000000"/>
                          <w:szCs w:val="24"/>
                          <w:lang w:eastAsia="lt-LT"/>
                        </w:rPr>
                        <w:t>. Žemės ūkio kooperatinė bendrovė (kooperatyvas) – kooperatinė bendrovė (kooperatyvas), kuri (kuris) pagal šio straipsnio reikalavimus yra</w:t>
                      </w:r>
                      <w:r>
                        <w:rPr>
                          <w:b/>
                          <w:color w:val="000000"/>
                          <w:szCs w:val="24"/>
                          <w:lang w:eastAsia="lt-LT"/>
                        </w:rPr>
                        <w:t xml:space="preserve"> </w:t>
                      </w:r>
                      <w:r>
                        <w:rPr>
                          <w:color w:val="000000"/>
                          <w:szCs w:val="24"/>
                          <w:lang w:eastAsia="lt-LT"/>
                        </w:rPr>
                        <w:t>pripažinta žemės ūkio kooperatine bendrove (kooperatyvu). Teisę būti pripažinta žemės ūkio kooperatine bendrove (kooperatyvu) turi įregistruota kooperatinė bendrovė (kooperatyvas), jeigu ji (jis) atitinka šiuos reikalavimus:</w:t>
                      </w:r>
                    </w:p>
                    <w:sdt>
                      <w:sdtPr>
                        <w:alias w:val="3-1 str. 1 d. 1 p."/>
                        <w:tag w:val="part_1acf49e46dd64fcdac611840d3f579f6"/>
                        <w:lock w:val="sdtLocked"/>
                        <w:richText/>
                      </w:sdtPr>
                      <w:sdtContent>
                        <w:p>
                          <w:pPr>
                            <w:ind w:firstLine="720"/>
                            <w:jc w:val="both"/>
                            <w:rPr>
                              <w:color w:val="000000"/>
                              <w:szCs w:val="24"/>
                              <w:lang w:eastAsia="lt-LT"/>
                            </w:rPr>
                          </w:pPr>
                          <w:sdt>
                            <w:sdtPr>
                              <w:alias w:val="Numeris"/>
                              <w:tag w:val="nr_1acf49e46dd64fcdac611840d3f579f6"/>
                              <w:lock w:val="sdtLocked"/>
                              <w:richText/>
                            </w:sdtPr>
                            <w:sdtContent>
                              <w:r>
                                <w:rPr>
                                  <w:color w:val="000000"/>
                                  <w:szCs w:val="24"/>
                                  <w:lang w:eastAsia="lt-LT"/>
                                </w:rPr>
                                <w:t>1</w:t>
                              </w:r>
                            </w:sdtContent>
                          </w:sdt>
                          <w:r>
                            <w:rPr>
                              <w:color w:val="000000"/>
                              <w:szCs w:val="24"/>
                              <w:lang w:eastAsia="lt-LT"/>
                            </w:rPr>
                            <w:t>) iš narių supirktų produktų ir nariams parduotų prekių bei suteiktų paslaugų vertė yra didesnė kaip 50 procentų visų kooperatinės bendrovės (kooperatyvo) supirktų produktų ir visų parduotų prekių bei suteiktų paslaugų vertės;</w:t>
                          </w:r>
                        </w:p>
                      </w:sdtContent>
                    </w:sdt>
                    <w:sdt>
                      <w:sdtPr>
                        <w:alias w:val="3-1 str. 1 d. 2 p."/>
                        <w:tag w:val="part_bc36994c7c044c8da74200321d8cae90"/>
                        <w:lock w:val="sdtLocked"/>
                        <w:richText/>
                      </w:sdtPr>
                      <w:sdtContent>
                        <w:p>
                          <w:pPr>
                            <w:ind w:firstLine="720"/>
                            <w:jc w:val="both"/>
                            <w:rPr>
                              <w:color w:val="000000"/>
                              <w:szCs w:val="24"/>
                              <w:lang w:eastAsia="lt-LT"/>
                            </w:rPr>
                          </w:pPr>
                          <w:sdt>
                            <w:sdtPr>
                              <w:alias w:val="Numeris"/>
                              <w:tag w:val="nr_bc36994c7c044c8da74200321d8cae90"/>
                              <w:lock w:val="sdtLocked"/>
                              <w:richText/>
                            </w:sdtPr>
                            <w:sdtContent>
                              <w:r>
                                <w:rPr>
                                  <w:color w:val="000000"/>
                                  <w:szCs w:val="24"/>
                                  <w:lang w:eastAsia="lt-LT"/>
                                </w:rPr>
                                <w:t>2</w:t>
                              </w:r>
                            </w:sdtContent>
                          </w:sdt>
                          <w:r>
                            <w:rPr>
                              <w:color w:val="000000"/>
                              <w:szCs w:val="24"/>
                              <w:lang w:eastAsia="lt-LT"/>
                            </w:rPr>
                            <w:t>) pardavimo pajamos, nurodytos praėjusio ataskaitinio laikotarpio (praėjusių finansinių metų) pelno (nuostolių) ataskaitoje, yra didesnės už šio straipsnio 7 dalyje nustatytą mažiausią pardavimo pajamų dydį;</w:t>
                          </w:r>
                        </w:p>
                      </w:sdtContent>
                    </w:sdt>
                    <w:sdt>
                      <w:sdtPr>
                        <w:alias w:val="3-1 str. 1 d. 3 p."/>
                        <w:tag w:val="part_433d77cd855145ffb9f68b2b3f819ff2"/>
                        <w:lock w:val="sdtLocked"/>
                        <w:richText/>
                      </w:sdtPr>
                      <w:sdtContent>
                        <w:p>
                          <w:pPr>
                            <w:ind w:firstLine="720"/>
                            <w:jc w:val="both"/>
                            <w:rPr>
                              <w:color w:val="000000"/>
                              <w:szCs w:val="24"/>
                              <w:lang w:eastAsia="lt-LT"/>
                            </w:rPr>
                          </w:pPr>
                          <w:sdt>
                            <w:sdtPr>
                              <w:alias w:val="Numeris"/>
                              <w:tag w:val="nr_433d77cd855145ffb9f68b2b3f819ff2"/>
                              <w:lock w:val="sdtLocked"/>
                              <w:richText/>
                            </w:sdtPr>
                            <w:sdtContent>
                              <w:r>
                                <w:rPr>
                                  <w:color w:val="000000"/>
                                  <w:szCs w:val="24"/>
                                  <w:lang w:eastAsia="lt-LT"/>
                                </w:rPr>
                                <w:t>3</w:t>
                              </w:r>
                            </w:sdtContent>
                          </w:sdt>
                          <w:r>
                            <w:rPr>
                              <w:color w:val="000000"/>
                              <w:szCs w:val="24"/>
                              <w:lang w:eastAsia="lt-LT"/>
                            </w:rPr>
                            <w:t>) neturi mokestinės nepriemokos Lietuvos Respublikos valstybės biudžetui, savivaldybių biudžetams ar fondams, į kuriuos mokamus mokesčius administruoja Valstybinė mokesčių inspekcija (išskyrus atvejus, kai mokesčių, delspinigių, baudų mokėjimas atidėtas arba dėl šių mokesčių, delspinigių, baudų vyksta mokestinis ginčas), ir skolų Valstybinio socialinio draudimo fondo biudžetui;</w:t>
                          </w:r>
                        </w:p>
                      </w:sdtContent>
                    </w:sdt>
                    <w:sdt>
                      <w:sdtPr>
                        <w:alias w:val="3-1 str. 1 d. 4 p."/>
                        <w:tag w:val="part_7dd9c85d7b27439ab9a4c9e3f01d81d6"/>
                        <w:lock w:val="sdtLocked"/>
                        <w:richText/>
                      </w:sdtPr>
                      <w:sdtContent>
                        <w:p>
                          <w:pPr>
                            <w:ind w:firstLine="720"/>
                            <w:jc w:val="both"/>
                            <w:rPr>
                              <w:strike/>
                              <w:color w:val="000000"/>
                              <w:szCs w:val="24"/>
                              <w:lang w:eastAsia="lt-LT"/>
                            </w:rPr>
                          </w:pPr>
                          <w:sdt>
                            <w:sdtPr>
                              <w:alias w:val="Numeris"/>
                              <w:tag w:val="nr_7dd9c85d7b27439ab9a4c9e3f01d81d6"/>
                              <w:lock w:val="sdtLocked"/>
                              <w:richText/>
                            </w:sdtPr>
                            <w:sdtContent>
                              <w:r>
                                <w:rPr>
                                  <w:color w:val="000000"/>
                                  <w:szCs w:val="24"/>
                                  <w:lang w:eastAsia="lt-LT"/>
                                </w:rPr>
                                <w:t>4</w:t>
                              </w:r>
                            </w:sdtContent>
                          </w:sdt>
                          <w:r>
                            <w:rPr>
                              <w:color w:val="000000"/>
                              <w:szCs w:val="24"/>
                              <w:lang w:eastAsia="lt-LT"/>
                            </w:rPr>
                            <w:t xml:space="preserve">) nė vienas kooperatinės bendrovės (kooperatyvo) narys nėra kitos tokios pačios rūšies produktus superkančios arba tokios pačios rūšies prekes parduodančios, arba tokios pačios rūšies paslaugas teikiančios žemės ūkio kooperatinės bendrovės (kooperatyvo) narys; </w:t>
                          </w:r>
                        </w:p>
                      </w:sdtContent>
                    </w:sdt>
                    <w:sdt>
                      <w:sdtPr>
                        <w:alias w:val="3-1 str. 1 d. 5 p."/>
                        <w:tag w:val="part_3371bafdc6b8486386929208edb85b69"/>
                        <w:lock w:val="sdtLocked"/>
                        <w:richText/>
                      </w:sdtPr>
                      <w:sdtContent>
                        <w:p>
                          <w:pPr>
                            <w:ind w:firstLine="720"/>
                            <w:jc w:val="both"/>
                            <w:rPr>
                              <w:strike/>
                              <w:color w:val="000000"/>
                              <w:szCs w:val="24"/>
                              <w:lang w:eastAsia="lt-LT"/>
                            </w:rPr>
                          </w:pPr>
                          <w:sdt>
                            <w:sdtPr>
                              <w:alias w:val="Numeris"/>
                              <w:tag w:val="nr_3371bafdc6b8486386929208edb85b69"/>
                              <w:lock w:val="sdtLocked"/>
                              <w:richText/>
                            </w:sdtPr>
                            <w:sdtContent>
                              <w:r>
                                <w:rPr>
                                  <w:color w:val="000000"/>
                                  <w:szCs w:val="24"/>
                                  <w:lang w:eastAsia="lt-LT"/>
                                </w:rPr>
                                <w:t>5</w:t>
                              </w:r>
                            </w:sdtContent>
                          </w:sdt>
                          <w:r>
                            <w:rPr>
                              <w:color w:val="000000"/>
                              <w:szCs w:val="24"/>
                              <w:lang w:eastAsia="lt-LT"/>
                            </w:rPr>
                            <w:t>) atitinka vieną iš šio straipsnio 2 dalyje nurodytų kriterijų ir pateikė tai įrodantį narių – fizinių ir (ar) juridinių asmenų, atitinkančių ir neatitinkančių kooperatinės bendrovės (kooperatyvo) pasirinktą pripažinimo kriterijų, sąrašą, kuriame nurodomi kiekvieno nario tapatybės nustatymo, įskaitant nario – fizinio asmens – asmens kodą arba nario – juridinio asmens – kodą, duomenys.</w:t>
                          </w:r>
                        </w:p>
                      </w:sdtContent>
                    </w:sdt>
                  </w:sdtContent>
                </w:sdt>
                <w:sdt>
                  <w:sdtPr>
                    <w:alias w:val="3-1 str. 2 d."/>
                    <w:tag w:val="part_e899ce6d1fd04399a9cf733ed99597a7"/>
                    <w:lock w:val="sdtLocked"/>
                    <w:richText/>
                  </w:sdtPr>
                  <w:sdtContent>
                    <w:p>
                      <w:pPr>
                        <w:ind w:firstLine="720"/>
                        <w:jc w:val="both"/>
                        <w:rPr>
                          <w:color w:val="000000"/>
                          <w:szCs w:val="24"/>
                          <w:lang w:eastAsia="lt-LT"/>
                        </w:rPr>
                      </w:pPr>
                      <w:sdt>
                        <w:sdtPr>
                          <w:alias w:val="Numeris"/>
                          <w:tag w:val="nr_e899ce6d1fd04399a9cf733ed99597a7"/>
                          <w:lock w:val="sdtLocked"/>
                          <w:richText/>
                        </w:sdtPr>
                        <w:sdtContent>
                          <w:r>
                            <w:rPr>
                              <w:color w:val="000000"/>
                              <w:szCs w:val="24"/>
                              <w:lang w:eastAsia="lt-LT"/>
                            </w:rPr>
                            <w:t>2</w:t>
                          </w:r>
                        </w:sdtContent>
                      </w:sdt>
                      <w:r>
                        <w:rPr>
                          <w:color w:val="000000"/>
                          <w:szCs w:val="24"/>
                          <w:lang w:eastAsia="lt-LT"/>
                        </w:rPr>
                        <w:t>. Kooperatinės bendrovės (kooperatyvo) pasirenkami pripažinimo žemės ūkio kooperatine bendrove (kooperatyvu) kriterijai:</w:t>
                      </w:r>
                    </w:p>
                    <w:sdt>
                      <w:sdtPr>
                        <w:alias w:val="3-1 str. 2 d. 1 p."/>
                        <w:tag w:val="part_2ed2996aed9e447fa79d3742ec00ac1b"/>
                        <w:lock w:val="sdtLocked"/>
                        <w:richText/>
                      </w:sdtPr>
                      <w:sdtContent>
                        <w:p>
                          <w:pPr>
                            <w:ind w:firstLine="720"/>
                            <w:jc w:val="both"/>
                            <w:rPr>
                              <w:color w:val="000000"/>
                              <w:szCs w:val="24"/>
                              <w:lang w:eastAsia="lt-LT"/>
                            </w:rPr>
                          </w:pPr>
                          <w:sdt>
                            <w:sdtPr>
                              <w:alias w:val="Numeris"/>
                              <w:tag w:val="nr_2ed2996aed9e447fa79d3742ec00ac1b"/>
                              <w:lock w:val="sdtLocked"/>
                              <w:richText/>
                            </w:sdtPr>
                            <w:sdtContent>
                              <w:r>
                                <w:rPr>
                                  <w:color w:val="000000"/>
                                  <w:szCs w:val="24"/>
                                  <w:lang w:eastAsia="lt-LT"/>
                                </w:rPr>
                                <w:t>1</w:t>
                              </w:r>
                            </w:sdtContent>
                          </w:sdt>
                          <w:r>
                            <w:rPr>
                              <w:color w:val="000000"/>
                              <w:szCs w:val="24"/>
                              <w:lang w:eastAsia="lt-LT"/>
                            </w:rPr>
                            <w:t>) daugiau kaip 80 procentų jos narių yra fiziniai ir (ar) juridiniai asmenys, kurių pajamų iš žemės ūkio veiklos dalis praėjusiais metais sudarė daugiau</w:t>
                          </w:r>
                          <w:r>
                            <w:rPr>
                              <w:b/>
                              <w:color w:val="000000"/>
                              <w:szCs w:val="24"/>
                              <w:lang w:eastAsia="lt-LT"/>
                            </w:rPr>
                            <w:t xml:space="preserve"> </w:t>
                          </w:r>
                          <w:r>
                            <w:rPr>
                              <w:color w:val="000000"/>
                              <w:szCs w:val="24"/>
                              <w:lang w:eastAsia="lt-LT"/>
                            </w:rPr>
                            <w:t>kaip 50 procentų visų pajamų ir kurių pajamos, gautos praėjusiais metais iš kooperatinei bendrovei (kooperatyvui) parduotų žemės ūkio produktų, superkamų kooperatinės bendrovės (kooperatyvo), sudaro daugiau kaip 50 procentų pajamų, gautų iš šių žemės ūkio produktų, parduotų visiems ūkio subjektams, ir kurių kooperatinei bendrovei (kooperatyvui) parduoto kiekvieno žemės ūkio produkto, superkamo kooperatinės bendrovės (kooperatyvo), kiekis sudaro daugiau kaip 50 procentų šio žemės ūkio produkto, parduoto visiems ūkio subjektams, kiekio, o bendra šių narių pajų vertė sudaro daugiau kaip 80</w:t>
                          </w:r>
                          <w:r>
                            <w:rPr>
                              <w:b/>
                              <w:color w:val="000000"/>
                              <w:szCs w:val="24"/>
                              <w:lang w:eastAsia="lt-LT"/>
                            </w:rPr>
                            <w:t xml:space="preserve"> </w:t>
                          </w:r>
                          <w:r>
                            <w:rPr>
                              <w:color w:val="000000"/>
                              <w:szCs w:val="24"/>
                              <w:lang w:eastAsia="lt-LT"/>
                            </w:rPr>
                            <w:t>procentų visų kooperatinės bendrovės (kooperatyvo) narių pajų vertės. Šiame punkte žemės ūkio produktai suprantami taip, kaip jie apibrėžti Lietuvos Respublikos žemės ūkio, maisto ūkio ir kaimo plėtros įstatyme;</w:t>
                          </w:r>
                        </w:p>
                      </w:sdtContent>
                    </w:sdt>
                    <w:sdt>
                      <w:sdtPr>
                        <w:alias w:val="3-1 str. 2 d. 2 p."/>
                        <w:tag w:val="part_4633d0a2bdd8423b90ef0433f1d9aee0"/>
                        <w:lock w:val="sdtLocked"/>
                        <w:richText/>
                      </w:sdtPr>
                      <w:sdtContent>
                        <w:p>
                          <w:pPr>
                            <w:ind w:firstLine="720"/>
                            <w:jc w:val="both"/>
                            <w:rPr>
                              <w:color w:val="000000"/>
                              <w:szCs w:val="24"/>
                              <w:lang w:eastAsia="lt-LT"/>
                            </w:rPr>
                          </w:pPr>
                          <w:sdt>
                            <w:sdtPr>
                              <w:alias w:val="Numeris"/>
                              <w:tag w:val="nr_4633d0a2bdd8423b90ef0433f1d9aee0"/>
                              <w:lock w:val="sdtLocked"/>
                              <w:richText/>
                            </w:sdtPr>
                            <w:sdtContent>
                              <w:r>
                                <w:rPr>
                                  <w:color w:val="000000"/>
                                  <w:szCs w:val="24"/>
                                  <w:lang w:eastAsia="lt-LT"/>
                                </w:rPr>
                                <w:t>2</w:t>
                              </w:r>
                            </w:sdtContent>
                          </w:sdt>
                          <w:r>
                            <w:rPr>
                              <w:color w:val="000000"/>
                              <w:szCs w:val="24"/>
                              <w:lang w:eastAsia="lt-LT"/>
                            </w:rPr>
                            <w:t>) daugiau kaip 80 procentų jos narių yra fiziniai ir (ar) juridiniai asmenys, kurių pajamų iš žemės ūkio veiklos dalis praėjusiais metais sudarė daugiau kaip 50 procentų visų pajamų ir kurių praėjusiais metais iš kooperatinės bendrovės (kooperatyvo) nupirktų prekių ir (ar) paslaugų, parduodamų kooperatinės bendrovės (kooperatyvo), vertė sudaro daugiau kaip 50 procentų šių prekių ir paslaugų, nupirktų iš visų ūkio subjektų, vertės, o bendra šių narių pajų vertė sudaro daugiau kaip 80 procentų visų kooperatinės bendrovės (kooperatyvo) narių pajų vertės;</w:t>
                          </w:r>
                        </w:p>
                      </w:sdtContent>
                    </w:sdt>
                    <w:sdt>
                      <w:sdtPr>
                        <w:alias w:val="3-1 str. 2 d. 3 p."/>
                        <w:tag w:val="part_ec86dd83b4664f3895344cde316a8069"/>
                        <w:lock w:val="sdtLocked"/>
                        <w:richText/>
                      </w:sdtPr>
                      <w:sdtContent>
                        <w:p>
                          <w:pPr>
                            <w:ind w:firstLine="720"/>
                            <w:jc w:val="both"/>
                            <w:rPr>
                              <w:color w:val="000000"/>
                              <w:szCs w:val="24"/>
                              <w:lang w:eastAsia="lt-LT"/>
                            </w:rPr>
                          </w:pPr>
                          <w:sdt>
                            <w:sdtPr>
                              <w:alias w:val="Numeris"/>
                              <w:tag w:val="nr_ec86dd83b4664f3895344cde316a8069"/>
                              <w:lock w:val="sdtLocked"/>
                              <w:richText/>
                            </w:sdtPr>
                            <w:sdtContent>
                              <w:r>
                                <w:rPr>
                                  <w:szCs w:val="24"/>
                                  <w:lang w:eastAsia="lt-LT"/>
                                </w:rPr>
                                <w:t>3</w:t>
                              </w:r>
                            </w:sdtContent>
                          </w:sdt>
                          <w:r>
                            <w:rPr>
                              <w:szCs w:val="24"/>
                              <w:lang w:eastAsia="lt-LT"/>
                            </w:rPr>
                            <w:t>) turi daugiau kaip 30 narių ir daugiau kaip 70 procentų jos narių yra fiziniai ir (ar) juridiniai asmenys, kurių produkcijos standartine verte išreikštas žemės ūkio valdos ekonominis dydis pagal žemės ūkio ministro nustatyta tvarka atliktus skaičiavimus per praėjusių metų laikotarpį nuo sausio 1 dienos iki gruodžio 31 dienos yra ne mažesnis kaip 2 000 eurų, o bendra šių narių pajų vertė sudaro daugiau kaip 70 procentų visų kooperatinės bendrovės (kooperatyvo) narių pajų vertės;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d32c1b0042011edb32c9f9d8ba206f8">
                            <w:r w:rsidRPr="00532B9F">
                              <w:rPr>
                                <w:rFonts w:ascii="Arial" w:eastAsia="MS Mincho" w:hAnsi="Arial"/>
                                <w:sz w:val="20"/>
                                <w:i/>
                                <w:iCs/>
                                <w:color w:val="0000FF" w:themeColor="hyperlink"/>
                                <w:u w:val="single"/>
                              </w:rPr>
                              <w:t>XIV-1300</w:t>
                            </w:r>
                          </w:fldSimple>
                          <w:r>
                            <w:rPr>
                              <w:rFonts w:ascii="Arial" w:eastAsia="MS Mincho" w:hAnsi="Arial"/>
                              <w:sz w:val="20"/>
                              <w:i/>
                              <w:iCs/>
                            </w:rPr>
                            <w:t>,
2022-06-30,
paskelbta TAR 2022-07-15, i. k. 2022-15627            </w:t>
                          </w:r>
                        </w:p>
                        <w:p/>
                      </w:sdtContent>
                    </w:sdt>
                    <w:sdt>
                      <w:sdtPr>
                        <w:alias w:val="3-1 str. 2 d. 4 p."/>
                        <w:tag w:val="part_a40a73d974924338a678e5d9a095d325"/>
                        <w:lock w:val="sdtLocked"/>
                        <w:richText/>
                      </w:sdtPr>
                      <w:sdtContent>
                        <w:p>
                          <w:pPr>
                            <w:ind w:firstLine="720"/>
                            <w:jc w:val="both"/>
                            <w:rPr>
                              <w:color w:val="000000"/>
                              <w:szCs w:val="24"/>
                              <w:lang w:eastAsia="lt-LT"/>
                            </w:rPr>
                          </w:pPr>
                          <w:sdt>
                            <w:sdtPr>
                              <w:alias w:val="Numeris"/>
                              <w:tag w:val="nr_a40a73d974924338a678e5d9a095d325"/>
                              <w:lock w:val="sdtLocked"/>
                              <w:richText/>
                            </w:sdtPr>
                            <w:sdtContent>
                              <w:r>
                                <w:rPr>
                                  <w:color w:val="000000"/>
                                  <w:szCs w:val="24"/>
                                  <w:lang w:eastAsia="lt-LT"/>
                                </w:rPr>
                                <w:t>4</w:t>
                              </w:r>
                            </w:sdtContent>
                          </w:sdt>
                          <w:r>
                            <w:rPr>
                              <w:color w:val="000000"/>
                              <w:szCs w:val="24"/>
                              <w:lang w:eastAsia="lt-LT"/>
                            </w:rPr>
                            <w:t>) daugiau kaip 90 procentų jos narių pajų vertės sudaro narių – žemės ūkio kooperatinių bendrovių (kooperatyvų) pajų vertė.</w:t>
                          </w:r>
                        </w:p>
                      </w:sdtContent>
                    </w:sdt>
                  </w:sdtContent>
                </w:sdt>
                <w:sdt>
                  <w:sdtPr>
                    <w:alias w:val="3-1 str. 3 d."/>
                    <w:tag w:val="part_7988081f35604e7e9669a92a2930d736"/>
                    <w:lock w:val="sdtLocked"/>
                    <w:richText/>
                  </w:sdtPr>
                  <w:sdtContent>
                    <w:p>
                      <w:pPr>
                        <w:ind w:firstLine="720"/>
                        <w:jc w:val="both"/>
                        <w:rPr>
                          <w:strike/>
                          <w:color w:val="000000"/>
                          <w:szCs w:val="24"/>
                          <w:lang w:eastAsia="lt-LT"/>
                        </w:rPr>
                      </w:pPr>
                      <w:sdt>
                        <w:sdtPr>
                          <w:alias w:val="Numeris"/>
                          <w:tag w:val="nr_7988081f35604e7e9669a92a2930d736"/>
                          <w:lock w:val="sdtLocked"/>
                          <w:richText/>
                        </w:sdtPr>
                        <w:sdtContent>
                          <w:r>
                            <w:rPr>
                              <w:szCs w:val="24"/>
                              <w:lang w:eastAsia="lt-LT"/>
                            </w:rPr>
                            <w:t>3</w:t>
                          </w:r>
                        </w:sdtContent>
                      </w:sdt>
                      <w:r>
                        <w:rPr>
                          <w:szCs w:val="24"/>
                          <w:lang w:eastAsia="lt-LT"/>
                        </w:rPr>
                        <w:t xml:space="preserve">. Kooperatinių bendrovių (kooperatyvų) pripažinimo žemės ūkio kooperatinėmis bendrovėmis (kooperatyvais) tvarką nustato Vyriausybės įgaliota institucija. Kooperatinė bendrovė (kooperatyvas), siekianti būti pripažinta žemės ūkio kooperatine bendrove (kooperatyvu), pateikia </w:t>
                      </w:r>
                      <w:r>
                        <w:rPr>
                          <w:bCs/>
                          <w:szCs w:val="24"/>
                          <w:lang w:eastAsia="lt-LT"/>
                        </w:rPr>
                        <w:t xml:space="preserve">žemės ūkio ministro įgaliotai </w:t>
                      </w:r>
                      <w:r>
                        <w:rPr>
                          <w:szCs w:val="24"/>
                          <w:lang w:eastAsia="lt-LT"/>
                        </w:rPr>
                        <w:t>institucijai prašymą pripažinti žemės ūkio kooperatine bendrove (kooperatyvu) ir</w:t>
                      </w:r>
                      <w:r>
                        <w:t xml:space="preserve"> </w:t>
                      </w:r>
                      <w:r>
                        <w:rPr>
                          <w:szCs w:val="24"/>
                          <w:lang w:eastAsia="lt-LT"/>
                        </w:rPr>
                        <w:t>Vyriausybės įgaliotos institucijos tvirtinamame kooperatinių bendrovių (kooperatyvų) pripažinimo žemės ūkio kooperatinėmis bendrovėmis (kooperatyvais) tvarkos apraše nurodytus dokumentus.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d32c1b0042011edb32c9f9d8ba206f8">
                        <w:r w:rsidRPr="00532B9F">
                          <w:rPr>
                            <w:rFonts w:ascii="Arial" w:eastAsia="MS Mincho" w:hAnsi="Arial"/>
                            <w:sz w:val="20"/>
                            <w:i/>
                            <w:iCs/>
                            <w:color w:val="0000FF" w:themeColor="hyperlink"/>
                            <w:u w:val="single"/>
                          </w:rPr>
                          <w:t>XIV-1300</w:t>
                        </w:r>
                      </w:fldSimple>
                      <w:r>
                        <w:rPr>
                          <w:rFonts w:ascii="Arial" w:eastAsia="MS Mincho" w:hAnsi="Arial"/>
                          <w:sz w:val="20"/>
                          <w:i/>
                          <w:iCs/>
                        </w:rPr>
                        <w:t>,
2022-06-30,
paskelbta TAR 2022-07-15, i. k. 2022-15627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9c240140f11ee9f7ec2ffce8b47bc">
                        <w:r w:rsidRPr="00532B9F">
                          <w:rPr>
                            <w:rFonts w:ascii="Arial" w:eastAsia="MS Mincho" w:hAnsi="Arial"/>
                            <w:sz w:val="20"/>
                            <w:i/>
                            <w:iCs/>
                            <w:color w:val="0000FF" w:themeColor="hyperlink"/>
                            <w:u w:val="single"/>
                          </w:rPr>
                          <w:t>XIV-2068</w:t>
                        </w:r>
                      </w:fldSimple>
                      <w:r>
                        <w:rPr>
                          <w:rFonts w:ascii="Arial" w:eastAsia="MS Mincho" w:hAnsi="Arial"/>
                          <w:sz w:val="20"/>
                          <w:i/>
                          <w:iCs/>
                        </w:rPr>
                        <w:t>,
2023-06-15,
paskelbta TAR 2023-06-26, i. k. 2023-12751            </w:t>
                      </w:r>
                    </w:p>
                    <w:p/>
                  </w:sdtContent>
                </w:sdt>
                <w:sdt>
                  <w:sdtPr>
                    <w:alias w:val="3-1 str. 4 d."/>
                    <w:tag w:val="part_38641ab0c4604cba8a4708a22f33b8ef"/>
                    <w:lock w:val="sdtLocked"/>
                    <w:richText/>
                  </w:sdtPr>
                  <w:sdtContent>
                    <w:p>
                      <w:pPr>
                        <w:ind w:firstLine="720"/>
                        <w:jc w:val="both"/>
                        <w:rPr>
                          <w:color w:val="000000"/>
                          <w:szCs w:val="24"/>
                          <w:lang w:eastAsia="lt-LT"/>
                        </w:rPr>
                      </w:pPr>
                      <w:sdt>
                        <w:sdtPr>
                          <w:alias w:val="Numeris"/>
                          <w:tag w:val="nr_38641ab0c4604cba8a4708a22f33b8ef"/>
                          <w:lock w:val="sdtLocked"/>
                          <w:richText/>
                        </w:sdtPr>
                        <w:sdtContent>
                          <w:r>
                            <w:rPr>
                              <w:color w:val="000000"/>
                              <w:szCs w:val="24"/>
                              <w:lang w:eastAsia="lt-LT"/>
                            </w:rPr>
                            <w:t>4</w:t>
                          </w:r>
                        </w:sdtContent>
                      </w:sdt>
                      <w:r>
                        <w:rPr>
                          <w:color w:val="000000"/>
                          <w:szCs w:val="24"/>
                          <w:lang w:eastAsia="lt-LT"/>
                        </w:rPr>
                        <w:t>. Kooperatinė bendrovė (kooperatyvas) žemės ūkio kooperatine bendrove (kooperatyvu) nepripažįstama, jeigu:</w:t>
                      </w:r>
                    </w:p>
                    <w:sdt>
                      <w:sdtPr>
                        <w:alias w:val="3-1 str. 4 d. 1 p."/>
                        <w:tag w:val="part_8a6b938e88eb4720aad1a0a1cd4739e6"/>
                        <w:lock w:val="sdtLocked"/>
                        <w:richText/>
                      </w:sdtPr>
                      <w:sdtContent>
                        <w:p>
                          <w:pPr>
                            <w:ind w:firstLine="720"/>
                            <w:jc w:val="both"/>
                            <w:rPr>
                              <w:color w:val="000000"/>
                              <w:szCs w:val="24"/>
                              <w:lang w:eastAsia="lt-LT"/>
                            </w:rPr>
                          </w:pPr>
                          <w:sdt>
                            <w:sdtPr>
                              <w:alias w:val="Numeris"/>
                              <w:tag w:val="nr_8a6b938e88eb4720aad1a0a1cd4739e6"/>
                              <w:lock w:val="sdtLocked"/>
                              <w:richText/>
                            </w:sdtPr>
                            <w:sdtContent>
                              <w:r>
                                <w:rPr>
                                  <w:color w:val="000000"/>
                                  <w:szCs w:val="24"/>
                                  <w:lang w:eastAsia="lt-LT"/>
                                </w:rPr>
                                <w:t>1</w:t>
                              </w:r>
                            </w:sdtContent>
                          </w:sdt>
                          <w:r>
                            <w:rPr>
                              <w:color w:val="000000"/>
                              <w:szCs w:val="24"/>
                              <w:lang w:eastAsia="lt-LT"/>
                            </w:rPr>
                            <w:t xml:space="preserve">) neatitinka </w:t>
                          </w:r>
                          <w:r>
                            <w:rPr>
                              <w:szCs w:val="24"/>
                              <w:lang w:eastAsia="lt-LT"/>
                            </w:rPr>
                            <w:t>šiame</w:t>
                          </w:r>
                          <w:r>
                            <w:rPr>
                              <w:szCs w:val="24"/>
                              <w:vertAlign w:val="superscript"/>
                              <w:lang w:eastAsia="lt-LT"/>
                            </w:rPr>
                            <w:t xml:space="preserve"> </w:t>
                          </w:r>
                          <w:r>
                            <w:rPr>
                              <w:color w:val="000000"/>
                              <w:szCs w:val="24"/>
                              <w:lang w:eastAsia="lt-LT"/>
                            </w:rPr>
                            <w:t>straipsnyje nurodytų reikalavimų;</w:t>
                          </w:r>
                        </w:p>
                      </w:sdtContent>
                    </w:sdt>
                    <w:sdt>
                      <w:sdtPr>
                        <w:alias w:val="3-1 str. 4 d. 2 p."/>
                        <w:tag w:val="part_222c0ddd311e444880ee9149db7737c2"/>
                        <w:lock w:val="sdtLocked"/>
                        <w:richText/>
                      </w:sdtPr>
                      <w:sdtContent>
                        <w:p>
                          <w:pPr>
                            <w:ind w:firstLine="720"/>
                            <w:jc w:val="both"/>
                            <w:rPr>
                              <w:color w:val="000000"/>
                              <w:szCs w:val="24"/>
                              <w:lang w:eastAsia="lt-LT"/>
                            </w:rPr>
                          </w:pPr>
                          <w:sdt>
                            <w:sdtPr>
                              <w:alias w:val="Numeris"/>
                              <w:tag w:val="nr_222c0ddd311e444880ee9149db7737c2"/>
                              <w:lock w:val="sdtLocked"/>
                              <w:richText/>
                            </w:sdtPr>
                            <w:sdtContent>
                              <w:r>
                                <w:rPr>
                                  <w:color w:val="000000"/>
                                  <w:szCs w:val="24"/>
                                  <w:lang w:eastAsia="lt-LT"/>
                                </w:rPr>
                                <w:t>2</w:t>
                              </w:r>
                            </w:sdtContent>
                          </w:sdt>
                          <w:r>
                            <w:rPr>
                              <w:color w:val="000000"/>
                              <w:szCs w:val="24"/>
                              <w:lang w:eastAsia="lt-LT"/>
                            </w:rPr>
                            <w:t>) pateikti ne visi šio straipsnio 1 dalyje nurodytus reikalavimus patvirtinantys Vyriausybės įgaliotos institucijos priimtame Kooperatinių bendrovių (kooperatyvų) pripažinimo žemės ūkio kooperatinėmis bendrovėmis (kooperatyvais) tvarkos apraše nurodyti dokumentai arba pateikti neteisingi duomenys.</w:t>
                          </w:r>
                        </w:p>
                      </w:sdtContent>
                    </w:sdt>
                  </w:sdtContent>
                </w:sdt>
                <w:sdt>
                  <w:sdtPr>
                    <w:alias w:val="3-1 str. 5 d."/>
                    <w:tag w:val="part_be36d878e0d34ab4bb90b758f0c1ce6c"/>
                    <w:lock w:val="sdtLocked"/>
                    <w:richText/>
                  </w:sdtPr>
                  <w:sdtContent>
                    <w:p>
                      <w:pPr>
                        <w:ind w:firstLine="720"/>
                        <w:jc w:val="both"/>
                        <w:rPr>
                          <w:color w:val="000000"/>
                          <w:szCs w:val="24"/>
                          <w:lang w:eastAsia="lt-LT"/>
                        </w:rPr>
                      </w:pPr>
                      <w:sdt>
                        <w:sdtPr>
                          <w:alias w:val="Numeris"/>
                          <w:tag w:val="nr_be36d878e0d34ab4bb90b758f0c1ce6c"/>
                          <w:lock w:val="sdtLocked"/>
                          <w:richText/>
                        </w:sdtPr>
                        <w:sdtContent>
                          <w:r>
                            <w:rPr>
                              <w:szCs w:val="24"/>
                              <w:lang w:eastAsia="lt-LT"/>
                            </w:rPr>
                            <w:t>5</w:t>
                          </w:r>
                        </w:sdtContent>
                      </w:sdt>
                      <w:r>
                        <w:rPr>
                          <w:szCs w:val="24"/>
                          <w:lang w:eastAsia="lt-LT"/>
                        </w:rPr>
                        <w:t>. Kooperatines bendroves (kooperatyvus) žemės ūkio kooperatinėmis bendrovėmis (kooperatyvais) pripažįsta žemės ūkio ministro įgaliota institucija ir išduoda pažymėjimą. Teritorinė valstybinė mokesčių inspekcija ir Valstybinio socialinio draudimo fondo valdybos prie Socialinės apsaugos ir darbo ministerijos teritorinis skyrius</w:t>
                      </w:r>
                      <w:r>
                        <w:t xml:space="preserve"> </w:t>
                      </w:r>
                      <w:r>
                        <w:rPr>
                          <w:szCs w:val="24"/>
                          <w:lang w:eastAsia="lt-LT"/>
                        </w:rPr>
                        <w:t>žemės ūkio ministro įgaliotos institucijos prašymu teikia šio straipsnio 1 dalies 3 punkte nurodytą informaciją. Pripažinimas žemės ūkio kooperatine bendrove (kooperatyvu) suteikiamas ir pažymėjimas išduodamas dvejiems metams nuo šio pažymėjimo išdavimo dienos. Kooperatinė bendrovė (kooperatyvas) gali iš naujo siekti pripažinimo žemės ūkio kooperatine bendrove (kooperatyvu) kitam dvejų metų laikotarpiui.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4100b0c1cc11ea9815f635b9c0dcef">
                        <w:r w:rsidRPr="00532B9F">
                          <w:rPr>
                            <w:rFonts w:ascii="Arial" w:eastAsia="MS Mincho" w:hAnsi="Arial"/>
                            <w:sz w:val="20"/>
                            <w:i/>
                            <w:iCs/>
                            <w:color w:val="0000FF" w:themeColor="hyperlink"/>
                            <w:u w:val="single"/>
                          </w:rPr>
                          <w:t>XIII-3201</w:t>
                        </w:r>
                      </w:fldSimple>
                      <w:r>
                        <w:rPr>
                          <w:rFonts w:ascii="Arial" w:eastAsia="MS Mincho" w:hAnsi="Arial"/>
                          <w:sz w:val="20"/>
                          <w:i/>
                          <w:iCs/>
                        </w:rPr>
                        <w:t>,
2020-06-26,
paskelbta TAR 2020-07-09, i. k. 2020-15394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d32c1b0042011edb32c9f9d8ba206f8">
                        <w:r w:rsidRPr="00532B9F">
                          <w:rPr>
                            <w:rFonts w:ascii="Arial" w:eastAsia="MS Mincho" w:hAnsi="Arial"/>
                            <w:sz w:val="20"/>
                            <w:i/>
                            <w:iCs/>
                            <w:color w:val="0000FF" w:themeColor="hyperlink"/>
                            <w:u w:val="single"/>
                          </w:rPr>
                          <w:t>XIV-1300</w:t>
                        </w:r>
                      </w:fldSimple>
                      <w:r>
                        <w:rPr>
                          <w:rFonts w:ascii="Arial" w:eastAsia="MS Mincho" w:hAnsi="Arial"/>
                          <w:sz w:val="20"/>
                          <w:i/>
                          <w:iCs/>
                        </w:rPr>
                        <w:t>,
2022-06-30,
paskelbta TAR 2022-07-15, i. k. 2022-15627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9c240140f11ee9f7ec2ffce8b47bc">
                        <w:r w:rsidRPr="00532B9F">
                          <w:rPr>
                            <w:rFonts w:ascii="Arial" w:eastAsia="MS Mincho" w:hAnsi="Arial"/>
                            <w:sz w:val="20"/>
                            <w:i/>
                            <w:iCs/>
                            <w:color w:val="0000FF" w:themeColor="hyperlink"/>
                            <w:u w:val="single"/>
                          </w:rPr>
                          <w:t>XIV-2068</w:t>
                        </w:r>
                      </w:fldSimple>
                      <w:r>
                        <w:rPr>
                          <w:rFonts w:ascii="Arial" w:eastAsia="MS Mincho" w:hAnsi="Arial"/>
                          <w:sz w:val="20"/>
                          <w:i/>
                          <w:iCs/>
                        </w:rPr>
                        <w:t>,
2023-06-15,
paskelbta TAR 2023-06-26, i. k. 2023-12751            </w:t>
                      </w:r>
                    </w:p>
                    <w:p/>
                  </w:sdtContent>
                </w:sdt>
                <w:sdt>
                  <w:sdtPr>
                    <w:alias w:val="3-1 str. 6 d."/>
                    <w:tag w:val="part_923b994688ff45c3b5025d90340169b4"/>
                    <w:lock w:val="sdtLocked"/>
                    <w:richText/>
                  </w:sdtPr>
                  <w:sdtContent>
                    <w:p>
                      <w:pPr>
                        <w:ind w:firstLine="720"/>
                        <w:jc w:val="both"/>
                        <w:rPr>
                          <w:szCs w:val="24"/>
                          <w:lang w:eastAsia="lt-LT"/>
                        </w:rPr>
                      </w:pPr>
                      <w:sdt>
                        <w:sdtPr>
                          <w:alias w:val="Numeris"/>
                          <w:tag w:val="nr_923b994688ff45c3b5025d90340169b4"/>
                          <w:lock w:val="sdtLocked"/>
                          <w:richText/>
                        </w:sdtPr>
                        <w:sdtContent>
                          <w:r>
                            <w:rPr>
                              <w:szCs w:val="24"/>
                              <w:lang w:eastAsia="lt-LT"/>
                            </w:rPr>
                            <w:t>6</w:t>
                          </w:r>
                        </w:sdtContent>
                      </w:sdt>
                      <w:r>
                        <w:rPr>
                          <w:szCs w:val="24"/>
                          <w:lang w:eastAsia="lt-LT"/>
                        </w:rPr>
                        <w:t>. Kooperatinė bendrovė (kooperatyvas) visą pripažinimo žemės ūkio kooperatine bendrove (kooperatyvu) laikotarpį privalo atitikti šiame straipsnyje nurodytus reikalavimus, pagal kuriuos ji yra pripažinta žemės ūkio kooperatine bendrove (kooperatyvu). Žemės ūkio ministro įgaliota institucija, vadovaudamasi Vyriausybės įgaliotos institucijos nustatyta tvarka, inicijuoja ir atlieka kooperatinių bendrovių (kooperatyvų) atitikties šiame straipsnyje nurodytiems reikalavimams patikras. Žemės ūkio ministro įgaliota institucija, nustačiusi, kad kooperatinė bendrovė (kooperatyvas) yra pripažinta pagal pateiktus neteisingus duomenis arba neatitinka šiame straipsnyje nurodytų reikalavimų, priima sprendimą dėl suteikto pripažinimo žemės ūkio kooperatine bendrove (kooperatyvu) panaikinimo.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d32c1b0042011edb32c9f9d8ba206f8">
                        <w:r w:rsidRPr="00532B9F">
                          <w:rPr>
                            <w:rFonts w:ascii="Arial" w:eastAsia="MS Mincho" w:hAnsi="Arial"/>
                            <w:sz w:val="20"/>
                            <w:i/>
                            <w:iCs/>
                            <w:color w:val="0000FF" w:themeColor="hyperlink"/>
                            <w:u w:val="single"/>
                          </w:rPr>
                          <w:t>XIV-1300</w:t>
                        </w:r>
                      </w:fldSimple>
                      <w:r>
                        <w:rPr>
                          <w:rFonts w:ascii="Arial" w:eastAsia="MS Mincho" w:hAnsi="Arial"/>
                          <w:sz w:val="20"/>
                          <w:i/>
                          <w:iCs/>
                        </w:rPr>
                        <w:t>,
2022-06-30,
paskelbta TAR 2022-07-15, i. k. 2022-15627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9c240140f11ee9f7ec2ffce8b47bc">
                        <w:r w:rsidRPr="00532B9F">
                          <w:rPr>
                            <w:rFonts w:ascii="Arial" w:eastAsia="MS Mincho" w:hAnsi="Arial"/>
                            <w:sz w:val="20"/>
                            <w:i/>
                            <w:iCs/>
                            <w:color w:val="0000FF" w:themeColor="hyperlink"/>
                            <w:u w:val="single"/>
                          </w:rPr>
                          <w:t>XIV-2068</w:t>
                        </w:r>
                      </w:fldSimple>
                      <w:r>
                        <w:rPr>
                          <w:rFonts w:ascii="Arial" w:eastAsia="MS Mincho" w:hAnsi="Arial"/>
                          <w:sz w:val="20"/>
                          <w:i/>
                          <w:iCs/>
                        </w:rPr>
                        <w:t>,
2023-06-15,
paskelbta TAR 2023-06-26, i. k. 2023-12751            </w:t>
                      </w:r>
                    </w:p>
                    <w:p/>
                  </w:sdtContent>
                </w:sdt>
                <w:sdt>
                  <w:sdtPr>
                    <w:alias w:val="3-1 str. 7 d."/>
                    <w:tag w:val="part_6c47137b966240a2af404e01379347f1"/>
                    <w:lock w:val="sdtLocked"/>
                    <w:richText/>
                  </w:sdtPr>
                  <w:sdtContent>
                    <w:p>
                      <w:pPr>
                        <w:ind w:firstLine="720"/>
                        <w:jc w:val="both"/>
                        <w:rPr>
                          <w:color w:val="000000"/>
                          <w:szCs w:val="24"/>
                          <w:lang w:eastAsia="lt-LT"/>
                        </w:rPr>
                      </w:pPr>
                      <w:sdt>
                        <w:sdtPr>
                          <w:alias w:val="Numeris"/>
                          <w:tag w:val="nr_6c47137b966240a2af404e01379347f1"/>
                          <w:lock w:val="sdtLocked"/>
                          <w:richText/>
                        </w:sdtPr>
                        <w:sdtContent>
                          <w:r>
                            <w:rPr>
                              <w:color w:val="000000"/>
                              <w:szCs w:val="24"/>
                              <w:lang w:eastAsia="lt-LT"/>
                            </w:rPr>
                            <w:t>7</w:t>
                          </w:r>
                        </w:sdtContent>
                      </w:sdt>
                      <w:r>
                        <w:rPr>
                          <w:color w:val="000000"/>
                          <w:szCs w:val="24"/>
                          <w:lang w:eastAsia="lt-LT"/>
                        </w:rPr>
                        <w:t>. Mažiausias pardavimo pajamų, nurodytų praėjusio ataskaitinio laikotarpio (praėjusių finansinių metų) pelno (nuostolių) ataskaitoje, dydis:</w:t>
                      </w:r>
                    </w:p>
                    <w:sdt>
                      <w:sdtPr>
                        <w:alias w:val="3-1 str. 7 d. 1 p."/>
                        <w:tag w:val="part_a954e7b9a4dc4029b36c6fc10c75ef74"/>
                        <w:lock w:val="sdtLocked"/>
                        <w:richText/>
                      </w:sdtPr>
                      <w:sdtContent>
                        <w:p>
                          <w:pPr>
                            <w:ind w:firstLine="720"/>
                            <w:jc w:val="both"/>
                            <w:rPr>
                              <w:color w:val="000000"/>
                              <w:szCs w:val="24"/>
                              <w:lang w:eastAsia="lt-LT"/>
                            </w:rPr>
                          </w:pPr>
                          <w:sdt>
                            <w:sdtPr>
                              <w:alias w:val="Numeris"/>
                              <w:tag w:val="nr_a954e7b9a4dc4029b36c6fc10c75ef74"/>
                              <w:lock w:val="sdtLocked"/>
                              <w:richText/>
                            </w:sdtPr>
                            <w:sdtContent>
                              <w:r>
                                <w:rPr>
                                  <w:color w:val="000000"/>
                                  <w:szCs w:val="24"/>
                                  <w:lang w:eastAsia="lt-LT"/>
                                </w:rPr>
                                <w:t>1</w:t>
                              </w:r>
                            </w:sdtContent>
                          </w:sdt>
                          <w:r>
                            <w:rPr>
                              <w:color w:val="000000"/>
                              <w:szCs w:val="24"/>
                              <w:lang w:eastAsia="lt-LT"/>
                            </w:rPr>
                            <w:t>) grūdų ir pieno sektoriaus kooperatinėms bendrovėms (kooperatyvams) – 20 000 eurų, o jeigu pripažinimo siekiama pirmą kartą, – 10 000 eurų;</w:t>
                          </w:r>
                        </w:p>
                      </w:sdtContent>
                    </w:sdt>
                    <w:sdt>
                      <w:sdtPr>
                        <w:alias w:val="3-1 str. 7 d. 2 p."/>
                        <w:tag w:val="part_8968caa02d844ffb8748d6acc9d69573"/>
                        <w:lock w:val="sdtLocked"/>
                        <w:richText/>
                      </w:sdtPr>
                      <w:sdtContent>
                        <w:p>
                          <w:pPr>
                            <w:ind w:firstLine="720"/>
                            <w:jc w:val="both"/>
                          </w:pPr>
                          <w:sdt>
                            <w:sdtPr>
                              <w:alias w:val="Numeris"/>
                              <w:tag w:val="nr_8968caa02d844ffb8748d6acc9d69573"/>
                              <w:lock w:val="sdtLocked"/>
                              <w:richText/>
                            </w:sdtPr>
                            <w:sdtContent>
                              <w:r>
                                <w:rPr>
                                  <w:color w:val="000000"/>
                                  <w:szCs w:val="24"/>
                                  <w:lang w:eastAsia="lt-LT"/>
                                </w:rPr>
                                <w:t>2</w:t>
                              </w:r>
                            </w:sdtContent>
                          </w:sdt>
                          <w:r>
                            <w:rPr>
                              <w:color w:val="000000"/>
                              <w:szCs w:val="24"/>
                              <w:lang w:eastAsia="lt-LT"/>
                            </w:rPr>
                            <w:t>) kitų sektorių kooperatinėms bendrovėms (kooperatyvams) – 10 000 eurų, o jeigu pripažinimo siekiama pirmą kartą, – 5 000 eurų.</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04B29228501">
                    <w:r w:rsidRPr="00532B9F">
                      <w:rPr>
                        <w:rFonts w:ascii="Arial" w:eastAsia="MS Mincho" w:hAnsi="Arial"/>
                        <w:sz w:val="20"/>
                        <w:i/>
                        <w:iCs/>
                        <w:color w:val="0000FF" w:themeColor="hyperlink"/>
                        <w:u w:val="single"/>
                      </w:rPr>
                      <w:t>X-1154</w:t>
                    </w:r>
                  </w:fldSimple>
                  <w:r>
                    <w:rPr>
                      <w:rFonts w:ascii="Arial" w:eastAsia="MS Mincho" w:hAnsi="Arial"/>
                      <w:sz w:val="20"/>
                      <w:i/>
                      <w:iCs/>
                    </w:rPr>
                    <w:t>,
2007-05-24,
Žin., 2007, Nr.
64-2458 (2007-06-09), i. k. 1071010ISTA00X-1154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dde810f28c11e5989ee743dd0efbb0">
                    <w:r w:rsidRPr="00532B9F">
                      <w:rPr>
                        <w:rFonts w:ascii="Arial" w:eastAsia="MS Mincho" w:hAnsi="Arial"/>
                        <w:sz w:val="20"/>
                        <w:i/>
                        <w:iCs/>
                        <w:color w:val="0000FF" w:themeColor="hyperlink"/>
                        <w:u w:val="single"/>
                      </w:rPr>
                      <w:t>XII-2266</w:t>
                    </w:r>
                  </w:fldSimple>
                  <w:r>
                    <w:rPr>
                      <w:rFonts w:ascii="Arial" w:eastAsia="MS Mincho" w:hAnsi="Arial"/>
                      <w:sz w:val="20"/>
                      <w:i/>
                      <w:iCs/>
                    </w:rPr>
                    <w:t>,
2016-03-22,
paskelbta TAR 2016-03-25, i. k. 2016-06349            </w:t>
                  </w:r>
                </w:p>
                <w:p/>
              </w:sdtContent>
            </w:sdt>
            <w:sdt>
              <w:sdtPr>
                <w:alias w:val="3-2 str."/>
                <w:tag w:val="part_4a901196e3504d84a1b0b28e03197adb"/>
                <w:lock w:val="sdtLocked"/>
                <w:richText/>
              </w:sdtPr>
              <w:sdtContent>
                <w:p>
                  <w:pPr>
                    <w:ind w:firstLine="720"/>
                    <w:jc w:val="both"/>
                    <w:rPr>
                      <w:szCs w:val="24"/>
                    </w:rPr>
                  </w:pPr>
                  <w:sdt>
                    <w:sdtPr>
                      <w:alias w:val="Numeris"/>
                      <w:tag w:val="nr_4a901196e3504d84a1b0b28e03197adb"/>
                      <w:lock w:val="sdtLocked"/>
                      <w:richText/>
                    </w:sdtPr>
                    <w:sdtContent>
                      <w:r>
                        <w:rPr>
                          <w:b/>
                          <w:bCs/>
                          <w:szCs w:val="24"/>
                        </w:rPr>
                        <w:t>3</w:t>
                      </w:r>
                      <w:r>
                        <w:rPr>
                          <w:b/>
                          <w:bCs/>
                          <w:szCs w:val="24"/>
                          <w:vertAlign w:val="superscript"/>
                        </w:rPr>
                        <w:t>2</w:t>
                      </w:r>
                    </w:sdtContent>
                  </w:sdt>
                  <w:r>
                    <w:rPr>
                      <w:b/>
                      <w:bCs/>
                      <w:szCs w:val="24"/>
                    </w:rPr>
                    <w:t xml:space="preserve"> straipsnis. </w:t>
                  </w:r>
                  <w:sdt>
                    <w:sdtPr>
                      <w:alias w:val="Pavadinimas"/>
                      <w:tag w:val="title_4a901196e3504d84a1b0b28e03197adb"/>
                      <w:lock w:val="sdtLocked"/>
                      <w:richText/>
                    </w:sdtPr>
                    <w:sdtContent>
                      <w:r>
                        <w:rPr>
                          <w:b/>
                          <w:bCs/>
                          <w:szCs w:val="24"/>
                        </w:rPr>
                        <w:t>Miško savininkų kooperatinė bendrovė (kooperatyvas)</w:t>
                      </w:r>
                      <w:r>
                        <w:rPr>
                          <w:szCs w:val="24"/>
                        </w:rPr>
                        <w:t xml:space="preserve"> </w:t>
                      </w:r>
                    </w:sdtContent>
                  </w:sdt>
                </w:p>
                <w:sdt>
                  <w:sdtPr>
                    <w:alias w:val="3-2 str. 1 d."/>
                    <w:tag w:val="part_a0422e5278694723a057011a22b68c99"/>
                    <w:lock w:val="sdtLocked"/>
                    <w:richText/>
                  </w:sdtPr>
                  <w:sdtContent>
                    <w:p>
                      <w:pPr>
                        <w:ind w:firstLine="720"/>
                        <w:jc w:val="both"/>
                        <w:rPr>
                          <w:szCs w:val="24"/>
                        </w:rPr>
                      </w:pPr>
                      <w:sdt>
                        <w:sdtPr>
                          <w:alias w:val="Numeris"/>
                          <w:tag w:val="nr_a0422e5278694723a057011a22b68c99"/>
                          <w:lock w:val="sdtLocked"/>
                          <w:richText/>
                        </w:sdtPr>
                        <w:sdtContent>
                          <w:r>
                            <w:rPr>
                              <w:szCs w:val="24"/>
                            </w:rPr>
                            <w:t>1</w:t>
                          </w:r>
                        </w:sdtContent>
                      </w:sdt>
                      <w:r>
                        <w:rPr>
                          <w:szCs w:val="24"/>
                        </w:rPr>
                        <w:t xml:space="preserve">. </w:t>
                      </w:r>
                      <w:r>
                        <w:rPr>
                          <w:bCs/>
                          <w:szCs w:val="24"/>
                        </w:rPr>
                        <w:t xml:space="preserve">Miško savininkų </w:t>
                      </w:r>
                      <w:r>
                        <w:rPr>
                          <w:szCs w:val="24"/>
                        </w:rPr>
                        <w:t xml:space="preserve">kooperatyvas – kooperatinė bendrovė, kuri pagal šio straipsnio reikalavimus yra pripažinta </w:t>
                      </w:r>
                      <w:r>
                        <w:rPr>
                          <w:bCs/>
                          <w:szCs w:val="24"/>
                        </w:rPr>
                        <w:t xml:space="preserve">miško savininkų </w:t>
                      </w:r>
                      <w:r>
                        <w:rPr>
                          <w:szCs w:val="24"/>
                        </w:rPr>
                        <w:t xml:space="preserve">kooperatyvu. Miško savininkų kooperatyvams taikomas žemės ūkio kooperatyvų statusas. Teisę būti pripažinta </w:t>
                      </w:r>
                      <w:r>
                        <w:rPr>
                          <w:bCs/>
                          <w:szCs w:val="24"/>
                        </w:rPr>
                        <w:t xml:space="preserve">miško savininkų </w:t>
                      </w:r>
                      <w:r>
                        <w:rPr>
                          <w:szCs w:val="24"/>
                        </w:rPr>
                        <w:t>kooperatyvu turi įstatymų ir kitų teisės aktų nustatyta tvarka įregistruota kooperatinė bendrovė, jeigu ji atitinka šiuos pripažinimo kriterijus:</w:t>
                      </w:r>
                    </w:p>
                    <w:sdt>
                      <w:sdtPr>
                        <w:alias w:val="3-2 str. 1 d. 1 p."/>
                        <w:tag w:val="part_2caaaa68f9cd4673b94541e17348995b"/>
                        <w:lock w:val="sdtLocked"/>
                        <w:richText/>
                      </w:sdtPr>
                      <w:sdtContent>
                        <w:p>
                          <w:pPr>
                            <w:ind w:firstLine="720"/>
                            <w:jc w:val="both"/>
                            <w:rPr>
                              <w:b/>
                              <w:i/>
                              <w:szCs w:val="24"/>
                              <w:u w:val="single"/>
                            </w:rPr>
                          </w:pPr>
                          <w:sdt>
                            <w:sdtPr>
                              <w:alias w:val="Numeris"/>
                              <w:tag w:val="nr_2caaaa68f9cd4673b94541e17348995b"/>
                              <w:lock w:val="sdtLocked"/>
                              <w:richText/>
                            </w:sdtPr>
                            <w:sdtContent>
                              <w:r>
                                <w:rPr>
                                  <w:szCs w:val="24"/>
                                </w:rPr>
                                <w:t>1</w:t>
                              </w:r>
                            </w:sdtContent>
                          </w:sdt>
                          <w:r>
                            <w:rPr>
                              <w:szCs w:val="24"/>
                            </w:rPr>
                            <w:t>) daugiau kaip 70 procentų jos narių yra miškų savininkai fiziniai ir (ar) juridiniai asmenys, kurie yra įregistravę žemės ūkio ir kaimo valdą ir kurių pajų vertė yra daugiau kaip 70 procentų visų kooperatinės bendrovės narių pajų vertės;</w:t>
                          </w:r>
                        </w:p>
                      </w:sdtContent>
                    </w:sdt>
                    <w:sdt>
                      <w:sdtPr>
                        <w:alias w:val="3-2 str. 1 d. 2 p."/>
                        <w:tag w:val="part_b2fdc25d5bf44dc5bcad0608ed4fa2f2"/>
                        <w:lock w:val="sdtLocked"/>
                        <w:richText/>
                      </w:sdtPr>
                      <w:sdtContent>
                        <w:p>
                          <w:pPr>
                            <w:ind w:firstLine="720"/>
                            <w:jc w:val="both"/>
                            <w:rPr>
                              <w:szCs w:val="24"/>
                            </w:rPr>
                          </w:pPr>
                          <w:sdt>
                            <w:sdtPr>
                              <w:alias w:val="Numeris"/>
                              <w:tag w:val="nr_b2fdc25d5bf44dc5bcad0608ed4fa2f2"/>
                              <w:lock w:val="sdtLocked"/>
                              <w:richText/>
                            </w:sdtPr>
                            <w:sdtContent>
                              <w:r>
                                <w:rPr>
                                  <w:szCs w:val="24"/>
                                </w:rPr>
                                <w:t>2</w:t>
                              </w:r>
                            </w:sdtContent>
                          </w:sdt>
                          <w:r>
                            <w:rPr>
                              <w:szCs w:val="24"/>
                            </w:rPr>
                            <w:t>) kooperatinės bendrovės pajamų iš miškų ūkio veiklos dalis sudarė 50 ir daugiau procentų visų pajamų;</w:t>
                          </w:r>
                        </w:p>
                      </w:sdtContent>
                    </w:sdt>
                    <w:sdt>
                      <w:sdtPr>
                        <w:alias w:val="3-2 str. 1 d. 3 p."/>
                        <w:tag w:val="part_2243f50b9bfd4ea9ba536cdf3111fc23"/>
                        <w:lock w:val="sdtLocked"/>
                        <w:richText/>
                      </w:sdtPr>
                      <w:sdtContent>
                        <w:p>
                          <w:pPr>
                            <w:ind w:firstLine="720"/>
                            <w:jc w:val="both"/>
                            <w:rPr>
                              <w:szCs w:val="24"/>
                            </w:rPr>
                          </w:pPr>
                          <w:sdt>
                            <w:sdtPr>
                              <w:alias w:val="Numeris"/>
                              <w:tag w:val="nr_2243f50b9bfd4ea9ba536cdf3111fc23"/>
                              <w:lock w:val="sdtLocked"/>
                              <w:richText/>
                            </w:sdtPr>
                            <w:sdtContent>
                              <w:r>
                                <w:rPr>
                                  <w:szCs w:val="24"/>
                                </w:rPr>
                                <w:t>3</w:t>
                              </w:r>
                            </w:sdtContent>
                          </w:sdt>
                          <w:r>
                            <w:rPr>
                              <w:szCs w:val="24"/>
                            </w:rPr>
                            <w:t>) turi daugiau kaip 10 narių;</w:t>
                          </w:r>
                        </w:p>
                      </w:sdtContent>
                    </w:sdt>
                    <w:sdt>
                      <w:sdtPr>
                        <w:alias w:val="3-2 str. 1 d. 4 p."/>
                        <w:tag w:val="part_45f78a5558bd440ca9662a08cbb0c952"/>
                        <w:lock w:val="sdtLocked"/>
                        <w:richText/>
                      </w:sdtPr>
                      <w:sdtContent>
                        <w:p>
                          <w:pPr>
                            <w:ind w:firstLine="720"/>
                            <w:jc w:val="both"/>
                            <w:rPr>
                              <w:szCs w:val="24"/>
                              <w:lang w:eastAsia="lt-LT"/>
                            </w:rPr>
                          </w:pPr>
                          <w:sdt>
                            <w:sdtPr>
                              <w:alias w:val="Numeris"/>
                              <w:tag w:val="nr_45f78a5558bd440ca9662a08cbb0c952"/>
                              <w:lock w:val="sdtLocked"/>
                              <w:richText/>
                            </w:sdtPr>
                            <w:sdtContent>
                              <w:r>
                                <w:rPr>
                                  <w:szCs w:val="24"/>
                                  <w:lang w:eastAsia="lt-LT"/>
                                </w:rPr>
                                <w:t>4</w:t>
                              </w:r>
                            </w:sdtContent>
                          </w:sdt>
                          <w:r>
                            <w:rPr>
                              <w:szCs w:val="24"/>
                              <w:lang w:eastAsia="lt-LT"/>
                            </w:rPr>
                            <w:t>) kooperatinė bendrovė neturi mokestinės nepriemokos Lietuvos Respublikos valstybės biudžetui, savivaldybių biudžetams ar fondams, į kuriuos mokamus mokesčius administruoja Valstybinė mokesčių inspekcija (išskyrus atvejus, kai mokesčių, delspinigių, baudų mokėjimas atidėtas arba dėl šių mokesčių, delspinigių, baudų vyksta mokestinis ginčas), ir skolų Valstybinio socialinio draudimo fondo biudžetui.</w:t>
                          </w:r>
                        </w:p>
                      </w:sdtContent>
                    </w:sdt>
                  </w:sdtContent>
                </w:sdt>
                <w:sdt>
                  <w:sdtPr>
                    <w:alias w:val="3-2 str. 2 d."/>
                    <w:tag w:val="part_71f65b14889848308e62d83d9b5ee81f"/>
                    <w:lock w:val="sdtLocked"/>
                    <w:richText/>
                  </w:sdtPr>
                  <w:sdtContent>
                    <w:p>
                      <w:pPr>
                        <w:ind w:firstLine="720"/>
                        <w:jc w:val="both"/>
                      </w:pPr>
                      <w:sdt>
                        <w:sdtPr>
                          <w:alias w:val="Numeris"/>
                          <w:tag w:val="nr_71f65b14889848308e62d83d9b5ee81f"/>
                          <w:lock w:val="sdtLocked"/>
                          <w:richText/>
                        </w:sdtPr>
                        <w:sdtContent>
                          <w:r>
                            <w:rPr>
                              <w:szCs w:val="24"/>
                              <w:lang w:eastAsia="lt-LT"/>
                            </w:rPr>
                            <w:t>2</w:t>
                          </w:r>
                        </w:sdtContent>
                      </w:sdt>
                      <w:r>
                        <w:rPr>
                          <w:szCs w:val="24"/>
                          <w:lang w:eastAsia="lt-LT"/>
                        </w:rPr>
                        <w:t xml:space="preserve">. Kooperatinių bendrovių pripažinimo </w:t>
                      </w:r>
                      <w:r>
                        <w:rPr>
                          <w:color w:val="000000"/>
                          <w:szCs w:val="24"/>
                          <w:lang w:eastAsia="lt-LT"/>
                        </w:rPr>
                        <w:t>miško savininkų</w:t>
                      </w:r>
                      <w:r>
                        <w:rPr>
                          <w:color w:val="0000FF"/>
                          <w:szCs w:val="24"/>
                          <w:lang w:eastAsia="lt-LT"/>
                        </w:rPr>
                        <w:t xml:space="preserve"> </w:t>
                      </w:r>
                      <w:r>
                        <w:rPr>
                          <w:szCs w:val="24"/>
                          <w:lang w:eastAsia="lt-LT"/>
                        </w:rPr>
                        <w:t>kooperatyvais tvarką nustato Vyriausybė arba jos įgaliota institucija.</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dde810f28c11e5989ee743dd0efbb0">
                    <w:r w:rsidRPr="00532B9F">
                      <w:rPr>
                        <w:rFonts w:ascii="Arial" w:eastAsia="MS Mincho" w:hAnsi="Arial"/>
                        <w:sz w:val="20"/>
                        <w:i/>
                        <w:iCs/>
                        <w:color w:val="0000FF" w:themeColor="hyperlink"/>
                        <w:u w:val="single"/>
                      </w:rPr>
                      <w:t>XII-2266</w:t>
                    </w:r>
                  </w:fldSimple>
                  <w:r>
                    <w:rPr>
                      <w:rFonts w:ascii="Arial" w:eastAsia="MS Mincho" w:hAnsi="Arial"/>
                      <w:sz w:val="20"/>
                      <w:i/>
                      <w:iCs/>
                    </w:rPr>
                    <w:t>,
2016-03-22,
paskelbta TAR 2016-03-25, i. k. 2016-06349        </w:t>
                  </w:r>
                </w:p>
                <w:p/>
              </w:sdtContent>
            </w:sdt>
          </w:sdtContent>
        </w:sdt>
        <w:sdt>
          <w:sdtPr>
            <w:alias w:val="skirsnis"/>
            <w:tag w:val="part_4e0781b102164eaba5fa33919e68beb5"/>
            <w:lock w:val="sdtLocked"/>
            <w:richText/>
          </w:sdtPr>
          <w:sdtContent>
            <w:p>
              <w:pPr>
                <w:jc w:val="center"/>
                <w:rPr>
                  <w:b/>
                  <w:color w:val="000000"/>
                </w:rPr>
              </w:pPr>
              <w:sdt>
                <w:sdtPr>
                  <w:alias w:val="Numeris"/>
                  <w:tag w:val="nr_4e0781b102164eaba5fa33919e68beb5"/>
                  <w:lock w:val="sdtLocked"/>
                  <w:richText/>
                </w:sdtPr>
                <w:sdtContent>
                  <w:r>
                    <w:rPr>
                      <w:b/>
                      <w:color w:val="000000"/>
                    </w:rPr>
                    <w:t>ANTRASIS</w:t>
                  </w:r>
                </w:sdtContent>
              </w:sdt>
              <w:r>
                <w:rPr>
                  <w:b/>
                  <w:color w:val="000000"/>
                </w:rPr>
                <w:t xml:space="preserve"> SKIRSNIS</w:t>
              </w:r>
            </w:p>
            <w:p>
              <w:pPr>
                <w:keepNext/>
                <w:jc w:val="center"/>
                <w:rPr>
                  <w:b/>
                  <w:color w:val="000000"/>
                </w:rPr>
              </w:pPr>
              <w:sdt>
                <w:sdtPr>
                  <w:alias w:val="Pavadinimas"/>
                  <w:tag w:val="title_4e0781b102164eaba5fa33919e68beb5"/>
                  <w:lock w:val="sdtLocked"/>
                  <w:richText/>
                </w:sdtPr>
                <w:sdtContent>
                  <w:r>
                    <w:rPr>
                      <w:b/>
                      <w:color w:val="000000"/>
                    </w:rPr>
                    <w:t>KOOPERATINIŲ BENDROVIŲ STEIGIMAS IR JŲ TEISĖS</w:t>
                  </w:r>
                </w:sdtContent>
              </w:sdt>
            </w:p>
            <w:p>
              <w:pPr>
                <w:ind w:firstLine="708"/>
                <w:rPr>
                  <w:b/>
                  <w:color w:val="000000"/>
                </w:rPr>
              </w:pPr>
            </w:p>
            <w:sdt>
              <w:sdtPr>
                <w:alias w:val="4 str."/>
                <w:tag w:val="part_e63cd9bfe89548a1862e929ba450a475"/>
                <w:lock w:val="sdtLocked"/>
                <w:richText/>
              </w:sdtPr>
              <w:sdtContent>
                <w:p>
                  <w:pPr>
                    <w:ind w:firstLine="708"/>
                    <w:rPr>
                      <w:b/>
                      <w:color w:val="000000"/>
                    </w:rPr>
                  </w:pPr>
                  <w:sdt>
                    <w:sdtPr>
                      <w:alias w:val="Numeris"/>
                      <w:tag w:val="nr_e63cd9bfe89548a1862e929ba450a475"/>
                      <w:lock w:val="sdtLocked"/>
                      <w:richText/>
                    </w:sdtPr>
                    <w:sdtContent>
                      <w:r>
                        <w:rPr>
                          <w:b/>
                          <w:color w:val="000000"/>
                        </w:rPr>
                        <w:t>4</w:t>
                      </w:r>
                    </w:sdtContent>
                  </w:sdt>
                  <w:r>
                    <w:rPr>
                      <w:b/>
                      <w:color w:val="000000"/>
                    </w:rPr>
                    <w:t xml:space="preserve"> straipsnis. </w:t>
                  </w:r>
                  <w:sdt>
                    <w:sdtPr>
                      <w:alias w:val="Pavadinimas"/>
                      <w:tag w:val="title_e63cd9bfe89548a1862e929ba450a475"/>
                      <w:lock w:val="sdtLocked"/>
                      <w:richText/>
                    </w:sdtPr>
                    <w:sdtContent>
                      <w:r>
                        <w:rPr>
                          <w:b/>
                          <w:color w:val="000000"/>
                        </w:rPr>
                        <w:t>Steigėjai ir steigimo sutartis</w:t>
                      </w:r>
                    </w:sdtContent>
                  </w:sdt>
                </w:p>
                <w:sdt>
                  <w:sdtPr>
                    <w:alias w:val="4 str. 1 d."/>
                    <w:tag w:val="part_e0be32dcf3f944afbd7ffb812c28403d"/>
                    <w:lock w:val="sdtLocked"/>
                    <w:richText/>
                  </w:sdtPr>
                  <w:sdtContent>
                    <w:p>
                      <w:pPr>
                        <w:ind w:firstLine="708"/>
                        <w:jc w:val="both"/>
                        <w:rPr>
                          <w:color w:val="000000"/>
                        </w:rPr>
                      </w:pPr>
                      <w:sdt>
                        <w:sdtPr>
                          <w:alias w:val="Numeris"/>
                          <w:tag w:val="nr_e0be32dcf3f944afbd7ffb812c28403d"/>
                          <w:lock w:val="sdtLocked"/>
                          <w:richText/>
                        </w:sdtPr>
                        <w:sdtContent>
                          <w:r>
                            <w:rPr>
                              <w:color w:val="000000"/>
                            </w:rPr>
                            <w:t>1</w:t>
                          </w:r>
                        </w:sdtContent>
                      </w:sdt>
                      <w:r>
                        <w:rPr>
                          <w:color w:val="000000"/>
                        </w:rPr>
                        <w:t>. Kooperatinės bendrovės steigėjai turi būti ne mažiau kaip 5 fiziniai ir (ar) juridiniai asmenys.</w:t>
                      </w:r>
                    </w:p>
                  </w:sdtContent>
                </w:sdt>
                <w:sdt>
                  <w:sdtPr>
                    <w:alias w:val="4 str. 2 d."/>
                    <w:tag w:val="part_c354e349de63468c8c184e039bdde4fa"/>
                    <w:lock w:val="sdtLocked"/>
                    <w:richText/>
                  </w:sdtPr>
                  <w:sdtContent>
                    <w:p>
                      <w:pPr>
                        <w:ind w:firstLine="708"/>
                        <w:jc w:val="both"/>
                        <w:rPr>
                          <w:color w:val="000000"/>
                        </w:rPr>
                      </w:pPr>
                      <w:sdt>
                        <w:sdtPr>
                          <w:alias w:val="Numeris"/>
                          <w:tag w:val="nr_c354e349de63468c8c184e039bdde4fa"/>
                          <w:lock w:val="sdtLocked"/>
                          <w:richText/>
                        </w:sdtPr>
                        <w:sdtContent>
                          <w:r>
                            <w:rPr>
                              <w:color w:val="000000"/>
                            </w:rPr>
                            <w:t>2</w:t>
                          </w:r>
                        </w:sdtContent>
                      </w:sdt>
                      <w:r>
                        <w:rPr>
                          <w:color w:val="000000"/>
                        </w:rPr>
                        <w:t>. Kiekvienas kooperatinės bendrovės steigėjas privalo tapti jos nariu.</w:t>
                      </w:r>
                    </w:p>
                  </w:sdtContent>
                </w:sdt>
                <w:sdt>
                  <w:sdtPr>
                    <w:alias w:val="4 str. 3 d."/>
                    <w:tag w:val="part_f5367e79dc55488394d3b8de0305051d"/>
                    <w:lock w:val="sdtLocked"/>
                    <w:richText/>
                  </w:sdtPr>
                  <w:sdtContent>
                    <w:p>
                      <w:pPr>
                        <w:ind w:firstLine="708"/>
                        <w:jc w:val="both"/>
                        <w:rPr>
                          <w:color w:val="000000"/>
                        </w:rPr>
                      </w:pPr>
                      <w:sdt>
                        <w:sdtPr>
                          <w:alias w:val="Numeris"/>
                          <w:tag w:val="nr_f5367e79dc55488394d3b8de0305051d"/>
                          <w:lock w:val="sdtLocked"/>
                          <w:richText/>
                        </w:sdtPr>
                        <w:sdtContent>
                          <w:r>
                            <w:rPr>
                              <w:color w:val="000000"/>
                            </w:rPr>
                            <w:t>3</w:t>
                          </w:r>
                        </w:sdtContent>
                      </w:sdt>
                      <w:r>
                        <w:rPr>
                          <w:color w:val="000000"/>
                        </w:rPr>
                        <w:t>. Kooperatinės bendrovės steigėjai sudaro kooperatinės bendrovės steigimo sutartį, parengia kooperatinės bendrovės įstatų projektą, sušaukia steigiamąjį susirinkimą. Steigimo sutartis yra viešas dokumentas.</w:t>
                      </w:r>
                    </w:p>
                  </w:sdtContent>
                </w:sdt>
                <w:sdt>
                  <w:sdtPr>
                    <w:alias w:val="4 str. 4 d."/>
                    <w:tag w:val="part_004e9f73e84845198a32d50614d2a862"/>
                    <w:lock w:val="sdtLocked"/>
                    <w:richText/>
                  </w:sdtPr>
                  <w:sdtContent>
                    <w:p>
                      <w:pPr>
                        <w:ind w:firstLine="708"/>
                        <w:rPr>
                          <w:color w:val="000000"/>
                        </w:rPr>
                      </w:pPr>
                      <w:sdt>
                        <w:sdtPr>
                          <w:alias w:val="Numeris"/>
                          <w:tag w:val="nr_004e9f73e84845198a32d50614d2a862"/>
                          <w:lock w:val="sdtLocked"/>
                          <w:richText/>
                        </w:sdtPr>
                        <w:sdtContent>
                          <w:r>
                            <w:rPr>
                              <w:color w:val="000000"/>
                            </w:rPr>
                            <w:t>4</w:t>
                          </w:r>
                        </w:sdtContent>
                      </w:sdt>
                      <w:r>
                        <w:rPr>
                          <w:color w:val="000000"/>
                        </w:rPr>
                        <w:t>. Kooperatinės bendrovės steigimo sutartyje nurodoma:</w:t>
                      </w:r>
                    </w:p>
                    <w:sdt>
                      <w:sdtPr>
                        <w:alias w:val="4 str. 4 d. 1 p."/>
                        <w:tag w:val="part_fe1495acb1494a11bd3b4bd582cfa290"/>
                        <w:lock w:val="sdtLocked"/>
                        <w:richText/>
                      </w:sdtPr>
                      <w:sdtContent>
                        <w:p>
                          <w:pPr>
                            <w:ind w:firstLine="720"/>
                            <w:jc w:val="both"/>
                            <w:rPr>
                              <w:color w:val="000000"/>
                            </w:rPr>
                          </w:pPr>
                          <w:sdt>
                            <w:sdtPr>
                              <w:alias w:val="Numeris"/>
                              <w:tag w:val="nr_fe1495acb1494a11bd3b4bd582cfa290"/>
                              <w:lock w:val="sdtLocked"/>
                              <w:richText/>
                            </w:sdtPr>
                            <w:sdtContent>
                              <w:r>
                                <w:rPr>
                                  <w:bCs/>
                                  <w:szCs w:val="24"/>
                                </w:rPr>
                                <w:t>1</w:t>
                              </w:r>
                            </w:sdtContent>
                          </w:sdt>
                          <w:r>
                            <w:rPr>
                              <w:bCs/>
                              <w:szCs w:val="24"/>
                            </w:rPr>
                            <w:t xml:space="preserve">) steigėjų fizinių asmenų – vardas, pavardė, asmens kodas ir </w:t>
                          </w:r>
                          <w:r>
                            <w:rPr>
                              <w:szCs w:val="24"/>
                            </w:rPr>
                            <w:t>korespondencijos adresas</w:t>
                          </w:r>
                          <w:r>
                            <w:rPr>
                              <w:bCs/>
                              <w:szCs w:val="24"/>
                            </w:rPr>
                            <w:t>; steigėjų juridinių asmenų – pavadinimas, kodas, buveinė ir jų įgaliotų atstovų vardai ir pavardės;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9c32e401e5811ef8b14c5bcce136045">
                            <w:r w:rsidRPr="00532B9F">
                              <w:rPr>
                                <w:rFonts w:ascii="Arial" w:eastAsia="MS Mincho" w:hAnsi="Arial"/>
                                <w:sz w:val="20"/>
                                <w:i/>
                                <w:iCs/>
                                <w:color w:val="0000FF" w:themeColor="hyperlink"/>
                                <w:u w:val="single"/>
                              </w:rPr>
                              <w:t>XIV-2643</w:t>
                            </w:r>
                          </w:fldSimple>
                          <w:r>
                            <w:rPr>
                              <w:rFonts w:ascii="Arial" w:eastAsia="MS Mincho" w:hAnsi="Arial"/>
                              <w:sz w:val="20"/>
                              <w:i/>
                              <w:iCs/>
                            </w:rPr>
                            <w:t>,
2024-05-16,
paskelbta TAR 2024-05-30, i. k. 2024-09681            </w:t>
                          </w:r>
                        </w:p>
                        <w:p/>
                      </w:sdtContent>
                    </w:sdt>
                    <w:sdt>
                      <w:sdtPr>
                        <w:alias w:val="4 str. 4 d. 2 p."/>
                        <w:tag w:val="part_91512cb2efb84da4a5880b3b6f269d2a"/>
                        <w:lock w:val="sdtLocked"/>
                        <w:richText/>
                      </w:sdtPr>
                      <w:sdtContent>
                        <w:p>
                          <w:pPr>
                            <w:ind w:firstLine="708"/>
                            <w:jc w:val="both"/>
                            <w:rPr>
                              <w:color w:val="000000"/>
                            </w:rPr>
                          </w:pPr>
                          <w:sdt>
                            <w:sdtPr>
                              <w:alias w:val="Numeris"/>
                              <w:tag w:val="nr_91512cb2efb84da4a5880b3b6f269d2a"/>
                              <w:lock w:val="sdtLocked"/>
                              <w:richText/>
                            </w:sdtPr>
                            <w:sdtContent>
                              <w:r>
                                <w:rPr>
                                  <w:color w:val="000000"/>
                                </w:rPr>
                                <w:t>2</w:t>
                              </w:r>
                            </w:sdtContent>
                          </w:sdt>
                          <w:r>
                            <w:rPr>
                              <w:color w:val="000000"/>
                            </w:rPr>
                            <w:t>) steigėjų teisės ir pareigos steigiant kooperatinę bendrovę, jų atsakomybė už steigimo įsipareigojimų nevykdymą;</w:t>
                          </w:r>
                        </w:p>
                      </w:sdtContent>
                    </w:sdt>
                    <w:sdt>
                      <w:sdtPr>
                        <w:alias w:val="4 str. 4 d. 3 p."/>
                        <w:tag w:val="part_636a169756084ac482bfe757b1292ffe"/>
                        <w:lock w:val="sdtLocked"/>
                        <w:richText/>
                      </w:sdtPr>
                      <w:sdtContent>
                        <w:p>
                          <w:pPr>
                            <w:widowControl w:val="0"/>
                            <w:suppressAutoHyphens/>
                            <w:ind w:firstLine="708"/>
                            <w:jc w:val="both"/>
                            <w:rPr>
                              <w:color w:val="000000"/>
                            </w:rPr>
                          </w:pPr>
                          <w:sdt>
                            <w:sdtPr>
                              <w:alias w:val="Numeris"/>
                              <w:tag w:val="nr_636a169756084ac482bfe757b1292ffe"/>
                              <w:lock w:val="sdtLocked"/>
                              <w:richText/>
                            </w:sdtPr>
                            <w:sdtContent>
                              <w:r>
                                <w:rPr>
                                  <w:color w:val="000000"/>
                                </w:rPr>
                                <w:t>3</w:t>
                              </w:r>
                            </w:sdtContent>
                          </w:sdt>
                          <w:r>
                            <w:rPr>
                              <w:color w:val="000000"/>
                            </w:rPr>
                            <w:t>) steigiamos kooperatinės bendrovės pavadinimas ir buveinė;</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054B425043FC">
                            <w:r w:rsidRPr="00532B9F">
                              <w:rPr>
                                <w:rFonts w:ascii="Arial" w:eastAsia="MS Mincho" w:hAnsi="Arial"/>
                                <w:sz w:val="20"/>
                                <w:i/>
                                <w:iCs/>
                                <w:color w:val="0000FF" w:themeColor="hyperlink"/>
                                <w:u w:val="single"/>
                              </w:rPr>
                              <w:t>XI-604</w:t>
                            </w:r>
                          </w:fldSimple>
                          <w:r>
                            <w:rPr>
                              <w:rFonts w:ascii="Arial" w:eastAsia="MS Mincho" w:hAnsi="Arial"/>
                              <w:sz w:val="20"/>
                              <w:i/>
                              <w:iCs/>
                            </w:rPr>
                            <w:t>,
2009-12-22,
Žin., 2010, Nr.
1-15 (2010-01-05), i. k. 1091010ISTA00XI-604            </w:t>
                          </w:r>
                        </w:p>
                        <w:p/>
                      </w:sdtContent>
                    </w:sdt>
                    <w:sdt>
                      <w:sdtPr>
                        <w:alias w:val="4 str. 4 d. 4 p."/>
                        <w:tag w:val="part_5ef0bded2cd14ba48db3670cb4160543"/>
                        <w:lock w:val="sdtLocked"/>
                        <w:richText/>
                      </w:sdtPr>
                      <w:sdtContent>
                        <w:p>
                          <w:pPr>
                            <w:ind w:firstLine="708"/>
                            <w:jc w:val="both"/>
                            <w:rPr>
                              <w:color w:val="000000"/>
                            </w:rPr>
                          </w:pPr>
                          <w:sdt>
                            <w:sdtPr>
                              <w:alias w:val="Numeris"/>
                              <w:tag w:val="nr_5ef0bded2cd14ba48db3670cb4160543"/>
                              <w:lock w:val="sdtLocked"/>
                              <w:richText/>
                            </w:sdtPr>
                            <w:sdtContent>
                              <w:r>
                                <w:rPr>
                                  <w:color w:val="000000"/>
                                </w:rPr>
                                <w:t>4</w:t>
                              </w:r>
                            </w:sdtContent>
                          </w:sdt>
                          <w:r>
                            <w:rPr>
                              <w:color w:val="000000"/>
                            </w:rPr>
                            <w:t>) asmenys (steigėjai, taip pat kiti asmenys), įgalioti atstovauti steigiamai kooperatinei bendrovei, jų teisės ir pareigos;</w:t>
                          </w:r>
                        </w:p>
                      </w:sdtContent>
                    </w:sdt>
                    <w:sdt>
                      <w:sdtPr>
                        <w:alias w:val="4 str. 4 d. 5 p."/>
                        <w:tag w:val="part_9f05e288ff85496fadc396da50b29cce"/>
                        <w:lock w:val="sdtLocked"/>
                        <w:richText/>
                      </w:sdtPr>
                      <w:sdtContent>
                        <w:p>
                          <w:pPr>
                            <w:ind w:firstLine="708"/>
                            <w:jc w:val="both"/>
                            <w:rPr>
                              <w:strike/>
                              <w:color w:val="000000"/>
                            </w:rPr>
                          </w:pPr>
                          <w:sdt>
                            <w:sdtPr>
                              <w:alias w:val="Numeris"/>
                              <w:tag w:val="nr_9f05e288ff85496fadc396da50b29cce"/>
                              <w:lock w:val="sdtLocked"/>
                              <w:richText/>
                            </w:sdtPr>
                            <w:sdtContent>
                              <w:r>
                                <w:rPr>
                                  <w:color w:val="000000"/>
                                </w:rPr>
                                <w:t>5</w:t>
                              </w:r>
                            </w:sdtContent>
                          </w:sdt>
                          <w:r>
                            <w:rPr>
                              <w:color w:val="000000"/>
                            </w:rPr>
                            <w:t xml:space="preserve">) stojamojo mokesčio, minimalaus ir maksimalaus pajų dydžiai; </w:t>
                          </w:r>
                        </w:p>
                      </w:sdtContent>
                    </w:sdt>
                    <w:sdt>
                      <w:sdtPr>
                        <w:alias w:val="4 str. 4 d. 6 p."/>
                        <w:tag w:val="part_5e504d4de6184359a0f9bde47f27b691"/>
                        <w:lock w:val="sdtLocked"/>
                        <w:richText/>
                      </w:sdtPr>
                      <w:sdtContent>
                        <w:p>
                          <w:pPr>
                            <w:ind w:firstLine="708"/>
                            <w:jc w:val="both"/>
                            <w:rPr>
                              <w:color w:val="000000"/>
                            </w:rPr>
                          </w:pPr>
                          <w:sdt>
                            <w:sdtPr>
                              <w:alias w:val="Numeris"/>
                              <w:tag w:val="nr_5e504d4de6184359a0f9bde47f27b691"/>
                              <w:lock w:val="sdtLocked"/>
                              <w:richText/>
                            </w:sdtPr>
                            <w:sdtContent>
                              <w:r>
                                <w:rPr>
                                  <w:color w:val="000000"/>
                                </w:rPr>
                                <w:t>6</w:t>
                              </w:r>
                            </w:sdtContent>
                          </w:sdt>
                          <w:r>
                            <w:rPr>
                              <w:color w:val="000000"/>
                            </w:rPr>
                            <w:t>) kiekvieno steigėjo įsipareigojimas iki steigiamojo susirinkimo sumokėti stojamąjį mokestį ir įnešti pajinį įnašą, ne mažesnį už minimalų pajaus dydį;</w:t>
                          </w:r>
                        </w:p>
                      </w:sdtContent>
                    </w:sdt>
                    <w:sdt>
                      <w:sdtPr>
                        <w:alias w:val="4 str. 4 d. 7 p."/>
                        <w:tag w:val="part_765eb2f1505842b4891ffe1f3815cd50"/>
                        <w:lock w:val="sdtLocked"/>
                        <w:richText/>
                      </w:sdtPr>
                      <w:sdtContent>
                        <w:p>
                          <w:pPr>
                            <w:ind w:firstLine="708"/>
                            <w:jc w:val="both"/>
                            <w:rPr>
                              <w:color w:val="000000"/>
                            </w:rPr>
                          </w:pPr>
                          <w:sdt>
                            <w:sdtPr>
                              <w:alias w:val="Numeris"/>
                              <w:tag w:val="nr_765eb2f1505842b4891ffe1f3815cd50"/>
                              <w:lock w:val="sdtLocked"/>
                              <w:richText/>
                            </w:sdtPr>
                            <w:sdtContent>
                              <w:r>
                                <w:rPr>
                                  <w:color w:val="000000"/>
                                </w:rPr>
                                <w:t>7</w:t>
                              </w:r>
                            </w:sdtContent>
                          </w:sdt>
                          <w:r>
                            <w:rPr>
                              <w:color w:val="000000"/>
                            </w:rPr>
                            <w:t>) stojamojo mokesčio ir pajinio įnašo įmokėjimo tvarka, sąlygos ir terminai, delspinigiai už nustatytu laiku nesumokėtą stojamąjį mokestį ir pajinį įnašą;</w:t>
                          </w:r>
                        </w:p>
                      </w:sdtContent>
                    </w:sdt>
                    <w:sdt>
                      <w:sdtPr>
                        <w:alias w:val="4 str. 4 d. 8 p."/>
                        <w:tag w:val="part_f2e10f0188de496cb8c3b0ffc934df66"/>
                        <w:lock w:val="sdtLocked"/>
                        <w:richText/>
                      </w:sdtPr>
                      <w:sdtContent>
                        <w:p>
                          <w:pPr>
                            <w:ind w:firstLine="708"/>
                            <w:jc w:val="both"/>
                            <w:rPr>
                              <w:color w:val="000000"/>
                            </w:rPr>
                          </w:pPr>
                          <w:sdt>
                            <w:sdtPr>
                              <w:alias w:val="Numeris"/>
                              <w:tag w:val="nr_f2e10f0188de496cb8c3b0ffc934df66"/>
                              <w:lock w:val="sdtLocked"/>
                              <w:richText/>
                            </w:sdtPr>
                            <w:sdtContent>
                              <w:r>
                                <w:rPr>
                                  <w:color w:val="000000"/>
                                </w:rPr>
                                <w:t>8</w:t>
                              </w:r>
                            </w:sdtContent>
                          </w:sdt>
                          <w:r>
                            <w:rPr>
                              <w:color w:val="000000"/>
                            </w:rPr>
                            <w:t>) steigiamojo susirinkimo sušaukimo ir balsavimo jame tvarka, jo dalyviai;</w:t>
                          </w:r>
                        </w:p>
                      </w:sdtContent>
                    </w:sdt>
                    <w:sdt>
                      <w:sdtPr>
                        <w:alias w:val="4 str. 4 d. 9 p."/>
                        <w:tag w:val="part_e77cbe51225042e5af9e91a04705acd5"/>
                        <w:lock w:val="sdtLocked"/>
                        <w:richText/>
                      </w:sdtPr>
                      <w:sdtContent>
                        <w:p>
                          <w:pPr>
                            <w:ind w:firstLine="708"/>
                            <w:rPr>
                              <w:color w:val="000000"/>
                            </w:rPr>
                          </w:pPr>
                          <w:sdt>
                            <w:sdtPr>
                              <w:alias w:val="Numeris"/>
                              <w:tag w:val="nr_e77cbe51225042e5af9e91a04705acd5"/>
                              <w:lock w:val="sdtLocked"/>
                              <w:richText/>
                            </w:sdtPr>
                            <w:sdtContent>
                              <w:r>
                                <w:rPr>
                                  <w:color w:val="000000"/>
                                </w:rPr>
                                <w:t>9</w:t>
                              </w:r>
                            </w:sdtContent>
                          </w:sdt>
                          <w:r>
                            <w:rPr>
                              <w:color w:val="000000"/>
                            </w:rPr>
                            <w:t>) steigimo išlaidų kompensavimas ir atlyginimas už steigimą;</w:t>
                          </w:r>
                        </w:p>
                      </w:sdtContent>
                    </w:sdt>
                    <w:sdt>
                      <w:sdtPr>
                        <w:alias w:val="4 str. 4 d. 10 p."/>
                        <w:tag w:val="part_64af162ea3ac4f5b8f1e9dbaa93b9e0f"/>
                        <w:lock w:val="sdtLocked"/>
                        <w:richText/>
                      </w:sdtPr>
                      <w:sdtContent>
                        <w:p>
                          <w:pPr>
                            <w:ind w:firstLine="708"/>
                            <w:jc w:val="both"/>
                            <w:rPr>
                              <w:color w:val="000000"/>
                            </w:rPr>
                          </w:pPr>
                          <w:sdt>
                            <w:sdtPr>
                              <w:alias w:val="Numeris"/>
                              <w:tag w:val="nr_64af162ea3ac4f5b8f1e9dbaa93b9e0f"/>
                              <w:lock w:val="sdtLocked"/>
                              <w:richText/>
                            </w:sdtPr>
                            <w:sdtContent>
                              <w:r>
                                <w:rPr>
                                  <w:color w:val="000000"/>
                                </w:rPr>
                                <w:t>10</w:t>
                              </w:r>
                            </w:sdtContent>
                          </w:sdt>
                          <w:r>
                            <w:rPr>
                              <w:color w:val="000000"/>
                            </w:rPr>
                            <w:t>) įmokėtų stojamųjų mokesčių ir pajinių įnašų grąžinimo tvarka, jei kooperatinė bendrovė neįsteigiama;</w:t>
                          </w:r>
                        </w:p>
                      </w:sdtContent>
                    </w:sdt>
                    <w:sdt>
                      <w:sdtPr>
                        <w:alias w:val="4 str. 4 d. 11 p."/>
                        <w:tag w:val="part_fe386f9115894b62bbd232527aa60b04"/>
                        <w:lock w:val="sdtLocked"/>
                        <w:richText/>
                      </w:sdtPr>
                      <w:sdtContent>
                        <w:p>
                          <w:pPr>
                            <w:ind w:firstLine="708"/>
                            <w:rPr>
                              <w:color w:val="000000"/>
                            </w:rPr>
                          </w:pPr>
                          <w:sdt>
                            <w:sdtPr>
                              <w:alias w:val="Numeris"/>
                              <w:tag w:val="nr_fe386f9115894b62bbd232527aa60b04"/>
                              <w:lock w:val="sdtLocked"/>
                              <w:richText/>
                            </w:sdtPr>
                            <w:sdtContent>
                              <w:r>
                                <w:rPr>
                                  <w:color w:val="000000"/>
                                </w:rPr>
                                <w:t>11</w:t>
                              </w:r>
                            </w:sdtContent>
                          </w:sdt>
                          <w:r>
                            <w:rPr>
                              <w:color w:val="000000"/>
                            </w:rPr>
                            <w:t>) ginčų tarp steigėjų sprendimo tvarka;</w:t>
                          </w:r>
                        </w:p>
                      </w:sdtContent>
                    </w:sdt>
                    <w:sdt>
                      <w:sdtPr>
                        <w:alias w:val="4 str. 4 d. 12 p."/>
                        <w:tag w:val="part_480c686048f14351be0dba0c40e056cc"/>
                        <w:lock w:val="sdtLocked"/>
                        <w:richText/>
                      </w:sdtPr>
                      <w:sdtContent>
                        <w:p>
                          <w:pPr>
                            <w:ind w:firstLine="708"/>
                            <w:rPr>
                              <w:color w:val="000000"/>
                            </w:rPr>
                          </w:pPr>
                          <w:sdt>
                            <w:sdtPr>
                              <w:alias w:val="Numeris"/>
                              <w:tag w:val="nr_480c686048f14351be0dba0c40e056cc"/>
                              <w:lock w:val="sdtLocked"/>
                              <w:richText/>
                            </w:sdtPr>
                            <w:sdtContent>
                              <w:r>
                                <w:rPr>
                                  <w:color w:val="000000"/>
                                </w:rPr>
                                <w:t>12</w:t>
                              </w:r>
                            </w:sdtContent>
                          </w:sdt>
                          <w:r>
                            <w:rPr>
                              <w:color w:val="000000"/>
                            </w:rPr>
                            <w:t>) sutarties sudarymo data ir vieta.</w:t>
                          </w:r>
                        </w:p>
                      </w:sdtContent>
                    </w:sdt>
                  </w:sdtContent>
                </w:sdt>
                <w:sdt>
                  <w:sdtPr>
                    <w:alias w:val="4 str. 5 d."/>
                    <w:tag w:val="part_3759fae8afba484f83b4ff9c3bb33584"/>
                    <w:lock w:val="sdtLocked"/>
                    <w:richText/>
                  </w:sdtPr>
                  <w:sdtContent>
                    <w:p>
                      <w:pPr>
                        <w:widowControl w:val="0"/>
                        <w:suppressAutoHyphens/>
                        <w:ind w:firstLine="708"/>
                        <w:jc w:val="both"/>
                        <w:rPr>
                          <w:color w:val="000000"/>
                        </w:rPr>
                      </w:pPr>
                      <w:sdt>
                        <w:sdtPr>
                          <w:alias w:val="Numeris"/>
                          <w:tag w:val="nr_3759fae8afba484f83b4ff9c3bb33584"/>
                          <w:lock w:val="sdtLocked"/>
                          <w:richText/>
                        </w:sdtPr>
                        <w:sdtContent>
                          <w:r>
                            <w:rPr>
                              <w:color w:val="000000"/>
                            </w:rPr>
                            <w:t>5</w:t>
                          </w:r>
                        </w:sdtContent>
                      </w:sdt>
                      <w:r>
                        <w:rPr>
                          <w:color w:val="000000"/>
                        </w:rPr>
                        <w:t>. Kooperatinės bendrovės steigimo sutartį privalo pasirašyti visi steigėjai: fiziniai asmenys ir (arba) juridinių asmenų įgalioti asmenys. Kooperatinės bendrovės steigimo sutartį pasirašiusių fizinių asmenų parašų tikrumas notaro netvirtinamas.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054B425043FC">
                        <w:r w:rsidRPr="00532B9F">
                          <w:rPr>
                            <w:rFonts w:ascii="Arial" w:eastAsia="MS Mincho" w:hAnsi="Arial"/>
                            <w:sz w:val="20"/>
                            <w:i/>
                            <w:iCs/>
                            <w:color w:val="0000FF" w:themeColor="hyperlink"/>
                            <w:u w:val="single"/>
                          </w:rPr>
                          <w:t>XI-604</w:t>
                        </w:r>
                      </w:fldSimple>
                      <w:r>
                        <w:rPr>
                          <w:rFonts w:ascii="Arial" w:eastAsia="MS Mincho" w:hAnsi="Arial"/>
                          <w:sz w:val="20"/>
                          <w:i/>
                          <w:iCs/>
                        </w:rPr>
                        <w:t>,
2009-12-22,
Žin., 2010, Nr.
1-15 (2010-01-05), i. k. 1091010ISTA00XI-604            </w:t>
                      </w:r>
                    </w:p>
                    <w:p/>
                  </w:sdtContent>
                </w:sdt>
                <w:sdt>
                  <w:sdtPr>
                    <w:alias w:val="4 str. 6 d."/>
                    <w:tag w:val="part_4080d640b4e441e5bf168e3c63a88018"/>
                    <w:lock w:val="sdtLocked"/>
                    <w:richText/>
                  </w:sdtPr>
                  <w:sdtContent>
                    <w:p>
                      <w:pPr>
                        <w:widowControl w:val="0"/>
                        <w:suppressAutoHyphens/>
                        <w:ind w:firstLine="708"/>
                        <w:jc w:val="both"/>
                      </w:pPr>
                      <w:sdt>
                        <w:sdtPr>
                          <w:alias w:val="Numeris"/>
                          <w:tag w:val="nr_4080d640b4e441e5bf168e3c63a88018"/>
                          <w:lock w:val="sdtLocked"/>
                          <w:richText/>
                        </w:sdtPr>
                        <w:sdtContent>
                          <w:r>
                            <w:rPr>
                              <w:color w:val="000000"/>
                            </w:rPr>
                            <w:t>6</w:t>
                          </w:r>
                        </w:sdtContent>
                      </w:sdt>
                      <w:r>
                        <w:rPr>
                          <w:color w:val="000000"/>
                        </w:rPr>
                        <w:t>. Kooperatinės bendrovės steigimo sutartis, sudaryta šiame straipsnyje nustatyta tvarka, suteikia teisę atidaryti kaupiamąją steigiamos kooperatinės bendrovės sąskaitą banke arba kitoje kredito įstaigoje.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07F58D03C03C">
                        <w:r w:rsidRPr="00532B9F">
                          <w:rPr>
                            <w:rFonts w:ascii="Arial" w:eastAsia="MS Mincho" w:hAnsi="Arial"/>
                            <w:sz w:val="20"/>
                            <w:i/>
                            <w:iCs/>
                            <w:color w:val="0000FF" w:themeColor="hyperlink"/>
                            <w:u w:val="single"/>
                          </w:rPr>
                          <w:t>XI-1021</w:t>
                        </w:r>
                      </w:fldSimple>
                      <w:r>
                        <w:rPr>
                          <w:rFonts w:ascii="Arial" w:eastAsia="MS Mincho" w:hAnsi="Arial"/>
                          <w:sz w:val="20"/>
                          <w:i/>
                          <w:iCs/>
                        </w:rPr>
                        <w:t>,
2010-09-21,
Žin., 2010, Nr.
118-5994 (2010-10-02), i. k. 1101010ISTA0XI-1021            </w:t>
                      </w:r>
                    </w:p>
                    <w:p/>
                  </w:sdtContent>
                </w:sdt>
              </w:sdtContent>
            </w:sdt>
            <w:sdt>
              <w:sdtPr>
                <w:alias w:val="5 str."/>
                <w:tag w:val="part_ac23c89ddc234c959f87fd79f9053b3a"/>
                <w:lock w:val="sdtLocked"/>
                <w:richText/>
              </w:sdtPr>
              <w:sdtContent>
                <w:p>
                  <w:pPr>
                    <w:ind w:firstLine="708"/>
                    <w:rPr>
                      <w:b/>
                      <w:color w:val="000000"/>
                    </w:rPr>
                  </w:pPr>
                  <w:sdt>
                    <w:sdtPr>
                      <w:alias w:val="Numeris"/>
                      <w:tag w:val="nr_ac23c89ddc234c959f87fd79f9053b3a"/>
                      <w:lock w:val="sdtLocked"/>
                      <w:richText/>
                    </w:sdtPr>
                    <w:sdtContent>
                      <w:r>
                        <w:rPr>
                          <w:b/>
                          <w:color w:val="000000"/>
                        </w:rPr>
                        <w:t>5</w:t>
                      </w:r>
                    </w:sdtContent>
                  </w:sdt>
                  <w:r>
                    <w:rPr>
                      <w:b/>
                      <w:color w:val="000000"/>
                    </w:rPr>
                    <w:t xml:space="preserve"> straipsnis. </w:t>
                  </w:r>
                  <w:sdt>
                    <w:sdtPr>
                      <w:alias w:val="Pavadinimas"/>
                      <w:tag w:val="title_ac23c89ddc234c959f87fd79f9053b3a"/>
                      <w:lock w:val="sdtLocked"/>
                      <w:richText/>
                    </w:sdtPr>
                    <w:sdtContent>
                      <w:r>
                        <w:rPr>
                          <w:b/>
                          <w:color w:val="000000"/>
                        </w:rPr>
                        <w:t>Įstatai</w:t>
                      </w:r>
                    </w:sdtContent>
                  </w:sdt>
                </w:p>
                <w:sdt>
                  <w:sdtPr>
                    <w:alias w:val="5 str. 1 d."/>
                    <w:tag w:val="part_54eb88866fe6451395b8e16012a23f52"/>
                    <w:lock w:val="sdtLocked"/>
                    <w:richText/>
                  </w:sdtPr>
                  <w:sdtContent>
                    <w:p>
                      <w:pPr>
                        <w:ind w:firstLine="708"/>
                        <w:jc w:val="both"/>
                        <w:rPr>
                          <w:color w:val="000000"/>
                        </w:rPr>
                      </w:pPr>
                      <w:sdt>
                        <w:sdtPr>
                          <w:alias w:val="Numeris"/>
                          <w:tag w:val="nr_54eb88866fe6451395b8e16012a23f52"/>
                          <w:lock w:val="sdtLocked"/>
                          <w:richText/>
                        </w:sdtPr>
                        <w:sdtContent>
                          <w:r>
                            <w:rPr>
                              <w:color w:val="000000"/>
                            </w:rPr>
                            <w:t>1</w:t>
                          </w:r>
                        </w:sdtContent>
                      </w:sdt>
                      <w:r>
                        <w:rPr>
                          <w:color w:val="000000"/>
                        </w:rPr>
                        <w:t>. Kooperatinės bendrovės steigimo dokumentai yra įstatai ir steigimo sutartis.</w:t>
                      </w:r>
                    </w:p>
                  </w:sdtContent>
                </w:sdt>
                <w:sdt>
                  <w:sdtPr>
                    <w:alias w:val="5 str. 2 d."/>
                    <w:tag w:val="part_376dd104a4884af499fad71e77363ec7"/>
                    <w:lock w:val="sdtLocked"/>
                    <w:richText/>
                  </w:sdtPr>
                  <w:sdtContent>
                    <w:p>
                      <w:pPr>
                        <w:ind w:firstLine="708"/>
                        <w:jc w:val="both"/>
                        <w:rPr>
                          <w:color w:val="000000"/>
                        </w:rPr>
                      </w:pPr>
                      <w:sdt>
                        <w:sdtPr>
                          <w:alias w:val="Numeris"/>
                          <w:tag w:val="nr_376dd104a4884af499fad71e77363ec7"/>
                          <w:lock w:val="sdtLocked"/>
                          <w:richText/>
                        </w:sdtPr>
                        <w:sdtContent>
                          <w:r>
                            <w:rPr>
                              <w:color w:val="000000"/>
                            </w:rPr>
                            <w:t>2</w:t>
                          </w:r>
                        </w:sdtContent>
                      </w:sdt>
                      <w:r>
                        <w:rPr>
                          <w:color w:val="000000"/>
                        </w:rPr>
                        <w:t>. Kooperatinės bendrovės įstatai yra dokumentas, kuriuo kooperatinė bendrovė vadovaujasi savo veikloje.</w:t>
                      </w:r>
                    </w:p>
                  </w:sdtContent>
                </w:sdt>
                <w:sdt>
                  <w:sdtPr>
                    <w:alias w:val="5 str. 3 d."/>
                    <w:tag w:val="part_4512ae059c7d4ff89452d76d496b3371"/>
                    <w:lock w:val="sdtLocked"/>
                    <w:richText/>
                  </w:sdtPr>
                  <w:sdtContent>
                    <w:p>
                      <w:pPr>
                        <w:ind w:firstLine="720"/>
                        <w:jc w:val="both"/>
                        <w:rPr>
                          <w:color w:val="000000"/>
                          <w:szCs w:val="24"/>
                        </w:rPr>
                      </w:pPr>
                      <w:sdt>
                        <w:sdtPr>
                          <w:alias w:val="Numeris"/>
                          <w:tag w:val="nr_4512ae059c7d4ff89452d76d496b3371"/>
                          <w:lock w:val="sdtLocked"/>
                          <w:richText/>
                        </w:sdtPr>
                        <w:sdtContent>
                          <w:r>
                            <w:rPr>
                              <w:color w:val="000000"/>
                              <w:szCs w:val="24"/>
                            </w:rPr>
                            <w:t>3</w:t>
                          </w:r>
                        </w:sdtContent>
                      </w:sdt>
                      <w:r>
                        <w:rPr>
                          <w:color w:val="000000"/>
                          <w:szCs w:val="24"/>
                        </w:rPr>
                        <w:t>. Kooperatinės bendrovės įstatuose turi būti nurodyta:</w:t>
                      </w:r>
                    </w:p>
                    <w:sdt>
                      <w:sdtPr>
                        <w:alias w:val="5 str. 3 d. 1 p."/>
                        <w:tag w:val="part_d049149680664a25bc113fb19e7e8555"/>
                        <w:lock w:val="sdtLocked"/>
                        <w:richText/>
                      </w:sdtPr>
                      <w:sdtContent>
                        <w:p>
                          <w:pPr>
                            <w:ind w:firstLine="720"/>
                            <w:jc w:val="both"/>
                            <w:rPr>
                              <w:szCs w:val="24"/>
                            </w:rPr>
                          </w:pPr>
                          <w:sdt>
                            <w:sdtPr>
                              <w:alias w:val="Numeris"/>
                              <w:tag w:val="nr_d049149680664a25bc113fb19e7e8555"/>
                              <w:lock w:val="sdtLocked"/>
                              <w:richText/>
                            </w:sdtPr>
                            <w:sdtContent>
                              <w:r>
                                <w:rPr>
                                  <w:szCs w:val="24"/>
                                </w:rPr>
                                <w:t>1</w:t>
                              </w:r>
                            </w:sdtContent>
                          </w:sdt>
                          <w:r>
                            <w:rPr>
                              <w:szCs w:val="24"/>
                            </w:rPr>
                            <w:t>) kooperatinės bendrovės pavadinimas;</w:t>
                          </w:r>
                        </w:p>
                      </w:sdtContent>
                    </w:sdt>
                    <w:sdt>
                      <w:sdtPr>
                        <w:alias w:val="5 str. 3 d. 2 p."/>
                        <w:tag w:val="part_a42bcf6bc1f74256b44cd33fe982ae68"/>
                        <w:lock w:val="sdtLocked"/>
                        <w:richText/>
                      </w:sdtPr>
                      <w:sdtContent>
                        <w:p>
                          <w:pPr>
                            <w:ind w:firstLine="720"/>
                            <w:jc w:val="both"/>
                            <w:rPr>
                              <w:szCs w:val="24"/>
                            </w:rPr>
                          </w:pPr>
                          <w:sdt>
                            <w:sdtPr>
                              <w:alias w:val="Numeris"/>
                              <w:tag w:val="nr_a42bcf6bc1f74256b44cd33fe982ae68"/>
                              <w:lock w:val="sdtLocked"/>
                              <w:richText/>
                            </w:sdtPr>
                            <w:sdtContent>
                              <w:r>
                                <w:rPr>
                                  <w:szCs w:val="24"/>
                                </w:rPr>
                                <w:t>2</w:t>
                              </w:r>
                            </w:sdtContent>
                          </w:sdt>
                          <w:r>
                            <w:rPr>
                              <w:szCs w:val="24"/>
                            </w:rPr>
                            <w:t>) kooperatinės bendrovės buveinės keitimo tvarka;</w:t>
                          </w:r>
                        </w:p>
                      </w:sdtContent>
                    </w:sdt>
                    <w:sdt>
                      <w:sdtPr>
                        <w:alias w:val="5 str. 3 d. 3 p."/>
                        <w:tag w:val="part_ed0a436c5f14426a853f7e44fef94bcd"/>
                        <w:lock w:val="sdtLocked"/>
                        <w:richText/>
                      </w:sdtPr>
                      <w:sdtContent>
                        <w:p>
                          <w:pPr>
                            <w:ind w:firstLine="720"/>
                            <w:jc w:val="both"/>
                            <w:rPr>
                              <w:color w:val="000000"/>
                              <w:szCs w:val="24"/>
                            </w:rPr>
                          </w:pPr>
                          <w:sdt>
                            <w:sdtPr>
                              <w:alias w:val="Numeris"/>
                              <w:tag w:val="nr_ed0a436c5f14426a853f7e44fef94bcd"/>
                              <w:lock w:val="sdtLocked"/>
                              <w:richText/>
                            </w:sdtPr>
                            <w:sdtContent>
                              <w:r>
                                <w:rPr>
                                  <w:color w:val="000000"/>
                                  <w:szCs w:val="24"/>
                                </w:rPr>
                                <w:t>3</w:t>
                              </w:r>
                            </w:sdtContent>
                          </w:sdt>
                          <w:r>
                            <w:rPr>
                              <w:color w:val="000000"/>
                              <w:szCs w:val="24"/>
                            </w:rPr>
                            <w:t>) kooperatinės bendrovės veiklos tikslai;</w:t>
                          </w:r>
                        </w:p>
                      </w:sdtContent>
                    </w:sdt>
                    <w:sdt>
                      <w:sdtPr>
                        <w:alias w:val="5 str. 3 d. 4 p."/>
                        <w:tag w:val="part_3a31003b3f8a4201ab51b1e985458c19"/>
                        <w:lock w:val="sdtLocked"/>
                        <w:richText/>
                      </w:sdtPr>
                      <w:sdtContent>
                        <w:p>
                          <w:pPr>
                            <w:ind w:firstLine="720"/>
                            <w:jc w:val="both"/>
                            <w:rPr>
                              <w:color w:val="000000"/>
                              <w:szCs w:val="24"/>
                            </w:rPr>
                          </w:pPr>
                          <w:sdt>
                            <w:sdtPr>
                              <w:alias w:val="Numeris"/>
                              <w:tag w:val="nr_3a31003b3f8a4201ab51b1e985458c19"/>
                              <w:lock w:val="sdtLocked"/>
                              <w:richText/>
                            </w:sdtPr>
                            <w:sdtContent>
                              <w:r>
                                <w:rPr>
                                  <w:color w:val="000000"/>
                                  <w:szCs w:val="24"/>
                                </w:rPr>
                                <w:t>4</w:t>
                              </w:r>
                            </w:sdtContent>
                          </w:sdt>
                          <w:r>
                            <w:rPr>
                              <w:color w:val="000000"/>
                              <w:szCs w:val="24"/>
                            </w:rPr>
                            <w:t>) kooperatinės bendrovės veiklos laikotarpis, jei jis yra ribotas;</w:t>
                          </w:r>
                        </w:p>
                      </w:sdtContent>
                    </w:sdt>
                    <w:sdt>
                      <w:sdtPr>
                        <w:alias w:val="5 str. 3 d. 5 p."/>
                        <w:tag w:val="part_172d4528255d4a1fae612413ac351e60"/>
                        <w:lock w:val="sdtLocked"/>
                        <w:richText/>
                      </w:sdtPr>
                      <w:sdtContent>
                        <w:p>
                          <w:pPr>
                            <w:ind w:firstLine="720"/>
                            <w:jc w:val="both"/>
                            <w:rPr>
                              <w:color w:val="000000"/>
                              <w:szCs w:val="24"/>
                            </w:rPr>
                          </w:pPr>
                          <w:sdt>
                            <w:sdtPr>
                              <w:alias w:val="Numeris"/>
                              <w:tag w:val="nr_172d4528255d4a1fae612413ac351e60"/>
                              <w:lock w:val="sdtLocked"/>
                              <w:richText/>
                            </w:sdtPr>
                            <w:sdtContent>
                              <w:r>
                                <w:rPr>
                                  <w:color w:val="000000"/>
                                  <w:szCs w:val="24"/>
                                </w:rPr>
                                <w:t>5</w:t>
                              </w:r>
                            </w:sdtContent>
                          </w:sdt>
                          <w:r>
                            <w:rPr>
                              <w:color w:val="000000"/>
                              <w:szCs w:val="24"/>
                            </w:rPr>
                            <w:t>) stojamojo mokesčio, minimalaus ir maksimalaus pajų dydžiai, stojamojo mokesčio ir pajinio įnašo, papildomų pajinių įnašų įmokėjimo, nepiniginio pajinio įnašo įvertinimo, atsiskaitymo su asmeniu, kurio narystė kooperatinėje bendrovėje pasibaigė, tvarka;</w:t>
                          </w:r>
                        </w:p>
                      </w:sdtContent>
                    </w:sdt>
                    <w:sdt>
                      <w:sdtPr>
                        <w:alias w:val="5 str. 3 d. 6 p."/>
                        <w:tag w:val="part_1a0991b8374a4929a384812f8969f746"/>
                        <w:lock w:val="sdtLocked"/>
                        <w:richText/>
                      </w:sdtPr>
                      <w:sdtContent>
                        <w:p>
                          <w:pPr>
                            <w:ind w:firstLine="720"/>
                            <w:jc w:val="both"/>
                            <w:rPr>
                              <w:color w:val="000000"/>
                              <w:szCs w:val="24"/>
                            </w:rPr>
                          </w:pPr>
                          <w:sdt>
                            <w:sdtPr>
                              <w:alias w:val="Numeris"/>
                              <w:tag w:val="nr_1a0991b8374a4929a384812f8969f746"/>
                              <w:lock w:val="sdtLocked"/>
                              <w:richText/>
                            </w:sdtPr>
                            <w:sdtContent>
                              <w:r>
                                <w:rPr>
                                  <w:color w:val="000000"/>
                                  <w:szCs w:val="24"/>
                                </w:rPr>
                                <w:t>6</w:t>
                              </w:r>
                            </w:sdtContent>
                          </w:sdt>
                          <w:r>
                            <w:rPr>
                              <w:color w:val="000000"/>
                              <w:szCs w:val="24"/>
                            </w:rPr>
                            <w:t>) narystės kooperatinėje bendrovėje sąlygos, kooperatinės bendrovės narių teisės ir pareigos, kooperatinės bendrovės nario turimų balsų bendrovės narių susirinkime nustatymo taisyklės, disponavimo pajumi tvarka;</w:t>
                          </w:r>
                        </w:p>
                      </w:sdtContent>
                    </w:sdt>
                    <w:sdt>
                      <w:sdtPr>
                        <w:alias w:val="5 str. 3 d. 7 p."/>
                        <w:tag w:val="part_65a9cc4398764f8ba1f4806f507d5b54"/>
                        <w:lock w:val="sdtLocked"/>
                        <w:richText/>
                      </w:sdtPr>
                      <w:sdtContent>
                        <w:p>
                          <w:pPr>
                            <w:ind w:firstLine="720"/>
                            <w:jc w:val="both"/>
                            <w:rPr>
                              <w:color w:val="000000"/>
                              <w:szCs w:val="24"/>
                            </w:rPr>
                          </w:pPr>
                          <w:sdt>
                            <w:sdtPr>
                              <w:alias w:val="Numeris"/>
                              <w:tag w:val="nr_65a9cc4398764f8ba1f4806f507d5b54"/>
                              <w:lock w:val="sdtLocked"/>
                              <w:richText/>
                            </w:sdtPr>
                            <w:sdtContent>
                              <w:r>
                                <w:rPr>
                                  <w:color w:val="000000"/>
                                  <w:szCs w:val="24"/>
                                </w:rPr>
                                <w:t>7</w:t>
                              </w:r>
                            </w:sdtContent>
                          </w:sdt>
                          <w:r>
                            <w:rPr>
                              <w:color w:val="000000"/>
                              <w:szCs w:val="24"/>
                            </w:rPr>
                            <w:t>) kooperatinės bendrovės valdymo, priežiūros ir kontrolės organai, jų kompetencija, rinkimo ir atšaukimo tvarka, reikalavimai stebėtojų tarybos nariui, stebėtojų tarybos pirmininkui,</w:t>
                          </w:r>
                          <w:r>
                            <w:rPr>
                              <w:bCs/>
                              <w:color w:val="000000"/>
                              <w:szCs w:val="24"/>
                            </w:rPr>
                            <w:t xml:space="preserve"> </w:t>
                          </w:r>
                          <w:r>
                            <w:rPr>
                              <w:color w:val="000000"/>
                              <w:szCs w:val="24"/>
                            </w:rPr>
                            <w:t>valdybos nariui, valdybos pirmininkui, administracijos vadovui, revizijos komisijos nariui (revizoriui);</w:t>
                          </w:r>
                        </w:p>
                      </w:sdtContent>
                    </w:sdt>
                    <w:sdt>
                      <w:sdtPr>
                        <w:alias w:val="5 str. 3 d. 8 p."/>
                        <w:tag w:val="part_a97b32758f7e4d0ab02c11665159ec11"/>
                        <w:lock w:val="sdtLocked"/>
                        <w:richText/>
                      </w:sdtPr>
                      <w:sdtContent>
                        <w:p>
                          <w:pPr>
                            <w:ind w:firstLine="720"/>
                            <w:jc w:val="both"/>
                            <w:rPr>
                              <w:color w:val="000000"/>
                              <w:szCs w:val="24"/>
                            </w:rPr>
                          </w:pPr>
                          <w:sdt>
                            <w:sdtPr>
                              <w:alias w:val="Numeris"/>
                              <w:tag w:val="nr_a97b32758f7e4d0ab02c11665159ec11"/>
                              <w:lock w:val="sdtLocked"/>
                              <w:richText/>
                            </w:sdtPr>
                            <w:sdtContent>
                              <w:r>
                                <w:rPr>
                                  <w:color w:val="000000"/>
                                  <w:szCs w:val="24"/>
                                </w:rPr>
                                <w:t>8</w:t>
                              </w:r>
                            </w:sdtContent>
                          </w:sdt>
                          <w:r>
                            <w:rPr>
                              <w:color w:val="000000"/>
                              <w:szCs w:val="24"/>
                            </w:rPr>
                            <w:t>) priėmimo į kooperatinės bendrovės narius, išstojimo ir pašalinimo iš kooperatinės bendrovės narių sąlygos ir tvarka, kooperatinės bendrovės narių registravimo kooperatinės bendrovės narių registre tvarka;</w:t>
                          </w:r>
                        </w:p>
                      </w:sdtContent>
                    </w:sdt>
                    <w:sdt>
                      <w:sdtPr>
                        <w:alias w:val="5 str. 3 d. 9 p."/>
                        <w:tag w:val="part_5066fd751d5544d4b4de1421fc5b504e"/>
                        <w:lock w:val="sdtLocked"/>
                        <w:richText/>
                      </w:sdtPr>
                      <w:sdtContent>
                        <w:p>
                          <w:pPr>
                            <w:ind w:firstLine="720"/>
                            <w:jc w:val="both"/>
                            <w:rPr>
                              <w:color w:val="000000"/>
                              <w:szCs w:val="24"/>
                            </w:rPr>
                          </w:pPr>
                          <w:sdt>
                            <w:sdtPr>
                              <w:alias w:val="Numeris"/>
                              <w:tag w:val="nr_5066fd751d5544d4b4de1421fc5b504e"/>
                              <w:lock w:val="sdtLocked"/>
                              <w:richText/>
                            </w:sdtPr>
                            <w:sdtContent>
                              <w:r>
                                <w:rPr>
                                  <w:color w:val="000000"/>
                                  <w:szCs w:val="24"/>
                                </w:rPr>
                                <w:t>9</w:t>
                              </w:r>
                            </w:sdtContent>
                          </w:sdt>
                          <w:r>
                            <w:rPr>
                              <w:color w:val="000000"/>
                              <w:szCs w:val="24"/>
                            </w:rPr>
                            <w:t>) kooperatinės bendrovės narių susirinkimo šaukimo ir balsavimo jame tvarka;</w:t>
                          </w:r>
                        </w:p>
                      </w:sdtContent>
                    </w:sdt>
                    <w:sdt>
                      <w:sdtPr>
                        <w:alias w:val="5 str. 3 d. 10 p."/>
                        <w:tag w:val="part_20077b774d8947de8e712636448902d3"/>
                        <w:lock w:val="sdtLocked"/>
                        <w:richText/>
                      </w:sdtPr>
                      <w:sdtContent>
                        <w:p>
                          <w:pPr>
                            <w:ind w:firstLine="720"/>
                            <w:jc w:val="both"/>
                            <w:rPr>
                              <w:color w:val="000000"/>
                              <w:szCs w:val="24"/>
                            </w:rPr>
                          </w:pPr>
                          <w:sdt>
                            <w:sdtPr>
                              <w:alias w:val="Numeris"/>
                              <w:tag w:val="nr_20077b774d8947de8e712636448902d3"/>
                              <w:lock w:val="sdtLocked"/>
                              <w:richText/>
                            </w:sdtPr>
                            <w:sdtContent>
                              <w:r>
                                <w:rPr>
                                  <w:color w:val="000000"/>
                                  <w:szCs w:val="24"/>
                                </w:rPr>
                                <w:t>10</w:t>
                              </w:r>
                            </w:sdtContent>
                          </w:sdt>
                          <w:r>
                            <w:rPr>
                              <w:color w:val="000000"/>
                              <w:szCs w:val="24"/>
                            </w:rPr>
                            <w:t xml:space="preserve">) kooperatinės bendrovės bei jos narių prekių ir paslaugų apyvartos operacijų registravimo ir atlikimo tvarka, kooperatinės bendrovės </w:t>
                          </w:r>
                          <w:r>
                            <w:rPr>
                              <w:szCs w:val="24"/>
                            </w:rPr>
                            <w:t xml:space="preserve">metinių </w:t>
                          </w:r>
                          <w:r>
                            <w:rPr>
                              <w:color w:val="000000"/>
                              <w:szCs w:val="24"/>
                            </w:rPr>
                            <w:t>finansinių ataskaitų sudarymo ir tvirtinimo tvarka;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73ce705ea911edbc04912defe897d1">
                            <w:r w:rsidRPr="00532B9F">
                              <w:rPr>
                                <w:rFonts w:ascii="Arial" w:eastAsia="MS Mincho" w:hAnsi="Arial"/>
                                <w:sz w:val="20"/>
                                <w:i/>
                                <w:iCs/>
                                <w:color w:val="0000FF" w:themeColor="hyperlink"/>
                                <w:u w:val="single"/>
                              </w:rPr>
                              <w:t>XIV-1463</w:t>
                            </w:r>
                          </w:fldSimple>
                          <w:r>
                            <w:rPr>
                              <w:rFonts w:ascii="Arial" w:eastAsia="MS Mincho" w:hAnsi="Arial"/>
                              <w:sz w:val="20"/>
                              <w:i/>
                              <w:iCs/>
                            </w:rPr>
                            <w:t>,
2022-10-27,
paskelbta TAR 2022-11-07, i. k. 2022-22573            </w:t>
                          </w:r>
                        </w:p>
                        <w:p/>
                      </w:sdtContent>
                    </w:sdt>
                    <w:sdt>
                      <w:sdtPr>
                        <w:alias w:val="5 str. 3 d. 11 p."/>
                        <w:tag w:val="part_eae7ec816ae44234bac9711ea23e2060"/>
                        <w:lock w:val="sdtLocked"/>
                        <w:richText/>
                      </w:sdtPr>
                      <w:sdtContent>
                        <w:p>
                          <w:pPr>
                            <w:ind w:firstLine="720"/>
                            <w:jc w:val="both"/>
                            <w:rPr>
                              <w:color w:val="000000"/>
                              <w:szCs w:val="24"/>
                            </w:rPr>
                          </w:pPr>
                          <w:sdt>
                            <w:sdtPr>
                              <w:alias w:val="Numeris"/>
                              <w:tag w:val="nr_eae7ec816ae44234bac9711ea23e2060"/>
                              <w:lock w:val="sdtLocked"/>
                              <w:richText/>
                            </w:sdtPr>
                            <w:sdtContent>
                              <w:r>
                                <w:rPr>
                                  <w:color w:val="000000"/>
                                  <w:szCs w:val="24"/>
                                  <w:lang w:eastAsia="lt-LT"/>
                                </w:rPr>
                                <w:t>11</w:t>
                              </w:r>
                            </w:sdtContent>
                          </w:sdt>
                          <w:r>
                            <w:rPr>
                              <w:color w:val="000000"/>
                              <w:szCs w:val="24"/>
                              <w:lang w:eastAsia="lt-LT"/>
                            </w:rPr>
                            <w:t>) pelno (nuostolio) dengimo, paskirstymo ir tvirtinimo tvarka;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73ce705ea911edbc04912defe897d1">
                            <w:r w:rsidRPr="00532B9F">
                              <w:rPr>
                                <w:rFonts w:ascii="Arial" w:eastAsia="MS Mincho" w:hAnsi="Arial"/>
                                <w:sz w:val="20"/>
                                <w:i/>
                                <w:iCs/>
                                <w:color w:val="0000FF" w:themeColor="hyperlink"/>
                                <w:u w:val="single"/>
                              </w:rPr>
                              <w:t>XIV-1463</w:t>
                            </w:r>
                          </w:fldSimple>
                          <w:r>
                            <w:rPr>
                              <w:rFonts w:ascii="Arial" w:eastAsia="MS Mincho" w:hAnsi="Arial"/>
                              <w:sz w:val="20"/>
                              <w:i/>
                              <w:iCs/>
                            </w:rPr>
                            <w:t>,
2022-10-27,
paskelbta TAR 2022-11-07, i. k. 2022-22573            </w:t>
                          </w:r>
                        </w:p>
                        <w:p/>
                      </w:sdtContent>
                    </w:sdt>
                    <w:sdt>
                      <w:sdtPr>
                        <w:alias w:val="5 str. 3 d. 12 p."/>
                        <w:tag w:val="part_88997eea962f49ce8898f3ccee6f77b8"/>
                        <w:lock w:val="sdtLocked"/>
                        <w:richText/>
                      </w:sdtPr>
                      <w:sdtContent>
                        <w:p>
                          <w:pPr>
                            <w:ind w:firstLine="720"/>
                            <w:jc w:val="both"/>
                            <w:rPr>
                              <w:color w:val="000000"/>
                              <w:szCs w:val="24"/>
                            </w:rPr>
                          </w:pPr>
                          <w:sdt>
                            <w:sdtPr>
                              <w:alias w:val="Numeris"/>
                              <w:tag w:val="nr_88997eea962f49ce8898f3ccee6f77b8"/>
                              <w:lock w:val="sdtLocked"/>
                              <w:richText/>
                            </w:sdtPr>
                            <w:sdtContent>
                              <w:r>
                                <w:rPr>
                                  <w:color w:val="000000"/>
                                  <w:szCs w:val="24"/>
                                </w:rPr>
                                <w:t>12</w:t>
                              </w:r>
                            </w:sdtContent>
                          </w:sdt>
                          <w:r>
                            <w:rPr>
                              <w:color w:val="000000"/>
                              <w:szCs w:val="24"/>
                            </w:rPr>
                            <w:t>) lėšų skolinimosi iš savo narių tvarka;</w:t>
                          </w:r>
                        </w:p>
                      </w:sdtContent>
                    </w:sdt>
                    <w:sdt>
                      <w:sdtPr>
                        <w:alias w:val="5 str. 3 d. 13 p."/>
                        <w:tag w:val="part_dc40d60b8dd74ef4b840a5b00a107e4a"/>
                        <w:lock w:val="sdtLocked"/>
                        <w:richText/>
                      </w:sdtPr>
                      <w:sdtContent>
                        <w:p>
                          <w:pPr>
                            <w:ind w:firstLine="720"/>
                            <w:jc w:val="both"/>
                            <w:rPr>
                              <w:color w:val="000000"/>
                            </w:rPr>
                          </w:pPr>
                          <w:sdt>
                            <w:sdtPr>
                              <w:alias w:val="Numeris"/>
                              <w:tag w:val="nr_dc40d60b8dd74ef4b840a5b00a107e4a"/>
                              <w:lock w:val="sdtLocked"/>
                              <w:richText/>
                            </w:sdtPr>
                            <w:sdtContent>
                              <w:r>
                                <w:rPr>
                                  <w:color w:val="000000"/>
                                  <w:szCs w:val="24"/>
                                </w:rPr>
                                <w:t>13</w:t>
                              </w:r>
                            </w:sdtContent>
                          </w:sdt>
                          <w:r>
                            <w:rPr>
                              <w:color w:val="000000"/>
                              <w:szCs w:val="24"/>
                            </w:rPr>
                            <w:t>) kooperatinės bendrovės turto ir teikiamų paslaugų naudojimo sąlygos ir tvarka.</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4100b0c1cc11ea9815f635b9c0dcef">
                        <w:r w:rsidRPr="00532B9F">
                          <w:rPr>
                            <w:rFonts w:ascii="Arial" w:eastAsia="MS Mincho" w:hAnsi="Arial"/>
                            <w:sz w:val="20"/>
                            <w:i/>
                            <w:iCs/>
                            <w:color w:val="0000FF" w:themeColor="hyperlink"/>
                            <w:u w:val="single"/>
                          </w:rPr>
                          <w:t>XIII-3201</w:t>
                        </w:r>
                      </w:fldSimple>
                      <w:r>
                        <w:rPr>
                          <w:rFonts w:ascii="Arial" w:eastAsia="MS Mincho" w:hAnsi="Arial"/>
                          <w:sz w:val="20"/>
                          <w:i/>
                          <w:iCs/>
                        </w:rPr>
                        <w:t>,
2020-06-26,
paskelbta TAR 2020-07-09, i. k. 2020-15394            </w:t>
                      </w:r>
                    </w:p>
                    <w:p/>
                  </w:sdtContent>
                </w:sdt>
                <w:sdt>
                  <w:sdtPr>
                    <w:alias w:val="5 str. 4 d."/>
                    <w:tag w:val="part_4ea4e668ebc741cb9c72778821fd9796"/>
                    <w:lock w:val="sdtLocked"/>
                    <w:richText/>
                  </w:sdtPr>
                  <w:sdtContent>
                    <w:p>
                      <w:pPr>
                        <w:ind w:firstLine="720"/>
                        <w:jc w:val="both"/>
                        <w:rPr>
                          <w:color w:val="000000"/>
                        </w:rPr>
                      </w:pPr>
                      <w:sdt>
                        <w:sdtPr>
                          <w:alias w:val="Numeris"/>
                          <w:tag w:val="nr_4ea4e668ebc741cb9c72778821fd9796"/>
                          <w:lock w:val="sdtLocked"/>
                          <w:richText/>
                        </w:sdtPr>
                        <w:sdtContent>
                          <w:r>
                            <w:rPr>
                              <w:szCs w:val="24"/>
                            </w:rPr>
                            <w:t>4</w:t>
                          </w:r>
                        </w:sdtContent>
                      </w:sdt>
                      <w:r>
                        <w:rPr>
                          <w:szCs w:val="24"/>
                        </w:rPr>
                        <w:t xml:space="preserve">. Kooperatinės bendrovės narių susirinkimo kompetencijos ir šaukimo tvarkos, </w:t>
                      </w:r>
                      <w:r>
                        <w:rPr>
                          <w:color w:val="000000"/>
                          <w:szCs w:val="24"/>
                        </w:rPr>
                        <w:t>kooperatinės bendrovės nario turimų balsų bendrovės narių susirinkime nustatymo taisyklių,</w:t>
                      </w:r>
                      <w:r>
                        <w:rPr>
                          <w:szCs w:val="24"/>
                        </w:rPr>
                        <w:t xml:space="preserve"> administracijos vadovo skyrimo ir atšaukimo tvarkos ir jo kompetencijos, </w:t>
                      </w:r>
                      <w:r>
                        <w:rPr>
                          <w:color w:val="000000"/>
                          <w:szCs w:val="24"/>
                        </w:rPr>
                        <w:t>atsiskaitymo su asmeniu, kurio narystė kooperatinėje bendrovėje pasibaigė, tvarkos</w:t>
                      </w:r>
                      <w:r>
                        <w:rPr>
                          <w:szCs w:val="24"/>
                        </w:rPr>
                        <w:t xml:space="preserve"> kooperatinės bendrovės įstatuose nurodyti nereikia, jeigu tai nesiskiria nuo šiame Įstatyme nustatytųjų ir apie tai nurodoma pačiuose įstatuose. Kooperatinės bendrovės įstatuose gali būti ir kitų Lietuvos Respublikos įstatymams neprieštaraujančių nuostatų.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054B425043FC">
                        <w:r w:rsidRPr="00532B9F">
                          <w:rPr>
                            <w:rFonts w:ascii="Arial" w:eastAsia="MS Mincho" w:hAnsi="Arial"/>
                            <w:sz w:val="20"/>
                            <w:i/>
                            <w:iCs/>
                            <w:color w:val="0000FF" w:themeColor="hyperlink"/>
                            <w:u w:val="single"/>
                          </w:rPr>
                          <w:t>XI-604</w:t>
                        </w:r>
                      </w:fldSimple>
                      <w:r>
                        <w:rPr>
                          <w:rFonts w:ascii="Arial" w:eastAsia="MS Mincho" w:hAnsi="Arial"/>
                          <w:sz w:val="20"/>
                          <w:i/>
                          <w:iCs/>
                        </w:rPr>
                        <w:t>,
2009-12-22,
Žin., 2010, Nr.
1-15 (2010-01-05), i. k. 1091010ISTA00XI-604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4100b0c1cc11ea9815f635b9c0dcef">
                        <w:r w:rsidRPr="00532B9F">
                          <w:rPr>
                            <w:rFonts w:ascii="Arial" w:eastAsia="MS Mincho" w:hAnsi="Arial"/>
                            <w:sz w:val="20"/>
                            <w:i/>
                            <w:iCs/>
                            <w:color w:val="0000FF" w:themeColor="hyperlink"/>
                            <w:u w:val="single"/>
                          </w:rPr>
                          <w:t>XIII-3201</w:t>
                        </w:r>
                      </w:fldSimple>
                      <w:r>
                        <w:rPr>
                          <w:rFonts w:ascii="Arial" w:eastAsia="MS Mincho" w:hAnsi="Arial"/>
                          <w:sz w:val="20"/>
                          <w:i/>
                          <w:iCs/>
                        </w:rPr>
                        <w:t>,
2020-06-26,
paskelbta TAR 2020-07-09, i. k. 2020-15394            </w:t>
                      </w:r>
                    </w:p>
                    <w:p/>
                  </w:sdtContent>
                </w:sdt>
                <w:sdt>
                  <w:sdtPr>
                    <w:alias w:val="5 str. 5 d."/>
                    <w:tag w:val="part_47c030eea0914bcbaad026acaa0af51c"/>
                    <w:lock w:val="sdtLocked"/>
                    <w:richText/>
                  </w:sdtPr>
                  <w:sdtContent>
                    <w:p>
                      <w:pPr>
                        <w:widowControl w:val="0"/>
                        <w:suppressAutoHyphens/>
                        <w:ind w:firstLine="708"/>
                        <w:jc w:val="both"/>
                      </w:pPr>
                      <w:sdt>
                        <w:sdtPr>
                          <w:alias w:val="Numeris"/>
                          <w:tag w:val="nr_47c030eea0914bcbaad026acaa0af51c"/>
                          <w:lock w:val="sdtLocked"/>
                          <w:richText/>
                        </w:sdtPr>
                        <w:sdtContent>
                          <w:r>
                            <w:rPr>
                              <w:color w:val="000000"/>
                            </w:rPr>
                            <w:t>5</w:t>
                          </w:r>
                        </w:sdtContent>
                      </w:sdt>
                      <w:r>
                        <w:rPr>
                          <w:color w:val="000000"/>
                        </w:rPr>
                        <w:t>. Kooperatinės bendrovės įstatus iki steigiamojo susirinkimo privalo pasirašyti visi steigėjai fiziniai asmenys ir (arba) juridinių asmenų įgalioti asmenys. Kooperatinės bendrovės įstatus pasirašiusio fizinio asmens parašo tikrumas notaro netvirtinamas.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054B425043FC">
                        <w:r w:rsidRPr="00532B9F">
                          <w:rPr>
                            <w:rFonts w:ascii="Arial" w:eastAsia="MS Mincho" w:hAnsi="Arial"/>
                            <w:sz w:val="20"/>
                            <w:i/>
                            <w:iCs/>
                            <w:color w:val="0000FF" w:themeColor="hyperlink"/>
                            <w:u w:val="single"/>
                          </w:rPr>
                          <w:t>XI-604</w:t>
                        </w:r>
                      </w:fldSimple>
                      <w:r>
                        <w:rPr>
                          <w:rFonts w:ascii="Arial" w:eastAsia="MS Mincho" w:hAnsi="Arial"/>
                          <w:sz w:val="20"/>
                          <w:i/>
                          <w:iCs/>
                        </w:rPr>
                        <w:t>,
2009-12-22,
Žin., 2010, Nr.
1-15 (2010-01-05), i. k. 1091010ISTA00XI-604            </w:t>
                      </w:r>
                    </w:p>
                    <w:p/>
                  </w:sdtContent>
                </w:sdt>
              </w:sdtContent>
            </w:sdt>
            <w:sdt>
              <w:sdtPr>
                <w:alias w:val="6 str."/>
                <w:tag w:val="part_2909edb926be4566a5e70a84e96a3ba4"/>
                <w:lock w:val="sdtLocked"/>
                <w:richText/>
              </w:sdtPr>
              <w:sdtContent>
                <w:p>
                  <w:pPr>
                    <w:ind w:firstLine="708"/>
                    <w:rPr>
                      <w:b/>
                      <w:color w:val="000000"/>
                    </w:rPr>
                  </w:pPr>
                  <w:sdt>
                    <w:sdtPr>
                      <w:alias w:val="Numeris"/>
                      <w:tag w:val="nr_2909edb926be4566a5e70a84e96a3ba4"/>
                      <w:lock w:val="sdtLocked"/>
                      <w:richText/>
                    </w:sdtPr>
                    <w:sdtContent>
                      <w:r>
                        <w:rPr>
                          <w:b/>
                          <w:color w:val="000000"/>
                        </w:rPr>
                        <w:t>6</w:t>
                      </w:r>
                    </w:sdtContent>
                  </w:sdt>
                  <w:r>
                    <w:rPr>
                      <w:b/>
                      <w:color w:val="000000"/>
                    </w:rPr>
                    <w:t xml:space="preserve"> straipsnis. </w:t>
                  </w:r>
                  <w:sdt>
                    <w:sdtPr>
                      <w:alias w:val="Pavadinimas"/>
                      <w:tag w:val="title_2909edb926be4566a5e70a84e96a3ba4"/>
                      <w:lock w:val="sdtLocked"/>
                      <w:richText/>
                    </w:sdtPr>
                    <w:sdtContent>
                      <w:r>
                        <w:rPr>
                          <w:b/>
                          <w:color w:val="000000"/>
                        </w:rPr>
                        <w:t>Registravimas</w:t>
                      </w:r>
                    </w:sdtContent>
                  </w:sdt>
                </w:p>
                <w:sdt>
                  <w:sdtPr>
                    <w:alias w:val="6 str. 1 d."/>
                    <w:tag w:val="part_bc69fa299686489abe3a961783023114"/>
                    <w:lock w:val="sdtLocked"/>
                    <w:richText/>
                  </w:sdtPr>
                  <w:sdtContent>
                    <w:p>
                      <w:pPr>
                        <w:ind w:firstLine="708"/>
                        <w:jc w:val="both"/>
                        <w:rPr>
                          <w:color w:val="000000"/>
                        </w:rPr>
                      </w:pPr>
                      <w:sdt>
                        <w:sdtPr>
                          <w:alias w:val="Numeris"/>
                          <w:tag w:val="nr_bc69fa299686489abe3a961783023114"/>
                          <w:lock w:val="sdtLocked"/>
                          <w:richText/>
                        </w:sdtPr>
                        <w:sdtContent>
                          <w:r>
                            <w:rPr>
                              <w:color w:val="000000"/>
                            </w:rPr>
                            <w:t>1</w:t>
                          </w:r>
                        </w:sdtContent>
                      </w:sdt>
                      <w:r>
                        <w:rPr>
                          <w:color w:val="000000"/>
                        </w:rPr>
                        <w:t>. Kooperatinė bendrovė įstatymų nustatyta tvarka turi būti įregistruota juridinių asmenų registre. Steigiamą kooperatinę bendrovę įregistravus, ji laikoma įsteigta ir įgyja juridinio asmens teises.</w:t>
                      </w:r>
                    </w:p>
                  </w:sdtContent>
                </w:sdt>
                <w:sdt>
                  <w:sdtPr>
                    <w:alias w:val="6 str. 2 d."/>
                    <w:tag w:val="part_92349969aab34db4bb7d79e726371615"/>
                    <w:lock w:val="sdtLocked"/>
                    <w:richText/>
                  </w:sdtPr>
                  <w:sdtContent>
                    <w:p>
                      <w:pPr>
                        <w:ind w:firstLine="708"/>
                        <w:jc w:val="both"/>
                        <w:rPr>
                          <w:color w:val="000000"/>
                        </w:rPr>
                      </w:pPr>
                      <w:sdt>
                        <w:sdtPr>
                          <w:alias w:val="Numeris"/>
                          <w:tag w:val="nr_92349969aab34db4bb7d79e726371615"/>
                          <w:lock w:val="sdtLocked"/>
                          <w:richText/>
                        </w:sdtPr>
                        <w:sdtContent>
                          <w:r>
                            <w:rPr>
                              <w:color w:val="000000"/>
                            </w:rPr>
                            <w:t>2</w:t>
                          </w:r>
                        </w:sdtContent>
                      </w:sdt>
                      <w:r>
                        <w:rPr>
                          <w:color w:val="000000"/>
                        </w:rPr>
                        <w:t>. Steigiamasis susirinkimas šaukiamas ir jame balsuojama steigimo sutartyje nustatyta tvarka. Steigiamasis susirinkimas gali būti šaukiamas, jei steigėjai įmokėjo visus steigimo sutartyje numatytus stojamuosius mokesčius ir įnešė pajinius įnašus. Steigiamajame susirinkime turi būti tvirtinami kooperatinės bendrovės įstatai. Kooperatinės bendrovės įstatų sudarymo momentu laikomas jų patvirtinimas steigiamajame susirinkime. Dėl kooperatinės bendrovės registravimo gali būti kreipiamasi tik po steigiamojo susirinkimo, kuriame buvo patvirtinti kooperatinės bendrovės įstatai ir išrinkti jos valdymo organai.</w:t>
                      </w:r>
                    </w:p>
                  </w:sdtContent>
                </w:sdt>
                <w:sdt>
                  <w:sdtPr>
                    <w:alias w:val="6 str. 3 d."/>
                    <w:tag w:val="part_3cf4dbf272364be2baa68ac9fa14a542"/>
                    <w:lock w:val="sdtLocked"/>
                    <w:richText/>
                  </w:sdtPr>
                  <w:sdtContent>
                    <w:p>
                      <w:pPr>
                        <w:ind w:firstLine="708"/>
                        <w:jc w:val="both"/>
                        <w:rPr>
                          <w:color w:val="000000"/>
                        </w:rPr>
                      </w:pPr>
                      <w:sdt>
                        <w:sdtPr>
                          <w:alias w:val="Numeris"/>
                          <w:tag w:val="nr_3cf4dbf272364be2baa68ac9fa14a542"/>
                          <w:lock w:val="sdtLocked"/>
                          <w:richText/>
                        </w:sdtPr>
                        <w:sdtContent>
                          <w:r>
                            <w:rPr>
                              <w:color w:val="000000"/>
                            </w:rPr>
                            <w:t>3</w:t>
                          </w:r>
                        </w:sdtContent>
                      </w:sdt>
                      <w:r>
                        <w:rPr>
                          <w:color w:val="000000"/>
                        </w:rPr>
                        <w:t>. Kooperatinę bendrovę įregistravus, steigėjai, taip pat ir kiti asmenys, kurie buvo įgalioti atstovauti steigiamai kooperatinei bendrovei, per dešimt dienų privalo perduoti, o sudaryti valdymo organai – perimti steigimo dokumentus, surašydami perdavimo aktą.</w:t>
                      </w:r>
                    </w:p>
                    <w:p>
                      <w:pPr>
                        <w:ind w:firstLine="708"/>
                      </w:pPr>
                    </w:p>
                  </w:sdtContent>
                </w:sdt>
              </w:sdtContent>
            </w:sdt>
            <w:sdt>
              <w:sdtPr>
                <w:alias w:val="6-1 str."/>
                <w:tag w:val="part_6a296efe84814b4995966bc1bcc54254"/>
                <w:lock w:val="sdtLocked"/>
                <w:richText/>
              </w:sdtPr>
              <w:sdtContent>
                <w:p>
                  <w:pPr>
                    <w:ind w:firstLine="720"/>
                    <w:jc w:val="both"/>
                    <w:rPr>
                      <w:rFonts w:eastAsia="Calibri"/>
                      <w:szCs w:val="24"/>
                    </w:rPr>
                  </w:pPr>
                  <w:sdt>
                    <w:sdtPr>
                      <w:alias w:val="Numeris"/>
                      <w:tag w:val="nr_6a296efe84814b4995966bc1bcc54254"/>
                      <w:lock w:val="sdtLocked"/>
                      <w:richText/>
                    </w:sdtPr>
                    <w:sdtContent>
                      <w:r>
                        <w:rPr>
                          <w:rFonts w:eastAsia="Calibri"/>
                          <w:b/>
                          <w:szCs w:val="24"/>
                        </w:rPr>
                        <w:t>6</w:t>
                      </w:r>
                      <w:r>
                        <w:rPr>
                          <w:rFonts w:eastAsia="Calibri"/>
                          <w:b/>
                          <w:szCs w:val="24"/>
                          <w:vertAlign w:val="superscript"/>
                        </w:rPr>
                        <w:t>1</w:t>
                      </w:r>
                    </w:sdtContent>
                  </w:sdt>
                  <w:r>
                    <w:rPr>
                      <w:rFonts w:eastAsia="Calibri"/>
                      <w:b/>
                      <w:szCs w:val="24"/>
                    </w:rPr>
                    <w:t xml:space="preserve"> straipsnis. </w:t>
                  </w:r>
                  <w:sdt>
                    <w:sdtPr>
                      <w:alias w:val="Pavadinimas"/>
                      <w:tag w:val="title_6a296efe84814b4995966bc1bcc54254"/>
                      <w:lock w:val="sdtLocked"/>
                      <w:richText/>
                    </w:sdtPr>
                    <w:sdtContent>
                      <w:r>
                        <w:rPr>
                          <w:rFonts w:eastAsia="Calibri"/>
                          <w:b/>
                          <w:szCs w:val="24"/>
                        </w:rPr>
                        <w:t>Juridinių asmenų dalyvių informacinės sistemos duomenys</w:t>
                      </w:r>
                    </w:sdtContent>
                  </w:sdt>
                </w:p>
                <w:sdt>
                  <w:sdtPr>
                    <w:alias w:val="6-1 str. 1 d."/>
                    <w:tag w:val="part_43aff2a8617848a3844d9c7489f4d41e"/>
                    <w:lock w:val="sdtLocked"/>
                    <w:richText/>
                  </w:sdtPr>
                  <w:sdtContent>
                    <w:p>
                      <w:pPr>
                        <w:ind w:firstLine="720"/>
                        <w:jc w:val="both"/>
                        <w:rPr>
                          <w:color w:val="000000"/>
                          <w:szCs w:val="24"/>
                          <w:lang w:eastAsia="lt-LT"/>
                        </w:rPr>
                      </w:pPr>
                      <w:sdt>
                        <w:sdtPr>
                          <w:alias w:val="Numeris"/>
                          <w:tag w:val="nr_43aff2a8617848a3844d9c7489f4d41e"/>
                          <w:lock w:val="sdtLocked"/>
                          <w:richText/>
                        </w:sdtPr>
                        <w:sdtContent>
                          <w:r>
                            <w:rPr>
                              <w:color w:val="000000"/>
                              <w:szCs w:val="24"/>
                              <w:lang w:eastAsia="lt-LT"/>
                            </w:rPr>
                            <w:t>1</w:t>
                          </w:r>
                        </w:sdtContent>
                      </w:sdt>
                      <w:r>
                        <w:rPr>
                          <w:color w:val="000000"/>
                          <w:szCs w:val="24"/>
                          <w:lang w:eastAsia="lt-LT"/>
                        </w:rPr>
                        <w:t>.</w:t>
                      </w:r>
                      <w:r>
                        <w:rPr>
                          <w:b/>
                          <w:szCs w:val="24"/>
                          <w:lang w:eastAsia="lt-LT"/>
                        </w:rPr>
                        <w:t xml:space="preserve"> </w:t>
                      </w:r>
                      <w:r>
                        <w:rPr>
                          <w:szCs w:val="24"/>
                          <w:lang w:eastAsia="lt-LT"/>
                        </w:rPr>
                        <w:t>Juridinių asmenų dalyvių informacinės sistemos tvarkytojui teikiami šie duomenys apie kooperatinės bendrovės narius:</w:t>
                      </w:r>
                    </w:p>
                    <w:sdt>
                      <w:sdtPr>
                        <w:alias w:val="6-1 str. 1 d. 1 p."/>
                        <w:tag w:val="part_6e494b313082405ab582c1297d23309a"/>
                        <w:lock w:val="sdtLocked"/>
                        <w:richText/>
                      </w:sdtPr>
                      <w:sdtContent>
                        <w:p>
                          <w:pPr>
                            <w:ind w:firstLine="720"/>
                            <w:jc w:val="both"/>
                            <w:rPr>
                              <w:b/>
                              <w:color w:val="000000"/>
                              <w:szCs w:val="24"/>
                              <w:lang w:eastAsia="lt-LT"/>
                            </w:rPr>
                          </w:pPr>
                          <w:sdt>
                            <w:sdtPr>
                              <w:alias w:val="Numeris"/>
                              <w:tag w:val="nr_6e494b313082405ab582c1297d23309a"/>
                              <w:lock w:val="sdtLocked"/>
                              <w:richText/>
                            </w:sdtPr>
                            <w:sdtContent>
                              <w:r>
                                <w:rPr>
                                  <w:bCs/>
                                  <w:szCs w:val="24"/>
                                </w:rPr>
                                <w:t>1</w:t>
                              </w:r>
                            </w:sdtContent>
                          </w:sdt>
                          <w:r>
                            <w:rPr>
                              <w:bCs/>
                              <w:szCs w:val="24"/>
                            </w:rPr>
                            <w:t xml:space="preserve">) nario fizinio asmens vardas, pavardė, asmens kodas ir </w:t>
                          </w:r>
                          <w:r>
                            <w:rPr>
                              <w:szCs w:val="24"/>
                            </w:rPr>
                            <w:t>korespondencijos adresas</w:t>
                          </w:r>
                          <w:r>
                            <w:rPr>
                              <w:bCs/>
                              <w:szCs w:val="24"/>
                            </w:rPr>
                            <w:t>; nario juridinio asmens pavadinimas, teisinė forma, kodas ir buveinė. Teikiant duomenis apie narį užsienio valstybės fizinį asmenį, papildomai nurodoma to asmens gimimo data (jeigu pagal užsienio valstybės teisės aktus asmens kodas nesuteikiamas, nurodoma tik gimimo data) ir asmens dokumentus išdavusios valstybės pavadinimas, o teikiant duomenis apie narį užsienio valstybės juridinį asmenį, papildomai nurodoma valstybė, kurioje tas juridinis asmuo įregistruotas, registras, kuriame juridinis asmuo įregistruotas, ir jo įregistravimo tame registre data;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9c32e401e5811ef8b14c5bcce136045">
                            <w:r w:rsidRPr="00532B9F">
                              <w:rPr>
                                <w:rFonts w:ascii="Arial" w:eastAsia="MS Mincho" w:hAnsi="Arial"/>
                                <w:sz w:val="20"/>
                                <w:i/>
                                <w:iCs/>
                                <w:color w:val="0000FF" w:themeColor="hyperlink"/>
                                <w:u w:val="single"/>
                              </w:rPr>
                              <w:t>XIV-2643</w:t>
                            </w:r>
                          </w:fldSimple>
                          <w:r>
                            <w:rPr>
                              <w:rFonts w:ascii="Arial" w:eastAsia="MS Mincho" w:hAnsi="Arial"/>
                              <w:sz w:val="20"/>
                              <w:i/>
                              <w:iCs/>
                            </w:rPr>
                            <w:t>,
2024-05-16,
paskelbta TAR 2024-05-30, i. k. 2024-09681            </w:t>
                          </w:r>
                        </w:p>
                        <w:p/>
                      </w:sdtContent>
                    </w:sdt>
                    <w:sdt>
                      <w:sdtPr>
                        <w:alias w:val="6-1 str. 1 d. 2 p."/>
                        <w:tag w:val="part_20ce6b2b28f1414a9185fff36133485c"/>
                        <w:lock w:val="sdtLocked"/>
                        <w:richText/>
                      </w:sdtPr>
                      <w:sdtContent>
                        <w:p>
                          <w:pPr>
                            <w:ind w:firstLine="720"/>
                            <w:jc w:val="both"/>
                            <w:rPr>
                              <w:color w:val="000000"/>
                              <w:szCs w:val="24"/>
                              <w:lang w:eastAsia="lt-LT"/>
                            </w:rPr>
                          </w:pPr>
                          <w:sdt>
                            <w:sdtPr>
                              <w:alias w:val="Numeris"/>
                              <w:tag w:val="nr_20ce6b2b28f1414a9185fff36133485c"/>
                              <w:lock w:val="sdtLocked"/>
                              <w:richText/>
                            </w:sdtPr>
                            <w:sdtContent>
                              <w:r>
                                <w:rPr>
                                  <w:color w:val="000000"/>
                                  <w:szCs w:val="24"/>
                                  <w:lang w:eastAsia="lt-LT"/>
                                </w:rPr>
                                <w:t>2</w:t>
                              </w:r>
                            </w:sdtContent>
                          </w:sdt>
                          <w:r>
                            <w:rPr>
                              <w:color w:val="000000"/>
                              <w:szCs w:val="24"/>
                              <w:lang w:eastAsia="lt-LT"/>
                            </w:rPr>
                            <w:t>) asmens priėmimo į kooperatinės bendrovės narius data;</w:t>
                          </w:r>
                        </w:p>
                      </w:sdtContent>
                    </w:sdt>
                    <w:sdt>
                      <w:sdtPr>
                        <w:alias w:val="6-1 str. 1 d. 3 p."/>
                        <w:tag w:val="part_819f0783e6324996adfbd914c6d59032"/>
                        <w:lock w:val="sdtLocked"/>
                        <w:richText/>
                      </w:sdtPr>
                      <w:sdtContent>
                        <w:p>
                          <w:pPr>
                            <w:ind w:firstLine="720"/>
                            <w:jc w:val="both"/>
                            <w:rPr>
                              <w:color w:val="000000"/>
                              <w:szCs w:val="24"/>
                              <w:lang w:eastAsia="lt-LT"/>
                            </w:rPr>
                          </w:pPr>
                          <w:sdt>
                            <w:sdtPr>
                              <w:alias w:val="Numeris"/>
                              <w:tag w:val="nr_819f0783e6324996adfbd914c6d59032"/>
                              <w:lock w:val="sdtLocked"/>
                              <w:richText/>
                            </w:sdtPr>
                            <w:sdtContent>
                              <w:r>
                                <w:rPr>
                                  <w:color w:val="000000"/>
                                  <w:szCs w:val="24"/>
                                  <w:lang w:eastAsia="lt-LT"/>
                                </w:rPr>
                                <w:t>3</w:t>
                              </w:r>
                            </w:sdtContent>
                          </w:sdt>
                          <w:r>
                            <w:rPr>
                              <w:color w:val="000000"/>
                              <w:szCs w:val="24"/>
                              <w:lang w:eastAsia="lt-LT"/>
                            </w:rPr>
                            <w:t>) nario pajaus dydis (kai įnašas yra piniginis) ir (ar) vertė (kai įnašas yra nepiniginis);</w:t>
                          </w:r>
                        </w:p>
                      </w:sdtContent>
                    </w:sdt>
                    <w:sdt>
                      <w:sdtPr>
                        <w:alias w:val="6-1 str. 1 d. 4 p."/>
                        <w:tag w:val="part_aefa51f55b35483182d4f5dc580eb4a5"/>
                        <w:lock w:val="sdtLocked"/>
                        <w:richText/>
                      </w:sdtPr>
                      <w:sdtContent>
                        <w:p>
                          <w:pPr>
                            <w:ind w:firstLine="720"/>
                            <w:jc w:val="both"/>
                            <w:rPr>
                              <w:color w:val="000000"/>
                              <w:szCs w:val="24"/>
                              <w:lang w:eastAsia="lt-LT"/>
                            </w:rPr>
                          </w:pPr>
                          <w:sdt>
                            <w:sdtPr>
                              <w:alias w:val="Numeris"/>
                              <w:tag w:val="nr_aefa51f55b35483182d4f5dc580eb4a5"/>
                              <w:lock w:val="sdtLocked"/>
                              <w:richText/>
                            </w:sdtPr>
                            <w:sdtContent>
                              <w:r>
                                <w:rPr>
                                  <w:color w:val="000000"/>
                                  <w:szCs w:val="24"/>
                                  <w:lang w:eastAsia="lt-LT"/>
                                </w:rPr>
                                <w:t>4</w:t>
                              </w:r>
                            </w:sdtContent>
                          </w:sdt>
                          <w:r>
                            <w:rPr>
                              <w:color w:val="000000"/>
                              <w:szCs w:val="24"/>
                              <w:lang w:eastAsia="lt-LT"/>
                            </w:rPr>
                            <w:t>) narystės pasibaigimo kooperatinėje bendrovėje data.</w:t>
                          </w:r>
                        </w:p>
                      </w:sdtContent>
                    </w:sdt>
                  </w:sdtContent>
                </w:sdt>
                <w:sdt>
                  <w:sdtPr>
                    <w:alias w:val="6-1 str. 2 d."/>
                    <w:tag w:val="part_4f110195db5d4dc99415fe5019cf8338"/>
                    <w:lock w:val="sdtLocked"/>
                    <w:richText/>
                  </w:sdtPr>
                  <w:sdtContent>
                    <w:p>
                      <w:pPr>
                        <w:ind w:firstLine="720"/>
                        <w:jc w:val="both"/>
                        <w:rPr>
                          <w:szCs w:val="24"/>
                          <w:lang w:eastAsia="lt-LT"/>
                        </w:rPr>
                      </w:pPr>
                      <w:sdt>
                        <w:sdtPr>
                          <w:alias w:val="Numeris"/>
                          <w:tag w:val="nr_4f110195db5d4dc99415fe5019cf8338"/>
                          <w:lock w:val="sdtLocked"/>
                          <w:richText/>
                        </w:sdtPr>
                        <w:sdtContent>
                          <w:r>
                            <w:rPr>
                              <w:color w:val="000000"/>
                              <w:szCs w:val="24"/>
                              <w:lang w:eastAsia="lt-LT"/>
                            </w:rPr>
                            <w:t>2</w:t>
                          </w:r>
                        </w:sdtContent>
                      </w:sdt>
                      <w:r>
                        <w:rPr>
                          <w:color w:val="000000"/>
                          <w:szCs w:val="24"/>
                          <w:lang w:eastAsia="lt-LT"/>
                        </w:rPr>
                        <w:t>. Šio straipsnio 1 dalies 1</w:t>
                      </w:r>
                      <w:r>
                        <w:rPr>
                          <w:szCs w:val="24"/>
                          <w:lang w:eastAsia="lt-LT"/>
                        </w:rPr>
                        <w:t>–</w:t>
                      </w:r>
                      <w:r>
                        <w:rPr>
                          <w:color w:val="000000"/>
                          <w:szCs w:val="24"/>
                          <w:lang w:eastAsia="lt-LT"/>
                        </w:rPr>
                        <w:t xml:space="preserve">4 punktuose nurodyti duomenys apie kooperatinės bendrovės narius </w:t>
                      </w:r>
                      <w:r>
                        <w:rPr>
                          <w:szCs w:val="24"/>
                          <w:lang w:eastAsia="lt-LT"/>
                        </w:rPr>
                        <w:t>Juridinių asmenų dalyvių informacinės sistemos tvarkytojui pateikiami Juridinių asmenų dalyvių informacinės sistemos nuostatuose nustatyta tvarka ne vėliau kaip per 5 kalendorines dienas nuo kooperatinės bendrovės įregistravimo Juridinių asmenų registre dienos, o pasikeitus kooperatinės bendrovės nariams ar jų duomenims, – ne vėliau kaip per 5 kalendorines dienas nuo šių pasikeitimų dienos.</w:t>
                      </w:r>
                    </w:p>
                  </w:sdtContent>
                </w:sdt>
                <w:sdt>
                  <w:sdtPr>
                    <w:alias w:val="6-1 str. 3 d."/>
                    <w:tag w:val="part_a9df06e144fe49f38a87ec04ab956b24"/>
                    <w:lock w:val="sdtLocked"/>
                    <w:richText/>
                  </w:sdtPr>
                  <w:sdtContent>
                    <w:p>
                      <w:pPr>
                        <w:ind w:firstLine="720"/>
                        <w:jc w:val="both"/>
                        <w:rPr>
                          <w:szCs w:val="24"/>
                          <w:lang w:eastAsia="lt-LT"/>
                        </w:rPr>
                      </w:pPr>
                      <w:sdt>
                        <w:sdtPr>
                          <w:alias w:val="Numeris"/>
                          <w:tag w:val="nr_a9df06e144fe49f38a87ec04ab956b24"/>
                          <w:lock w:val="sdtLocked"/>
                          <w:richText/>
                        </w:sdtPr>
                        <w:sdtContent>
                          <w:r>
                            <w:rPr>
                              <w:szCs w:val="24"/>
                              <w:lang w:eastAsia="lt-LT"/>
                            </w:rPr>
                            <w:t>3</w:t>
                          </w:r>
                        </w:sdtContent>
                      </w:sdt>
                      <w:r>
                        <w:rPr>
                          <w:szCs w:val="24"/>
                          <w:lang w:eastAsia="lt-LT"/>
                        </w:rPr>
                        <w:t xml:space="preserve">. Už kooperatinės bendrovės narių duomenų pateikimą Juridinių asmenų dalyvių informacinės sistemos tvarkytojui atsako kooperatinės bendrovės administracijos vadovas. </w:t>
                      </w:r>
                    </w:p>
                  </w:sdtContent>
                </w:sdt>
                <w:sdt>
                  <w:sdtPr>
                    <w:alias w:val="6-1 str. 4 d."/>
                    <w:tag w:val="part_540f3108432f419486042e7e7d284cb2"/>
                    <w:lock w:val="sdtLocked"/>
                    <w:richText/>
                  </w:sdtPr>
                  <w:sdtContent>
                    <w:p>
                      <w:pPr>
                        <w:ind w:firstLine="720"/>
                        <w:jc w:val="both"/>
                        <w:rPr>
                          <w:color w:val="000000"/>
                          <w:szCs w:val="24"/>
                          <w:lang w:eastAsia="en-GB"/>
                        </w:rPr>
                      </w:pPr>
                      <w:sdt>
                        <w:sdtPr>
                          <w:alias w:val="Numeris"/>
                          <w:tag w:val="nr_540f3108432f419486042e7e7d284cb2"/>
                          <w:lock w:val="sdtLocked"/>
                          <w:richText/>
                        </w:sdtPr>
                        <w:sdtContent>
                          <w:r>
                            <w:rPr>
                              <w:color w:val="000000"/>
                              <w:szCs w:val="24"/>
                              <w:lang w:eastAsia="en-GB"/>
                            </w:rPr>
                            <w:t>4</w:t>
                          </w:r>
                        </w:sdtContent>
                      </w:sdt>
                      <w:r>
                        <w:rPr>
                          <w:color w:val="000000"/>
                          <w:szCs w:val="24"/>
                          <w:lang w:eastAsia="en-GB"/>
                        </w:rPr>
                        <w:t>. Pagal Juridinių asmenų dalyvių informacinėje sistemoje sukauptus duomenis parengta informacija turintiems teisę ją gauti fiziniams ir juridiniams asmenims teikiama už atlyginimą, išskyrus atvejus, jeigu ji:</w:t>
                      </w:r>
                    </w:p>
                    <w:sdt>
                      <w:sdtPr>
                        <w:alias w:val="6-1 str. 4 d. 1 p."/>
                        <w:tag w:val="part_36eef84b0b904763b70ec0442632b96a"/>
                        <w:lock w:val="sdtLocked"/>
                        <w:richText/>
                      </w:sdtPr>
                      <w:sdtContent>
                        <w:p>
                          <w:pPr>
                            <w:ind w:firstLine="720"/>
                            <w:jc w:val="both"/>
                            <w:rPr>
                              <w:color w:val="000000"/>
                              <w:szCs w:val="24"/>
                              <w:lang w:eastAsia="en-GB"/>
                            </w:rPr>
                          </w:pPr>
                          <w:sdt>
                            <w:sdtPr>
                              <w:alias w:val="Numeris"/>
                              <w:tag w:val="nr_36eef84b0b904763b70ec0442632b96a"/>
                              <w:lock w:val="sdtLocked"/>
                              <w:richText/>
                            </w:sdtPr>
                            <w:sdtContent>
                              <w:r>
                                <w:rPr>
                                  <w:szCs w:val="24"/>
                                  <w:lang w:eastAsia="en-GB"/>
                                </w:rPr>
                                <w:t>1</w:t>
                              </w:r>
                            </w:sdtContent>
                          </w:sdt>
                          <w:r>
                            <w:rPr>
                              <w:szCs w:val="24"/>
                              <w:lang w:eastAsia="en-GB"/>
                            </w:rPr>
                            <w:t>) teikiama kooperatinės bendrovės nariams, kai Juridinių asmenų dalyvių informacinėje sistemoje tvarkomi duomenys apie juos, kartą per kalendorinius metus;</w:t>
                          </w:r>
                        </w:p>
                      </w:sdtContent>
                    </w:sdt>
                    <w:sdt>
                      <w:sdtPr>
                        <w:alias w:val="6-1 str. 4 d. 2 p."/>
                        <w:tag w:val="part_f969af8b55bc492496adb83fa7666809"/>
                        <w:lock w:val="sdtLocked"/>
                        <w:richText/>
                      </w:sdtPr>
                      <w:sdtContent>
                        <w:p>
                          <w:pPr>
                            <w:ind w:firstLine="720"/>
                            <w:jc w:val="both"/>
                            <w:rPr>
                              <w:color w:val="000000"/>
                              <w:szCs w:val="24"/>
                              <w:lang w:eastAsia="en-GB"/>
                            </w:rPr>
                          </w:pPr>
                          <w:sdt>
                            <w:sdtPr>
                              <w:alias w:val="Numeris"/>
                              <w:tag w:val="nr_f969af8b55bc492496adb83fa7666809"/>
                              <w:lock w:val="sdtLocked"/>
                              <w:richText/>
                            </w:sdtPr>
                            <w:sdtContent>
                              <w:r>
                                <w:rPr>
                                  <w:color w:val="000000"/>
                                  <w:szCs w:val="24"/>
                                  <w:lang w:eastAsia="en-GB"/>
                                </w:rPr>
                                <w:t>2</w:t>
                              </w:r>
                            </w:sdtContent>
                          </w:sdt>
                          <w:r>
                            <w:rPr>
                              <w:color w:val="000000"/>
                              <w:szCs w:val="24"/>
                              <w:lang w:eastAsia="en-GB"/>
                            </w:rPr>
                            <w:t>)</w:t>
                          </w:r>
                          <w:r>
                            <w:rPr>
                              <w:szCs w:val="24"/>
                              <w:lang w:eastAsia="lt-LT"/>
                            </w:rPr>
                            <w:t xml:space="preserve"> </w:t>
                          </w:r>
                          <w:r>
                            <w:rPr>
                              <w:color w:val="000000"/>
                              <w:szCs w:val="24"/>
                              <w:lang w:eastAsia="en-GB"/>
                            </w:rPr>
                            <w:t>perduodama susijusiems registrams, valstybės informacinėms sistemoms;</w:t>
                          </w:r>
                        </w:p>
                      </w:sdtContent>
                    </w:sdt>
                    <w:sdt>
                      <w:sdtPr>
                        <w:alias w:val="6-1 str. 4 d. 3 p."/>
                        <w:tag w:val="part_866a6da5423e434a9bb78cebfa94682b"/>
                        <w:lock w:val="sdtLocked"/>
                        <w:richText/>
                      </w:sdtPr>
                      <w:sdtContent>
                        <w:p>
                          <w:pPr>
                            <w:ind w:firstLine="720"/>
                            <w:jc w:val="both"/>
                            <w:rPr>
                              <w:color w:val="000000"/>
                              <w:szCs w:val="24"/>
                              <w:lang w:eastAsia="en-GB"/>
                            </w:rPr>
                          </w:pPr>
                          <w:sdt>
                            <w:sdtPr>
                              <w:alias w:val="Numeris"/>
                              <w:tag w:val="nr_866a6da5423e434a9bb78cebfa94682b"/>
                              <w:lock w:val="sdtLocked"/>
                              <w:richText/>
                            </w:sdtPr>
                            <w:sdtContent>
                              <w:r>
                                <w:rPr>
                                  <w:color w:val="000000"/>
                                  <w:szCs w:val="24"/>
                                  <w:lang w:eastAsia="en-GB"/>
                                </w:rPr>
                                <w:t>3</w:t>
                              </w:r>
                            </w:sdtContent>
                          </w:sdt>
                          <w:r>
                            <w:rPr>
                              <w:color w:val="000000"/>
                              <w:szCs w:val="24"/>
                              <w:lang w:eastAsia="en-GB"/>
                            </w:rPr>
                            <w:t>)</w:t>
                          </w:r>
                          <w:r>
                            <w:rPr>
                              <w:szCs w:val="24"/>
                              <w:lang w:eastAsia="lt-LT"/>
                            </w:rPr>
                            <w:t xml:space="preserve"> </w:t>
                          </w:r>
                          <w:r>
                            <w:rPr>
                              <w:color w:val="000000"/>
                              <w:szCs w:val="24"/>
                              <w:lang w:eastAsia="en-GB"/>
                            </w:rPr>
                            <w:t>teikiama valstybės ir savivaldybių institucijoms ir įstaigoms teisės aktuose nustatytoms funkcijoms atlikti</w:t>
                          </w:r>
                          <w:r>
                            <w:rPr>
                              <w:color w:val="000000"/>
                              <w:szCs w:val="24"/>
                              <w:shd w:val="clear" w:color="auto" w:fill="FFFFFF"/>
                              <w:lang w:eastAsia="en-GB"/>
                            </w:rPr>
                            <w:t xml:space="preserve"> pagal prašymą ir (arba) sutartis</w:t>
                          </w:r>
                          <w:r>
                            <w:rPr>
                              <w:color w:val="000000"/>
                              <w:szCs w:val="24"/>
                              <w:lang w:eastAsia="en-GB"/>
                            </w:rPr>
                            <w:t>;</w:t>
                          </w:r>
                        </w:p>
                      </w:sdtContent>
                    </w:sdt>
                    <w:sdt>
                      <w:sdtPr>
                        <w:alias w:val="6-1 str. 4 d. 4 p."/>
                        <w:tag w:val="part_95c4720fae6e4f3489f0a03c488a7729"/>
                        <w:lock w:val="sdtLocked"/>
                        <w:richText/>
                      </w:sdtPr>
                      <w:sdtContent>
                        <w:p>
                          <w:pPr>
                            <w:ind w:firstLine="720"/>
                            <w:jc w:val="both"/>
                            <w:rPr>
                              <w:color w:val="000000"/>
                              <w:szCs w:val="24"/>
                              <w:lang w:eastAsia="lt-LT"/>
                            </w:rPr>
                          </w:pPr>
                          <w:sdt>
                            <w:sdtPr>
                              <w:alias w:val="Numeris"/>
                              <w:tag w:val="nr_95c4720fae6e4f3489f0a03c488a7729"/>
                              <w:lock w:val="sdtLocked"/>
                              <w:richText/>
                            </w:sdtPr>
                            <w:sdtContent>
                              <w:r>
                                <w:rPr>
                                  <w:szCs w:val="24"/>
                                  <w:lang w:eastAsia="lt-LT"/>
                                </w:rPr>
                                <w:t>4</w:t>
                              </w:r>
                            </w:sdtContent>
                          </w:sdt>
                          <w:r>
                            <w:rPr>
                              <w:szCs w:val="24"/>
                              <w:lang w:eastAsia="lt-LT"/>
                            </w:rPr>
                            <w:t>) teikiama žurnalistams Lietuvos Respublikos visuomenės informavimo įstatymo nustatytomis sąlygomis.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e6db00a80311ebbcbbc2971cdac3cb">
                        <w:r w:rsidRPr="00532B9F">
                          <w:rPr>
                            <w:rFonts w:ascii="Arial" w:eastAsia="MS Mincho" w:hAnsi="Arial"/>
                            <w:sz w:val="20"/>
                            <w:i/>
                            <w:iCs/>
                            <w:color w:val="0000FF" w:themeColor="hyperlink"/>
                            <w:u w:val="single"/>
                          </w:rPr>
                          <w:t>XIV-243</w:t>
                        </w:r>
                      </w:fldSimple>
                      <w:r>
                        <w:rPr>
                          <w:rFonts w:ascii="Arial" w:eastAsia="MS Mincho" w:hAnsi="Arial"/>
                          <w:sz w:val="20"/>
                          <w:i/>
                          <w:iCs/>
                        </w:rPr>
                        <w:t>,
2021-04-15,
paskelbta TAR 2021-04-28, i. k. 2021-08849            </w:t>
                      </w:r>
                    </w:p>
                    <w:p/>
                  </w:sdtContent>
                </w:sdt>
                <w:sdt>
                  <w:sdtPr>
                    <w:alias w:val="6-1 str. 5 d."/>
                    <w:tag w:val="part_aa781a56a31f48ed832c82b731c24d62"/>
                    <w:lock w:val="sdtLocked"/>
                    <w:richText/>
                  </w:sdtPr>
                  <w:sdtContent>
                    <w:p>
                      <w:pPr>
                        <w:ind w:firstLine="720"/>
                        <w:jc w:val="both"/>
                        <w:rPr>
                          <w:szCs w:val="24"/>
                        </w:rPr>
                      </w:pPr>
                      <w:sdt>
                        <w:sdtPr>
                          <w:alias w:val="Numeris"/>
                          <w:tag w:val="nr_aa781a56a31f48ed832c82b731c24d62"/>
                          <w:lock w:val="sdtLocked"/>
                          <w:richText/>
                        </w:sdtPr>
                        <w:sdtContent>
                          <w:r>
                            <w:rPr>
                              <w:szCs w:val="24"/>
                              <w:lang w:eastAsia="lt-LT"/>
                            </w:rPr>
                            <w:t>5</w:t>
                          </w:r>
                        </w:sdtContent>
                      </w:sdt>
                      <w:r>
                        <w:rPr>
                          <w:szCs w:val="24"/>
                          <w:lang w:eastAsia="lt-LT"/>
                        </w:rPr>
                        <w:t xml:space="preserve">. </w:t>
                      </w:r>
                      <w:r>
                        <w:rPr>
                          <w:szCs w:val="24"/>
                        </w:rPr>
                        <w:t xml:space="preserve">Pagal šį įstatymą įregistruotos kredito unijos, kurios yra </w:t>
                      </w:r>
                      <w:r>
                        <w:rPr>
                          <w:color w:val="000000"/>
                          <w:szCs w:val="24"/>
                        </w:rPr>
                        <w:t xml:space="preserve">įsteigtos ir savo veikloje vadovaujasi Lietuvos Respublikos </w:t>
                      </w:r>
                      <w:r>
                        <w:rPr>
                          <w:szCs w:val="24"/>
                        </w:rPr>
                        <w:t xml:space="preserve">civiliniu kodeksu, </w:t>
                      </w:r>
                      <w:r>
                        <w:rPr>
                          <w:color w:val="000000"/>
                          <w:szCs w:val="24"/>
                        </w:rPr>
                        <w:t xml:space="preserve">Lietuvos Respublikos kredito unijų įstatymu, Lietuvos Respublikos </w:t>
                      </w:r>
                      <w:r>
                        <w:rPr>
                          <w:szCs w:val="24"/>
                        </w:rPr>
                        <w:t xml:space="preserve">finansų įstaigų įstatymu, </w:t>
                      </w:r>
                      <w:r>
                        <w:rPr>
                          <w:color w:val="000000"/>
                          <w:szCs w:val="24"/>
                        </w:rPr>
                        <w:t xml:space="preserve">šiuo įstatymu, </w:t>
                      </w:r>
                      <w:r>
                        <w:rPr>
                          <w:szCs w:val="24"/>
                        </w:rPr>
                        <w:t>Juridinių asmenų dalyvių informacinės sistemos tvarkytojui duomenų apie savo narius neteikia.</w:t>
                      </w:r>
                    </w:p>
                    <w:p>
                      <w:pPr>
                        <w:jc w:val="both"/>
                        <w:rPr>
                          <w:i/>
                          <w:sz w:val="20"/>
                        </w:rPr>
                      </w:pPr>
                      <w:r>
                        <w:rPr>
                          <w:rFonts w:eastAsia="Calibri"/>
                          <w:b/>
                          <w:i/>
                          <w:sz w:val="20"/>
                        </w:rPr>
                        <w:t>TAR pastaba.</w:t>
                      </w:r>
                      <w:r>
                        <w:rPr>
                          <w:rFonts w:eastAsia="Calibri"/>
                          <w:i/>
                          <w:sz w:val="20"/>
                        </w:rPr>
                        <w:t xml:space="preserve"> Kooperatinės bendrovės, įsteigtos iki įstatymo Nr. XIII-744 įsigaliojimo (2018-05-01), 6</w:t>
                      </w:r>
                      <w:r>
                        <w:rPr>
                          <w:rFonts w:eastAsia="Calibri"/>
                          <w:i/>
                          <w:sz w:val="20"/>
                          <w:vertAlign w:val="superscript"/>
                        </w:rPr>
                        <w:t>1 </w:t>
                      </w:r>
                      <w:r>
                        <w:rPr>
                          <w:rFonts w:eastAsia="Calibri"/>
                          <w:i/>
                          <w:sz w:val="20"/>
                        </w:rPr>
                        <w:t xml:space="preserve">straipsnio </w:t>
                      </w:r>
                      <w:r>
                        <w:rPr>
                          <w:rFonts w:eastAsia="Calibri"/>
                          <w:i/>
                          <w:color w:val="000000"/>
                          <w:sz w:val="20"/>
                        </w:rPr>
                        <w:t>1 dalies 1</w:t>
                      </w:r>
                      <w:r>
                        <w:rPr>
                          <w:rFonts w:eastAsia="Calibri"/>
                          <w:i/>
                          <w:sz w:val="20"/>
                        </w:rPr>
                        <w:t>–</w:t>
                      </w:r>
                      <w:r>
                        <w:rPr>
                          <w:rFonts w:eastAsia="Calibri"/>
                          <w:i/>
                          <w:color w:val="000000"/>
                          <w:sz w:val="20"/>
                        </w:rPr>
                        <w:t xml:space="preserve">4 punktuose nurodytus duomenis </w:t>
                      </w:r>
                      <w:r>
                        <w:rPr>
                          <w:rFonts w:eastAsia="Calibri"/>
                          <w:i/>
                          <w:sz w:val="20"/>
                        </w:rPr>
                        <w:t>Juridinių asmenų dalyvių informacinės sistemos tvarkytojui turi pateikti iki 2018 m. gruodžio 31 d.</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eaa40d06111e7910a89ac20768b0f">
                    <w:r w:rsidRPr="00532B9F">
                      <w:rPr>
                        <w:rFonts w:ascii="Arial" w:eastAsia="MS Mincho" w:hAnsi="Arial"/>
                        <w:sz w:val="20"/>
                        <w:i/>
                        <w:iCs/>
                        <w:color w:val="0000FF" w:themeColor="hyperlink"/>
                        <w:u w:val="single"/>
                      </w:rPr>
                      <w:t>XIII-744</w:t>
                    </w:r>
                  </w:fldSimple>
                  <w:r>
                    <w:rPr>
                      <w:rFonts w:ascii="Arial" w:eastAsia="MS Mincho" w:hAnsi="Arial"/>
                      <w:sz w:val="20"/>
                      <w:i/>
                      <w:iCs/>
                    </w:rPr>
                    <w:t>,
2017-11-16,
paskelbta TAR 2017-11-23, i. k. 2017-18512        </w:t>
                  </w:r>
                </w:p>
                <w:p/>
              </w:sdtContent>
            </w:sdt>
            <w:sdt>
              <w:sdtPr>
                <w:alias w:val="7 str."/>
                <w:tag w:val="part_a48d8f5311684f9689cd4450b26d00ac"/>
                <w:lock w:val="sdtLocked"/>
                <w:richText/>
              </w:sdtPr>
              <w:sdtContent>
                <w:p>
                  <w:pPr>
                    <w:ind w:firstLine="708"/>
                    <w:rPr>
                      <w:b/>
                      <w:color w:val="000000"/>
                    </w:rPr>
                  </w:pPr>
                  <w:sdt>
                    <w:sdtPr>
                      <w:alias w:val="Numeris"/>
                      <w:tag w:val="nr_a48d8f5311684f9689cd4450b26d00ac"/>
                      <w:lock w:val="sdtLocked"/>
                      <w:richText/>
                    </w:sdtPr>
                    <w:sdtContent>
                      <w:r>
                        <w:rPr>
                          <w:b/>
                          <w:color w:val="000000"/>
                        </w:rPr>
                        <w:t>7</w:t>
                      </w:r>
                    </w:sdtContent>
                  </w:sdt>
                  <w:r>
                    <w:rPr>
                      <w:b/>
                      <w:color w:val="000000"/>
                    </w:rPr>
                    <w:t xml:space="preserve"> straipsnis. </w:t>
                  </w:r>
                  <w:sdt>
                    <w:sdtPr>
                      <w:alias w:val="Pavadinimas"/>
                      <w:tag w:val="title_a48d8f5311684f9689cd4450b26d00ac"/>
                      <w:lock w:val="sdtLocked"/>
                      <w:richText/>
                    </w:sdtPr>
                    <w:sdtContent>
                      <w:r>
                        <w:rPr>
                          <w:b/>
                          <w:color w:val="000000"/>
                        </w:rPr>
                        <w:t>Kooperatinės bendrovės teisės</w:t>
                      </w:r>
                    </w:sdtContent>
                  </w:sdt>
                </w:p>
                <w:sdt>
                  <w:sdtPr>
                    <w:alias w:val="7 str. 1 d."/>
                    <w:tag w:val="part_e83df42d3e364b4eb8317b2473ea87c7"/>
                    <w:lock w:val="sdtLocked"/>
                    <w:richText/>
                  </w:sdtPr>
                  <w:sdtContent>
                    <w:p>
                      <w:pPr>
                        <w:ind w:firstLine="708"/>
                        <w:rPr>
                          <w:color w:val="000000"/>
                        </w:rPr>
                      </w:pPr>
                      <w:sdt>
                        <w:sdtPr>
                          <w:alias w:val="Numeris"/>
                          <w:tag w:val="nr_e83df42d3e364b4eb8317b2473ea87c7"/>
                          <w:lock w:val="sdtLocked"/>
                          <w:richText/>
                        </w:sdtPr>
                        <w:sdtContent>
                          <w:r>
                            <w:rPr>
                              <w:color w:val="000000"/>
                            </w:rPr>
                            <w:t>1</w:t>
                          </w:r>
                        </w:sdtContent>
                      </w:sdt>
                      <w:r>
                        <w:rPr>
                          <w:color w:val="000000"/>
                        </w:rPr>
                        <w:t>. Kooperatinė bendrovė turi teisę:</w:t>
                      </w:r>
                    </w:p>
                    <w:sdt>
                      <w:sdtPr>
                        <w:alias w:val="7 str. 1 d. 1 p."/>
                        <w:tag w:val="part_1e31ae3290354c86be8f73c9a39433e5"/>
                        <w:lock w:val="sdtLocked"/>
                        <w:richText/>
                      </w:sdtPr>
                      <w:sdtContent>
                        <w:p>
                          <w:pPr>
                            <w:ind w:firstLine="708"/>
                            <w:jc w:val="both"/>
                            <w:rPr>
                              <w:color w:val="000000"/>
                            </w:rPr>
                          </w:pPr>
                          <w:sdt>
                            <w:sdtPr>
                              <w:alias w:val="Numeris"/>
                              <w:tag w:val="nr_1e31ae3290354c86be8f73c9a39433e5"/>
                              <w:lock w:val="sdtLocked"/>
                              <w:richText/>
                            </w:sdtPr>
                            <w:sdtContent>
                              <w:r>
                                <w:rPr>
                                  <w:color w:val="000000"/>
                                </w:rPr>
                                <w:t>1</w:t>
                              </w:r>
                            </w:sdtContent>
                          </w:sdt>
                          <w:r>
                            <w:rPr>
                              <w:color w:val="000000"/>
                            </w:rPr>
                            <w:t>) verstis veikla, neprieštaraujančia įstatymams ir bendrovės įstatuose nurodytiems tikslams;</w:t>
                          </w:r>
                        </w:p>
                      </w:sdtContent>
                    </w:sdt>
                    <w:sdt>
                      <w:sdtPr>
                        <w:alias w:val="7 str. 1 d. 2 p."/>
                        <w:tag w:val="part_119aef51ff36415ead05f2b63241c358"/>
                        <w:lock w:val="sdtLocked"/>
                        <w:richText/>
                      </w:sdtPr>
                      <w:sdtContent>
                        <w:p>
                          <w:pPr>
                            <w:ind w:firstLine="708"/>
                            <w:rPr>
                              <w:color w:val="000000"/>
                            </w:rPr>
                          </w:pPr>
                          <w:sdt>
                            <w:sdtPr>
                              <w:alias w:val="Numeris"/>
                              <w:tag w:val="nr_119aef51ff36415ead05f2b63241c358"/>
                              <w:lock w:val="sdtLocked"/>
                              <w:richText/>
                            </w:sdtPr>
                            <w:sdtContent>
                              <w:r>
                                <w:rPr>
                                  <w:color w:val="000000"/>
                                </w:rPr>
                                <w:t>2</w:t>
                              </w:r>
                            </w:sdtContent>
                          </w:sdt>
                          <w:r>
                            <w:rPr>
                              <w:color w:val="000000"/>
                            </w:rPr>
                            <w:t>) turėti sąskaitas Lietuvos Respublikos ir kitų valstybių bankuose;</w:t>
                          </w:r>
                        </w:p>
                      </w:sdtContent>
                    </w:sdt>
                    <w:sdt>
                      <w:sdtPr>
                        <w:alias w:val="7 str. 1 d. 3 p."/>
                        <w:tag w:val="part_90ef4a408987400794f054f0d4427d8a"/>
                        <w:lock w:val="sdtLocked"/>
                        <w:richText/>
                      </w:sdtPr>
                      <w:sdtContent>
                        <w:p>
                          <w:pPr>
                            <w:ind w:firstLine="708"/>
                            <w:jc w:val="both"/>
                            <w:rPr>
                              <w:color w:val="000000"/>
                            </w:rPr>
                          </w:pPr>
                          <w:sdt>
                            <w:sdtPr>
                              <w:alias w:val="Numeris"/>
                              <w:tag w:val="nr_90ef4a408987400794f054f0d4427d8a"/>
                              <w:lock w:val="sdtLocked"/>
                              <w:richText/>
                            </w:sdtPr>
                            <w:sdtContent>
                              <w:r>
                                <w:rPr>
                                  <w:color w:val="000000"/>
                                </w:rPr>
                                <w:t>3</w:t>
                              </w:r>
                            </w:sdtContent>
                          </w:sdt>
                          <w:r>
                            <w:rPr>
                              <w:color w:val="000000"/>
                            </w:rPr>
                            <w:t>) valdyti jai nuosavybės teise priklausantį turtą, juo naudotis ir disponuoti pagal įstatymus;</w:t>
                          </w:r>
                        </w:p>
                      </w:sdtContent>
                    </w:sdt>
                    <w:sdt>
                      <w:sdtPr>
                        <w:alias w:val="7 str. 1 d. 4 p."/>
                        <w:tag w:val="part_470fe8f8ee0d4095acfb424ca5c26c34"/>
                        <w:lock w:val="sdtLocked"/>
                        <w:richText/>
                      </w:sdtPr>
                      <w:sdtContent>
                        <w:p>
                          <w:pPr>
                            <w:ind w:firstLine="708"/>
                            <w:jc w:val="both"/>
                            <w:rPr>
                              <w:color w:val="000000"/>
                            </w:rPr>
                          </w:pPr>
                          <w:sdt>
                            <w:sdtPr>
                              <w:alias w:val="Numeris"/>
                              <w:tag w:val="nr_470fe8f8ee0d4095acfb424ca5c26c34"/>
                              <w:lock w:val="sdtLocked"/>
                              <w:richText/>
                            </w:sdtPr>
                            <w:sdtContent>
                              <w:r>
                                <w:rPr>
                                  <w:color w:val="000000"/>
                                </w:rPr>
                                <w:t>4</w:t>
                              </w:r>
                            </w:sdtContent>
                          </w:sdt>
                          <w:r>
                            <w:rPr>
                              <w:color w:val="000000"/>
                            </w:rPr>
                            <w:t>) jungtis į kooperatinių bendrovių sąjungas, taip pat kitų įstatymų nustatyta tvarka – į kitas organizacijas;</w:t>
                          </w:r>
                        </w:p>
                      </w:sdtContent>
                    </w:sdt>
                    <w:sdt>
                      <w:sdtPr>
                        <w:alias w:val="7 str. 1 d. 5 p."/>
                        <w:tag w:val="part_6265b6fde6814e48973e3164fa3a8fd6"/>
                        <w:lock w:val="sdtLocked"/>
                        <w:richText/>
                      </w:sdtPr>
                      <w:sdtContent>
                        <w:p>
                          <w:pPr>
                            <w:ind w:firstLine="708"/>
                            <w:rPr>
                              <w:color w:val="000000"/>
                            </w:rPr>
                          </w:pPr>
                          <w:sdt>
                            <w:sdtPr>
                              <w:alias w:val="Numeris"/>
                              <w:tag w:val="nr_6265b6fde6814e48973e3164fa3a8fd6"/>
                              <w:lock w:val="sdtLocked"/>
                              <w:richText/>
                            </w:sdtPr>
                            <w:sdtContent>
                              <w:r>
                                <w:rPr>
                                  <w:color w:val="000000"/>
                                </w:rPr>
                                <w:t>5</w:t>
                              </w:r>
                            </w:sdtContent>
                          </w:sdt>
                          <w:r>
                            <w:rPr>
                              <w:color w:val="000000"/>
                            </w:rPr>
                            <w:t>) sudaryti sandorius, prisiimti turtinius įsipareigojimus;</w:t>
                          </w:r>
                        </w:p>
                      </w:sdtContent>
                    </w:sdt>
                    <w:sdt>
                      <w:sdtPr>
                        <w:alias w:val="7 str. 1 d. 6 p."/>
                        <w:tag w:val="part_bf6883a0a9244a219314f722a257ead2"/>
                        <w:lock w:val="sdtLocked"/>
                        <w:richText/>
                      </w:sdtPr>
                      <w:sdtContent>
                        <w:p>
                          <w:pPr>
                            <w:ind w:firstLine="708"/>
                            <w:rPr>
                              <w:color w:val="000000"/>
                            </w:rPr>
                          </w:pPr>
                          <w:sdt>
                            <w:sdtPr>
                              <w:alias w:val="Numeris"/>
                              <w:tag w:val="nr_bf6883a0a9244a219314f722a257ead2"/>
                              <w:lock w:val="sdtLocked"/>
                              <w:richText/>
                            </w:sdtPr>
                            <w:sdtContent>
                              <w:r>
                                <w:rPr>
                                  <w:color w:val="000000"/>
                                </w:rPr>
                                <w:t>6</w:t>
                              </w:r>
                            </w:sdtContent>
                          </w:sdt>
                          <w:r>
                            <w:rPr>
                              <w:color w:val="000000"/>
                            </w:rPr>
                            <w:t>) nustatyti savo produkcijos, darbų ir paslaugų kainas, įkainius ir tarifus;</w:t>
                          </w:r>
                        </w:p>
                      </w:sdtContent>
                    </w:sdt>
                    <w:sdt>
                      <w:sdtPr>
                        <w:alias w:val="7 str. 1 d. 7 p."/>
                        <w:tag w:val="part_ba35fc1c44954fc683903e4da6c4912e"/>
                        <w:lock w:val="sdtLocked"/>
                        <w:richText/>
                      </w:sdtPr>
                      <w:sdtContent>
                        <w:p>
                          <w:pPr>
                            <w:ind w:firstLine="708"/>
                            <w:jc w:val="both"/>
                            <w:rPr>
                              <w:color w:val="000000"/>
                            </w:rPr>
                          </w:pPr>
                          <w:sdt>
                            <w:sdtPr>
                              <w:alias w:val="Numeris"/>
                              <w:tag w:val="nr_ba35fc1c44954fc683903e4da6c4912e"/>
                              <w:lock w:val="sdtLocked"/>
                              <w:richText/>
                            </w:sdtPr>
                            <w:sdtContent>
                              <w:r>
                                <w:rPr>
                                  <w:color w:val="000000"/>
                                </w:rPr>
                                <w:t>7</w:t>
                              </w:r>
                            </w:sdtContent>
                          </w:sdt>
                          <w:r>
                            <w:rPr>
                              <w:color w:val="000000"/>
                            </w:rPr>
                            <w:t>) kooperatinės bendrovės įstatuose nustatyta tvarka pagal sutartį skolintis lėšų iš savo narių;</w:t>
                          </w:r>
                        </w:p>
                      </w:sdtContent>
                    </w:sdt>
                    <w:sdt>
                      <w:sdtPr>
                        <w:alias w:val="7 str. 1 d. 8 p."/>
                        <w:tag w:val="part_6c3d2a6e06da45459938a596286534d0"/>
                        <w:lock w:val="sdtLocked"/>
                        <w:richText/>
                      </w:sdtPr>
                      <w:sdtContent>
                        <w:p>
                          <w:pPr>
                            <w:ind w:firstLine="708"/>
                            <w:jc w:val="both"/>
                            <w:rPr>
                              <w:color w:val="000000"/>
                            </w:rPr>
                          </w:pPr>
                          <w:sdt>
                            <w:sdtPr>
                              <w:alias w:val="Numeris"/>
                              <w:tag w:val="nr_6c3d2a6e06da45459938a596286534d0"/>
                              <w:lock w:val="sdtLocked"/>
                              <w:richText/>
                            </w:sdtPr>
                            <w:sdtContent>
                              <w:r>
                                <w:rPr>
                                  <w:color w:val="000000"/>
                                </w:rPr>
                                <w:t>8</w:t>
                              </w:r>
                            </w:sdtContent>
                          </w:sdt>
                          <w:r>
                            <w:rPr>
                              <w:color w:val="000000"/>
                            </w:rPr>
                            <w:t>) nustatyti savo organizacinę struktūrą, steigti filialus ir atstovybes, būti kitų įmonių ir organizacijų steigėja.</w:t>
                          </w:r>
                        </w:p>
                      </w:sdtContent>
                    </w:sdt>
                  </w:sdtContent>
                </w:sdt>
                <w:sdt>
                  <w:sdtPr>
                    <w:alias w:val="7 str. 2 d."/>
                    <w:tag w:val="part_045d88ec65ca4de29779861906b39894"/>
                    <w:lock w:val="sdtLocked"/>
                    <w:richText/>
                  </w:sdtPr>
                  <w:sdtContent>
                    <w:p>
                      <w:pPr>
                        <w:ind w:firstLine="708"/>
                        <w:jc w:val="both"/>
                        <w:rPr>
                          <w:color w:val="000000"/>
                        </w:rPr>
                      </w:pPr>
                      <w:sdt>
                        <w:sdtPr>
                          <w:alias w:val="Numeris"/>
                          <w:tag w:val="nr_045d88ec65ca4de29779861906b39894"/>
                          <w:lock w:val="sdtLocked"/>
                          <w:richText/>
                        </w:sdtPr>
                        <w:sdtContent>
                          <w:r>
                            <w:rPr>
                              <w:color w:val="000000"/>
                            </w:rPr>
                            <w:t>2</w:t>
                          </w:r>
                        </w:sdtContent>
                      </w:sdt>
                      <w:r>
                        <w:rPr>
                          <w:color w:val="000000"/>
                        </w:rPr>
                        <w:t>. Kooperatinė bendrovė gali turėti ir kitų teisių, neprieštaraujančių įstatymams ir kitiems teisės aktams.</w:t>
                      </w:r>
                    </w:p>
                  </w:sdtContent>
                </w:sdt>
                <w:sdt>
                  <w:sdtPr>
                    <w:alias w:val="7 str. 3 d."/>
                    <w:tag w:val="part_917ecbdf208549aeb7f7a74eb2f665b1"/>
                    <w:lock w:val="sdtLocked"/>
                    <w:richText/>
                  </w:sdtPr>
                  <w:sdtContent>
                    <w:p>
                      <w:pPr>
                        <w:ind w:firstLine="708"/>
                        <w:jc w:val="both"/>
                        <w:rPr>
                          <w:color w:val="000000"/>
                        </w:rPr>
                      </w:pPr>
                      <w:sdt>
                        <w:sdtPr>
                          <w:alias w:val="Numeris"/>
                          <w:tag w:val="nr_917ecbdf208549aeb7f7a74eb2f665b1"/>
                          <w:lock w:val="sdtLocked"/>
                          <w:richText/>
                        </w:sdtPr>
                        <w:sdtContent>
                          <w:r>
                            <w:rPr>
                              <w:color w:val="000000"/>
                            </w:rPr>
                            <w:t>3</w:t>
                          </w:r>
                        </w:sdtContent>
                      </w:sdt>
                      <w:r>
                        <w:rPr>
                          <w:color w:val="000000"/>
                        </w:rPr>
                        <w:t>. Kooperatinės bendrovės ginčai su nariais ir trečiaisiais asmenimis nagrinėjami įstatymų nustatyta tvarka.</w:t>
                      </w:r>
                    </w:p>
                    <w:p>
                      <w:pPr>
                        <w:ind w:firstLine="708"/>
                      </w:pPr>
                    </w:p>
                  </w:sdtContent>
                </w:sdt>
              </w:sdtContent>
            </w:sdt>
          </w:sdtContent>
        </w:sdt>
        <w:sdt>
          <w:sdtPr>
            <w:alias w:val="skirsnis"/>
            <w:tag w:val="part_1daba776d6fa491ebf805dfce59a2a55"/>
            <w:lock w:val="sdtLocked"/>
            <w:richText/>
          </w:sdtPr>
          <w:sdtContent>
            <w:p>
              <w:pPr>
                <w:keepNext/>
                <w:jc w:val="center"/>
                <w:rPr>
                  <w:b/>
                  <w:color w:val="000000"/>
                </w:rPr>
              </w:pPr>
              <w:sdt>
                <w:sdtPr>
                  <w:alias w:val="Numeris"/>
                  <w:tag w:val="nr_1daba776d6fa491ebf805dfce59a2a55"/>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1daba776d6fa491ebf805dfce59a2a55"/>
                  <w:lock w:val="sdtLocked"/>
                  <w:richText/>
                </w:sdtPr>
                <w:sdtContent>
                  <w:r>
                    <w:rPr>
                      <w:b/>
                      <w:color w:val="000000"/>
                    </w:rPr>
                    <w:t>KOOPERATINĖS BENDROVĖS NARIAI</w:t>
                  </w:r>
                </w:sdtContent>
              </w:sdt>
            </w:p>
            <w:p>
              <w:pPr>
                <w:ind w:firstLine="708"/>
              </w:pPr>
            </w:p>
            <w:sdt>
              <w:sdtPr>
                <w:alias w:val="8 str."/>
                <w:tag w:val="part_5fae7a01cf2b41549e8a956d585a423c"/>
                <w:lock w:val="sdtLocked"/>
                <w:richText/>
              </w:sdtPr>
              <w:sdtContent>
                <w:p>
                  <w:pPr>
                    <w:ind w:firstLine="708"/>
                    <w:rPr>
                      <w:b/>
                      <w:color w:val="000000"/>
                    </w:rPr>
                  </w:pPr>
                  <w:sdt>
                    <w:sdtPr>
                      <w:alias w:val="Numeris"/>
                      <w:tag w:val="nr_5fae7a01cf2b41549e8a956d585a423c"/>
                      <w:lock w:val="sdtLocked"/>
                      <w:richText/>
                    </w:sdtPr>
                    <w:sdtContent>
                      <w:r>
                        <w:rPr>
                          <w:b/>
                          <w:color w:val="000000"/>
                        </w:rPr>
                        <w:t>8</w:t>
                      </w:r>
                    </w:sdtContent>
                  </w:sdt>
                  <w:r>
                    <w:rPr>
                      <w:b/>
                      <w:color w:val="000000"/>
                    </w:rPr>
                    <w:t xml:space="preserve"> straipsnis. </w:t>
                  </w:r>
                  <w:sdt>
                    <w:sdtPr>
                      <w:alias w:val="Pavadinimas"/>
                      <w:tag w:val="title_5fae7a01cf2b41549e8a956d585a423c"/>
                      <w:lock w:val="sdtLocked"/>
                      <w:richText/>
                    </w:sdtPr>
                    <w:sdtContent>
                      <w:r>
                        <w:rPr>
                          <w:b/>
                          <w:color w:val="000000"/>
                        </w:rPr>
                        <w:t>Nariai</w:t>
                      </w:r>
                    </w:sdtContent>
                  </w:sdt>
                </w:p>
                <w:sdt>
                  <w:sdtPr>
                    <w:alias w:val="8 str. 1 d."/>
                    <w:tag w:val="part_24c46c086f584915b1d8e3cd4c532918"/>
                    <w:lock w:val="sdtLocked"/>
                    <w:richText/>
                  </w:sdtPr>
                  <w:sdtContent>
                    <w:p>
                      <w:pPr>
                        <w:ind w:firstLine="708"/>
                        <w:jc w:val="both"/>
                        <w:rPr>
                          <w:color w:val="000000"/>
                        </w:rPr>
                      </w:pPr>
                      <w:sdt>
                        <w:sdtPr>
                          <w:alias w:val="Numeris"/>
                          <w:tag w:val="nr_24c46c086f584915b1d8e3cd4c532918"/>
                          <w:lock w:val="sdtLocked"/>
                          <w:richText/>
                        </w:sdtPr>
                        <w:sdtContent>
                          <w:r>
                            <w:rPr>
                              <w:color w:val="000000"/>
                            </w:rPr>
                            <w:t>1</w:t>
                          </w:r>
                        </w:sdtContent>
                      </w:sdt>
                      <w:r>
                        <w:rPr>
                          <w:color w:val="000000"/>
                        </w:rPr>
                        <w:t xml:space="preserve">. Kooperatinės bendrovės nariais gali būti fiziniai ir (arba) juridiniai asmenys. </w:t>
                      </w:r>
                    </w:p>
                  </w:sdtContent>
                </w:sdt>
                <w:sdt>
                  <w:sdtPr>
                    <w:alias w:val="8 str. 2 d."/>
                    <w:tag w:val="part_e6c71c329fd249d28931926bdf5be131"/>
                    <w:lock w:val="sdtLocked"/>
                    <w:richText/>
                  </w:sdtPr>
                  <w:sdtContent>
                    <w:p>
                      <w:pPr>
                        <w:ind w:firstLine="708"/>
                        <w:jc w:val="both"/>
                        <w:rPr>
                          <w:color w:val="000000"/>
                        </w:rPr>
                      </w:pPr>
                      <w:sdt>
                        <w:sdtPr>
                          <w:alias w:val="Numeris"/>
                          <w:tag w:val="nr_e6c71c329fd249d28931926bdf5be131"/>
                          <w:lock w:val="sdtLocked"/>
                          <w:richText/>
                        </w:sdtPr>
                        <w:sdtContent>
                          <w:r>
                            <w:rPr>
                              <w:color w:val="000000"/>
                            </w:rPr>
                            <w:t>2</w:t>
                          </w:r>
                        </w:sdtContent>
                      </w:sdt>
                      <w:r>
                        <w:rPr>
                          <w:color w:val="000000"/>
                        </w:rPr>
                        <w:t>. Asmuo, norintis tapti kooperatinės bendrovės nariu, privalo pateikti prašymą. Prašymas svarstomas ir asmuo į kooperatinės bendrovės narius priimamas kooperatinės bendrovės įstatuose nustatytomis sąlygomis ir tvarka, jei jis įmokėjo stojamąjį mokestį ir jo pajinio įnašo suma yra ne mažesnė už minimalų pajaus dydį. Jei asmuo į kooperatinės bendrovės narius nepriimamas, įmokėti stojamasis mokestis ir pajinis įnašas grąžinami įstatuose nustatyta tvarka ir terminais, bet ne vėliau kaip per 3 mėnesius nuo sprendimo priėmimo.</w:t>
                      </w:r>
                    </w:p>
                  </w:sdtContent>
                </w:sdt>
                <w:sdt>
                  <w:sdtPr>
                    <w:alias w:val="8 str. 3 d."/>
                    <w:tag w:val="part_eb678ad497694176aa5d61de3c2ad8e1"/>
                    <w:lock w:val="sdtLocked"/>
                    <w:richText/>
                  </w:sdtPr>
                  <w:sdtContent>
                    <w:p>
                      <w:pPr>
                        <w:ind w:firstLine="708"/>
                        <w:jc w:val="both"/>
                        <w:rPr>
                          <w:color w:val="000000"/>
                        </w:rPr>
                      </w:pPr>
                      <w:sdt>
                        <w:sdtPr>
                          <w:alias w:val="Numeris"/>
                          <w:tag w:val="nr_eb678ad497694176aa5d61de3c2ad8e1"/>
                          <w:lock w:val="sdtLocked"/>
                          <w:richText/>
                        </w:sdtPr>
                        <w:sdtContent>
                          <w:r>
                            <w:rPr>
                              <w:color w:val="000000"/>
                            </w:rPr>
                            <w:t>3</w:t>
                          </w:r>
                        </w:sdtContent>
                      </w:sdt>
                      <w:r>
                        <w:rPr>
                          <w:color w:val="000000"/>
                        </w:rPr>
                        <w:t>. Kooperatinės bendrovės nariai registruojami kooperatinės bendrovės narių registre šios bendrovės įstatuose nustatyta tvarka.</w:t>
                      </w:r>
                    </w:p>
                  </w:sdtContent>
                </w:sdt>
                <w:sdt>
                  <w:sdtPr>
                    <w:alias w:val="8 str. 4 d."/>
                    <w:tag w:val="part_ef831aede79b478dabd817060e58b66a"/>
                    <w:lock w:val="sdtLocked"/>
                    <w:richText/>
                  </w:sdtPr>
                  <w:sdtContent>
                    <w:p>
                      <w:pPr>
                        <w:ind w:firstLine="708"/>
                        <w:rPr>
                          <w:color w:val="000000"/>
                        </w:rPr>
                      </w:pPr>
                      <w:sdt>
                        <w:sdtPr>
                          <w:alias w:val="Numeris"/>
                          <w:tag w:val="nr_ef831aede79b478dabd817060e58b66a"/>
                          <w:lock w:val="sdtLocked"/>
                          <w:richText/>
                        </w:sdtPr>
                        <w:sdtContent>
                          <w:r>
                            <w:rPr>
                              <w:color w:val="000000"/>
                            </w:rPr>
                            <w:t>4</w:t>
                          </w:r>
                        </w:sdtContent>
                      </w:sdt>
                      <w:r>
                        <w:rPr>
                          <w:color w:val="000000"/>
                        </w:rPr>
                        <w:t>. Kooperatinės bendrovės narių registre nurodoma:</w:t>
                      </w:r>
                    </w:p>
                    <w:sdt>
                      <w:sdtPr>
                        <w:alias w:val="8 str. 4 d. 1 p."/>
                        <w:tag w:val="part_d66a67e2eb90470d916a8a4b5aef1bdf"/>
                        <w:lock w:val="sdtLocked"/>
                        <w:richText/>
                      </w:sdtPr>
                      <w:sdtContent>
                        <w:p>
                          <w:pPr>
                            <w:tabs>
                              <w:tab w:val="left" w:pos="1134"/>
                            </w:tabs>
                            <w:ind w:firstLine="720"/>
                            <w:jc w:val="both"/>
                            <w:rPr>
                              <w:color w:val="000000"/>
                            </w:rPr>
                          </w:pPr>
                          <w:sdt>
                            <w:sdtPr>
                              <w:alias w:val="Numeris"/>
                              <w:tag w:val="nr_d66a67e2eb90470d916a8a4b5aef1bdf"/>
                              <w:lock w:val="sdtLocked"/>
                              <w:richText/>
                            </w:sdtPr>
                            <w:sdtContent>
                              <w:r>
                                <w:t>1</w:t>
                              </w:r>
                            </w:sdtContent>
                          </w:sdt>
                          <w:r>
                            <w:t xml:space="preserve">) fizinio asmens vardas, pavardė, asmens kodas ir </w:t>
                          </w:r>
                          <w:r>
                            <w:rPr>
                              <w:szCs w:val="24"/>
                            </w:rPr>
                            <w:t>korespondencijos adresas</w:t>
                          </w:r>
                          <w:r>
                            <w:t xml:space="preserve"> arba juridinio asmens pavadinimas, kodas ir buveinė;</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9c32e401e5811ef8b14c5bcce136045">
                            <w:r w:rsidRPr="00532B9F">
                              <w:rPr>
                                <w:rFonts w:ascii="Arial" w:eastAsia="MS Mincho" w:hAnsi="Arial"/>
                                <w:sz w:val="20"/>
                                <w:i/>
                                <w:iCs/>
                                <w:color w:val="0000FF" w:themeColor="hyperlink"/>
                                <w:u w:val="single"/>
                              </w:rPr>
                              <w:t>XIV-2643</w:t>
                            </w:r>
                          </w:fldSimple>
                          <w:r>
                            <w:rPr>
                              <w:rFonts w:ascii="Arial" w:eastAsia="MS Mincho" w:hAnsi="Arial"/>
                              <w:sz w:val="20"/>
                              <w:i/>
                              <w:iCs/>
                            </w:rPr>
                            <w:t>,
2024-05-16,
paskelbta TAR 2024-05-30, i. k. 2024-09681            </w:t>
                          </w:r>
                        </w:p>
                        <w:p/>
                      </w:sdtContent>
                    </w:sdt>
                    <w:sdt>
                      <w:sdtPr>
                        <w:alias w:val="8 str. 4 d. 2 p."/>
                        <w:tag w:val="part_5ab14da60de24db7afcf629f139fc39e"/>
                        <w:lock w:val="sdtLocked"/>
                        <w:richText/>
                      </w:sdtPr>
                      <w:sdtContent>
                        <w:p>
                          <w:pPr>
                            <w:ind w:firstLine="708"/>
                            <w:rPr>
                              <w:color w:val="000000"/>
                            </w:rPr>
                          </w:pPr>
                          <w:sdt>
                            <w:sdtPr>
                              <w:alias w:val="Numeris"/>
                              <w:tag w:val="nr_5ab14da60de24db7afcf629f139fc39e"/>
                              <w:lock w:val="sdtLocked"/>
                              <w:richText/>
                            </w:sdtPr>
                            <w:sdtContent>
                              <w:r>
                                <w:rPr>
                                  <w:color w:val="000000"/>
                                </w:rPr>
                                <w:t>2</w:t>
                              </w:r>
                            </w:sdtContent>
                          </w:sdt>
                          <w:r>
                            <w:rPr>
                              <w:color w:val="000000"/>
                            </w:rPr>
                            <w:t>) asmens priėmimo į kooperatinės bendrovės narius data;</w:t>
                          </w:r>
                        </w:p>
                      </w:sdtContent>
                    </w:sdt>
                    <w:sdt>
                      <w:sdtPr>
                        <w:alias w:val="8 str. 4 d. 3 p."/>
                        <w:tag w:val="part_a833cc2e4ec54bfe93b4035a76650597"/>
                        <w:lock w:val="sdtLocked"/>
                        <w:richText/>
                      </w:sdtPr>
                      <w:sdtContent>
                        <w:p>
                          <w:pPr>
                            <w:ind w:firstLine="708"/>
                            <w:jc w:val="both"/>
                            <w:rPr>
                              <w:color w:val="000000"/>
                            </w:rPr>
                          </w:pPr>
                          <w:sdt>
                            <w:sdtPr>
                              <w:alias w:val="Numeris"/>
                              <w:tag w:val="nr_a833cc2e4ec54bfe93b4035a76650597"/>
                              <w:lock w:val="sdtLocked"/>
                              <w:richText/>
                            </w:sdtPr>
                            <w:sdtContent>
                              <w:r>
                                <w:rPr>
                                  <w:color w:val="000000"/>
                                </w:rPr>
                                <w:t>3</w:t>
                              </w:r>
                            </w:sdtContent>
                          </w:sdt>
                          <w:r>
                            <w:rPr>
                              <w:color w:val="000000"/>
                            </w:rPr>
                            <w:t>) nario pajaus dydis (pajinio įnašo pavadinimas ir jo vertė pinigine išraiška), taip pat kiekvienas jo padidėjimas;</w:t>
                          </w:r>
                        </w:p>
                      </w:sdtContent>
                    </w:sdt>
                    <w:sdt>
                      <w:sdtPr>
                        <w:alias w:val="8 str. 4 d. 4 p."/>
                        <w:tag w:val="part_56f189a56a284eafb1265cf09e7aa6be"/>
                        <w:lock w:val="sdtLocked"/>
                        <w:richText/>
                      </w:sdtPr>
                      <w:sdtContent>
                        <w:p>
                          <w:pPr>
                            <w:ind w:firstLine="708"/>
                            <w:rPr>
                              <w:color w:val="000000"/>
                            </w:rPr>
                          </w:pPr>
                          <w:sdt>
                            <w:sdtPr>
                              <w:alias w:val="Numeris"/>
                              <w:tag w:val="nr_56f189a56a284eafb1265cf09e7aa6be"/>
                              <w:lock w:val="sdtLocked"/>
                              <w:richText/>
                            </w:sdtPr>
                            <w:sdtContent>
                              <w:r>
                                <w:rPr>
                                  <w:color w:val="000000"/>
                                </w:rPr>
                                <w:t>4</w:t>
                              </w:r>
                            </w:sdtContent>
                          </w:sdt>
                          <w:r>
                            <w:rPr>
                              <w:color w:val="000000"/>
                            </w:rPr>
                            <w:t>) narystės pasibaigimo kooperatinėje bendrovėje data.</w:t>
                          </w:r>
                        </w:p>
                      </w:sdtContent>
                    </w:sdt>
                  </w:sdtContent>
                </w:sdt>
                <w:sdt>
                  <w:sdtPr>
                    <w:alias w:val="8 str. 5 d."/>
                    <w:tag w:val="part_c2dcab77be954c788b6199dbc5615fc5"/>
                    <w:lock w:val="sdtLocked"/>
                    <w:richText/>
                  </w:sdtPr>
                  <w:sdtContent>
                    <w:p>
                      <w:pPr>
                        <w:ind w:firstLine="708"/>
                        <w:jc w:val="both"/>
                        <w:rPr>
                          <w:color w:val="000000"/>
                        </w:rPr>
                      </w:pPr>
                      <w:sdt>
                        <w:sdtPr>
                          <w:alias w:val="Numeris"/>
                          <w:tag w:val="nr_c2dcab77be954c788b6199dbc5615fc5"/>
                          <w:lock w:val="sdtLocked"/>
                          <w:richText/>
                        </w:sdtPr>
                        <w:sdtContent>
                          <w:r>
                            <w:rPr>
                              <w:color w:val="000000"/>
                            </w:rPr>
                            <w:t>5</w:t>
                          </w:r>
                        </w:sdtContent>
                      </w:sdt>
                      <w:r>
                        <w:rPr>
                          <w:color w:val="000000"/>
                        </w:rPr>
                        <w:t>. Kooperatinės bendrovės nariui juridiniam asmeniui kooperatinės bendrovės narių susirinkime atstovauja organas, kurio kompetencijai toks atstovavimas yra priskirtas, arba jo įgaliotas asmuo.</w:t>
                      </w:r>
                    </w:p>
                    <w:p>
                      <w:pPr>
                        <w:ind w:firstLine="708"/>
                      </w:pPr>
                    </w:p>
                  </w:sdtContent>
                </w:sdt>
              </w:sdtContent>
            </w:sdt>
            <w:sdt>
              <w:sdtPr>
                <w:alias w:val="9 str."/>
                <w:tag w:val="part_1f532e93e0f84947a88539eb4cfaa10c"/>
                <w:lock w:val="sdtLocked"/>
                <w:richText/>
              </w:sdtPr>
              <w:sdtContent>
                <w:p>
                  <w:pPr>
                    <w:ind w:firstLine="708"/>
                    <w:rPr>
                      <w:b/>
                      <w:color w:val="000000"/>
                    </w:rPr>
                  </w:pPr>
                  <w:sdt>
                    <w:sdtPr>
                      <w:alias w:val="Numeris"/>
                      <w:tag w:val="nr_1f532e93e0f84947a88539eb4cfaa10c"/>
                      <w:lock w:val="sdtLocked"/>
                      <w:richText/>
                    </w:sdtPr>
                    <w:sdtContent>
                      <w:r>
                        <w:rPr>
                          <w:b/>
                          <w:color w:val="000000"/>
                        </w:rPr>
                        <w:t>9</w:t>
                      </w:r>
                    </w:sdtContent>
                  </w:sdt>
                  <w:r>
                    <w:rPr>
                      <w:b/>
                      <w:color w:val="000000"/>
                    </w:rPr>
                    <w:t xml:space="preserve"> straipsnis. </w:t>
                  </w:r>
                  <w:sdt>
                    <w:sdtPr>
                      <w:alias w:val="Pavadinimas"/>
                      <w:tag w:val="title_1f532e93e0f84947a88539eb4cfaa10c"/>
                      <w:lock w:val="sdtLocked"/>
                      <w:richText/>
                    </w:sdtPr>
                    <w:sdtContent>
                      <w:r>
                        <w:rPr>
                          <w:b/>
                          <w:color w:val="000000"/>
                        </w:rPr>
                        <w:t>Narystės pasibaigimo pagrindai</w:t>
                      </w:r>
                    </w:sdtContent>
                  </w:sdt>
                </w:p>
                <w:sdt>
                  <w:sdtPr>
                    <w:alias w:val="9 str. 1 d."/>
                    <w:tag w:val="part_81be588d2f684adf925f159e2f243e05"/>
                    <w:lock w:val="sdtLocked"/>
                    <w:richText/>
                  </w:sdtPr>
                  <w:sdtContent>
                    <w:p>
                      <w:pPr>
                        <w:ind w:firstLine="708"/>
                        <w:rPr>
                          <w:color w:val="000000"/>
                        </w:rPr>
                      </w:pPr>
                      <w:r>
                        <w:rPr>
                          <w:color w:val="000000"/>
                        </w:rPr>
                        <w:t>Asmens narystė kooperatinėje bendrovėje pasibaigia:</w:t>
                      </w:r>
                    </w:p>
                    <w:sdt>
                      <w:sdtPr>
                        <w:alias w:val="9 str. 1 d. 1 p."/>
                        <w:tag w:val="part_b3c4786e54064c02bcf411d98df1d595"/>
                        <w:lock w:val="sdtLocked"/>
                        <w:richText/>
                      </w:sdtPr>
                      <w:sdtContent>
                        <w:p>
                          <w:pPr>
                            <w:ind w:firstLine="708"/>
                            <w:rPr>
                              <w:color w:val="000000"/>
                            </w:rPr>
                          </w:pPr>
                          <w:sdt>
                            <w:sdtPr>
                              <w:alias w:val="Numeris"/>
                              <w:tag w:val="nr_b3c4786e54064c02bcf411d98df1d595"/>
                              <w:lock w:val="sdtLocked"/>
                              <w:richText/>
                            </w:sdtPr>
                            <w:sdtContent>
                              <w:r>
                                <w:rPr>
                                  <w:color w:val="000000"/>
                                </w:rPr>
                                <w:t>1</w:t>
                              </w:r>
                            </w:sdtContent>
                          </w:sdt>
                          <w:r>
                            <w:rPr>
                              <w:color w:val="000000"/>
                            </w:rPr>
                            <w:t>) jam išstojus iš kooperatinės bendrovės narių;</w:t>
                          </w:r>
                        </w:p>
                      </w:sdtContent>
                    </w:sdt>
                    <w:sdt>
                      <w:sdtPr>
                        <w:alias w:val="9 str. 1 d. 2 p."/>
                        <w:tag w:val="part_4886035566204d8b9ee171355eefcf1e"/>
                        <w:lock w:val="sdtLocked"/>
                        <w:richText/>
                      </w:sdtPr>
                      <w:sdtContent>
                        <w:p>
                          <w:pPr>
                            <w:ind w:firstLine="708"/>
                            <w:rPr>
                              <w:color w:val="000000"/>
                            </w:rPr>
                          </w:pPr>
                          <w:sdt>
                            <w:sdtPr>
                              <w:alias w:val="Numeris"/>
                              <w:tag w:val="nr_4886035566204d8b9ee171355eefcf1e"/>
                              <w:lock w:val="sdtLocked"/>
                              <w:richText/>
                            </w:sdtPr>
                            <w:sdtContent>
                              <w:r>
                                <w:rPr>
                                  <w:color w:val="000000"/>
                                </w:rPr>
                                <w:t>2</w:t>
                              </w:r>
                            </w:sdtContent>
                          </w:sdt>
                          <w:r>
                            <w:rPr>
                              <w:color w:val="000000"/>
                            </w:rPr>
                            <w:t>) pašalinus jį iš kooperatinės bendrovės narių;</w:t>
                          </w:r>
                        </w:p>
                      </w:sdtContent>
                    </w:sdt>
                    <w:sdt>
                      <w:sdtPr>
                        <w:alias w:val="9 str. 1 d. 3 p."/>
                        <w:tag w:val="part_1011751a76164adcadf84a351d8d867d"/>
                        <w:lock w:val="sdtLocked"/>
                        <w:richText/>
                      </w:sdtPr>
                      <w:sdtContent>
                        <w:p>
                          <w:pPr>
                            <w:ind w:firstLine="708"/>
                            <w:rPr>
                              <w:color w:val="000000"/>
                            </w:rPr>
                          </w:pPr>
                          <w:sdt>
                            <w:sdtPr>
                              <w:alias w:val="Numeris"/>
                              <w:tag w:val="nr_1011751a76164adcadf84a351d8d867d"/>
                              <w:lock w:val="sdtLocked"/>
                              <w:richText/>
                            </w:sdtPr>
                            <w:sdtContent>
                              <w:r>
                                <w:rPr>
                                  <w:color w:val="000000"/>
                                </w:rPr>
                                <w:t>3</w:t>
                              </w:r>
                            </w:sdtContent>
                          </w:sdt>
                          <w:r>
                            <w:rPr>
                              <w:color w:val="000000"/>
                            </w:rPr>
                            <w:t>) kai jis perleidžia pajų kitam asmeniui;</w:t>
                          </w:r>
                        </w:p>
                      </w:sdtContent>
                    </w:sdt>
                    <w:sdt>
                      <w:sdtPr>
                        <w:alias w:val="9 str. 1 d. 4 p."/>
                        <w:tag w:val="part_657809b6fe514861808c44ea1899298f"/>
                        <w:lock w:val="sdtLocked"/>
                        <w:richText/>
                      </w:sdtPr>
                      <w:sdtContent>
                        <w:p>
                          <w:pPr>
                            <w:ind w:firstLine="708"/>
                            <w:rPr>
                              <w:color w:val="000000"/>
                            </w:rPr>
                          </w:pPr>
                          <w:sdt>
                            <w:sdtPr>
                              <w:alias w:val="Numeris"/>
                              <w:tag w:val="nr_657809b6fe514861808c44ea1899298f"/>
                              <w:lock w:val="sdtLocked"/>
                              <w:richText/>
                            </w:sdtPr>
                            <w:sdtContent>
                              <w:r>
                                <w:rPr>
                                  <w:color w:val="000000"/>
                                </w:rPr>
                                <w:t>4</w:t>
                              </w:r>
                            </w:sdtContent>
                          </w:sdt>
                          <w:r>
                            <w:rPr>
                              <w:color w:val="000000"/>
                            </w:rPr>
                            <w:t>) fiziniam asmeniui kooperatinės bendrovės nariui mirus;</w:t>
                          </w:r>
                        </w:p>
                      </w:sdtContent>
                    </w:sdt>
                    <w:sdt>
                      <w:sdtPr>
                        <w:alias w:val="9 str. 1 d. 5 p."/>
                        <w:tag w:val="part_ed5ab7f5bfa443f4b3790a0a399d0d1f"/>
                        <w:lock w:val="sdtLocked"/>
                        <w:richText/>
                      </w:sdtPr>
                      <w:sdtContent>
                        <w:p>
                          <w:pPr>
                            <w:ind w:firstLine="708"/>
                            <w:jc w:val="both"/>
                            <w:rPr>
                              <w:color w:val="000000"/>
                            </w:rPr>
                          </w:pPr>
                          <w:sdt>
                            <w:sdtPr>
                              <w:alias w:val="Numeris"/>
                              <w:tag w:val="nr_ed5ab7f5bfa443f4b3790a0a399d0d1f"/>
                              <w:lock w:val="sdtLocked"/>
                              <w:richText/>
                            </w:sdtPr>
                            <w:sdtContent>
                              <w:r>
                                <w:rPr>
                                  <w:color w:val="000000"/>
                                </w:rPr>
                                <w:t>5</w:t>
                              </w:r>
                            </w:sdtContent>
                          </w:sdt>
                          <w:r>
                            <w:rPr>
                              <w:color w:val="000000"/>
                            </w:rPr>
                            <w:t xml:space="preserve">) juridinį asmenį kooperatinės bendrovės narį likvidavus arba reorganizavus; </w:t>
                          </w:r>
                        </w:p>
                      </w:sdtContent>
                    </w:sdt>
                    <w:sdt>
                      <w:sdtPr>
                        <w:alias w:val="9 str. 1 d. 6 p."/>
                        <w:tag w:val="part_24fc8dde2dfe4200b16a28ec43fef95f"/>
                        <w:lock w:val="sdtLocked"/>
                        <w:richText/>
                      </w:sdtPr>
                      <w:sdtContent>
                        <w:p>
                          <w:pPr>
                            <w:ind w:firstLine="708"/>
                            <w:rPr>
                              <w:color w:val="000000"/>
                            </w:rPr>
                          </w:pPr>
                          <w:sdt>
                            <w:sdtPr>
                              <w:alias w:val="Numeris"/>
                              <w:tag w:val="nr_24fc8dde2dfe4200b16a28ec43fef95f"/>
                              <w:lock w:val="sdtLocked"/>
                              <w:richText/>
                            </w:sdtPr>
                            <w:sdtContent>
                              <w:r>
                                <w:rPr>
                                  <w:color w:val="000000"/>
                                </w:rPr>
                                <w:t>6</w:t>
                              </w:r>
                            </w:sdtContent>
                          </w:sdt>
                          <w:r>
                            <w:rPr>
                              <w:color w:val="000000"/>
                            </w:rPr>
                            <w:t>) kooperatinę bendrovę likvidavus.</w:t>
                          </w:r>
                        </w:p>
                        <w:p>
                          <w:pPr>
                            <w:ind w:firstLine="708"/>
                          </w:pPr>
                        </w:p>
                      </w:sdtContent>
                    </w:sdt>
                  </w:sdtContent>
                </w:sdt>
              </w:sdtContent>
            </w:sdt>
            <w:sdt>
              <w:sdtPr>
                <w:alias w:val="10 str."/>
                <w:tag w:val="part_6b542c21c5c44ded8f3d5d28327a6ed8"/>
                <w:lock w:val="sdtLocked"/>
                <w:richText/>
              </w:sdtPr>
              <w:sdtContent>
                <w:p>
                  <w:pPr>
                    <w:ind w:firstLine="708"/>
                    <w:rPr>
                      <w:b/>
                      <w:color w:val="000000"/>
                    </w:rPr>
                  </w:pPr>
                  <w:sdt>
                    <w:sdtPr>
                      <w:alias w:val="Numeris"/>
                      <w:tag w:val="nr_6b542c21c5c44ded8f3d5d28327a6ed8"/>
                      <w:lock w:val="sdtLocked"/>
                      <w:richText/>
                    </w:sdtPr>
                    <w:sdtContent>
                      <w:r>
                        <w:rPr>
                          <w:b/>
                          <w:color w:val="000000"/>
                        </w:rPr>
                        <w:t>10</w:t>
                      </w:r>
                    </w:sdtContent>
                  </w:sdt>
                  <w:r>
                    <w:rPr>
                      <w:b/>
                      <w:color w:val="000000"/>
                    </w:rPr>
                    <w:t xml:space="preserve"> straipsnis. </w:t>
                  </w:r>
                  <w:sdt>
                    <w:sdtPr>
                      <w:alias w:val="Pavadinimas"/>
                      <w:tag w:val="title_6b542c21c5c44ded8f3d5d28327a6ed8"/>
                      <w:lock w:val="sdtLocked"/>
                      <w:richText/>
                    </w:sdtPr>
                    <w:sdtContent>
                      <w:r>
                        <w:rPr>
                          <w:b/>
                          <w:color w:val="000000"/>
                        </w:rPr>
                        <w:t>Narystės pasibaigimo ir atsiskaitymo jai pasibaigus tvarka</w:t>
                      </w:r>
                    </w:sdtContent>
                  </w:sdt>
                </w:p>
                <w:sdt>
                  <w:sdtPr>
                    <w:alias w:val="10 str. 1 d."/>
                    <w:tag w:val="part_b8f28ca25ca545bf89b0fa18eab879e2"/>
                    <w:lock w:val="sdtLocked"/>
                    <w:richText/>
                  </w:sdtPr>
                  <w:sdtContent>
                    <w:p>
                      <w:pPr>
                        <w:ind w:firstLine="708"/>
                        <w:jc w:val="both"/>
                        <w:rPr>
                          <w:color w:val="000000"/>
                        </w:rPr>
                      </w:pPr>
                      <w:sdt>
                        <w:sdtPr>
                          <w:alias w:val="Numeris"/>
                          <w:tag w:val="nr_b8f28ca25ca545bf89b0fa18eab879e2"/>
                          <w:lock w:val="sdtLocked"/>
                          <w:richText/>
                        </w:sdtPr>
                        <w:sdtContent>
                          <w:r>
                            <w:rPr>
                              <w:color w:val="000000"/>
                            </w:rPr>
                            <w:t>1</w:t>
                          </w:r>
                        </w:sdtContent>
                      </w:sdt>
                      <w:r>
                        <w:rPr>
                          <w:color w:val="000000"/>
                        </w:rPr>
                        <w:t>. Asmens išstojimo iš kooperatinės bendrovės narių tvarka nustatoma kooperatinės bendrovės įstatuose.</w:t>
                      </w:r>
                    </w:p>
                  </w:sdtContent>
                </w:sdt>
                <w:sdt>
                  <w:sdtPr>
                    <w:alias w:val="10 str. 2 d."/>
                    <w:tag w:val="part_27785d858a7f44e28d4975f0c1e07eee"/>
                    <w:lock w:val="sdtLocked"/>
                    <w:richText/>
                  </w:sdtPr>
                  <w:sdtContent>
                    <w:p>
                      <w:pPr>
                        <w:ind w:firstLine="708"/>
                        <w:jc w:val="both"/>
                        <w:rPr>
                          <w:color w:val="000000"/>
                        </w:rPr>
                      </w:pPr>
                      <w:sdt>
                        <w:sdtPr>
                          <w:alias w:val="Numeris"/>
                          <w:tag w:val="nr_27785d858a7f44e28d4975f0c1e07eee"/>
                          <w:lock w:val="sdtLocked"/>
                          <w:richText/>
                        </w:sdtPr>
                        <w:sdtContent>
                          <w:r>
                            <w:rPr>
                              <w:color w:val="000000"/>
                            </w:rPr>
                            <w:t>2</w:t>
                          </w:r>
                        </w:sdtContent>
                      </w:sdt>
                      <w:r>
                        <w:rPr>
                          <w:color w:val="000000"/>
                        </w:rPr>
                        <w:t>. Asmuo iš kooperatinės bendrovės narių gali būti pašalintas įstatuose nustatyta tvarka kooperatinės bendrovės narių susirinkimo sprendimu, jeigu jis nevykdo nario pareigų, pažeidžia kooperatinės bendrovės įstatus, narių susirinkimo sprendimus, Lietuvos Respublikos įstatymus, susijusius su kooperatinių bendrovių veikla, padaro žalos kooperatinei bendrovei. Jeigu pašalintasis iš kooperatinės bendrovės narių nesutinka su tokiu sprendimu, jis turi teisę per 3 mėnesius nuo tos dienos, kurią sužinojo ar turėjo sužinoti apie sprendimo priėmimą, kreiptis į teismą.</w:t>
                      </w:r>
                    </w:p>
                  </w:sdtContent>
                </w:sdt>
                <w:sdt>
                  <w:sdtPr>
                    <w:alias w:val="10 str. 3 d."/>
                    <w:tag w:val="part_17e8365d6ac440d78501de1757d7ecf6"/>
                    <w:lock w:val="sdtLocked"/>
                    <w:richText/>
                  </w:sdtPr>
                  <w:sdtContent>
                    <w:p>
                      <w:pPr>
                        <w:widowControl w:val="0"/>
                        <w:ind w:firstLine="708"/>
                        <w:jc w:val="both"/>
                        <w:rPr>
                          <w:color w:val="000000"/>
                        </w:rPr>
                      </w:pPr>
                      <w:sdt>
                        <w:sdtPr>
                          <w:alias w:val="Numeris"/>
                          <w:tag w:val="nr_17e8365d6ac440d78501de1757d7ecf6"/>
                          <w:lock w:val="sdtLocked"/>
                          <w:richText/>
                        </w:sdtPr>
                        <w:sdtContent>
                          <w:r>
                            <w:rPr>
                              <w:color w:val="000000"/>
                            </w:rPr>
                            <w:t>3</w:t>
                          </w:r>
                        </w:sdtContent>
                      </w:sdt>
                      <w:r>
                        <w:rPr>
                          <w:color w:val="000000"/>
                        </w:rPr>
                        <w:t>. Perleidusio pajų asmens narystė kooperatinėje bendrovėje pasibaigia įsigaliojus kooperatinės bendrovės narių susirinkimo sprendimui dėl asmens, įsigijusio perleidžiamą pajų, priėmimo į kooperatinės bendrovės narius.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04B29228501">
                        <w:r w:rsidRPr="00532B9F">
                          <w:rPr>
                            <w:rFonts w:ascii="Arial" w:eastAsia="MS Mincho" w:hAnsi="Arial"/>
                            <w:sz w:val="20"/>
                            <w:i/>
                            <w:iCs/>
                            <w:color w:val="0000FF" w:themeColor="hyperlink"/>
                            <w:u w:val="single"/>
                          </w:rPr>
                          <w:t>X-1154</w:t>
                        </w:r>
                      </w:fldSimple>
                      <w:r>
                        <w:rPr>
                          <w:rFonts w:ascii="Arial" w:eastAsia="MS Mincho" w:hAnsi="Arial"/>
                          <w:sz w:val="20"/>
                          <w:i/>
                          <w:iCs/>
                        </w:rPr>
                        <w:t>,
2007-05-24,
Žin., 2007, Nr.
64-2458 (2007-06-09), i. k. 1071010ISTA00X-1154            </w:t>
                      </w:r>
                    </w:p>
                    <w:p/>
                  </w:sdtContent>
                </w:sdt>
                <w:sdt>
                  <w:sdtPr>
                    <w:alias w:val="10 str. 4 d."/>
                    <w:tag w:val="part_ab15dcca15f34fca9acd445a71c897b9"/>
                    <w:lock w:val="sdtLocked"/>
                    <w:richText/>
                  </w:sdtPr>
                  <w:sdtContent>
                    <w:p>
                      <w:pPr>
                        <w:ind w:firstLine="720"/>
                        <w:jc w:val="both"/>
                        <w:rPr>
                          <w:color w:val="000000"/>
                        </w:rPr>
                      </w:pPr>
                      <w:sdt>
                        <w:sdtPr>
                          <w:alias w:val="Numeris"/>
                          <w:tag w:val="nr_ab15dcca15f34fca9acd445a71c897b9"/>
                          <w:lock w:val="sdtLocked"/>
                          <w:richText/>
                        </w:sdtPr>
                        <w:sdtContent>
                          <w:r>
                            <w:rPr>
                              <w:color w:val="000000"/>
                              <w:szCs w:val="24"/>
                            </w:rPr>
                            <w:t>4</w:t>
                          </w:r>
                        </w:sdtContent>
                      </w:sdt>
                      <w:r>
                        <w:rPr>
                          <w:color w:val="000000"/>
                          <w:szCs w:val="24"/>
                        </w:rPr>
                        <w:t>. Su asmeniu, kurio narystė kooperatinėje bendrovėje pasibaigė dėl jo išstojimo, pašalinimo ar pajaus perleidimo kitam asmeniui, kooperatinė bendrovė turi atsiskaityti ne vėliau kaip per metus nuo bendrovės narių susirinkimo, patvirtinusio finansinių metų, kuriais pasibaigė šio asmens narystė kooperatinėje bendrovėje, finansines ataskaitas ir pelno (nuostolio) paskirstymą, dienos arba per kooperatinės bendrovės įstatuose nustatytą terminą, kuris negali būti ilgesnis kaip 5 metai.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4100b0c1cc11ea9815f635b9c0dcef">
                        <w:r w:rsidRPr="00532B9F">
                          <w:rPr>
                            <w:rFonts w:ascii="Arial" w:eastAsia="MS Mincho" w:hAnsi="Arial"/>
                            <w:sz w:val="20"/>
                            <w:i/>
                            <w:iCs/>
                            <w:color w:val="0000FF" w:themeColor="hyperlink"/>
                            <w:u w:val="single"/>
                          </w:rPr>
                          <w:t>XIII-3201</w:t>
                        </w:r>
                      </w:fldSimple>
                      <w:r>
                        <w:rPr>
                          <w:rFonts w:ascii="Arial" w:eastAsia="MS Mincho" w:hAnsi="Arial"/>
                          <w:sz w:val="20"/>
                          <w:i/>
                          <w:iCs/>
                        </w:rPr>
                        <w:t>,
2020-06-26,
paskelbta TAR 2020-07-09, i. k. 2020-15394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73ce705ea911edbc04912defe897d1">
                        <w:r w:rsidRPr="00532B9F">
                          <w:rPr>
                            <w:rFonts w:ascii="Arial" w:eastAsia="MS Mincho" w:hAnsi="Arial"/>
                            <w:sz w:val="20"/>
                            <w:i/>
                            <w:iCs/>
                            <w:color w:val="0000FF" w:themeColor="hyperlink"/>
                            <w:u w:val="single"/>
                          </w:rPr>
                          <w:t>XIV-1463</w:t>
                        </w:r>
                      </w:fldSimple>
                      <w:r>
                        <w:rPr>
                          <w:rFonts w:ascii="Arial" w:eastAsia="MS Mincho" w:hAnsi="Arial"/>
                          <w:sz w:val="20"/>
                          <w:i/>
                          <w:iCs/>
                        </w:rPr>
                        <w:t>,
2022-10-27,
paskelbta TAR 2022-11-07, i. k. 2022-22573            </w:t>
                      </w:r>
                    </w:p>
                    <w:p/>
                  </w:sdtContent>
                </w:sdt>
                <w:sdt>
                  <w:sdtPr>
                    <w:alias w:val="10 str. 5 d."/>
                    <w:tag w:val="part_58828df606524d71a486b630df39052f"/>
                    <w:lock w:val="sdtLocked"/>
                    <w:richText/>
                  </w:sdtPr>
                  <w:sdtContent>
                    <w:p>
                      <w:pPr>
                        <w:ind w:firstLine="708"/>
                        <w:jc w:val="both"/>
                        <w:rPr>
                          <w:color w:val="000000"/>
                        </w:rPr>
                      </w:pPr>
                      <w:sdt>
                        <w:sdtPr>
                          <w:alias w:val="Numeris"/>
                          <w:tag w:val="nr_58828df606524d71a486b630df39052f"/>
                          <w:lock w:val="sdtLocked"/>
                          <w:richText/>
                        </w:sdtPr>
                        <w:sdtContent>
                          <w:r>
                            <w:rPr>
                              <w:color w:val="000000"/>
                            </w:rPr>
                            <w:t>5</w:t>
                          </w:r>
                        </w:sdtContent>
                      </w:sdt>
                      <w:r>
                        <w:rPr>
                          <w:color w:val="000000"/>
                        </w:rPr>
                        <w:t>. Asmeniui, kurio narystė kooperatinėje bendrovėje pasibaigė dėl jo išstojimo, pašalinimo ar pajaus perleidimo kitam asmeniui, kooperatinė bendrovė privalo grąžinti už pajų, jei jis nėra perleistas kitam asmeniui, įneštą pajinį įnašą, atlyginti narių susirinkimų sprendimais iki finansinių metų, kuriais pasibaigė narystė kooperatinėje bendrovėje, pradžios nariui priskirtą turto dalį piniginiu ekvivalentu rinkos kainomis, išmokėti apyvartai proporcingą išmoką ir dividendą, jeigu dėl jų išmokėjimo už tuos metus yra priimtas narių susirinkimo sprendimas. Nepiniginiai pajiniai įnašai, jeigu šis asmuo pageidauja, grąžinami natūra, išskyrus atvejus, kai tai neįmanoma arba sukeltų neproporcingos žalos kooperatinei bendrovei ar asmeniui, kurio narystė kooperatinėje bendrovėje pasibaigė. Stojamasis mokestis negrąžinamas.</w:t>
                      </w:r>
                    </w:p>
                  </w:sdtContent>
                </w:sdt>
                <w:sdt>
                  <w:sdtPr>
                    <w:alias w:val="10 str. 6 d."/>
                    <w:tag w:val="part_fc1b23949c6f432e9869316b06d9f163"/>
                    <w:lock w:val="sdtLocked"/>
                    <w:richText/>
                  </w:sdtPr>
                  <w:sdtContent>
                    <w:p>
                      <w:pPr>
                        <w:ind w:firstLine="720"/>
                        <w:jc w:val="both"/>
                      </w:pPr>
                      <w:sdt>
                        <w:sdtPr>
                          <w:alias w:val="Numeris"/>
                          <w:tag w:val="nr_fc1b23949c6f432e9869316b06d9f163"/>
                          <w:lock w:val="sdtLocked"/>
                          <w:richText/>
                        </w:sdtPr>
                        <w:sdtContent>
                          <w:r>
                            <w:rPr>
                              <w:color w:val="000000"/>
                              <w:szCs w:val="24"/>
                              <w:lang w:eastAsia="lt-LT"/>
                            </w:rPr>
                            <w:t>6</w:t>
                          </w:r>
                        </w:sdtContent>
                      </w:sdt>
                      <w:r>
                        <w:rPr>
                          <w:color w:val="000000"/>
                          <w:szCs w:val="24"/>
                          <w:lang w:eastAsia="lt-LT"/>
                        </w:rPr>
                        <w:t>. Mirusio fizinio asmens kooperatinės bendrovės nario įpėdiniams, likviduoto arba reorganizuoto juridinio asmens kooperatinės bendrovės nario teisių perėmėjams, jeigu jie nėra kooperatinės bendrovės nariai ir per metus nuo šių teisių įgijimo nėra priimti į kooperatinės bendrovės narius jos įstatuose nustatyta tvarka, šio straipsnio 5 dalyje nurodytas už pajų įneštas pajinis įnašas grąžinamas, nariui priskirta turto dalis atlyginama, apyvartai proporcinga išmoka ir dividendas išmokami šiame straipsnyje ir kooperatinės bendrovės įstatuose</w:t>
                      </w:r>
                      <w:r>
                        <w:rPr>
                          <w:bCs/>
                          <w:color w:val="000000"/>
                          <w:szCs w:val="24"/>
                          <w:lang w:eastAsia="lt-LT"/>
                        </w:rPr>
                        <w:t xml:space="preserve"> </w:t>
                      </w:r>
                      <w:r>
                        <w:rPr>
                          <w:color w:val="000000"/>
                          <w:szCs w:val="24"/>
                          <w:lang w:eastAsia="lt-LT"/>
                        </w:rPr>
                        <w:t>nustatyta tvarka ir sąlygomis.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4100b0c1cc11ea9815f635b9c0dcef">
                        <w:r w:rsidRPr="00532B9F">
                          <w:rPr>
                            <w:rFonts w:ascii="Arial" w:eastAsia="MS Mincho" w:hAnsi="Arial"/>
                            <w:sz w:val="20"/>
                            <w:i/>
                            <w:iCs/>
                            <w:color w:val="0000FF" w:themeColor="hyperlink"/>
                            <w:u w:val="single"/>
                          </w:rPr>
                          <w:t>XIII-3201</w:t>
                        </w:r>
                      </w:fldSimple>
                      <w:r>
                        <w:rPr>
                          <w:rFonts w:ascii="Arial" w:eastAsia="MS Mincho" w:hAnsi="Arial"/>
                          <w:sz w:val="20"/>
                          <w:i/>
                          <w:iCs/>
                        </w:rPr>
                        <w:t>,
2020-06-26,
paskelbta TAR 2020-07-09, i. k. 2020-15394            </w:t>
                      </w:r>
                    </w:p>
                    <w:p/>
                  </w:sdtContent>
                </w:sdt>
              </w:sdtContent>
            </w:sdt>
            <w:sdt>
              <w:sdtPr>
                <w:alias w:val="11 str."/>
                <w:tag w:val="part_747a4b1c343a4fe9a30e6d61232130db"/>
                <w:lock w:val="sdtLocked"/>
                <w:richText/>
              </w:sdtPr>
              <w:sdtContent>
                <w:p>
                  <w:pPr>
                    <w:ind w:firstLine="708"/>
                    <w:rPr>
                      <w:b/>
                      <w:color w:val="000000"/>
                    </w:rPr>
                  </w:pPr>
                  <w:sdt>
                    <w:sdtPr>
                      <w:alias w:val="Numeris"/>
                      <w:tag w:val="nr_747a4b1c343a4fe9a30e6d61232130db"/>
                      <w:lock w:val="sdtLocked"/>
                      <w:richText/>
                    </w:sdtPr>
                    <w:sdtContent>
                      <w:r>
                        <w:rPr>
                          <w:b/>
                          <w:color w:val="000000"/>
                        </w:rPr>
                        <w:t>11</w:t>
                      </w:r>
                    </w:sdtContent>
                  </w:sdt>
                  <w:r>
                    <w:rPr>
                      <w:b/>
                      <w:color w:val="000000"/>
                    </w:rPr>
                    <w:t xml:space="preserve"> straipsnis. </w:t>
                  </w:r>
                  <w:sdt>
                    <w:sdtPr>
                      <w:alias w:val="Pavadinimas"/>
                      <w:tag w:val="title_747a4b1c343a4fe9a30e6d61232130db"/>
                      <w:lock w:val="sdtLocked"/>
                      <w:richText/>
                    </w:sdtPr>
                    <w:sdtContent>
                      <w:r>
                        <w:rPr>
                          <w:b/>
                          <w:color w:val="000000"/>
                        </w:rPr>
                        <w:t>Kooperatinės bendrovės nario teisės ir pareigos</w:t>
                      </w:r>
                    </w:sdtContent>
                  </w:sdt>
                </w:p>
                <w:sdt>
                  <w:sdtPr>
                    <w:alias w:val="11 str. 1 d."/>
                    <w:tag w:val="part_bcee2252399c49b8b667c2d2ac946dc9"/>
                    <w:lock w:val="sdtLocked"/>
                    <w:richText/>
                  </w:sdtPr>
                  <w:sdtContent>
                    <w:p>
                      <w:pPr>
                        <w:ind w:firstLine="708"/>
                        <w:rPr>
                          <w:color w:val="000000"/>
                        </w:rPr>
                      </w:pPr>
                      <w:sdt>
                        <w:sdtPr>
                          <w:alias w:val="Numeris"/>
                          <w:tag w:val="nr_bcee2252399c49b8b667c2d2ac946dc9"/>
                          <w:lock w:val="sdtLocked"/>
                          <w:richText/>
                        </w:sdtPr>
                        <w:sdtContent>
                          <w:r>
                            <w:rPr>
                              <w:color w:val="000000"/>
                            </w:rPr>
                            <w:t>1</w:t>
                          </w:r>
                        </w:sdtContent>
                      </w:sdt>
                      <w:r>
                        <w:rPr>
                          <w:color w:val="000000"/>
                        </w:rPr>
                        <w:t>. Kooperatinės bendrovės narys turi teisę:</w:t>
                      </w:r>
                    </w:p>
                    <w:sdt>
                      <w:sdtPr>
                        <w:alias w:val="11 str. 1 d. 1 p."/>
                        <w:tag w:val="part_ac7e001723814e0eaeeed38bf9a23ec6"/>
                        <w:lock w:val="sdtLocked"/>
                        <w:richText/>
                      </w:sdtPr>
                      <w:sdtContent>
                        <w:p>
                          <w:pPr>
                            <w:ind w:firstLine="708"/>
                            <w:jc w:val="both"/>
                            <w:rPr>
                              <w:color w:val="000000"/>
                            </w:rPr>
                          </w:pPr>
                          <w:sdt>
                            <w:sdtPr>
                              <w:alias w:val="Numeris"/>
                              <w:tag w:val="nr_ac7e001723814e0eaeeed38bf9a23ec6"/>
                              <w:lock w:val="sdtLocked"/>
                              <w:richText/>
                            </w:sdtPr>
                            <w:sdtContent>
                              <w:r>
                                <w:rPr>
                                  <w:color w:val="000000"/>
                                </w:rPr>
                                <w:t>1</w:t>
                              </w:r>
                            </w:sdtContent>
                          </w:sdt>
                          <w:r>
                            <w:rPr>
                              <w:color w:val="000000"/>
                            </w:rPr>
                            <w:t>) dalyvauti kooperatinės bendrovės narių susirinkime, rinkti valdymo ir kontrolės organų narius ir būti į juos išrinktas;</w:t>
                          </w:r>
                        </w:p>
                      </w:sdtContent>
                    </w:sdt>
                    <w:sdt>
                      <w:sdtPr>
                        <w:alias w:val="11 str. 1 d. 2 p."/>
                        <w:tag w:val="part_4a8b1520b4ed4597a62b757624972dbd"/>
                        <w:lock w:val="sdtLocked"/>
                        <w:richText/>
                      </w:sdtPr>
                      <w:sdtContent>
                        <w:p>
                          <w:pPr>
                            <w:ind w:firstLine="720"/>
                            <w:jc w:val="both"/>
                            <w:rPr>
                              <w:color w:val="000000"/>
                            </w:rPr>
                          </w:pPr>
                          <w:sdt>
                            <w:sdtPr>
                              <w:alias w:val="Numeris"/>
                              <w:tag w:val="nr_4a8b1520b4ed4597a62b757624972dbd"/>
                              <w:lock w:val="sdtLocked"/>
                              <w:richText/>
                            </w:sdtPr>
                            <w:sdtContent>
                              <w:r>
                                <w:rPr>
                                  <w:szCs w:val="24"/>
                                </w:rPr>
                                <w:t>2</w:t>
                              </w:r>
                            </w:sdtContent>
                          </w:sdt>
                          <w:r>
                            <w:rPr>
                              <w:szCs w:val="24"/>
                            </w:rPr>
                            <w:t>) balsuojant turėti vieną balsą, nepaisant pajaus dydžio, arba kooperatinės bendrovės įstatuose gali būti nustatyta, kad nario turimų balsų skaičius nustatomas pagal jo dalyvavimą kooperatinės bendrovės veikloje (apyvartą), išskyrus kapitalo investicijas (pajinius įnašus), ir nustatyta tokio balsų skaičiavimo tvarka – vienam nariui gali būti skiriami ne daugiau kaip 5 balsai, tačiau ne daugiau kaip 20 procentų visų balsų, o kooperatinės bendrovės, kurios daugiau kaip pusę visų narių sudaro kooperatinės bendrovės, nariui – ne daugiau kaip 30 procentų visų balsų. Kai kooperatinės bendrovės, kurios daugiau kaip pusę visų narių sudaro kooperatinės bendrovės, įstatuose nustatyta, kad vienam nariui skiriama daugiau kaip 20 procentų visų balsų, įstatuose nustatyta riba netaikoma ir kiekvieno kooperatinės bendrovės nario balsai proporcingai sumažinami, kad būtų skiriama ne daugiau kaip 20 procentų visų balsų, jeigu kooperatinę bendrovę sudarančių narių – kooperatinių bendrovių skaičius sumažėja iki pusės visų narių ar tampa dar mažesnis. Kooperatinės bendrovės narys turi teisę įstatuose nustatyta tvarka perleisti jam priklausančią balsavimo teisę kitam asmeniui, su juo sudarydamas balsavimo teisės perleidimo sutartį, kurios formą tvirtina kooperatinės bendrovės administracijos vadovas, arba paprastos rašytinės formos įgaliojimu paskirti įgaliotinį, atstovausiantį jam narių susirinkime;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97EF48FB754D">
                            <w:r w:rsidRPr="00532B9F">
                              <w:rPr>
                                <w:rFonts w:ascii="Arial" w:eastAsia="MS Mincho" w:hAnsi="Arial"/>
                                <w:sz w:val="20"/>
                                <w:i/>
                                <w:iCs/>
                                <w:color w:val="0000FF" w:themeColor="hyperlink"/>
                                <w:u w:val="single"/>
                              </w:rPr>
                              <w:t>IX-2179</w:t>
                            </w:r>
                          </w:fldSimple>
                          <w:r>
                            <w:rPr>
                              <w:rFonts w:ascii="Arial" w:eastAsia="MS Mincho" w:hAnsi="Arial"/>
                              <w:sz w:val="20"/>
                              <w:i/>
                              <w:iCs/>
                            </w:rPr>
                            <w:t>,
2004-04-27,
Žin., 2004, Nr.
78-2709 (2004-05-11), i. k. 1041010ISTA0IX-2179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04B29228501">
                            <w:r w:rsidRPr="00532B9F">
                              <w:rPr>
                                <w:rFonts w:ascii="Arial" w:eastAsia="MS Mincho" w:hAnsi="Arial"/>
                                <w:sz w:val="20"/>
                                <w:i/>
                                <w:iCs/>
                                <w:color w:val="0000FF" w:themeColor="hyperlink"/>
                                <w:u w:val="single"/>
                              </w:rPr>
                              <w:t>X-1154</w:t>
                            </w:r>
                          </w:fldSimple>
                          <w:r>
                            <w:rPr>
                              <w:rFonts w:ascii="Arial" w:eastAsia="MS Mincho" w:hAnsi="Arial"/>
                              <w:sz w:val="20"/>
                              <w:i/>
                              <w:iCs/>
                            </w:rPr>
                            <w:t>,
2007-05-24,
Žin., 2007, Nr.
64-2458 (2007-06-09), i. k. 1071010ISTA00X-1154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4100b0c1cc11ea9815f635b9c0dcef">
                            <w:r w:rsidRPr="00532B9F">
                              <w:rPr>
                                <w:rFonts w:ascii="Arial" w:eastAsia="MS Mincho" w:hAnsi="Arial"/>
                                <w:sz w:val="20"/>
                                <w:i/>
                                <w:iCs/>
                                <w:color w:val="0000FF" w:themeColor="hyperlink"/>
                                <w:u w:val="single"/>
                              </w:rPr>
                              <w:t>XIII-3201</w:t>
                            </w:r>
                          </w:fldSimple>
                          <w:r>
                            <w:rPr>
                              <w:rFonts w:ascii="Arial" w:eastAsia="MS Mincho" w:hAnsi="Arial"/>
                              <w:sz w:val="20"/>
                              <w:i/>
                              <w:iCs/>
                            </w:rPr>
                            <w:t>,
2020-06-26,
paskelbta TAR 2020-07-09, i. k. 2020-15394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73ce705ea911edbc04912defe897d1">
                            <w:r w:rsidRPr="00532B9F">
                              <w:rPr>
                                <w:rFonts w:ascii="Arial" w:eastAsia="MS Mincho" w:hAnsi="Arial"/>
                                <w:sz w:val="20"/>
                                <w:i/>
                                <w:iCs/>
                                <w:color w:val="0000FF" w:themeColor="hyperlink"/>
                                <w:u w:val="single"/>
                              </w:rPr>
                              <w:t>XIV-1463</w:t>
                            </w:r>
                          </w:fldSimple>
                          <w:r>
                            <w:rPr>
                              <w:rFonts w:ascii="Arial" w:eastAsia="MS Mincho" w:hAnsi="Arial"/>
                              <w:sz w:val="20"/>
                              <w:i/>
                              <w:iCs/>
                            </w:rPr>
                            <w:t>,
2022-10-27,
paskelbta TAR 2022-11-07, i. k. 2022-22573            </w:t>
                          </w:r>
                        </w:p>
                        <w:p/>
                      </w:sdtContent>
                    </w:sdt>
                    <w:sdt>
                      <w:sdtPr>
                        <w:alias w:val="11 str. 1 d. 3 p."/>
                        <w:tag w:val="part_6954e31de52d460faa7e3c0d39db7e7d"/>
                        <w:lock w:val="sdtLocked"/>
                        <w:richText/>
                      </w:sdtPr>
                      <w:sdtContent>
                        <w:p>
                          <w:pPr>
                            <w:ind w:firstLine="708"/>
                            <w:rPr>
                              <w:color w:val="000000"/>
                            </w:rPr>
                          </w:pPr>
                          <w:sdt>
                            <w:sdtPr>
                              <w:alias w:val="Numeris"/>
                              <w:tag w:val="nr_6954e31de52d460faa7e3c0d39db7e7d"/>
                              <w:lock w:val="sdtLocked"/>
                              <w:richText/>
                            </w:sdtPr>
                            <w:sdtContent>
                              <w:r>
                                <w:rPr>
                                  <w:color w:val="000000"/>
                                </w:rPr>
                                <w:t>3</w:t>
                              </w:r>
                            </w:sdtContent>
                          </w:sdt>
                          <w:r>
                            <w:rPr>
                              <w:color w:val="000000"/>
                            </w:rPr>
                            <w:t>) disponuoti pajumi šio ir kitų įstatymų bei įstatų nustatyta tvarka;</w:t>
                          </w:r>
                        </w:p>
                      </w:sdtContent>
                    </w:sdt>
                    <w:sdt>
                      <w:sdtPr>
                        <w:alias w:val="11 str. 1 d. 4 p."/>
                        <w:tag w:val="part_23a366c2e0b04a95baf309f38224881d"/>
                        <w:lock w:val="sdtLocked"/>
                        <w:richText/>
                      </w:sdtPr>
                      <w:sdtContent>
                        <w:p>
                          <w:pPr>
                            <w:ind w:firstLine="708"/>
                            <w:rPr>
                              <w:color w:val="000000"/>
                            </w:rPr>
                          </w:pPr>
                          <w:sdt>
                            <w:sdtPr>
                              <w:alias w:val="Numeris"/>
                              <w:tag w:val="nr_23a366c2e0b04a95baf309f38224881d"/>
                              <w:lock w:val="sdtLocked"/>
                              <w:richText/>
                            </w:sdtPr>
                            <w:sdtContent>
                              <w:r>
                                <w:rPr>
                                  <w:color w:val="000000"/>
                                </w:rPr>
                                <w:t>4</w:t>
                              </w:r>
                            </w:sdtContent>
                          </w:sdt>
                          <w:r>
                            <w:rPr>
                              <w:color w:val="000000"/>
                            </w:rPr>
                            <w:t>) gauti apyvartai proporcingą išmoką;</w:t>
                          </w:r>
                        </w:p>
                      </w:sdtContent>
                    </w:sdt>
                    <w:sdt>
                      <w:sdtPr>
                        <w:alias w:val="11 str. 1 d. 5 p."/>
                        <w:tag w:val="part_f347c33fe1994d339224ccdcd51786de"/>
                        <w:lock w:val="sdtLocked"/>
                        <w:richText/>
                      </w:sdtPr>
                      <w:sdtContent>
                        <w:p>
                          <w:pPr>
                            <w:ind w:firstLine="708"/>
                            <w:rPr>
                              <w:color w:val="000000"/>
                            </w:rPr>
                          </w:pPr>
                          <w:sdt>
                            <w:sdtPr>
                              <w:alias w:val="Numeris"/>
                              <w:tag w:val="nr_f347c33fe1994d339224ccdcd51786de"/>
                              <w:lock w:val="sdtLocked"/>
                              <w:richText/>
                            </w:sdtPr>
                            <w:sdtContent>
                              <w:r>
                                <w:rPr>
                                  <w:color w:val="000000"/>
                                </w:rPr>
                                <w:t>5</w:t>
                              </w:r>
                            </w:sdtContent>
                          </w:sdt>
                          <w:r>
                            <w:rPr>
                              <w:color w:val="000000"/>
                            </w:rPr>
                            <w:t>) gauti dividendą;</w:t>
                          </w:r>
                        </w:p>
                      </w:sdtContent>
                    </w:sdt>
                    <w:sdt>
                      <w:sdtPr>
                        <w:alias w:val="11 str. 1 d. 6 p."/>
                        <w:tag w:val="part_74ec3e2c58054a27ba8bd9160cbc978d"/>
                        <w:lock w:val="sdtLocked"/>
                        <w:richText/>
                      </w:sdtPr>
                      <w:sdtContent>
                        <w:p>
                          <w:pPr>
                            <w:ind w:firstLine="708"/>
                            <w:jc w:val="both"/>
                            <w:rPr>
                              <w:color w:val="000000"/>
                            </w:rPr>
                          </w:pPr>
                          <w:sdt>
                            <w:sdtPr>
                              <w:alias w:val="Numeris"/>
                              <w:tag w:val="nr_74ec3e2c58054a27ba8bd9160cbc978d"/>
                              <w:lock w:val="sdtLocked"/>
                              <w:richText/>
                            </w:sdtPr>
                            <w:sdtContent>
                              <w:r>
                                <w:rPr>
                                  <w:color w:val="000000"/>
                                </w:rPr>
                                <w:t>6</w:t>
                              </w:r>
                            </w:sdtContent>
                          </w:sdt>
                          <w:r>
                            <w:rPr>
                              <w:color w:val="000000"/>
                            </w:rPr>
                            <w:t>) naudotis kooperatinės bendrovės turtu ir teikiamomis paslaugomis įstatuose nustatytomis sąlygomis ir tvarka;</w:t>
                          </w:r>
                        </w:p>
                      </w:sdtContent>
                    </w:sdt>
                    <w:sdt>
                      <w:sdtPr>
                        <w:alias w:val="11 str. 1 d. 7 p."/>
                        <w:tag w:val="part_f8c00e51ecb14ec180b77dfc89b5838c"/>
                        <w:lock w:val="sdtLocked"/>
                        <w:richText/>
                      </w:sdtPr>
                      <w:sdtContent>
                        <w:p>
                          <w:pPr>
                            <w:ind w:firstLine="708"/>
                            <w:jc w:val="both"/>
                            <w:rPr>
                              <w:color w:val="000000"/>
                            </w:rPr>
                          </w:pPr>
                          <w:sdt>
                            <w:sdtPr>
                              <w:alias w:val="Numeris"/>
                              <w:tag w:val="nr_f8c00e51ecb14ec180b77dfc89b5838c"/>
                              <w:lock w:val="sdtLocked"/>
                              <w:richText/>
                            </w:sdtPr>
                            <w:sdtContent>
                              <w:r>
                                <w:rPr>
                                  <w:color w:val="000000"/>
                                </w:rPr>
                                <w:t>7</w:t>
                              </w:r>
                            </w:sdtContent>
                          </w:sdt>
                          <w:r>
                            <w:rPr>
                              <w:color w:val="000000"/>
                            </w:rPr>
                            <w:t>) gauti likviduojamos kooperatinės bendrovės turto dalį (jos ekvivalentą pinigais) įstatuose nustatyta tvarka;</w:t>
                          </w:r>
                        </w:p>
                      </w:sdtContent>
                    </w:sdt>
                    <w:sdt>
                      <w:sdtPr>
                        <w:alias w:val="11 str. 1 d. 8 p."/>
                        <w:tag w:val="part_ef4cefd1aa594b6296f64a28307fdc51"/>
                        <w:lock w:val="sdtLocked"/>
                        <w:richText/>
                      </w:sdtPr>
                      <w:sdtContent>
                        <w:p>
                          <w:pPr>
                            <w:ind w:firstLine="708"/>
                            <w:rPr>
                              <w:color w:val="000000"/>
                            </w:rPr>
                          </w:pPr>
                          <w:sdt>
                            <w:sdtPr>
                              <w:alias w:val="Numeris"/>
                              <w:tag w:val="nr_ef4cefd1aa594b6296f64a28307fdc51"/>
                              <w:lock w:val="sdtLocked"/>
                              <w:richText/>
                            </w:sdtPr>
                            <w:sdtContent>
                              <w:r>
                                <w:rPr>
                                  <w:color w:val="000000"/>
                                </w:rPr>
                                <w:t>8</w:t>
                              </w:r>
                            </w:sdtContent>
                          </w:sdt>
                          <w:r>
                            <w:rPr>
                              <w:color w:val="000000"/>
                            </w:rPr>
                            <w:t>) gauti informaciją apie kooperatinės bendrovės veiklą ir turtą;</w:t>
                          </w:r>
                        </w:p>
                      </w:sdtContent>
                    </w:sdt>
                    <w:sdt>
                      <w:sdtPr>
                        <w:alias w:val="11 str. 1 d. 9 p."/>
                        <w:tag w:val="part_15ee52e7f69b4bea88038099fc2fbaa7"/>
                        <w:lock w:val="sdtLocked"/>
                        <w:richText/>
                      </w:sdtPr>
                      <w:sdtContent>
                        <w:p>
                          <w:pPr>
                            <w:ind w:firstLine="708"/>
                            <w:jc w:val="both"/>
                            <w:rPr>
                              <w:color w:val="000000"/>
                            </w:rPr>
                          </w:pPr>
                          <w:sdt>
                            <w:sdtPr>
                              <w:alias w:val="Numeris"/>
                              <w:tag w:val="nr_15ee52e7f69b4bea88038099fc2fbaa7"/>
                              <w:lock w:val="sdtLocked"/>
                              <w:richText/>
                            </w:sdtPr>
                            <w:sdtContent>
                              <w:r>
                                <w:rPr>
                                  <w:color w:val="000000"/>
                                </w:rPr>
                                <w:t>9</w:t>
                              </w:r>
                            </w:sdtContent>
                          </w:sdt>
                          <w:r>
                            <w:rPr>
                              <w:color w:val="000000"/>
                            </w:rPr>
                            <w:t>) būti kelių kooperatinių bendrovių nariu, jeigu ko kita nenumato šių kooperatinių bendrovių įstatai;</w:t>
                          </w:r>
                        </w:p>
                      </w:sdtContent>
                    </w:sdt>
                    <w:sdt>
                      <w:sdtPr>
                        <w:alias w:val="11 str. 1 d. 10 p."/>
                        <w:tag w:val="part_5d3e41b958c345f58acc27139c8bdaf2"/>
                        <w:lock w:val="sdtLocked"/>
                        <w:richText/>
                      </w:sdtPr>
                      <w:sdtContent>
                        <w:p>
                          <w:pPr>
                            <w:ind w:firstLine="708"/>
                            <w:jc w:val="both"/>
                            <w:rPr>
                              <w:strike/>
                              <w:color w:val="000000"/>
                            </w:rPr>
                          </w:pPr>
                          <w:sdt>
                            <w:sdtPr>
                              <w:alias w:val="Numeris"/>
                              <w:tag w:val="nr_5d3e41b958c345f58acc27139c8bdaf2"/>
                              <w:lock w:val="sdtLocked"/>
                              <w:richText/>
                            </w:sdtPr>
                            <w:sdtContent>
                              <w:r>
                                <w:rPr>
                                  <w:color w:val="000000"/>
                                </w:rPr>
                                <w:t>10</w:t>
                              </w:r>
                            </w:sdtContent>
                          </w:sdt>
                          <w:r>
                            <w:rPr>
                              <w:color w:val="000000"/>
                            </w:rPr>
                            <w:t>) pagal sutartį skolinti kooperatinei bendrovei lėšų jos įstatuose nustatyta tvarka;</w:t>
                          </w:r>
                        </w:p>
                      </w:sdtContent>
                    </w:sdt>
                    <w:sdt>
                      <w:sdtPr>
                        <w:alias w:val="11 str. 1 d. 11 p."/>
                        <w:tag w:val="part_3257830bf54845bcb44ed5f70b375c8c"/>
                        <w:lock w:val="sdtLocked"/>
                        <w:richText/>
                      </w:sdtPr>
                      <w:sdtContent>
                        <w:p>
                          <w:pPr>
                            <w:ind w:firstLine="708"/>
                            <w:jc w:val="both"/>
                            <w:rPr>
                              <w:color w:val="000000"/>
                            </w:rPr>
                          </w:pPr>
                          <w:sdt>
                            <w:sdtPr>
                              <w:alias w:val="Numeris"/>
                              <w:tag w:val="nr_3257830bf54845bcb44ed5f70b375c8c"/>
                              <w:lock w:val="sdtLocked"/>
                              <w:richText/>
                            </w:sdtPr>
                            <w:sdtContent>
                              <w:r>
                                <w:rPr>
                                  <w:color w:val="000000"/>
                                </w:rPr>
                                <w:t>11</w:t>
                              </w:r>
                            </w:sdtContent>
                          </w:sdt>
                          <w:r>
                            <w:rPr>
                              <w:color w:val="000000"/>
                            </w:rPr>
                            <w:t>) išstoti iš kooperatinės bendrovės narių ir gauti šio Įstatymo 10 straipsnio 5 dalyje nurodytą už pajų įneštą pajinį įnašą, išmoką už nariui priskirtą turto dalį, apyvartai proporcingą išmoką ir dividendą.</w:t>
                          </w:r>
                        </w:p>
                      </w:sdtContent>
                    </w:sdt>
                  </w:sdtContent>
                </w:sdt>
                <w:sdt>
                  <w:sdtPr>
                    <w:alias w:val="11 str. 2 d."/>
                    <w:tag w:val="part_7091908133f34e02842149dadc1ffefb"/>
                    <w:lock w:val="sdtLocked"/>
                    <w:richText/>
                  </w:sdtPr>
                  <w:sdtContent>
                    <w:p>
                      <w:pPr>
                        <w:ind w:firstLine="708"/>
                        <w:jc w:val="both"/>
                        <w:rPr>
                          <w:color w:val="000000"/>
                        </w:rPr>
                      </w:pPr>
                      <w:sdt>
                        <w:sdtPr>
                          <w:alias w:val="Numeris"/>
                          <w:tag w:val="nr_7091908133f34e02842149dadc1ffefb"/>
                          <w:lock w:val="sdtLocked"/>
                          <w:richText/>
                        </w:sdtPr>
                        <w:sdtContent>
                          <w:r>
                            <w:rPr>
                              <w:color w:val="000000"/>
                            </w:rPr>
                            <w:t>2</w:t>
                          </w:r>
                        </w:sdtContent>
                      </w:sdt>
                      <w:r>
                        <w:rPr>
                          <w:color w:val="000000"/>
                        </w:rPr>
                        <w:t>. Kooperatinės bendrovės narys privalo laikytis įstatų, vykdyti kooperatinės bendrovės organų sprendimus, vykdyti apyvartą su kooperatine bendrove, tausoti kooperatinės bendrovės turtą, rūpintis jo didinimu.</w:t>
                      </w:r>
                    </w:p>
                  </w:sdtContent>
                </w:sdt>
                <w:sdt>
                  <w:sdtPr>
                    <w:alias w:val="11 str. 3 d."/>
                    <w:tag w:val="part_3757ae87881b489da6b87dfd85ce2710"/>
                    <w:lock w:val="sdtLocked"/>
                    <w:richText/>
                  </w:sdtPr>
                  <w:sdtContent>
                    <w:p>
                      <w:pPr>
                        <w:ind w:firstLine="708"/>
                        <w:jc w:val="both"/>
                        <w:rPr>
                          <w:color w:val="000000"/>
                        </w:rPr>
                      </w:pPr>
                      <w:sdt>
                        <w:sdtPr>
                          <w:alias w:val="Numeris"/>
                          <w:tag w:val="nr_3757ae87881b489da6b87dfd85ce2710"/>
                          <w:lock w:val="sdtLocked"/>
                          <w:richText/>
                        </w:sdtPr>
                        <w:sdtContent>
                          <w:r>
                            <w:rPr>
                              <w:color w:val="000000"/>
                            </w:rPr>
                            <w:t>3</w:t>
                          </w:r>
                        </w:sdtContent>
                      </w:sdt>
                      <w:r>
                        <w:rPr>
                          <w:color w:val="000000"/>
                        </w:rPr>
                        <w:t>. Kooperatinės bendrovės nario kitos teisės ir pareigos nustatomos kooperatinės bendrovės įstatuose.</w:t>
                      </w:r>
                    </w:p>
                    <w:p>
                      <w:pPr>
                        <w:keepNext/>
                        <w:jc w:val="center"/>
                        <w:rPr>
                          <w:b/>
                          <w:color w:val="000000"/>
                        </w:rPr>
                      </w:pPr>
                    </w:p>
                  </w:sdtContent>
                </w:sdt>
              </w:sdtContent>
            </w:sdt>
          </w:sdtContent>
        </w:sdt>
        <w:sdt>
          <w:sdtPr>
            <w:alias w:val="skirsnis"/>
            <w:tag w:val="part_a7a22dee16fa4eb1b5bc95d06397279a"/>
            <w:lock w:val="sdtLocked"/>
            <w:richText/>
          </w:sdtPr>
          <w:sdtContent>
            <w:p>
              <w:pPr>
                <w:keepNext/>
                <w:jc w:val="center"/>
                <w:rPr>
                  <w:b/>
                  <w:color w:val="000000"/>
                </w:rPr>
              </w:pPr>
              <w:sdt>
                <w:sdtPr>
                  <w:alias w:val="Numeris"/>
                  <w:tag w:val="nr_a7a22dee16fa4eb1b5bc95d06397279a"/>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a7a22dee16fa4eb1b5bc95d06397279a"/>
                  <w:lock w:val="sdtLocked"/>
                  <w:richText/>
                </w:sdtPr>
                <w:sdtContent>
                  <w:r>
                    <w:rPr>
                      <w:b/>
                      <w:color w:val="000000"/>
                    </w:rPr>
                    <w:t>KOOPERATINĖS BENDROVĖS KAPITALAS IR PELNO SKIRSTYMAS</w:t>
                  </w:r>
                </w:sdtContent>
              </w:sdt>
            </w:p>
            <w:p>
              <w:pPr>
                <w:ind w:firstLine="708"/>
              </w:pPr>
            </w:p>
            <w:sdt>
              <w:sdtPr>
                <w:alias w:val="12 str."/>
                <w:tag w:val="part_a73acbf159b54d8e9b45a06c7e59088d"/>
                <w:lock w:val="sdtLocked"/>
                <w:richText/>
              </w:sdtPr>
              <w:sdtContent>
                <w:p>
                  <w:pPr>
                    <w:ind w:firstLine="708"/>
                    <w:rPr>
                      <w:b/>
                      <w:color w:val="000000"/>
                    </w:rPr>
                  </w:pPr>
                  <w:sdt>
                    <w:sdtPr>
                      <w:alias w:val="Numeris"/>
                      <w:tag w:val="nr_a73acbf159b54d8e9b45a06c7e59088d"/>
                      <w:lock w:val="sdtLocked"/>
                      <w:richText/>
                    </w:sdtPr>
                    <w:sdtContent>
                      <w:r>
                        <w:rPr>
                          <w:b/>
                          <w:color w:val="000000"/>
                        </w:rPr>
                        <w:t>12</w:t>
                      </w:r>
                    </w:sdtContent>
                  </w:sdt>
                  <w:r>
                    <w:rPr>
                      <w:b/>
                      <w:color w:val="000000"/>
                    </w:rPr>
                    <w:t xml:space="preserve"> straipsnis. </w:t>
                  </w:r>
                  <w:sdt>
                    <w:sdtPr>
                      <w:alias w:val="Pavadinimas"/>
                      <w:tag w:val="title_a73acbf159b54d8e9b45a06c7e59088d"/>
                      <w:lock w:val="sdtLocked"/>
                      <w:richText/>
                    </w:sdtPr>
                    <w:sdtContent>
                      <w:r>
                        <w:rPr>
                          <w:b/>
                          <w:color w:val="000000"/>
                        </w:rPr>
                        <w:t>Kapitalo sudėtis</w:t>
                      </w:r>
                    </w:sdtContent>
                  </w:sdt>
                </w:p>
                <w:sdt>
                  <w:sdtPr>
                    <w:alias w:val="12 str. 1 d."/>
                    <w:tag w:val="part_2d6966ee2de5498ba042fdb4e717f926"/>
                    <w:lock w:val="sdtLocked"/>
                    <w:richText/>
                  </w:sdtPr>
                  <w:sdtContent>
                    <w:p>
                      <w:pPr>
                        <w:ind w:firstLine="708"/>
                        <w:jc w:val="both"/>
                        <w:rPr>
                          <w:color w:val="000000"/>
                        </w:rPr>
                      </w:pPr>
                      <w:sdt>
                        <w:sdtPr>
                          <w:alias w:val="Numeris"/>
                          <w:tag w:val="nr_2d6966ee2de5498ba042fdb4e717f926"/>
                          <w:lock w:val="sdtLocked"/>
                          <w:richText/>
                        </w:sdtPr>
                        <w:sdtContent>
                          <w:r>
                            <w:rPr>
                              <w:color w:val="000000"/>
                            </w:rPr>
                            <w:t>1</w:t>
                          </w:r>
                        </w:sdtContent>
                      </w:sdt>
                      <w:r>
                        <w:rPr>
                          <w:color w:val="000000"/>
                        </w:rPr>
                        <w:t>. Kooperatinės bendrovės kapitalas yra nuosavas ir skolintas. Nuosavas kapitalas sudaromas iš kooperatinės bendrovės narių stojamųjų mokesčių ir pajinių įnašų, atskaitymų iš šios bendrovės pelno, kitų įstatymuose neuždraustų pajamų. Kooperatinės bendrovės nuosavas kapitalas, išskyrus už pajus įneštus pajinius įnašus, gali būti nedalomas arba priskirtas (visas arba jo dalis) kooperatinės bendrovės nariams. Skolintas kapitalas sudaromas iš paskolų ir kitų skolintų</w:t>
                      </w:r>
                      <w:r>
                        <w:rPr>
                          <w:b/>
                          <w:color w:val="000000"/>
                        </w:rPr>
                        <w:t xml:space="preserve"> </w:t>
                      </w:r>
                      <w:r>
                        <w:rPr>
                          <w:color w:val="000000"/>
                        </w:rPr>
                        <w:t xml:space="preserve">lėšų. </w:t>
                      </w:r>
                    </w:p>
                  </w:sdtContent>
                </w:sdt>
                <w:sdt>
                  <w:sdtPr>
                    <w:alias w:val="12 str. 2 d."/>
                    <w:tag w:val="part_41ae040c8d9148a2babe86a9be1aecc0"/>
                    <w:lock w:val="sdtLocked"/>
                    <w:richText/>
                  </w:sdtPr>
                  <w:sdtContent>
                    <w:p>
                      <w:pPr>
                        <w:ind w:firstLine="708"/>
                        <w:jc w:val="both"/>
                        <w:rPr>
                          <w:color w:val="000000"/>
                        </w:rPr>
                      </w:pPr>
                      <w:sdt>
                        <w:sdtPr>
                          <w:alias w:val="Numeris"/>
                          <w:tag w:val="nr_41ae040c8d9148a2babe86a9be1aecc0"/>
                          <w:lock w:val="sdtLocked"/>
                          <w:richText/>
                        </w:sdtPr>
                        <w:sdtContent>
                          <w:r>
                            <w:rPr>
                              <w:color w:val="000000"/>
                            </w:rPr>
                            <w:t>2</w:t>
                          </w:r>
                        </w:sdtContent>
                      </w:sdt>
                      <w:r>
                        <w:rPr>
                          <w:color w:val="000000"/>
                        </w:rPr>
                        <w:t>. Nuosavas kapitalas skirstomas</w:t>
                      </w:r>
                      <w:r>
                        <w:rPr>
                          <w:b/>
                          <w:color w:val="000000"/>
                        </w:rPr>
                        <w:t xml:space="preserve"> </w:t>
                      </w:r>
                      <w:r>
                        <w:rPr>
                          <w:color w:val="000000"/>
                        </w:rPr>
                        <w:t>į pagrindinį ir atsargos (rezervinį) kapitalą. Pagrindinis kapitalas naudojamas kooperatinės bendrovės ūkinei veiklai ir turtui įsigyti. Atsargos (rezervinis)</w:t>
                      </w:r>
                      <w:r>
                        <w:rPr>
                          <w:b/>
                          <w:color w:val="000000"/>
                        </w:rPr>
                        <w:t xml:space="preserve"> </w:t>
                      </w:r>
                      <w:r>
                        <w:rPr>
                          <w:color w:val="000000"/>
                        </w:rPr>
                        <w:t>kapitalas narių susirinkimo sprendimu naudojamas nenumatytoms išlaidoms ir nuostoliams padengti, o atsargos (rezervinio) kapitalo dalis, viršijanti 1/10 nuosavo kapitalo, narių susirinkimo sprendimu gali būti naudojama ir kitiems tikslams.</w:t>
                      </w:r>
                    </w:p>
                  </w:sdtContent>
                </w:sdt>
                <w:sdt>
                  <w:sdtPr>
                    <w:alias w:val="12 str. 3 d."/>
                    <w:tag w:val="part_a89bde2c69794daead085803bf747b7e"/>
                    <w:lock w:val="sdtLocked"/>
                    <w:richText/>
                  </w:sdtPr>
                  <w:sdtContent>
                    <w:p>
                      <w:pPr>
                        <w:ind w:firstLine="708"/>
                        <w:jc w:val="both"/>
                        <w:rPr>
                          <w:color w:val="000000"/>
                        </w:rPr>
                      </w:pPr>
                      <w:sdt>
                        <w:sdtPr>
                          <w:alias w:val="Numeris"/>
                          <w:tag w:val="nr_a89bde2c69794daead085803bf747b7e"/>
                          <w:lock w:val="sdtLocked"/>
                          <w:richText/>
                        </w:sdtPr>
                        <w:sdtContent>
                          <w:r>
                            <w:rPr>
                              <w:color w:val="000000"/>
                            </w:rPr>
                            <w:t>3</w:t>
                          </w:r>
                        </w:sdtContent>
                      </w:sdt>
                      <w:r>
                        <w:rPr>
                          <w:color w:val="000000"/>
                        </w:rPr>
                        <w:t>. Atskaitymai į atsargos (rezervinį) kapitalą kooperatinėms bendrovėms yra privalomi, kol atsargos (rezervinis) kapitalas nesudaro 1/10 nuosavo kapitalo vertės. Privalomi atskaitymai į atsargos (rezervinį) kapitalą turi sudaryti ne mažiau kaip 5 procentus grynojo pelno.</w:t>
                      </w:r>
                    </w:p>
                    <w:p>
                      <w:pPr>
                        <w:ind w:firstLine="708"/>
                        <w:rPr>
                          <w:b/>
                          <w:color w:val="000000"/>
                        </w:rPr>
                      </w:pPr>
                    </w:p>
                  </w:sdtContent>
                </w:sdt>
              </w:sdtContent>
            </w:sdt>
            <w:sdt>
              <w:sdtPr>
                <w:alias w:val="13 str."/>
                <w:tag w:val="part_9546ded32adb4698a9b93b760d93d46d"/>
                <w:lock w:val="sdtLocked"/>
                <w:richText/>
              </w:sdtPr>
              <w:sdtContent>
                <w:p>
                  <w:pPr>
                    <w:ind w:firstLine="708"/>
                    <w:rPr>
                      <w:b/>
                      <w:color w:val="000000"/>
                    </w:rPr>
                  </w:pPr>
                  <w:sdt>
                    <w:sdtPr>
                      <w:alias w:val="Numeris"/>
                      <w:tag w:val="nr_9546ded32adb4698a9b93b760d93d46d"/>
                      <w:lock w:val="sdtLocked"/>
                      <w:richText/>
                    </w:sdtPr>
                    <w:sdtContent>
                      <w:r>
                        <w:rPr>
                          <w:b/>
                          <w:color w:val="000000"/>
                        </w:rPr>
                        <w:t>13</w:t>
                      </w:r>
                    </w:sdtContent>
                  </w:sdt>
                  <w:r>
                    <w:rPr>
                      <w:b/>
                      <w:color w:val="000000"/>
                    </w:rPr>
                    <w:t xml:space="preserve"> straipsnis. </w:t>
                  </w:r>
                  <w:sdt>
                    <w:sdtPr>
                      <w:alias w:val="Pavadinimas"/>
                      <w:tag w:val="title_9546ded32adb4698a9b93b760d93d46d"/>
                      <w:lock w:val="sdtLocked"/>
                      <w:richText/>
                    </w:sdtPr>
                    <w:sdtContent>
                      <w:r>
                        <w:rPr>
                          <w:b/>
                          <w:color w:val="000000"/>
                        </w:rPr>
                        <w:t>Kooperatinės bendrovės nario pajus</w:t>
                      </w:r>
                    </w:sdtContent>
                  </w:sdt>
                </w:p>
                <w:sdt>
                  <w:sdtPr>
                    <w:alias w:val="13 str. 1 d."/>
                    <w:tag w:val="part_079bfa1d04c84ec79454415bf304102f"/>
                    <w:lock w:val="sdtLocked"/>
                    <w:richText/>
                  </w:sdtPr>
                  <w:sdtContent>
                    <w:p>
                      <w:pPr>
                        <w:ind w:firstLine="708"/>
                        <w:jc w:val="both"/>
                        <w:rPr>
                          <w:color w:val="000000"/>
                        </w:rPr>
                      </w:pPr>
                      <w:sdt>
                        <w:sdtPr>
                          <w:alias w:val="Numeris"/>
                          <w:tag w:val="nr_079bfa1d04c84ec79454415bf304102f"/>
                          <w:lock w:val="sdtLocked"/>
                          <w:richText/>
                        </w:sdtPr>
                        <w:sdtContent>
                          <w:r>
                            <w:rPr>
                              <w:color w:val="000000"/>
                            </w:rPr>
                            <w:t>1</w:t>
                          </w:r>
                        </w:sdtContent>
                      </w:sdt>
                      <w:r>
                        <w:rPr>
                          <w:color w:val="000000"/>
                        </w:rPr>
                        <w:t>. Kooperatinės bendrovės nario pajaus dydis yra lygus nario įneštų pajinių įnašų vertei.</w:t>
                      </w:r>
                    </w:p>
                  </w:sdtContent>
                </w:sdt>
                <w:sdt>
                  <w:sdtPr>
                    <w:alias w:val="13 str. 2 d."/>
                    <w:tag w:val="part_4aaa9f9b33bd4897a3601eec9517bd51"/>
                    <w:lock w:val="sdtLocked"/>
                    <w:richText/>
                  </w:sdtPr>
                  <w:sdtContent>
                    <w:p>
                      <w:pPr>
                        <w:ind w:firstLine="708"/>
                        <w:jc w:val="both"/>
                        <w:rPr>
                          <w:color w:val="000000"/>
                        </w:rPr>
                      </w:pPr>
                      <w:sdt>
                        <w:sdtPr>
                          <w:alias w:val="Numeris"/>
                          <w:tag w:val="nr_4aaa9f9b33bd4897a3601eec9517bd51"/>
                          <w:lock w:val="sdtLocked"/>
                          <w:richText/>
                        </w:sdtPr>
                        <w:sdtContent>
                          <w:r>
                            <w:rPr>
                              <w:color w:val="000000"/>
                            </w:rPr>
                            <w:t>2</w:t>
                          </w:r>
                        </w:sdtContent>
                      </w:sdt>
                      <w:r>
                        <w:rPr>
                          <w:color w:val="000000"/>
                        </w:rPr>
                        <w:t>. Minimalaus ir maksimalaus pajų dydžiai, pajinio įnašo ir papildomų pajinių įnašų įmokėjimo tvarka, atsakomybė už šios tvarkos pažeidimus, nepiniginio (daiktų, intelektinės veiklos rezultatų, taip pat kitokių turtinių ir neturtinių vertybių) pajinio įnašo įvertinimo tvarka turi būti nustatyta įstatuose.</w:t>
                      </w:r>
                    </w:p>
                  </w:sdtContent>
                </w:sdt>
                <w:sdt>
                  <w:sdtPr>
                    <w:alias w:val="13 str. 3 d."/>
                    <w:tag w:val="part_bf7600330a4549bc8a173b479e77126b"/>
                    <w:lock w:val="sdtLocked"/>
                    <w:richText/>
                  </w:sdtPr>
                  <w:sdtContent>
                    <w:p>
                      <w:pPr>
                        <w:ind w:firstLine="708"/>
                        <w:jc w:val="both"/>
                        <w:rPr>
                          <w:color w:val="000000"/>
                        </w:rPr>
                      </w:pPr>
                      <w:sdt>
                        <w:sdtPr>
                          <w:alias w:val="Numeris"/>
                          <w:tag w:val="nr_bf7600330a4549bc8a173b479e77126b"/>
                          <w:lock w:val="sdtLocked"/>
                          <w:richText/>
                        </w:sdtPr>
                        <w:sdtContent>
                          <w:r>
                            <w:rPr>
                              <w:color w:val="000000"/>
                            </w:rPr>
                            <w:t>3</w:t>
                          </w:r>
                        </w:sdtContent>
                      </w:sdt>
                      <w:r>
                        <w:rPr>
                          <w:color w:val="000000"/>
                        </w:rPr>
                        <w:t>. Pajiniu įnašu negali būti žemės ūkio paskirties žemė ir turtas, kuriuo disponuoti pajinį įnašą įmokančiam asmeniui yra apribotos teisės, taip pat turtas, į kurį kooperatinė bendrovė negali įgyti nuosavybės teisės.</w:t>
                      </w:r>
                    </w:p>
                  </w:sdtContent>
                </w:sdt>
                <w:sdt>
                  <w:sdtPr>
                    <w:alias w:val="13 str. 4 d."/>
                    <w:tag w:val="part_4a91d7a94bd148efa56a6dc4680675bf"/>
                    <w:lock w:val="sdtLocked"/>
                    <w:richText/>
                  </w:sdtPr>
                  <w:sdtContent>
                    <w:p>
                      <w:pPr>
                        <w:ind w:firstLine="708"/>
                        <w:jc w:val="both"/>
                        <w:rPr>
                          <w:color w:val="000000"/>
                        </w:rPr>
                      </w:pPr>
                      <w:sdt>
                        <w:sdtPr>
                          <w:alias w:val="Numeris"/>
                          <w:tag w:val="nr_4a91d7a94bd148efa56a6dc4680675bf"/>
                          <w:lock w:val="sdtLocked"/>
                          <w:richText/>
                        </w:sdtPr>
                        <w:sdtContent>
                          <w:r>
                            <w:rPr>
                              <w:color w:val="000000"/>
                            </w:rPr>
                            <w:t>4</w:t>
                          </w:r>
                        </w:sdtContent>
                      </w:sdt>
                      <w:r>
                        <w:rPr>
                          <w:color w:val="000000"/>
                        </w:rPr>
                        <w:t>. Kooperatinės bendrovės nario už pajų įneštas pajinis įnašas registruojamas apskaitos dokumentuose ir įstatuose nustatyta tvarka kooperatinės bendrovės nariui išduodamas pajaus vardinis dokumentas. Jame nurodoma:</w:t>
                      </w:r>
                    </w:p>
                    <w:sdt>
                      <w:sdtPr>
                        <w:alias w:val="13 str. 4 d. 1 p."/>
                        <w:tag w:val="part_17f112e9cade40bf9c111b0200ec6eba"/>
                        <w:lock w:val="sdtLocked"/>
                        <w:richText/>
                      </w:sdtPr>
                      <w:sdtContent>
                        <w:p>
                          <w:pPr>
                            <w:ind w:firstLine="708"/>
                            <w:rPr>
                              <w:color w:val="000000"/>
                            </w:rPr>
                          </w:pPr>
                          <w:sdt>
                            <w:sdtPr>
                              <w:alias w:val="Numeris"/>
                              <w:tag w:val="nr_17f112e9cade40bf9c111b0200ec6eba"/>
                              <w:lock w:val="sdtLocked"/>
                              <w:richText/>
                            </w:sdtPr>
                            <w:sdtContent>
                              <w:r>
                                <w:rPr>
                                  <w:color w:val="000000"/>
                                </w:rPr>
                                <w:t>1</w:t>
                              </w:r>
                            </w:sdtContent>
                          </w:sdt>
                          <w:r>
                            <w:rPr>
                              <w:color w:val="000000"/>
                            </w:rPr>
                            <w:t>) kooperatinės bendrovės pavadinimas;</w:t>
                          </w:r>
                        </w:p>
                      </w:sdtContent>
                    </w:sdt>
                    <w:sdt>
                      <w:sdtPr>
                        <w:alias w:val="13 str. 4 d. 2 p."/>
                        <w:tag w:val="part_eb4d7c111cf34dd8869f9179ab7a2552"/>
                        <w:lock w:val="sdtLocked"/>
                        <w:richText/>
                      </w:sdtPr>
                      <w:sdtContent>
                        <w:p>
                          <w:pPr>
                            <w:ind w:firstLine="708"/>
                            <w:jc w:val="both"/>
                            <w:rPr>
                              <w:color w:val="000000"/>
                            </w:rPr>
                          </w:pPr>
                          <w:sdt>
                            <w:sdtPr>
                              <w:alias w:val="Numeris"/>
                              <w:tag w:val="nr_eb4d7c111cf34dd8869f9179ab7a2552"/>
                              <w:lock w:val="sdtLocked"/>
                              <w:richText/>
                            </w:sdtPr>
                            <w:sdtContent>
                              <w:r>
                                <w:rPr>
                                  <w:color w:val="000000"/>
                                </w:rPr>
                                <w:t>2</w:t>
                              </w:r>
                            </w:sdtContent>
                          </w:sdt>
                          <w:r>
                            <w:rPr>
                              <w:color w:val="000000"/>
                            </w:rPr>
                            <w:t>) pajaus turėtojo fizinio asmens vardas, pavardė ir asmens kodas arba juridinio asmens pavadinimas ir kodas;</w:t>
                          </w:r>
                        </w:p>
                      </w:sdtContent>
                    </w:sdt>
                    <w:sdt>
                      <w:sdtPr>
                        <w:alias w:val="13 str. 4 d. 3 p."/>
                        <w:tag w:val="part_e55200c6c0fa4f0b8eeec927ae3a3893"/>
                        <w:lock w:val="sdtLocked"/>
                        <w:richText/>
                      </w:sdtPr>
                      <w:sdtContent>
                        <w:p>
                          <w:pPr>
                            <w:ind w:firstLine="708"/>
                            <w:rPr>
                              <w:color w:val="000000"/>
                            </w:rPr>
                          </w:pPr>
                          <w:sdt>
                            <w:sdtPr>
                              <w:alias w:val="Numeris"/>
                              <w:tag w:val="nr_e55200c6c0fa4f0b8eeec927ae3a3893"/>
                              <w:lock w:val="sdtLocked"/>
                              <w:richText/>
                            </w:sdtPr>
                            <w:sdtContent>
                              <w:r>
                                <w:rPr>
                                  <w:color w:val="000000"/>
                                </w:rPr>
                                <w:t>3</w:t>
                              </w:r>
                            </w:sdtContent>
                          </w:sdt>
                          <w:r>
                            <w:rPr>
                              <w:color w:val="000000"/>
                            </w:rPr>
                            <w:t>) pajinių įnašų</w:t>
                          </w:r>
                          <w:r>
                            <w:rPr>
                              <w:b/>
                              <w:color w:val="000000"/>
                            </w:rPr>
                            <w:t xml:space="preserve"> </w:t>
                          </w:r>
                          <w:r>
                            <w:rPr>
                              <w:color w:val="000000"/>
                            </w:rPr>
                            <w:t>vertė.</w:t>
                          </w:r>
                        </w:p>
                      </w:sdtContent>
                    </w:sdt>
                  </w:sdtContent>
                </w:sdt>
                <w:sdt>
                  <w:sdtPr>
                    <w:alias w:val="13 str. 5 d."/>
                    <w:tag w:val="part_1559c9860d5d4fc0ab7fbf4c0d04684c"/>
                    <w:lock w:val="sdtLocked"/>
                    <w:richText/>
                  </w:sdtPr>
                  <w:sdtContent>
                    <w:p>
                      <w:pPr>
                        <w:widowControl w:val="0"/>
                        <w:ind w:firstLine="708"/>
                        <w:jc w:val="both"/>
                      </w:pPr>
                      <w:sdt>
                        <w:sdtPr>
                          <w:alias w:val="Numeris"/>
                          <w:tag w:val="nr_1559c9860d5d4fc0ab7fbf4c0d04684c"/>
                          <w:lock w:val="sdtLocked"/>
                          <w:richText/>
                        </w:sdtPr>
                        <w:sdtContent>
                          <w:r>
                            <w:rPr>
                              <w:color w:val="000000"/>
                            </w:rPr>
                            <w:t>5</w:t>
                          </w:r>
                        </w:sdtContent>
                      </w:sdt>
                      <w:r>
                        <w:rPr>
                          <w:color w:val="000000"/>
                        </w:rPr>
                        <w:t>. Kooperatinės bendrovės nariai turi teisę perleisti pajų kitiems asmenims įstatuose nustatyta tvarka. Pirmenybę įsigyti perleidžiamą pajų tomis pačiomis sąlygomis turi kooperatinės bendrovės narys. Apie ketinimą perleisti pajų kooperatinės bendrovės narys privalo raštu pranešti kitiems kooperatinės bendrovės nariams ir valdymo organui įstatuose nustatyta tvarka. Jeigu per mėnesį nė vienas kooperatinės bendrovės narys, kuriam apie perleidžiamą pajų buvo pranešta, pajaus neįsigyja, pajų perleidžiantis narys įgyja teisę jį perleisti trečiajam asmeniui, jeigu trečiasis asmuo, ketinantis įsigyti pajų, kooperatinės bendrovės įstatų nustatyta tvarka kreipiasi į kooperatinę bendrovę su prašymu tapti kooperatinės bendrovės nariu ir kooperatinės bendrovės narių susirinkimas kooperatinės bendrovės įstatų nustatyta tvarka priima sprendimą dėl šio asmens priėmimo į kooperatinės bendrovės narius. Šis sprendimas įsigalioja nuo pajaus perleidimo momento. Pajų ketinančio įsigyti asmens priėmimui į kooperatinės bendrovės narius šio įstatymo 8 straipsnio 2 dalies nuostata dėl pajinio įnašo sumos, ne mažesnės už minimalų pajaus dydį, sumokėjimo netaikoma. Kooperatinės bendrovės narys pajumi disponuoja šio ir kitų įstatymų bei įstatų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04B29228501">
                        <w:r w:rsidRPr="00532B9F">
                          <w:rPr>
                            <w:rFonts w:ascii="Arial" w:eastAsia="MS Mincho" w:hAnsi="Arial"/>
                            <w:sz w:val="20"/>
                            <w:i/>
                            <w:iCs/>
                            <w:color w:val="0000FF" w:themeColor="hyperlink"/>
                            <w:u w:val="single"/>
                          </w:rPr>
                          <w:t>X-1154</w:t>
                        </w:r>
                      </w:fldSimple>
                      <w:r>
                        <w:rPr>
                          <w:rFonts w:ascii="Arial" w:eastAsia="MS Mincho" w:hAnsi="Arial"/>
                          <w:sz w:val="20"/>
                          <w:i/>
                          <w:iCs/>
                        </w:rPr>
                        <w:t>,
2007-05-24,
Žin., 2007, Nr.
64-2458 (2007-06-09), i. k. 1071010ISTA00X-1154            </w:t>
                      </w:r>
                    </w:p>
                    <w:p/>
                  </w:sdtContent>
                </w:sdt>
              </w:sdtContent>
            </w:sdt>
            <w:sdt>
              <w:sdtPr>
                <w:alias w:val="14 str."/>
                <w:tag w:val="part_7ae9084651244545af7c0a26b55c0e7d"/>
                <w:lock w:val="sdtLocked"/>
                <w:richText/>
              </w:sdtPr>
              <w:sdtContent>
                <w:p>
                  <w:pPr>
                    <w:ind w:firstLine="708"/>
                    <w:rPr>
                      <w:b/>
                      <w:color w:val="000000"/>
                    </w:rPr>
                  </w:pPr>
                  <w:sdt>
                    <w:sdtPr>
                      <w:alias w:val="Numeris"/>
                      <w:tag w:val="nr_7ae9084651244545af7c0a26b55c0e7d"/>
                      <w:lock w:val="sdtLocked"/>
                      <w:richText/>
                    </w:sdtPr>
                    <w:sdtContent>
                      <w:r>
                        <w:rPr>
                          <w:b/>
                          <w:color w:val="000000"/>
                        </w:rPr>
                        <w:t>14</w:t>
                      </w:r>
                    </w:sdtContent>
                  </w:sdt>
                  <w:r>
                    <w:rPr>
                      <w:b/>
                      <w:color w:val="000000"/>
                    </w:rPr>
                    <w:t xml:space="preserve"> straipsnis. </w:t>
                  </w:r>
                  <w:sdt>
                    <w:sdtPr>
                      <w:alias w:val="Pavadinimas"/>
                      <w:tag w:val="title_7ae9084651244545af7c0a26b55c0e7d"/>
                      <w:lock w:val="sdtLocked"/>
                      <w:richText/>
                    </w:sdtPr>
                    <w:sdtContent>
                      <w:r>
                        <w:rPr>
                          <w:b/>
                          <w:color w:val="000000"/>
                        </w:rPr>
                        <w:t xml:space="preserve">Grynojo pelno skirstymas ir nuostolių dengimas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73ce705ea911edbc04912defe897d1">
                    <w:r w:rsidRPr="00532B9F">
                      <w:rPr>
                        <w:rFonts w:ascii="Arial" w:eastAsia="MS Mincho" w:hAnsi="Arial"/>
                        <w:sz w:val="20"/>
                        <w:i/>
                        <w:iCs/>
                        <w:color w:val="0000FF" w:themeColor="hyperlink"/>
                        <w:u w:val="single"/>
                      </w:rPr>
                      <w:t>XIV-1463</w:t>
                    </w:r>
                  </w:fldSimple>
                  <w:r>
                    <w:rPr>
                      <w:rFonts w:ascii="Arial" w:eastAsia="MS Mincho" w:hAnsi="Arial"/>
                      <w:sz w:val="20"/>
                      <w:i/>
                      <w:iCs/>
                    </w:rPr>
                    <w:t>,
2022-10-27,
paskelbta TAR 2022-11-07, i. k. 2022-22573        </w:t>
                  </w:r>
                </w:p>
                <w:p/>
                <w:sdt>
                  <w:sdtPr>
                    <w:alias w:val="14 str. 1 d."/>
                    <w:tag w:val="part_1d4bf2f6d55f4ed8a4f4060d08dc99bf"/>
                    <w:lock w:val="sdtLocked"/>
                    <w:richText/>
                  </w:sdtPr>
                  <w:sdtContent>
                    <w:p>
                      <w:pPr>
                        <w:ind w:firstLine="708"/>
                        <w:jc w:val="both"/>
                        <w:rPr>
                          <w:color w:val="000000"/>
                        </w:rPr>
                      </w:pPr>
                      <w:sdt>
                        <w:sdtPr>
                          <w:alias w:val="Numeris"/>
                          <w:tag w:val="nr_1d4bf2f6d55f4ed8a4f4060d08dc99bf"/>
                          <w:lock w:val="sdtLocked"/>
                          <w:richText/>
                        </w:sdtPr>
                        <w:sdtContent>
                          <w:r>
                            <w:rPr>
                              <w:color w:val="000000"/>
                            </w:rPr>
                            <w:t>1</w:t>
                          </w:r>
                        </w:sdtContent>
                      </w:sdt>
                      <w:r>
                        <w:rPr>
                          <w:color w:val="000000"/>
                        </w:rPr>
                        <w:t>. Kooperatinės bendrovės per finansinius metus uždirbto grynojo pelno paskirstymas patvirtinamas ne vėliau kaip per 4 mėnesius pasibaigus finansiniams metams.</w:t>
                      </w:r>
                    </w:p>
                  </w:sdtContent>
                </w:sdt>
                <w:sdt>
                  <w:sdtPr>
                    <w:alias w:val="14 str. 2 d."/>
                    <w:tag w:val="part_c78c84d4bec14558b122016b4c9078a4"/>
                    <w:lock w:val="sdtLocked"/>
                    <w:richText/>
                  </w:sdtPr>
                  <w:sdtContent>
                    <w:p>
                      <w:pPr>
                        <w:ind w:firstLine="720"/>
                        <w:jc w:val="both"/>
                        <w:rPr>
                          <w:color w:val="000000"/>
                          <w:szCs w:val="24"/>
                        </w:rPr>
                      </w:pPr>
                      <w:sdt>
                        <w:sdtPr>
                          <w:alias w:val="Numeris"/>
                          <w:tag w:val="nr_c78c84d4bec14558b122016b4c9078a4"/>
                          <w:lock w:val="sdtLocked"/>
                          <w:richText/>
                        </w:sdtPr>
                        <w:sdtContent>
                          <w:r>
                            <w:rPr>
                              <w:color w:val="000000"/>
                              <w:szCs w:val="24"/>
                            </w:rPr>
                            <w:t>2</w:t>
                          </w:r>
                        </w:sdtContent>
                      </w:sdt>
                      <w:r>
                        <w:rPr>
                          <w:color w:val="000000"/>
                          <w:szCs w:val="24"/>
                        </w:rPr>
                        <w:t>. Grynasis pelnas skirstomas:</w:t>
                      </w:r>
                    </w:p>
                    <w:sdt>
                      <w:sdtPr>
                        <w:alias w:val="14 str. 2 d. 1 p."/>
                        <w:tag w:val="part_af98c1b152e84ebd877bbe209744e314"/>
                        <w:lock w:val="sdtLocked"/>
                        <w:richText/>
                      </w:sdtPr>
                      <w:sdtContent>
                        <w:p>
                          <w:pPr>
                            <w:ind w:firstLine="720"/>
                            <w:jc w:val="both"/>
                            <w:rPr>
                              <w:szCs w:val="24"/>
                            </w:rPr>
                          </w:pPr>
                          <w:sdt>
                            <w:sdtPr>
                              <w:alias w:val="Numeris"/>
                              <w:tag w:val="nr_af98c1b152e84ebd877bbe209744e314"/>
                              <w:lock w:val="sdtLocked"/>
                              <w:richText/>
                            </w:sdtPr>
                            <w:sdtContent>
                              <w:r>
                                <w:rPr>
                                  <w:szCs w:val="24"/>
                                </w:rPr>
                                <w:t>1</w:t>
                              </w:r>
                            </w:sdtContent>
                          </w:sdt>
                          <w:r>
                            <w:rPr>
                              <w:szCs w:val="24"/>
                            </w:rPr>
                            <w:t>) atsargos (rezerviniam) kapitalui papildyti;</w:t>
                          </w:r>
                        </w:p>
                      </w:sdtContent>
                    </w:sdt>
                    <w:sdt>
                      <w:sdtPr>
                        <w:alias w:val="14 str. 2 d. 2 p."/>
                        <w:tag w:val="part_b5ff6a1bd95948c39533281c1c018618"/>
                        <w:lock w:val="sdtLocked"/>
                        <w:richText/>
                      </w:sdtPr>
                      <w:sdtContent>
                        <w:p>
                          <w:pPr>
                            <w:ind w:firstLine="720"/>
                            <w:jc w:val="both"/>
                            <w:rPr>
                              <w:szCs w:val="24"/>
                            </w:rPr>
                          </w:pPr>
                          <w:sdt>
                            <w:sdtPr>
                              <w:alias w:val="Numeris"/>
                              <w:tag w:val="nr_b5ff6a1bd95948c39533281c1c018618"/>
                              <w:lock w:val="sdtLocked"/>
                              <w:richText/>
                            </w:sdtPr>
                            <w:sdtContent>
                              <w:r>
                                <w:rPr>
                                  <w:szCs w:val="24"/>
                                </w:rPr>
                                <w:t>2</w:t>
                              </w:r>
                            </w:sdtContent>
                          </w:sdt>
                          <w:r>
                            <w:rPr>
                              <w:szCs w:val="24"/>
                            </w:rPr>
                            <w:t>) apyvartai proporcingoms išmokoms mokėti;</w:t>
                          </w:r>
                        </w:p>
                      </w:sdtContent>
                    </w:sdt>
                    <w:sdt>
                      <w:sdtPr>
                        <w:alias w:val="14 str. 2 d. 3 p."/>
                        <w:tag w:val="part_1d364d5581b34fba8e616882ab58cb8c"/>
                        <w:lock w:val="sdtLocked"/>
                        <w:richText/>
                      </w:sdtPr>
                      <w:sdtContent>
                        <w:p>
                          <w:pPr>
                            <w:ind w:firstLine="720"/>
                            <w:jc w:val="both"/>
                            <w:rPr>
                              <w:color w:val="000000"/>
                            </w:rPr>
                          </w:pPr>
                          <w:sdt>
                            <w:sdtPr>
                              <w:alias w:val="Numeris"/>
                              <w:tag w:val="nr_1d364d5581b34fba8e616882ab58cb8c"/>
                              <w:lock w:val="sdtLocked"/>
                              <w:richText/>
                            </w:sdtPr>
                            <w:sdtContent>
                              <w:r>
                                <w:rPr>
                                  <w:szCs w:val="24"/>
                                </w:rPr>
                                <w:t>3</w:t>
                              </w:r>
                            </w:sdtContent>
                          </w:sdt>
                          <w:r>
                            <w:rPr>
                              <w:szCs w:val="24"/>
                            </w:rPr>
                            <w:t>) dividendams mokėti.</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4100b0c1cc11ea9815f635b9c0dcef">
                        <w:r w:rsidRPr="00532B9F">
                          <w:rPr>
                            <w:rFonts w:ascii="Arial" w:eastAsia="MS Mincho" w:hAnsi="Arial"/>
                            <w:sz w:val="20"/>
                            <w:i/>
                            <w:iCs/>
                            <w:color w:val="0000FF" w:themeColor="hyperlink"/>
                            <w:u w:val="single"/>
                          </w:rPr>
                          <w:t>XIII-3201</w:t>
                        </w:r>
                      </w:fldSimple>
                      <w:r>
                        <w:rPr>
                          <w:rFonts w:ascii="Arial" w:eastAsia="MS Mincho" w:hAnsi="Arial"/>
                          <w:sz w:val="20"/>
                          <w:i/>
                          <w:iCs/>
                        </w:rPr>
                        <w:t>,
2020-06-26,
paskelbta TAR 2020-07-09, i. k. 2020-15394            </w:t>
                      </w:r>
                    </w:p>
                    <w:p/>
                  </w:sdtContent>
                </w:sdt>
                <w:sdt>
                  <w:sdtPr>
                    <w:alias w:val="14 str. 3 d."/>
                    <w:tag w:val="part_c468a5deef1d4c27b89e98a599a87317"/>
                    <w:lock w:val="sdtLocked"/>
                    <w:richText/>
                  </w:sdtPr>
                  <w:sdtContent>
                    <w:p>
                      <w:pPr>
                        <w:ind w:firstLine="708"/>
                        <w:jc w:val="both"/>
                      </w:pPr>
                      <w:sdt>
                        <w:sdtPr>
                          <w:alias w:val="Numeris"/>
                          <w:tag w:val="nr_c468a5deef1d4c27b89e98a599a87317"/>
                          <w:lock w:val="sdtLocked"/>
                          <w:richText/>
                        </w:sdtPr>
                        <w:sdtContent>
                          <w:r>
                            <w:rPr>
                              <w:color w:val="000000"/>
                            </w:rPr>
                            <w:t>3</w:t>
                          </w:r>
                        </w:sdtContent>
                      </w:sdt>
                      <w:r>
                        <w:rPr>
                          <w:color w:val="000000"/>
                        </w:rPr>
                        <w:t>. Pelno likutis naudojamas įstatuose nustatyta tvarka.</w:t>
                      </w:r>
                    </w:p>
                  </w:sdtContent>
                </w:sdt>
                <w:sdt>
                  <w:sdtPr>
                    <w:alias w:val="14 str. 4 d."/>
                    <w:tag w:val="part_96ffd484572543c0b1e2325d8cde214b"/>
                    <w:lock w:val="sdtLocked"/>
                    <w:richText/>
                  </w:sdtPr>
                  <w:sdtContent>
                    <w:p>
                      <w:pPr>
                        <w:ind w:firstLine="708"/>
                        <w:jc w:val="both"/>
                        <w:rPr>
                          <w:color w:val="000000"/>
                        </w:rPr>
                      </w:pPr>
                      <w:sdt>
                        <w:sdtPr>
                          <w:alias w:val="Numeris"/>
                          <w:tag w:val="nr_96ffd484572543c0b1e2325d8cde214b"/>
                          <w:lock w:val="sdtLocked"/>
                          <w:richText/>
                        </w:sdtPr>
                        <w:sdtContent>
                          <w:r>
                            <w:rPr>
                              <w:color w:val="000000"/>
                            </w:rPr>
                            <w:t>4</w:t>
                          </w:r>
                        </w:sdtContent>
                      </w:sdt>
                      <w:r>
                        <w:rPr>
                          <w:color w:val="000000"/>
                        </w:rPr>
                        <w:t xml:space="preserve">. </w:t>
                      </w:r>
                      <w:r>
                        <w:rPr>
                          <w:i/>
                          <w:color w:val="000000"/>
                          <w:sz w:val="20"/>
                        </w:rPr>
                        <w:t>Neteko galios nuo 2022-11-08</w:t>
                      </w:r>
                      <w:r>
                        <w:rPr>
                          <w:color w:val="000000"/>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73ce705ea911edbc04912defe897d1">
                        <w:r w:rsidRPr="00532B9F">
                          <w:rPr>
                            <w:rFonts w:ascii="Arial" w:eastAsia="MS Mincho" w:hAnsi="Arial"/>
                            <w:sz w:val="20"/>
                            <w:i/>
                            <w:iCs/>
                            <w:color w:val="0000FF" w:themeColor="hyperlink"/>
                            <w:u w:val="single"/>
                          </w:rPr>
                          <w:t>XIV-1463</w:t>
                        </w:r>
                      </w:fldSimple>
                      <w:r>
                        <w:rPr>
                          <w:rFonts w:ascii="Arial" w:eastAsia="MS Mincho" w:hAnsi="Arial"/>
                          <w:sz w:val="20"/>
                          <w:i/>
                          <w:iCs/>
                        </w:rPr>
                        <w:t>,
2022-10-27,
paskelbta TAR 2022-11-07, i. k. 2022-22573            </w:t>
                      </w:r>
                    </w:p>
                    <w:p/>
                  </w:sdtContent>
                </w:sdt>
                <w:sdt>
                  <w:sdtPr>
                    <w:alias w:val="14 str. 5 d."/>
                    <w:tag w:val="part_d520bc28783c48fa910727f95b960b41"/>
                    <w:lock w:val="sdtLocked"/>
                    <w:richText/>
                  </w:sdtPr>
                  <w:sdtContent>
                    <w:p>
                      <w:pPr>
                        <w:ind w:firstLine="708"/>
                        <w:jc w:val="both"/>
                      </w:pPr>
                      <w:sdt>
                        <w:sdtPr>
                          <w:alias w:val="Numeris"/>
                          <w:tag w:val="nr_d520bc28783c48fa910727f95b960b41"/>
                          <w:lock w:val="sdtLocked"/>
                          <w:richText/>
                        </w:sdtPr>
                        <w:sdtContent>
                          <w:r>
                            <w:rPr>
                              <w:color w:val="000000"/>
                            </w:rPr>
                            <w:t>5</w:t>
                          </w:r>
                        </w:sdtContent>
                      </w:sdt>
                      <w:r>
                        <w:rPr>
                          <w:color w:val="000000"/>
                        </w:rPr>
                        <w:t>. Maksimalus dividendo dydis nustatomas kooperatinės bendrovės įstatuose.</w:t>
                      </w:r>
                    </w:p>
                  </w:sdtContent>
                </w:sdt>
                <w:sdt>
                  <w:sdtPr>
                    <w:alias w:val="6 d."/>
                    <w:tag w:val="part_4d14faefc4464945b76eb3a7dc08d158"/>
                    <w:lock w:val="sdtLocked"/>
                    <w:richText/>
                  </w:sdtPr>
                  <w:sdtContent>
                    <w:p>
                      <w:pPr>
                        <w:ind w:firstLine="720"/>
                        <w:jc w:val="both"/>
                        <w:rPr>
                          <w:color w:val="000000"/>
                          <w:szCs w:val="24"/>
                        </w:rPr>
                      </w:pPr>
                      <w:sdt>
                        <w:sdtPr>
                          <w:alias w:val="Numeris"/>
                          <w:tag w:val="nr_4d14faefc4464945b76eb3a7dc08d158"/>
                          <w:lock w:val="sdtLocked"/>
                          <w:richText/>
                        </w:sdtPr>
                        <w:sdtContent>
                          <w:r>
                            <w:rPr>
                              <w:szCs w:val="24"/>
                              <w:lang w:eastAsia="lt-LT"/>
                            </w:rPr>
                            <w:t>6</w:t>
                          </w:r>
                        </w:sdtContent>
                      </w:sdt>
                      <w:r>
                        <w:rPr>
                          <w:szCs w:val="24"/>
                          <w:lang w:eastAsia="lt-LT"/>
                        </w:rPr>
                        <w:t xml:space="preserve">. </w:t>
                      </w:r>
                      <w:r>
                        <w:rPr>
                          <w:color w:val="000000"/>
                          <w:szCs w:val="24"/>
                        </w:rPr>
                        <w:t>Nuostoliams dengti pirmiausia naudojamas atsargos (rezervinis) kapitalas, likusios nuostolių dalies dengimo tvarka nustatoma kooperatinės bendrovės įstatuose.</w:t>
                      </w:r>
                    </w:p>
                    <w:p>
                      <w:pPr>
                        <w:jc w:val="both"/>
                      </w:pPr>
                      <w:r>
                        <w:rPr>
                          <w:b/>
                          <w:i/>
                          <w:color w:val="000000"/>
                          <w:sz w:val="20"/>
                        </w:rPr>
                        <w:t>TAR pastaba.</w:t>
                      </w:r>
                      <w:r>
                        <w:rPr>
                          <w:i/>
                          <w:color w:val="000000"/>
                          <w:sz w:val="20"/>
                        </w:rPr>
                        <w:t xml:space="preserve"> 14 straipsnio 6 dalies nuostatos taikomos kooperatinėms bendrovėms, kurios įsigaliojus (2022-11-08) įstatymui Nr. </w:t>
                      </w:r>
                      <w:r>
                        <w:rPr>
                          <w:i/>
                          <w:sz w:val="20"/>
                          <w:lang w:val="en-US"/>
                        </w:rPr>
                        <w:t>XIV-1463</w:t>
                      </w:r>
                      <w:r>
                        <w:rPr>
                          <w:i/>
                          <w:color w:val="000000"/>
                          <w:sz w:val="20"/>
                        </w:rPr>
                        <w:t xml:space="preserve"> Kooperatinių bendrovių (kooperatyvų) įstatymo nustatyta tvarka pakeitė savo įstatus, nuo šių įstatų įregistravimo Juridinių asmenų registre. Iki įstatymo Nr. </w:t>
                      </w:r>
                      <w:r>
                        <w:rPr>
                          <w:i/>
                          <w:sz w:val="20"/>
                          <w:lang w:val="en-US"/>
                        </w:rPr>
                        <w:t>XIV-1463</w:t>
                      </w:r>
                      <w:r>
                        <w:rPr>
                          <w:i/>
                          <w:color w:val="000000"/>
                          <w:sz w:val="20"/>
                        </w:rPr>
                        <w:t xml:space="preserve"> įsigaliojimo (2022-11-08) ir kooperatinės bendrovės įstatų pakeitimo bei jų įregistravimo Juridinių asmenų registre toms kooperatinėms bendrovėms taikomos iki įstatymo Nr. </w:t>
                      </w:r>
                      <w:r>
                        <w:rPr>
                          <w:i/>
                          <w:sz w:val="20"/>
                          <w:lang w:val="en-US"/>
                        </w:rPr>
                        <w:t>XIV-1463</w:t>
                      </w:r>
                      <w:r>
                        <w:rPr>
                          <w:i/>
                          <w:color w:val="000000"/>
                          <w:sz w:val="20"/>
                        </w:rPr>
                        <w:t xml:space="preserve"> įsigaliojimo (2022-11-08) galiojusios Kooperatinių bendrovių (kooperatyvų) įstatymo ir kooperatinės bendrovės įstatų nuostatos.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73ce705ea911edbc04912defe897d1">
                        <w:r w:rsidRPr="00532B9F">
                          <w:rPr>
                            <w:rFonts w:ascii="Arial" w:eastAsia="MS Mincho" w:hAnsi="Arial"/>
                            <w:sz w:val="20"/>
                            <w:i/>
                            <w:iCs/>
                            <w:color w:val="0000FF" w:themeColor="hyperlink"/>
                            <w:u w:val="single"/>
                          </w:rPr>
                          <w:t>XIV-1463</w:t>
                        </w:r>
                      </w:fldSimple>
                      <w:r>
                        <w:rPr>
                          <w:rFonts w:ascii="Arial" w:eastAsia="MS Mincho" w:hAnsi="Arial"/>
                          <w:sz w:val="20"/>
                          <w:i/>
                          <w:iCs/>
                        </w:rPr>
                        <w:t>,
2022-10-27,
paskelbta TAR 2022-11-07, i. k. 2022-22573        </w:t>
                      </w:r>
                    </w:p>
                    <w:p/>
                  </w:sdtContent>
                </w:sdt>
              </w:sdtContent>
            </w:sdt>
          </w:sdtContent>
        </w:sdt>
        <w:sdt>
          <w:sdtPr>
            <w:alias w:val="skirsnis"/>
            <w:tag w:val="part_a6f04aa12c6d4d45aab20f4df442e637"/>
            <w:lock w:val="sdtLocked"/>
            <w:richText/>
          </w:sdtPr>
          <w:sdtContent>
            <w:p>
              <w:pPr>
                <w:keepNext/>
                <w:jc w:val="center"/>
                <w:rPr>
                  <w:b/>
                  <w:color w:val="000000"/>
                </w:rPr>
              </w:pPr>
              <w:sdt>
                <w:sdtPr>
                  <w:alias w:val="Numeris"/>
                  <w:tag w:val="nr_a6f04aa12c6d4d45aab20f4df442e637"/>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a6f04aa12c6d4d45aab20f4df442e637"/>
                  <w:lock w:val="sdtLocked"/>
                  <w:richText/>
                </w:sdtPr>
                <w:sdtContent>
                  <w:r>
                    <w:rPr>
                      <w:b/>
                      <w:color w:val="000000"/>
                    </w:rPr>
                    <w:t>KOOPERATINĖS BENDROVĖS VALDYMAS IR KONTROLĖ</w:t>
                  </w:r>
                </w:sdtContent>
              </w:sdt>
            </w:p>
            <w:p>
              <w:pPr>
                <w:ind w:firstLine="708"/>
              </w:pPr>
            </w:p>
            <w:sdt>
              <w:sdtPr>
                <w:alias w:val="15 str."/>
                <w:tag w:val="part_9be24f8e14104459a4478a45ef775635"/>
                <w:lock w:val="sdtLocked"/>
                <w:richText/>
              </w:sdtPr>
              <w:sdtContent>
                <w:p>
                  <w:pPr>
                    <w:ind w:firstLine="708"/>
                    <w:rPr>
                      <w:b/>
                      <w:color w:val="000000"/>
                    </w:rPr>
                  </w:pPr>
                  <w:sdt>
                    <w:sdtPr>
                      <w:alias w:val="Numeris"/>
                      <w:tag w:val="nr_9be24f8e14104459a4478a45ef775635"/>
                      <w:lock w:val="sdtLocked"/>
                      <w:richText/>
                    </w:sdtPr>
                    <w:sdtContent>
                      <w:r>
                        <w:rPr>
                          <w:b/>
                          <w:color w:val="000000"/>
                        </w:rPr>
                        <w:t>15</w:t>
                      </w:r>
                    </w:sdtContent>
                  </w:sdt>
                  <w:r>
                    <w:rPr>
                      <w:b/>
                      <w:color w:val="000000"/>
                    </w:rPr>
                    <w:t xml:space="preserve"> straipsnis. </w:t>
                  </w:r>
                  <w:sdt>
                    <w:sdtPr>
                      <w:alias w:val="Pavadinimas"/>
                      <w:tag w:val="title_9be24f8e14104459a4478a45ef775635"/>
                      <w:lock w:val="sdtLocked"/>
                      <w:richText/>
                    </w:sdtPr>
                    <w:sdtContent>
                      <w:r>
                        <w:rPr>
                          <w:b/>
                          <w:color w:val="000000"/>
                        </w:rPr>
                        <w:t>Kooperatinės bendrovės organai</w:t>
                      </w:r>
                    </w:sdtContent>
                  </w:sdt>
                </w:p>
                <w:sdt>
                  <w:sdtPr>
                    <w:alias w:val="15 str. 1 d."/>
                    <w:tag w:val="part_55358a29a3ef4ef1b300077cecd9911d"/>
                    <w:lock w:val="sdtLocked"/>
                    <w:richText/>
                  </w:sdtPr>
                  <w:sdtContent>
                    <w:p>
                      <w:pPr>
                        <w:ind w:firstLine="720"/>
                        <w:jc w:val="both"/>
                        <w:rPr>
                          <w:color w:val="000000"/>
                        </w:rPr>
                      </w:pPr>
                      <w:sdt>
                        <w:sdtPr>
                          <w:alias w:val="Numeris"/>
                          <w:tag w:val="nr_55358a29a3ef4ef1b300077cecd9911d"/>
                          <w:lock w:val="sdtLocked"/>
                          <w:richText/>
                        </w:sdtPr>
                        <w:sdtContent>
                          <w:r>
                            <w:rPr>
                              <w:color w:val="000000"/>
                              <w:szCs w:val="24"/>
                            </w:rPr>
                            <w:t>1</w:t>
                          </w:r>
                        </w:sdtContent>
                      </w:sdt>
                      <w:r>
                        <w:rPr>
                          <w:color w:val="000000"/>
                          <w:szCs w:val="24"/>
                        </w:rPr>
                        <w:t>. Kooperatinės bendrovės organai yra narių susirinkimas, valdyba ir administracijos vadovas. Kooperatinėje bendrovėje gali būti sudaromas kolegialus priežiūros organas – stebėtojų taryba</w:t>
                      </w:r>
                      <w:r>
                        <w:rPr>
                          <w:szCs w:val="24"/>
                        </w:rPr>
                        <w:t>.</w:t>
                      </w:r>
                      <w:r>
                        <w:rPr>
                          <w:color w:val="000000"/>
                          <w:szCs w:val="24"/>
                        </w:rPr>
                        <w:t xml:space="preserve"> Jeigu kooperatinėje bendrovėje stebėtojų taryba nesudaroma, šiame Įstatyme nustatytos stebėtojų tarybos funkcijos kitų kooperatinės bendrovės organų kompetencijai nepriskiriamos.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4100b0c1cc11ea9815f635b9c0dcef">
                        <w:r w:rsidRPr="00532B9F">
                          <w:rPr>
                            <w:rFonts w:ascii="Arial" w:eastAsia="MS Mincho" w:hAnsi="Arial"/>
                            <w:sz w:val="20"/>
                            <w:i/>
                            <w:iCs/>
                            <w:color w:val="0000FF" w:themeColor="hyperlink"/>
                            <w:u w:val="single"/>
                          </w:rPr>
                          <w:t>XIII-3201</w:t>
                        </w:r>
                      </w:fldSimple>
                      <w:r>
                        <w:rPr>
                          <w:rFonts w:ascii="Arial" w:eastAsia="MS Mincho" w:hAnsi="Arial"/>
                          <w:sz w:val="20"/>
                          <w:i/>
                          <w:iCs/>
                        </w:rPr>
                        <w:t>,
2020-06-26,
paskelbta TAR 2020-07-09, i. k. 2020-15394            </w:t>
                      </w:r>
                    </w:p>
                    <w:p/>
                  </w:sdtContent>
                </w:sdt>
                <w:sdt>
                  <w:sdtPr>
                    <w:alias w:val="15 str. 2 d."/>
                    <w:tag w:val="part_8ab2294a39a84214951164db13c525ac"/>
                    <w:lock w:val="sdtLocked"/>
                    <w:richText/>
                  </w:sdtPr>
                  <w:sdtContent>
                    <w:p>
                      <w:pPr>
                        <w:ind w:firstLine="708"/>
                        <w:jc w:val="both"/>
                        <w:rPr>
                          <w:b/>
                          <w:color w:val="000000"/>
                        </w:rPr>
                      </w:pPr>
                      <w:sdt>
                        <w:sdtPr>
                          <w:alias w:val="Numeris"/>
                          <w:tag w:val="nr_8ab2294a39a84214951164db13c525ac"/>
                          <w:lock w:val="sdtLocked"/>
                          <w:richText/>
                        </w:sdtPr>
                        <w:sdtContent>
                          <w:r>
                            <w:rPr>
                              <w:color w:val="000000"/>
                            </w:rPr>
                            <w:t>2</w:t>
                          </w:r>
                        </w:sdtContent>
                      </w:sdt>
                      <w:r>
                        <w:rPr>
                          <w:color w:val="000000"/>
                        </w:rPr>
                        <w:t>. Kooperatinės bendrovės, kuri turi daugiau kaip 100 narių, narių susirinkimas gali būti pakeistas kooperatinės bendrovės narių atstovų susirinkimu. Kooperatinės bendrovės narių atstovų susirinkimas turi šio Įstatymo nustatytus narių susirinkimo įgaliojimus. Kooperatinės bendrovės narių atstovų susirinkime kiekvienas atstovas turi vieną balsą. Kooperatinės bendrovės narių renkamų narių atstovų rinkimo bei atšaukimo tvarka ir sąlygos turi būti nustatytos kooperatinės bendrovės įstatuose. Kooperatinei bendrovei, kurios įstatuose yra numatytas narių susirinkimo pakeitimas narių atstovų susirinkimu, auditas yra privalomas.</w:t>
                      </w:r>
                    </w:p>
                  </w:sdtContent>
                </w:sdt>
                <w:sdt>
                  <w:sdtPr>
                    <w:alias w:val="15 str. 3 d."/>
                    <w:tag w:val="part_061c184850db466b9ccf2b1b0e129616"/>
                    <w:lock w:val="sdtLocked"/>
                    <w:richText/>
                  </w:sdtPr>
                  <w:sdtContent>
                    <w:p>
                      <w:pPr>
                        <w:ind w:firstLine="708"/>
                        <w:jc w:val="both"/>
                        <w:rPr>
                          <w:color w:val="000000"/>
                        </w:rPr>
                      </w:pPr>
                      <w:sdt>
                        <w:sdtPr>
                          <w:alias w:val="Numeris"/>
                          <w:tag w:val="nr_061c184850db466b9ccf2b1b0e129616"/>
                          <w:lock w:val="sdtLocked"/>
                          <w:richText/>
                        </w:sdtPr>
                        <w:sdtContent>
                          <w:r>
                            <w:rPr>
                              <w:color w:val="000000"/>
                            </w:rPr>
                            <w:t>3</w:t>
                          </w:r>
                        </w:sdtContent>
                      </w:sdt>
                      <w:r>
                        <w:rPr>
                          <w:color w:val="000000"/>
                        </w:rPr>
                        <w:t>. Kooperatinės bendrovės, kurią sudaro ne daugiau kaip 50 narių, įstatuose gali būti nustatyta, kad valdyba nėra sudaroma, o jos funkcijas atlieka administracijos vadovas.</w:t>
                      </w:r>
                    </w:p>
                    <w:p>
                      <w:pPr>
                        <w:ind w:firstLine="708"/>
                      </w:pPr>
                    </w:p>
                  </w:sdtContent>
                </w:sdt>
              </w:sdtContent>
            </w:sdt>
            <w:sdt>
              <w:sdtPr>
                <w:alias w:val="16 str."/>
                <w:tag w:val="part_c815735715db401e821761563d5776a9"/>
                <w:lock w:val="sdtLocked"/>
                <w:richText/>
              </w:sdtPr>
              <w:sdtContent>
                <w:p>
                  <w:pPr>
                    <w:ind w:firstLine="708"/>
                    <w:rPr>
                      <w:b/>
                      <w:color w:val="000000"/>
                    </w:rPr>
                  </w:pPr>
                  <w:sdt>
                    <w:sdtPr>
                      <w:alias w:val="Numeris"/>
                      <w:tag w:val="nr_c815735715db401e821761563d5776a9"/>
                      <w:lock w:val="sdtLocked"/>
                      <w:richText/>
                    </w:sdtPr>
                    <w:sdtContent>
                      <w:r>
                        <w:rPr>
                          <w:b/>
                          <w:color w:val="000000"/>
                        </w:rPr>
                        <w:t>16</w:t>
                      </w:r>
                    </w:sdtContent>
                  </w:sdt>
                  <w:r>
                    <w:rPr>
                      <w:b/>
                      <w:color w:val="000000"/>
                    </w:rPr>
                    <w:t xml:space="preserve"> straipsnis. </w:t>
                  </w:r>
                  <w:sdt>
                    <w:sdtPr>
                      <w:alias w:val="Pavadinimas"/>
                      <w:tag w:val="title_c815735715db401e821761563d5776a9"/>
                      <w:lock w:val="sdtLocked"/>
                      <w:richText/>
                    </w:sdtPr>
                    <w:sdtContent>
                      <w:r>
                        <w:rPr>
                          <w:b/>
                          <w:color w:val="000000"/>
                        </w:rPr>
                        <w:t>Kooperatinės bendrovės narių susirinkimas</w:t>
                      </w:r>
                    </w:sdtContent>
                  </w:sdt>
                </w:p>
                <w:sdt>
                  <w:sdtPr>
                    <w:alias w:val="16 str. 1 d."/>
                    <w:tag w:val="part_354f436ba1f34f46b93f08f6fe0b827a"/>
                    <w:lock w:val="sdtLocked"/>
                    <w:richText/>
                  </w:sdtPr>
                  <w:sdtContent>
                    <w:p>
                      <w:pPr>
                        <w:ind w:firstLine="708"/>
                        <w:rPr>
                          <w:color w:val="000000"/>
                        </w:rPr>
                      </w:pPr>
                      <w:sdt>
                        <w:sdtPr>
                          <w:alias w:val="Numeris"/>
                          <w:tag w:val="nr_354f436ba1f34f46b93f08f6fe0b827a"/>
                          <w:lock w:val="sdtLocked"/>
                          <w:richText/>
                        </w:sdtPr>
                        <w:sdtContent>
                          <w:r>
                            <w:rPr>
                              <w:color w:val="000000"/>
                            </w:rPr>
                            <w:t>1</w:t>
                          </w:r>
                        </w:sdtContent>
                      </w:sdt>
                      <w:r>
                        <w:rPr>
                          <w:color w:val="000000"/>
                        </w:rPr>
                        <w:t>. Kooperatinės bendrovės narių susirinkimas:</w:t>
                      </w:r>
                    </w:p>
                    <w:sdt>
                      <w:sdtPr>
                        <w:alias w:val="16 str. 1 d. 1 p."/>
                        <w:tag w:val="part_fefaa0ab189e409ba99a72150560427a"/>
                        <w:lock w:val="sdtLocked"/>
                        <w:richText/>
                      </w:sdtPr>
                      <w:sdtContent>
                        <w:p>
                          <w:pPr>
                            <w:ind w:firstLine="708"/>
                            <w:jc w:val="both"/>
                            <w:rPr>
                              <w:color w:val="000000"/>
                            </w:rPr>
                          </w:pPr>
                          <w:sdt>
                            <w:sdtPr>
                              <w:alias w:val="Numeris"/>
                              <w:tag w:val="nr_fefaa0ab189e409ba99a72150560427a"/>
                              <w:lock w:val="sdtLocked"/>
                              <w:richText/>
                            </w:sdtPr>
                            <w:sdtContent>
                              <w:r>
                                <w:rPr>
                                  <w:color w:val="000000"/>
                                </w:rPr>
                                <w:t>1</w:t>
                              </w:r>
                            </w:sdtContent>
                          </w:sdt>
                          <w:r>
                            <w:rPr>
                              <w:color w:val="000000"/>
                            </w:rPr>
                            <w:t>) priima sprendimus dėl priėmimo į kooperatinės bendrovės narius, pašalinimo iš kooperatinės bendrovės narių, narystės, perleidus pajų kitam asmeniui, pasibaigimo. Priimti šiuos sprendimus, išskyrus dėl nario pašalinimo, narių susirinkimas gali pavesti valdybai;</w:t>
                          </w:r>
                        </w:p>
                      </w:sdtContent>
                    </w:sdt>
                    <w:sdt>
                      <w:sdtPr>
                        <w:alias w:val="16 str. 1 d. 2 p."/>
                        <w:tag w:val="part_ca38e2d8c3a14a4db0af1d3eb20bd7a4"/>
                        <w:lock w:val="sdtLocked"/>
                        <w:richText/>
                      </w:sdtPr>
                      <w:sdtContent>
                        <w:p>
                          <w:pPr>
                            <w:ind w:firstLine="708"/>
                            <w:rPr>
                              <w:color w:val="000000"/>
                            </w:rPr>
                          </w:pPr>
                          <w:sdt>
                            <w:sdtPr>
                              <w:alias w:val="Numeris"/>
                              <w:tag w:val="nr_ca38e2d8c3a14a4db0af1d3eb20bd7a4"/>
                              <w:lock w:val="sdtLocked"/>
                              <w:richText/>
                            </w:sdtPr>
                            <w:sdtContent>
                              <w:r>
                                <w:rPr>
                                  <w:color w:val="000000"/>
                                </w:rPr>
                                <w:t>2</w:t>
                              </w:r>
                            </w:sdtContent>
                          </w:sdt>
                          <w:r>
                            <w:rPr>
                              <w:color w:val="000000"/>
                            </w:rPr>
                            <w:t>) tvirtina, keičia kooperatinės bendrovės įstatus;</w:t>
                          </w:r>
                        </w:p>
                      </w:sdtContent>
                    </w:sdt>
                    <w:sdt>
                      <w:sdtPr>
                        <w:alias w:val="16 str. 1 d. 3 p."/>
                        <w:tag w:val="part_48795e5a10144ff39227c09c1be9724f"/>
                        <w:lock w:val="sdtLocked"/>
                        <w:richText/>
                      </w:sdtPr>
                      <w:sdtContent>
                        <w:p>
                          <w:pPr>
                            <w:ind w:firstLine="720"/>
                            <w:jc w:val="both"/>
                            <w:rPr>
                              <w:color w:val="000000"/>
                            </w:rPr>
                          </w:pPr>
                          <w:sdt>
                            <w:sdtPr>
                              <w:alias w:val="Numeris"/>
                              <w:tag w:val="nr_48795e5a10144ff39227c09c1be9724f"/>
                              <w:lock w:val="sdtLocked"/>
                              <w:richText/>
                            </w:sdtPr>
                            <w:sdtContent>
                              <w:r>
                                <w:rPr>
                                  <w:szCs w:val="24"/>
                                  <w:lang w:eastAsia="lt-LT"/>
                                </w:rPr>
                                <w:t>3</w:t>
                              </w:r>
                            </w:sdtContent>
                          </w:sdt>
                          <w:r>
                            <w:rPr>
                              <w:szCs w:val="24"/>
                              <w:lang w:eastAsia="lt-LT"/>
                            </w:rPr>
                            <w:t xml:space="preserve">) renka, atšaukia stebėtojų tarybos (kai ji sudaroma) narius, valdybos narius ir jos pirmininką arba, kai valdyba nesudaroma, renka, atšaukia administracijos vadovą; taip pat renka, atšaukia revizijos komisijos narius ir jos pirmininką (revizorių) arba, kai revizijos komisija nesudaroma (revizorius nerenkamas) ar kai finansinių ataskaitų auditas privalomas </w:t>
                          </w:r>
                          <w:r>
                            <w:rPr>
                              <w:bCs/>
                              <w:szCs w:val="24"/>
                              <w:lang w:eastAsia="lt-LT"/>
                            </w:rPr>
                            <w:t xml:space="preserve">pagal </w:t>
                          </w:r>
                          <w:r>
                            <w:rPr>
                              <w:szCs w:val="24"/>
                              <w:lang w:eastAsia="lt-LT"/>
                            </w:rPr>
                            <w:t xml:space="preserve">Lietuvos Respublikos </w:t>
                          </w:r>
                          <w:r>
                            <w:rPr>
                              <w:bCs/>
                              <w:szCs w:val="24"/>
                              <w:lang w:eastAsia="lt-LT"/>
                            </w:rPr>
                            <w:t>finansinių ataskaitų audito ir kitų užtikrinimo paslaugų</w:t>
                          </w:r>
                          <w:r>
                            <w:rPr>
                              <w:szCs w:val="24"/>
                              <w:lang w:eastAsia="lt-LT"/>
                            </w:rPr>
                            <w:t xml:space="preserve"> </w:t>
                          </w:r>
                          <w:r>
                            <w:rPr>
                              <w:bCs/>
                              <w:szCs w:val="24"/>
                              <w:lang w:eastAsia="lt-LT"/>
                            </w:rPr>
                            <w:t>įstatymą,</w:t>
                          </w:r>
                          <w:r>
                            <w:rPr>
                              <w:szCs w:val="24"/>
                              <w:lang w:eastAsia="lt-LT"/>
                            </w:rPr>
                            <w:t xml:space="preserve"> tvirtina auditorių ar audito įmonę;</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4100b0c1cc11ea9815f635b9c0dcef">
                            <w:r w:rsidRPr="00532B9F">
                              <w:rPr>
                                <w:rFonts w:ascii="Arial" w:eastAsia="MS Mincho" w:hAnsi="Arial"/>
                                <w:sz w:val="20"/>
                                <w:i/>
                                <w:iCs/>
                                <w:color w:val="0000FF" w:themeColor="hyperlink"/>
                                <w:u w:val="single"/>
                              </w:rPr>
                              <w:t>XIII-3201</w:t>
                            </w:r>
                          </w:fldSimple>
                          <w:r>
                            <w:rPr>
                              <w:rFonts w:ascii="Arial" w:eastAsia="MS Mincho" w:hAnsi="Arial"/>
                              <w:sz w:val="20"/>
                              <w:i/>
                              <w:iCs/>
                            </w:rPr>
                            <w:t>,
2020-06-26,
paskelbta TAR 2020-07-09, i. k. 2020-15394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73ce705ea911edbc04912defe897d1">
                            <w:r w:rsidRPr="00532B9F">
                              <w:rPr>
                                <w:rFonts w:ascii="Arial" w:eastAsia="MS Mincho" w:hAnsi="Arial"/>
                                <w:sz w:val="20"/>
                                <w:i/>
                                <w:iCs/>
                                <w:color w:val="0000FF" w:themeColor="hyperlink"/>
                                <w:u w:val="single"/>
                              </w:rPr>
                              <w:t>XIV-1463</w:t>
                            </w:r>
                          </w:fldSimple>
                          <w:r>
                            <w:rPr>
                              <w:rFonts w:ascii="Arial" w:eastAsia="MS Mincho" w:hAnsi="Arial"/>
                              <w:sz w:val="20"/>
                              <w:i/>
                              <w:iCs/>
                            </w:rPr>
                            <w:t>,
2022-10-27,
paskelbta TAR 2022-11-07, i. k. 2022-22573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b7b4d036d811efbdaea558de59136c">
                            <w:r w:rsidRPr="00532B9F">
                              <w:rPr>
                                <w:rFonts w:ascii="Arial" w:eastAsia="MS Mincho" w:hAnsi="Arial"/>
                                <w:sz w:val="20"/>
                                <w:i/>
                                <w:iCs/>
                                <w:color w:val="0000FF" w:themeColor="hyperlink"/>
                                <w:u w:val="single"/>
                              </w:rPr>
                              <w:t>XIV-2822</w:t>
                            </w:r>
                          </w:fldSimple>
                          <w:r>
                            <w:rPr>
                              <w:rFonts w:ascii="Arial" w:eastAsia="MS Mincho" w:hAnsi="Arial"/>
                              <w:sz w:val="20"/>
                              <w:i/>
                              <w:iCs/>
                            </w:rPr>
                            <w:t>,
2024-06-25,
paskelbta TAR 2024-06-30, i. k. 2024-12144            </w:t>
                          </w:r>
                        </w:p>
                        <w:p/>
                      </w:sdtContent>
                    </w:sdt>
                    <w:sdt>
                      <w:sdtPr>
                        <w:alias w:val="16 str. 1 d. 4 p."/>
                        <w:tag w:val="part_5546e8ce279441d89bc9f51643392470"/>
                        <w:lock w:val="sdtLocked"/>
                        <w:richText/>
                      </w:sdtPr>
                      <w:sdtContent>
                        <w:p>
                          <w:pPr>
                            <w:ind w:firstLine="720"/>
                            <w:jc w:val="both"/>
                            <w:rPr>
                              <w:strike/>
                              <w:color w:val="000000"/>
                            </w:rPr>
                          </w:pPr>
                          <w:sdt>
                            <w:sdtPr>
                              <w:alias w:val="Numeris"/>
                              <w:tag w:val="nr_5546e8ce279441d89bc9f51643392470"/>
                              <w:lock w:val="sdtLocked"/>
                              <w:richText/>
                            </w:sdtPr>
                            <w:sdtContent>
                              <w:r>
                                <w:rPr>
                                  <w:color w:val="000000"/>
                                  <w:szCs w:val="24"/>
                                  <w:lang w:eastAsia="lt-LT"/>
                                </w:rPr>
                                <w:t>4</w:t>
                              </w:r>
                            </w:sdtContent>
                          </w:sdt>
                          <w:r>
                            <w:rPr>
                              <w:color w:val="000000"/>
                              <w:szCs w:val="24"/>
                              <w:lang w:eastAsia="lt-LT"/>
                            </w:rPr>
                            <w:t>) įvertina valdybos, o tuo atveju, kai kooperatinėje bendrovėje valdyba nėra sudaroma, administracijos vadovo ir revizijos komisijos (revizoriaus) darbą, taip pat revizijos komisijos (revizoriaus) išvadą arba auditoriaus išvadą dėl kooperatinės bendrovės finansinių ataskaitų;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73ce705ea911edbc04912defe897d1">
                            <w:r w:rsidRPr="00532B9F">
                              <w:rPr>
                                <w:rFonts w:ascii="Arial" w:eastAsia="MS Mincho" w:hAnsi="Arial"/>
                                <w:sz w:val="20"/>
                                <w:i/>
                                <w:iCs/>
                                <w:color w:val="0000FF" w:themeColor="hyperlink"/>
                                <w:u w:val="single"/>
                              </w:rPr>
                              <w:t>XIV-1463</w:t>
                            </w:r>
                          </w:fldSimple>
                          <w:r>
                            <w:rPr>
                              <w:rFonts w:ascii="Arial" w:eastAsia="MS Mincho" w:hAnsi="Arial"/>
                              <w:sz w:val="20"/>
                              <w:i/>
                              <w:iCs/>
                            </w:rPr>
                            <w:t>,
2022-10-27,
paskelbta TAR 2022-11-07, i. k. 2022-22573            </w:t>
                          </w:r>
                        </w:p>
                        <w:p/>
                      </w:sdtContent>
                    </w:sdt>
                    <w:sdt>
                      <w:sdtPr>
                        <w:alias w:val="16 str. 1 d. 5 p."/>
                        <w:tag w:val="part_80a780a6e59d417aa007e08ed3b14caa"/>
                        <w:lock w:val="sdtLocked"/>
                        <w:richText/>
                      </w:sdtPr>
                      <w:sdtContent>
                        <w:p>
                          <w:pPr>
                            <w:ind w:firstLine="720"/>
                            <w:jc w:val="both"/>
                            <w:rPr>
                              <w:color w:val="000000"/>
                            </w:rPr>
                          </w:pPr>
                          <w:sdt>
                            <w:sdtPr>
                              <w:alias w:val="Numeris"/>
                              <w:tag w:val="nr_80a780a6e59d417aa007e08ed3b14caa"/>
                              <w:lock w:val="sdtLocked"/>
                              <w:richText/>
                            </w:sdtPr>
                            <w:sdtContent>
                              <w:r>
                                <w:rPr>
                                  <w:szCs w:val="24"/>
                                  <w:lang w:eastAsia="lt-LT"/>
                                </w:rPr>
                                <w:t>5</w:t>
                              </w:r>
                            </w:sdtContent>
                          </w:sdt>
                          <w:r>
                            <w:rPr>
                              <w:szCs w:val="24"/>
                              <w:lang w:eastAsia="lt-LT"/>
                            </w:rPr>
                            <w:t xml:space="preserve">) tvirtina metines finansines ataskaitas, priima nutarimą dėl pelno paskirstymo arba nuostolių padengimo. </w:t>
                          </w:r>
                          <w:r>
                            <w:rPr>
                              <w:bCs/>
                              <w:szCs w:val="24"/>
                              <w:lang w:eastAsia="lt-LT"/>
                            </w:rPr>
                            <w:t>Jeigu kooperatinės bendrovės metinių finansinių ataskaitų auditas privalomas pagal Finansinių ataskaitų audito ir kitų užtikrinimo paslaugų įstatymą, tvirtinamas tik audituotas metinių finansinių ataskaitų rinkinys;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73ce705ea911edbc04912defe897d1">
                            <w:r w:rsidRPr="00532B9F">
                              <w:rPr>
                                <w:rFonts w:ascii="Arial" w:eastAsia="MS Mincho" w:hAnsi="Arial"/>
                                <w:sz w:val="20"/>
                                <w:i/>
                                <w:iCs/>
                                <w:color w:val="0000FF" w:themeColor="hyperlink"/>
                                <w:u w:val="single"/>
                              </w:rPr>
                              <w:t>XIV-1463</w:t>
                            </w:r>
                          </w:fldSimple>
                          <w:r>
                            <w:rPr>
                              <w:rFonts w:ascii="Arial" w:eastAsia="MS Mincho" w:hAnsi="Arial"/>
                              <w:sz w:val="20"/>
                              <w:i/>
                              <w:iCs/>
                            </w:rPr>
                            <w:t>,
2022-10-27,
paskelbta TAR 2022-11-07, i. k. 2022-22573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b7b4d036d811efbdaea558de59136c">
                            <w:r w:rsidRPr="00532B9F">
                              <w:rPr>
                                <w:rFonts w:ascii="Arial" w:eastAsia="MS Mincho" w:hAnsi="Arial"/>
                                <w:sz w:val="20"/>
                                <w:i/>
                                <w:iCs/>
                                <w:color w:val="0000FF" w:themeColor="hyperlink"/>
                                <w:u w:val="single"/>
                              </w:rPr>
                              <w:t>XIV-2822</w:t>
                            </w:r>
                          </w:fldSimple>
                          <w:r>
                            <w:rPr>
                              <w:rFonts w:ascii="Arial" w:eastAsia="MS Mincho" w:hAnsi="Arial"/>
                              <w:sz w:val="20"/>
                              <w:i/>
                              <w:iCs/>
                            </w:rPr>
                            <w:t>,
2024-06-25,
paskelbta TAR 2024-06-30, i. k. 2024-12144            </w:t>
                          </w:r>
                        </w:p>
                        <w:p/>
                      </w:sdtContent>
                    </w:sdt>
                    <w:sdt>
                      <w:sdtPr>
                        <w:alias w:val="16 str. 1 d. 6 p."/>
                        <w:tag w:val="part_989005dfb90b4ad6994fa72fe75c9a32"/>
                        <w:lock w:val="sdtLocked"/>
                        <w:richText/>
                      </w:sdtPr>
                      <w:sdtContent>
                        <w:p>
                          <w:pPr>
                            <w:ind w:firstLine="708"/>
                            <w:jc w:val="both"/>
                            <w:rPr>
                              <w:strike/>
                              <w:color w:val="000000"/>
                            </w:rPr>
                          </w:pPr>
                          <w:sdt>
                            <w:sdtPr>
                              <w:alias w:val="Numeris"/>
                              <w:tag w:val="nr_989005dfb90b4ad6994fa72fe75c9a32"/>
                              <w:lock w:val="sdtLocked"/>
                              <w:richText/>
                            </w:sdtPr>
                            <w:sdtContent>
                              <w:r>
                                <w:rPr>
                                  <w:color w:val="000000"/>
                                </w:rPr>
                                <w:t>6</w:t>
                              </w:r>
                            </w:sdtContent>
                          </w:sdt>
                          <w:r>
                            <w:rPr>
                              <w:color w:val="000000"/>
                            </w:rPr>
                            <w:t xml:space="preserve">) tvirtina kooperatinės bendrovės veiklos programą; </w:t>
                          </w:r>
                        </w:p>
                      </w:sdtContent>
                    </w:sdt>
                    <w:sdt>
                      <w:sdtPr>
                        <w:alias w:val="16 str. 1 d. 7 p."/>
                        <w:tag w:val="part_8579bda8bebc48a4a35299ff18202cee"/>
                        <w:lock w:val="sdtLocked"/>
                        <w:richText/>
                      </w:sdtPr>
                      <w:sdtContent>
                        <w:p>
                          <w:pPr>
                            <w:ind w:firstLine="708"/>
                            <w:jc w:val="both"/>
                            <w:rPr>
                              <w:color w:val="000000"/>
                            </w:rPr>
                          </w:pPr>
                          <w:sdt>
                            <w:sdtPr>
                              <w:alias w:val="Numeris"/>
                              <w:tag w:val="nr_8579bda8bebc48a4a35299ff18202cee"/>
                              <w:lock w:val="sdtLocked"/>
                              <w:richText/>
                            </w:sdtPr>
                            <w:sdtContent>
                              <w:r>
                                <w:rPr>
                                  <w:color w:val="000000"/>
                                </w:rPr>
                                <w:t>7</w:t>
                              </w:r>
                            </w:sdtContent>
                          </w:sdt>
                          <w:r>
                            <w:rPr>
                              <w:color w:val="000000"/>
                            </w:rPr>
                            <w:t>) priima sprendimą dėl kooperatinės bendrovės stojimo į sąjungas, išstojimo iš jų, filialų ir atstovybių, kitų įmonių ir organizacijų steigimo, veiklos nutraukimo ir kitų organizacinių klausimų;</w:t>
                          </w:r>
                        </w:p>
                      </w:sdtContent>
                    </w:sdt>
                    <w:sdt>
                      <w:sdtPr>
                        <w:alias w:val="16 str. 1 d. 8 p."/>
                        <w:tag w:val="part_f7357a5bb4a74435bff3485dd3c33c6d"/>
                        <w:lock w:val="sdtLocked"/>
                        <w:richText/>
                      </w:sdtPr>
                      <w:sdtContent>
                        <w:p>
                          <w:pPr>
                            <w:ind w:firstLine="708"/>
                            <w:jc w:val="both"/>
                            <w:rPr>
                              <w:color w:val="000000"/>
                            </w:rPr>
                          </w:pPr>
                          <w:sdt>
                            <w:sdtPr>
                              <w:alias w:val="Numeris"/>
                              <w:tag w:val="nr_f7357a5bb4a74435bff3485dd3c33c6d"/>
                              <w:lock w:val="sdtLocked"/>
                              <w:richText/>
                            </w:sdtPr>
                            <w:sdtContent>
                              <w:r>
                                <w:rPr>
                                  <w:color w:val="000000"/>
                                </w:rPr>
                                <w:t>8</w:t>
                              </w:r>
                            </w:sdtContent>
                          </w:sdt>
                          <w:r>
                            <w:rPr>
                              <w:color w:val="000000"/>
                            </w:rPr>
                            <w:t>) tvirtina valdybos, administracijos vadovo ir revizijos komisijos (revizoriaus) darbo reglamentus;</w:t>
                          </w:r>
                        </w:p>
                      </w:sdtContent>
                    </w:sdt>
                    <w:sdt>
                      <w:sdtPr>
                        <w:alias w:val="16 str. 1 d. 9 p."/>
                        <w:tag w:val="part_7840acdfa2ee4e1c84ac0eeb4d7d003e"/>
                        <w:lock w:val="sdtLocked"/>
                        <w:richText/>
                      </w:sdtPr>
                      <w:sdtContent>
                        <w:p>
                          <w:pPr>
                            <w:ind w:firstLine="720"/>
                            <w:jc w:val="both"/>
                            <w:rPr>
                              <w:color w:val="000000"/>
                            </w:rPr>
                          </w:pPr>
                          <w:sdt>
                            <w:sdtPr>
                              <w:alias w:val="Numeris"/>
                              <w:tag w:val="nr_7840acdfa2ee4e1c84ac0eeb4d7d003e"/>
                              <w:lock w:val="sdtLocked"/>
                              <w:richText/>
                            </w:sdtPr>
                            <w:sdtContent>
                              <w:r>
                                <w:rPr>
                                  <w:color w:val="000000"/>
                                  <w:szCs w:val="24"/>
                                </w:rPr>
                                <w:t>9</w:t>
                              </w:r>
                            </w:sdtContent>
                          </w:sdt>
                          <w:r>
                            <w:rPr>
                              <w:color w:val="000000"/>
                              <w:szCs w:val="24"/>
                            </w:rPr>
                            <w:t>) tvirtina stebėtojų tarybos narių ir jos pirmininko, valdybos narių ir jos pirmininko, o tuo atveju, kai valdyba nesudaroma, – administracijos vadovo, taip pat revizijos komisijos (revizoriaus) darbo apmokėjimo tvarką;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4100b0c1cc11ea9815f635b9c0dcef">
                            <w:r w:rsidRPr="00532B9F">
                              <w:rPr>
                                <w:rFonts w:ascii="Arial" w:eastAsia="MS Mincho" w:hAnsi="Arial"/>
                                <w:sz w:val="20"/>
                                <w:i/>
                                <w:iCs/>
                                <w:color w:val="0000FF" w:themeColor="hyperlink"/>
                                <w:u w:val="single"/>
                              </w:rPr>
                              <w:t>XIII-3201</w:t>
                            </w:r>
                          </w:fldSimple>
                          <w:r>
                            <w:rPr>
                              <w:rFonts w:ascii="Arial" w:eastAsia="MS Mincho" w:hAnsi="Arial"/>
                              <w:sz w:val="20"/>
                              <w:i/>
                              <w:iCs/>
                            </w:rPr>
                            <w:t>,
2020-06-26,
paskelbta TAR 2020-07-09, i. k. 2020-15394            </w:t>
                          </w:r>
                        </w:p>
                        <w:p/>
                      </w:sdtContent>
                    </w:sdt>
                    <w:sdt>
                      <w:sdtPr>
                        <w:alias w:val="16 str. 1 d. 10 p."/>
                        <w:tag w:val="part_449fab6f3afc420da404c50007e66208"/>
                        <w:lock w:val="sdtLocked"/>
                        <w:richText/>
                      </w:sdtPr>
                      <w:sdtContent>
                        <w:p>
                          <w:pPr>
                            <w:ind w:firstLine="708"/>
                            <w:jc w:val="both"/>
                            <w:rPr>
                              <w:color w:val="000000"/>
                            </w:rPr>
                          </w:pPr>
                          <w:sdt>
                            <w:sdtPr>
                              <w:alias w:val="Numeris"/>
                              <w:tag w:val="nr_449fab6f3afc420da404c50007e66208"/>
                              <w:lock w:val="sdtLocked"/>
                              <w:richText/>
                            </w:sdtPr>
                            <w:sdtContent>
                              <w:r>
                                <w:rPr>
                                  <w:color w:val="000000"/>
                                </w:rPr>
                                <w:t>10</w:t>
                              </w:r>
                            </w:sdtContent>
                          </w:sdt>
                          <w:r>
                            <w:rPr>
                              <w:color w:val="000000"/>
                            </w:rPr>
                            <w:t>) priima sprendimą dėl kooperatinės bendrovės ilgalaikio turto įgijimo, perleidimo, nuomos ar įkeitimo, ilgalaikių paskolų paėmimo ir suteikimo, laidavimo ar garantavimo už kitų ūkio subjektų prievoles, jeigu šių sandorių suma viršija 1/10 kooperatinės bendrovės nuosavo kapitalo vertės;</w:t>
                          </w:r>
                        </w:p>
                      </w:sdtContent>
                    </w:sdt>
                    <w:sdt>
                      <w:sdtPr>
                        <w:alias w:val="16 str. 1 d. 11 p."/>
                        <w:tag w:val="part_1b9ef5c82e2143ff853a904984df419b"/>
                        <w:lock w:val="sdtLocked"/>
                        <w:richText/>
                      </w:sdtPr>
                      <w:sdtContent>
                        <w:p>
                          <w:pPr>
                            <w:ind w:firstLine="708"/>
                            <w:jc w:val="both"/>
                            <w:rPr>
                              <w:color w:val="000000"/>
                            </w:rPr>
                          </w:pPr>
                          <w:sdt>
                            <w:sdtPr>
                              <w:alias w:val="Numeris"/>
                              <w:tag w:val="nr_1b9ef5c82e2143ff853a904984df419b"/>
                              <w:lock w:val="sdtLocked"/>
                              <w:richText/>
                            </w:sdtPr>
                            <w:sdtContent>
                              <w:r>
                                <w:rPr>
                                  <w:color w:val="000000"/>
                                </w:rPr>
                                <w:t>11</w:t>
                              </w:r>
                            </w:sdtContent>
                          </w:sdt>
                          <w:r>
                            <w:rPr>
                              <w:color w:val="000000"/>
                            </w:rPr>
                            <w:t>) priima sprendimą reorganizuoti, pertvarkyti arba likviduoti kooperatinę bendrovę.</w:t>
                          </w:r>
                        </w:p>
                      </w:sdtContent>
                    </w:sdt>
                  </w:sdtContent>
                </w:sdt>
                <w:sdt>
                  <w:sdtPr>
                    <w:alias w:val="16 str. 2 d."/>
                    <w:tag w:val="part_69e0e15c15b84db491424a1cc5f9bd3a"/>
                    <w:lock w:val="sdtLocked"/>
                    <w:richText/>
                  </w:sdtPr>
                  <w:sdtContent>
                    <w:p>
                      <w:pPr>
                        <w:ind w:firstLine="708"/>
                        <w:jc w:val="both"/>
                        <w:rPr>
                          <w:color w:val="000000"/>
                        </w:rPr>
                      </w:pPr>
                      <w:sdt>
                        <w:sdtPr>
                          <w:alias w:val="Numeris"/>
                          <w:tag w:val="nr_69e0e15c15b84db491424a1cc5f9bd3a"/>
                          <w:lock w:val="sdtLocked"/>
                          <w:richText/>
                        </w:sdtPr>
                        <w:sdtContent>
                          <w:r>
                            <w:rPr>
                              <w:color w:val="000000"/>
                            </w:rPr>
                            <w:t>2</w:t>
                          </w:r>
                        </w:sdtContent>
                      </w:sdt>
                      <w:r>
                        <w:rPr>
                          <w:color w:val="000000"/>
                        </w:rPr>
                        <w:t>. Kooperatinės bendrovės narių susirinkimas gali turėti ir kitų teisių bei įgaliojimų, numatytų kooperatinės bendrovės įstatuose.</w:t>
                      </w:r>
                    </w:p>
                  </w:sdtContent>
                </w:sdt>
                <w:sdt>
                  <w:sdtPr>
                    <w:alias w:val="16 str. 3 d."/>
                    <w:tag w:val="part_35e0b95d7af449b79451bfc9ab7010a4"/>
                    <w:lock w:val="sdtLocked"/>
                    <w:richText/>
                  </w:sdtPr>
                  <w:sdtContent>
                    <w:p>
                      <w:pPr>
                        <w:ind w:firstLine="708"/>
                        <w:jc w:val="both"/>
                        <w:rPr>
                          <w:color w:val="000000"/>
                        </w:rPr>
                      </w:pPr>
                      <w:sdt>
                        <w:sdtPr>
                          <w:alias w:val="Numeris"/>
                          <w:tag w:val="nr_35e0b95d7af449b79451bfc9ab7010a4"/>
                          <w:lock w:val="sdtLocked"/>
                          <w:richText/>
                        </w:sdtPr>
                        <w:sdtContent>
                          <w:r>
                            <w:rPr>
                              <w:color w:val="000000"/>
                            </w:rPr>
                            <w:t>3</w:t>
                          </w:r>
                        </w:sdtContent>
                      </w:sdt>
                      <w:r>
                        <w:rPr>
                          <w:color w:val="000000"/>
                        </w:rPr>
                        <w:t>. Kooperatinės bendrovės narių susirinkimą šaukia kooperatinės bendrovės valdyba, o jeigu ji nėra sudaryta ar valdyba nustatytais atvejais ir terminais susirinkimo nesušaukia – administracijos vadovas arba ne mažiau kaip 1/4 kooperatinės bendrovės narių.</w:t>
                      </w:r>
                    </w:p>
                  </w:sdtContent>
                </w:sdt>
                <w:sdt>
                  <w:sdtPr>
                    <w:alias w:val="16 str. 4 d."/>
                    <w:tag w:val="part_bfcfdab3f4b9434a80498c5654732b45"/>
                    <w:lock w:val="sdtLocked"/>
                    <w:richText/>
                  </w:sdtPr>
                  <w:sdtContent>
                    <w:p>
                      <w:pPr>
                        <w:ind w:firstLine="708"/>
                        <w:jc w:val="both"/>
                        <w:rPr>
                          <w:color w:val="000000"/>
                        </w:rPr>
                      </w:pPr>
                      <w:sdt>
                        <w:sdtPr>
                          <w:alias w:val="Numeris"/>
                          <w:tag w:val="nr_bfcfdab3f4b9434a80498c5654732b45"/>
                          <w:lock w:val="sdtLocked"/>
                          <w:richText/>
                        </w:sdtPr>
                        <w:sdtContent>
                          <w:r>
                            <w:rPr>
                              <w:color w:val="000000"/>
                            </w:rPr>
                            <w:t>4</w:t>
                          </w:r>
                        </w:sdtContent>
                      </w:sdt>
                      <w:r>
                        <w:rPr>
                          <w:color w:val="000000"/>
                        </w:rPr>
                        <w:t>. Eilinius kooperatinės bendrovės narių susirinkimus valdyba (kai valdyba nėra sudaryta – administracijos vadovas) sušaukia kasmet, ne vėliau kaip per 4 mėnesius po finansinių metų pabaigos.</w:t>
                      </w:r>
                    </w:p>
                  </w:sdtContent>
                </w:sdt>
                <w:sdt>
                  <w:sdtPr>
                    <w:alias w:val="16 str. 5 d."/>
                    <w:tag w:val="part_10ea37a2889d42cd801d0402f8347a27"/>
                    <w:lock w:val="sdtLocked"/>
                    <w:richText/>
                  </w:sdtPr>
                  <w:sdtContent>
                    <w:p>
                      <w:pPr>
                        <w:ind w:firstLine="708"/>
                        <w:jc w:val="both"/>
                        <w:rPr>
                          <w:color w:val="000000"/>
                        </w:rPr>
                      </w:pPr>
                      <w:sdt>
                        <w:sdtPr>
                          <w:alias w:val="Numeris"/>
                          <w:tag w:val="nr_10ea37a2889d42cd801d0402f8347a27"/>
                          <w:lock w:val="sdtLocked"/>
                          <w:richText/>
                        </w:sdtPr>
                        <w:sdtContent>
                          <w:r>
                            <w:rPr>
                              <w:color w:val="000000"/>
                            </w:rPr>
                            <w:t>5</w:t>
                          </w:r>
                        </w:sdtContent>
                      </w:sdt>
                      <w:r>
                        <w:rPr>
                          <w:color w:val="000000"/>
                        </w:rPr>
                        <w:t>. Neeiliniai narių susirinkimai šaukiami valdybos (kai valdyba nėra sudaroma – administracijos vadovo) ar ne mažiau kaip 1/4 kooperatinės bendrovės narių iniciatyva.</w:t>
                      </w:r>
                    </w:p>
                  </w:sdtContent>
                </w:sdt>
                <w:sdt>
                  <w:sdtPr>
                    <w:alias w:val="16 str. 6 d."/>
                    <w:tag w:val="part_4e0ab0aaa4b1497a8e0e293e39b4cc7d"/>
                    <w:lock w:val="sdtLocked"/>
                    <w:richText/>
                  </w:sdtPr>
                  <w:sdtContent>
                    <w:p>
                      <w:pPr>
                        <w:ind w:firstLine="708"/>
                        <w:jc w:val="both"/>
                        <w:rPr>
                          <w:color w:val="000000"/>
                        </w:rPr>
                      </w:pPr>
                      <w:sdt>
                        <w:sdtPr>
                          <w:alias w:val="Numeris"/>
                          <w:tag w:val="nr_4e0ab0aaa4b1497a8e0e293e39b4cc7d"/>
                          <w:lock w:val="sdtLocked"/>
                          <w:richText/>
                        </w:sdtPr>
                        <w:sdtContent>
                          <w:r>
                            <w:rPr>
                              <w:color w:val="000000"/>
                            </w:rPr>
                            <w:t>6</w:t>
                          </w:r>
                        </w:sdtContent>
                      </w:sdt>
                      <w:r>
                        <w:rPr>
                          <w:color w:val="000000"/>
                        </w:rPr>
                        <w:t>. Narių susirinkimo darbotvarkės sudarymo ir informavimo apie susirinkimą tvarka nustatoma įstatuose.</w:t>
                      </w:r>
                    </w:p>
                  </w:sdtContent>
                </w:sdt>
                <w:sdt>
                  <w:sdtPr>
                    <w:alias w:val="16 str. 7 d."/>
                    <w:tag w:val="part_02e9fe9baed34b02b64da5ffcba9be78"/>
                    <w:lock w:val="sdtLocked"/>
                    <w:richText/>
                  </w:sdtPr>
                  <w:sdtContent>
                    <w:p>
                      <w:pPr>
                        <w:ind w:firstLine="708"/>
                        <w:jc w:val="both"/>
                        <w:rPr>
                          <w:color w:val="000000"/>
                        </w:rPr>
                      </w:pPr>
                      <w:sdt>
                        <w:sdtPr>
                          <w:alias w:val="Numeris"/>
                          <w:tag w:val="nr_02e9fe9baed34b02b64da5ffcba9be78"/>
                          <w:lock w:val="sdtLocked"/>
                          <w:richText/>
                        </w:sdtPr>
                        <w:sdtContent>
                          <w:r>
                            <w:rPr>
                              <w:color w:val="000000"/>
                            </w:rPr>
                            <w:t>7</w:t>
                          </w:r>
                        </w:sdtContent>
                      </w:sdt>
                      <w:r>
                        <w:rPr>
                          <w:color w:val="000000"/>
                        </w:rPr>
                        <w:t>. Kooperatinės bendrovės narių susirinkimas gali priimti sprendimus, jeigu jame dalyvauja ne mažiau kaip 1/2 kooperatinės bendrovės narių. Jeigu tiek kooperatinės bendrovės narių į susirinkimą neatvyko, susirinkimas tais pačiais darbotvarkės klausimais turi būti šaukiamas pakartotinai. Pakartotinai sušauktame susirinkime sprendimai gali būti priimami, jeigu jame dalyvauja ne mažiau kaip 1/3 kooperatinės bendrovės narių. Jeigu į pakartotinai sušauktą susirinkimą neatvyko nustatytas kooperatinės bendrovės narių skaičius, šaukiamas dar vienas susirinkimas. Jis sprendimus priima esant bet kokiam kooperatinės bendrovės narių skaičiui.</w:t>
                      </w:r>
                    </w:p>
                  </w:sdtContent>
                </w:sdt>
                <w:sdt>
                  <w:sdtPr>
                    <w:alias w:val="16 str. 8 d."/>
                    <w:tag w:val="part_fc23a89fca4747d9910bafff5a479a14"/>
                    <w:lock w:val="sdtLocked"/>
                    <w:richText/>
                  </w:sdtPr>
                  <w:sdtContent>
                    <w:p>
                      <w:pPr>
                        <w:ind w:firstLine="708"/>
                        <w:jc w:val="both"/>
                        <w:rPr>
                          <w:color w:val="000000"/>
                        </w:rPr>
                      </w:pPr>
                      <w:sdt>
                        <w:sdtPr>
                          <w:alias w:val="Numeris"/>
                          <w:tag w:val="nr_fc23a89fca4747d9910bafff5a479a14"/>
                          <w:lock w:val="sdtLocked"/>
                          <w:richText/>
                        </w:sdtPr>
                        <w:sdtContent>
                          <w:r>
                            <w:rPr>
                              <w:color w:val="000000"/>
                            </w:rPr>
                            <w:t>8</w:t>
                          </w:r>
                        </w:sdtContent>
                      </w:sdt>
                      <w:r>
                        <w:rPr>
                          <w:color w:val="000000"/>
                        </w:rPr>
                        <w:t>. Kooperatinės bendrovės narių susirinkimo sprendimai priimami kooperatinės bendrovės narių, užsiregistravusių susirinkimo dalyvių sąraše, balsų dauguma, išskyrus šio straipsnio 1 dalies 2 ir 11 punktuose nurodytus atvejus ir dėl narių pašalinimo. Šiais atvejais sprendimai priimami ne mažiau kaip 2/3 kooperatinės bendrovės narių, užsiregistravusių susirinkimo dalyvių sąraše, balsų dauguma.</w:t>
                      </w:r>
                    </w:p>
                  </w:sdtContent>
                </w:sdt>
                <w:sdt>
                  <w:sdtPr>
                    <w:alias w:val="16 str. 9 d."/>
                    <w:tag w:val="part_fe6592c60c8f4715ab7b9813458c0694"/>
                    <w:lock w:val="sdtLocked"/>
                    <w:richText/>
                  </w:sdtPr>
                  <w:sdtContent>
                    <w:p>
                      <w:pPr>
                        <w:ind w:firstLine="708"/>
                        <w:jc w:val="both"/>
                        <w:rPr>
                          <w:color w:val="000000"/>
                        </w:rPr>
                      </w:pPr>
                      <w:sdt>
                        <w:sdtPr>
                          <w:alias w:val="Numeris"/>
                          <w:tag w:val="nr_fe6592c60c8f4715ab7b9813458c0694"/>
                          <w:lock w:val="sdtLocked"/>
                          <w:richText/>
                        </w:sdtPr>
                        <w:sdtContent>
                          <w:r>
                            <w:rPr>
                              <w:color w:val="000000"/>
                            </w:rPr>
                            <w:t>9</w:t>
                          </w:r>
                        </w:sdtContent>
                      </w:sdt>
                      <w:r>
                        <w:rPr>
                          <w:color w:val="000000"/>
                        </w:rPr>
                        <w:t>. Kooperatinės bendrovės narių susirinkime balsuojama atviru balsavimu, išskyrus atvejus, kai slaptą balsavimą nustato šis Įstatymas, kooperatinės bendrovės įstatai arba to reikalauja ne mažiau kaip 1/10 susirinkimo dalyvių sąraše užsiregistravusių kooperatinės bendrovės narių. Kooperatinės bendrovės valdybos nariai ir jos pirmininkas, o tuo atveju, kai valdyba nėra sudaroma, administracijos vadovas, taip pat revizijos komisijos nariai ir jos pirmininkas (revizorius) renkami slaptu balsavimu.</w:t>
                      </w:r>
                    </w:p>
                  </w:sdtContent>
                </w:sdt>
                <w:sdt>
                  <w:sdtPr>
                    <w:alias w:val="16 str. 10 d."/>
                    <w:tag w:val="part_8c8a3cb313d044e7ac014423e4c93e1a"/>
                    <w:lock w:val="sdtLocked"/>
                    <w:richText/>
                  </w:sdtPr>
                  <w:sdtContent>
                    <w:p>
                      <w:pPr>
                        <w:ind w:firstLine="708"/>
                        <w:jc w:val="both"/>
                        <w:rPr>
                          <w:color w:val="000000"/>
                        </w:rPr>
                      </w:pPr>
                      <w:sdt>
                        <w:sdtPr>
                          <w:alias w:val="Numeris"/>
                          <w:tag w:val="nr_8c8a3cb313d044e7ac014423e4c93e1a"/>
                          <w:lock w:val="sdtLocked"/>
                          <w:richText/>
                        </w:sdtPr>
                        <w:sdtContent>
                          <w:r>
                            <w:rPr>
                              <w:color w:val="000000"/>
                            </w:rPr>
                            <w:t>10</w:t>
                          </w:r>
                        </w:sdtContent>
                      </w:sdt>
                      <w:r>
                        <w:rPr>
                          <w:color w:val="000000"/>
                        </w:rPr>
                        <w:t>. Sprendimui dėl ilgalaikio turto dalies, didesnės kaip 1/10 kooperatinės bendrovės nuosavo kapitalo vertės, įgijimo, perleidimo ar nuomos reikalingas narių susirinkimo sprendimas, priimtas balsų dauguma, o sprendimui dėl kitų ūkio subjektų prievolių laidavimo ar garantavimo arba turto įkeitimo, arba ilgalaikių paskolų paėmimo ir suteikimo, kai tokio sandorio suma yra didesnė kaip 1/10 kooperatinės bendrovės nuosavo kapitalo vertės, reikalingas narių susirinkimo sprendimas, priimtas ne mažiau kaip 2/3 balsų dauguma. Tokių sandorių, sudaromų be narių susirinkimo sprendimo, suminė vertė finansiniais metais negali būti didesnė kaip 1/10 kooperatinės bendrovės nuosavo kapitalo vertės.</w:t>
                      </w:r>
                    </w:p>
                  </w:sdtContent>
                </w:sdt>
                <w:sdt>
                  <w:sdtPr>
                    <w:alias w:val="16 str. 11 d."/>
                    <w:tag w:val="part_a3e1f791a24e46ca84d7c3359397d514"/>
                    <w:lock w:val="sdtLocked"/>
                    <w:richText/>
                  </w:sdtPr>
                  <w:sdtContent>
                    <w:p>
                      <w:pPr>
                        <w:ind w:firstLine="708"/>
                        <w:jc w:val="both"/>
                        <w:rPr>
                          <w:color w:val="000000"/>
                        </w:rPr>
                      </w:pPr>
                      <w:sdt>
                        <w:sdtPr>
                          <w:alias w:val="Numeris"/>
                          <w:tag w:val="nr_a3e1f791a24e46ca84d7c3359397d514"/>
                          <w:lock w:val="sdtLocked"/>
                          <w:richText/>
                        </w:sdtPr>
                        <w:sdtContent>
                          <w:r>
                            <w:rPr>
                              <w:color w:val="000000"/>
                            </w:rPr>
                            <w:t>11</w:t>
                          </w:r>
                        </w:sdtContent>
                      </w:sdt>
                      <w:r>
                        <w:rPr>
                          <w:color w:val="000000"/>
                        </w:rPr>
                        <w:t>. Kooperatinės bendrovės narių susirinkimo protokolą ne vėliau kaip per 5 darbo dienas pasirašo susirinkimo sekretorius, pirmininkas ir susirinkimo įgaliotas kooperatinės bendrovės narys.</w:t>
                      </w:r>
                    </w:p>
                  </w:sdtContent>
                </w:sdt>
                <w:sdt>
                  <w:sdtPr>
                    <w:alias w:val="16 str. 12 d."/>
                    <w:tag w:val="part_79ecb6dfe02d4c378766b687b1c34407"/>
                    <w:lock w:val="sdtLocked"/>
                    <w:richText/>
                  </w:sdtPr>
                  <w:sdtContent>
                    <w:p>
                      <w:pPr>
                        <w:ind w:firstLine="720"/>
                        <w:jc w:val="both"/>
                      </w:pPr>
                      <w:sdt>
                        <w:sdtPr>
                          <w:alias w:val="Numeris"/>
                          <w:tag w:val="nr_79ecb6dfe02d4c378766b687b1c34407"/>
                          <w:lock w:val="sdtLocked"/>
                          <w:richText/>
                        </w:sdtPr>
                        <w:sdtContent>
                          <w:r>
                            <w:rPr>
                              <w:color w:val="000000"/>
                              <w:szCs w:val="24"/>
                              <w:lang w:eastAsia="lt-LT"/>
                            </w:rPr>
                            <w:t>12</w:t>
                          </w:r>
                        </w:sdtContent>
                      </w:sdt>
                      <w:r>
                        <w:rPr>
                          <w:color w:val="000000"/>
                          <w:szCs w:val="24"/>
                          <w:lang w:eastAsia="lt-LT"/>
                        </w:rPr>
                        <w:t>. Prie narių susirinkimo protokolo pridedamas kooperatinės bendrovės narių, atvykusių ir užsiregistravusių iki susirinkimo pradžios, taip pat balsavusių raštu ir (ar) elektroninių ryšių priemonėmis, sąrašas.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73ce705ea911edbc04912defe897d1">
                        <w:r w:rsidRPr="00532B9F">
                          <w:rPr>
                            <w:rFonts w:ascii="Arial" w:eastAsia="MS Mincho" w:hAnsi="Arial"/>
                            <w:sz w:val="20"/>
                            <w:i/>
                            <w:iCs/>
                            <w:color w:val="0000FF" w:themeColor="hyperlink"/>
                            <w:u w:val="single"/>
                          </w:rPr>
                          <w:t>XIV-1463</w:t>
                        </w:r>
                      </w:fldSimple>
                      <w:r>
                        <w:rPr>
                          <w:rFonts w:ascii="Arial" w:eastAsia="MS Mincho" w:hAnsi="Arial"/>
                          <w:sz w:val="20"/>
                          <w:i/>
                          <w:iCs/>
                        </w:rPr>
                        <w:t>,
2022-10-27,
paskelbta TAR 2022-11-07, i. k. 2022-22573            </w:t>
                      </w:r>
                    </w:p>
                    <w:p/>
                  </w:sdtContent>
                </w:sdt>
                <w:sdt>
                  <w:sdtPr>
                    <w:alias w:val="13 d."/>
                    <w:tag w:val="part_4be5c723c35b4014bb84ddb4a9ae62f8"/>
                    <w:lock w:val="sdtLocked"/>
                    <w:richText/>
                  </w:sdtPr>
                  <w:sdtContent>
                    <w:p>
                      <w:pPr>
                        <w:ind w:firstLine="720"/>
                        <w:jc w:val="both"/>
                      </w:pPr>
                      <w:sdt>
                        <w:sdtPr>
                          <w:alias w:val="Numeris"/>
                          <w:tag w:val="nr_4be5c723c35b4014bb84ddb4a9ae62f8"/>
                          <w:lock w:val="sdtLocked"/>
                          <w:richText/>
                        </w:sdtPr>
                        <w:sdtContent>
                          <w:r>
                            <w:rPr>
                              <w:szCs w:val="24"/>
                            </w:rPr>
                            <w:t>13</w:t>
                          </w:r>
                        </w:sdtContent>
                      </w:sdt>
                      <w:r>
                        <w:rPr>
                          <w:szCs w:val="24"/>
                        </w:rPr>
                        <w:t>. Kooperatinės bendrovės narys gali balsuoti raštu užpildydamas bendrąjį balsavimo biuletenį kooperatinės bendrovės įstatuose nustatyta tvarka.</w:t>
                      </w:r>
                      <w:r>
                        <w:t xml:space="preserve"> </w:t>
                      </w:r>
                    </w:p>
                    <w:p>
                      <w:pPr>
                        <w:jc w:val="both"/>
                        <w:rPr>
                          <w:i/>
                          <w:sz w:val="20"/>
                        </w:rPr>
                      </w:pPr>
                      <w:r>
                        <w:rPr>
                          <w:b/>
                          <w:i/>
                          <w:sz w:val="20"/>
                        </w:rPr>
                        <w:t>TAR pastaba</w:t>
                      </w:r>
                      <w:r>
                        <w:rPr>
                          <w:i/>
                          <w:sz w:val="20"/>
                        </w:rPr>
                        <w:t xml:space="preserve">. 16 straipsnio 13 dalies nuostatos taikomos kooperatinėms bendrovėms, kurios įsigaliojus (2022-11-08) įstatymui Nr. </w:t>
                      </w:r>
                      <w:r>
                        <w:rPr>
                          <w:i/>
                          <w:sz w:val="20"/>
                          <w:lang w:val="en-US"/>
                        </w:rPr>
                        <w:t>XIV-1463</w:t>
                      </w:r>
                      <w:r>
                        <w:rPr>
                          <w:i/>
                          <w:sz w:val="20"/>
                        </w:rPr>
                        <w:t xml:space="preserve"> Kooperatinių bendrovių (kooperatyvų) įstatymo nustatyta tvarka pakeitė savo įstatus, nuo šių įstatų įregistravimo Juridinių asmenų registre. Iki įstatymo Nr. </w:t>
                      </w:r>
                      <w:r>
                        <w:rPr>
                          <w:i/>
                          <w:sz w:val="20"/>
                          <w:lang w:val="en-US"/>
                        </w:rPr>
                        <w:t>XIV-1463</w:t>
                      </w:r>
                      <w:r>
                        <w:rPr>
                          <w:i/>
                          <w:sz w:val="20"/>
                        </w:rPr>
                        <w:t xml:space="preserve"> įsigaliojimo (2022-11-08) ir kooperatinės bendrovės įstatų pakeitimo bei jų įregistravimo Juridinių asmenų registre toms kooperatinėms bendrovėms taikomos iki įstatymo Nr. </w:t>
                      </w:r>
                      <w:r>
                        <w:rPr>
                          <w:i/>
                          <w:sz w:val="20"/>
                          <w:lang w:val="en-US"/>
                        </w:rPr>
                        <w:t>XIV-1463</w:t>
                      </w:r>
                      <w:r>
                        <w:rPr>
                          <w:i/>
                          <w:sz w:val="20"/>
                        </w:rPr>
                        <w:t xml:space="preserve"> įsigaliojimo (2022-11-08) galiojusios Kooperatinių bendrovių (kooperatyvų) įstatymo ir kooperatinės bendrovės įstatų nuostatos.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73ce705ea911edbc04912defe897d1">
                        <w:r w:rsidRPr="00532B9F">
                          <w:rPr>
                            <w:rFonts w:ascii="Arial" w:eastAsia="MS Mincho" w:hAnsi="Arial"/>
                            <w:sz w:val="20"/>
                            <w:i/>
                            <w:iCs/>
                            <w:color w:val="0000FF" w:themeColor="hyperlink"/>
                            <w:u w:val="single"/>
                          </w:rPr>
                          <w:t>XIV-1463</w:t>
                        </w:r>
                      </w:fldSimple>
                      <w:r>
                        <w:rPr>
                          <w:rFonts w:ascii="Arial" w:eastAsia="MS Mincho" w:hAnsi="Arial"/>
                          <w:sz w:val="20"/>
                          <w:i/>
                          <w:iCs/>
                        </w:rPr>
                        <w:t>,
2022-10-27,
paskelbta TAR 2022-11-07, i. k. 2022-22573        </w:t>
                      </w:r>
                    </w:p>
                    <w:p/>
                  </w:sdtContent>
                </w:sdt>
                <w:sdt>
                  <w:sdtPr>
                    <w:alias w:val="14 d."/>
                    <w:tag w:val="part_ff0474a90c294ca9ac8690a15987ea94"/>
                    <w:lock w:val="sdtLocked"/>
                    <w:richText/>
                  </w:sdtPr>
                  <w:sdtContent>
                    <w:p>
                      <w:pPr>
                        <w:ind w:firstLine="720"/>
                        <w:jc w:val="both"/>
                      </w:pPr>
                      <w:sdt>
                        <w:sdtPr>
                          <w:alias w:val="Numeris"/>
                          <w:tag w:val="nr_ff0474a90c294ca9ac8690a15987ea94"/>
                          <w:lock w:val="sdtLocked"/>
                          <w:richText/>
                        </w:sdtPr>
                        <w:sdtContent>
                          <w:r>
                            <w:rPr>
                              <w:szCs w:val="24"/>
                            </w:rPr>
                            <w:t>14</w:t>
                          </w:r>
                        </w:sdtContent>
                      </w:sdt>
                      <w:r>
                        <w:rPr>
                          <w:szCs w:val="24"/>
                        </w:rPr>
                        <w:t>.</w:t>
                      </w:r>
                      <w:r>
                        <w:rPr>
                          <w:i/>
                          <w:spacing w:val="-25"/>
                          <w:w w:val="95"/>
                          <w:szCs w:val="24"/>
                        </w:rPr>
                        <w:t xml:space="preserve"> </w:t>
                      </w:r>
                      <w:r>
                        <w:rPr>
                          <w:iCs/>
                          <w:w w:val="95"/>
                          <w:szCs w:val="24"/>
                        </w:rPr>
                        <w:t xml:space="preserve">Kooperatinė bendrovė </w:t>
                      </w:r>
                      <w:r>
                        <w:rPr>
                          <w:iCs/>
                          <w:szCs w:val="24"/>
                        </w:rPr>
                        <w:t>gali</w:t>
                      </w:r>
                      <w:r>
                        <w:rPr>
                          <w:iCs/>
                          <w:spacing w:val="-11"/>
                          <w:szCs w:val="24"/>
                        </w:rPr>
                        <w:t xml:space="preserve"> </w:t>
                      </w:r>
                      <w:r>
                        <w:rPr>
                          <w:iCs/>
                          <w:szCs w:val="24"/>
                        </w:rPr>
                        <w:t>sudaryti</w:t>
                      </w:r>
                      <w:r>
                        <w:rPr>
                          <w:iCs/>
                          <w:spacing w:val="-10"/>
                          <w:szCs w:val="24"/>
                        </w:rPr>
                        <w:t xml:space="preserve"> </w:t>
                      </w:r>
                      <w:r>
                        <w:rPr>
                          <w:iCs/>
                          <w:szCs w:val="24"/>
                        </w:rPr>
                        <w:t>galimybę</w:t>
                      </w:r>
                      <w:r>
                        <w:rPr>
                          <w:iCs/>
                          <w:spacing w:val="-7"/>
                          <w:szCs w:val="24"/>
                        </w:rPr>
                        <w:t xml:space="preserve"> kooperatinės bendrovės </w:t>
                      </w:r>
                      <w:r>
                        <w:rPr>
                          <w:iCs/>
                          <w:szCs w:val="24"/>
                        </w:rPr>
                        <w:t>nariams</w:t>
                      </w:r>
                      <w:r>
                        <w:rPr>
                          <w:iCs/>
                          <w:spacing w:val="-10"/>
                          <w:szCs w:val="24"/>
                        </w:rPr>
                        <w:t xml:space="preserve"> </w:t>
                      </w:r>
                      <w:r>
                        <w:rPr>
                          <w:iCs/>
                          <w:szCs w:val="24"/>
                        </w:rPr>
                        <w:t>susirinkime</w:t>
                      </w:r>
                      <w:r>
                        <w:rPr>
                          <w:iCs/>
                          <w:spacing w:val="-1"/>
                          <w:szCs w:val="24"/>
                        </w:rPr>
                        <w:t xml:space="preserve"> </w:t>
                      </w:r>
                      <w:r>
                        <w:rPr>
                          <w:iCs/>
                          <w:szCs w:val="24"/>
                        </w:rPr>
                        <w:t>dalyvauti</w:t>
                      </w:r>
                      <w:r>
                        <w:rPr>
                          <w:iCs/>
                          <w:spacing w:val="-8"/>
                          <w:szCs w:val="24"/>
                        </w:rPr>
                        <w:t xml:space="preserve"> </w:t>
                      </w:r>
                      <w:r>
                        <w:rPr>
                          <w:iCs/>
                          <w:szCs w:val="24"/>
                        </w:rPr>
                        <w:t>ir</w:t>
                      </w:r>
                      <w:r>
                        <w:rPr>
                          <w:iCs/>
                          <w:spacing w:val="-11"/>
                          <w:szCs w:val="24"/>
                        </w:rPr>
                        <w:t xml:space="preserve"> </w:t>
                      </w:r>
                      <w:r>
                        <w:rPr>
                          <w:iCs/>
                          <w:szCs w:val="24"/>
                        </w:rPr>
                        <w:t>balsuoti</w:t>
                      </w:r>
                      <w:r>
                        <w:rPr>
                          <w:iCs/>
                          <w:spacing w:val="-8"/>
                          <w:szCs w:val="24"/>
                        </w:rPr>
                        <w:t xml:space="preserve"> </w:t>
                      </w:r>
                      <w:r>
                        <w:rPr>
                          <w:iCs/>
                          <w:szCs w:val="24"/>
                        </w:rPr>
                        <w:t>atviru balsavimu</w:t>
                      </w:r>
                      <w:r>
                        <w:rPr>
                          <w:iCs/>
                          <w:spacing w:val="-8"/>
                          <w:szCs w:val="24"/>
                        </w:rPr>
                        <w:t xml:space="preserve"> </w:t>
                      </w:r>
                      <w:r>
                        <w:rPr>
                          <w:iCs/>
                          <w:szCs w:val="24"/>
                        </w:rPr>
                        <w:t>elektroninių ryšių</w:t>
                      </w:r>
                      <w:r>
                        <w:rPr>
                          <w:iCs/>
                          <w:spacing w:val="-14"/>
                          <w:szCs w:val="24"/>
                        </w:rPr>
                        <w:t xml:space="preserve"> </w:t>
                      </w:r>
                      <w:r>
                        <w:rPr>
                          <w:iCs/>
                          <w:szCs w:val="24"/>
                        </w:rPr>
                        <w:t>priemonėmis, išskyrus atvejus, kai vadovaujantis šio straipsnio 9 dalimi turi būti balsuojama slaptai.</w:t>
                      </w:r>
                      <w:r>
                        <w:rPr>
                          <w:iCs/>
                          <w:spacing w:val="-4"/>
                          <w:szCs w:val="24"/>
                        </w:rPr>
                        <w:t xml:space="preserve"> </w:t>
                      </w:r>
                      <w:r>
                        <w:rPr>
                          <w:iCs/>
                          <w:szCs w:val="24"/>
                        </w:rPr>
                        <w:t>Tam,</w:t>
                      </w:r>
                      <w:r>
                        <w:rPr>
                          <w:iCs/>
                          <w:spacing w:val="-9"/>
                          <w:szCs w:val="24"/>
                        </w:rPr>
                        <w:t xml:space="preserve"> </w:t>
                      </w:r>
                      <w:r>
                        <w:rPr>
                          <w:iCs/>
                          <w:szCs w:val="24"/>
                        </w:rPr>
                        <w:t>kad</w:t>
                      </w:r>
                      <w:r>
                        <w:rPr>
                          <w:iCs/>
                          <w:spacing w:val="-14"/>
                          <w:szCs w:val="24"/>
                        </w:rPr>
                        <w:t xml:space="preserve"> </w:t>
                      </w:r>
                      <w:r>
                        <w:rPr>
                          <w:iCs/>
                          <w:szCs w:val="24"/>
                        </w:rPr>
                        <w:t>kooperatinės bendrovės nariai</w:t>
                      </w:r>
                      <w:r>
                        <w:rPr>
                          <w:iCs/>
                          <w:spacing w:val="-14"/>
                          <w:szCs w:val="24"/>
                        </w:rPr>
                        <w:t xml:space="preserve"> </w:t>
                      </w:r>
                      <w:r>
                        <w:rPr>
                          <w:iCs/>
                          <w:szCs w:val="24"/>
                        </w:rPr>
                        <w:t>galėtų</w:t>
                      </w:r>
                      <w:r>
                        <w:rPr>
                          <w:iCs/>
                          <w:spacing w:val="-15"/>
                          <w:szCs w:val="24"/>
                        </w:rPr>
                        <w:t xml:space="preserve"> </w:t>
                      </w:r>
                      <w:r>
                        <w:rPr>
                          <w:iCs/>
                          <w:szCs w:val="24"/>
                        </w:rPr>
                        <w:t>dalyvauti</w:t>
                      </w:r>
                      <w:r>
                        <w:rPr>
                          <w:iCs/>
                          <w:spacing w:val="-12"/>
                          <w:szCs w:val="24"/>
                        </w:rPr>
                        <w:t xml:space="preserve"> </w:t>
                      </w:r>
                      <w:r>
                        <w:rPr>
                          <w:iCs/>
                          <w:szCs w:val="24"/>
                        </w:rPr>
                        <w:t>ir</w:t>
                      </w:r>
                      <w:r>
                        <w:rPr>
                          <w:iCs/>
                          <w:spacing w:val="-14"/>
                          <w:szCs w:val="24"/>
                        </w:rPr>
                        <w:t xml:space="preserve"> </w:t>
                      </w:r>
                      <w:r>
                        <w:rPr>
                          <w:iCs/>
                          <w:szCs w:val="24"/>
                        </w:rPr>
                        <w:t>balsuoti</w:t>
                      </w:r>
                      <w:r>
                        <w:rPr>
                          <w:iCs/>
                          <w:spacing w:val="-11"/>
                          <w:szCs w:val="24"/>
                        </w:rPr>
                        <w:t xml:space="preserve"> </w:t>
                      </w:r>
                      <w:r>
                        <w:rPr>
                          <w:iCs/>
                          <w:szCs w:val="24"/>
                        </w:rPr>
                        <w:t>kooperatinės bendrovės</w:t>
                      </w:r>
                      <w:r>
                        <w:rPr>
                          <w:iCs/>
                          <w:spacing w:val="-11"/>
                          <w:szCs w:val="24"/>
                        </w:rPr>
                        <w:t xml:space="preserve"> </w:t>
                      </w:r>
                      <w:r>
                        <w:rPr>
                          <w:iCs/>
                          <w:szCs w:val="24"/>
                        </w:rPr>
                        <w:t>narių</w:t>
                      </w:r>
                      <w:r>
                        <w:rPr>
                          <w:iCs/>
                          <w:spacing w:val="-14"/>
                          <w:szCs w:val="24"/>
                        </w:rPr>
                        <w:t xml:space="preserve"> </w:t>
                      </w:r>
                      <w:r>
                        <w:rPr>
                          <w:iCs/>
                          <w:szCs w:val="24"/>
                        </w:rPr>
                        <w:t>susirinkime elektroninių</w:t>
                      </w:r>
                      <w:r>
                        <w:rPr>
                          <w:iCs/>
                          <w:spacing w:val="-14"/>
                          <w:szCs w:val="24"/>
                        </w:rPr>
                        <w:t xml:space="preserve"> </w:t>
                      </w:r>
                      <w:r>
                        <w:rPr>
                          <w:iCs/>
                          <w:szCs w:val="24"/>
                        </w:rPr>
                        <w:t>ryšių</w:t>
                      </w:r>
                      <w:r>
                        <w:rPr>
                          <w:iCs/>
                          <w:spacing w:val="-16"/>
                          <w:szCs w:val="24"/>
                        </w:rPr>
                        <w:t xml:space="preserve"> </w:t>
                      </w:r>
                      <w:r>
                        <w:rPr>
                          <w:iCs/>
                          <w:szCs w:val="24"/>
                        </w:rPr>
                        <w:t>priemonėmis,</w:t>
                      </w:r>
                      <w:r>
                        <w:rPr>
                          <w:iCs/>
                          <w:spacing w:val="-13"/>
                          <w:szCs w:val="24"/>
                        </w:rPr>
                        <w:t xml:space="preserve"> </w:t>
                      </w:r>
                      <w:r>
                        <w:rPr>
                          <w:iCs/>
                          <w:szCs w:val="24"/>
                        </w:rPr>
                        <w:t>gali</w:t>
                      </w:r>
                      <w:r>
                        <w:rPr>
                          <w:iCs/>
                          <w:spacing w:val="-22"/>
                          <w:szCs w:val="24"/>
                        </w:rPr>
                        <w:t xml:space="preserve"> </w:t>
                      </w:r>
                      <w:r>
                        <w:rPr>
                          <w:iCs/>
                          <w:szCs w:val="24"/>
                        </w:rPr>
                        <w:t>būti</w:t>
                      </w:r>
                      <w:r>
                        <w:rPr>
                          <w:iCs/>
                          <w:spacing w:val="-24"/>
                          <w:szCs w:val="24"/>
                        </w:rPr>
                        <w:t xml:space="preserve"> </w:t>
                      </w:r>
                      <w:r>
                        <w:rPr>
                          <w:iCs/>
                          <w:szCs w:val="24"/>
                        </w:rPr>
                        <w:t>taikomi</w:t>
                      </w:r>
                      <w:r>
                        <w:rPr>
                          <w:iCs/>
                          <w:spacing w:val="-20"/>
                          <w:szCs w:val="24"/>
                        </w:rPr>
                        <w:t xml:space="preserve"> </w:t>
                      </w:r>
                      <w:r>
                        <w:rPr>
                          <w:iCs/>
                          <w:szCs w:val="24"/>
                        </w:rPr>
                        <w:t>tik</w:t>
                      </w:r>
                      <w:r>
                        <w:rPr>
                          <w:iCs/>
                          <w:spacing w:val="-23"/>
                          <w:szCs w:val="24"/>
                        </w:rPr>
                        <w:t xml:space="preserve"> </w:t>
                      </w:r>
                      <w:r>
                        <w:rPr>
                          <w:iCs/>
                          <w:szCs w:val="24"/>
                        </w:rPr>
                        <w:t>tie</w:t>
                      </w:r>
                      <w:r>
                        <w:rPr>
                          <w:iCs/>
                          <w:spacing w:val="-20"/>
                          <w:szCs w:val="24"/>
                        </w:rPr>
                        <w:t xml:space="preserve"> </w:t>
                      </w:r>
                      <w:r>
                        <w:rPr>
                          <w:iCs/>
                          <w:szCs w:val="24"/>
                        </w:rPr>
                        <w:t>elektroninių</w:t>
                      </w:r>
                      <w:r>
                        <w:rPr>
                          <w:iCs/>
                          <w:spacing w:val="-16"/>
                          <w:szCs w:val="24"/>
                        </w:rPr>
                        <w:t xml:space="preserve"> </w:t>
                      </w:r>
                      <w:r>
                        <w:rPr>
                          <w:iCs/>
                          <w:szCs w:val="24"/>
                        </w:rPr>
                        <w:t>ryšių</w:t>
                      </w:r>
                      <w:r>
                        <w:rPr>
                          <w:iCs/>
                          <w:spacing w:val="-22"/>
                          <w:szCs w:val="24"/>
                        </w:rPr>
                        <w:t xml:space="preserve"> </w:t>
                      </w:r>
                      <w:r>
                        <w:rPr>
                          <w:iCs/>
                          <w:szCs w:val="24"/>
                        </w:rPr>
                        <w:t>priemonių</w:t>
                      </w:r>
                      <w:r>
                        <w:rPr>
                          <w:iCs/>
                          <w:spacing w:val="-19"/>
                          <w:szCs w:val="24"/>
                        </w:rPr>
                        <w:t xml:space="preserve"> </w:t>
                      </w:r>
                      <w:r>
                        <w:rPr>
                          <w:iCs/>
                          <w:szCs w:val="24"/>
                        </w:rPr>
                        <w:t>naudojimo reikalavimai</w:t>
                      </w:r>
                      <w:r>
                        <w:rPr>
                          <w:iCs/>
                          <w:spacing w:val="-30"/>
                          <w:szCs w:val="24"/>
                        </w:rPr>
                        <w:t xml:space="preserve"> </w:t>
                      </w:r>
                      <w:r>
                        <w:rPr>
                          <w:iCs/>
                          <w:szCs w:val="24"/>
                        </w:rPr>
                        <w:t>ir</w:t>
                      </w:r>
                      <w:r>
                        <w:rPr>
                          <w:iCs/>
                          <w:spacing w:val="-32"/>
                          <w:szCs w:val="24"/>
                        </w:rPr>
                        <w:t xml:space="preserve"> </w:t>
                      </w:r>
                      <w:r>
                        <w:rPr>
                          <w:iCs/>
                          <w:szCs w:val="24"/>
                        </w:rPr>
                        <w:t>apribojimai,</w:t>
                      </w:r>
                      <w:r>
                        <w:rPr>
                          <w:iCs/>
                          <w:spacing w:val="-23"/>
                          <w:szCs w:val="24"/>
                        </w:rPr>
                        <w:t xml:space="preserve"> </w:t>
                      </w:r>
                      <w:r>
                        <w:rPr>
                          <w:iCs/>
                          <w:szCs w:val="24"/>
                        </w:rPr>
                        <w:t>kurie</w:t>
                      </w:r>
                      <w:r>
                        <w:rPr>
                          <w:iCs/>
                          <w:spacing w:val="-31"/>
                          <w:szCs w:val="24"/>
                        </w:rPr>
                        <w:t xml:space="preserve"> </w:t>
                      </w:r>
                      <w:r>
                        <w:rPr>
                          <w:iCs/>
                          <w:szCs w:val="24"/>
                        </w:rPr>
                        <w:t>yra</w:t>
                      </w:r>
                      <w:r>
                        <w:rPr>
                          <w:iCs/>
                          <w:spacing w:val="-33"/>
                          <w:szCs w:val="24"/>
                        </w:rPr>
                        <w:t xml:space="preserve"> </w:t>
                      </w:r>
                      <w:r>
                        <w:rPr>
                          <w:iCs/>
                          <w:szCs w:val="24"/>
                        </w:rPr>
                        <w:t>būtini kooperatinės bendrovės</w:t>
                      </w:r>
                      <w:r>
                        <w:rPr>
                          <w:iCs/>
                          <w:spacing w:val="-34"/>
                          <w:szCs w:val="24"/>
                        </w:rPr>
                        <w:t xml:space="preserve"> </w:t>
                      </w:r>
                      <w:r>
                        <w:rPr>
                          <w:iCs/>
                          <w:szCs w:val="24"/>
                        </w:rPr>
                        <w:t>nario</w:t>
                      </w:r>
                      <w:r>
                        <w:rPr>
                          <w:iCs/>
                          <w:spacing w:val="-34"/>
                          <w:szCs w:val="24"/>
                        </w:rPr>
                        <w:t xml:space="preserve"> </w:t>
                      </w:r>
                      <w:r>
                        <w:rPr>
                          <w:iCs/>
                          <w:szCs w:val="24"/>
                        </w:rPr>
                        <w:t>tapatybei</w:t>
                      </w:r>
                      <w:r>
                        <w:rPr>
                          <w:iCs/>
                          <w:spacing w:val="-28"/>
                          <w:szCs w:val="24"/>
                        </w:rPr>
                        <w:t xml:space="preserve"> </w:t>
                      </w:r>
                      <w:r>
                        <w:rPr>
                          <w:iCs/>
                          <w:szCs w:val="24"/>
                        </w:rPr>
                        <w:t>nustatyti</w:t>
                      </w:r>
                      <w:r>
                        <w:rPr>
                          <w:iCs/>
                          <w:spacing w:val="-32"/>
                          <w:szCs w:val="24"/>
                        </w:rPr>
                        <w:t xml:space="preserve"> </w:t>
                      </w:r>
                      <w:r>
                        <w:rPr>
                          <w:iCs/>
                          <w:szCs w:val="24"/>
                        </w:rPr>
                        <w:t>ir</w:t>
                      </w:r>
                      <w:r>
                        <w:rPr>
                          <w:iCs/>
                          <w:spacing w:val="-32"/>
                          <w:szCs w:val="24"/>
                        </w:rPr>
                        <w:t xml:space="preserve"> </w:t>
                      </w:r>
                      <w:r>
                        <w:rPr>
                          <w:iCs/>
                          <w:szCs w:val="24"/>
                        </w:rPr>
                        <w:t>perduodamos</w:t>
                      </w:r>
                      <w:r>
                        <w:rPr>
                          <w:iCs/>
                          <w:spacing w:val="-33"/>
                          <w:szCs w:val="24"/>
                        </w:rPr>
                        <w:t xml:space="preserve"> </w:t>
                      </w:r>
                      <w:r>
                        <w:rPr>
                          <w:iCs/>
                          <w:szCs w:val="24"/>
                        </w:rPr>
                        <w:t>informacijos saugumui</w:t>
                      </w:r>
                      <w:r>
                        <w:rPr>
                          <w:iCs/>
                          <w:spacing w:val="14"/>
                          <w:szCs w:val="24"/>
                        </w:rPr>
                        <w:t xml:space="preserve"> </w:t>
                      </w:r>
                      <w:r>
                        <w:rPr>
                          <w:iCs/>
                          <w:szCs w:val="24"/>
                        </w:rPr>
                        <w:t>užtikrinti.</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73ce705ea911edbc04912defe897d1">
                        <w:r w:rsidRPr="00532B9F">
                          <w:rPr>
                            <w:rFonts w:ascii="Arial" w:eastAsia="MS Mincho" w:hAnsi="Arial"/>
                            <w:sz w:val="20"/>
                            <w:i/>
                            <w:iCs/>
                            <w:color w:val="0000FF" w:themeColor="hyperlink"/>
                            <w:u w:val="single"/>
                          </w:rPr>
                          <w:t>XIV-1463</w:t>
                        </w:r>
                      </w:fldSimple>
                      <w:r>
                        <w:rPr>
                          <w:rFonts w:ascii="Arial" w:eastAsia="MS Mincho" w:hAnsi="Arial"/>
                          <w:sz w:val="20"/>
                          <w:i/>
                          <w:iCs/>
                        </w:rPr>
                        <w:t>,
2022-10-27,
paskelbta TAR 2022-11-07, i. k. 2022-22573        </w:t>
                      </w:r>
                    </w:p>
                    <w:p/>
                  </w:sdtContent>
                </w:sdt>
              </w:sdtContent>
            </w:sdt>
            <w:sdt>
              <w:sdtPr>
                <w:alias w:val="16-1 str."/>
                <w:tag w:val="part_73306b0d7d804ea89b5596bb2d44d16f"/>
                <w:lock w:val="sdtLocked"/>
                <w:richText/>
              </w:sdtPr>
              <w:sdtContent>
                <w:p>
                  <w:pPr>
                    <w:ind w:firstLine="720"/>
                    <w:jc w:val="both"/>
                    <w:rPr>
                      <w:b/>
                      <w:bCs/>
                      <w:szCs w:val="24"/>
                    </w:rPr>
                  </w:pPr>
                  <w:sdt>
                    <w:sdtPr>
                      <w:alias w:val="Numeris"/>
                      <w:tag w:val="nr_73306b0d7d804ea89b5596bb2d44d16f"/>
                      <w:lock w:val="sdtLocked"/>
                      <w:richText/>
                    </w:sdtPr>
                    <w:sdtContent>
                      <w:r>
                        <w:rPr>
                          <w:b/>
                          <w:bCs/>
                          <w:szCs w:val="24"/>
                        </w:rPr>
                        <w:t>16</w:t>
                      </w:r>
                      <w:r>
                        <w:rPr>
                          <w:b/>
                          <w:bCs/>
                          <w:szCs w:val="24"/>
                          <w:vertAlign w:val="superscript"/>
                        </w:rPr>
                        <w:t>1</w:t>
                      </w:r>
                    </w:sdtContent>
                  </w:sdt>
                  <w:r>
                    <w:rPr>
                      <w:b/>
                      <w:bCs/>
                      <w:szCs w:val="24"/>
                    </w:rPr>
                    <w:t xml:space="preserve"> straipsnis. </w:t>
                  </w:r>
                  <w:sdt>
                    <w:sdtPr>
                      <w:alias w:val="Pavadinimas"/>
                      <w:tag w:val="title_73306b0d7d804ea89b5596bb2d44d16f"/>
                      <w:lock w:val="sdtLocked"/>
                      <w:richText/>
                    </w:sdtPr>
                    <w:sdtContent>
                      <w:r>
                        <w:rPr>
                          <w:b/>
                          <w:bCs/>
                          <w:szCs w:val="24"/>
                        </w:rPr>
                        <w:t>Stebėtojų tarybos sudarymas</w:t>
                      </w:r>
                    </w:sdtContent>
                  </w:sdt>
                </w:p>
                <w:sdt>
                  <w:sdtPr>
                    <w:alias w:val="16-1 str. 1 d."/>
                    <w:tag w:val="part_d60411efeee24d939efe335c18501e95"/>
                    <w:lock w:val="sdtLocked"/>
                    <w:richText/>
                  </w:sdtPr>
                  <w:sdtContent>
                    <w:p>
                      <w:pPr>
                        <w:ind w:firstLine="720"/>
                        <w:jc w:val="both"/>
                        <w:rPr>
                          <w:color w:val="000000"/>
                          <w:szCs w:val="24"/>
                        </w:rPr>
                      </w:pPr>
                      <w:sdt>
                        <w:sdtPr>
                          <w:alias w:val="Numeris"/>
                          <w:tag w:val="nr_d60411efeee24d939efe335c18501e95"/>
                          <w:lock w:val="sdtLocked"/>
                          <w:richText/>
                        </w:sdtPr>
                        <w:sdtContent>
                          <w:r>
                            <w:rPr>
                              <w:color w:val="000000"/>
                              <w:szCs w:val="24"/>
                            </w:rPr>
                            <w:t>1</w:t>
                          </w:r>
                        </w:sdtContent>
                      </w:sdt>
                      <w:r>
                        <w:rPr>
                          <w:color w:val="000000"/>
                          <w:szCs w:val="24"/>
                        </w:rPr>
                        <w:t>. Stebėtojų taryba yra kolegialus kooperatinės bendrovės veiklos priežiūrą atliekantis organas. Stebėtojų tarybai vadovauja tarybos pirmininkas.</w:t>
                      </w:r>
                    </w:p>
                  </w:sdtContent>
                </w:sdt>
                <w:sdt>
                  <w:sdtPr>
                    <w:alias w:val="16-1 str. 2 d."/>
                    <w:tag w:val="part_9f9f016afc9e44f7a1e3975856cf53f5"/>
                    <w:lock w:val="sdtLocked"/>
                    <w:richText/>
                  </w:sdtPr>
                  <w:sdtContent>
                    <w:p>
                      <w:pPr>
                        <w:ind w:firstLine="720"/>
                        <w:jc w:val="both"/>
                        <w:rPr>
                          <w:color w:val="000000"/>
                          <w:szCs w:val="24"/>
                        </w:rPr>
                      </w:pPr>
                      <w:sdt>
                        <w:sdtPr>
                          <w:alias w:val="Numeris"/>
                          <w:tag w:val="nr_9f9f016afc9e44f7a1e3975856cf53f5"/>
                          <w:lock w:val="sdtLocked"/>
                          <w:richText/>
                        </w:sdtPr>
                        <w:sdtContent>
                          <w:r>
                            <w:rPr>
                              <w:color w:val="000000"/>
                              <w:szCs w:val="24"/>
                            </w:rPr>
                            <w:t>2</w:t>
                          </w:r>
                        </w:sdtContent>
                      </w:sdt>
                      <w:r>
                        <w:rPr>
                          <w:color w:val="000000"/>
                          <w:szCs w:val="24"/>
                        </w:rPr>
                        <w:t>. Stebėtojų tarybos narių skaičius nustatomas kooperatinės bendrovės įstatuose – turi būti ne mažiau kaip 3 ir ne daugiau kaip 15 stebėtojų tarybos narių.</w:t>
                      </w:r>
                    </w:p>
                  </w:sdtContent>
                </w:sdt>
                <w:sdt>
                  <w:sdtPr>
                    <w:alias w:val="16-1 str. 3 d."/>
                    <w:tag w:val="part_04b9d89c7e8744468c913043e83e6a70"/>
                    <w:lock w:val="sdtLocked"/>
                    <w:richText/>
                  </w:sdtPr>
                  <w:sdtContent>
                    <w:p>
                      <w:pPr>
                        <w:ind w:firstLine="720"/>
                        <w:jc w:val="both"/>
                        <w:rPr>
                          <w:color w:val="000000"/>
                          <w:szCs w:val="24"/>
                        </w:rPr>
                      </w:pPr>
                      <w:sdt>
                        <w:sdtPr>
                          <w:alias w:val="Numeris"/>
                          <w:tag w:val="nr_04b9d89c7e8744468c913043e83e6a70"/>
                          <w:lock w:val="sdtLocked"/>
                          <w:richText/>
                        </w:sdtPr>
                        <w:sdtContent>
                          <w:r>
                            <w:rPr>
                              <w:color w:val="000000"/>
                              <w:szCs w:val="24"/>
                            </w:rPr>
                            <w:t>3</w:t>
                          </w:r>
                        </w:sdtContent>
                      </w:sdt>
                      <w:r>
                        <w:rPr>
                          <w:color w:val="000000"/>
                          <w:szCs w:val="24"/>
                        </w:rPr>
                        <w:t>. Stebėtojų tarybą renka kooperatinės bendrovės narių susirinkimas.</w:t>
                      </w:r>
                    </w:p>
                  </w:sdtContent>
                </w:sdt>
                <w:sdt>
                  <w:sdtPr>
                    <w:alias w:val="16-1 str. 4 d."/>
                    <w:tag w:val="part_ea4c331626f24ab09354b797cff8c2de"/>
                    <w:lock w:val="sdtLocked"/>
                    <w:richText/>
                  </w:sdtPr>
                  <w:sdtContent>
                    <w:p>
                      <w:pPr>
                        <w:ind w:firstLine="720"/>
                        <w:jc w:val="both"/>
                        <w:rPr>
                          <w:color w:val="000000"/>
                          <w:szCs w:val="24"/>
                        </w:rPr>
                      </w:pPr>
                      <w:sdt>
                        <w:sdtPr>
                          <w:alias w:val="Numeris"/>
                          <w:tag w:val="nr_ea4c331626f24ab09354b797cff8c2de"/>
                          <w:lock w:val="sdtLocked"/>
                          <w:richText/>
                        </w:sdtPr>
                        <w:sdtContent>
                          <w:r>
                            <w:rPr>
                              <w:color w:val="000000"/>
                              <w:szCs w:val="24"/>
                              <w:lang w:eastAsia="lt-LT"/>
                            </w:rPr>
                            <w:t>4</w:t>
                          </w:r>
                        </w:sdtContent>
                      </w:sdt>
                      <w:r>
                        <w:rPr>
                          <w:color w:val="000000"/>
                          <w:szCs w:val="24"/>
                          <w:lang w:eastAsia="lt-LT"/>
                        </w:rPr>
                        <w:t xml:space="preserve">. Stebėtojų taryba renkama kooperatinės bendrovės įstatuose nustatytam, bet ne ilgesniam kaip 4 metų laikotarpiui. Stebėtojų taryba savo funkcijas pradeda kitą dieną </w:t>
                      </w:r>
                      <w:r>
                        <w:rPr>
                          <w:szCs w:val="24"/>
                          <w:lang w:eastAsia="lt-LT"/>
                        </w:rPr>
                        <w:t>po</w:t>
                      </w:r>
                      <w:r>
                        <w:rPr>
                          <w:color w:val="000000"/>
                          <w:szCs w:val="24"/>
                          <w:lang w:eastAsia="lt-LT"/>
                        </w:rPr>
                        <w:t xml:space="preserve"> jos išrinkimo kooperatinės bendrovės narių susirinkime ir</w:t>
                      </w:r>
                      <w:r>
                        <w:rPr>
                          <w:bCs/>
                          <w:color w:val="000000"/>
                          <w:szCs w:val="24"/>
                          <w:lang w:eastAsia="lt-LT"/>
                        </w:rPr>
                        <w:t xml:space="preserve"> </w:t>
                      </w:r>
                      <w:r>
                        <w:rPr>
                          <w:color w:val="000000"/>
                          <w:szCs w:val="24"/>
                          <w:lang w:eastAsia="lt-LT"/>
                        </w:rPr>
                        <w:t>atlieka kooperatinės bendrovės įstatuose nustatytą laiką arba tol, kol bus išrinkta nauja stebėtojų taryba, bet ne ilgiau kaip iki stebėtojų tarybos kadencijos pabaigos metais vyksiančio eilinio kooperatinės bendrovės narių susirinkimo. Stebėtojų tarybos nario kadencijų skaičius neribojamas.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73ce705ea911edbc04912defe897d1">
                        <w:r w:rsidRPr="00532B9F">
                          <w:rPr>
                            <w:rFonts w:ascii="Arial" w:eastAsia="MS Mincho" w:hAnsi="Arial"/>
                            <w:sz w:val="20"/>
                            <w:i/>
                            <w:iCs/>
                            <w:color w:val="0000FF" w:themeColor="hyperlink"/>
                            <w:u w:val="single"/>
                          </w:rPr>
                          <w:t>XIV-1463</w:t>
                        </w:r>
                      </w:fldSimple>
                      <w:r>
                        <w:rPr>
                          <w:rFonts w:ascii="Arial" w:eastAsia="MS Mincho" w:hAnsi="Arial"/>
                          <w:sz w:val="20"/>
                          <w:i/>
                          <w:iCs/>
                        </w:rPr>
                        <w:t>,
2022-10-27,
paskelbta TAR 2022-11-07, i. k. 2022-22573            </w:t>
                      </w:r>
                    </w:p>
                    <w:p/>
                  </w:sdtContent>
                </w:sdt>
                <w:sdt>
                  <w:sdtPr>
                    <w:alias w:val="16-1 str. 5 d."/>
                    <w:tag w:val="part_5f130304810f44aa9a0c52463bc4a907"/>
                    <w:lock w:val="sdtLocked"/>
                    <w:richText/>
                  </w:sdtPr>
                  <w:sdtContent>
                    <w:p>
                      <w:pPr>
                        <w:ind w:firstLine="720"/>
                        <w:jc w:val="both"/>
                        <w:rPr>
                          <w:color w:val="000000"/>
                          <w:szCs w:val="24"/>
                        </w:rPr>
                      </w:pPr>
                      <w:sdt>
                        <w:sdtPr>
                          <w:alias w:val="Numeris"/>
                          <w:tag w:val="nr_5f130304810f44aa9a0c52463bc4a907"/>
                          <w:lock w:val="sdtLocked"/>
                          <w:richText/>
                        </w:sdtPr>
                        <w:sdtContent>
                          <w:r>
                            <w:rPr>
                              <w:color w:val="000000"/>
                              <w:szCs w:val="24"/>
                            </w:rPr>
                            <w:t>5</w:t>
                          </w:r>
                        </w:sdtContent>
                      </w:sdt>
                      <w:r>
                        <w:rPr>
                          <w:color w:val="000000"/>
                          <w:szCs w:val="24"/>
                        </w:rPr>
                        <w:t>. Stebėtojų taryba iš savo narių renka stebėtojų tarybos pirmininką.</w:t>
                      </w:r>
                    </w:p>
                  </w:sdtContent>
                </w:sdt>
                <w:sdt>
                  <w:sdtPr>
                    <w:alias w:val="16-1 str. 6 d."/>
                    <w:tag w:val="part_ad7bbc5e6d204427b20eee629b07425a"/>
                    <w:lock w:val="sdtLocked"/>
                    <w:richText/>
                  </w:sdtPr>
                  <w:sdtContent>
                    <w:p>
                      <w:pPr>
                        <w:ind w:firstLine="720"/>
                        <w:jc w:val="both"/>
                        <w:rPr>
                          <w:color w:val="000000"/>
                          <w:szCs w:val="24"/>
                        </w:rPr>
                      </w:pPr>
                      <w:sdt>
                        <w:sdtPr>
                          <w:alias w:val="Numeris"/>
                          <w:tag w:val="nr_ad7bbc5e6d204427b20eee629b07425a"/>
                          <w:lock w:val="sdtLocked"/>
                          <w:richText/>
                        </w:sdtPr>
                        <w:sdtContent>
                          <w:r>
                            <w:rPr>
                              <w:color w:val="000000"/>
                              <w:szCs w:val="24"/>
                            </w:rPr>
                            <w:t>6</w:t>
                          </w:r>
                        </w:sdtContent>
                      </w:sdt>
                      <w:r>
                        <w:rPr>
                          <w:color w:val="000000"/>
                          <w:szCs w:val="24"/>
                        </w:rPr>
                        <w:t>. Stebėtojų tarybos nariu negali būti:</w:t>
                      </w:r>
                    </w:p>
                    <w:sdt>
                      <w:sdtPr>
                        <w:alias w:val="16-1 str. 6 d. 1 p."/>
                        <w:tag w:val="part_57232d0da56c443d845047c9c48387c7"/>
                        <w:lock w:val="sdtLocked"/>
                        <w:richText/>
                      </w:sdtPr>
                      <w:sdtContent>
                        <w:p>
                          <w:pPr>
                            <w:ind w:firstLine="720"/>
                            <w:jc w:val="both"/>
                            <w:rPr>
                              <w:color w:val="000000"/>
                              <w:szCs w:val="24"/>
                            </w:rPr>
                          </w:pPr>
                          <w:sdt>
                            <w:sdtPr>
                              <w:alias w:val="Numeris"/>
                              <w:tag w:val="nr_57232d0da56c443d845047c9c48387c7"/>
                              <w:lock w:val="sdtLocked"/>
                              <w:richText/>
                            </w:sdtPr>
                            <w:sdtContent>
                              <w:r>
                                <w:rPr>
                                  <w:color w:val="000000"/>
                                  <w:szCs w:val="24"/>
                                </w:rPr>
                                <w:t>1</w:t>
                              </w:r>
                            </w:sdtContent>
                          </w:sdt>
                          <w:r>
                            <w:rPr>
                              <w:color w:val="000000"/>
                              <w:szCs w:val="24"/>
                            </w:rPr>
                            <w:t>) kooperatinės bendrovės administracijos vadovas;</w:t>
                          </w:r>
                        </w:p>
                      </w:sdtContent>
                    </w:sdt>
                    <w:sdt>
                      <w:sdtPr>
                        <w:alias w:val="16-1 str. 6 d. 2 p."/>
                        <w:tag w:val="part_cf888e71fd68402dafb9fca0b6beff20"/>
                        <w:lock w:val="sdtLocked"/>
                        <w:richText/>
                      </w:sdtPr>
                      <w:sdtContent>
                        <w:p>
                          <w:pPr>
                            <w:ind w:firstLine="720"/>
                            <w:jc w:val="both"/>
                            <w:rPr>
                              <w:color w:val="000000"/>
                              <w:szCs w:val="24"/>
                            </w:rPr>
                          </w:pPr>
                          <w:sdt>
                            <w:sdtPr>
                              <w:alias w:val="Numeris"/>
                              <w:tag w:val="nr_cf888e71fd68402dafb9fca0b6beff20"/>
                              <w:lock w:val="sdtLocked"/>
                              <w:richText/>
                            </w:sdtPr>
                            <w:sdtContent>
                              <w:r>
                                <w:rPr>
                                  <w:color w:val="000000"/>
                                  <w:szCs w:val="24"/>
                                </w:rPr>
                                <w:t>2</w:t>
                              </w:r>
                            </w:sdtContent>
                          </w:sdt>
                          <w:r>
                            <w:rPr>
                              <w:color w:val="000000"/>
                              <w:szCs w:val="24"/>
                            </w:rPr>
                            <w:t>) kooperatinės bendrovės valdybos narys;</w:t>
                          </w:r>
                        </w:p>
                      </w:sdtContent>
                    </w:sdt>
                    <w:sdt>
                      <w:sdtPr>
                        <w:alias w:val="16-1 str. 6 d. 3 p."/>
                        <w:tag w:val="part_fb345ad7d162473fbfabd5051ffbc388"/>
                        <w:lock w:val="sdtLocked"/>
                        <w:richText/>
                      </w:sdtPr>
                      <w:sdtContent>
                        <w:p>
                          <w:pPr>
                            <w:ind w:firstLine="720"/>
                            <w:jc w:val="both"/>
                            <w:rPr>
                              <w:color w:val="000000"/>
                              <w:szCs w:val="24"/>
                            </w:rPr>
                          </w:pPr>
                          <w:sdt>
                            <w:sdtPr>
                              <w:alias w:val="Numeris"/>
                              <w:tag w:val="nr_fb345ad7d162473fbfabd5051ffbc388"/>
                              <w:lock w:val="sdtLocked"/>
                              <w:richText/>
                            </w:sdtPr>
                            <w:sdtContent>
                              <w:r>
                                <w:rPr>
                                  <w:color w:val="000000"/>
                                  <w:szCs w:val="24"/>
                                </w:rPr>
                                <w:t>3</w:t>
                              </w:r>
                            </w:sdtContent>
                          </w:sdt>
                          <w:r>
                            <w:rPr>
                              <w:color w:val="000000"/>
                              <w:szCs w:val="24"/>
                            </w:rPr>
                            <w:t>) auditorius ar audito įmonės darbuotojas, dalyvaujantis ir (ar) dalyvavęs tikrinant kooperatinės bendrovės ūkinę finansinę veiklą, nuo tikrinimo atlikimo nepraėjus dvejiems metams;</w:t>
                          </w:r>
                        </w:p>
                      </w:sdtContent>
                    </w:sdt>
                    <w:sdt>
                      <w:sdtPr>
                        <w:alias w:val="16-1 str. 6 d. 4 p."/>
                        <w:tag w:val="part_0b4e8725d01c4b8a83b33baa215c1a6a"/>
                        <w:lock w:val="sdtLocked"/>
                        <w:richText/>
                      </w:sdtPr>
                      <w:sdtContent>
                        <w:p>
                          <w:pPr>
                            <w:ind w:firstLine="720"/>
                            <w:jc w:val="both"/>
                            <w:rPr>
                              <w:color w:val="000000"/>
                              <w:szCs w:val="24"/>
                            </w:rPr>
                          </w:pPr>
                          <w:sdt>
                            <w:sdtPr>
                              <w:alias w:val="Numeris"/>
                              <w:tag w:val="nr_0b4e8725d01c4b8a83b33baa215c1a6a"/>
                              <w:lock w:val="sdtLocked"/>
                              <w:richText/>
                            </w:sdtPr>
                            <w:sdtContent>
                              <w:r>
                                <w:rPr>
                                  <w:color w:val="000000"/>
                                  <w:szCs w:val="24"/>
                                </w:rPr>
                                <w:t>4</w:t>
                              </w:r>
                            </w:sdtContent>
                          </w:sdt>
                          <w:r>
                            <w:rPr>
                              <w:color w:val="000000"/>
                              <w:szCs w:val="24"/>
                            </w:rPr>
                            <w:t>) asmuo, kuris pagal teisės aktus neturi teisės eiti šių pareigų.</w:t>
                          </w:r>
                        </w:p>
                      </w:sdtContent>
                    </w:sdt>
                  </w:sdtContent>
                </w:sdt>
                <w:sdt>
                  <w:sdtPr>
                    <w:alias w:val="16-1 str. 7 d."/>
                    <w:tag w:val="part_bd740b6629654c3baf1a943627675eba"/>
                    <w:lock w:val="sdtLocked"/>
                    <w:richText/>
                  </w:sdtPr>
                  <w:sdtContent>
                    <w:p>
                      <w:pPr>
                        <w:ind w:firstLine="720"/>
                        <w:jc w:val="both"/>
                        <w:rPr>
                          <w:color w:val="000000"/>
                          <w:szCs w:val="24"/>
                        </w:rPr>
                      </w:pPr>
                      <w:sdt>
                        <w:sdtPr>
                          <w:alias w:val="Numeris"/>
                          <w:tag w:val="nr_bd740b6629654c3baf1a943627675eba"/>
                          <w:lock w:val="sdtLocked"/>
                          <w:richText/>
                        </w:sdtPr>
                        <w:sdtContent>
                          <w:r>
                            <w:rPr>
                              <w:color w:val="000000"/>
                              <w:szCs w:val="24"/>
                            </w:rPr>
                            <w:t>7</w:t>
                          </w:r>
                        </w:sdtContent>
                      </w:sdt>
                      <w:r>
                        <w:rPr>
                          <w:color w:val="000000"/>
                          <w:szCs w:val="24"/>
                        </w:rPr>
                        <w:t>. Daugiau kaip pusė stebėtojų tarybos narių turi būti nesusiję darbo santykiais su kooperatine bendrove.</w:t>
                      </w:r>
                    </w:p>
                  </w:sdtContent>
                </w:sdt>
                <w:sdt>
                  <w:sdtPr>
                    <w:alias w:val="16-1 str. 8 d."/>
                    <w:tag w:val="part_88a272ad492e4b22b17a1e6c9f17fa1b"/>
                    <w:lock w:val="sdtLocked"/>
                    <w:richText/>
                  </w:sdtPr>
                  <w:sdtContent>
                    <w:p>
                      <w:pPr>
                        <w:ind w:firstLine="720"/>
                        <w:jc w:val="both"/>
                        <w:rPr>
                          <w:color w:val="000000"/>
                          <w:szCs w:val="24"/>
                        </w:rPr>
                      </w:pPr>
                      <w:sdt>
                        <w:sdtPr>
                          <w:alias w:val="Numeris"/>
                          <w:tag w:val="nr_88a272ad492e4b22b17a1e6c9f17fa1b"/>
                          <w:lock w:val="sdtLocked"/>
                          <w:richText/>
                        </w:sdtPr>
                        <w:sdtContent>
                          <w:r>
                            <w:rPr>
                              <w:color w:val="000000"/>
                              <w:szCs w:val="24"/>
                            </w:rPr>
                            <w:t>8</w:t>
                          </w:r>
                        </w:sdtContent>
                      </w:sdt>
                      <w:r>
                        <w:rPr>
                          <w:color w:val="000000"/>
                          <w:szCs w:val="24"/>
                        </w:rPr>
                        <w:t>. Stebėtojų taryba ar jos nariai savo veiklą pradeda pasibaigus stebėtojų tarybą ar jos narius išrinkusiam kooperatinės bendrovės narių susirinkimui.</w:t>
                      </w:r>
                    </w:p>
                  </w:sdtContent>
                </w:sdt>
                <w:sdt>
                  <w:sdtPr>
                    <w:alias w:val="16-1 str. 9 d."/>
                    <w:tag w:val="part_9f69063c892141dc8d36fd9259705a81"/>
                    <w:lock w:val="sdtLocked"/>
                    <w:richText/>
                  </w:sdtPr>
                  <w:sdtContent>
                    <w:p>
                      <w:pPr>
                        <w:ind w:firstLine="720"/>
                        <w:jc w:val="both"/>
                        <w:rPr>
                          <w:color w:val="000000"/>
                          <w:szCs w:val="24"/>
                        </w:rPr>
                      </w:pPr>
                      <w:sdt>
                        <w:sdtPr>
                          <w:alias w:val="Numeris"/>
                          <w:tag w:val="nr_9f69063c892141dc8d36fd9259705a81"/>
                          <w:lock w:val="sdtLocked"/>
                          <w:richText/>
                        </w:sdtPr>
                        <w:sdtContent>
                          <w:r>
                            <w:rPr>
                              <w:color w:val="000000"/>
                              <w:szCs w:val="24"/>
                            </w:rPr>
                            <w:t>9</w:t>
                          </w:r>
                        </w:sdtContent>
                      </w:sdt>
                      <w:r>
                        <w:rPr>
                          <w:color w:val="000000"/>
                          <w:szCs w:val="24"/>
                        </w:rPr>
                        <w:t>. Kai kooperatinės bendrovės įstatai keičiami dėl stebėtojų tarybos sudarymo ar jos narių skaičiaus padidinimo, naujai išrinkti stebėtojų tarybos nariai savo veiklą gali pradėti tik nuo pakeistų įstatų įregistravimo dienos. Šiuo atveju sprendimo dėl kooperatinės bendrovės įstatų pakeitimo priėmimas ir naujų stebėtojų tarybos narių rinkimai gali vykti tame pačiame kooperatinės bendrovės narių susirinkime, jeigu tai numatyta susirinkimo darbotvarkėje.</w:t>
                      </w:r>
                    </w:p>
                  </w:sdtContent>
                </w:sdt>
                <w:sdt>
                  <w:sdtPr>
                    <w:alias w:val="16-1 str. 10 d."/>
                    <w:tag w:val="part_0436cdbd3266417da50b2beea3c2709e"/>
                    <w:lock w:val="sdtLocked"/>
                    <w:richText/>
                  </w:sdtPr>
                  <w:sdtContent>
                    <w:p>
                      <w:pPr>
                        <w:ind w:firstLine="720"/>
                        <w:jc w:val="both"/>
                        <w:rPr>
                          <w:color w:val="000000"/>
                          <w:szCs w:val="24"/>
                        </w:rPr>
                      </w:pPr>
                      <w:sdt>
                        <w:sdtPr>
                          <w:alias w:val="Numeris"/>
                          <w:tag w:val="nr_0436cdbd3266417da50b2beea3c2709e"/>
                          <w:lock w:val="sdtLocked"/>
                          <w:richText/>
                        </w:sdtPr>
                        <w:sdtContent>
                          <w:r>
                            <w:rPr>
                              <w:color w:val="000000"/>
                              <w:szCs w:val="24"/>
                            </w:rPr>
                            <w:t>10</w:t>
                          </w:r>
                        </w:sdtContent>
                      </w:sdt>
                      <w:r>
                        <w:rPr>
                          <w:color w:val="000000"/>
                          <w:szCs w:val="24"/>
                        </w:rPr>
                        <w:t>. Kooperatinės bendrovės narių susirinkimas gali atšaukti visą stebėtojų tarybą arba pavienius jos narius nesibaigus stebėtojų tarybos kadencijai.</w:t>
                      </w:r>
                    </w:p>
                  </w:sdtContent>
                </w:sdt>
                <w:sdt>
                  <w:sdtPr>
                    <w:alias w:val="16-1 str. 11 d."/>
                    <w:tag w:val="part_8284e99d280b474f9b65c985ae86dc22"/>
                    <w:lock w:val="sdtLocked"/>
                    <w:richText/>
                  </w:sdtPr>
                  <w:sdtContent>
                    <w:p>
                      <w:pPr>
                        <w:ind w:firstLine="720"/>
                        <w:jc w:val="both"/>
                        <w:rPr>
                          <w:color w:val="000000"/>
                          <w:szCs w:val="24"/>
                        </w:rPr>
                      </w:pPr>
                      <w:sdt>
                        <w:sdtPr>
                          <w:alias w:val="Numeris"/>
                          <w:tag w:val="nr_8284e99d280b474f9b65c985ae86dc22"/>
                          <w:lock w:val="sdtLocked"/>
                          <w:richText/>
                        </w:sdtPr>
                        <w:sdtContent>
                          <w:r>
                            <w:rPr>
                              <w:color w:val="000000"/>
                              <w:szCs w:val="24"/>
                            </w:rPr>
                            <w:t>11</w:t>
                          </w:r>
                        </w:sdtContent>
                      </w:sdt>
                      <w:r>
                        <w:rPr>
                          <w:color w:val="000000"/>
                          <w:szCs w:val="24"/>
                        </w:rPr>
                        <w:t>. Stebėtojų tarybos narys gali atsistatydinti iš pareigų kadencijai nesibaigus, apie tai ne vėliau kaip prieš 14 dienų raštu įspėjęs kooperatinę bendrovę.</w:t>
                      </w:r>
                    </w:p>
                  </w:sdtContent>
                </w:sdt>
                <w:sdt>
                  <w:sdtPr>
                    <w:alias w:val="16-1 str. 12 d."/>
                    <w:tag w:val="part_8e03409786824dca825b5947f465b6a6"/>
                    <w:lock w:val="sdtLocked"/>
                    <w:richText/>
                  </w:sdtPr>
                  <w:sdtContent>
                    <w:p>
                      <w:pPr>
                        <w:ind w:firstLine="720"/>
                        <w:jc w:val="both"/>
                      </w:pPr>
                      <w:sdt>
                        <w:sdtPr>
                          <w:alias w:val="Numeris"/>
                          <w:tag w:val="nr_8e03409786824dca825b5947f465b6a6"/>
                          <w:lock w:val="sdtLocked"/>
                          <w:richText/>
                        </w:sdtPr>
                        <w:sdtContent>
                          <w:r>
                            <w:rPr>
                              <w:color w:val="000000"/>
                              <w:szCs w:val="24"/>
                            </w:rPr>
                            <w:t>12</w:t>
                          </w:r>
                        </w:sdtContent>
                      </w:sdt>
                      <w:r>
                        <w:rPr>
                          <w:color w:val="000000"/>
                          <w:szCs w:val="24"/>
                        </w:rPr>
                        <w:t>. Jeigu stebėtojų tarybos narys atšaukiamas, atsistatydina ar dėl kitų priežasčių nustoja eiti pareigas ir ne mažiau kaip 1/4 kooperatinės bendrovės narių prieštarauja pavienių stebėtojų tarybos narių rinkimui, stebėtojų taryba netenka įgaliojimų ir turi būti renkama visa stebėtojų taryba. Pavieniai stebėtojų tarybos nariai renkami tik iki veikiančios stebėtojų tarybos kadencijos pabaigos.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4100b0c1cc11ea9815f635b9c0dcef">
                    <w:r w:rsidRPr="00532B9F">
                      <w:rPr>
                        <w:rFonts w:ascii="Arial" w:eastAsia="MS Mincho" w:hAnsi="Arial"/>
                        <w:sz w:val="20"/>
                        <w:i/>
                        <w:iCs/>
                        <w:color w:val="0000FF" w:themeColor="hyperlink"/>
                        <w:u w:val="single"/>
                      </w:rPr>
                      <w:t>XIII-3201</w:t>
                    </w:r>
                  </w:fldSimple>
                  <w:r>
                    <w:rPr>
                      <w:rFonts w:ascii="Arial" w:eastAsia="MS Mincho" w:hAnsi="Arial"/>
                      <w:sz w:val="20"/>
                      <w:i/>
                      <w:iCs/>
                    </w:rPr>
                    <w:t>,
2020-06-26,
paskelbta TAR 2020-07-09, i. k. 2020-15394        </w:t>
                  </w:r>
                </w:p>
                <w:p/>
              </w:sdtContent>
            </w:sdt>
            <w:sdt>
              <w:sdtPr>
                <w:alias w:val="16-2 str."/>
                <w:tag w:val="part_cc1b424d48364be5a127e2ab6855d356"/>
                <w:lock w:val="sdtLocked"/>
                <w:richText/>
              </w:sdtPr>
              <w:sdtContent>
                <w:p>
                  <w:pPr>
                    <w:ind w:firstLine="720"/>
                    <w:jc w:val="both"/>
                    <w:rPr>
                      <w:b/>
                      <w:bCs/>
                      <w:szCs w:val="24"/>
                    </w:rPr>
                  </w:pPr>
                  <w:sdt>
                    <w:sdtPr>
                      <w:alias w:val="Numeris"/>
                      <w:tag w:val="nr_cc1b424d48364be5a127e2ab6855d356"/>
                      <w:lock w:val="sdtLocked"/>
                      <w:richText/>
                    </w:sdtPr>
                    <w:sdtContent>
                      <w:r>
                        <w:rPr>
                          <w:b/>
                          <w:bCs/>
                          <w:szCs w:val="24"/>
                        </w:rPr>
                        <w:t>16</w:t>
                      </w:r>
                      <w:r>
                        <w:rPr>
                          <w:b/>
                          <w:bCs/>
                          <w:szCs w:val="24"/>
                          <w:vertAlign w:val="superscript"/>
                        </w:rPr>
                        <w:t>2</w:t>
                      </w:r>
                    </w:sdtContent>
                  </w:sdt>
                  <w:r>
                    <w:rPr>
                      <w:b/>
                      <w:bCs/>
                      <w:szCs w:val="24"/>
                    </w:rPr>
                    <w:t xml:space="preserve"> straipsnis. </w:t>
                  </w:r>
                  <w:sdt>
                    <w:sdtPr>
                      <w:alias w:val="Pavadinimas"/>
                      <w:tag w:val="title_cc1b424d48364be5a127e2ab6855d356"/>
                      <w:lock w:val="sdtLocked"/>
                      <w:richText/>
                    </w:sdtPr>
                    <w:sdtContent>
                      <w:r>
                        <w:rPr>
                          <w:b/>
                          <w:bCs/>
                          <w:szCs w:val="24"/>
                        </w:rPr>
                        <w:t>Stebėtojų tarybos kompetencija ir sprendimų priėmimas</w:t>
                      </w:r>
                    </w:sdtContent>
                  </w:sdt>
                </w:p>
                <w:sdt>
                  <w:sdtPr>
                    <w:alias w:val="16-2 str. 1 d."/>
                    <w:tag w:val="part_69f580651ba049749853a2698ae96a9e"/>
                    <w:lock w:val="sdtLocked"/>
                    <w:richText/>
                  </w:sdtPr>
                  <w:sdtContent>
                    <w:p>
                      <w:pPr>
                        <w:ind w:firstLine="720"/>
                        <w:jc w:val="both"/>
                        <w:rPr>
                          <w:color w:val="000000"/>
                          <w:szCs w:val="24"/>
                        </w:rPr>
                      </w:pPr>
                      <w:sdt>
                        <w:sdtPr>
                          <w:alias w:val="Numeris"/>
                          <w:tag w:val="nr_69f580651ba049749853a2698ae96a9e"/>
                          <w:lock w:val="sdtLocked"/>
                          <w:richText/>
                        </w:sdtPr>
                        <w:sdtContent>
                          <w:r>
                            <w:rPr>
                              <w:color w:val="000000"/>
                              <w:szCs w:val="24"/>
                            </w:rPr>
                            <w:t>1</w:t>
                          </w:r>
                        </w:sdtContent>
                      </w:sdt>
                      <w:r>
                        <w:rPr>
                          <w:color w:val="000000"/>
                          <w:szCs w:val="24"/>
                        </w:rPr>
                        <w:t>. Stebėtojų taryba:</w:t>
                      </w:r>
                    </w:p>
                    <w:sdt>
                      <w:sdtPr>
                        <w:alias w:val="16-2 str. 1 d. 1 p."/>
                        <w:tag w:val="part_6497281facac4ce2b4aa9f9e9d313c2c"/>
                        <w:lock w:val="sdtLocked"/>
                        <w:richText/>
                      </w:sdtPr>
                      <w:sdtContent>
                        <w:p>
                          <w:pPr>
                            <w:ind w:firstLine="720"/>
                            <w:jc w:val="both"/>
                            <w:rPr>
                              <w:color w:val="000000"/>
                              <w:szCs w:val="24"/>
                            </w:rPr>
                          </w:pPr>
                          <w:sdt>
                            <w:sdtPr>
                              <w:alias w:val="Numeris"/>
                              <w:tag w:val="nr_6497281facac4ce2b4aa9f9e9d313c2c"/>
                              <w:lock w:val="sdtLocked"/>
                              <w:richText/>
                            </w:sdtPr>
                            <w:sdtContent>
                              <w:r>
                                <w:rPr>
                                  <w:color w:val="000000"/>
                                  <w:szCs w:val="24"/>
                                </w:rPr>
                                <w:t>1</w:t>
                              </w:r>
                            </w:sdtContent>
                          </w:sdt>
                          <w:r>
                            <w:rPr>
                              <w:color w:val="000000"/>
                              <w:szCs w:val="24"/>
                            </w:rPr>
                            <w:t>) svarsto kooperatinės bendrovės veiklos programą ir teikia siūlymus dėl jos, analizuoja ir vertina informaciją apie kooperatinės bendrovės veiklos programos įgyvendinimą, šią informaciją teikia kooperatinės bendrovės narių susirinkimui;</w:t>
                          </w:r>
                        </w:p>
                      </w:sdtContent>
                    </w:sdt>
                    <w:sdt>
                      <w:sdtPr>
                        <w:alias w:val="16-2 str. 1 d. 2 p."/>
                        <w:tag w:val="part_49723ea5a4114514a9b7e09f9c3df1c5"/>
                        <w:lock w:val="sdtLocked"/>
                        <w:richText/>
                      </w:sdtPr>
                      <w:sdtContent>
                        <w:p>
                          <w:pPr>
                            <w:ind w:firstLine="720"/>
                            <w:jc w:val="both"/>
                            <w:rPr>
                              <w:color w:val="000000"/>
                              <w:szCs w:val="24"/>
                            </w:rPr>
                          </w:pPr>
                          <w:sdt>
                            <w:sdtPr>
                              <w:alias w:val="Numeris"/>
                              <w:tag w:val="nr_49723ea5a4114514a9b7e09f9c3df1c5"/>
                              <w:lock w:val="sdtLocked"/>
                              <w:richText/>
                            </w:sdtPr>
                            <w:sdtContent>
                              <w:r>
                                <w:rPr>
                                  <w:color w:val="000000"/>
                                  <w:szCs w:val="24"/>
                                </w:rPr>
                                <w:t>2</w:t>
                              </w:r>
                            </w:sdtContent>
                          </w:sdt>
                          <w:r>
                            <w:rPr>
                              <w:color w:val="000000"/>
                              <w:szCs w:val="24"/>
                            </w:rPr>
                            <w:t>) prižiūri valdybos ir administracijos vadovo veiklą;</w:t>
                          </w:r>
                        </w:p>
                      </w:sdtContent>
                    </w:sdt>
                    <w:sdt>
                      <w:sdtPr>
                        <w:alias w:val="16-2 str. 1 d. 3 p."/>
                        <w:tag w:val="part_cac0579eafba4cf18d30dc0eb95d424b"/>
                        <w:lock w:val="sdtLocked"/>
                        <w:richText/>
                      </w:sdtPr>
                      <w:sdtContent>
                        <w:p>
                          <w:pPr>
                            <w:ind w:firstLine="720"/>
                            <w:jc w:val="both"/>
                            <w:rPr>
                              <w:color w:val="000000"/>
                              <w:szCs w:val="24"/>
                            </w:rPr>
                          </w:pPr>
                          <w:sdt>
                            <w:sdtPr>
                              <w:alias w:val="Numeris"/>
                              <w:tag w:val="nr_cac0579eafba4cf18d30dc0eb95d424b"/>
                              <w:lock w:val="sdtLocked"/>
                              <w:richText/>
                            </w:sdtPr>
                            <w:sdtContent>
                              <w:r>
                                <w:rPr>
                                  <w:color w:val="000000"/>
                                  <w:szCs w:val="24"/>
                                </w:rPr>
                                <w:t>3</w:t>
                              </w:r>
                            </w:sdtContent>
                          </w:sdt>
                          <w:r>
                            <w:rPr>
                              <w:color w:val="000000"/>
                              <w:szCs w:val="24"/>
                            </w:rPr>
                            <w:t xml:space="preserve">) pateikia kooperatinės bendrovės narių susirinkimui atsiliepimus ir pasiūlymus dėl </w:t>
                          </w:r>
                          <w:r>
                            <w:rPr>
                              <w:szCs w:val="24"/>
                            </w:rPr>
                            <w:t xml:space="preserve">metinių </w:t>
                          </w:r>
                          <w:r>
                            <w:rPr>
                              <w:color w:val="000000"/>
                              <w:szCs w:val="24"/>
                            </w:rPr>
                            <w:t>finansinių ataskaitų, pelno paskirstymo ar nuostolių padengimo, apyvartai proporcingų išmokų, dividendų mokėjimo, taip pat valdybos ir administracijos vadovo veiklos;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73ce705ea911edbc04912defe897d1">
                            <w:r w:rsidRPr="00532B9F">
                              <w:rPr>
                                <w:rFonts w:ascii="Arial" w:eastAsia="MS Mincho" w:hAnsi="Arial"/>
                                <w:sz w:val="20"/>
                                <w:i/>
                                <w:iCs/>
                                <w:color w:val="0000FF" w:themeColor="hyperlink"/>
                                <w:u w:val="single"/>
                              </w:rPr>
                              <w:t>XIV-1463</w:t>
                            </w:r>
                          </w:fldSimple>
                          <w:r>
                            <w:rPr>
                              <w:rFonts w:ascii="Arial" w:eastAsia="MS Mincho" w:hAnsi="Arial"/>
                              <w:sz w:val="20"/>
                              <w:i/>
                              <w:iCs/>
                            </w:rPr>
                            <w:t>,
2022-10-27,
paskelbta TAR 2022-11-07, i. k. 2022-22573            </w:t>
                          </w:r>
                        </w:p>
                        <w:p/>
                      </w:sdtContent>
                    </w:sdt>
                    <w:sdt>
                      <w:sdtPr>
                        <w:alias w:val="16-2 str. 1 d. 4 p."/>
                        <w:tag w:val="part_d7c359d8c6cb496bb2757446fff49265"/>
                        <w:lock w:val="sdtLocked"/>
                        <w:richText/>
                      </w:sdtPr>
                      <w:sdtContent>
                        <w:p>
                          <w:pPr>
                            <w:ind w:firstLine="720"/>
                            <w:jc w:val="both"/>
                            <w:rPr>
                              <w:color w:val="000000"/>
                              <w:szCs w:val="24"/>
                            </w:rPr>
                          </w:pPr>
                          <w:sdt>
                            <w:sdtPr>
                              <w:alias w:val="Numeris"/>
                              <w:tag w:val="nr_d7c359d8c6cb496bb2757446fff49265"/>
                              <w:lock w:val="sdtLocked"/>
                              <w:richText/>
                            </w:sdtPr>
                            <w:sdtContent>
                              <w:r>
                                <w:rPr>
                                  <w:color w:val="000000"/>
                                  <w:szCs w:val="24"/>
                                </w:rPr>
                                <w:t>4</w:t>
                              </w:r>
                            </w:sdtContent>
                          </w:sdt>
                          <w:r>
                            <w:rPr>
                              <w:color w:val="000000"/>
                              <w:szCs w:val="24"/>
                            </w:rPr>
                            <w:t>) teikia valdybai ir administracijos vadovui siūlymus atšaukti jų sprendimus, kurie prieštarauja įstatymams ir kitiems teisės aktams, kooperatinės bendrovės įstatams ar kooperatinės bendrovės narių susirinkimo sprendimams;</w:t>
                          </w:r>
                        </w:p>
                      </w:sdtContent>
                    </w:sdt>
                    <w:sdt>
                      <w:sdtPr>
                        <w:alias w:val="16-2 str. 1 d. 5 p."/>
                        <w:tag w:val="part_dff24de93ead485788e96665b3551cfe"/>
                        <w:lock w:val="sdtLocked"/>
                        <w:richText/>
                      </w:sdtPr>
                      <w:sdtContent>
                        <w:p>
                          <w:pPr>
                            <w:ind w:firstLine="720"/>
                            <w:jc w:val="both"/>
                            <w:rPr>
                              <w:color w:val="000000"/>
                              <w:szCs w:val="24"/>
                            </w:rPr>
                          </w:pPr>
                          <w:sdt>
                            <w:sdtPr>
                              <w:alias w:val="Numeris"/>
                              <w:tag w:val="nr_dff24de93ead485788e96665b3551cfe"/>
                              <w:lock w:val="sdtLocked"/>
                              <w:richText/>
                            </w:sdtPr>
                            <w:sdtContent>
                              <w:r>
                                <w:rPr>
                                  <w:color w:val="000000"/>
                                  <w:szCs w:val="24"/>
                                </w:rPr>
                                <w:t>5</w:t>
                              </w:r>
                            </w:sdtContent>
                          </w:sdt>
                          <w:r>
                            <w:rPr>
                              <w:color w:val="000000"/>
                              <w:szCs w:val="24"/>
                            </w:rPr>
                            <w:t>) sprendžia kitus kooperatinės bendrovės įstatuose, kooperatinės bendrovės narių susirinkimo sprendimuose jos kompetencijai priskirtus kooperatinės bendrovės ir jos valdymo organų veiklos priežiūros klausimus.</w:t>
                          </w:r>
                        </w:p>
                      </w:sdtContent>
                    </w:sdt>
                  </w:sdtContent>
                </w:sdt>
                <w:sdt>
                  <w:sdtPr>
                    <w:alias w:val="16-2 str. 2 d."/>
                    <w:tag w:val="part_0fc3a4ef80974e11b2fd123ff2ef6dd5"/>
                    <w:lock w:val="sdtLocked"/>
                    <w:richText/>
                  </w:sdtPr>
                  <w:sdtContent>
                    <w:p>
                      <w:pPr>
                        <w:ind w:firstLine="720"/>
                        <w:jc w:val="both"/>
                        <w:rPr>
                          <w:szCs w:val="24"/>
                        </w:rPr>
                      </w:pPr>
                      <w:sdt>
                        <w:sdtPr>
                          <w:alias w:val="Numeris"/>
                          <w:tag w:val="nr_0fc3a4ef80974e11b2fd123ff2ef6dd5"/>
                          <w:lock w:val="sdtLocked"/>
                          <w:richText/>
                        </w:sdtPr>
                        <w:sdtContent>
                          <w:r>
                            <w:rPr>
                              <w:color w:val="000000"/>
                              <w:szCs w:val="24"/>
                            </w:rPr>
                            <w:t>2</w:t>
                          </w:r>
                        </w:sdtContent>
                      </w:sdt>
                      <w:r>
                        <w:rPr>
                          <w:color w:val="000000"/>
                          <w:szCs w:val="24"/>
                        </w:rPr>
                        <w:t xml:space="preserve">. Stebėtojų taryba neturi teisės šio Įstatymo ir kooperatinės bendrovės įstatuose jos kompetencijai priskirtų funkcijų pavesti ar perduoti atlikti kitiems kooperatinės bendrovės </w:t>
                      </w:r>
                      <w:r>
                        <w:rPr>
                          <w:szCs w:val="24"/>
                        </w:rPr>
                        <w:t>organams.</w:t>
                      </w:r>
                    </w:p>
                  </w:sdtContent>
                </w:sdt>
                <w:sdt>
                  <w:sdtPr>
                    <w:alias w:val="16-2 str. 3 d."/>
                    <w:tag w:val="part_66bd5739884c44b1962957b257962790"/>
                    <w:lock w:val="sdtLocked"/>
                    <w:richText/>
                  </w:sdtPr>
                  <w:sdtContent>
                    <w:p>
                      <w:pPr>
                        <w:ind w:firstLine="720"/>
                        <w:jc w:val="both"/>
                        <w:rPr>
                          <w:color w:val="000000"/>
                          <w:szCs w:val="24"/>
                        </w:rPr>
                      </w:pPr>
                      <w:sdt>
                        <w:sdtPr>
                          <w:alias w:val="Numeris"/>
                          <w:tag w:val="nr_66bd5739884c44b1962957b257962790"/>
                          <w:lock w:val="sdtLocked"/>
                          <w:richText/>
                        </w:sdtPr>
                        <w:sdtContent>
                          <w:r>
                            <w:rPr>
                              <w:color w:val="000000"/>
                              <w:szCs w:val="24"/>
                            </w:rPr>
                            <w:t>3</w:t>
                          </w:r>
                        </w:sdtContent>
                      </w:sdt>
                      <w:r>
                        <w:rPr>
                          <w:color w:val="000000"/>
                          <w:szCs w:val="24"/>
                        </w:rPr>
                        <w:t>. Stebėtojų taryba turi teisę gauti iš kooperatinės bendrovės valdybos ir administracijos vadovo su kooperatinės bendrovės veikla susijusius dokumentus, duomenis ir kitą informaciją.</w:t>
                      </w:r>
                    </w:p>
                  </w:sdtContent>
                </w:sdt>
                <w:sdt>
                  <w:sdtPr>
                    <w:alias w:val="16-2 str. 4 d."/>
                    <w:tag w:val="part_b415a384b66340fcb5f321cd440a1aa2"/>
                    <w:lock w:val="sdtLocked"/>
                    <w:richText/>
                  </w:sdtPr>
                  <w:sdtContent>
                    <w:p>
                      <w:pPr>
                        <w:ind w:firstLine="720"/>
                        <w:jc w:val="both"/>
                        <w:rPr>
                          <w:color w:val="000000"/>
                          <w:szCs w:val="24"/>
                        </w:rPr>
                      </w:pPr>
                      <w:sdt>
                        <w:sdtPr>
                          <w:alias w:val="Numeris"/>
                          <w:tag w:val="nr_b415a384b66340fcb5f321cd440a1aa2"/>
                          <w:lock w:val="sdtLocked"/>
                          <w:richText/>
                        </w:sdtPr>
                        <w:sdtContent>
                          <w:r>
                            <w:rPr>
                              <w:color w:val="000000"/>
                              <w:szCs w:val="24"/>
                            </w:rPr>
                            <w:t>4</w:t>
                          </w:r>
                        </w:sdtContent>
                      </w:sdt>
                      <w:r>
                        <w:rPr>
                          <w:color w:val="000000"/>
                          <w:szCs w:val="24"/>
                        </w:rPr>
                        <w:t>. Stebėtojų tarybos nariai privalo saugoti kooperatinės bendrovės komercines (gamybines) paslaptis, konfidencialią informaciją, kurias jie sužinojo būdami stebėtojų tarybos nariais.</w:t>
                      </w:r>
                    </w:p>
                  </w:sdtContent>
                </w:sdt>
                <w:sdt>
                  <w:sdtPr>
                    <w:alias w:val="16-2 str. 5 d."/>
                    <w:tag w:val="part_2b559a9d0ef5432aa6487a326235426d"/>
                    <w:lock w:val="sdtLocked"/>
                    <w:richText/>
                  </w:sdtPr>
                  <w:sdtContent>
                    <w:p>
                      <w:pPr>
                        <w:ind w:firstLine="720"/>
                        <w:jc w:val="both"/>
                        <w:rPr>
                          <w:color w:val="000000"/>
                          <w:szCs w:val="24"/>
                        </w:rPr>
                      </w:pPr>
                      <w:sdt>
                        <w:sdtPr>
                          <w:alias w:val="Numeris"/>
                          <w:tag w:val="nr_2b559a9d0ef5432aa6487a326235426d"/>
                          <w:lock w:val="sdtLocked"/>
                          <w:richText/>
                        </w:sdtPr>
                        <w:sdtContent>
                          <w:r>
                            <w:rPr>
                              <w:color w:val="000000"/>
                              <w:szCs w:val="24"/>
                            </w:rPr>
                            <w:t>5</w:t>
                          </w:r>
                        </w:sdtContent>
                      </w:sdt>
                      <w:r>
                        <w:rPr>
                          <w:color w:val="000000"/>
                          <w:szCs w:val="24"/>
                        </w:rPr>
                        <w:t>. Stebėtojų tarybos posėdžius šaukia stebėtojų tarybos pirmininkas. Stebėtojų tarybos posėdžiai taip pat gali būti šaukiami ne mažiau kaip 1/3 stebėtojų tarybos narių sprendimu.</w:t>
                      </w:r>
                    </w:p>
                  </w:sdtContent>
                </w:sdt>
                <w:sdt>
                  <w:sdtPr>
                    <w:alias w:val="16-2 str. 6 d."/>
                    <w:tag w:val="part_7d021b760c8f419da966b19ff4fafe05"/>
                    <w:lock w:val="sdtLocked"/>
                    <w:richText/>
                  </w:sdtPr>
                  <w:sdtContent>
                    <w:p>
                      <w:pPr>
                        <w:ind w:firstLine="720"/>
                        <w:jc w:val="both"/>
                        <w:rPr>
                          <w:color w:val="000000"/>
                          <w:szCs w:val="24"/>
                        </w:rPr>
                      </w:pPr>
                      <w:sdt>
                        <w:sdtPr>
                          <w:alias w:val="Numeris"/>
                          <w:tag w:val="nr_7d021b760c8f419da966b19ff4fafe05"/>
                          <w:lock w:val="sdtLocked"/>
                          <w:richText/>
                        </w:sdtPr>
                        <w:sdtContent>
                          <w:r>
                            <w:rPr>
                              <w:color w:val="000000"/>
                              <w:szCs w:val="24"/>
                            </w:rPr>
                            <w:t>6</w:t>
                          </w:r>
                        </w:sdtContent>
                      </w:sdt>
                      <w:r>
                        <w:rPr>
                          <w:color w:val="000000"/>
                          <w:szCs w:val="24"/>
                        </w:rPr>
                        <w:t>. Stebėtojų tarybos narys turi teisę duoti paprastos rašytinės formos įgaliojimą kitam tos kooperatinės bendrovės stebėtojų tarybos nariui atstovauti jam balsuojant kooperatinės bendrovės stebėtojų tarybos posėdyje, jeigu kooperatinės bendrovės įstatuose nenustatyta kitaip.</w:t>
                      </w:r>
                    </w:p>
                  </w:sdtContent>
                </w:sdt>
                <w:sdt>
                  <w:sdtPr>
                    <w:alias w:val="16-2 str. 7 d."/>
                    <w:tag w:val="part_511a388f7efb45f292aca8fa42bbd077"/>
                    <w:lock w:val="sdtLocked"/>
                    <w:richText/>
                  </w:sdtPr>
                  <w:sdtContent>
                    <w:p>
                      <w:pPr>
                        <w:ind w:firstLine="720"/>
                        <w:jc w:val="both"/>
                        <w:rPr>
                          <w:color w:val="000000"/>
                          <w:szCs w:val="24"/>
                        </w:rPr>
                      </w:pPr>
                      <w:sdt>
                        <w:sdtPr>
                          <w:alias w:val="Numeris"/>
                          <w:tag w:val="nr_511a388f7efb45f292aca8fa42bbd077"/>
                          <w:lock w:val="sdtLocked"/>
                          <w:richText/>
                        </w:sdtPr>
                        <w:sdtContent>
                          <w:r>
                            <w:rPr>
                              <w:color w:val="000000"/>
                              <w:szCs w:val="24"/>
                            </w:rPr>
                            <w:t>7</w:t>
                          </w:r>
                        </w:sdtContent>
                      </w:sdt>
                      <w:r>
                        <w:rPr>
                          <w:color w:val="000000"/>
                          <w:szCs w:val="24"/>
                        </w:rPr>
                        <w:t>. Stebėtojų tarybos nariai turi lygias teises. Balsavimo metu kiekvienas narys turi vieną balsą. Kai balsai „už“ ir „prieš“ pasiskirsto po lygiai, lemia stebėtojų tarybos pirmininko balsas.</w:t>
                      </w:r>
                    </w:p>
                  </w:sdtContent>
                </w:sdt>
                <w:sdt>
                  <w:sdtPr>
                    <w:alias w:val="16-2 str. 8 d."/>
                    <w:tag w:val="part_e424d577f3214b21ad52feb6fc83eb9c"/>
                    <w:lock w:val="sdtLocked"/>
                    <w:richText/>
                  </w:sdtPr>
                  <w:sdtContent>
                    <w:p>
                      <w:pPr>
                        <w:ind w:firstLine="720"/>
                        <w:jc w:val="both"/>
                        <w:rPr>
                          <w:color w:val="000000"/>
                          <w:szCs w:val="24"/>
                        </w:rPr>
                      </w:pPr>
                      <w:sdt>
                        <w:sdtPr>
                          <w:alias w:val="Numeris"/>
                          <w:tag w:val="nr_e424d577f3214b21ad52feb6fc83eb9c"/>
                          <w:lock w:val="sdtLocked"/>
                          <w:richText/>
                        </w:sdtPr>
                        <w:sdtContent>
                          <w:r>
                            <w:rPr>
                              <w:color w:val="000000"/>
                              <w:szCs w:val="24"/>
                            </w:rPr>
                            <w:t>8</w:t>
                          </w:r>
                        </w:sdtContent>
                      </w:sdt>
                      <w:r>
                        <w:rPr>
                          <w:color w:val="000000"/>
                          <w:szCs w:val="24"/>
                        </w:rPr>
                        <w:t>. Stebėtojų tarybos narys savo valią dėl balsuojamo sprendimo, su kurio projektu jis susipažinęs, gali pranešti balsuodamas raštu ar elektroninių ryšių priemonėmis, jeigu užtikrinamas perduodamos informacijos saugumas ir galima nustatyti balsavusio asmens tapatybę.</w:t>
                      </w:r>
                    </w:p>
                  </w:sdtContent>
                </w:sdt>
                <w:sdt>
                  <w:sdtPr>
                    <w:alias w:val="16-2 str. 9 d."/>
                    <w:tag w:val="part_15fa0c9c5cef4381886edd6656641467"/>
                    <w:lock w:val="sdtLocked"/>
                    <w:richText/>
                  </w:sdtPr>
                  <w:sdtContent>
                    <w:p>
                      <w:pPr>
                        <w:ind w:firstLine="720"/>
                        <w:jc w:val="both"/>
                        <w:rPr>
                          <w:color w:val="000000"/>
                          <w:szCs w:val="24"/>
                        </w:rPr>
                      </w:pPr>
                      <w:sdt>
                        <w:sdtPr>
                          <w:alias w:val="Numeris"/>
                          <w:tag w:val="nr_15fa0c9c5cef4381886edd6656641467"/>
                          <w:lock w:val="sdtLocked"/>
                          <w:richText/>
                        </w:sdtPr>
                        <w:sdtContent>
                          <w:r>
                            <w:rPr>
                              <w:color w:val="000000"/>
                              <w:szCs w:val="24"/>
                            </w:rPr>
                            <w:t>9</w:t>
                          </w:r>
                        </w:sdtContent>
                      </w:sdt>
                      <w:r>
                        <w:rPr>
                          <w:color w:val="000000"/>
                          <w:szCs w:val="24"/>
                        </w:rPr>
                        <w:t>. Stebėtojų taryba gali priimti sprendimus ir jos posėdis laikomas įvykusiu, kai posėdyje dalyvauja daugiau kaip pusė stebėtojų tarybos narių. Šio straipsnio 8 dalyje nurodytais būdais iš anksto balsavę stebėtojų tarybos nariai laikomi dalyvavusiais posėdyje. Stebėtojų tarybos sprendimas yra priimtas, kai už jį gauta daugiau balsų negu prieš, jeigu kooperatinės bendrovės įstatuose nenustatyta didesnė sprendimui priimti reikalinga balsų dauguma.</w:t>
                      </w:r>
                    </w:p>
                  </w:sdtContent>
                </w:sdt>
                <w:sdt>
                  <w:sdtPr>
                    <w:alias w:val="16-2 str. 10 d."/>
                    <w:tag w:val="part_49ad28dcc25c44518f20a907f543e287"/>
                    <w:lock w:val="sdtLocked"/>
                    <w:richText/>
                  </w:sdtPr>
                  <w:sdtContent>
                    <w:p>
                      <w:pPr>
                        <w:ind w:firstLine="720"/>
                        <w:jc w:val="both"/>
                        <w:rPr>
                          <w:color w:val="000000"/>
                          <w:szCs w:val="24"/>
                        </w:rPr>
                      </w:pPr>
                      <w:sdt>
                        <w:sdtPr>
                          <w:alias w:val="Numeris"/>
                          <w:tag w:val="nr_49ad28dcc25c44518f20a907f543e287"/>
                          <w:lock w:val="sdtLocked"/>
                          <w:richText/>
                        </w:sdtPr>
                        <w:sdtContent>
                          <w:r>
                            <w:rPr>
                              <w:color w:val="000000"/>
                              <w:szCs w:val="24"/>
                            </w:rPr>
                            <w:t>10</w:t>
                          </w:r>
                        </w:sdtContent>
                      </w:sdt>
                      <w:r>
                        <w:rPr>
                          <w:color w:val="000000"/>
                          <w:szCs w:val="24"/>
                        </w:rPr>
                        <w:t>. Stebėtojų tarybos posėdžiai turi būti protokoluojami.</w:t>
                      </w:r>
                    </w:p>
                  </w:sdtContent>
                </w:sdt>
                <w:sdt>
                  <w:sdtPr>
                    <w:alias w:val="16-2 str. 11 d."/>
                    <w:tag w:val="part_553006c3730d4396a26ab41c9622413c"/>
                    <w:lock w:val="sdtLocked"/>
                    <w:richText/>
                  </w:sdtPr>
                  <w:sdtContent>
                    <w:p>
                      <w:pPr>
                        <w:ind w:firstLine="720"/>
                        <w:jc w:val="both"/>
                      </w:pPr>
                      <w:sdt>
                        <w:sdtPr>
                          <w:alias w:val="Numeris"/>
                          <w:tag w:val="nr_553006c3730d4396a26ab41c9622413c"/>
                          <w:lock w:val="sdtLocked"/>
                          <w:richText/>
                        </w:sdtPr>
                        <w:sdtContent>
                          <w:r>
                            <w:rPr>
                              <w:color w:val="000000"/>
                              <w:szCs w:val="24"/>
                            </w:rPr>
                            <w:t>11</w:t>
                          </w:r>
                        </w:sdtContent>
                      </w:sdt>
                      <w:r>
                        <w:rPr>
                          <w:color w:val="000000"/>
                          <w:szCs w:val="24"/>
                        </w:rPr>
                        <w:t>. Stebėtojų tarybos darbo tvarką nustato stebėtojų tarybos priimtas stebėtojų tarybos darbo reglamentas.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4100b0c1cc11ea9815f635b9c0dcef">
                    <w:r w:rsidRPr="00532B9F">
                      <w:rPr>
                        <w:rFonts w:ascii="Arial" w:eastAsia="MS Mincho" w:hAnsi="Arial"/>
                        <w:sz w:val="20"/>
                        <w:i/>
                        <w:iCs/>
                        <w:color w:val="0000FF" w:themeColor="hyperlink"/>
                        <w:u w:val="single"/>
                      </w:rPr>
                      <w:t>XIII-3201</w:t>
                    </w:r>
                  </w:fldSimple>
                  <w:r>
                    <w:rPr>
                      <w:rFonts w:ascii="Arial" w:eastAsia="MS Mincho" w:hAnsi="Arial"/>
                      <w:sz w:val="20"/>
                      <w:i/>
                      <w:iCs/>
                    </w:rPr>
                    <w:t>,
2020-06-26,
paskelbta TAR 2020-07-09, i. k. 2020-15394        </w:t>
                  </w:r>
                </w:p>
                <w:p/>
              </w:sdtContent>
            </w:sdt>
            <w:sdt>
              <w:sdtPr>
                <w:alias w:val="17 str."/>
                <w:tag w:val="part_4cee5502d93348fab1e2898f1640e988"/>
                <w:lock w:val="sdtLocked"/>
                <w:richText/>
              </w:sdtPr>
              <w:sdtContent>
                <w:p>
                  <w:pPr>
                    <w:ind w:firstLine="708"/>
                    <w:rPr>
                      <w:b/>
                      <w:color w:val="000000"/>
                    </w:rPr>
                  </w:pPr>
                  <w:sdt>
                    <w:sdtPr>
                      <w:alias w:val="Numeris"/>
                      <w:tag w:val="nr_4cee5502d93348fab1e2898f1640e988"/>
                      <w:lock w:val="sdtLocked"/>
                      <w:richText/>
                    </w:sdtPr>
                    <w:sdtContent>
                      <w:r>
                        <w:rPr>
                          <w:b/>
                          <w:color w:val="000000"/>
                        </w:rPr>
                        <w:t>17</w:t>
                      </w:r>
                    </w:sdtContent>
                  </w:sdt>
                  <w:r>
                    <w:rPr>
                      <w:b/>
                      <w:color w:val="000000"/>
                    </w:rPr>
                    <w:t xml:space="preserve"> straipsnis. </w:t>
                  </w:r>
                  <w:sdt>
                    <w:sdtPr>
                      <w:alias w:val="Pavadinimas"/>
                      <w:tag w:val="title_4cee5502d93348fab1e2898f1640e988"/>
                      <w:lock w:val="sdtLocked"/>
                      <w:richText/>
                    </w:sdtPr>
                    <w:sdtContent>
                      <w:r>
                        <w:rPr>
                          <w:b/>
                          <w:color w:val="000000"/>
                        </w:rPr>
                        <w:t>Kooperatinės bendrovės valdyba ir administracijos vadovas</w:t>
                      </w:r>
                    </w:sdtContent>
                  </w:sdt>
                </w:p>
                <w:sdt>
                  <w:sdtPr>
                    <w:alias w:val="17 str. 1 d."/>
                    <w:tag w:val="part_cd0b0d52d81340a2a0ece6e199631862"/>
                    <w:lock w:val="sdtLocked"/>
                    <w:richText/>
                  </w:sdtPr>
                  <w:sdtContent>
                    <w:p>
                      <w:pPr>
                        <w:ind w:firstLine="708"/>
                        <w:jc w:val="both"/>
                        <w:rPr>
                          <w:color w:val="000000"/>
                        </w:rPr>
                      </w:pPr>
                      <w:sdt>
                        <w:sdtPr>
                          <w:alias w:val="Numeris"/>
                          <w:tag w:val="nr_cd0b0d52d81340a2a0ece6e199631862"/>
                          <w:lock w:val="sdtLocked"/>
                          <w:richText/>
                        </w:sdtPr>
                        <w:sdtContent>
                          <w:r>
                            <w:rPr>
                              <w:color w:val="000000"/>
                            </w:rPr>
                            <w:t>1</w:t>
                          </w:r>
                        </w:sdtContent>
                      </w:sdt>
                      <w:r>
                        <w:rPr>
                          <w:color w:val="000000"/>
                        </w:rPr>
                        <w:t>. Valdyba yra kolegialus kooperatinės bendrovės valdymo organas. Valdybos veiklai vadovauja jos pirmininkas. Valdybos narių skaičius nustatomas įstatuose, tačiau jis negali būti mažesnis kaip 3.</w:t>
                      </w:r>
                    </w:p>
                  </w:sdtContent>
                </w:sdt>
                <w:sdt>
                  <w:sdtPr>
                    <w:alias w:val="17 str. 2 d."/>
                    <w:tag w:val="part_186d1c5454fc44ba903901a013bdab95"/>
                    <w:lock w:val="sdtLocked"/>
                    <w:richText/>
                  </w:sdtPr>
                  <w:sdtContent>
                    <w:p>
                      <w:pPr>
                        <w:ind w:firstLine="720"/>
                        <w:jc w:val="both"/>
                        <w:rPr>
                          <w:strike/>
                          <w:color w:val="000000"/>
                        </w:rPr>
                      </w:pPr>
                      <w:sdt>
                        <w:sdtPr>
                          <w:alias w:val="Numeris"/>
                          <w:tag w:val="nr_186d1c5454fc44ba903901a013bdab95"/>
                          <w:lock w:val="sdtLocked"/>
                          <w:richText/>
                        </w:sdtPr>
                        <w:sdtContent>
                          <w:r>
                            <w:rPr>
                              <w:color w:val="000000"/>
                              <w:szCs w:val="24"/>
                            </w:rPr>
                            <w:t>2</w:t>
                          </w:r>
                        </w:sdtContent>
                      </w:sdt>
                      <w:r>
                        <w:rPr>
                          <w:color w:val="000000"/>
                          <w:szCs w:val="24"/>
                        </w:rPr>
                        <w:t>. Valdybos narius ir jos pirmininką renka kooperatinės bendrovės narių susirinkimas ne ilgesnei kaip 4 metų kadencijai. Valdybos nariai ir pirmininkas savo veiklą pradeda kitą dieną po juos išrinkusio kooperatinės bendrovės narių susirinkimo. Valdybos narys, valdybos pirmininkas arba visa valdyba gali būti atšaukti arba gali atsistatydinti kooperatinės bendrovės įstatuose nustatyta tvarka kadencijai nepasibaigus.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73ce705ea911edbc04912defe897d1">
                        <w:r w:rsidRPr="00532B9F">
                          <w:rPr>
                            <w:rFonts w:ascii="Arial" w:eastAsia="MS Mincho" w:hAnsi="Arial"/>
                            <w:sz w:val="20"/>
                            <w:i/>
                            <w:iCs/>
                            <w:color w:val="0000FF" w:themeColor="hyperlink"/>
                            <w:u w:val="single"/>
                          </w:rPr>
                          <w:t>XIV-1463</w:t>
                        </w:r>
                      </w:fldSimple>
                      <w:r>
                        <w:rPr>
                          <w:rFonts w:ascii="Arial" w:eastAsia="MS Mincho" w:hAnsi="Arial"/>
                          <w:sz w:val="20"/>
                          <w:i/>
                          <w:iCs/>
                        </w:rPr>
                        <w:t>,
2022-10-27,
paskelbta TAR 2022-11-07, i. k. 2022-22573            </w:t>
                      </w:r>
                    </w:p>
                    <w:p/>
                  </w:sdtContent>
                </w:sdt>
                <w:sdt>
                  <w:sdtPr>
                    <w:alias w:val="17 str. 3 d."/>
                    <w:tag w:val="part_9f3f073cb06c4b308db163421df47a5d"/>
                    <w:lock w:val="sdtLocked"/>
                    <w:richText/>
                  </w:sdtPr>
                  <w:sdtContent>
                    <w:p>
                      <w:pPr>
                        <w:ind w:firstLine="708"/>
                        <w:jc w:val="both"/>
                        <w:rPr>
                          <w:strike/>
                          <w:color w:val="000000"/>
                        </w:rPr>
                      </w:pPr>
                      <w:sdt>
                        <w:sdtPr>
                          <w:alias w:val="Numeris"/>
                          <w:tag w:val="nr_9f3f073cb06c4b308db163421df47a5d"/>
                          <w:lock w:val="sdtLocked"/>
                          <w:richText/>
                        </w:sdtPr>
                        <w:sdtContent>
                          <w:r>
                            <w:rPr>
                              <w:color w:val="000000"/>
                            </w:rPr>
                            <w:t>3</w:t>
                          </w:r>
                        </w:sdtContent>
                      </w:sdt>
                      <w:r>
                        <w:rPr>
                          <w:color w:val="000000"/>
                        </w:rPr>
                        <w:t xml:space="preserve">. Valdybos darbo tvarką, valdybos narių ir jos pirmininko pareigas bei įgaliojimus nustato kooperatinės bendrovės narių susirinkimo patvirtintas valdybos (administracijos vadovo) darbo reglamentas. </w:t>
                      </w:r>
                    </w:p>
                  </w:sdtContent>
                </w:sdt>
                <w:sdt>
                  <w:sdtPr>
                    <w:alias w:val="17 str. 4 d."/>
                    <w:tag w:val="part_15367186218842b5a64e0fdaddef8a36"/>
                    <w:lock w:val="sdtLocked"/>
                    <w:richText/>
                  </w:sdtPr>
                  <w:sdtContent>
                    <w:p>
                      <w:pPr>
                        <w:ind w:firstLine="708"/>
                        <w:jc w:val="both"/>
                        <w:rPr>
                          <w:color w:val="000000"/>
                        </w:rPr>
                      </w:pPr>
                      <w:sdt>
                        <w:sdtPr>
                          <w:alias w:val="Numeris"/>
                          <w:tag w:val="nr_15367186218842b5a64e0fdaddef8a36"/>
                          <w:lock w:val="sdtLocked"/>
                          <w:richText/>
                        </w:sdtPr>
                        <w:sdtContent>
                          <w:r>
                            <w:rPr>
                              <w:color w:val="000000"/>
                            </w:rPr>
                            <w:t>4</w:t>
                          </w:r>
                        </w:sdtContent>
                      </w:sdt>
                      <w:r>
                        <w:rPr>
                          <w:color w:val="000000"/>
                        </w:rPr>
                        <w:t>. Valdyba sprendimus priima posėdyje, kuriame dalyvauja ne mažiau kaip 2/3 visų valdybos narių. Sprendimai priimami balsų dauguma. Valdybos posėdžių šaukimo ir darbo tvarka nustatoma valdybos darbo reglamente. Valdyba į kiekvieną savo posėdį kviečia administracijos vadovą, jei jis nėra valdybos narys.</w:t>
                      </w:r>
                    </w:p>
                  </w:sdtContent>
                </w:sdt>
                <w:sdt>
                  <w:sdtPr>
                    <w:alias w:val="17 str. 5 d."/>
                    <w:tag w:val="part_1a0a93f264a64c0b8dee9580e548984b"/>
                    <w:lock w:val="sdtLocked"/>
                    <w:richText/>
                  </w:sdtPr>
                  <w:sdtContent>
                    <w:p>
                      <w:pPr>
                        <w:ind w:firstLine="708"/>
                        <w:jc w:val="both"/>
                        <w:rPr>
                          <w:color w:val="000000"/>
                        </w:rPr>
                      </w:pPr>
                      <w:sdt>
                        <w:sdtPr>
                          <w:alias w:val="Numeris"/>
                          <w:tag w:val="nr_1a0a93f264a64c0b8dee9580e548984b"/>
                          <w:lock w:val="sdtLocked"/>
                          <w:richText/>
                        </w:sdtPr>
                        <w:sdtContent>
                          <w:r>
                            <w:rPr>
                              <w:color w:val="000000"/>
                            </w:rPr>
                            <w:t>5</w:t>
                          </w:r>
                        </w:sdtContent>
                      </w:sdt>
                      <w:r>
                        <w:rPr>
                          <w:color w:val="000000"/>
                        </w:rPr>
                        <w:t xml:space="preserve">. Nepaisant to, ar sudaroma valdyba, ar ne, kooperatinėje bendrovėje turi būti administracijos vadovas. </w:t>
                      </w:r>
                    </w:p>
                  </w:sdtContent>
                </w:sdt>
                <w:sdt>
                  <w:sdtPr>
                    <w:alias w:val="17 str. 6 d."/>
                    <w:tag w:val="part_611a6bb0e02b4fd0a8eaddd5e54b298d"/>
                    <w:lock w:val="sdtLocked"/>
                    <w:richText/>
                  </w:sdtPr>
                  <w:sdtContent>
                    <w:p>
                      <w:pPr>
                        <w:ind w:firstLine="708"/>
                        <w:jc w:val="both"/>
                        <w:rPr>
                          <w:color w:val="000000"/>
                        </w:rPr>
                      </w:pPr>
                      <w:sdt>
                        <w:sdtPr>
                          <w:alias w:val="Numeris"/>
                          <w:tag w:val="nr_611a6bb0e02b4fd0a8eaddd5e54b298d"/>
                          <w:lock w:val="sdtLocked"/>
                          <w:richText/>
                        </w:sdtPr>
                        <w:sdtContent>
                          <w:r>
                            <w:rPr>
                              <w:color w:val="000000"/>
                            </w:rPr>
                            <w:t>6</w:t>
                          </w:r>
                        </w:sdtContent>
                      </w:sdt>
                      <w:r>
                        <w:rPr>
                          <w:color w:val="000000"/>
                        </w:rPr>
                        <w:t>. Administracijos vadovą renka ir atšaukia valdyba, o jeigu ji nėra sudaroma – kooperatinės bendrovės narių susirinkimas. Darbo sutartį su administracijos vadovu pasirašo valdybos pirmininkas, o jeigu valdyba nėra sudaroma – kooperatinės bendrovės narių susirinkimo įgaliotas asmuo.</w:t>
                      </w:r>
                    </w:p>
                  </w:sdtContent>
                </w:sdt>
                <w:sdt>
                  <w:sdtPr>
                    <w:alias w:val="17 str. 7 d."/>
                    <w:tag w:val="part_64b48048f7cc4f0fb243ee98d5a26d01"/>
                    <w:lock w:val="sdtLocked"/>
                    <w:richText/>
                  </w:sdtPr>
                  <w:sdtContent>
                    <w:p>
                      <w:pPr>
                        <w:ind w:firstLine="708"/>
                        <w:jc w:val="both"/>
                        <w:rPr>
                          <w:color w:val="000000"/>
                        </w:rPr>
                      </w:pPr>
                      <w:sdt>
                        <w:sdtPr>
                          <w:alias w:val="Numeris"/>
                          <w:tag w:val="nr_64b48048f7cc4f0fb243ee98d5a26d01"/>
                          <w:lock w:val="sdtLocked"/>
                          <w:richText/>
                        </w:sdtPr>
                        <w:sdtContent>
                          <w:r>
                            <w:rPr>
                              <w:color w:val="000000"/>
                            </w:rPr>
                            <w:t>7</w:t>
                          </w:r>
                        </w:sdtContent>
                      </w:sdt>
                      <w:r>
                        <w:rPr>
                          <w:color w:val="000000"/>
                        </w:rPr>
                        <w:t>. Administracijos vadovu gali būti valdybos narys, jos pirmininkas, kooperatinės bendrovės narys, taip pat kitas veiksnus fizinis asmuo. Reikalavimai administracijos vadovui nustatomi įstatuose. Administracijos vadovu negali būti revizijos komisijos narys, jos pirmininkas (revizorius).</w:t>
                      </w:r>
                    </w:p>
                  </w:sdtContent>
                </w:sdt>
                <w:sdt>
                  <w:sdtPr>
                    <w:alias w:val="17 str. 8 d."/>
                    <w:tag w:val="part_8762a02095ea414d9c44e941fa2dd261"/>
                    <w:lock w:val="sdtLocked"/>
                    <w:richText/>
                  </w:sdtPr>
                  <w:sdtContent>
                    <w:p>
                      <w:pPr>
                        <w:ind w:firstLine="720"/>
                        <w:jc w:val="both"/>
                        <w:rPr>
                          <w:color w:val="000000"/>
                        </w:rPr>
                      </w:pPr>
                      <w:sdt>
                        <w:sdtPr>
                          <w:alias w:val="Numeris"/>
                          <w:tag w:val="nr_8762a02095ea414d9c44e941fa2dd261"/>
                          <w:lock w:val="sdtLocked"/>
                          <w:richText/>
                        </w:sdtPr>
                        <w:sdtContent>
                          <w:r>
                            <w:rPr>
                              <w:color w:val="000000"/>
                              <w:szCs w:val="24"/>
                            </w:rPr>
                            <w:t>8</w:t>
                          </w:r>
                        </w:sdtContent>
                      </w:sdt>
                      <w:r>
                        <w:rPr>
                          <w:color w:val="000000"/>
                          <w:szCs w:val="24"/>
                        </w:rPr>
                        <w:t>. Administracijos vadovas yra vienasmenis valdymo organas, vadovaujantis administracijai. Administracijos vadovas organizuoja ir vykdo kooperatinės bendrovės ūkinę finansinę veiklą, atstovauja kooperatinei bendrovei santykiuose su trečiaisiais asmenimis teisme, arbitraže, sudaro sandorius, priima į darbą ir atleidžia darbuotojus, sudaro su jais darbo sutartis, teikia valdybai medžiagą apie savo darbą, kooperatinės bendrovės veiklos programos, pajamų ir sąnaudų sąmatos, finansinių ataskaitų ir pelno (nuostolio) paskirstymo projektus, atlieka kitus kooperatinės bendrovės įstatuose jo kompetencijai priskirtus veiksmus. Administracijos darbo tvarka nustatoma administracijos darbo reglamente.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73ce705ea911edbc04912defe897d1">
                        <w:r w:rsidRPr="00532B9F">
                          <w:rPr>
                            <w:rFonts w:ascii="Arial" w:eastAsia="MS Mincho" w:hAnsi="Arial"/>
                            <w:sz w:val="20"/>
                            <w:i/>
                            <w:iCs/>
                            <w:color w:val="0000FF" w:themeColor="hyperlink"/>
                            <w:u w:val="single"/>
                          </w:rPr>
                          <w:t>XIV-1463</w:t>
                        </w:r>
                      </w:fldSimple>
                      <w:r>
                        <w:rPr>
                          <w:rFonts w:ascii="Arial" w:eastAsia="MS Mincho" w:hAnsi="Arial"/>
                          <w:sz w:val="20"/>
                          <w:i/>
                          <w:iCs/>
                        </w:rPr>
                        <w:t>,
2022-10-27,
paskelbta TAR 2022-11-07, i. k. 2022-22573            </w:t>
                      </w:r>
                    </w:p>
                    <w:p/>
                  </w:sdtContent>
                </w:sdt>
                <w:sdt>
                  <w:sdtPr>
                    <w:alias w:val="17 str. 9 d."/>
                    <w:tag w:val="part_b15b4288d0044adfa236af089ace1d87"/>
                    <w:lock w:val="sdtLocked"/>
                    <w:richText/>
                  </w:sdtPr>
                  <w:sdtContent>
                    <w:p>
                      <w:pPr>
                        <w:ind w:firstLine="708"/>
                        <w:jc w:val="both"/>
                        <w:rPr>
                          <w:color w:val="000000"/>
                        </w:rPr>
                      </w:pPr>
                      <w:sdt>
                        <w:sdtPr>
                          <w:alias w:val="Numeris"/>
                          <w:tag w:val="nr_b15b4288d0044adfa236af089ace1d87"/>
                          <w:lock w:val="sdtLocked"/>
                          <w:richText/>
                        </w:sdtPr>
                        <w:sdtContent>
                          <w:r>
                            <w:rPr>
                              <w:color w:val="000000"/>
                            </w:rPr>
                            <w:t>9</w:t>
                          </w:r>
                        </w:sdtContent>
                      </w:sdt>
                      <w:r>
                        <w:rPr>
                          <w:color w:val="000000"/>
                        </w:rPr>
                        <w:t>. Administracijos vadovas dalyvauja valdybos posėdžiuose patariamojo balso teise, jei jis nėra valdybos narys.</w:t>
                      </w:r>
                    </w:p>
                  </w:sdtContent>
                </w:sdt>
                <w:sdt>
                  <w:sdtPr>
                    <w:alias w:val="17 str. 10 d."/>
                    <w:tag w:val="part_1b1d595b5152403699de58ea5483add2"/>
                    <w:lock w:val="sdtLocked"/>
                    <w:richText/>
                  </w:sdtPr>
                  <w:sdtContent>
                    <w:p>
                      <w:pPr>
                        <w:ind w:firstLine="708"/>
                        <w:jc w:val="both"/>
                        <w:rPr>
                          <w:color w:val="000000"/>
                        </w:rPr>
                      </w:pPr>
                      <w:sdt>
                        <w:sdtPr>
                          <w:alias w:val="Numeris"/>
                          <w:tag w:val="nr_1b1d595b5152403699de58ea5483add2"/>
                          <w:lock w:val="sdtLocked"/>
                          <w:richText/>
                        </w:sdtPr>
                        <w:sdtContent>
                          <w:r>
                            <w:rPr>
                              <w:color w:val="000000"/>
                            </w:rPr>
                            <w:t>10</w:t>
                          </w:r>
                        </w:sdtContent>
                      </w:sdt>
                      <w:r>
                        <w:rPr>
                          <w:color w:val="000000"/>
                        </w:rPr>
                        <w:t>. Valdybos nariai ir valdybos pirmininkas, administracijos vadovas privalo atlyginti kooperatinei bendrovei nuostolius, padarytus dėl valdybos</w:t>
                      </w:r>
                      <w:r>
                        <w:rPr>
                          <w:b/>
                          <w:color w:val="000000"/>
                        </w:rPr>
                        <w:t xml:space="preserve"> </w:t>
                      </w:r>
                      <w:r>
                        <w:rPr>
                          <w:color w:val="000000"/>
                        </w:rPr>
                        <w:t>arba administracijos vadovo sprendimų, priimtų pažeidžiant kooperatinės bendrovės įstatus ar su kooperatinių bendrovių veikla susijusius įstatymus. Valdybos nario ir valdybos pirmininko arba administracijos vadovo atsistatydinimas ar pašalinimas iš pareigų neatleidžia jo nuo nuostolių, kurie susidarė dėl jo kaltės, atlyginimo.</w:t>
                      </w:r>
                    </w:p>
                  </w:sdtContent>
                </w:sdt>
                <w:sdt>
                  <w:sdtPr>
                    <w:alias w:val="17 str. 11 d."/>
                    <w:tag w:val="part_cd2ae3f529ec4d44951df6ce6d7c9f47"/>
                    <w:lock w:val="sdtLocked"/>
                    <w:richText/>
                  </w:sdtPr>
                  <w:sdtContent>
                    <w:p>
                      <w:pPr>
                        <w:ind w:firstLine="708"/>
                        <w:jc w:val="both"/>
                        <w:rPr>
                          <w:color w:val="000000"/>
                        </w:rPr>
                      </w:pPr>
                      <w:sdt>
                        <w:sdtPr>
                          <w:alias w:val="Numeris"/>
                          <w:tag w:val="nr_cd2ae3f529ec4d44951df6ce6d7c9f47"/>
                          <w:lock w:val="sdtLocked"/>
                          <w:richText/>
                        </w:sdtPr>
                        <w:sdtContent>
                          <w:r>
                            <w:rPr>
                              <w:color w:val="000000"/>
                            </w:rPr>
                            <w:t>11</w:t>
                          </w:r>
                        </w:sdtContent>
                      </w:sdt>
                      <w:r>
                        <w:rPr>
                          <w:color w:val="000000"/>
                        </w:rPr>
                        <w:t>. Kooperatinės bendrovės valdybos nariai kooperatyvui padarytą žalą atlygina solidariai. Paskiri valdybos nariai, priimant neteisėtus, kooperatinei bendrovei žalingus sprendimus balsavę prieš (tai turi būti užfiksuota protokole), nuo žalos atlyginimo atleidžiami.</w:t>
                      </w:r>
                    </w:p>
                    <w:p>
                      <w:pPr>
                        <w:ind w:firstLine="708"/>
                      </w:pPr>
                    </w:p>
                  </w:sdtContent>
                </w:sdt>
              </w:sdtContent>
            </w:sdt>
            <w:sdt>
              <w:sdtPr>
                <w:alias w:val="18 str."/>
                <w:tag w:val="part_845a1498c617403f97ad04f51523e405"/>
                <w:lock w:val="sdtLocked"/>
                <w:richText/>
              </w:sdtPr>
              <w:sdtContent>
                <w:p>
                  <w:pPr>
                    <w:ind w:firstLine="708"/>
                    <w:rPr>
                      <w:b/>
                      <w:color w:val="000000"/>
                    </w:rPr>
                  </w:pPr>
                  <w:sdt>
                    <w:sdtPr>
                      <w:alias w:val="Numeris"/>
                      <w:tag w:val="nr_845a1498c617403f97ad04f51523e405"/>
                      <w:lock w:val="sdtLocked"/>
                      <w:richText/>
                    </w:sdtPr>
                    <w:sdtContent>
                      <w:r>
                        <w:rPr>
                          <w:b/>
                          <w:color w:val="000000"/>
                        </w:rPr>
                        <w:t>18</w:t>
                      </w:r>
                    </w:sdtContent>
                  </w:sdt>
                  <w:r>
                    <w:rPr>
                      <w:b/>
                      <w:color w:val="000000"/>
                    </w:rPr>
                    <w:t xml:space="preserve"> straipsnis. </w:t>
                  </w:r>
                  <w:sdt>
                    <w:sdtPr>
                      <w:alias w:val="Pavadinimas"/>
                      <w:tag w:val="title_845a1498c617403f97ad04f51523e405"/>
                      <w:lock w:val="sdtLocked"/>
                      <w:richText/>
                    </w:sdtPr>
                    <w:sdtContent>
                      <w:r>
                        <w:rPr>
                          <w:b/>
                          <w:color w:val="000000"/>
                        </w:rPr>
                        <w:t>Veiklos kontrolė</w:t>
                      </w:r>
                    </w:sdtContent>
                  </w:sdt>
                </w:p>
                <w:sdt>
                  <w:sdtPr>
                    <w:alias w:val="18 str. 1 d."/>
                    <w:tag w:val="part_38f56c37f3714cbf8f1414856a92e310"/>
                    <w:lock w:val="sdtLocked"/>
                    <w:richText/>
                  </w:sdtPr>
                  <w:sdtContent>
                    <w:p>
                      <w:pPr>
                        <w:ind w:firstLine="708"/>
                        <w:jc w:val="both"/>
                        <w:rPr>
                          <w:color w:val="000000"/>
                        </w:rPr>
                      </w:pPr>
                      <w:sdt>
                        <w:sdtPr>
                          <w:alias w:val="Numeris"/>
                          <w:tag w:val="nr_38f56c37f3714cbf8f1414856a92e310"/>
                          <w:lock w:val="sdtLocked"/>
                          <w:richText/>
                        </w:sdtPr>
                        <w:sdtContent>
                          <w:r>
                            <w:rPr>
                              <w:color w:val="000000"/>
                            </w:rPr>
                            <w:t>1</w:t>
                          </w:r>
                        </w:sdtContent>
                      </w:sdt>
                      <w:r>
                        <w:rPr>
                          <w:color w:val="000000"/>
                        </w:rPr>
                        <w:t>. Kooperatinės bendrovės ūkinę finansinę veiklą kontroliuoja revizijos komisija (revizorius). Revizijos komisijos nariai ir jos pirmininkas (revizorius) renkami kooperatinės bendrovės narių susirinkime ne ilgesnei kaip 4 metų kadencijai. Kooperatinės bendrovės įstatuose gali būti numatyta, kad jos ūkinę finansinę veiklą kontroliuoja kooperatinės bendrovės narių susirinkimo tvirtinama audito įmonė.</w:t>
                      </w:r>
                    </w:p>
                  </w:sdtContent>
                </w:sdt>
                <w:sdt>
                  <w:sdtPr>
                    <w:alias w:val="18 str. 2 d."/>
                    <w:tag w:val="part_b019e275c76345e6a619b24b96db6fe7"/>
                    <w:lock w:val="sdtLocked"/>
                    <w:richText/>
                  </w:sdtPr>
                  <w:sdtContent>
                    <w:p>
                      <w:pPr>
                        <w:ind w:firstLine="708"/>
                        <w:jc w:val="both"/>
                        <w:rPr>
                          <w:color w:val="000000"/>
                        </w:rPr>
                      </w:pPr>
                      <w:sdt>
                        <w:sdtPr>
                          <w:alias w:val="Numeris"/>
                          <w:tag w:val="nr_b019e275c76345e6a619b24b96db6fe7"/>
                          <w:lock w:val="sdtLocked"/>
                          <w:richText/>
                        </w:sdtPr>
                        <w:sdtContent>
                          <w:r>
                            <w:rPr>
                              <w:color w:val="000000"/>
                            </w:rPr>
                            <w:t>2</w:t>
                          </w:r>
                        </w:sdtContent>
                      </w:sdt>
                      <w:r>
                        <w:rPr>
                          <w:color w:val="000000"/>
                        </w:rPr>
                        <w:t>. Revizijos komisijos nariu ir jos pirmininku (revizoriumi) negali būti kooperatinės bendrovės valdybos narys, jos pirmininkas, administracijos vadovas, taip pat asmuo, kurį su šioje dalyje nurodytų valdymo organų nariu sieja artimi giminystės, svainystės ar partnerystės ryšiai. Kiti reikalavimai revizijos komisijos nariui (revizoriui) nustatomi kooperatinės bendrovės įstatuose.</w:t>
                      </w:r>
                    </w:p>
                  </w:sdtContent>
                </w:sdt>
                <w:sdt>
                  <w:sdtPr>
                    <w:alias w:val="18 str. 3 d."/>
                    <w:tag w:val="part_492c15f2f46c4bbc9eea0cf4901b621b"/>
                    <w:lock w:val="sdtLocked"/>
                    <w:richText/>
                  </w:sdtPr>
                  <w:sdtContent>
                    <w:p>
                      <w:pPr>
                        <w:ind w:firstLine="708"/>
                        <w:rPr>
                          <w:color w:val="000000"/>
                        </w:rPr>
                      </w:pPr>
                      <w:sdt>
                        <w:sdtPr>
                          <w:alias w:val="Numeris"/>
                          <w:tag w:val="nr_492c15f2f46c4bbc9eea0cf4901b621b"/>
                          <w:lock w:val="sdtLocked"/>
                          <w:richText/>
                        </w:sdtPr>
                        <w:sdtContent>
                          <w:r>
                            <w:rPr>
                              <w:color w:val="000000"/>
                            </w:rPr>
                            <w:t>3</w:t>
                          </w:r>
                        </w:sdtContent>
                      </w:sdt>
                      <w:r>
                        <w:rPr>
                          <w:color w:val="000000"/>
                        </w:rPr>
                        <w:t>. Revizijos komisija (revizorius) arba audito įmonė:</w:t>
                      </w:r>
                    </w:p>
                    <w:sdt>
                      <w:sdtPr>
                        <w:alias w:val="18 str. 3 d. 1 p."/>
                        <w:tag w:val="part_37be99e3475a4a339eef0aff59cb819c"/>
                        <w:lock w:val="sdtLocked"/>
                        <w:richText/>
                      </w:sdtPr>
                      <w:sdtContent>
                        <w:p>
                          <w:pPr>
                            <w:ind w:firstLine="708"/>
                            <w:rPr>
                              <w:color w:val="000000"/>
                            </w:rPr>
                          </w:pPr>
                          <w:sdt>
                            <w:sdtPr>
                              <w:alias w:val="Numeris"/>
                              <w:tag w:val="nr_37be99e3475a4a339eef0aff59cb819c"/>
                              <w:lock w:val="sdtLocked"/>
                              <w:richText/>
                            </w:sdtPr>
                            <w:sdtContent>
                              <w:r>
                                <w:rPr>
                                  <w:color w:val="000000"/>
                                </w:rPr>
                                <w:t>1</w:t>
                              </w:r>
                            </w:sdtContent>
                          </w:sdt>
                          <w:r>
                            <w:rPr>
                              <w:color w:val="000000"/>
                            </w:rPr>
                            <w:t>) tikrina kooperatinės bendrovės ūkinę finansinę veiklą;</w:t>
                          </w:r>
                        </w:p>
                      </w:sdtContent>
                    </w:sdt>
                    <w:sdt>
                      <w:sdtPr>
                        <w:alias w:val="18 str. 3 d. 2 p."/>
                        <w:tag w:val="part_97dbaed3eab5419da066b9289c9f10fc"/>
                        <w:lock w:val="sdtLocked"/>
                        <w:richText/>
                      </w:sdtPr>
                      <w:sdtContent>
                        <w:p>
                          <w:pPr>
                            <w:ind w:firstLine="708"/>
                            <w:jc w:val="both"/>
                            <w:rPr>
                              <w:color w:val="000000"/>
                            </w:rPr>
                          </w:pPr>
                          <w:sdt>
                            <w:sdtPr>
                              <w:alias w:val="Numeris"/>
                              <w:tag w:val="nr_97dbaed3eab5419da066b9289c9f10fc"/>
                              <w:lock w:val="sdtLocked"/>
                              <w:richText/>
                            </w:sdtPr>
                            <w:sdtContent>
                              <w:r>
                                <w:rPr>
                                  <w:color w:val="000000"/>
                                </w:rPr>
                                <w:t>2</w:t>
                              </w:r>
                            </w:sdtContent>
                          </w:sdt>
                          <w:r>
                            <w:rPr>
                              <w:color w:val="000000"/>
                            </w:rPr>
                            <w:t>) informuoja kooperatinės bendrovės narių susirinkimą, valdybą ir administracijos vadovą apie kooperatinės bendrovės veiklos pažeidimus;</w:t>
                          </w:r>
                        </w:p>
                      </w:sdtContent>
                    </w:sdt>
                    <w:sdt>
                      <w:sdtPr>
                        <w:alias w:val="18 str. 3 d. 3 p."/>
                        <w:tag w:val="part_728f5a617949422faf647d284f964257"/>
                        <w:lock w:val="sdtLocked"/>
                        <w:richText/>
                      </w:sdtPr>
                      <w:sdtContent>
                        <w:p>
                          <w:pPr>
                            <w:ind w:firstLine="720"/>
                            <w:jc w:val="both"/>
                            <w:rPr>
                              <w:color w:val="000000"/>
                            </w:rPr>
                          </w:pPr>
                          <w:sdt>
                            <w:sdtPr>
                              <w:alias w:val="Numeris"/>
                              <w:tag w:val="nr_728f5a617949422faf647d284f964257"/>
                              <w:lock w:val="sdtLocked"/>
                              <w:richText/>
                            </w:sdtPr>
                            <w:sdtContent>
                              <w:r>
                                <w:rPr>
                                  <w:color w:val="000000"/>
                                  <w:szCs w:val="24"/>
                                </w:rPr>
                                <w:t>3</w:t>
                              </w:r>
                            </w:sdtContent>
                          </w:sdt>
                          <w:r>
                            <w:rPr>
                              <w:color w:val="000000"/>
                              <w:szCs w:val="24"/>
                            </w:rPr>
                            <w:t>) finansiniams metams pasibaigus, narių susirinkimui pateikia revizijos komisijos (revizoriaus) išvadą ar auditoriaus išvadą</w:t>
                          </w:r>
                          <w:r>
                            <w:rPr>
                              <w:bCs/>
                              <w:color w:val="000000"/>
                              <w:szCs w:val="24"/>
                            </w:rPr>
                            <w:t xml:space="preserve"> </w:t>
                          </w:r>
                          <w:r>
                            <w:rPr>
                              <w:color w:val="000000"/>
                              <w:szCs w:val="24"/>
                            </w:rPr>
                            <w:t xml:space="preserve">dėl kooperatinės bendrovės </w:t>
                          </w:r>
                          <w:r>
                            <w:rPr>
                              <w:szCs w:val="24"/>
                            </w:rPr>
                            <w:t xml:space="preserve">metinių </w:t>
                          </w:r>
                          <w:r>
                            <w:rPr>
                              <w:color w:val="000000"/>
                              <w:szCs w:val="24"/>
                            </w:rPr>
                            <w:t>finansinių ataskaitų.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73ce705ea911edbc04912defe897d1">
                            <w:r w:rsidRPr="00532B9F">
                              <w:rPr>
                                <w:rFonts w:ascii="Arial" w:eastAsia="MS Mincho" w:hAnsi="Arial"/>
                                <w:sz w:val="20"/>
                                <w:i/>
                                <w:iCs/>
                                <w:color w:val="0000FF" w:themeColor="hyperlink"/>
                                <w:u w:val="single"/>
                              </w:rPr>
                              <w:t>XIV-1463</w:t>
                            </w:r>
                          </w:fldSimple>
                          <w:r>
                            <w:rPr>
                              <w:rFonts w:ascii="Arial" w:eastAsia="MS Mincho" w:hAnsi="Arial"/>
                              <w:sz w:val="20"/>
                              <w:i/>
                              <w:iCs/>
                            </w:rPr>
                            <w:t>,
2022-10-27,
paskelbta TAR 2022-11-07, i. k. 2022-22573            </w:t>
                          </w:r>
                        </w:p>
                        <w:p/>
                      </w:sdtContent>
                    </w:sdt>
                  </w:sdtContent>
                </w:sdt>
                <w:sdt>
                  <w:sdtPr>
                    <w:alias w:val="18 str. 4 d."/>
                    <w:tag w:val="part_d6729c31a4c1471db188ef6bd445c361"/>
                    <w:lock w:val="sdtLocked"/>
                    <w:richText/>
                  </w:sdtPr>
                  <w:sdtContent>
                    <w:p>
                      <w:pPr>
                        <w:ind w:firstLine="708"/>
                        <w:jc w:val="both"/>
                        <w:rPr>
                          <w:color w:val="000000"/>
                        </w:rPr>
                      </w:pPr>
                      <w:sdt>
                        <w:sdtPr>
                          <w:alias w:val="Numeris"/>
                          <w:tag w:val="nr_d6729c31a4c1471db188ef6bd445c361"/>
                          <w:lock w:val="sdtLocked"/>
                          <w:richText/>
                        </w:sdtPr>
                        <w:sdtContent>
                          <w:r>
                            <w:rPr>
                              <w:color w:val="000000"/>
                            </w:rPr>
                            <w:t>4</w:t>
                          </w:r>
                        </w:sdtContent>
                      </w:sdt>
                      <w:r>
                        <w:rPr>
                          <w:color w:val="000000"/>
                        </w:rPr>
                        <w:t>. Kooperatinės bendrovės narių susirinkimas, valdyba (kai ji nėra sudaryta – administracijos vadovas), revizijos komisija (revizorius) patikrinimams gali kviestis ekspertus.</w:t>
                      </w:r>
                    </w:p>
                  </w:sdtContent>
                </w:sdt>
                <w:sdt>
                  <w:sdtPr>
                    <w:alias w:val="18 str. 5 d."/>
                    <w:tag w:val="part_20b0c98991164d7b936cb4e0f3f9fee8"/>
                    <w:lock w:val="sdtLocked"/>
                    <w:richText/>
                  </w:sdtPr>
                  <w:sdtContent>
                    <w:p>
                      <w:pPr>
                        <w:ind w:firstLine="708"/>
                        <w:jc w:val="both"/>
                        <w:rPr>
                          <w:color w:val="000000"/>
                        </w:rPr>
                      </w:pPr>
                      <w:sdt>
                        <w:sdtPr>
                          <w:alias w:val="Numeris"/>
                          <w:tag w:val="nr_20b0c98991164d7b936cb4e0f3f9fee8"/>
                          <w:lock w:val="sdtLocked"/>
                          <w:richText/>
                        </w:sdtPr>
                        <w:sdtContent>
                          <w:r>
                            <w:rPr>
                              <w:color w:val="000000"/>
                            </w:rPr>
                            <w:t>5</w:t>
                          </w:r>
                        </w:sdtContent>
                      </w:sdt>
                      <w:r>
                        <w:rPr>
                          <w:color w:val="000000"/>
                        </w:rPr>
                        <w:t>. Revizijos komisijos (revizoriaus) darbo tvarką nustato jos darbo reglamentas.</w:t>
                      </w:r>
                    </w:p>
                  </w:sdtContent>
                </w:sdt>
                <w:sdt>
                  <w:sdtPr>
                    <w:alias w:val="18 str. 6 d."/>
                    <w:tag w:val="part_5c4a6e573d724333b0c30a8c03c949d5"/>
                    <w:lock w:val="sdtLocked"/>
                    <w:richText/>
                  </w:sdtPr>
                  <w:sdtContent>
                    <w:p>
                      <w:pPr>
                        <w:ind w:firstLine="708"/>
                        <w:jc w:val="both"/>
                        <w:rPr>
                          <w:color w:val="000000"/>
                        </w:rPr>
                      </w:pPr>
                      <w:sdt>
                        <w:sdtPr>
                          <w:alias w:val="Numeris"/>
                          <w:tag w:val="nr_5c4a6e573d724333b0c30a8c03c949d5"/>
                          <w:lock w:val="sdtLocked"/>
                          <w:richText/>
                        </w:sdtPr>
                        <w:sdtContent>
                          <w:r>
                            <w:rPr>
                              <w:color w:val="000000"/>
                            </w:rPr>
                            <w:t>6</w:t>
                          </w:r>
                        </w:sdtContent>
                      </w:sdt>
                      <w:r>
                        <w:rPr>
                          <w:color w:val="000000"/>
                        </w:rPr>
                        <w:t>. Kooperatinės bendrovės veiklą įstatymų nustatyta tvarka turi teisę tikrinti valstybės institucijos.</w:t>
                      </w:r>
                    </w:p>
                    <w:p>
                      <w:pPr>
                        <w:ind w:firstLine="708"/>
                        <w:jc w:val="both"/>
                        <w:rPr>
                          <w:color w:val="000000"/>
                        </w:rPr>
                      </w:pPr>
                    </w:p>
                  </w:sdtContent>
                </w:sdt>
              </w:sdtContent>
            </w:sdt>
          </w:sdtContent>
        </w:sdt>
        <w:sdt>
          <w:sdtPr>
            <w:alias w:val="skirsnis"/>
            <w:tag w:val="part_fd2a9fefdcca4c9f80c51ff9b795a304"/>
            <w:lock w:val="sdtLocked"/>
            <w:richText/>
          </w:sdtPr>
          <w:sdtContent>
            <w:p>
              <w:pPr>
                <w:keepNext/>
                <w:jc w:val="center"/>
                <w:rPr>
                  <w:b/>
                  <w:color w:val="000000"/>
                </w:rPr>
              </w:pPr>
              <w:sdt>
                <w:sdtPr>
                  <w:alias w:val="Numeris"/>
                  <w:tag w:val="nr_fd2a9fefdcca4c9f80c51ff9b795a304"/>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fd2a9fefdcca4c9f80c51ff9b795a304"/>
                  <w:lock w:val="sdtLocked"/>
                  <w:richText/>
                </w:sdtPr>
                <w:sdtContent>
                  <w:r>
                    <w:rPr>
                      <w:b/>
                      <w:color w:val="000000"/>
                    </w:rPr>
                    <w:t>KOOPERATINĖS BENDROVĖS PABAIGA IR PERTVARKYMAS</w:t>
                  </w:r>
                </w:sdtContent>
              </w:sdt>
            </w:p>
            <w:p>
              <w:pPr>
                <w:ind w:firstLine="708"/>
              </w:pPr>
            </w:p>
            <w:sdt>
              <w:sdtPr>
                <w:alias w:val="19 str."/>
                <w:tag w:val="part_24f2a92e0fb34e91b3122a3672e8594f"/>
                <w:lock w:val="sdtLocked"/>
                <w:richText/>
              </w:sdtPr>
              <w:sdtContent>
                <w:p>
                  <w:pPr>
                    <w:ind w:firstLine="708"/>
                    <w:rPr>
                      <w:b/>
                      <w:color w:val="000000"/>
                    </w:rPr>
                  </w:pPr>
                  <w:sdt>
                    <w:sdtPr>
                      <w:alias w:val="Numeris"/>
                      <w:tag w:val="nr_24f2a92e0fb34e91b3122a3672e8594f"/>
                      <w:lock w:val="sdtLocked"/>
                      <w:richText/>
                    </w:sdtPr>
                    <w:sdtContent>
                      <w:r>
                        <w:rPr>
                          <w:b/>
                          <w:color w:val="000000"/>
                        </w:rPr>
                        <w:t>19</w:t>
                      </w:r>
                    </w:sdtContent>
                  </w:sdt>
                  <w:r>
                    <w:rPr>
                      <w:b/>
                      <w:color w:val="000000"/>
                    </w:rPr>
                    <w:t xml:space="preserve"> straipsnis. </w:t>
                  </w:r>
                  <w:sdt>
                    <w:sdtPr>
                      <w:alias w:val="Pavadinimas"/>
                      <w:tag w:val="title_24f2a92e0fb34e91b3122a3672e8594f"/>
                      <w:lock w:val="sdtLocked"/>
                      <w:richText/>
                    </w:sdtPr>
                    <w:sdtContent>
                      <w:r>
                        <w:rPr>
                          <w:b/>
                          <w:color w:val="000000"/>
                        </w:rPr>
                        <w:t>Kooperatinės bendrovės reorganizavimas</w:t>
                      </w:r>
                    </w:sdtContent>
                  </w:sdt>
                </w:p>
                <w:sdt>
                  <w:sdtPr>
                    <w:alias w:val="19 str. 1 d."/>
                    <w:tag w:val="part_9d3aa134fddf4159a4b104fd3b664da0"/>
                    <w:lock w:val="sdtLocked"/>
                    <w:richText/>
                  </w:sdtPr>
                  <w:sdtContent>
                    <w:p>
                      <w:pPr>
                        <w:ind w:firstLine="708"/>
                        <w:jc w:val="both"/>
                        <w:rPr>
                          <w:color w:val="000000"/>
                        </w:rPr>
                      </w:pPr>
                      <w:sdt>
                        <w:sdtPr>
                          <w:alias w:val="Numeris"/>
                          <w:tag w:val="nr_9d3aa134fddf4159a4b104fd3b664da0"/>
                          <w:lock w:val="sdtLocked"/>
                          <w:richText/>
                        </w:sdtPr>
                        <w:sdtContent>
                          <w:r>
                            <w:rPr>
                              <w:color w:val="000000"/>
                            </w:rPr>
                            <w:t>1</w:t>
                          </w:r>
                        </w:sdtContent>
                      </w:sdt>
                      <w:r>
                        <w:rPr>
                          <w:color w:val="000000"/>
                        </w:rPr>
                        <w:t>. Reorganizavimas – tai kooperatinės bendrovės, kaip juridinio asmens, pasibaigimas be likvidavimo procedūros.</w:t>
                      </w:r>
                    </w:p>
                  </w:sdtContent>
                </w:sdt>
                <w:sdt>
                  <w:sdtPr>
                    <w:alias w:val="19 str. 2 d."/>
                    <w:tag w:val="part_148dbda06def41d7b01c40315526a20a"/>
                    <w:lock w:val="sdtLocked"/>
                    <w:richText/>
                  </w:sdtPr>
                  <w:sdtContent>
                    <w:p>
                      <w:pPr>
                        <w:ind w:firstLine="708"/>
                        <w:rPr>
                          <w:color w:val="000000"/>
                        </w:rPr>
                      </w:pPr>
                      <w:sdt>
                        <w:sdtPr>
                          <w:alias w:val="Numeris"/>
                          <w:tag w:val="nr_148dbda06def41d7b01c40315526a20a"/>
                          <w:lock w:val="sdtLocked"/>
                          <w:richText/>
                        </w:sdtPr>
                        <w:sdtContent>
                          <w:r>
                            <w:rPr>
                              <w:color w:val="000000"/>
                            </w:rPr>
                            <w:t>2</w:t>
                          </w:r>
                        </w:sdtContent>
                      </w:sdt>
                      <w:r>
                        <w:rPr>
                          <w:color w:val="000000"/>
                        </w:rPr>
                        <w:t>. Kooperatinės bendrovės gali būti reorganizuojamos šiais būdais:</w:t>
                      </w:r>
                    </w:p>
                    <w:sdt>
                      <w:sdtPr>
                        <w:alias w:val="19 str. 2 d. 1 p."/>
                        <w:tag w:val="part_5f33b3ff7aca4bf584b783f254fa0e21"/>
                        <w:lock w:val="sdtLocked"/>
                        <w:richText/>
                      </w:sdtPr>
                      <w:sdtContent>
                        <w:p>
                          <w:pPr>
                            <w:ind w:firstLine="708"/>
                            <w:rPr>
                              <w:color w:val="000000"/>
                            </w:rPr>
                          </w:pPr>
                          <w:sdt>
                            <w:sdtPr>
                              <w:alias w:val="Numeris"/>
                              <w:tag w:val="nr_5f33b3ff7aca4bf584b783f254fa0e21"/>
                              <w:lock w:val="sdtLocked"/>
                              <w:richText/>
                            </w:sdtPr>
                            <w:sdtContent>
                              <w:r>
                                <w:rPr>
                                  <w:color w:val="000000"/>
                                </w:rPr>
                                <w:t>1</w:t>
                              </w:r>
                            </w:sdtContent>
                          </w:sdt>
                          <w:r>
                            <w:rPr>
                              <w:color w:val="000000"/>
                            </w:rPr>
                            <w:t>) jungimo;</w:t>
                          </w:r>
                        </w:p>
                      </w:sdtContent>
                    </w:sdt>
                    <w:sdt>
                      <w:sdtPr>
                        <w:alias w:val="19 str. 2 d. 2 p."/>
                        <w:tag w:val="part_97c6950c3b854e2485a09918b2bfdb9a"/>
                        <w:lock w:val="sdtLocked"/>
                        <w:richText/>
                      </w:sdtPr>
                      <w:sdtContent>
                        <w:p>
                          <w:pPr>
                            <w:ind w:firstLine="708"/>
                            <w:rPr>
                              <w:color w:val="000000"/>
                            </w:rPr>
                          </w:pPr>
                          <w:sdt>
                            <w:sdtPr>
                              <w:alias w:val="Numeris"/>
                              <w:tag w:val="nr_97c6950c3b854e2485a09918b2bfdb9a"/>
                              <w:lock w:val="sdtLocked"/>
                              <w:richText/>
                            </w:sdtPr>
                            <w:sdtContent>
                              <w:r>
                                <w:rPr>
                                  <w:color w:val="000000"/>
                                </w:rPr>
                                <w:t>2</w:t>
                              </w:r>
                            </w:sdtContent>
                          </w:sdt>
                          <w:r>
                            <w:rPr>
                              <w:color w:val="000000"/>
                            </w:rPr>
                            <w:t>) skaidymo.</w:t>
                          </w:r>
                        </w:p>
                      </w:sdtContent>
                    </w:sdt>
                  </w:sdtContent>
                </w:sdt>
                <w:sdt>
                  <w:sdtPr>
                    <w:alias w:val="19 str. 3 d."/>
                    <w:tag w:val="part_722dce72f70545eaadae782ac173f504"/>
                    <w:lock w:val="sdtLocked"/>
                    <w:richText/>
                  </w:sdtPr>
                  <w:sdtContent>
                    <w:p>
                      <w:pPr>
                        <w:ind w:firstLine="708"/>
                        <w:jc w:val="both"/>
                        <w:rPr>
                          <w:color w:val="000000"/>
                        </w:rPr>
                      </w:pPr>
                      <w:sdt>
                        <w:sdtPr>
                          <w:alias w:val="Numeris"/>
                          <w:tag w:val="nr_722dce72f70545eaadae782ac173f504"/>
                          <w:lock w:val="sdtLocked"/>
                          <w:richText/>
                        </w:sdtPr>
                        <w:sdtContent>
                          <w:r>
                            <w:rPr>
                              <w:color w:val="000000"/>
                            </w:rPr>
                            <w:t>3</w:t>
                          </w:r>
                        </w:sdtContent>
                      </w:sdt>
                      <w:r>
                        <w:rPr>
                          <w:color w:val="000000"/>
                        </w:rPr>
                        <w:t>. Galimi kooperatinių bendrovių jungimo būdai yra prijungimas ir sujungimas:</w:t>
                      </w:r>
                    </w:p>
                    <w:sdt>
                      <w:sdtPr>
                        <w:alias w:val="19 str. 3 d. 1 p."/>
                        <w:tag w:val="part_836b7c82a2a344d9990992946bf0fefa"/>
                        <w:lock w:val="sdtLocked"/>
                        <w:richText/>
                      </w:sdtPr>
                      <w:sdtContent>
                        <w:p>
                          <w:pPr>
                            <w:ind w:firstLine="708"/>
                            <w:jc w:val="both"/>
                            <w:rPr>
                              <w:color w:val="000000"/>
                            </w:rPr>
                          </w:pPr>
                          <w:sdt>
                            <w:sdtPr>
                              <w:alias w:val="Numeris"/>
                              <w:tag w:val="nr_836b7c82a2a344d9990992946bf0fefa"/>
                              <w:lock w:val="sdtLocked"/>
                              <w:richText/>
                            </w:sdtPr>
                            <w:sdtContent>
                              <w:r>
                                <w:rPr>
                                  <w:color w:val="000000"/>
                                </w:rPr>
                                <w:t>1</w:t>
                              </w:r>
                            </w:sdtContent>
                          </w:sdt>
                          <w:r>
                            <w:rPr>
                              <w:color w:val="000000"/>
                            </w:rPr>
                            <w:t>) prijungimas – vienos ar daugiau kooperatinių bendrovių prijungimas prie kitos kooperatinės bendrovės, kuriai pereina visos reorganizuojamos kooperatinės bendrovės teisės ir pareigos;</w:t>
                          </w:r>
                        </w:p>
                      </w:sdtContent>
                    </w:sdt>
                    <w:sdt>
                      <w:sdtPr>
                        <w:alias w:val="19 str. 3 d. 2 p."/>
                        <w:tag w:val="part_1ad9c7a111264502a93fe558bf5f5faf"/>
                        <w:lock w:val="sdtLocked"/>
                        <w:richText/>
                      </w:sdtPr>
                      <w:sdtContent>
                        <w:p>
                          <w:pPr>
                            <w:ind w:firstLine="708"/>
                            <w:jc w:val="both"/>
                            <w:rPr>
                              <w:color w:val="000000"/>
                            </w:rPr>
                          </w:pPr>
                          <w:sdt>
                            <w:sdtPr>
                              <w:alias w:val="Numeris"/>
                              <w:tag w:val="nr_1ad9c7a111264502a93fe558bf5f5faf"/>
                              <w:lock w:val="sdtLocked"/>
                              <w:richText/>
                            </w:sdtPr>
                            <w:sdtContent>
                              <w:r>
                                <w:rPr>
                                  <w:color w:val="000000"/>
                                </w:rPr>
                                <w:t>2</w:t>
                              </w:r>
                            </w:sdtContent>
                          </w:sdt>
                          <w:r>
                            <w:rPr>
                              <w:color w:val="000000"/>
                            </w:rPr>
                            <w:t>) sujungimas – dviejų ar daugiau kooperatinių bendrovių susivienijimas į naują kooperatinę bendrovę, kuriai pereina visos reorganizuotų kooperatinių bendrovių teisės ir pareigos.</w:t>
                          </w:r>
                        </w:p>
                      </w:sdtContent>
                    </w:sdt>
                  </w:sdtContent>
                </w:sdt>
                <w:sdt>
                  <w:sdtPr>
                    <w:alias w:val="19 str. 4 d."/>
                    <w:tag w:val="part_4cd20245745e48eaa3d0f316e3ff4fcc"/>
                    <w:lock w:val="sdtLocked"/>
                    <w:richText/>
                  </w:sdtPr>
                  <w:sdtContent>
                    <w:p>
                      <w:pPr>
                        <w:ind w:firstLine="708"/>
                        <w:jc w:val="both"/>
                        <w:rPr>
                          <w:color w:val="000000"/>
                        </w:rPr>
                      </w:pPr>
                      <w:sdt>
                        <w:sdtPr>
                          <w:alias w:val="Numeris"/>
                          <w:tag w:val="nr_4cd20245745e48eaa3d0f316e3ff4fcc"/>
                          <w:lock w:val="sdtLocked"/>
                          <w:richText/>
                        </w:sdtPr>
                        <w:sdtContent>
                          <w:r>
                            <w:rPr>
                              <w:color w:val="000000"/>
                            </w:rPr>
                            <w:t>4</w:t>
                          </w:r>
                        </w:sdtContent>
                      </w:sdt>
                      <w:r>
                        <w:rPr>
                          <w:color w:val="000000"/>
                        </w:rPr>
                        <w:t>. Galimi kooperatinių bendrovių skaidymo būdai yra išdalijimas ir padalijimas:</w:t>
                      </w:r>
                    </w:p>
                    <w:sdt>
                      <w:sdtPr>
                        <w:alias w:val="19 str. 4 d. 1 p."/>
                        <w:tag w:val="part_28aa5b92ad394a4d9ab98cc1dae720d4"/>
                        <w:lock w:val="sdtLocked"/>
                        <w:richText/>
                      </w:sdtPr>
                      <w:sdtContent>
                        <w:p>
                          <w:pPr>
                            <w:ind w:firstLine="708"/>
                            <w:jc w:val="both"/>
                            <w:rPr>
                              <w:color w:val="000000"/>
                            </w:rPr>
                          </w:pPr>
                          <w:sdt>
                            <w:sdtPr>
                              <w:alias w:val="Numeris"/>
                              <w:tag w:val="nr_28aa5b92ad394a4d9ab98cc1dae720d4"/>
                              <w:lock w:val="sdtLocked"/>
                              <w:richText/>
                            </w:sdtPr>
                            <w:sdtContent>
                              <w:r>
                                <w:rPr>
                                  <w:color w:val="000000"/>
                                </w:rPr>
                                <w:t>1</w:t>
                              </w:r>
                            </w:sdtContent>
                          </w:sdt>
                          <w:r>
                            <w:rPr>
                              <w:color w:val="000000"/>
                            </w:rPr>
                            <w:t>) išdalijimas – reorganizuojamos kooperatinės bendrovės teisių ir pareigų išdalijimas kitoms veikiančioms kooperatinėms bendrovėms;</w:t>
                          </w:r>
                        </w:p>
                      </w:sdtContent>
                    </w:sdt>
                    <w:sdt>
                      <w:sdtPr>
                        <w:alias w:val="19 str. 4 d. 2 p."/>
                        <w:tag w:val="part_88d43307d5764546b7dc9aa418618061"/>
                        <w:lock w:val="sdtLocked"/>
                        <w:richText/>
                      </w:sdtPr>
                      <w:sdtContent>
                        <w:p>
                          <w:pPr>
                            <w:ind w:firstLine="708"/>
                            <w:jc w:val="both"/>
                            <w:rPr>
                              <w:color w:val="000000"/>
                            </w:rPr>
                          </w:pPr>
                          <w:sdt>
                            <w:sdtPr>
                              <w:alias w:val="Numeris"/>
                              <w:tag w:val="nr_88d43307d5764546b7dc9aa418618061"/>
                              <w:lock w:val="sdtLocked"/>
                              <w:richText/>
                            </w:sdtPr>
                            <w:sdtContent>
                              <w:r>
                                <w:rPr>
                                  <w:color w:val="000000"/>
                                </w:rPr>
                                <w:t>2</w:t>
                              </w:r>
                            </w:sdtContent>
                          </w:sdt>
                          <w:r>
                            <w:rPr>
                              <w:color w:val="000000"/>
                            </w:rPr>
                            <w:t>) padalijimas – vienos reorganizuojamos kooperatinės bendrovės pagrindu įsteigimas dviejų ar daugiau kooperatinių bendrovių, kurioms tam tikromis dalimis pereina reorganizuotos kooperatinės bendrovės teisės ir pareigos.</w:t>
                          </w:r>
                        </w:p>
                      </w:sdtContent>
                    </w:sdt>
                  </w:sdtContent>
                </w:sdt>
                <w:sdt>
                  <w:sdtPr>
                    <w:alias w:val="19 str. 5 d."/>
                    <w:tag w:val="part_3633dcb9680d490580273cd3f9856d0e"/>
                    <w:lock w:val="sdtLocked"/>
                    <w:richText/>
                  </w:sdtPr>
                  <w:sdtContent>
                    <w:p>
                      <w:pPr>
                        <w:ind w:firstLine="708"/>
                        <w:jc w:val="both"/>
                        <w:rPr>
                          <w:color w:val="000000"/>
                        </w:rPr>
                      </w:pPr>
                      <w:sdt>
                        <w:sdtPr>
                          <w:alias w:val="Numeris"/>
                          <w:tag w:val="nr_3633dcb9680d490580273cd3f9856d0e"/>
                          <w:lock w:val="sdtLocked"/>
                          <w:richText/>
                        </w:sdtPr>
                        <w:sdtContent>
                          <w:r>
                            <w:rPr>
                              <w:color w:val="000000"/>
                            </w:rPr>
                            <w:t>5</w:t>
                          </w:r>
                        </w:sdtContent>
                      </w:sdt>
                      <w:r>
                        <w:rPr>
                          <w:color w:val="000000"/>
                        </w:rPr>
                        <w:t>. Reorganizavime dalyvaujančių kooperatinių bendrovių valdymo organai privalo parengti reorganizavimo sąlygas. Jose nurodoma:</w:t>
                      </w:r>
                    </w:p>
                    <w:sdt>
                      <w:sdtPr>
                        <w:alias w:val="19 str. 5 d. 1 p."/>
                        <w:tag w:val="part_41a879b70b50458ea71b5b52b5f12a8a"/>
                        <w:lock w:val="sdtLocked"/>
                        <w:richText/>
                      </w:sdtPr>
                      <w:sdtContent>
                        <w:p>
                          <w:pPr>
                            <w:ind w:firstLine="708"/>
                            <w:jc w:val="both"/>
                            <w:rPr>
                              <w:color w:val="000000"/>
                            </w:rPr>
                          </w:pPr>
                          <w:sdt>
                            <w:sdtPr>
                              <w:alias w:val="Numeris"/>
                              <w:tag w:val="nr_41a879b70b50458ea71b5b52b5f12a8a"/>
                              <w:lock w:val="sdtLocked"/>
                              <w:richText/>
                            </w:sdtPr>
                            <w:sdtContent>
                              <w:r>
                                <w:rPr>
                                  <w:color w:val="000000"/>
                                </w:rPr>
                                <w:t>1</w:t>
                              </w:r>
                            </w:sdtContent>
                          </w:sdt>
                          <w:r>
                            <w:rPr>
                              <w:color w:val="000000"/>
                            </w:rPr>
                            <w:t>) kiekvienos reorganizuojamos kooperatinės bendrovės pavadinimas, buveinė, kodas, pridėtinės vertės mokesčio mokėtojo kodas, registras, kuriame kaupiami ir saugomi duomenys apie šią kooperatinę bendrovę;</w:t>
                          </w:r>
                        </w:p>
                      </w:sdtContent>
                    </w:sdt>
                    <w:sdt>
                      <w:sdtPr>
                        <w:alias w:val="19 str. 5 d. 2 p."/>
                        <w:tag w:val="part_8b40e4dc435943d2b6db7676ec2c6785"/>
                        <w:lock w:val="sdtLocked"/>
                        <w:richText/>
                      </w:sdtPr>
                      <w:sdtContent>
                        <w:p>
                          <w:pPr>
                            <w:ind w:firstLine="708"/>
                            <w:jc w:val="both"/>
                            <w:rPr>
                              <w:color w:val="000000"/>
                            </w:rPr>
                          </w:pPr>
                          <w:sdt>
                            <w:sdtPr>
                              <w:alias w:val="Numeris"/>
                              <w:tag w:val="nr_8b40e4dc435943d2b6db7676ec2c6785"/>
                              <w:lock w:val="sdtLocked"/>
                              <w:richText/>
                            </w:sdtPr>
                            <w:sdtContent>
                              <w:r>
                                <w:rPr>
                                  <w:color w:val="000000"/>
                                </w:rPr>
                                <w:t>2</w:t>
                              </w:r>
                            </w:sdtContent>
                          </w:sdt>
                          <w:r>
                            <w:rPr>
                              <w:color w:val="000000"/>
                            </w:rPr>
                            <w:t>) reorganizavimo būdas, pasibaigiančios kooperatinės bendrovės ir tęsiančios veiklą po reorganizavimo kooperatinės bendrovės;</w:t>
                          </w:r>
                        </w:p>
                      </w:sdtContent>
                    </w:sdt>
                    <w:sdt>
                      <w:sdtPr>
                        <w:alias w:val="19 str. 5 d. 3 p."/>
                        <w:tag w:val="part_fe3c440115f846cfa3ece64acd6ce263"/>
                        <w:lock w:val="sdtLocked"/>
                        <w:richText/>
                      </w:sdtPr>
                      <w:sdtContent>
                        <w:p>
                          <w:pPr>
                            <w:ind w:firstLine="708"/>
                            <w:jc w:val="both"/>
                            <w:rPr>
                              <w:color w:val="000000"/>
                            </w:rPr>
                          </w:pPr>
                          <w:sdt>
                            <w:sdtPr>
                              <w:alias w:val="Numeris"/>
                              <w:tag w:val="nr_fe3c440115f846cfa3ece64acd6ce263"/>
                              <w:lock w:val="sdtLocked"/>
                              <w:richText/>
                            </w:sdtPr>
                            <w:sdtContent>
                              <w:r>
                                <w:rPr>
                                  <w:color w:val="000000"/>
                                </w:rPr>
                                <w:t>3</w:t>
                              </w:r>
                            </w:sdtContent>
                          </w:sdt>
                          <w:r>
                            <w:rPr>
                              <w:color w:val="000000"/>
                            </w:rPr>
                            <w:t>) reorganizuojamos kooperatinės bendrovės nario tapimo tęsiančios veiklą po reorganizavimo kooperatinės bendrovės nariu tvarka, sąlygos ir terminai bei išmokos kooperatinės bendrovės nariams;</w:t>
                          </w:r>
                        </w:p>
                      </w:sdtContent>
                    </w:sdt>
                    <w:sdt>
                      <w:sdtPr>
                        <w:alias w:val="19 str. 5 d. 4 p."/>
                        <w:tag w:val="part_45269865673e457b9d5944489fa3ae02"/>
                        <w:lock w:val="sdtLocked"/>
                        <w:richText/>
                      </w:sdtPr>
                      <w:sdtContent>
                        <w:p>
                          <w:pPr>
                            <w:ind w:firstLine="708"/>
                            <w:jc w:val="both"/>
                            <w:rPr>
                              <w:color w:val="000000"/>
                            </w:rPr>
                          </w:pPr>
                          <w:sdt>
                            <w:sdtPr>
                              <w:alias w:val="Numeris"/>
                              <w:tag w:val="nr_45269865673e457b9d5944489fa3ae02"/>
                              <w:lock w:val="sdtLocked"/>
                              <w:richText/>
                            </w:sdtPr>
                            <w:sdtContent>
                              <w:r>
                                <w:rPr>
                                  <w:color w:val="000000"/>
                                </w:rPr>
                                <w:t>4</w:t>
                              </w:r>
                            </w:sdtContent>
                          </w:sdt>
                          <w:r>
                            <w:rPr>
                              <w:color w:val="000000"/>
                            </w:rPr>
                            <w:t>) momentas, nuo kurio pasibaigiančios kooperatinės bendrovės teisės ir pareigos pereina tęsiančiai veiklą po reorganizavimo kooperatinei bendrovei;</w:t>
                          </w:r>
                        </w:p>
                      </w:sdtContent>
                    </w:sdt>
                    <w:sdt>
                      <w:sdtPr>
                        <w:alias w:val="19 str. 5 d. 5 p."/>
                        <w:tag w:val="part_2fcbd1278f7d48f7b0458c220826763f"/>
                        <w:lock w:val="sdtLocked"/>
                        <w:richText/>
                      </w:sdtPr>
                      <w:sdtContent>
                        <w:p>
                          <w:pPr>
                            <w:ind w:firstLine="708"/>
                            <w:jc w:val="both"/>
                            <w:rPr>
                              <w:color w:val="000000"/>
                            </w:rPr>
                          </w:pPr>
                          <w:sdt>
                            <w:sdtPr>
                              <w:alias w:val="Numeris"/>
                              <w:tag w:val="nr_2fcbd1278f7d48f7b0458c220826763f"/>
                              <w:lock w:val="sdtLocked"/>
                              <w:richText/>
                            </w:sdtPr>
                            <w:sdtContent>
                              <w:r>
                                <w:rPr>
                                  <w:color w:val="000000"/>
                                </w:rPr>
                                <w:t>5</w:t>
                              </w:r>
                            </w:sdtContent>
                          </w:sdt>
                          <w:r>
                            <w:rPr>
                              <w:color w:val="000000"/>
                            </w:rPr>
                            <w:t>) papildomos teisės, reorganizavimo laikotarpiu suteikiamos reorganizuojamų kooperatinių bendrovių valdymo ir kontrolės organams, taip pat ekspertams;</w:t>
                          </w:r>
                        </w:p>
                      </w:sdtContent>
                    </w:sdt>
                    <w:sdt>
                      <w:sdtPr>
                        <w:alias w:val="19 str. 5 d. 6 p."/>
                        <w:tag w:val="part_cceb2f02fea44ed59f3a863497a28dc2"/>
                        <w:lock w:val="sdtLocked"/>
                        <w:richText/>
                      </w:sdtPr>
                      <w:sdtContent>
                        <w:p>
                          <w:pPr>
                            <w:ind w:firstLine="708"/>
                            <w:rPr>
                              <w:color w:val="000000"/>
                            </w:rPr>
                          </w:pPr>
                          <w:sdt>
                            <w:sdtPr>
                              <w:alias w:val="Numeris"/>
                              <w:tag w:val="nr_cceb2f02fea44ed59f3a863497a28dc2"/>
                              <w:lock w:val="sdtLocked"/>
                              <w:richText/>
                            </w:sdtPr>
                            <w:sdtContent>
                              <w:r>
                                <w:rPr>
                                  <w:color w:val="000000"/>
                                </w:rPr>
                                <w:t>6</w:t>
                              </w:r>
                            </w:sdtContent>
                          </w:sdt>
                          <w:r>
                            <w:rPr>
                              <w:color w:val="000000"/>
                            </w:rPr>
                            <w:t>) sąlygos, kurias patenkinus reorganizavimas gali būti baigiamas.</w:t>
                          </w:r>
                        </w:p>
                      </w:sdtContent>
                    </w:sdt>
                  </w:sdtContent>
                </w:sdt>
                <w:sdt>
                  <w:sdtPr>
                    <w:alias w:val="19 str. 6 d."/>
                    <w:tag w:val="part_80b1b839879d4fff878850286708b052"/>
                    <w:lock w:val="sdtLocked"/>
                    <w:richText/>
                  </w:sdtPr>
                  <w:sdtContent>
                    <w:p>
                      <w:pPr>
                        <w:ind w:firstLine="708"/>
                        <w:jc w:val="both"/>
                        <w:rPr>
                          <w:color w:val="000000"/>
                        </w:rPr>
                      </w:pPr>
                      <w:sdt>
                        <w:sdtPr>
                          <w:alias w:val="Numeris"/>
                          <w:tag w:val="nr_80b1b839879d4fff878850286708b052"/>
                          <w:lock w:val="sdtLocked"/>
                          <w:richText/>
                        </w:sdtPr>
                        <w:sdtContent>
                          <w:r>
                            <w:rPr>
                              <w:color w:val="000000"/>
                            </w:rPr>
                            <w:t>6</w:t>
                          </w:r>
                        </w:sdtContent>
                      </w:sdt>
                      <w:r>
                        <w:rPr>
                          <w:color w:val="000000"/>
                        </w:rPr>
                        <w:t>. Kartu su reorganizavimo sąlygomis turi būti parengti kiekvienos po reorganizavimo veiksiančios kooperatinės bendrovės įstatų projektai.</w:t>
                      </w:r>
                    </w:p>
                  </w:sdtContent>
                </w:sdt>
                <w:sdt>
                  <w:sdtPr>
                    <w:alias w:val="19 str. 7 d."/>
                    <w:tag w:val="part_91cba12b88f4408ba6d7579a110e7036"/>
                    <w:lock w:val="sdtLocked"/>
                    <w:richText/>
                  </w:sdtPr>
                  <w:sdtContent>
                    <w:p>
                      <w:pPr>
                        <w:ind w:firstLine="708"/>
                        <w:jc w:val="both"/>
                        <w:rPr>
                          <w:color w:val="000000"/>
                        </w:rPr>
                      </w:pPr>
                      <w:sdt>
                        <w:sdtPr>
                          <w:alias w:val="Numeris"/>
                          <w:tag w:val="nr_91cba12b88f4408ba6d7579a110e7036"/>
                          <w:lock w:val="sdtLocked"/>
                          <w:richText/>
                        </w:sdtPr>
                        <w:sdtContent>
                          <w:r>
                            <w:rPr>
                              <w:color w:val="000000"/>
                            </w:rPr>
                            <w:t>7</w:t>
                          </w:r>
                        </w:sdtContent>
                      </w:sdt>
                      <w:r>
                        <w:rPr>
                          <w:color w:val="000000"/>
                        </w:rPr>
                        <w:t>. Kiekvienos reorganizavime dalyvaujančios kooperatinės bendrovės valdymo organai privalo parengti rašytines ataskaitas. Ataskaitose turi būti nurodyti reorganizavimo tikslai, paaiškintos reorganizavimo sąlygos, kooperatinės bendrovės veiklos tęstinumas, taip pat nurodyti reorganizavimo terminai bei ekonominiai pagrindai, jei to pareikalauja reorganizavime dalyvaujančios kooperatinės bendrovės nariai, turintys ne mažiau kaip 1/20 balsų.</w:t>
                      </w:r>
                    </w:p>
                  </w:sdtContent>
                </w:sdt>
                <w:sdt>
                  <w:sdtPr>
                    <w:alias w:val="19 str. 8 d."/>
                    <w:tag w:val="part_ac65d610b92e4fc59e6ed416e181ba16"/>
                    <w:lock w:val="sdtLocked"/>
                    <w:richText/>
                  </w:sdtPr>
                  <w:sdtContent>
                    <w:p>
                      <w:pPr>
                        <w:ind w:firstLine="708"/>
                        <w:jc w:val="both"/>
                        <w:rPr>
                          <w:color w:val="000000"/>
                        </w:rPr>
                      </w:pPr>
                      <w:sdt>
                        <w:sdtPr>
                          <w:alias w:val="Numeris"/>
                          <w:tag w:val="nr_ac65d610b92e4fc59e6ed416e181ba16"/>
                          <w:lock w:val="sdtLocked"/>
                          <w:richText/>
                        </w:sdtPr>
                        <w:sdtContent>
                          <w:r>
                            <w:rPr>
                              <w:color w:val="000000"/>
                            </w:rPr>
                            <w:t>8</w:t>
                          </w:r>
                        </w:sdtContent>
                      </w:sdt>
                      <w:r>
                        <w:rPr>
                          <w:color w:val="000000"/>
                        </w:rPr>
                        <w:t>. Kooperatinės bendrovės reorganizavimo sąlygos turi būti įvertintos reikiamos kvalifikacijos nepriklausomų ekspertų. Kiekviena reorganizavime dalyvaujanti kooperatinė bendrovė skiria ekspertą.</w:t>
                      </w:r>
                    </w:p>
                  </w:sdtContent>
                </w:sdt>
                <w:sdt>
                  <w:sdtPr>
                    <w:alias w:val="19 str. 9 d."/>
                    <w:tag w:val="part_15a388409bea488d9750e604a512fe25"/>
                    <w:lock w:val="sdtLocked"/>
                    <w:richText/>
                  </w:sdtPr>
                  <w:sdtContent>
                    <w:p>
                      <w:pPr>
                        <w:ind w:firstLine="720"/>
                        <w:jc w:val="both"/>
                        <w:rPr>
                          <w:color w:val="000000"/>
                        </w:rPr>
                      </w:pPr>
                      <w:sdt>
                        <w:sdtPr>
                          <w:alias w:val="Numeris"/>
                          <w:tag w:val="nr_15a388409bea488d9750e604a512fe25"/>
                          <w:lock w:val="sdtLocked"/>
                          <w:richText/>
                        </w:sdtPr>
                        <w:sdtContent>
                          <w:r>
                            <w:rPr>
                              <w:color w:val="000000"/>
                              <w:szCs w:val="24"/>
                            </w:rPr>
                            <w:t>9</w:t>
                          </w:r>
                        </w:sdtContent>
                      </w:sdt>
                      <w:r>
                        <w:rPr>
                          <w:color w:val="000000"/>
                          <w:szCs w:val="24"/>
                        </w:rPr>
                        <w:t>. Apie reorganizavimo sąlygų sudarymą turi būti paskelbta viešai tris kartus, darant ne mažesnes kaip 30 dienų pertraukas, arba paskelbta viešai vieną kartą ir pranešta visiems kooperatinės bendrovės kreditoriams raštu. Pranešime turi būti nurodyta: kiekvienos reorganizuojamos kooperatinės bendrovės pavadinimas, buveinė, kodas, pridėtinės vertės mokesčio mokėtojo kodas, registras, kuriame kaupiami ir saugomi duomenys apie šią kooperatinę bendrovę, reorganizavimo būdas, pasibaigiančios kooperatinės bendrovės ir tęsiančios veiklą po reorganizavimo kooperatinės bendrovės momentas, nuo kurio pasibaigiančios kooperatinės bendrovės teisės ir pareigos pereina tęsiančiai veiklą po reorganizavimo kooperatinei bendrovei, kur ir nuo kada galima susipažinti su reorganizavimo sąlygomis, po reorganizavimo tęsiančių veiklą ir (ar) naujai kuriamų kooperatinių bendrovių steigimo dokumentais ar jų projektais ir visų vykdant reorganizavimą dalyvaujančių kooperatinių bendrovių valdymo organų parengtomis ataskaitomis, ekspertų vertinimais bei praėjusių 3 finansinių metų finansinėmis ataskaitomis.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73ce705ea911edbc04912defe897d1">
                        <w:r w:rsidRPr="00532B9F">
                          <w:rPr>
                            <w:rFonts w:ascii="Arial" w:eastAsia="MS Mincho" w:hAnsi="Arial"/>
                            <w:sz w:val="20"/>
                            <w:i/>
                            <w:iCs/>
                            <w:color w:val="0000FF" w:themeColor="hyperlink"/>
                            <w:u w:val="single"/>
                          </w:rPr>
                          <w:t>XIV-1463</w:t>
                        </w:r>
                      </w:fldSimple>
                      <w:r>
                        <w:rPr>
                          <w:rFonts w:ascii="Arial" w:eastAsia="MS Mincho" w:hAnsi="Arial"/>
                          <w:sz w:val="20"/>
                          <w:i/>
                          <w:iCs/>
                        </w:rPr>
                        <w:t>,
2022-10-27,
paskelbta TAR 2022-11-07, i. k. 2022-22573            </w:t>
                      </w:r>
                    </w:p>
                    <w:p/>
                  </w:sdtContent>
                </w:sdt>
                <w:sdt>
                  <w:sdtPr>
                    <w:alias w:val="19 str. 10 d."/>
                    <w:tag w:val="part_e029c46b62a443b9adae47951e460380"/>
                    <w:lock w:val="sdtLocked"/>
                    <w:richText/>
                  </w:sdtPr>
                  <w:sdtContent>
                    <w:p>
                      <w:pPr>
                        <w:ind w:firstLine="708"/>
                        <w:jc w:val="both"/>
                        <w:rPr>
                          <w:color w:val="000000"/>
                        </w:rPr>
                      </w:pPr>
                      <w:sdt>
                        <w:sdtPr>
                          <w:alias w:val="Numeris"/>
                          <w:tag w:val="nr_e029c46b62a443b9adae47951e460380"/>
                          <w:lock w:val="sdtLocked"/>
                          <w:richText/>
                        </w:sdtPr>
                        <w:sdtContent>
                          <w:r>
                            <w:rPr>
                              <w:color w:val="000000"/>
                            </w:rPr>
                            <w:t>10</w:t>
                          </w:r>
                        </w:sdtContent>
                      </w:sdt>
                      <w:r>
                        <w:rPr>
                          <w:color w:val="000000"/>
                        </w:rPr>
                        <w:t>. Sprendimas dėl kooperatinės bendrovės reorganizavimo turi būti priimtas ne mažiau kaip 2/3 kooperatinės bendrovės narių, užsiregistravusių susirinkimo dalyvių sąraše, balsų. Sprendimas dėl kooperatinės bendrovės reorganizavimo gali būti priimtas tik praėjus 30 dienų nuo reorganizavimo sąlygų viešo paskelbimo. Sprendimu dėl kooperatinės bendrovės reorganizavimo turi būti patvirtintos reorganizavimo sąlygos ir pakeisti ar priimti nauji įstatai.</w:t>
                      </w:r>
                    </w:p>
                  </w:sdtContent>
                </w:sdt>
                <w:sdt>
                  <w:sdtPr>
                    <w:alias w:val="19 str. 11 d."/>
                    <w:tag w:val="part_3abe71c68f08433e8331ae557c183b6c"/>
                    <w:lock w:val="sdtLocked"/>
                    <w:richText/>
                  </w:sdtPr>
                  <w:sdtContent>
                    <w:p>
                      <w:pPr>
                        <w:ind w:firstLine="708"/>
                        <w:jc w:val="both"/>
                        <w:rPr>
                          <w:color w:val="000000"/>
                        </w:rPr>
                      </w:pPr>
                      <w:sdt>
                        <w:sdtPr>
                          <w:alias w:val="Numeris"/>
                          <w:tag w:val="nr_3abe71c68f08433e8331ae557c183b6c"/>
                          <w:lock w:val="sdtLocked"/>
                          <w:richText/>
                        </w:sdtPr>
                        <w:sdtContent>
                          <w:r>
                            <w:rPr>
                              <w:color w:val="000000"/>
                            </w:rPr>
                            <w:t>11</w:t>
                          </w:r>
                        </w:sdtContent>
                      </w:sdt>
                      <w:r>
                        <w:rPr>
                          <w:color w:val="000000"/>
                        </w:rPr>
                        <w:t>. Sprendimo dėl kooperatinės bendrovės reorganizavimo priėmimą patvirtinantis dokumentas turi būti pateiktas juridinių asmenų registrui ne vėliau kaip pirmą viešo paskelbimo dieną. Juridinių asmenų registro tvarkytojas apie sprendimą reorganizuoti kooperatinę bendrovę turi paskelbti teisės aktų nustatyta tvarka.</w:t>
                      </w:r>
                    </w:p>
                  </w:sdtContent>
                </w:sdt>
                <w:sdt>
                  <w:sdtPr>
                    <w:alias w:val="19 str. 12 d."/>
                    <w:tag w:val="part_a4ac5d2b46334639b17630e8e43ecc3a"/>
                    <w:lock w:val="sdtLocked"/>
                    <w:richText/>
                  </w:sdtPr>
                  <w:sdtContent>
                    <w:p>
                      <w:pPr>
                        <w:ind w:firstLine="708"/>
                        <w:jc w:val="both"/>
                        <w:rPr>
                          <w:color w:val="000000"/>
                        </w:rPr>
                      </w:pPr>
                      <w:sdt>
                        <w:sdtPr>
                          <w:alias w:val="Numeris"/>
                          <w:tag w:val="nr_a4ac5d2b46334639b17630e8e43ecc3a"/>
                          <w:lock w:val="sdtLocked"/>
                          <w:richText/>
                        </w:sdtPr>
                        <w:sdtContent>
                          <w:r>
                            <w:rPr>
                              <w:color w:val="000000"/>
                            </w:rPr>
                            <w:t>12</w:t>
                          </w:r>
                        </w:sdtContent>
                      </w:sdt>
                      <w:r>
                        <w:rPr>
                          <w:color w:val="000000"/>
                        </w:rPr>
                        <w:t>. Reorganizavimas laikomas baigtu, kai juridinių asmenų registre įregistruojamos po reorganizavimo sukurtos naujos kooperatinės bendrovės ar įregistruojami tęsiančių veiklą kooperatinių bendrovių pakeisti įstatai.</w:t>
                      </w:r>
                    </w:p>
                  </w:sdtContent>
                </w:sdt>
                <w:sdt>
                  <w:sdtPr>
                    <w:alias w:val="19 str. 13 d."/>
                    <w:tag w:val="part_db24c356dae244fc83a3d69743aa817a"/>
                    <w:lock w:val="sdtLocked"/>
                    <w:richText/>
                  </w:sdtPr>
                  <w:sdtContent>
                    <w:p>
                      <w:pPr>
                        <w:ind w:firstLine="708"/>
                        <w:jc w:val="both"/>
                        <w:rPr>
                          <w:color w:val="000000"/>
                        </w:rPr>
                      </w:pPr>
                      <w:sdt>
                        <w:sdtPr>
                          <w:alias w:val="Numeris"/>
                          <w:tag w:val="nr_db24c356dae244fc83a3d69743aa817a"/>
                          <w:lock w:val="sdtLocked"/>
                          <w:richText/>
                        </w:sdtPr>
                        <w:sdtContent>
                          <w:r>
                            <w:rPr>
                              <w:color w:val="000000"/>
                            </w:rPr>
                            <w:t>13</w:t>
                          </w:r>
                        </w:sdtContent>
                      </w:sdt>
                      <w:r>
                        <w:rPr>
                          <w:color w:val="000000"/>
                        </w:rPr>
                        <w:t>. Reorganizuojant naujai įkurtos kooperatinės bendrovės pirmasis narių susirinkimas turi išrinkti kooperatinės bendrovės valdymo ir kontrolės organus.</w:t>
                      </w:r>
                    </w:p>
                  </w:sdtContent>
                </w:sdt>
                <w:sdt>
                  <w:sdtPr>
                    <w:alias w:val="19 str. 14 d."/>
                    <w:tag w:val="part_c942797ff2d9446581e315b3bac6ee33"/>
                    <w:lock w:val="sdtLocked"/>
                    <w:richText/>
                  </w:sdtPr>
                  <w:sdtContent>
                    <w:p>
                      <w:pPr>
                        <w:ind w:firstLine="708"/>
                        <w:rPr>
                          <w:color w:val="000000"/>
                        </w:rPr>
                      </w:pPr>
                      <w:sdt>
                        <w:sdtPr>
                          <w:alias w:val="Numeris"/>
                          <w:tag w:val="nr_c942797ff2d9446581e315b3bac6ee33"/>
                          <w:lock w:val="sdtLocked"/>
                          <w:richText/>
                        </w:sdtPr>
                        <w:sdtContent>
                          <w:r>
                            <w:rPr>
                              <w:color w:val="000000"/>
                            </w:rPr>
                            <w:t>14</w:t>
                          </w:r>
                        </w:sdtContent>
                      </w:sdt>
                      <w:r>
                        <w:rPr>
                          <w:color w:val="000000"/>
                        </w:rPr>
                        <w:t>. Likviduojama kooperatinė bendrovė negali būti reorganizuojama.</w:t>
                      </w:r>
                    </w:p>
                    <w:p>
                      <w:pPr>
                        <w:ind w:firstLine="708"/>
                      </w:pPr>
                    </w:p>
                  </w:sdtContent>
                </w:sdt>
              </w:sdtContent>
            </w:sdt>
            <w:sdt>
              <w:sdtPr>
                <w:alias w:val="20 str."/>
                <w:tag w:val="part_7fcbb7714e504c828e899e258828cebd"/>
                <w:lock w:val="sdtLocked"/>
                <w:richText/>
              </w:sdtPr>
              <w:sdtContent>
                <w:p>
                  <w:pPr>
                    <w:ind w:firstLine="708"/>
                    <w:rPr>
                      <w:b/>
                      <w:color w:val="000000"/>
                    </w:rPr>
                  </w:pPr>
                  <w:sdt>
                    <w:sdtPr>
                      <w:alias w:val="Numeris"/>
                      <w:tag w:val="nr_7fcbb7714e504c828e899e258828cebd"/>
                      <w:lock w:val="sdtLocked"/>
                      <w:richText/>
                    </w:sdtPr>
                    <w:sdtContent>
                      <w:r>
                        <w:rPr>
                          <w:b/>
                          <w:color w:val="000000"/>
                        </w:rPr>
                        <w:t>20</w:t>
                      </w:r>
                    </w:sdtContent>
                  </w:sdt>
                  <w:r>
                    <w:rPr>
                      <w:b/>
                      <w:color w:val="000000"/>
                    </w:rPr>
                    <w:t xml:space="preserve"> straipsnis. </w:t>
                  </w:r>
                  <w:sdt>
                    <w:sdtPr>
                      <w:alias w:val="Pavadinimas"/>
                      <w:tag w:val="title_7fcbb7714e504c828e899e258828cebd"/>
                      <w:lock w:val="sdtLocked"/>
                      <w:richText/>
                    </w:sdtPr>
                    <w:sdtContent>
                      <w:r>
                        <w:rPr>
                          <w:b/>
                          <w:color w:val="000000"/>
                        </w:rPr>
                        <w:t>Kooperatinės bendrovės pertvarkymas</w:t>
                      </w:r>
                    </w:sdtContent>
                  </w:sdt>
                </w:p>
                <w:sdt>
                  <w:sdtPr>
                    <w:alias w:val="20 str. 1 d."/>
                    <w:tag w:val="part_8cd3f18bcdc947899b6b7fd564b0afd8"/>
                    <w:lock w:val="sdtLocked"/>
                    <w:richText/>
                  </w:sdtPr>
                  <w:sdtContent>
                    <w:p>
                      <w:pPr>
                        <w:ind w:firstLine="708"/>
                        <w:jc w:val="both"/>
                        <w:rPr>
                          <w:color w:val="000000"/>
                        </w:rPr>
                      </w:pPr>
                      <w:sdt>
                        <w:sdtPr>
                          <w:alias w:val="Numeris"/>
                          <w:tag w:val="nr_8cd3f18bcdc947899b6b7fd564b0afd8"/>
                          <w:lock w:val="sdtLocked"/>
                          <w:richText/>
                        </w:sdtPr>
                        <w:sdtContent>
                          <w:r>
                            <w:rPr>
                              <w:color w:val="000000"/>
                            </w:rPr>
                            <w:t>1</w:t>
                          </w:r>
                        </w:sdtContent>
                      </w:sdt>
                      <w:r>
                        <w:rPr>
                          <w:color w:val="000000"/>
                        </w:rPr>
                        <w:t>. Kooperatinė bendrovė pertvarkoma Civilinio kodekso ir šio Įstatymo nustatyta tvarka. Po pertvarkymo veiksiančiam juridiniam asmeniui pereina visos pertvarkomos kooperatinės bendrovės teisės ir pareigos.</w:t>
                      </w:r>
                    </w:p>
                  </w:sdtContent>
                </w:sdt>
                <w:sdt>
                  <w:sdtPr>
                    <w:alias w:val="2 d."/>
                    <w:tag w:val="part_a10868dd36a34923aa0bc0f41bc3899b"/>
                    <w:lock w:val="sdtLocked"/>
                    <w:richText/>
                  </w:sdtPr>
                  <w:sdtContent>
                    <w:p>
                      <w:pPr>
                        <w:widowControl w:val="0"/>
                        <w:ind w:firstLine="708"/>
                        <w:jc w:val="both"/>
                        <w:rPr>
                          <w:color w:val="000000"/>
                        </w:rPr>
                      </w:pPr>
                      <w:sdt>
                        <w:sdtPr>
                          <w:alias w:val="Numeris"/>
                          <w:tag w:val="nr_a10868dd36a34923aa0bc0f41bc3899b"/>
                          <w:lock w:val="sdtLocked"/>
                          <w:richText/>
                        </w:sdtPr>
                        <w:sdtContent>
                          <w:r>
                            <w:t>2</w:t>
                          </w:r>
                        </w:sdtContent>
                      </w:sdt>
                      <w:r>
                        <w:t xml:space="preserve">. Kooperatinė bendrovė gali būti pertvarkoma į mažąją bendriją, jeigu visi kooperatinės bendrovės nariai yra fiziniai asmenys ir jų yra ne daugiau kaip 10.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6E6BE036AEB">
                        <w:r w:rsidRPr="00532B9F">
                          <w:rPr>
                            <w:rFonts w:ascii="Arial" w:eastAsia="MS Mincho" w:hAnsi="Arial"/>
                            <w:sz w:val="20"/>
                            <w:i/>
                            <w:iCs/>
                            <w:color w:val="0000FF" w:themeColor="hyperlink"/>
                            <w:u w:val="single"/>
                          </w:rPr>
                          <w:t>XI-2161</w:t>
                        </w:r>
                      </w:fldSimple>
                      <w:r>
                        <w:rPr>
                          <w:rFonts w:ascii="Arial" w:eastAsia="MS Mincho" w:hAnsi="Arial"/>
                          <w:sz w:val="20"/>
                          <w:i/>
                          <w:iCs/>
                        </w:rPr>
                        <w:t>,
2012-06-29,
Žin., 2012, Nr.
83-4335 (2012-07-14), i. k. 1121010ISTA0XI-2161        </w:t>
                      </w:r>
                    </w:p>
                    <w:p/>
                  </w:sdtContent>
                </w:sdt>
                <w:sdt>
                  <w:sdtPr>
                    <w:alias w:val="20 str. 3 d."/>
                    <w:tag w:val="part_f77eabed78c5498f86baabdf9ed2c8da"/>
                    <w:lock w:val="sdtLocked"/>
                    <w:richText/>
                  </w:sdtPr>
                  <w:sdtContent>
                    <w:p>
                      <w:pPr>
                        <w:ind w:firstLine="708"/>
                        <w:jc w:val="both"/>
                        <w:rPr>
                          <w:color w:val="000000"/>
                        </w:rPr>
                      </w:pPr>
                      <w:sdt>
                        <w:sdtPr>
                          <w:alias w:val="Numeris"/>
                          <w:tag w:val="nr_f77eabed78c5498f86baabdf9ed2c8da"/>
                          <w:lock w:val="sdtLocked"/>
                          <w:richText/>
                        </w:sdtPr>
                        <w:sdtContent>
                          <w:r>
                            <w:rPr>
                              <w:color w:val="000000"/>
                            </w:rPr>
                            <w:t>3</w:t>
                          </w:r>
                        </w:sdtContent>
                      </w:sdt>
                      <w:r>
                        <w:rPr>
                          <w:color w:val="000000"/>
                        </w:rPr>
                        <w:t>. Sprendimą pertvarkyti kooperatinę bendrovę ir kartu po pertvarkymo veiksiančio juridinio asmens steigimo dokumentus priima narių susirinkimas ne mažiau kaip 2/3 kooperatinės bendrovės narių, užsiregistravusių susirinkimo dalyvių sąraše, balsų.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6E6BE036AEB">
                        <w:r w:rsidRPr="00532B9F">
                          <w:rPr>
                            <w:rFonts w:ascii="Arial" w:eastAsia="MS Mincho" w:hAnsi="Arial"/>
                            <w:sz w:val="20"/>
                            <w:i/>
                            <w:iCs/>
                            <w:color w:val="0000FF" w:themeColor="hyperlink"/>
                            <w:u w:val="single"/>
                          </w:rPr>
                          <w:t>XI-2161</w:t>
                        </w:r>
                      </w:fldSimple>
                      <w:r>
                        <w:rPr>
                          <w:rFonts w:ascii="Arial" w:eastAsia="MS Mincho" w:hAnsi="Arial"/>
                          <w:sz w:val="20"/>
                          <w:i/>
                          <w:iCs/>
                        </w:rPr>
                        <w:t>,
2012-06-29,
Žin., 2012, Nr.
83-4335 (2012-07-14), i. k. 1121010ISTA0XI-2161        </w:t>
                      </w:r>
                    </w:p>
                    <w:p/>
                  </w:sdtContent>
                </w:sdt>
                <w:sdt>
                  <w:sdtPr>
                    <w:alias w:val="20 str. 4 d."/>
                    <w:tag w:val="part_1d318a31b7ed413a847ad11ab290ef21"/>
                    <w:lock w:val="sdtLocked"/>
                    <w:richText/>
                  </w:sdtPr>
                  <w:sdtContent>
                    <w:p>
                      <w:pPr>
                        <w:ind w:firstLine="708"/>
                        <w:jc w:val="both"/>
                        <w:rPr>
                          <w:color w:val="000000"/>
                        </w:rPr>
                      </w:pPr>
                      <w:sdt>
                        <w:sdtPr>
                          <w:alias w:val="Numeris"/>
                          <w:tag w:val="nr_1d318a31b7ed413a847ad11ab290ef21"/>
                          <w:lock w:val="sdtLocked"/>
                          <w:richText/>
                        </w:sdtPr>
                        <w:sdtContent>
                          <w:r>
                            <w:rPr>
                              <w:color w:val="000000"/>
                            </w:rPr>
                            <w:t>4</w:t>
                          </w:r>
                        </w:sdtContent>
                      </w:sdt>
                      <w:r>
                        <w:rPr>
                          <w:color w:val="000000"/>
                        </w:rPr>
                        <w:t>. Apie kooperatinės bendrovės pertvarkymą turi būti paskelbta įstatuose nustatyta tvarka viešai 3 kartus, darant ne mažesnes kaip 30 dienų pertraukas, arba viešai vieną kartą ne vėliau kaip prieš 30 dienų iki sprendimo dėl pertvarkymo priėmimo ir pranešta raštu visiems kooperatinės bendrovės kreditoriams. Pranešime nurodoma: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6E6BE036AEB">
                        <w:r w:rsidRPr="00532B9F">
                          <w:rPr>
                            <w:rFonts w:ascii="Arial" w:eastAsia="MS Mincho" w:hAnsi="Arial"/>
                            <w:sz w:val="20"/>
                            <w:i/>
                            <w:iCs/>
                            <w:color w:val="0000FF" w:themeColor="hyperlink"/>
                            <w:u w:val="single"/>
                          </w:rPr>
                          <w:t>XI-2161</w:t>
                        </w:r>
                      </w:fldSimple>
                      <w:r>
                        <w:rPr>
                          <w:rFonts w:ascii="Arial" w:eastAsia="MS Mincho" w:hAnsi="Arial"/>
                          <w:sz w:val="20"/>
                          <w:i/>
                          <w:iCs/>
                        </w:rPr>
                        <w:t>,
2012-06-29,
Žin., 2012, Nr.
83-4335 (2012-07-14), i. k. 1121010ISTA0XI-2161        </w:t>
                      </w:r>
                    </w:p>
                    <w:p/>
                    <w:sdt>
                      <w:sdtPr>
                        <w:alias w:val="20 str. 4 d. 1 p."/>
                        <w:tag w:val="part_92fc9096e72044b192f500cbdf993fb4"/>
                        <w:lock w:val="sdtLocked"/>
                        <w:richText/>
                      </w:sdtPr>
                      <w:sdtContent>
                        <w:p>
                          <w:pPr>
                            <w:ind w:firstLine="708"/>
                            <w:rPr>
                              <w:color w:val="000000"/>
                            </w:rPr>
                          </w:pPr>
                          <w:sdt>
                            <w:sdtPr>
                              <w:alias w:val="Numeris"/>
                              <w:tag w:val="nr_92fc9096e72044b192f500cbdf993fb4"/>
                              <w:lock w:val="sdtLocked"/>
                              <w:richText/>
                            </w:sdtPr>
                            <w:sdtContent>
                              <w:r>
                                <w:rPr>
                                  <w:color w:val="000000"/>
                                </w:rPr>
                                <w:t>1</w:t>
                              </w:r>
                            </w:sdtContent>
                          </w:sdt>
                          <w:r>
                            <w:rPr>
                              <w:color w:val="000000"/>
                            </w:rPr>
                            <w:t>) kooperatinės bendrovės pavadinimas;</w:t>
                          </w:r>
                        </w:p>
                      </w:sdtContent>
                    </w:sdt>
                    <w:sdt>
                      <w:sdtPr>
                        <w:alias w:val="20 str. 4 d. 2 p."/>
                        <w:tag w:val="part_a80fc11e28e14ba9b2580474b4fb7164"/>
                        <w:lock w:val="sdtLocked"/>
                        <w:richText/>
                      </w:sdtPr>
                      <w:sdtContent>
                        <w:p>
                          <w:pPr>
                            <w:ind w:firstLine="708"/>
                            <w:rPr>
                              <w:color w:val="000000"/>
                            </w:rPr>
                          </w:pPr>
                          <w:sdt>
                            <w:sdtPr>
                              <w:alias w:val="Numeris"/>
                              <w:tag w:val="nr_a80fc11e28e14ba9b2580474b4fb7164"/>
                              <w:lock w:val="sdtLocked"/>
                              <w:richText/>
                            </w:sdtPr>
                            <w:sdtContent>
                              <w:r>
                                <w:rPr>
                                  <w:color w:val="000000"/>
                                </w:rPr>
                                <w:t>2</w:t>
                              </w:r>
                            </w:sdtContent>
                          </w:sdt>
                          <w:r>
                            <w:rPr>
                              <w:color w:val="000000"/>
                            </w:rPr>
                            <w:t>) kooperatinės bendrovės buveinė;</w:t>
                          </w:r>
                        </w:p>
                      </w:sdtContent>
                    </w:sdt>
                    <w:sdt>
                      <w:sdtPr>
                        <w:alias w:val="20 str. 4 d. 3 p."/>
                        <w:tag w:val="part_338f9feb49c64c6db64675635b3b5f88"/>
                        <w:lock w:val="sdtLocked"/>
                        <w:richText/>
                      </w:sdtPr>
                      <w:sdtContent>
                        <w:p>
                          <w:pPr>
                            <w:ind w:firstLine="708"/>
                            <w:rPr>
                              <w:color w:val="000000"/>
                            </w:rPr>
                          </w:pPr>
                          <w:sdt>
                            <w:sdtPr>
                              <w:alias w:val="Numeris"/>
                              <w:tag w:val="nr_338f9feb49c64c6db64675635b3b5f88"/>
                              <w:lock w:val="sdtLocked"/>
                              <w:richText/>
                            </w:sdtPr>
                            <w:sdtContent>
                              <w:r>
                                <w:rPr>
                                  <w:color w:val="000000"/>
                                </w:rPr>
                                <w:t>3</w:t>
                              </w:r>
                            </w:sdtContent>
                          </w:sdt>
                          <w:r>
                            <w:rPr>
                              <w:color w:val="000000"/>
                            </w:rPr>
                            <w:t>) kooperatinės bendrovės kodas;</w:t>
                          </w:r>
                        </w:p>
                      </w:sdtContent>
                    </w:sdt>
                    <w:sdt>
                      <w:sdtPr>
                        <w:alias w:val="20 str. 4 d. 4 p."/>
                        <w:tag w:val="part_913fefb1fe414ae1931a0800557fd606"/>
                        <w:lock w:val="sdtLocked"/>
                        <w:richText/>
                      </w:sdtPr>
                      <w:sdtContent>
                        <w:p>
                          <w:pPr>
                            <w:ind w:firstLine="708"/>
                            <w:jc w:val="both"/>
                            <w:rPr>
                              <w:color w:val="000000"/>
                            </w:rPr>
                          </w:pPr>
                          <w:sdt>
                            <w:sdtPr>
                              <w:alias w:val="Numeris"/>
                              <w:tag w:val="nr_913fefb1fe414ae1931a0800557fd606"/>
                              <w:lock w:val="sdtLocked"/>
                              <w:richText/>
                            </w:sdtPr>
                            <w:sdtContent>
                              <w:r>
                                <w:rPr>
                                  <w:color w:val="000000"/>
                                </w:rPr>
                                <w:t>4</w:t>
                              </w:r>
                            </w:sdtContent>
                          </w:sdt>
                          <w:r>
                            <w:rPr>
                              <w:color w:val="000000"/>
                            </w:rPr>
                            <w:t>) registras, kuriame kaupiami ir saugomi duomenys apie pertvarkomą kooperatinę bendrovę;</w:t>
                          </w:r>
                        </w:p>
                      </w:sdtContent>
                    </w:sdt>
                    <w:sdt>
                      <w:sdtPr>
                        <w:alias w:val="20 str. 4 d. 5 p."/>
                        <w:tag w:val="part_2c525ce264034b44a3e9ce3f0f7c52f1"/>
                        <w:lock w:val="sdtLocked"/>
                        <w:richText/>
                      </w:sdtPr>
                      <w:sdtContent>
                        <w:p>
                          <w:pPr>
                            <w:ind w:firstLine="708"/>
                            <w:jc w:val="both"/>
                            <w:rPr>
                              <w:color w:val="000000"/>
                            </w:rPr>
                          </w:pPr>
                          <w:sdt>
                            <w:sdtPr>
                              <w:alias w:val="Numeris"/>
                              <w:tag w:val="nr_2c525ce264034b44a3e9ce3f0f7c52f1"/>
                              <w:lock w:val="sdtLocked"/>
                              <w:richText/>
                            </w:sdtPr>
                            <w:sdtContent>
                              <w:r>
                                <w:rPr>
                                  <w:color w:val="000000"/>
                                </w:rPr>
                                <w:t>5</w:t>
                              </w:r>
                            </w:sdtContent>
                          </w:sdt>
                          <w:r>
                            <w:rPr>
                              <w:color w:val="000000"/>
                            </w:rPr>
                            <w:t>) juridinio asmens, į kurį pertvarkoma kooperatinė bendrovė, teisinė forma;</w:t>
                          </w:r>
                        </w:p>
                      </w:sdtContent>
                    </w:sdt>
                    <w:sdt>
                      <w:sdtPr>
                        <w:alias w:val="20 str. 4 d. 6 p."/>
                        <w:tag w:val="part_a42f3a8c7434428ea6abd3e6f74cdeaa"/>
                        <w:lock w:val="sdtLocked"/>
                        <w:richText/>
                      </w:sdtPr>
                      <w:sdtContent>
                        <w:p>
                          <w:pPr>
                            <w:ind w:firstLine="708"/>
                            <w:jc w:val="both"/>
                            <w:rPr>
                              <w:color w:val="000000"/>
                            </w:rPr>
                          </w:pPr>
                          <w:sdt>
                            <w:sdtPr>
                              <w:alias w:val="Numeris"/>
                              <w:tag w:val="nr_a42f3a8c7434428ea6abd3e6f74cdeaa"/>
                              <w:lock w:val="sdtLocked"/>
                              <w:richText/>
                            </w:sdtPr>
                            <w:sdtContent>
                              <w:r>
                                <w:rPr>
                                  <w:color w:val="000000"/>
                                </w:rPr>
                                <w:t>6</w:t>
                              </w:r>
                            </w:sdtContent>
                          </w:sdt>
                          <w:r>
                            <w:rPr>
                              <w:color w:val="000000"/>
                            </w:rPr>
                            <w:t>) pertvarkomos kooperatinės bendrovės nario tapimo po pertvarkymo tęsiančio veiklą juridinio asmens dalyviu tvarka, sąlygos ir terminai;</w:t>
                          </w:r>
                        </w:p>
                      </w:sdtContent>
                    </w:sdt>
                    <w:sdt>
                      <w:sdtPr>
                        <w:alias w:val="20 str. 4 d. 7 p."/>
                        <w:tag w:val="part_0c397f8a2be84cb4b4532915a0064d43"/>
                        <w:lock w:val="sdtLocked"/>
                        <w:richText/>
                      </w:sdtPr>
                      <w:sdtContent>
                        <w:p>
                          <w:pPr>
                            <w:ind w:firstLine="708"/>
                            <w:jc w:val="both"/>
                            <w:rPr>
                              <w:color w:val="000000"/>
                            </w:rPr>
                          </w:pPr>
                          <w:sdt>
                            <w:sdtPr>
                              <w:alias w:val="Numeris"/>
                              <w:tag w:val="nr_0c397f8a2be84cb4b4532915a0064d43"/>
                              <w:lock w:val="sdtLocked"/>
                              <w:richText/>
                            </w:sdtPr>
                            <w:sdtContent>
                              <w:r>
                                <w:rPr>
                                  <w:color w:val="000000"/>
                                </w:rPr>
                                <w:t>7</w:t>
                              </w:r>
                            </w:sdtContent>
                          </w:sdt>
                          <w:r>
                            <w:rPr>
                              <w:color w:val="000000"/>
                            </w:rPr>
                            <w:t>) momentas, nuo kurio pertvarkomos kooperatinės bendrovės teisės ir pareigos pereina po pertvarkymo tęsiančiam veiklą juridiniam asmeniui;</w:t>
                          </w:r>
                        </w:p>
                      </w:sdtContent>
                    </w:sdt>
                    <w:sdt>
                      <w:sdtPr>
                        <w:alias w:val="20 str. 4 d. 8 p."/>
                        <w:tag w:val="part_5c6547723bdc4c6ba0b2eed9e0c3656b"/>
                        <w:lock w:val="sdtLocked"/>
                        <w:richText/>
                      </w:sdtPr>
                      <w:sdtContent>
                        <w:p>
                          <w:pPr>
                            <w:ind w:firstLine="720"/>
                            <w:jc w:val="both"/>
                            <w:rPr>
                              <w:color w:val="000000"/>
                            </w:rPr>
                          </w:pPr>
                          <w:sdt>
                            <w:sdtPr>
                              <w:alias w:val="Numeris"/>
                              <w:tag w:val="nr_5c6547723bdc4c6ba0b2eed9e0c3656b"/>
                              <w:lock w:val="sdtLocked"/>
                              <w:richText/>
                            </w:sdtPr>
                            <w:sdtContent>
                              <w:r>
                                <w:rPr>
                                  <w:color w:val="000000"/>
                                  <w:szCs w:val="24"/>
                                </w:rPr>
                                <w:t>8</w:t>
                              </w:r>
                            </w:sdtContent>
                          </w:sdt>
                          <w:r>
                            <w:rPr>
                              <w:color w:val="000000"/>
                              <w:szCs w:val="24"/>
                            </w:rPr>
                            <w:t>) kur ir nuo kada galima susipažinti su pertvarkymo sąlygomis, jeigu jos sudaromos, po pertvarkymo veiksiančio juridinio asmens steigimo dokumentais ir pertvarkomos kooperatinės bendrovės praėjusių 3 finansinių metų finansinėmis ataskaitomis.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73ce705ea911edbc04912defe897d1">
                            <w:r w:rsidRPr="00532B9F">
                              <w:rPr>
                                <w:rFonts w:ascii="Arial" w:eastAsia="MS Mincho" w:hAnsi="Arial"/>
                                <w:sz w:val="20"/>
                                <w:i/>
                                <w:iCs/>
                                <w:color w:val="0000FF" w:themeColor="hyperlink"/>
                                <w:u w:val="single"/>
                              </w:rPr>
                              <w:t>XIV-1463</w:t>
                            </w:r>
                          </w:fldSimple>
                          <w:r>
                            <w:rPr>
                              <w:rFonts w:ascii="Arial" w:eastAsia="MS Mincho" w:hAnsi="Arial"/>
                              <w:sz w:val="20"/>
                              <w:i/>
                              <w:iCs/>
                            </w:rPr>
                            <w:t>,
2022-10-27,
paskelbta TAR 2022-11-07, i. k. 2022-22573            </w:t>
                          </w:r>
                        </w:p>
                        <w:p/>
                      </w:sdtContent>
                    </w:sdt>
                  </w:sdtContent>
                </w:sdt>
                <w:sdt>
                  <w:sdtPr>
                    <w:alias w:val="20 str. 5 d."/>
                    <w:tag w:val="part_96697c8648954ae3a75f13e8562aed0a"/>
                    <w:lock w:val="sdtLocked"/>
                    <w:richText/>
                  </w:sdtPr>
                  <w:sdtContent>
                    <w:p>
                      <w:pPr>
                        <w:ind w:firstLine="708"/>
                        <w:jc w:val="both"/>
                        <w:rPr>
                          <w:color w:val="000000"/>
                        </w:rPr>
                      </w:pPr>
                      <w:sdt>
                        <w:sdtPr>
                          <w:alias w:val="Numeris"/>
                          <w:tag w:val="nr_96697c8648954ae3a75f13e8562aed0a"/>
                          <w:lock w:val="sdtLocked"/>
                          <w:richText/>
                        </w:sdtPr>
                        <w:sdtContent>
                          <w:r>
                            <w:rPr>
                              <w:color w:val="000000"/>
                            </w:rPr>
                            <w:t>5</w:t>
                          </w:r>
                        </w:sdtContent>
                      </w:sdt>
                      <w:r>
                        <w:rPr>
                          <w:color w:val="000000"/>
                        </w:rPr>
                        <w:t>. Sprendimo dėl kooperatinės bendrovės pertvarkymo priėmimą patvirtinantis dokumentas turi būti pateiktas juridinių asmenų registrui ne vėliau kaip pirmą viešo paskelbimo dieną. Juridinių asmenų registro tvarkytojas apie sprendimą pertvarkyti kooperatinę bendrovę turi paskelbti teisės aktų nustatyta tvarka.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6E6BE036AEB">
                        <w:r w:rsidRPr="00532B9F">
                          <w:rPr>
                            <w:rFonts w:ascii="Arial" w:eastAsia="MS Mincho" w:hAnsi="Arial"/>
                            <w:sz w:val="20"/>
                            <w:i/>
                            <w:iCs/>
                            <w:color w:val="0000FF" w:themeColor="hyperlink"/>
                            <w:u w:val="single"/>
                          </w:rPr>
                          <w:t>XI-2161</w:t>
                        </w:r>
                      </w:fldSimple>
                      <w:r>
                        <w:rPr>
                          <w:rFonts w:ascii="Arial" w:eastAsia="MS Mincho" w:hAnsi="Arial"/>
                          <w:sz w:val="20"/>
                          <w:i/>
                          <w:iCs/>
                        </w:rPr>
                        <w:t>,
2012-06-29,
Žin., 2012, Nr.
83-4335 (2012-07-14), i. k. 1121010ISTA0XI-2161        </w:t>
                      </w:r>
                    </w:p>
                    <w:p/>
                  </w:sdtContent>
                </w:sdt>
                <w:sdt>
                  <w:sdtPr>
                    <w:alias w:val="20 str. 6 d."/>
                    <w:tag w:val="part_da63f0ebc0a84baabc15e590d1729d5d"/>
                    <w:lock w:val="sdtLocked"/>
                    <w:richText/>
                  </w:sdtPr>
                  <w:sdtContent>
                    <w:p>
                      <w:pPr>
                        <w:ind w:firstLine="708"/>
                        <w:jc w:val="both"/>
                        <w:rPr>
                          <w:color w:val="000000"/>
                        </w:rPr>
                      </w:pPr>
                      <w:sdt>
                        <w:sdtPr>
                          <w:alias w:val="Numeris"/>
                          <w:tag w:val="nr_da63f0ebc0a84baabc15e590d1729d5d"/>
                          <w:lock w:val="sdtLocked"/>
                          <w:richText/>
                        </w:sdtPr>
                        <w:sdtContent>
                          <w:r>
                            <w:rPr>
                              <w:color w:val="000000"/>
                            </w:rPr>
                            <w:t>6</w:t>
                          </w:r>
                        </w:sdtContent>
                      </w:sdt>
                      <w:r>
                        <w:rPr>
                          <w:color w:val="000000"/>
                        </w:rPr>
                        <w:t>. Pertvarkymas laikomas baigtu nuo po pertvarkymo veiksiančio juridinio asmens steigimo dokumentų įregistravimo juridinių asmenų registre.</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6E6BE036AEB">
                        <w:r w:rsidRPr="00532B9F">
                          <w:rPr>
                            <w:rFonts w:ascii="Arial" w:eastAsia="MS Mincho" w:hAnsi="Arial"/>
                            <w:sz w:val="20"/>
                            <w:i/>
                            <w:iCs/>
                            <w:color w:val="0000FF" w:themeColor="hyperlink"/>
                            <w:u w:val="single"/>
                          </w:rPr>
                          <w:t>XI-2161</w:t>
                        </w:r>
                      </w:fldSimple>
                      <w:r>
                        <w:rPr>
                          <w:rFonts w:ascii="Arial" w:eastAsia="MS Mincho" w:hAnsi="Arial"/>
                          <w:sz w:val="20"/>
                          <w:i/>
                          <w:iCs/>
                        </w:rPr>
                        <w:t>,
2012-06-29,
Žin., 2012, Nr.
83-4335 (2012-07-14), i. k. 1121010ISTA0XI-2161        </w:t>
                      </w:r>
                    </w:p>
                    <w:p/>
                  </w:sdtContent>
                </w:sdt>
                <w:sdt>
                  <w:sdtPr>
                    <w:alias w:val="20 str. 7 d."/>
                    <w:tag w:val="part_480ed49ef29444fbb90e756f33cf350f"/>
                    <w:lock w:val="sdtLocked"/>
                    <w:richText/>
                  </w:sdtPr>
                  <w:sdtContent>
                    <w:p>
                      <w:pPr>
                        <w:ind w:firstLine="708"/>
                        <w:jc w:val="both"/>
                        <w:rPr>
                          <w:color w:val="000000"/>
                        </w:rPr>
                      </w:pPr>
                      <w:sdt>
                        <w:sdtPr>
                          <w:alias w:val="Numeris"/>
                          <w:tag w:val="nr_480ed49ef29444fbb90e756f33cf350f"/>
                          <w:lock w:val="sdtLocked"/>
                          <w:richText/>
                        </w:sdtPr>
                        <w:sdtContent>
                          <w:r>
                            <w:rPr>
                              <w:color w:val="000000"/>
                            </w:rPr>
                            <w:t>7</w:t>
                          </w:r>
                        </w:sdtContent>
                      </w:sdt>
                      <w:r>
                        <w:rPr>
                          <w:color w:val="000000"/>
                        </w:rPr>
                        <w:t>. Steigimo dokumentai netenka galios, jeigu jie nebuvo pateikti juridinių asmenų registrui per 6 mėnesius nuo sprendimo pertvarkyti kooperatinę bendrovę priėmimo.</w:t>
                      </w:r>
                    </w:p>
                    <w:p>
                      <w:pPr>
                        <w:ind w:firstLine="708"/>
                        <w:jc w:val="both"/>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6E6BE036AEB">
                        <w:r w:rsidRPr="00532B9F">
                          <w:rPr>
                            <w:rFonts w:ascii="Arial" w:eastAsia="MS Mincho" w:hAnsi="Arial"/>
                            <w:sz w:val="20"/>
                            <w:i/>
                            <w:iCs/>
                            <w:color w:val="0000FF" w:themeColor="hyperlink"/>
                            <w:u w:val="single"/>
                          </w:rPr>
                          <w:t>XI-2161</w:t>
                        </w:r>
                      </w:fldSimple>
                      <w:r>
                        <w:rPr>
                          <w:rFonts w:ascii="Arial" w:eastAsia="MS Mincho" w:hAnsi="Arial"/>
                          <w:sz w:val="20"/>
                          <w:i/>
                          <w:iCs/>
                        </w:rPr>
                        <w:t>,
2012-06-29,
Žin., 2012, Nr.
83-4335 (2012-07-14), i. k. 1121010ISTA0XI-2161        </w:t>
                      </w:r>
                    </w:p>
                    <w:p/>
                  </w:sdtContent>
                </w:sdt>
              </w:sdtContent>
            </w:sdt>
            <w:sdt>
              <w:sdtPr>
                <w:alias w:val="21 str."/>
                <w:tag w:val="part_66390f7e3b8e4194b8ab3fad7630c2be"/>
                <w:lock w:val="sdtLocked"/>
                <w:richText/>
              </w:sdtPr>
              <w:sdtContent>
                <w:p>
                  <w:pPr>
                    <w:ind w:firstLine="708"/>
                    <w:rPr>
                      <w:b/>
                      <w:color w:val="000000"/>
                    </w:rPr>
                  </w:pPr>
                  <w:sdt>
                    <w:sdtPr>
                      <w:alias w:val="Numeris"/>
                      <w:tag w:val="nr_66390f7e3b8e4194b8ab3fad7630c2be"/>
                      <w:lock w:val="sdtLocked"/>
                      <w:richText/>
                    </w:sdtPr>
                    <w:sdtContent>
                      <w:r>
                        <w:rPr>
                          <w:b/>
                          <w:color w:val="000000"/>
                        </w:rPr>
                        <w:t>21</w:t>
                      </w:r>
                    </w:sdtContent>
                  </w:sdt>
                  <w:r>
                    <w:rPr>
                      <w:b/>
                      <w:color w:val="000000"/>
                    </w:rPr>
                    <w:t xml:space="preserve"> straipsnis. </w:t>
                  </w:r>
                  <w:sdt>
                    <w:sdtPr>
                      <w:alias w:val="Pavadinimas"/>
                      <w:tag w:val="title_66390f7e3b8e4194b8ab3fad7630c2be"/>
                      <w:lock w:val="sdtLocked"/>
                      <w:richText/>
                    </w:sdtPr>
                    <w:sdtContent>
                      <w:r>
                        <w:rPr>
                          <w:b/>
                          <w:color w:val="000000"/>
                        </w:rPr>
                        <w:t>Kooperatinės bendrovės likvidavimas</w:t>
                      </w:r>
                    </w:sdtContent>
                  </w:sdt>
                </w:p>
                <w:sdt>
                  <w:sdtPr>
                    <w:alias w:val="21 str. 1 d."/>
                    <w:tag w:val="part_6e6ed19373fc43078085be28f36bf55d"/>
                    <w:lock w:val="sdtLocked"/>
                    <w:richText/>
                  </w:sdtPr>
                  <w:sdtContent>
                    <w:p>
                      <w:pPr>
                        <w:ind w:firstLine="708"/>
                        <w:rPr>
                          <w:color w:val="000000"/>
                        </w:rPr>
                      </w:pPr>
                      <w:sdt>
                        <w:sdtPr>
                          <w:alias w:val="Numeris"/>
                          <w:tag w:val="nr_6e6ed19373fc43078085be28f36bf55d"/>
                          <w:lock w:val="sdtLocked"/>
                          <w:richText/>
                        </w:sdtPr>
                        <w:sdtContent>
                          <w:r>
                            <w:rPr>
                              <w:color w:val="000000"/>
                            </w:rPr>
                            <w:t>1</w:t>
                          </w:r>
                        </w:sdtContent>
                      </w:sdt>
                      <w:r>
                        <w:rPr>
                          <w:color w:val="000000"/>
                        </w:rPr>
                        <w:t>. Kooperatinė bendrovė likviduojama:</w:t>
                      </w:r>
                    </w:p>
                    <w:sdt>
                      <w:sdtPr>
                        <w:alias w:val="21 str. 1 d. 1 p."/>
                        <w:tag w:val="part_e8d68083e57b49c3bccd9ea05dcaf266"/>
                        <w:lock w:val="sdtLocked"/>
                        <w:richText/>
                      </w:sdtPr>
                      <w:sdtContent>
                        <w:p>
                          <w:pPr>
                            <w:ind w:firstLine="708"/>
                            <w:rPr>
                              <w:color w:val="000000"/>
                            </w:rPr>
                          </w:pPr>
                          <w:sdt>
                            <w:sdtPr>
                              <w:alias w:val="Numeris"/>
                              <w:tag w:val="nr_e8d68083e57b49c3bccd9ea05dcaf266"/>
                              <w:lock w:val="sdtLocked"/>
                              <w:richText/>
                            </w:sdtPr>
                            <w:sdtContent>
                              <w:r>
                                <w:rPr>
                                  <w:color w:val="000000"/>
                                </w:rPr>
                                <w:t>1</w:t>
                              </w:r>
                            </w:sdtContent>
                          </w:sdt>
                          <w:r>
                            <w:rPr>
                              <w:color w:val="000000"/>
                            </w:rPr>
                            <w:t>) narių susirinkimo sprendimu;</w:t>
                          </w:r>
                        </w:p>
                      </w:sdtContent>
                    </w:sdt>
                    <w:sdt>
                      <w:sdtPr>
                        <w:alias w:val="21 str. 1 d. 2 p."/>
                        <w:tag w:val="part_521fc042572f4b319580d01d10f34ebd"/>
                        <w:lock w:val="sdtLocked"/>
                        <w:richText/>
                      </w:sdtPr>
                      <w:sdtContent>
                        <w:p>
                          <w:pPr>
                            <w:ind w:firstLine="708"/>
                            <w:rPr>
                              <w:color w:val="000000"/>
                            </w:rPr>
                          </w:pPr>
                          <w:sdt>
                            <w:sdtPr>
                              <w:alias w:val="Numeris"/>
                              <w:tag w:val="nr_521fc042572f4b319580d01d10f34ebd"/>
                              <w:lock w:val="sdtLocked"/>
                              <w:richText/>
                            </w:sdtPr>
                            <w:sdtContent>
                              <w:r>
                                <w:rPr>
                                  <w:color w:val="000000"/>
                                </w:rPr>
                                <w:t>2</w:t>
                              </w:r>
                            </w:sdtContent>
                          </w:sdt>
                          <w:r>
                            <w:rPr>
                              <w:color w:val="000000"/>
                            </w:rPr>
                            <w:t>) pasibaigus įstatuose numatytam veiklos terminui;</w:t>
                          </w:r>
                        </w:p>
                      </w:sdtContent>
                    </w:sdt>
                    <w:sdt>
                      <w:sdtPr>
                        <w:alias w:val="21 str. 1 d. 3 p."/>
                        <w:tag w:val="part_19eacc41628547c798f34957a9054ab4"/>
                        <w:lock w:val="sdtLocked"/>
                        <w:richText/>
                      </w:sdtPr>
                      <w:sdtContent>
                        <w:p>
                          <w:pPr>
                            <w:ind w:firstLine="708"/>
                            <w:jc w:val="both"/>
                            <w:rPr>
                              <w:color w:val="000000"/>
                            </w:rPr>
                          </w:pPr>
                          <w:sdt>
                            <w:sdtPr>
                              <w:alias w:val="Numeris"/>
                              <w:tag w:val="nr_19eacc41628547c798f34957a9054ab4"/>
                              <w:lock w:val="sdtLocked"/>
                              <w:richText/>
                            </w:sdtPr>
                            <w:sdtContent>
                              <w:r>
                                <w:rPr>
                                  <w:color w:val="000000"/>
                                </w:rPr>
                                <w:t>3</w:t>
                              </w:r>
                            </w:sdtContent>
                          </w:sdt>
                          <w:r>
                            <w:rPr>
                              <w:color w:val="000000"/>
                            </w:rPr>
                            <w:t>) kooperatinės bendrovės narių skaičiui sumažėjus mažiau, negu yra šio Įstatymo leidžiamas minimumas, jeigu kooperatinės bendrovės nariai per 6 mėnesius po tokio sumažėjimo nenutaria kooperatinės bendrovės reorganizuoti ar pertvarkyti;</w:t>
                          </w:r>
                        </w:p>
                      </w:sdtContent>
                    </w:sdt>
                    <w:sdt>
                      <w:sdtPr>
                        <w:alias w:val="21 str. 1 d. 4 p."/>
                        <w:tag w:val="part_3cfe3944455840208df40bb88500294e"/>
                        <w:lock w:val="sdtLocked"/>
                        <w:richText/>
                      </w:sdtPr>
                      <w:sdtContent>
                        <w:p>
                          <w:pPr>
                            <w:ind w:firstLine="708"/>
                            <w:jc w:val="both"/>
                            <w:rPr>
                              <w:color w:val="000000"/>
                            </w:rPr>
                          </w:pPr>
                          <w:sdt>
                            <w:sdtPr>
                              <w:alias w:val="Numeris"/>
                              <w:tag w:val="nr_3cfe3944455840208df40bb88500294e"/>
                              <w:lock w:val="sdtLocked"/>
                              <w:richText/>
                            </w:sdtPr>
                            <w:sdtContent>
                              <w:r>
                                <w:rPr>
                                  <w:color w:val="000000"/>
                                </w:rPr>
                                <w:t>4</w:t>
                              </w:r>
                            </w:sdtContent>
                          </w:sdt>
                          <w:r>
                            <w:rPr>
                              <w:color w:val="000000"/>
                            </w:rPr>
                            <w:t>) teismo ar kreditorių susirinkimo sprendimu likviduoti bankrutavusią kooperatinę bendrovę;</w:t>
                          </w:r>
                        </w:p>
                      </w:sdtContent>
                    </w:sdt>
                    <w:sdt>
                      <w:sdtPr>
                        <w:alias w:val="21 str. 1 d. 5 p."/>
                        <w:tag w:val="part_4333f6844dec4c2581874036dbad5280"/>
                        <w:lock w:val="sdtLocked"/>
                        <w:richText/>
                      </w:sdtPr>
                      <w:sdtContent>
                        <w:p>
                          <w:pPr>
                            <w:ind w:firstLine="708"/>
                            <w:jc w:val="both"/>
                            <w:rPr>
                              <w:color w:val="000000"/>
                            </w:rPr>
                          </w:pPr>
                          <w:sdt>
                            <w:sdtPr>
                              <w:alias w:val="Numeris"/>
                              <w:tag w:val="nr_4333f6844dec4c2581874036dbad5280"/>
                              <w:lock w:val="sdtLocked"/>
                              <w:richText/>
                            </w:sdtPr>
                            <w:sdtContent>
                              <w:r>
                                <w:rPr>
                                  <w:color w:val="000000"/>
                                </w:rPr>
                                <w:t>5</w:t>
                              </w:r>
                            </w:sdtContent>
                          </w:sdt>
                          <w:r>
                            <w:rPr>
                              <w:color w:val="000000"/>
                            </w:rPr>
                            <w:t>) teismo sprendimu, kai kooperatinės bendrovės steigimas pripažįstamas negaliojančiu, kaip tai nustatyta Civiliniame kodekse;</w:t>
                          </w:r>
                        </w:p>
                      </w:sdtContent>
                    </w:sdt>
                    <w:sdt>
                      <w:sdtPr>
                        <w:alias w:val="21 str. 1 d. 6 p."/>
                        <w:tag w:val="part_051a781424454f2f9932fd1aa96ed87a"/>
                        <w:lock w:val="sdtLocked"/>
                        <w:richText/>
                      </w:sdtPr>
                      <w:sdtContent>
                        <w:p>
                          <w:pPr>
                            <w:ind w:firstLine="720"/>
                            <w:jc w:val="both"/>
                            <w:rPr>
                              <w:color w:val="000000"/>
                            </w:rPr>
                          </w:pPr>
                          <w:sdt>
                            <w:sdtPr>
                              <w:alias w:val="Numeris"/>
                              <w:tag w:val="nr_051a781424454f2f9932fd1aa96ed87a"/>
                              <w:lock w:val="sdtLocked"/>
                              <w:richText/>
                            </w:sdtPr>
                            <w:sdtContent>
                              <w:r>
                                <w:rPr>
                                  <w:szCs w:val="24"/>
                                  <w:lang w:eastAsia="lt-LT"/>
                                </w:rPr>
                                <w:t>6</w:t>
                              </w:r>
                            </w:sdtContent>
                          </w:sdt>
                          <w:r>
                            <w:rPr>
                              <w:szCs w:val="24"/>
                              <w:lang w:eastAsia="lt-LT"/>
                            </w:rPr>
                            <w:t xml:space="preserve">) juridinių asmenų registro tvarkytojo sprendimu, kaip tai nustatyta </w:t>
                          </w:r>
                          <w:r>
                            <w:rPr>
                              <w:color w:val="000000"/>
                              <w:szCs w:val="24"/>
                              <w:lang w:eastAsia="lt-LT"/>
                            </w:rPr>
                            <w:t>Civiliniame kodekse</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3d33b0126211e4adf3c8c5d7681e73">
                            <w:r w:rsidRPr="00532B9F">
                              <w:rPr>
                                <w:rFonts w:ascii="Arial" w:eastAsia="MS Mincho" w:hAnsi="Arial"/>
                                <w:sz w:val="20"/>
                                <w:i/>
                                <w:iCs/>
                                <w:color w:val="0000FF" w:themeColor="hyperlink"/>
                                <w:u w:val="single"/>
                              </w:rPr>
                              <w:t>XII-1074</w:t>
                            </w:r>
                          </w:fldSimple>
                          <w:r>
                            <w:rPr>
                              <w:rFonts w:ascii="Arial" w:eastAsia="MS Mincho" w:hAnsi="Arial"/>
                              <w:sz w:val="20"/>
                              <w:i/>
                              <w:iCs/>
                            </w:rPr>
                            <w:t>,
2014-07-17,
paskelbta TAR 2014-07-23, i. k. 2014-10457            </w:t>
                          </w:r>
                        </w:p>
                        <w:p/>
                      </w:sdtContent>
                    </w:sdt>
                    <w:sdt>
                      <w:sdtPr>
                        <w:alias w:val="21 str. 1 d. 7 p."/>
                        <w:tag w:val="part_15bc218aa38542dfb7d86a995bf9906a"/>
                        <w:lock w:val="sdtLocked"/>
                        <w:richText/>
                      </w:sdtPr>
                      <w:sdtContent>
                        <w:p>
                          <w:pPr>
                            <w:ind w:firstLine="708"/>
                            <w:jc w:val="both"/>
                            <w:rPr>
                              <w:color w:val="000000"/>
                            </w:rPr>
                          </w:pPr>
                          <w:sdt>
                            <w:sdtPr>
                              <w:alias w:val="Numeris"/>
                              <w:tag w:val="nr_15bc218aa38542dfb7d86a995bf9906a"/>
                              <w:lock w:val="sdtLocked"/>
                              <w:richText/>
                            </w:sdtPr>
                            <w:sdtContent>
                              <w:r>
                                <w:rPr>
                                  <w:color w:val="000000"/>
                                </w:rPr>
                                <w:t>7</w:t>
                              </w:r>
                            </w:sdtContent>
                          </w:sdt>
                          <w:r>
                            <w:rPr>
                              <w:color w:val="000000"/>
                            </w:rPr>
                            <w:t>) teismo sprendimu, kai kooperatinės bendrovės veikla pripažįstama netinkama, kaip tai nustatyta Civiliniame kodekse, ir taikoma likvidavimo priemonė.</w:t>
                          </w:r>
                        </w:p>
                      </w:sdtContent>
                    </w:sdt>
                  </w:sdtContent>
                </w:sdt>
                <w:sdt>
                  <w:sdtPr>
                    <w:alias w:val="21 str. 2 d."/>
                    <w:tag w:val="part_ac4b0bbcc6a94c0c806b7c9d098e6220"/>
                    <w:lock w:val="sdtLocked"/>
                    <w:richText/>
                  </w:sdtPr>
                  <w:sdtContent>
                    <w:p>
                      <w:pPr>
                        <w:ind w:firstLine="720"/>
                        <w:jc w:val="both"/>
                        <w:rPr>
                          <w:color w:val="000000"/>
                        </w:rPr>
                      </w:pPr>
                      <w:sdt>
                        <w:sdtPr>
                          <w:alias w:val="Numeris"/>
                          <w:tag w:val="nr_ac4b0bbcc6a94c0c806b7c9d098e6220"/>
                          <w:lock w:val="sdtLocked"/>
                          <w:richText/>
                        </w:sdtPr>
                        <w:sdtContent>
                          <w:r>
                            <w:rPr>
                              <w:szCs w:val="24"/>
                            </w:rPr>
                            <w:t>2</w:t>
                          </w:r>
                        </w:sdtContent>
                      </w:sdt>
                      <w:r>
                        <w:rPr>
                          <w:szCs w:val="24"/>
                        </w:rPr>
                        <w:t xml:space="preserve">. Kooperatinės bendrovės likvidavimo tvarką nustato Civilinis kodeksas ir šis Įstatymas. </w:t>
                      </w:r>
                      <w:r>
                        <w:rPr>
                          <w:szCs w:val="24"/>
                          <w:lang w:eastAsia="lt-LT"/>
                        </w:rPr>
                        <w:t xml:space="preserve">Jeigu </w:t>
                      </w:r>
                      <w:r>
                        <w:rPr>
                          <w:szCs w:val="24"/>
                        </w:rPr>
                        <w:t xml:space="preserve">kooperatinės bendrovės </w:t>
                      </w:r>
                      <w:r>
                        <w:rPr>
                          <w:szCs w:val="24"/>
                          <w:lang w:eastAsia="lt-LT"/>
                        </w:rPr>
                        <w:t xml:space="preserve">likvidavimo pagrindas yra juridinių asmenų registro tvarkytojo sprendimas, kooperatinė bendrovė </w:t>
                      </w:r>
                      <w:r>
                        <w:rPr>
                          <w:szCs w:val="24"/>
                        </w:rPr>
                        <w:t>likviduojama taikant Civilinio kodekso nuostatas, reglamentuojančias juridinio asmens likvidavimą juridinių asmenų registro tvarkytojo iniciatyva</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3d33b0126211e4adf3c8c5d7681e73">
                        <w:r w:rsidRPr="00532B9F">
                          <w:rPr>
                            <w:rFonts w:ascii="Arial" w:eastAsia="MS Mincho" w:hAnsi="Arial"/>
                            <w:sz w:val="20"/>
                            <w:i/>
                            <w:iCs/>
                            <w:color w:val="0000FF" w:themeColor="hyperlink"/>
                            <w:u w:val="single"/>
                          </w:rPr>
                          <w:t>XII-1074</w:t>
                        </w:r>
                      </w:fldSimple>
                      <w:r>
                        <w:rPr>
                          <w:rFonts w:ascii="Arial" w:eastAsia="MS Mincho" w:hAnsi="Arial"/>
                          <w:sz w:val="20"/>
                          <w:i/>
                          <w:iCs/>
                        </w:rPr>
                        <w:t>,
2014-07-17,
paskelbta TAR 2014-07-23, i. k. 2014-10457            </w:t>
                      </w:r>
                    </w:p>
                    <w:p/>
                  </w:sdtContent>
                </w:sdt>
                <w:sdt>
                  <w:sdtPr>
                    <w:alias w:val="21 str. 3 d."/>
                    <w:tag w:val="part_c5bbda1ff9d74379bcc222dd891e41e1"/>
                    <w:lock w:val="sdtLocked"/>
                    <w:richText/>
                  </w:sdtPr>
                  <w:sdtContent>
                    <w:p>
                      <w:pPr>
                        <w:ind w:firstLine="720"/>
                        <w:jc w:val="both"/>
                        <w:rPr>
                          <w:color w:val="000000"/>
                        </w:rPr>
                      </w:pPr>
                      <w:sdt>
                        <w:sdtPr>
                          <w:alias w:val="Numeris"/>
                          <w:tag w:val="nr_c5bbda1ff9d74379bcc222dd891e41e1"/>
                          <w:lock w:val="sdtLocked"/>
                          <w:richText/>
                        </w:sdtPr>
                        <w:sdtContent>
                          <w:r>
                            <w:rPr>
                              <w:szCs w:val="24"/>
                            </w:rPr>
                            <w:t>3</w:t>
                          </w:r>
                        </w:sdtContent>
                      </w:sdt>
                      <w:r>
                        <w:rPr>
                          <w:szCs w:val="24"/>
                        </w:rPr>
                        <w:t>. Asmuo, priėmęs sprendimą likviduoti kooperatinę bendrovę, paskiria likvidatorių</w:t>
                      </w:r>
                      <w:r>
                        <w:rPr>
                          <w:szCs w:val="24"/>
                          <w:lang w:eastAsia="lt-LT"/>
                        </w:rPr>
                        <w:t xml:space="preserve">, išskyrus atvejus, kai </w:t>
                      </w:r>
                      <w:r>
                        <w:rPr>
                          <w:szCs w:val="24"/>
                        </w:rPr>
                        <w:t>sprendimą likviduoti kooperatinę bendrovę priima juridinių asmenų registro tvarkytojas. Likvidatoriumi turi būti reikiamos kvalifikacijos asmuo. Gali būti skiriama keletas likvidatorių. Jeigu skiriama keletas likvidatorių, yra sudaroma likvidacinė komisija ir vienas iš likvidatorių skiriamas likvidacinės komisijos pirmininku.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3d33b0126211e4adf3c8c5d7681e73">
                        <w:r w:rsidRPr="00532B9F">
                          <w:rPr>
                            <w:rFonts w:ascii="Arial" w:eastAsia="MS Mincho" w:hAnsi="Arial"/>
                            <w:sz w:val="20"/>
                            <w:i/>
                            <w:iCs/>
                            <w:color w:val="0000FF" w:themeColor="hyperlink"/>
                            <w:u w:val="single"/>
                          </w:rPr>
                          <w:t>XII-1074</w:t>
                        </w:r>
                      </w:fldSimple>
                      <w:r>
                        <w:rPr>
                          <w:rFonts w:ascii="Arial" w:eastAsia="MS Mincho" w:hAnsi="Arial"/>
                          <w:sz w:val="20"/>
                          <w:i/>
                          <w:iCs/>
                        </w:rPr>
                        <w:t>,
2014-07-17,
paskelbta TAR 2014-07-23, i. k. 2014-10457            </w:t>
                      </w:r>
                    </w:p>
                    <w:p/>
                  </w:sdtContent>
                </w:sdt>
                <w:sdt>
                  <w:sdtPr>
                    <w:alias w:val="21 str. 4 d."/>
                    <w:tag w:val="part_e98b146d51d146569f2c1fabc5e9430a"/>
                    <w:lock w:val="sdtLocked"/>
                    <w:richText/>
                  </w:sdtPr>
                  <w:sdtContent>
                    <w:p>
                      <w:pPr>
                        <w:ind w:firstLine="708"/>
                        <w:jc w:val="both"/>
                        <w:rPr>
                          <w:color w:val="000000"/>
                        </w:rPr>
                      </w:pPr>
                      <w:sdt>
                        <w:sdtPr>
                          <w:alias w:val="Numeris"/>
                          <w:tag w:val="nr_e98b146d51d146569f2c1fabc5e9430a"/>
                          <w:lock w:val="sdtLocked"/>
                          <w:richText/>
                        </w:sdtPr>
                        <w:sdtContent>
                          <w:r>
                            <w:rPr>
                              <w:color w:val="000000"/>
                            </w:rPr>
                            <w:t>4</w:t>
                          </w:r>
                        </w:sdtContent>
                      </w:sdt>
                      <w:r>
                        <w:rPr>
                          <w:color w:val="000000"/>
                        </w:rPr>
                        <w:t>. Nuo likvidatoriaus (likvidacinės komisijos) paskyrimo kooperatinės bendrovės organai, išskyrus narių susirinkimą, netenka įgaliojimų, kooperatinės bendrovės narių susirinkimo kompetencija dėl sandorių sudarymo, taip pat valdymo ir kontrolės organų teisės bei pareigos pereina likvidatoriui (likvidacinei komisijai).</w:t>
                      </w:r>
                    </w:p>
                  </w:sdtContent>
                </w:sdt>
                <w:sdt>
                  <w:sdtPr>
                    <w:alias w:val="21 str. 5 d."/>
                    <w:tag w:val="part_e135bebdfba6442c9e437a819408b86a"/>
                    <w:lock w:val="sdtLocked"/>
                    <w:richText/>
                  </w:sdtPr>
                  <w:sdtContent>
                    <w:p>
                      <w:pPr>
                        <w:ind w:firstLine="708"/>
                        <w:rPr>
                          <w:color w:val="000000"/>
                        </w:rPr>
                      </w:pPr>
                      <w:sdt>
                        <w:sdtPr>
                          <w:alias w:val="Numeris"/>
                          <w:tag w:val="nr_e135bebdfba6442c9e437a819408b86a"/>
                          <w:lock w:val="sdtLocked"/>
                          <w:richText/>
                        </w:sdtPr>
                        <w:sdtContent>
                          <w:r>
                            <w:rPr>
                              <w:color w:val="000000"/>
                            </w:rPr>
                            <w:t>5</w:t>
                          </w:r>
                        </w:sdtContent>
                      </w:sdt>
                      <w:r>
                        <w:rPr>
                          <w:color w:val="000000"/>
                        </w:rPr>
                        <w:t>. Likvidatorius (likvidacinė komisija):</w:t>
                      </w:r>
                    </w:p>
                    <w:sdt>
                      <w:sdtPr>
                        <w:alias w:val="21 str. 5 d. 1 p."/>
                        <w:tag w:val="part_3adf7c8c923548c4b0cac21e4cad895f"/>
                        <w:lock w:val="sdtLocked"/>
                        <w:richText/>
                      </w:sdtPr>
                      <w:sdtContent>
                        <w:p>
                          <w:pPr>
                            <w:ind w:firstLine="708"/>
                            <w:jc w:val="both"/>
                            <w:rPr>
                              <w:color w:val="000000"/>
                            </w:rPr>
                          </w:pPr>
                          <w:sdt>
                            <w:sdtPr>
                              <w:alias w:val="Numeris"/>
                              <w:tag w:val="nr_3adf7c8c923548c4b0cac21e4cad895f"/>
                              <w:lock w:val="sdtLocked"/>
                              <w:richText/>
                            </w:sdtPr>
                            <w:sdtContent>
                              <w:r>
                                <w:rPr>
                                  <w:color w:val="000000"/>
                                </w:rPr>
                                <w:t>1</w:t>
                              </w:r>
                            </w:sdtContent>
                          </w:sdt>
                          <w:r>
                            <w:rPr>
                              <w:color w:val="000000"/>
                            </w:rPr>
                            <w:t>) pateikia juridinių asmenų registrui dokumentus, reikalingus pasikeitusiems registro duomenims įregistruoti;</w:t>
                          </w:r>
                        </w:p>
                      </w:sdtContent>
                    </w:sdt>
                    <w:sdt>
                      <w:sdtPr>
                        <w:alias w:val="21 str. 5 d. 2 p."/>
                        <w:tag w:val="part_90382e4e7acc47aeb72eca0d383b0c1f"/>
                        <w:lock w:val="sdtLocked"/>
                        <w:richText/>
                      </w:sdtPr>
                      <w:sdtContent>
                        <w:p>
                          <w:pPr>
                            <w:ind w:firstLine="708"/>
                            <w:rPr>
                              <w:color w:val="000000"/>
                            </w:rPr>
                          </w:pPr>
                          <w:sdt>
                            <w:sdtPr>
                              <w:alias w:val="Numeris"/>
                              <w:tag w:val="nr_90382e4e7acc47aeb72eca0d383b0c1f"/>
                              <w:lock w:val="sdtLocked"/>
                              <w:richText/>
                            </w:sdtPr>
                            <w:sdtContent>
                              <w:r>
                                <w:rPr>
                                  <w:color w:val="000000"/>
                                </w:rPr>
                                <w:t>2</w:t>
                              </w:r>
                            </w:sdtContent>
                          </w:sdt>
                          <w:r>
                            <w:rPr>
                              <w:color w:val="000000"/>
                            </w:rPr>
                            <w:t>) skelbia apie likvidavimą šio straipsnio 7 dalyje nustatyta tvarka;</w:t>
                          </w:r>
                        </w:p>
                      </w:sdtContent>
                    </w:sdt>
                    <w:sdt>
                      <w:sdtPr>
                        <w:alias w:val="21 str. 5 d. 3 p."/>
                        <w:tag w:val="part_d649e4f065d44d668a6e09bc78ea3391"/>
                        <w:lock w:val="sdtLocked"/>
                        <w:richText/>
                      </w:sdtPr>
                      <w:sdtContent>
                        <w:p>
                          <w:pPr>
                            <w:ind w:firstLine="708"/>
                            <w:jc w:val="both"/>
                            <w:rPr>
                              <w:color w:val="000000"/>
                            </w:rPr>
                          </w:pPr>
                          <w:sdt>
                            <w:sdtPr>
                              <w:alias w:val="Numeris"/>
                              <w:tag w:val="nr_d649e4f065d44d668a6e09bc78ea3391"/>
                              <w:lock w:val="sdtLocked"/>
                              <w:richText/>
                            </w:sdtPr>
                            <w:sdtContent>
                              <w:r>
                                <w:rPr>
                                  <w:color w:val="000000"/>
                                </w:rPr>
                                <w:t>3</w:t>
                              </w:r>
                            </w:sdtContent>
                          </w:sdt>
                          <w:r>
                            <w:rPr>
                              <w:color w:val="000000"/>
                            </w:rPr>
                            <w:t>) atstovauja likviduojamai kooperatinei bendrovei teisme, santykiuose su valstybės institucijomis, įstaigomis bei kitais juridiniais ir fiziniais asmenimis;</w:t>
                          </w:r>
                        </w:p>
                      </w:sdtContent>
                    </w:sdt>
                    <w:sdt>
                      <w:sdtPr>
                        <w:alias w:val="21 str. 5 d. 4 p."/>
                        <w:tag w:val="part_800ee88624b849aa889ce8fb482fcdeb"/>
                        <w:lock w:val="sdtLocked"/>
                        <w:richText/>
                      </w:sdtPr>
                      <w:sdtContent>
                        <w:p>
                          <w:pPr>
                            <w:tabs>
                              <w:tab w:val="left" w:pos="458"/>
                            </w:tabs>
                            <w:ind w:firstLine="720"/>
                            <w:jc w:val="both"/>
                            <w:rPr>
                              <w:color w:val="000000"/>
                            </w:rPr>
                          </w:pPr>
                          <w:sdt>
                            <w:sdtPr>
                              <w:alias w:val="Numeris"/>
                              <w:tag w:val="nr_800ee88624b849aa889ce8fb482fcdeb"/>
                              <w:lock w:val="sdtLocked"/>
                              <w:richText/>
                            </w:sdtPr>
                            <w:sdtContent>
                              <w:r>
                                <w:rPr>
                                  <w:szCs w:val="24"/>
                                </w:rPr>
                                <w:t>4</w:t>
                              </w:r>
                            </w:sdtContent>
                          </w:sdt>
                          <w:r>
                            <w:rPr>
                              <w:szCs w:val="24"/>
                            </w:rPr>
                            <w:t xml:space="preserve">) likvidavimo laikotarpiu parengia kooperatinės bendrovės </w:t>
                          </w:r>
                          <w:r>
                            <w:rPr>
                              <w:bCs/>
                              <w:szCs w:val="24"/>
                            </w:rPr>
                            <w:t>likvidavimo pabaigos</w:t>
                          </w:r>
                          <w:r>
                            <w:rPr>
                              <w:szCs w:val="24"/>
                            </w:rPr>
                            <w:t xml:space="preserve"> </w:t>
                          </w:r>
                          <w:r>
                            <w:rPr>
                              <w:bCs/>
                              <w:szCs w:val="24"/>
                            </w:rPr>
                            <w:t>finansinę ataskaitą pagal paskutinės šios bendrovės veiklos dienos iki likvidavimo pabaigos dienos duomenis</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b7b4d036d811efbdaea558de59136c">
                            <w:r w:rsidRPr="00532B9F">
                              <w:rPr>
                                <w:rFonts w:ascii="Arial" w:eastAsia="MS Mincho" w:hAnsi="Arial"/>
                                <w:sz w:val="20"/>
                                <w:i/>
                                <w:iCs/>
                                <w:color w:val="0000FF" w:themeColor="hyperlink"/>
                                <w:u w:val="single"/>
                              </w:rPr>
                              <w:t>XIV-2822</w:t>
                            </w:r>
                          </w:fldSimple>
                          <w:r>
                            <w:rPr>
                              <w:rFonts w:ascii="Arial" w:eastAsia="MS Mincho" w:hAnsi="Arial"/>
                              <w:sz w:val="20"/>
                              <w:i/>
                              <w:iCs/>
                            </w:rPr>
                            <w:t>,
2024-06-25,
paskelbta TAR 2024-06-30, i. k. 2024-12144            </w:t>
                          </w:r>
                        </w:p>
                        <w:p/>
                      </w:sdtContent>
                    </w:sdt>
                    <w:sdt>
                      <w:sdtPr>
                        <w:alias w:val="21 str. 5 d. 5 p."/>
                        <w:tag w:val="part_a7b2784d8ba2427d81119c5eaa9a247f"/>
                        <w:lock w:val="sdtLocked"/>
                        <w:richText/>
                      </w:sdtPr>
                      <w:sdtContent>
                        <w:p>
                          <w:pPr>
                            <w:ind w:firstLine="708"/>
                            <w:jc w:val="both"/>
                            <w:rPr>
                              <w:color w:val="000000"/>
                            </w:rPr>
                          </w:pPr>
                          <w:sdt>
                            <w:sdtPr>
                              <w:alias w:val="Numeris"/>
                              <w:tag w:val="nr_a7b2784d8ba2427d81119c5eaa9a247f"/>
                              <w:lock w:val="sdtLocked"/>
                              <w:richText/>
                            </w:sdtPr>
                            <w:sdtContent>
                              <w:r>
                                <w:rPr>
                                  <w:color w:val="000000"/>
                                </w:rPr>
                                <w:t>5</w:t>
                              </w:r>
                            </w:sdtContent>
                          </w:sdt>
                          <w:r>
                            <w:rPr>
                              <w:color w:val="000000"/>
                            </w:rPr>
                            <w:t>) pagal kooperatinės bendrovės sandorius baigia vykdyti prievoles, įskaitant nesumokėtas į valstybinio socialinio draudimo fondo biudžetą, taip pat mokesčio administratoriaus pareigūnų ir kitų valstybės institucijų apskaičiuotas sumas, tarp jų baudas ir delspinigius, ne vėliau kaip per 6 mėnesius nuo likvidavimo paskelbimo dienos ir sudaro naujus sandorius, neprieštaraujančius likviduojamos kooperatinės bendrovės veiklą reglamentuojantiems įstatymams, atsiskaito kooperatinės bendrovės narių susirinkimui jo nustatytais terminais;</w:t>
                          </w:r>
                        </w:p>
                      </w:sdtContent>
                    </w:sdt>
                    <w:sdt>
                      <w:sdtPr>
                        <w:alias w:val="21 str. 5 d. 6 p."/>
                        <w:tag w:val="part_3cb6dc8758bc4284bcc67e974cbe95d1"/>
                        <w:lock w:val="sdtLocked"/>
                        <w:richText/>
                      </w:sdtPr>
                      <w:sdtContent>
                        <w:p>
                          <w:pPr>
                            <w:ind w:firstLine="708"/>
                            <w:jc w:val="both"/>
                            <w:rPr>
                              <w:color w:val="000000"/>
                            </w:rPr>
                          </w:pPr>
                          <w:sdt>
                            <w:sdtPr>
                              <w:alias w:val="Numeris"/>
                              <w:tag w:val="nr_3cb6dc8758bc4284bcc67e974cbe95d1"/>
                              <w:lock w:val="sdtLocked"/>
                              <w:richText/>
                            </w:sdtPr>
                            <w:sdtContent>
                              <w:r>
                                <w:rPr>
                                  <w:color w:val="000000"/>
                                </w:rPr>
                                <w:t>6</w:t>
                              </w:r>
                            </w:sdtContent>
                          </w:sdt>
                          <w:r>
                            <w:rPr>
                              <w:color w:val="000000"/>
                            </w:rPr>
                            <w:t>) per 6 mėnesius nuo likvidavimo paskelbimo dienos priima ir tenkina kreditorių reikalavimus, išieško debitorinius įsiskolinimus;</w:t>
                          </w:r>
                        </w:p>
                      </w:sdtContent>
                    </w:sdt>
                    <w:sdt>
                      <w:sdtPr>
                        <w:alias w:val="21 str. 5 d. 7 p."/>
                        <w:tag w:val="part_2ae2af5417824b9296dfaef76cd4ce92"/>
                        <w:lock w:val="sdtLocked"/>
                        <w:richText/>
                      </w:sdtPr>
                      <w:sdtContent>
                        <w:p>
                          <w:pPr>
                            <w:ind w:firstLine="708"/>
                            <w:jc w:val="both"/>
                            <w:rPr>
                              <w:color w:val="000000"/>
                            </w:rPr>
                          </w:pPr>
                          <w:sdt>
                            <w:sdtPr>
                              <w:alias w:val="Numeris"/>
                              <w:tag w:val="nr_2ae2af5417824b9296dfaef76cd4ce92"/>
                              <w:lock w:val="sdtLocked"/>
                              <w:richText/>
                            </w:sdtPr>
                            <w:sdtContent>
                              <w:r>
                                <w:rPr>
                                  <w:color w:val="000000"/>
                                </w:rPr>
                                <w:t>7</w:t>
                              </w:r>
                            </w:sdtContent>
                          </w:sdt>
                          <w:r>
                            <w:rPr>
                              <w:color w:val="000000"/>
                            </w:rPr>
                            <w:t>) išaiškėjus ginčytinoms prievolėms, iš kooperatinės bendrovės turto išskiria atitinkamą lėšų sumą joms vykdyti ir įmoka į notariato depozito sąskaitą;</w:t>
                          </w:r>
                        </w:p>
                      </w:sdtContent>
                    </w:sdt>
                    <w:sdt>
                      <w:sdtPr>
                        <w:alias w:val="21 str. 5 d. 8 p."/>
                        <w:tag w:val="part_9c1caed70e234117a8df623cb56dab2e"/>
                        <w:lock w:val="sdtLocked"/>
                        <w:richText/>
                      </w:sdtPr>
                      <w:sdtContent>
                        <w:p>
                          <w:pPr>
                            <w:ind w:firstLine="708"/>
                            <w:jc w:val="both"/>
                            <w:rPr>
                              <w:color w:val="000000"/>
                            </w:rPr>
                          </w:pPr>
                          <w:sdt>
                            <w:sdtPr>
                              <w:alias w:val="Numeris"/>
                              <w:tag w:val="nr_9c1caed70e234117a8df623cb56dab2e"/>
                              <w:lock w:val="sdtLocked"/>
                              <w:richText/>
                            </w:sdtPr>
                            <w:sdtContent>
                              <w:r>
                                <w:rPr>
                                  <w:color w:val="000000"/>
                                </w:rPr>
                                <w:t>8</w:t>
                              </w:r>
                            </w:sdtContent>
                          </w:sdt>
                          <w:r>
                            <w:rPr>
                              <w:color w:val="000000"/>
                            </w:rPr>
                            <w:t>) likusį turtą, praėjus 6 mėnesiams nuo likvidavimo paskelbimo dienos, įstatuose nustatyta tvarka padalija kooperatinės bendrovės nariams, atsižvelgdamas į jų pajaus dydį. Kilus ginčams tarp kooperatinės bendrovės narių dėl likusio turto padalijimo, likvidatorius (likvidacinė komisija) sustabdo turto dalijimą. Narių tarpusavio ginčai ir ginčai su likvidatoriumi sprendžiami teisme;</w:t>
                          </w:r>
                        </w:p>
                      </w:sdtContent>
                    </w:sdt>
                    <w:sdt>
                      <w:sdtPr>
                        <w:alias w:val="21 str. 5 d. 9 p."/>
                        <w:tag w:val="part_35acad8b12a34fefb75a58827223a534"/>
                        <w:lock w:val="sdtLocked"/>
                        <w:richText/>
                      </w:sdtPr>
                      <w:sdtContent>
                        <w:p>
                          <w:pPr>
                            <w:ind w:firstLine="720"/>
                            <w:jc w:val="both"/>
                            <w:rPr>
                              <w:color w:val="000000"/>
                            </w:rPr>
                          </w:pPr>
                          <w:sdt>
                            <w:sdtPr>
                              <w:alias w:val="Numeris"/>
                              <w:tag w:val="nr_35acad8b12a34fefb75a58827223a534"/>
                              <w:lock w:val="sdtLocked"/>
                              <w:richText/>
                            </w:sdtPr>
                            <w:sdtContent>
                              <w:r>
                                <w:rPr>
                                  <w:szCs w:val="24"/>
                                </w:rPr>
                                <w:t>9</w:t>
                              </w:r>
                            </w:sdtContent>
                          </w:sdt>
                          <w:r>
                            <w:rPr>
                              <w:szCs w:val="24"/>
                            </w:rPr>
                            <w:t xml:space="preserve">) pateikia juridinių asmenų </w:t>
                          </w:r>
                          <w:r>
                            <w:rPr>
                              <w:bCs/>
                              <w:szCs w:val="24"/>
                            </w:rPr>
                            <w:t>registro tvarkytojui</w:t>
                          </w:r>
                          <w:r>
                            <w:rPr>
                              <w:szCs w:val="24"/>
                            </w:rPr>
                            <w:t xml:space="preserve"> </w:t>
                          </w:r>
                          <w:r>
                            <w:rPr>
                              <w:bCs/>
                              <w:szCs w:val="24"/>
                            </w:rPr>
                            <w:t>likvidavimo pabaigos finansinę ataskaitą ir kitus</w:t>
                          </w:r>
                          <w:r>
                            <w:rPr>
                              <w:szCs w:val="24"/>
                            </w:rPr>
                            <w:t xml:space="preserve"> dokumentus, reikalingus likviduotai kooperatinei bendrovei išregistruoti iš šio registro.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fb7b4d036d811efbdaea558de59136c">
                            <w:r w:rsidRPr="00532B9F">
                              <w:rPr>
                                <w:rFonts w:ascii="Arial" w:eastAsia="MS Mincho" w:hAnsi="Arial"/>
                                <w:sz w:val="20"/>
                                <w:i/>
                                <w:iCs/>
                                <w:color w:val="0000FF" w:themeColor="hyperlink"/>
                                <w:u w:val="single"/>
                              </w:rPr>
                              <w:t>XIV-2822</w:t>
                            </w:r>
                          </w:fldSimple>
                          <w:r>
                            <w:rPr>
                              <w:rFonts w:ascii="Arial" w:eastAsia="MS Mincho" w:hAnsi="Arial"/>
                              <w:sz w:val="20"/>
                              <w:i/>
                              <w:iCs/>
                            </w:rPr>
                            <w:t>,
2024-06-25,
paskelbta TAR 2024-06-30, i. k. 2024-12144            </w:t>
                          </w:r>
                        </w:p>
                        <w:p/>
                      </w:sdtContent>
                    </w:sdt>
                  </w:sdtContent>
                </w:sdt>
                <w:sdt>
                  <w:sdtPr>
                    <w:alias w:val="21 str. 6 d."/>
                    <w:tag w:val="part_0c7724a497b647d887b6d1b33be2424a"/>
                    <w:lock w:val="sdtLocked"/>
                    <w:richText/>
                  </w:sdtPr>
                  <w:sdtContent>
                    <w:p>
                      <w:pPr>
                        <w:ind w:firstLine="708"/>
                        <w:jc w:val="both"/>
                        <w:rPr>
                          <w:color w:val="000000"/>
                        </w:rPr>
                      </w:pPr>
                      <w:sdt>
                        <w:sdtPr>
                          <w:alias w:val="Numeris"/>
                          <w:tag w:val="nr_0c7724a497b647d887b6d1b33be2424a"/>
                          <w:lock w:val="sdtLocked"/>
                          <w:richText/>
                        </w:sdtPr>
                        <w:sdtContent>
                          <w:r>
                            <w:rPr>
                              <w:color w:val="000000"/>
                            </w:rPr>
                            <w:t>6</w:t>
                          </w:r>
                        </w:sdtContent>
                      </w:sdt>
                      <w:r>
                        <w:rPr>
                          <w:color w:val="000000"/>
                        </w:rPr>
                        <w:t>. Likvidatorius (likvidacinė komisija), kuris nevykdo savo pareigų ar vykdo jas netinkamai, privalo atlyginti kooperatinei bendrovei visą dėl to padarytą žalą, jei kooperatinės bendrovės įstatai nenumato kitaip. Likvidacinė komisija yra solidariai atsakinga kooperatinei bendrovei ir tretiesiems asmenims už nuostolius, kurie susidarė dėl šios komisijos kaltės.</w:t>
                      </w:r>
                    </w:p>
                  </w:sdtContent>
                </w:sdt>
                <w:sdt>
                  <w:sdtPr>
                    <w:alias w:val="21 str. 7 d."/>
                    <w:tag w:val="part_87638cef366641b8b7e7d4a71bdcac73"/>
                    <w:lock w:val="sdtLocked"/>
                    <w:richText/>
                  </w:sdtPr>
                  <w:sdtContent>
                    <w:p>
                      <w:pPr>
                        <w:ind w:firstLine="708"/>
                        <w:jc w:val="both"/>
                        <w:rPr>
                          <w:color w:val="000000"/>
                        </w:rPr>
                      </w:pPr>
                      <w:sdt>
                        <w:sdtPr>
                          <w:alias w:val="Numeris"/>
                          <w:tag w:val="nr_87638cef366641b8b7e7d4a71bdcac73"/>
                          <w:lock w:val="sdtLocked"/>
                          <w:richText/>
                        </w:sdtPr>
                        <w:sdtContent>
                          <w:r>
                            <w:rPr>
                              <w:color w:val="000000"/>
                            </w:rPr>
                            <w:t>7</w:t>
                          </w:r>
                        </w:sdtContent>
                      </w:sdt>
                      <w:r>
                        <w:rPr>
                          <w:color w:val="000000"/>
                        </w:rPr>
                        <w:t>. Apie kooperatinės bendrovės likvidavimą viešai skelbiama 2 kartus, darant 30 dienų pertrauką, taip pat pranešama kiekvienam kooperatinės bendrovės nariui ir kreditoriui pasirašytinai ar registruotu laišku. Apie kooperatinės bendrovės likvidavimą pranešama juridinių asmenų registrui ne vėliau kaip pirmą pirmojo viešo paskelbimo dieną.</w:t>
                      </w:r>
                    </w:p>
                  </w:sdtContent>
                </w:sdt>
                <w:sdt>
                  <w:sdtPr>
                    <w:alias w:val="21 str. 8 d."/>
                    <w:tag w:val="part_6de44333cccf46078f4b34f3968165df"/>
                    <w:lock w:val="sdtLocked"/>
                    <w:richText/>
                  </w:sdtPr>
                  <w:sdtContent>
                    <w:p>
                      <w:pPr>
                        <w:ind w:firstLine="708"/>
                        <w:jc w:val="both"/>
                        <w:rPr>
                          <w:color w:val="000000"/>
                        </w:rPr>
                      </w:pPr>
                      <w:sdt>
                        <w:sdtPr>
                          <w:alias w:val="Numeris"/>
                          <w:tag w:val="nr_6de44333cccf46078f4b34f3968165df"/>
                          <w:lock w:val="sdtLocked"/>
                          <w:richText/>
                        </w:sdtPr>
                        <w:sdtContent>
                          <w:r>
                            <w:rPr>
                              <w:color w:val="000000"/>
                            </w:rPr>
                            <w:t>8</w:t>
                          </w:r>
                        </w:sdtContent>
                      </w:sdt>
                      <w:r>
                        <w:rPr>
                          <w:color w:val="000000"/>
                        </w:rPr>
                        <w:t>. Likviduojama kooperatinė bendrovė gali sudaryti tik tuos sandorius, kurie yra susiję su kooperatinės bendrovės veiklos nutraukimu arba kurie numatyti sprendime likviduoti kooperatinę bendrovę.</w:t>
                      </w:r>
                    </w:p>
                  </w:sdtContent>
                </w:sdt>
                <w:sdt>
                  <w:sdtPr>
                    <w:alias w:val="21 str. 9 d."/>
                    <w:tag w:val="part_68483ff3f5954febb0ce4b468f5adda1"/>
                    <w:lock w:val="sdtLocked"/>
                    <w:richText/>
                  </w:sdtPr>
                  <w:sdtContent>
                    <w:p>
                      <w:pPr>
                        <w:ind w:firstLine="708"/>
                        <w:jc w:val="both"/>
                        <w:rPr>
                          <w:color w:val="000000"/>
                        </w:rPr>
                      </w:pPr>
                      <w:sdt>
                        <w:sdtPr>
                          <w:alias w:val="Numeris"/>
                          <w:tag w:val="nr_68483ff3f5954febb0ce4b468f5adda1"/>
                          <w:lock w:val="sdtLocked"/>
                          <w:richText/>
                        </w:sdtPr>
                        <w:sdtContent>
                          <w:r>
                            <w:rPr>
                              <w:color w:val="000000"/>
                            </w:rPr>
                            <w:t>9</w:t>
                          </w:r>
                        </w:sdtContent>
                      </w:sdt>
                      <w:r>
                        <w:rPr>
                          <w:color w:val="000000"/>
                        </w:rPr>
                        <w:t>. Likviduotos kooperatinės bendrovės dokumentai saugomi įstatymų ir kitų teisės aktų nustatyta tvarka.</w:t>
                      </w:r>
                    </w:p>
                    <w:p>
                      <w:pPr>
                        <w:ind w:firstLine="708"/>
                      </w:pPr>
                    </w:p>
                  </w:sdtContent>
                </w:sdt>
              </w:sdtContent>
            </w:sdt>
          </w:sdtContent>
        </w:sdt>
        <w:sdt>
          <w:sdtPr>
            <w:alias w:val="skirsnis"/>
            <w:tag w:val="part_85a33de03b7d432fabad1e325af3809d"/>
            <w:lock w:val="sdtLocked"/>
            <w:richText/>
          </w:sdtPr>
          <w:sdtContent>
            <w:p>
              <w:pPr>
                <w:keepNext/>
                <w:jc w:val="center"/>
                <w:rPr>
                  <w:b/>
                  <w:color w:val="000000"/>
                </w:rPr>
              </w:pPr>
              <w:sdt>
                <w:sdtPr>
                  <w:alias w:val="Numeris"/>
                  <w:tag w:val="nr_85a33de03b7d432fabad1e325af3809d"/>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85a33de03b7d432fabad1e325af3809d"/>
                  <w:lock w:val="sdtLocked"/>
                  <w:richText/>
                </w:sdtPr>
                <w:sdtContent>
                  <w:r>
                    <w:rPr>
                      <w:b/>
                      <w:color w:val="000000"/>
                    </w:rPr>
                    <w:t>KOOPERATINIŲ BENDROVIŲ SĄJUNGOS</w:t>
                  </w:r>
                </w:sdtContent>
              </w:sdt>
            </w:p>
            <w:p>
              <w:pPr>
                <w:ind w:firstLine="708"/>
              </w:pPr>
            </w:p>
            <w:sdt>
              <w:sdtPr>
                <w:alias w:val="22 str."/>
                <w:tag w:val="part_207c0b306f8e4792a07e142d15667ed7"/>
                <w:lock w:val="sdtLocked"/>
                <w:richText/>
              </w:sdtPr>
              <w:sdtContent>
                <w:p>
                  <w:pPr>
                    <w:ind w:firstLine="708"/>
                    <w:rPr>
                      <w:b/>
                      <w:color w:val="000000"/>
                    </w:rPr>
                  </w:pPr>
                  <w:sdt>
                    <w:sdtPr>
                      <w:alias w:val="Numeris"/>
                      <w:tag w:val="nr_207c0b306f8e4792a07e142d15667ed7"/>
                      <w:lock w:val="sdtLocked"/>
                      <w:richText/>
                    </w:sdtPr>
                    <w:sdtContent>
                      <w:r>
                        <w:rPr>
                          <w:b/>
                          <w:color w:val="000000"/>
                        </w:rPr>
                        <w:t>22</w:t>
                      </w:r>
                    </w:sdtContent>
                  </w:sdt>
                  <w:r>
                    <w:rPr>
                      <w:b/>
                      <w:color w:val="000000"/>
                    </w:rPr>
                    <w:t xml:space="preserve"> straipsnis. </w:t>
                  </w:r>
                  <w:sdt>
                    <w:sdtPr>
                      <w:alias w:val="Pavadinimas"/>
                      <w:tag w:val="title_207c0b306f8e4792a07e142d15667ed7"/>
                      <w:lock w:val="sdtLocked"/>
                      <w:richText/>
                    </w:sdtPr>
                    <w:sdtContent>
                      <w:r>
                        <w:rPr>
                          <w:b/>
                          <w:color w:val="000000"/>
                        </w:rPr>
                        <w:t>Kooperatinių bendrovių sąjungų steigimas ir veikla</w:t>
                      </w:r>
                    </w:sdtContent>
                  </w:sdt>
                </w:p>
                <w:sdt>
                  <w:sdtPr>
                    <w:alias w:val="22 str. 1 d."/>
                    <w:tag w:val="part_da5709494e754460b0e275ce793ce010"/>
                    <w:lock w:val="sdtLocked"/>
                    <w:richText/>
                  </w:sdtPr>
                  <w:sdtContent>
                    <w:p>
                      <w:pPr>
                        <w:ind w:firstLine="708"/>
                        <w:jc w:val="both"/>
                        <w:rPr>
                          <w:color w:val="000000"/>
                        </w:rPr>
                      </w:pPr>
                      <w:sdt>
                        <w:sdtPr>
                          <w:alias w:val="Numeris"/>
                          <w:tag w:val="nr_da5709494e754460b0e275ce793ce010"/>
                          <w:lock w:val="sdtLocked"/>
                          <w:richText/>
                        </w:sdtPr>
                        <w:sdtContent>
                          <w:r>
                            <w:rPr>
                              <w:color w:val="000000"/>
                            </w:rPr>
                            <w:t>1</w:t>
                          </w:r>
                        </w:sdtContent>
                      </w:sdt>
                      <w:r>
                        <w:rPr>
                          <w:color w:val="000000"/>
                        </w:rPr>
                        <w:t>. Kooperatinės bendrovės gali jungtis į sąjungas jų įstatuose numatytiems tikslams įgyvendinti. Sąjungų nariais gali būti ir kiti juridiniai asmenys (bendrovės, asociacijos, draugijos ir kt.), jei jų narystė atitinka kooperatinių bendrovių sąjungų tikslus. Kooperatinių bendrovių sąjungą turi sudaryti dvi ar daugiau kooperatinių bendrovių.</w:t>
                      </w:r>
                    </w:p>
                  </w:sdtContent>
                </w:sdt>
                <w:sdt>
                  <w:sdtPr>
                    <w:alias w:val="22 str. 2 d."/>
                    <w:tag w:val="part_ae8551ab4cdb4a318c0f1a2ebebb2917"/>
                    <w:lock w:val="sdtLocked"/>
                    <w:richText/>
                  </w:sdtPr>
                  <w:sdtContent>
                    <w:p>
                      <w:pPr>
                        <w:ind w:firstLine="708"/>
                        <w:jc w:val="both"/>
                        <w:rPr>
                          <w:color w:val="000000"/>
                        </w:rPr>
                      </w:pPr>
                      <w:sdt>
                        <w:sdtPr>
                          <w:alias w:val="Numeris"/>
                          <w:tag w:val="nr_ae8551ab4cdb4a318c0f1a2ebebb2917"/>
                          <w:lock w:val="sdtLocked"/>
                          <w:richText/>
                        </w:sdtPr>
                        <w:sdtContent>
                          <w:r>
                            <w:rPr>
                              <w:color w:val="000000"/>
                            </w:rPr>
                            <w:t>2</w:t>
                          </w:r>
                        </w:sdtContent>
                      </w:sdt>
                      <w:r>
                        <w:rPr>
                          <w:color w:val="000000"/>
                        </w:rPr>
                        <w:t>. Kooperatinių bendrovių sąjungos steigiamos, valdomos, veikia, reorganizuojamos ir likviduojamos tokia pat tvarka kaip ir kooperatinės bendrovės.</w:t>
                      </w:r>
                    </w:p>
                  </w:sdtContent>
                </w:sdt>
                <w:sdt>
                  <w:sdtPr>
                    <w:alias w:val="22 str. 3 d."/>
                    <w:tag w:val="part_5381e796cfef42e38afac4181879350c"/>
                    <w:lock w:val="sdtLocked"/>
                    <w:richText/>
                  </w:sdtPr>
                  <w:sdtContent>
                    <w:p>
                      <w:pPr>
                        <w:ind w:firstLine="708"/>
                        <w:jc w:val="both"/>
                        <w:rPr>
                          <w:color w:val="000000"/>
                        </w:rPr>
                      </w:pPr>
                      <w:sdt>
                        <w:sdtPr>
                          <w:alias w:val="Numeris"/>
                          <w:tag w:val="nr_5381e796cfef42e38afac4181879350c"/>
                          <w:lock w:val="sdtLocked"/>
                          <w:richText/>
                        </w:sdtPr>
                        <w:sdtContent>
                          <w:r>
                            <w:rPr>
                              <w:color w:val="000000"/>
                            </w:rPr>
                            <w:t>3</w:t>
                          </w:r>
                        </w:sdtContent>
                      </w:sdt>
                      <w:r>
                        <w:rPr>
                          <w:color w:val="000000"/>
                        </w:rPr>
                        <w:t>. Kooperatinių bendrovių sąjungos veikia pagal savo įstatus. Įstatus priima jų delegatų suvažiavimai, konferencijos ar susirinkimai. Šio Įstatymo nustatyta tvarka įregistruota sąjunga laikoma įsteigta.</w:t>
                      </w:r>
                    </w:p>
                  </w:sdtContent>
                </w:sdt>
                <w:sdt>
                  <w:sdtPr>
                    <w:alias w:val="22 str. 4 d."/>
                    <w:tag w:val="part_2d1737d22c3d4feab982f5b6d544a0d7"/>
                    <w:lock w:val="sdtLocked"/>
                    <w:richText/>
                  </w:sdtPr>
                  <w:sdtContent>
                    <w:p>
                      <w:pPr>
                        <w:ind w:firstLine="708"/>
                        <w:jc w:val="both"/>
                        <w:rPr>
                          <w:color w:val="000000"/>
                        </w:rPr>
                      </w:pPr>
                      <w:sdt>
                        <w:sdtPr>
                          <w:alias w:val="Numeris"/>
                          <w:tag w:val="nr_2d1737d22c3d4feab982f5b6d544a0d7"/>
                          <w:lock w:val="sdtLocked"/>
                          <w:richText/>
                        </w:sdtPr>
                        <w:sdtContent>
                          <w:r>
                            <w:rPr>
                              <w:color w:val="000000"/>
                            </w:rPr>
                            <w:t>4</w:t>
                          </w:r>
                        </w:sdtContent>
                      </w:sdt>
                      <w:r>
                        <w:rPr>
                          <w:color w:val="000000"/>
                        </w:rPr>
                        <w:t>. Kooperatinės bendrovės ir jų sąjungos gali dalyvauti tarptautinių kooperacijos organizacijų veikloje ir plėtoti kitą tarptautinę veiklą.</w:t>
                      </w:r>
                    </w:p>
                    <w:p>
                      <w:pPr>
                        <w:ind w:firstLine="708"/>
                      </w:pPr>
                    </w:p>
                  </w:sdtContent>
                </w:sdt>
              </w:sdtContent>
            </w:sdt>
          </w:sdtContent>
        </w:sdt>
        <w:sdt>
          <w:sdtPr>
            <w:alias w:val="signatura"/>
            <w:tag w:val="part_46703eb910124b9aa28d87ce1cfd1f74"/>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639"/>
                </w:tabs>
              </w:pPr>
              <w:r>
                <w:t>RESPUBLIKOS PREZIDENTAS</w:t>
                <w:tab/>
                <w:t>ALGIRDAS BRAZAUSKAS</w:t>
              </w:r>
            </w:p>
            <w:p>
              <w:pPr>
                <w:jc w:val="center"/>
                <w:rPr>
                  <w:color w:val="000000"/>
                </w:rPr>
              </w:pPr>
            </w:p>
          </w:sdtContent>
        </w:sdt>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43453A742E2">
            <w:r w:rsidRPr="00532B9F">
              <w:rPr>
                <w:rFonts w:ascii="Arial" w:eastAsia="MS Mincho" w:hAnsi="Arial"/>
                <w:sz w:val="20"/>
                <w:iCs/>
                <w:color w:val="0000FF" w:themeColor="hyperlink"/>
                <w:u w:val="single"/>
              </w:rPr>
              <w:t>I-823</w:t>
            </w:r>
          </w:fldSimple>
          <w:r>
            <w:rPr>
              <w:rFonts w:ascii="Arial" w:eastAsia="MS Mincho" w:hAnsi="Arial"/>
              <w:sz w:val="20"/>
              <w:iCs/>
            </w:rPr>
            <w:t>,
1995-03-21,
Žin., 1995, Nr.
27-601 (1995-03-29), i. k. 0951010ISTA000I-823                </w:t>
          </w:r>
        </w:p>
        <w:p>
          <w:pPr>
            <w:jc w:val="both"/>
            <w:rPr>
              <w:rFonts w:ascii="Arial" w:hAnsi="Arial"/>
            </w:rPr>
          </w:pPr>
          <w:r>
            <w:rPr>
              <w:rFonts w:ascii="Arial" w:hAnsi="Arial"/>
              <w:sz w:val="20"/>
            </w:rPr>
            <w:t>Dėl Lietuvos Respublikos kooperacijos įstatymo pakeitimo ir papildymo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20032A6D0F63">
            <w:r w:rsidRPr="00532B9F">
              <w:rPr>
                <w:rFonts w:ascii="Arial" w:eastAsia="MS Mincho" w:hAnsi="Arial"/>
                <w:sz w:val="20"/>
                <w:iCs/>
                <w:color w:val="0000FF" w:themeColor="hyperlink"/>
                <w:u w:val="single"/>
              </w:rPr>
              <w:t>VIII-380</w:t>
            </w:r>
          </w:fldSimple>
          <w:r>
            <w:rPr>
              <w:rFonts w:ascii="Arial" w:eastAsia="MS Mincho" w:hAnsi="Arial"/>
              <w:sz w:val="20"/>
              <w:iCs/>
            </w:rPr>
            <w:t>,
1997-07-02,
Žin., 1997, Nr.
69-1741 (1997-07-23), i. k. 0971010ISTAVIII-380                </w:t>
          </w:r>
        </w:p>
        <w:p>
          <w:pPr>
            <w:jc w:val="both"/>
            <w:rPr>
              <w:rFonts w:ascii="Arial" w:hAnsi="Arial"/>
            </w:rPr>
          </w:pPr>
          <w:r>
            <w:rPr>
              <w:rFonts w:ascii="Arial" w:hAnsi="Arial"/>
              <w:sz w:val="20"/>
            </w:rPr>
            <w:t>Lietuvos Respublikos kooperatinių bendrovių (kooperatyvų) įstatymo 19 ir 20 straipsnių papildymo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2DEA9027A50E">
            <w:r w:rsidRPr="00532B9F">
              <w:rPr>
                <w:rFonts w:ascii="Arial" w:eastAsia="MS Mincho" w:hAnsi="Arial"/>
                <w:sz w:val="20"/>
                <w:iCs/>
                <w:color w:val="0000FF" w:themeColor="hyperlink"/>
                <w:u w:val="single"/>
              </w:rPr>
              <w:t>VIII-1564</w:t>
            </w:r>
          </w:fldSimple>
          <w:r>
            <w:rPr>
              <w:rFonts w:ascii="Arial" w:eastAsia="MS Mincho" w:hAnsi="Arial"/>
              <w:sz w:val="20"/>
              <w:iCs/>
            </w:rPr>
            <w:t>,
2000-03-14,
Žin., 2000, Nr.
26-667 (2000-03-29), i. k. 1001010ISTAIII-1564                </w:t>
          </w:r>
        </w:p>
        <w:p>
          <w:pPr>
            <w:jc w:val="both"/>
            <w:rPr>
              <w:rFonts w:ascii="Arial" w:hAnsi="Arial"/>
            </w:rPr>
          </w:pPr>
          <w:r>
            <w:rPr>
              <w:rFonts w:ascii="Arial" w:hAnsi="Arial"/>
              <w:sz w:val="20"/>
            </w:rPr>
            <w:t>Lietuvos Respublikos kooperatinių bendrovių (kooperatyvų) įstatymo 3, 5, 7, 8, 11, 14, 18, 21 straipsnių pakeitimo ir papildymo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BBB7F7A86B7">
            <w:r w:rsidRPr="00532B9F">
              <w:rPr>
                <w:rFonts w:ascii="Arial" w:eastAsia="MS Mincho" w:hAnsi="Arial"/>
                <w:sz w:val="20"/>
                <w:iCs/>
                <w:color w:val="0000FF" w:themeColor="hyperlink"/>
                <w:u w:val="single"/>
              </w:rPr>
              <w:t>VIII-1872</w:t>
            </w:r>
          </w:fldSimple>
          <w:r>
            <w:rPr>
              <w:rFonts w:ascii="Arial" w:eastAsia="MS Mincho" w:hAnsi="Arial"/>
              <w:sz w:val="20"/>
              <w:iCs/>
            </w:rPr>
            <w:t>,
2000-07-18,
Žin., 2000, Nr.
64-1938 (2000-07-31), i. k. 1001010ISTAIII-1872                </w:t>
          </w:r>
        </w:p>
        <w:p>
          <w:pPr>
            <w:jc w:val="both"/>
            <w:rPr>
              <w:rFonts w:ascii="Arial" w:hAnsi="Arial"/>
            </w:rPr>
          </w:pPr>
          <w:r>
            <w:rPr>
              <w:rFonts w:ascii="Arial" w:hAnsi="Arial"/>
              <w:sz w:val="20"/>
            </w:rPr>
            <w:t>Lietuvos Respublikos kooperatinių bendrovių (kooperatyvų) įstatymo 7 straipsnio papildymo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2F62A0733F8E">
            <w:r w:rsidRPr="00532B9F">
              <w:rPr>
                <w:rFonts w:ascii="Arial" w:eastAsia="MS Mincho" w:hAnsi="Arial"/>
                <w:sz w:val="20"/>
                <w:iCs/>
                <w:color w:val="0000FF" w:themeColor="hyperlink"/>
                <w:u w:val="single"/>
              </w:rPr>
              <w:t>IX-903</w:t>
            </w:r>
          </w:fldSimple>
          <w:r>
            <w:rPr>
              <w:rFonts w:ascii="Arial" w:eastAsia="MS Mincho" w:hAnsi="Arial"/>
              <w:sz w:val="20"/>
              <w:iCs/>
            </w:rPr>
            <w:t>,
2002-05-28,
Žin., 2002, Nr.
57-2296 (2002-06-12), i. k. 1021010ISTA00IX-903                </w:t>
          </w:r>
        </w:p>
        <w:p>
          <w:pPr>
            <w:jc w:val="both"/>
            <w:rPr>
              <w:rFonts w:ascii="Arial" w:hAnsi="Arial"/>
            </w:rPr>
          </w:pPr>
          <w:r>
            <w:rPr>
              <w:rFonts w:ascii="Arial" w:hAnsi="Arial"/>
              <w:sz w:val="20"/>
            </w:rPr>
            <w:t>Lietuvos Respublikos kooperatinių bendrovių (kooperatyvų) įstatymo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97EF48FB754D">
            <w:r w:rsidRPr="00532B9F">
              <w:rPr>
                <w:rFonts w:ascii="Arial" w:eastAsia="MS Mincho" w:hAnsi="Arial"/>
                <w:sz w:val="20"/>
                <w:iCs/>
                <w:color w:val="0000FF" w:themeColor="hyperlink"/>
                <w:u w:val="single"/>
              </w:rPr>
              <w:t>IX-2179</w:t>
            </w:r>
          </w:fldSimple>
          <w:r>
            <w:rPr>
              <w:rFonts w:ascii="Arial" w:eastAsia="MS Mincho" w:hAnsi="Arial"/>
              <w:sz w:val="20"/>
              <w:iCs/>
            </w:rPr>
            <w:t>,
2004-04-27,
Žin., 2004, Nr.
78-2709 (2004-05-11), i. k. 1041010ISTA0IX-2179                </w:t>
          </w:r>
        </w:p>
        <w:p>
          <w:pPr>
            <w:jc w:val="both"/>
            <w:rPr>
              <w:rFonts w:ascii="Arial" w:hAnsi="Arial"/>
            </w:rPr>
          </w:pPr>
          <w:r>
            <w:rPr>
              <w:rFonts w:ascii="Arial" w:hAnsi="Arial"/>
              <w:sz w:val="20"/>
            </w:rPr>
            <w:t>Lietuvos Respublikos kooperatinių bendrovių (kooperatyvų) įstatymo papildymo 3-1 straipsniu, 11 straipsnio papildymo ir Kooperatinių bendrovių (kooperatyvų) įstatymo pakeitimo įstatymo 3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104B29228501">
            <w:r w:rsidRPr="00532B9F">
              <w:rPr>
                <w:rFonts w:ascii="Arial" w:eastAsia="MS Mincho" w:hAnsi="Arial"/>
                <w:sz w:val="20"/>
                <w:iCs/>
                <w:color w:val="0000FF" w:themeColor="hyperlink"/>
                <w:u w:val="single"/>
              </w:rPr>
              <w:t>X-1154</w:t>
            </w:r>
          </w:fldSimple>
          <w:r>
            <w:rPr>
              <w:rFonts w:ascii="Arial" w:eastAsia="MS Mincho" w:hAnsi="Arial"/>
              <w:sz w:val="20"/>
              <w:iCs/>
            </w:rPr>
            <w:t>,
2007-05-24,
Žin., 2007, Nr.
64-2458 (2007-06-09), i. k. 1071010ISTA00X-1154                </w:t>
          </w:r>
        </w:p>
        <w:p>
          <w:pPr>
            <w:jc w:val="both"/>
            <w:rPr>
              <w:rFonts w:ascii="Arial" w:hAnsi="Arial"/>
            </w:rPr>
          </w:pPr>
          <w:r>
            <w:rPr>
              <w:rFonts w:ascii="Arial" w:hAnsi="Arial"/>
              <w:sz w:val="20"/>
            </w:rPr>
            <w:t>Lietuvos Respublikos kooperatinių bendrovių (kooperatyvų) įstatymo 3-1, 10, 11 ir 13 straipsnių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C1ED6A2B91FD">
            <w:r w:rsidRPr="00532B9F">
              <w:rPr>
                <w:rFonts w:ascii="Arial" w:eastAsia="MS Mincho" w:hAnsi="Arial"/>
                <w:sz w:val="20"/>
                <w:iCs/>
                <w:color w:val="0000FF" w:themeColor="hyperlink"/>
                <w:u w:val="single"/>
              </w:rPr>
              <w:t>X-1586</w:t>
            </w:r>
          </w:fldSimple>
          <w:r>
            <w:rPr>
              <w:rFonts w:ascii="Arial" w:eastAsia="MS Mincho" w:hAnsi="Arial"/>
              <w:sz w:val="20"/>
              <w:iCs/>
            </w:rPr>
            <w:t>,
2008-06-05,
Žin., 2008, Nr.
71-2712 (2008-06-21), i. k. 1081010ISTA00X-1586                </w:t>
          </w:r>
        </w:p>
        <w:p>
          <w:pPr>
            <w:jc w:val="both"/>
            <w:rPr>
              <w:rFonts w:ascii="Arial" w:hAnsi="Arial"/>
            </w:rPr>
          </w:pPr>
          <w:r>
            <w:rPr>
              <w:rFonts w:ascii="Arial" w:hAnsi="Arial"/>
              <w:sz w:val="20"/>
            </w:rPr>
            <w:t>Lietuvos Respublikos kooperatinių bendrovių (kooperatyvų) įstatymo 2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AD8181E6AE0E">
            <w:r w:rsidRPr="00532B9F">
              <w:rPr>
                <w:rFonts w:ascii="Arial" w:eastAsia="MS Mincho" w:hAnsi="Arial"/>
                <w:sz w:val="20"/>
                <w:iCs/>
                <w:color w:val="0000FF" w:themeColor="hyperlink"/>
                <w:u w:val="single"/>
              </w:rPr>
              <w:t>X-1804</w:t>
            </w:r>
          </w:fldSimple>
          <w:r>
            <w:rPr>
              <w:rFonts w:ascii="Arial" w:eastAsia="MS Mincho" w:hAnsi="Arial"/>
              <w:sz w:val="20"/>
              <w:iCs/>
            </w:rPr>
            <w:t>,
2008-11-11,
Žin., 2008, Nr.
135-5240 (2008-11-25), i. k. 1081010ISTA00X-1804                </w:t>
          </w:r>
        </w:p>
        <w:p>
          <w:pPr>
            <w:jc w:val="both"/>
            <w:rPr>
              <w:rFonts w:ascii="Arial" w:hAnsi="Arial"/>
            </w:rPr>
          </w:pPr>
          <w:r>
            <w:rPr>
              <w:rFonts w:ascii="Arial" w:hAnsi="Arial"/>
              <w:sz w:val="20"/>
            </w:rPr>
            <w:t>Lietuvos Respublikos kooperatinių bendrovių (kooperatyvų) įstatymo 3-1 straipsnio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054B425043FC">
            <w:r w:rsidRPr="00532B9F">
              <w:rPr>
                <w:rFonts w:ascii="Arial" w:eastAsia="MS Mincho" w:hAnsi="Arial"/>
                <w:sz w:val="20"/>
                <w:iCs/>
                <w:color w:val="0000FF" w:themeColor="hyperlink"/>
                <w:u w:val="single"/>
              </w:rPr>
              <w:t>XI-604</w:t>
            </w:r>
          </w:fldSimple>
          <w:r>
            <w:rPr>
              <w:rFonts w:ascii="Arial" w:eastAsia="MS Mincho" w:hAnsi="Arial"/>
              <w:sz w:val="20"/>
              <w:iCs/>
            </w:rPr>
            <w:t>,
2009-12-22,
Žin., 2010, Nr.
1-15 (2010-01-05), i. k. 1091010ISTA00XI-604                </w:t>
          </w:r>
        </w:p>
        <w:p>
          <w:pPr>
            <w:jc w:val="both"/>
            <w:rPr>
              <w:rFonts w:ascii="Arial" w:hAnsi="Arial"/>
            </w:rPr>
          </w:pPr>
          <w:r>
            <w:rPr>
              <w:rFonts w:ascii="Arial" w:hAnsi="Arial"/>
              <w:sz w:val="20"/>
            </w:rPr>
            <w:t>Lietuvos Respublikos kooperatinių bendrovių (kooperatyvų) įstatymo 4, 5 straipsnių pakeitimo ir papildymo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07F58D03C03C">
            <w:r w:rsidRPr="00532B9F">
              <w:rPr>
                <w:rFonts w:ascii="Arial" w:eastAsia="MS Mincho" w:hAnsi="Arial"/>
                <w:sz w:val="20"/>
                <w:iCs/>
                <w:color w:val="0000FF" w:themeColor="hyperlink"/>
                <w:u w:val="single"/>
              </w:rPr>
              <w:t>XI-1021</w:t>
            </w:r>
          </w:fldSimple>
          <w:r>
            <w:rPr>
              <w:rFonts w:ascii="Arial" w:eastAsia="MS Mincho" w:hAnsi="Arial"/>
              <w:sz w:val="20"/>
              <w:iCs/>
            </w:rPr>
            <w:t>,
2010-09-21,
Žin., 2010, Nr.
118-5994 (2010-10-02), i. k. 1101010ISTA0XI-1021                </w:t>
          </w:r>
        </w:p>
        <w:p>
          <w:pPr>
            <w:jc w:val="both"/>
            <w:rPr>
              <w:rFonts w:ascii="Arial" w:hAnsi="Arial"/>
            </w:rPr>
          </w:pPr>
          <w:r>
            <w:rPr>
              <w:rFonts w:ascii="Arial" w:hAnsi="Arial"/>
              <w:sz w:val="20"/>
            </w:rPr>
            <w:t>Lietuvos Respublikos kooperatinių bendrovių (kooperatyvų) įstatymo 2, 3 ir 4 straipsnių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6E6BE036AEB">
            <w:r w:rsidRPr="00532B9F">
              <w:rPr>
                <w:rFonts w:ascii="Arial" w:eastAsia="MS Mincho" w:hAnsi="Arial"/>
                <w:sz w:val="20"/>
                <w:iCs/>
                <w:color w:val="0000FF" w:themeColor="hyperlink"/>
                <w:u w:val="single"/>
              </w:rPr>
              <w:t>XI-2161</w:t>
            </w:r>
          </w:fldSimple>
          <w:r>
            <w:rPr>
              <w:rFonts w:ascii="Arial" w:eastAsia="MS Mincho" w:hAnsi="Arial"/>
              <w:sz w:val="20"/>
              <w:iCs/>
            </w:rPr>
            <w:t>,
2012-06-29,
Žin., 2012, Nr.
83-4335 (2012-07-14), i. k. 1121010ISTA0XI-2161                </w:t>
          </w:r>
        </w:p>
        <w:p>
          <w:pPr>
            <w:jc w:val="both"/>
            <w:rPr>
              <w:rFonts w:ascii="Arial" w:hAnsi="Arial"/>
            </w:rPr>
          </w:pPr>
          <w:r>
            <w:rPr>
              <w:rFonts w:ascii="Arial" w:hAnsi="Arial"/>
              <w:sz w:val="20"/>
            </w:rPr>
            <w:t>Lietuvos Respublikos kooperatinių bendrovių (kooperatyvų) įstatymo 20 straipsnio papildymo ir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c3d33b0126211e4adf3c8c5d7681e73">
            <w:r w:rsidRPr="00532B9F">
              <w:rPr>
                <w:rFonts w:ascii="Arial" w:eastAsia="MS Mincho" w:hAnsi="Arial"/>
                <w:sz w:val="20"/>
                <w:iCs/>
                <w:color w:val="0000FF" w:themeColor="hyperlink"/>
                <w:u w:val="single"/>
              </w:rPr>
              <w:t>XII-1074</w:t>
            </w:r>
          </w:fldSimple>
          <w:r>
            <w:rPr>
              <w:rFonts w:ascii="Arial" w:eastAsia="MS Mincho" w:hAnsi="Arial"/>
              <w:sz w:val="20"/>
              <w:iCs/>
            </w:rPr>
            <w:t>,
2014-07-17,
paskelbta TAR 2014-07-23, i. k. 2014-10457                </w:t>
          </w:r>
        </w:p>
        <w:p>
          <w:pPr>
            <w:jc w:val="both"/>
            <w:rPr>
              <w:rFonts w:ascii="Arial" w:hAnsi="Arial"/>
            </w:rPr>
          </w:pPr>
          <w:r>
            <w:rPr>
              <w:rFonts w:ascii="Arial" w:hAnsi="Arial"/>
              <w:sz w:val="20"/>
            </w:rPr>
            <w:t>Lietuvos Respublikos kooperatinių bendrovių (kooperatyvų) įstatymo Nr. I-164 21 straipsnio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bdde810f28c11e5989ee743dd0efbb0">
            <w:r w:rsidRPr="00532B9F">
              <w:rPr>
                <w:rFonts w:ascii="Arial" w:eastAsia="MS Mincho" w:hAnsi="Arial"/>
                <w:sz w:val="20"/>
                <w:iCs/>
                <w:color w:val="0000FF" w:themeColor="hyperlink"/>
                <w:u w:val="single"/>
              </w:rPr>
              <w:t>XII-2266</w:t>
            </w:r>
          </w:fldSimple>
          <w:r>
            <w:rPr>
              <w:rFonts w:ascii="Arial" w:eastAsia="MS Mincho" w:hAnsi="Arial"/>
              <w:sz w:val="20"/>
              <w:iCs/>
            </w:rPr>
            <w:t>,
2016-03-22,
paskelbta TAR 2016-03-25, i. k. 2016-06349                </w:t>
          </w:r>
        </w:p>
        <w:p>
          <w:pPr>
            <w:jc w:val="both"/>
            <w:rPr>
              <w:rFonts w:ascii="Arial" w:hAnsi="Arial"/>
            </w:rPr>
          </w:pPr>
          <w:r>
            <w:rPr>
              <w:rFonts w:ascii="Arial" w:hAnsi="Arial"/>
              <w:sz w:val="20"/>
            </w:rPr>
            <w:t>Lietuvos Respublikos kooperatinių bendrovių (kooperatyvų) įstatymo Nr. I-164 2 ir 3-1 straipsnių pakeitimo ir Įstatymo papildymo 3-2 straipsniu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75eaa40d06111e7910a89ac20768b0f">
            <w:r w:rsidRPr="00532B9F">
              <w:rPr>
                <w:rFonts w:ascii="Arial" w:eastAsia="MS Mincho" w:hAnsi="Arial"/>
                <w:sz w:val="20"/>
                <w:iCs/>
                <w:color w:val="0000FF" w:themeColor="hyperlink"/>
                <w:u w:val="single"/>
              </w:rPr>
              <w:t>XIII-744</w:t>
            </w:r>
          </w:fldSimple>
          <w:r>
            <w:rPr>
              <w:rFonts w:ascii="Arial" w:eastAsia="MS Mincho" w:hAnsi="Arial"/>
              <w:sz w:val="20"/>
              <w:iCs/>
            </w:rPr>
            <w:t>,
2017-11-16,
paskelbta TAR 2017-11-23, i. k. 2017-18512                </w:t>
          </w:r>
        </w:p>
        <w:p>
          <w:pPr>
            <w:jc w:val="both"/>
            <w:rPr>
              <w:rFonts w:ascii="Arial" w:hAnsi="Arial"/>
            </w:rPr>
          </w:pPr>
          <w:r>
            <w:rPr>
              <w:rFonts w:ascii="Arial" w:hAnsi="Arial"/>
              <w:sz w:val="20"/>
            </w:rPr>
            <w:t>Lietuvos Respublikos kooperatinių bendrovių (kooperatyvų) įstatymo Nr. I-164 papildymo 6-1 straipsniu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b4100b0c1cc11ea9815f635b9c0dcef">
            <w:r w:rsidRPr="00532B9F">
              <w:rPr>
                <w:rFonts w:ascii="Arial" w:eastAsia="MS Mincho" w:hAnsi="Arial"/>
                <w:sz w:val="20"/>
                <w:iCs/>
                <w:color w:val="0000FF" w:themeColor="hyperlink"/>
                <w:u w:val="single"/>
              </w:rPr>
              <w:t>XIII-3201</w:t>
            </w:r>
          </w:fldSimple>
          <w:r>
            <w:rPr>
              <w:rFonts w:ascii="Arial" w:eastAsia="MS Mincho" w:hAnsi="Arial"/>
              <w:sz w:val="20"/>
              <w:iCs/>
            </w:rPr>
            <w:t>,
2020-06-26,
paskelbta TAR 2020-07-09, i. k. 2020-15394                </w:t>
          </w:r>
        </w:p>
        <w:p>
          <w:pPr>
            <w:jc w:val="both"/>
            <w:rPr>
              <w:rFonts w:ascii="Arial" w:hAnsi="Arial"/>
            </w:rPr>
          </w:pPr>
          <w:r>
            <w:rPr>
              <w:rFonts w:ascii="Arial" w:hAnsi="Arial"/>
              <w:sz w:val="20"/>
            </w:rPr>
            <w:t>Lietuvos Respublikos kooperatinių bendrovių (kooperatyvų) įstatymo Nr. I-164 3-1, 5, 10, 11, 14, 15, 16 straipsnių pakeitimo ir Įstatymo papildymo 16-1, 16-2 straipsniais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be6db00a80311ebbcbbc2971cdac3cb">
            <w:r w:rsidRPr="00532B9F">
              <w:rPr>
                <w:rFonts w:ascii="Arial" w:eastAsia="MS Mincho" w:hAnsi="Arial"/>
                <w:sz w:val="20"/>
                <w:iCs/>
                <w:color w:val="0000FF" w:themeColor="hyperlink"/>
                <w:u w:val="single"/>
              </w:rPr>
              <w:t>XIV-243</w:t>
            </w:r>
          </w:fldSimple>
          <w:r>
            <w:rPr>
              <w:rFonts w:ascii="Arial" w:eastAsia="MS Mincho" w:hAnsi="Arial"/>
              <w:sz w:val="20"/>
              <w:iCs/>
            </w:rPr>
            <w:t>,
2021-04-15,
paskelbta TAR 2021-04-28, i. k. 2021-08849                </w:t>
          </w:r>
        </w:p>
        <w:p>
          <w:pPr>
            <w:jc w:val="both"/>
            <w:rPr>
              <w:rFonts w:ascii="Arial" w:hAnsi="Arial"/>
            </w:rPr>
          </w:pPr>
          <w:r>
            <w:rPr>
              <w:rFonts w:ascii="Arial" w:hAnsi="Arial"/>
              <w:sz w:val="20"/>
            </w:rPr>
            <w:t>Lietuvos Respublikos kooperatinių bendrovių (kooperatyvų) įstatymo Nr. I-164 6-1 straipsnio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973ce705ea911edbc04912defe897d1">
            <w:r w:rsidRPr="00532B9F">
              <w:rPr>
                <w:rFonts w:ascii="Arial" w:eastAsia="MS Mincho" w:hAnsi="Arial"/>
                <w:sz w:val="20"/>
                <w:iCs/>
                <w:color w:val="0000FF" w:themeColor="hyperlink"/>
                <w:u w:val="single"/>
              </w:rPr>
              <w:t>XIV-1463</w:t>
            </w:r>
          </w:fldSimple>
          <w:r>
            <w:rPr>
              <w:rFonts w:ascii="Arial" w:eastAsia="MS Mincho" w:hAnsi="Arial"/>
              <w:sz w:val="20"/>
              <w:iCs/>
            </w:rPr>
            <w:t>,
2022-10-27,
paskelbta TAR 2022-11-07, i. k. 2022-22573                </w:t>
          </w:r>
        </w:p>
        <w:p>
          <w:pPr>
            <w:jc w:val="both"/>
            <w:rPr>
              <w:rFonts w:ascii="Arial" w:hAnsi="Arial"/>
            </w:rPr>
          </w:pPr>
          <w:r>
            <w:rPr>
              <w:rFonts w:ascii="Arial" w:hAnsi="Arial"/>
              <w:sz w:val="20"/>
            </w:rPr>
            <w:t>Lietuvos Respublikos kooperatinių bendrovių (kooperatyvų) įstatymo Nr. I-164 5, 10, 11, 14, 16, 16-1, 16-2, 17, 18, 19 ir 20 straipsnių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d32c1b0042011edb32c9f9d8ba206f8">
            <w:r w:rsidRPr="00532B9F">
              <w:rPr>
                <w:rFonts w:ascii="Arial" w:eastAsia="MS Mincho" w:hAnsi="Arial"/>
                <w:sz w:val="20"/>
                <w:iCs/>
                <w:color w:val="0000FF" w:themeColor="hyperlink"/>
                <w:u w:val="single"/>
              </w:rPr>
              <w:t>XIV-1300</w:t>
            </w:r>
          </w:fldSimple>
          <w:r>
            <w:rPr>
              <w:rFonts w:ascii="Arial" w:eastAsia="MS Mincho" w:hAnsi="Arial"/>
              <w:sz w:val="20"/>
              <w:iCs/>
            </w:rPr>
            <w:t>,
2022-06-30,
paskelbta TAR 2022-07-15, i. k. 2022-15627                </w:t>
          </w:r>
        </w:p>
        <w:p>
          <w:pPr>
            <w:jc w:val="both"/>
            <w:rPr>
              <w:rFonts w:ascii="Arial" w:hAnsi="Arial"/>
            </w:rPr>
          </w:pPr>
          <w:r>
            <w:rPr>
              <w:rFonts w:ascii="Arial" w:hAnsi="Arial"/>
              <w:sz w:val="20"/>
            </w:rPr>
            <w:t>Lietuvos Respublikos kooperatinių bendrovių (kooperatyvų) įstatymo Nr. I-164 3-1 straipsnio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e19c240140f11ee9f7ec2ffce8b47bc">
            <w:r w:rsidRPr="00532B9F">
              <w:rPr>
                <w:rFonts w:ascii="Arial" w:eastAsia="MS Mincho" w:hAnsi="Arial"/>
                <w:sz w:val="20"/>
                <w:iCs/>
                <w:color w:val="0000FF" w:themeColor="hyperlink"/>
                <w:u w:val="single"/>
              </w:rPr>
              <w:t>XIV-2068</w:t>
            </w:r>
          </w:fldSimple>
          <w:r>
            <w:rPr>
              <w:rFonts w:ascii="Arial" w:eastAsia="MS Mincho" w:hAnsi="Arial"/>
              <w:sz w:val="20"/>
              <w:iCs/>
            </w:rPr>
            <w:t>,
2023-06-15,
paskelbta TAR 2023-06-26, i. k. 2023-12751                </w:t>
          </w:r>
        </w:p>
        <w:p>
          <w:pPr>
            <w:jc w:val="both"/>
            <w:rPr>
              <w:rFonts w:ascii="Arial" w:hAnsi="Arial"/>
            </w:rPr>
          </w:pPr>
          <w:r>
            <w:rPr>
              <w:rFonts w:ascii="Arial" w:hAnsi="Arial"/>
              <w:sz w:val="20"/>
            </w:rPr>
            <w:t>Lietuvos Respublikos kooperatinių bendrovių (kooperatyvų) įstatymo Nr. I-164 3-1 straipsnio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9c32e401e5811ef8b14c5bcce136045">
            <w:r w:rsidRPr="00532B9F">
              <w:rPr>
                <w:rFonts w:ascii="Arial" w:eastAsia="MS Mincho" w:hAnsi="Arial"/>
                <w:sz w:val="20"/>
                <w:iCs/>
                <w:color w:val="0000FF" w:themeColor="hyperlink"/>
                <w:u w:val="single"/>
              </w:rPr>
              <w:t>XIV-2643</w:t>
            </w:r>
          </w:fldSimple>
          <w:r>
            <w:rPr>
              <w:rFonts w:ascii="Arial" w:eastAsia="MS Mincho" w:hAnsi="Arial"/>
              <w:sz w:val="20"/>
              <w:iCs/>
            </w:rPr>
            <w:t>,
2024-05-16,
paskelbta TAR 2024-05-30, i. k. 2024-09681                </w:t>
          </w:r>
        </w:p>
        <w:p>
          <w:pPr>
            <w:jc w:val="both"/>
            <w:rPr>
              <w:rFonts w:ascii="Arial" w:hAnsi="Arial"/>
            </w:rPr>
          </w:pPr>
          <w:r>
            <w:rPr>
              <w:rFonts w:ascii="Arial" w:hAnsi="Arial"/>
              <w:sz w:val="20"/>
            </w:rPr>
            <w:t>Lietuvos Respublikos kooperatinių bendrovių (kooperatyvų) įstatymo Nr. I-164 4, 6-1 ir 8 straipsnių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fb7b4d036d811efbdaea558de59136c">
            <w:r w:rsidRPr="00532B9F">
              <w:rPr>
                <w:rFonts w:ascii="Arial" w:eastAsia="MS Mincho" w:hAnsi="Arial"/>
                <w:sz w:val="20"/>
                <w:iCs/>
                <w:color w:val="0000FF" w:themeColor="hyperlink"/>
                <w:u w:val="single"/>
              </w:rPr>
              <w:t>XIV-2822</w:t>
            </w:r>
          </w:fldSimple>
          <w:r>
            <w:rPr>
              <w:rFonts w:ascii="Arial" w:eastAsia="MS Mincho" w:hAnsi="Arial"/>
              <w:sz w:val="20"/>
              <w:iCs/>
            </w:rPr>
            <w:t>,
2024-06-25,
paskelbta TAR 2024-06-30, i. k. 2024-12144                </w:t>
          </w:r>
        </w:p>
        <w:p>
          <w:pPr>
            <w:jc w:val="both"/>
            <w:rPr>
              <w:rFonts w:ascii="Arial" w:hAnsi="Arial"/>
            </w:rPr>
          </w:pPr>
          <w:r>
            <w:rPr>
              <w:rFonts w:ascii="Arial" w:hAnsi="Arial"/>
              <w:sz w:val="20"/>
            </w:rPr>
            <w:t>Lietuvos Respublikos kooperatinių bendrovių (kooperatyvų) įstatymo Nr. I-164 16 ir 21 straipsnių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3</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11</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141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02E34BA8"/>
  <w15:docId w15:val="{FE75672E-C514-4698-98D1-F8B034A4A2C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28.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29.xml"/>
  <Relationship Id="rId3" Type="http://schemas.openxmlformats.org/officeDocument/2006/relationships/footer" Target="footer28.xml"/>
  <Relationship Id="rId4" Type="http://schemas.openxmlformats.org/officeDocument/2006/relationships/footer" Target="footer29.xml"/>
  <Relationship Id="rId5" Type="http://schemas.openxmlformats.org/officeDocument/2006/relationships/header" Target="header30.xml"/>
  <Relationship Id="rId6" Type="http://schemas.openxmlformats.org/officeDocument/2006/relationships/footer" Target="footer30.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14b4689a809421e8a4f03e7e8285aae" PartId="4a1f04e5449b4ab2851307f97f6fd900">
    <Part Type="skirsnis" Nr="1" Title="BENDROSIOS NUOSTATOS" DocPartId="af47e73212c94ae3bf18cb8488aaede7" PartId="f09e2dd900564c34a135547babd5188b">
      <Part Type="preambule" DocPartId="00fdab1f9d0a40a39bacc30ec3f7c699" PartId="86a9d7bec6a4433f92c944a7c557c1ea"/>
      <Part Type="straipsnis" Nr="1" Abbr="1 str." Title="Įstatymo paskirtis" DocPartId="cf4e07b617e84a89905c8faeabe29b15" PartId="26f68ac48f0a454fad90dc84ccae8f26">
        <Part Type="strDalis" Nr="1" Abbr="1 str. 1 d." DocPartId="f9e59494f5f24d6d85760dcadcb3268b" PartId="8efe03127cbf4fbd90984ce4ab801dd6"/>
      </Part>
      <Part Type="straipsnis" Nr="2" Abbr="2 str." Title="Pagrindinės šio Įstatymo sąvokos" DocPartId="fdb0dcd28ee342eea5bfaa9356dc324f" PartId="447dd32b9e8b4e168a1e69e86e547f4f">
        <Part Type="strDalis" Nr="1" Abbr="2 str. 1 d." DocPartId="1a7524bc17be408bb71fbfa4dc2a060a" PartId="6930765f75274e479f6c944d1c605fe8"/>
        <Part Type="strDalis" Nr="2" Abbr="2 str. 2 d." DocPartId="522c63aa52204559b1238281c8537698" PartId="1d2c74234e5446cdbe3f19e5de52a14e"/>
        <Part Type="strDalis" Nr="3" Abbr="2 str. 3 d." DocPartId="b4c97fe524564e23ac35caf43b885518" PartId="cb5c624db5a442c093ac8a04b7438441"/>
        <Part Type="strDalis" Nr="4" Abbr="2 str. 4 d." DocPartId="46f72f35c97d4e2e8cfe840990f97462" PartId="9ef87040dfb342cda00d2793856b544b"/>
        <Part Type="strDalis" Nr="5" Abbr="2 str. 5 d." DocPartId="12df4b7da54a4c68932a37e0d7c8aee5" PartId="fda3e2117e6a4f6f80f36d5ad388d93c"/>
        <Part Type="strDalis" Nr="6" Abbr="2 str. 6 d." DocPartId="393c0906ab3f465f8963a640a4dda212" PartId="991dcf9a0b124572a47c018f0e3ca7c1"/>
        <Part Type="strDalis" Nr="7" Abbr="2 str. 7 d." DocPartId="c9942821b2ff4232bcfc94a24013f85a" PartId="fd8adc55755f41ae9e986630bc0204f0"/>
        <Part Type="strDalis" Nr="8" Abbr="8 d." DocPartId="c6ba905e41b24ad0b56af3f8b4aa1501" PartId="aa1ff51d3a1148cba97536df0c30fbad"/>
      </Part>
      <Part Type="straipsnis" Nr="3" Abbr="3 str." Title="Kooperatinės bendrovės statusas" DocPartId="05c92c29c8f64fef94d173c7d376e9f3" PartId="41b20496d98f400e9a56b929d85f23a4">
        <Part Type="strDalis" Nr="1" Abbr="3 str. 1 d." DocPartId="ea45098e547047ab8de106af0f3f9b1e" PartId="8687f03dff4845189d4991792de19d92"/>
        <Part Type="strDalis" Nr="2" Abbr="3 str. 2 d." DocPartId="9f3c34f4022d492f94c3662f3b041e7b" PartId="3db45166bb68407f87bd376a642140ac"/>
        <Part Type="strDalis" Nr="3" Abbr="3 str. 3 d." DocPartId="f59b1fb1d0f3474aa216bea3cbb66472" PartId="c2c5831f6fbc46fba70a27d113a31449"/>
        <Part Type="strDalis" Nr="4" Abbr="3 str. 4 d." DocPartId="68daacecc8e441dfbe5f039cbb849e14" PartId="32f8aa9cf130449a9d3f920d70a83368"/>
        <Part Type="strDalis" Nr="5" Abbr="3 str. 5 d." DocPartId="4724e67e199a47aaadf2db9307fc4a0e" PartId="63e3ee5fcd124f64944c962b52bc52e5"/>
      </Part>
      <Part Type="straipsnis" Nr="3-1" Abbr="3-1 str." Title="Žemės ūkio kooperatinė bendrovė (kooperatyvas)" DocPartId="ea66ccfc683c4538a007d71e2c85bb96" PartId="5dee732786d64eacbc06a53d965f582c">
        <Part Type="strDalis" Nr="1" Abbr="3-1 str. 1 d." DocPartId="4020299091344222a31dc17323f7a0fc" PartId="1962565c233c4aa9a08ec0565ffb2699">
          <Part Type="strPunktas" Nr="1" Abbr="3-1 str. 1 d. 1 p." DocPartId="8b5c9772f9e54901b87ce37d15283512" PartId="1acf49e46dd64fcdac611840d3f579f6"/>
          <Part Type="strPunktas" Nr="2" Abbr="3-1 str. 1 d. 2 p." DocPartId="89cd4dabc6c74fc79bf2db6ec770df77" PartId="bc36994c7c044c8da74200321d8cae90"/>
          <Part Type="strPunktas" Nr="3" Abbr="3-1 str. 1 d. 3 p." DocPartId="4a4689f972644e2baa3b50f588cfff44" PartId="433d77cd855145ffb9f68b2b3f819ff2"/>
          <Part Type="strPunktas" Nr="4" Abbr="3-1 str. 1 d. 4 p." DocPartId="2d3c32ca4a2542ca84b83c024e2ddcc9" PartId="7dd9c85d7b27439ab9a4c9e3f01d81d6"/>
          <Part Type="strPunktas" Nr="5" Abbr="3-1 str. 1 d. 5 p." DocPartId="cac8ddec3c92441c871948949a476f4e" PartId="3371bafdc6b8486386929208edb85b69"/>
        </Part>
        <Part Type="strDalis" Nr="2" Abbr="3-1 str. 2 d." DocPartId="6255a0e738d649219ac5d32ade4ce93a" PartId="e899ce6d1fd04399a9cf733ed99597a7">
          <Part Type="strPunktas" Nr="1" Abbr="3-1 str. 2 d. 1 p." DocPartId="4ac1b2cd3c7c4bd18ac834d1a5655690" PartId="2ed2996aed9e447fa79d3742ec00ac1b"/>
          <Part Type="strPunktas" Nr="2" Abbr="3-1 str. 2 d. 2 p." DocPartId="cab54c39c36a44e5868a174cb4984a0a" PartId="4633d0a2bdd8423b90ef0433f1d9aee0"/>
          <Part Type="strPunktas" Nr="3" Abbr="3-1 str. 2 d. 3 p." DocPartId="d44226fee25f4a84b3e9cab6298be414" PartId="ec86dd83b4664f3895344cde316a8069"/>
          <Part Type="strPunktas" Nr="4" Abbr="3-1 str. 2 d. 4 p." DocPartId="ef7b9a0edbed4f9fbda2cf200ee057c3" PartId="a40a73d974924338a678e5d9a095d325"/>
        </Part>
        <Part Type="strDalis" Nr="3" Abbr="3-1 str. 3 d." DocPartId="a95fbec5f29a4bb2a15b5083eb74b5d6" PartId="7988081f35604e7e9669a92a2930d736"/>
        <Part Type="strDalis" Nr="4" Abbr="3-1 str. 4 d." DocPartId="6662df774427400ebf09109b7877a4a0" PartId="38641ab0c4604cba8a4708a22f33b8ef">
          <Part Type="strPunktas" Nr="1" Abbr="3-1 str. 4 d. 1 p." DocPartId="3b99340ea7464a14affe5a6aeb9a429b" PartId="8a6b938e88eb4720aad1a0a1cd4739e6"/>
          <Part Type="strPunktas" Nr="2" Abbr="3-1 str. 4 d. 2 p." DocPartId="91601672fa564933a83e039e39287915" PartId="222c0ddd311e444880ee9149db7737c2"/>
        </Part>
        <Part Type="strDalis" Nr="5" Abbr="3-1 str. 5 d." DocPartId="7bff243209b14f0d88b6a23e23bf4f2e" PartId="be36d878e0d34ab4bb90b758f0c1ce6c"/>
        <Part Type="strDalis" Nr="6" Abbr="3-1 str. 6 d." DocPartId="648d9ff592fc44c590a028ffb01fca0f" PartId="923b994688ff45c3b5025d90340169b4"/>
        <Part Type="strDalis" Nr="7" Abbr="3-1 str. 7 d." DocPartId="765f04aa6ca54e32a70d5c1e53ba3d58" PartId="6c47137b966240a2af404e01379347f1">
          <Part Type="strPunktas" Nr="1" Abbr="3-1 str. 7 d. 1 p." DocPartId="a9db67b5912c48388da15e7639b764c6" PartId="a954e7b9a4dc4029b36c6fc10c75ef74"/>
          <Part Type="strPunktas" Nr="2" Abbr="3-1 str. 7 d. 2 p." DocPartId="e5e2e4ea95e44644a0c86ec430cf57de" PartId="8968caa02d844ffb8748d6acc9d69573"/>
        </Part>
      </Part>
      <Part Type="straipsnis" Nr="3-2" Abbr="3-2 str." Title="Miško savininkų kooperatinė bendrovė (kooperatyvas)" DocPartId="9ada96f655374bbbb0a77853e00a8276" PartId="4a901196e3504d84a1b0b28e03197adb">
        <Part Type="strDalis" Nr="1" Abbr="3-2 str. 1 d." DocPartId="d6d705ee40f646f0a6a881fee7ee569c" PartId="a0422e5278694723a057011a22b68c99">
          <Part Type="strPunktas" Nr="1" Abbr="3-2 str. 1 d. 1 p." DocPartId="ba7d7c01af8243b0909302a3ec5eb668" PartId="2caaaa68f9cd4673b94541e17348995b"/>
          <Part Type="strPunktas" Nr="2" Abbr="3-2 str. 1 d. 2 p." DocPartId="adfeef3f9f84450294118b0a47885e78" PartId="b2fdc25d5bf44dc5bcad0608ed4fa2f2"/>
          <Part Type="strPunktas" Nr="3" Abbr="3-2 str. 1 d. 3 p." DocPartId="a3d39da661ce40889293efd9c1883c6b" PartId="2243f50b9bfd4ea9ba536cdf3111fc23"/>
          <Part Type="strPunktas" Nr="4" Abbr="3-2 str. 1 d. 4 p." DocPartId="fd3e5ba6c50f406588f4f29c410a77bf" PartId="45f78a5558bd440ca9662a08cbb0c952"/>
        </Part>
        <Part Type="strDalis" Nr="2" Abbr="3-2 str. 2 d." DocPartId="e5fd60bd240c4ebc881b2519e85c7b84" PartId="71f65b14889848308e62d83d9b5ee81f"/>
      </Part>
    </Part>
    <Part Type="skirsnis" Nr="2" Title="KOOPERATINIŲ BENDROVIŲ STEIGIMAS IR JŲ TEISĖS" DocPartId="5caeacd7ee85453f8a40c09201645036" PartId="4e0781b102164eaba5fa33919e68beb5">
      <Part Type="straipsnis" Nr="4" Abbr="4 str." Title="Steigėjai ir steigimo sutartis" DocPartId="5fa733a20fa144da94245b2b647005ca" PartId="e63cd9bfe89548a1862e929ba450a475">
        <Part Type="strDalis" Nr="1" Abbr="4 str. 1 d." DocPartId="91460eeb16ac4057aae7f49f37cf680a" PartId="e0be32dcf3f944afbd7ffb812c28403d"/>
        <Part Type="strDalis" Nr="2" Abbr="4 str. 2 d." DocPartId="aae24805d3974812877f88f90a576e27" PartId="c354e349de63468c8c184e039bdde4fa"/>
        <Part Type="strDalis" Nr="3" Abbr="4 str. 3 d." DocPartId="66725967c3c94adc8e3367d2b44f5d21" PartId="f5367e79dc55488394d3b8de0305051d"/>
        <Part Type="strDalis" Nr="4" Abbr="4 str. 4 d." DocPartId="82cf9dc4209f41b085cfe703b1569706" PartId="004e9f73e84845198a32d50614d2a862">
          <Part Type="strPunktas" Nr="1" Abbr="4 str. 4 d. 1 p." DocPartId="21df84590644442dbdb5c1da2e95b978" PartId="fe1495acb1494a11bd3b4bd582cfa290"/>
          <Part Type="strPunktas" Nr="2" Abbr="4 str. 4 d. 2 p." DocPartId="b7bb88961fad4025b8cee8e9f208a2ef" PartId="91512cb2efb84da4a5880b3b6f269d2a"/>
          <Part Type="strPunktas" Nr="3" Abbr="4 str. 4 d. 3 p." DocPartId="e09af0c5142d4ace824e8bf4795ff281" PartId="636a169756084ac482bfe757b1292ffe"/>
          <Part Type="strPunktas" Nr="4" Abbr="4 str. 4 d. 4 p." DocPartId="c327dc9dacc04c36b23366d5efaa89fd" PartId="5ef0bded2cd14ba48db3670cb4160543"/>
          <Part Type="strPunktas" Nr="5" Abbr="4 str. 4 d. 5 p." DocPartId="76858df0d0e64fbfbb0d4242889a6c40" PartId="9f05e288ff85496fadc396da50b29cce"/>
          <Part Type="strPunktas" Nr="6" Abbr="4 str. 4 d. 6 p." DocPartId="fdca115364fd4dd38e7e737f72d3630d" PartId="5e504d4de6184359a0f9bde47f27b691"/>
          <Part Type="strPunktas" Nr="7" Abbr="4 str. 4 d. 7 p." DocPartId="45de652edc334550bcd81311ad6fedba" PartId="765eb2f1505842b4891ffe1f3815cd50"/>
          <Part Type="strPunktas" Nr="8" Abbr="4 str. 4 d. 8 p." DocPartId="3e71d54e476a488a95a6eac83a868591" PartId="f2e10f0188de496cb8c3b0ffc934df66"/>
          <Part Type="strPunktas" Nr="9" Abbr="4 str. 4 d. 9 p." DocPartId="145ea2b665bc43d98f16328a2b592e3c" PartId="e77cbe51225042e5af9e91a04705acd5"/>
          <Part Type="strPunktas" Nr="10" Abbr="4 str. 4 d. 10 p." DocPartId="3e56a60ab8c649cbbb0499cb94d7ac70" PartId="64af162ea3ac4f5b8f1e9dbaa93b9e0f"/>
          <Part Type="strPunktas" Nr="11" Abbr="4 str. 4 d. 11 p." DocPartId="8dac14e1586c4f3a8f01cf5382d7ed84" PartId="fe386f9115894b62bbd232527aa60b04"/>
          <Part Type="strPunktas" Nr="12" Abbr="4 str. 4 d. 12 p." DocPartId="c8c401b886cd44ab934f6ab69636542f" PartId="480c686048f14351be0dba0c40e056cc"/>
        </Part>
        <Part Type="strDalis" Nr="5" Abbr="4 str. 5 d." DocPartId="69d74cc8afc74e5399068609ccc16d9a" PartId="3759fae8afba484f83b4ff9c3bb33584"/>
        <Part Type="strDalis" Nr="6" Abbr="4 str. 6 d." DocPartId="31d1cee33f7f41f59a364d06731369c0" PartId="4080d640b4e441e5bf168e3c63a88018"/>
      </Part>
      <Part Type="straipsnis" Nr="5" Abbr="5 str." Title="Įstatai" DocPartId="d6d4009dc4624ffdb128472e3aa2c062" PartId="ac23c89ddc234c959f87fd79f9053b3a">
        <Part Type="strDalis" Nr="1" Abbr="5 str. 1 d." DocPartId="267a7f93c10b42e1a83efc8a73a4f686" PartId="54eb88866fe6451395b8e16012a23f52"/>
        <Part Type="strDalis" Nr="2" Abbr="5 str. 2 d." DocPartId="c8fd2d510d64427eacad4ce4b0446f96" PartId="376dd104a4884af499fad71e77363ec7"/>
        <Part Type="strDalis" Nr="3" Abbr="5 str. 3 d." DocPartId="531264dd1054487b8d14c1a7c66d7d4a" PartId="4512ae059c7d4ff89452d76d496b3371">
          <Part Type="strPunktas" Nr="1" Abbr="5 str. 3 d. 1 p." DocPartId="072a5290c8894cc5809238dc184fa08b" PartId="d049149680664a25bc113fb19e7e8555"/>
          <Part Type="strPunktas" Nr="2" Abbr="5 str. 3 d. 2 p." DocPartId="0d757c6638ab447fb94b67f782e47980" PartId="a42bcf6bc1f74256b44cd33fe982ae68"/>
          <Part Type="strPunktas" Nr="3" Abbr="5 str. 3 d. 3 p." DocPartId="a87d76e4e2e5410885a0f2112a365622" PartId="ed0a436c5f14426a853f7e44fef94bcd"/>
          <Part Type="strPunktas" Nr="4" Abbr="5 str. 3 d. 4 p." DocPartId="1a8489c14f9c4183a801608b5ac02d36" PartId="3a31003b3f8a4201ab51b1e985458c19"/>
          <Part Type="strPunktas" Nr="5" Abbr="5 str. 3 d. 5 p." DocPartId="6c6ddb0a13414c57ba077bc1b80294c8" PartId="172d4528255d4a1fae612413ac351e60"/>
          <Part Type="strPunktas" Nr="6" Abbr="5 str. 3 d. 6 p." DocPartId="0460806c91274fa9a0f458dcc7608390" PartId="1a0991b8374a4929a384812f8969f746"/>
          <Part Type="strPunktas" Nr="7" Abbr="5 str. 3 d. 7 p." DocPartId="3f9f56a911b04d0bac19a4075ba730e3" PartId="65a9cc4398764f8ba1f4806f507d5b54"/>
          <Part Type="strPunktas" Nr="8" Abbr="5 str. 3 d. 8 p." DocPartId="eb0278fe3e944458b61fd4c1eb6d7008" PartId="a97b32758f7e4d0ab02c11665159ec11"/>
          <Part Type="strPunktas" Nr="9" Abbr="5 str. 3 d. 9 p." DocPartId="8960349894cf4d019db806d227e0ca87" PartId="5066fd751d5544d4b4de1421fc5b504e"/>
          <Part Type="strPunktas" Nr="10" Abbr="5 str. 3 d. 10 p." DocPartId="6133cd7d1e3040e08953527419e291f1" PartId="20077b774d8947de8e712636448902d3"/>
          <Part Type="strPunktas" Nr="11" Abbr="5 str. 3 d. 11 p." DocPartId="5683ff4f0b614af8b41c8f2cc30942de" PartId="eae7ec816ae44234bac9711ea23e2060"/>
          <Part Type="strPunktas" Nr="12" Abbr="5 str. 3 d. 12 p." DocPartId="99a982c7eb15499e9961bf0a8f0daf28" PartId="88997eea962f49ce8898f3ccee6f77b8"/>
          <Part Type="strPunktas" Nr="13" Abbr="5 str. 3 d. 13 p." DocPartId="85cda9bbcbc3489d9b694497238536e1" PartId="dc40d60b8dd74ef4b840a5b00a107e4a"/>
        </Part>
        <Part Type="strDalis" Nr="4" Abbr="5 str. 4 d." DocPartId="763d222fcbc543fdb743f91a59ef88ac" PartId="4ea4e668ebc741cb9c72778821fd9796"/>
        <Part Type="strDalis" Nr="5" Abbr="5 str. 5 d." DocPartId="ac844540be624566ad9a4131a3c294c6" PartId="47c030eea0914bcbaad026acaa0af51c"/>
      </Part>
      <Part Type="straipsnis" Nr="6" Abbr="6 str." Title="Registravimas" DocPartId="95495b39f6de4f04858aa8116b3665d1" PartId="2909edb926be4566a5e70a84e96a3ba4">
        <Part Type="strDalis" Nr="1" Abbr="6 str. 1 d." DocPartId="ce1b27d7f67f40058a69b003af6236f8" PartId="bc69fa299686489abe3a961783023114"/>
        <Part Type="strDalis" Nr="2" Abbr="6 str. 2 d." DocPartId="34f02aa2e7ea487c8548c5b3cd05d864" PartId="92349969aab34db4bb7d79e726371615"/>
        <Part Type="strDalis" Nr="3" Abbr="6 str. 3 d." DocPartId="38c008aafeca4b81a5da93c26500210e" PartId="3cf4dbf272364be2baa68ac9fa14a542"/>
      </Part>
      <Part Type="straipsnis" Nr="6-1" Abbr="6-1 str." Title="Juridinių asmenų dalyvių informacinės sistemos duomenys" DocPartId="d44920dd681143918c16b9294ab94694" PartId="6a296efe84814b4995966bc1bcc54254">
        <Part Type="strDalis" Nr="1" Abbr="6-1 str. 1 d." DocPartId="ef2c70fb21684672a0a08c0fbeb73e98" PartId="43aff2a8617848a3844d9c7489f4d41e">
          <Part Type="strPunktas" Nr="1" Abbr="6-1 str. 1 d. 1 p." DocPartId="beffe088f0214745b653a436256b4477" PartId="6e494b313082405ab582c1297d23309a"/>
          <Part Type="strPunktas" Nr="2" Abbr="6-1 str. 1 d. 2 p." DocPartId="66b4b6cce7404e429da43a0164ddc5a4" PartId="20ce6b2b28f1414a9185fff36133485c"/>
          <Part Type="strPunktas" Nr="3" Abbr="6-1 str. 1 d. 3 p." DocPartId="4399a594feeb48b488a1c718f2013d4a" PartId="819f0783e6324996adfbd914c6d59032"/>
          <Part Type="strPunktas" Nr="4" Abbr="6-1 str. 1 d. 4 p." DocPartId="8c18067baa3e451e98aed47fabfb439f" PartId="aefa51f55b35483182d4f5dc580eb4a5"/>
        </Part>
        <Part Type="strDalis" Nr="2" Abbr="6-1 str. 2 d." DocPartId="dfe805d797534aafa22ffec255ca846f" PartId="4f110195db5d4dc99415fe5019cf8338"/>
        <Part Type="strDalis" Nr="3" Abbr="6-1 str. 3 d." DocPartId="5ca87f1dffe742ca9aaff0734d827168" PartId="a9df06e144fe49f38a87ec04ab956b24"/>
        <Part Type="strDalis" Nr="4" Abbr="6-1 str. 4 d." DocPartId="977568f4d8e94dcd906c97c82eea82e5" PartId="540f3108432f419486042e7e7d284cb2">
          <Part Type="strPunktas" Nr="1" Abbr="6-1 str. 4 d. 1 p." DocPartId="88b8cffb5aee4e9785d02d141b5281bb" PartId="36eef84b0b904763b70ec0442632b96a"/>
          <Part Type="strPunktas" Nr="2" Abbr="6-1 str. 4 d. 2 p." DocPartId="f96a9fdb4f5c45529eb8082dd4860b13" PartId="f969af8b55bc492496adb83fa7666809"/>
          <Part Type="strPunktas" Nr="3" Abbr="6-1 str. 4 d. 3 p." DocPartId="eb69c05a11294e9d8c786f3684cd7cf2" PartId="866a6da5423e434a9bb78cebfa94682b"/>
          <Part Type="strPunktas" Nr="4" Abbr="6-1 str. 4 d. 4 p." DocPartId="16dc856194104b04b264b31c13c53d25" PartId="95c4720fae6e4f3489f0a03c488a7729"/>
        </Part>
        <Part Type="strDalis" Nr="5" Abbr="6-1 str. 5 d." DocPartId="c8b9eeb9c1c046e8bf48d11f6679a7d0" PartId="aa781a56a31f48ed832c82b731c24d62"/>
      </Part>
      <Part Type="straipsnis" Nr="7" Abbr="7 str." Title="Kooperatinės bendrovės teisės" DocPartId="ead8858086a1445990b450f6c65f2868" PartId="a48d8f5311684f9689cd4450b26d00ac">
        <Part Type="strDalis" Nr="1" Abbr="7 str. 1 d." DocPartId="921d81373ddd418f897c7d27cb0bccc2" PartId="e83df42d3e364b4eb8317b2473ea87c7">
          <Part Type="strPunktas" Nr="1" Abbr="7 str. 1 d. 1 p." DocPartId="889a1c0edf3249d78a4d60aaef3e8fb6" PartId="1e31ae3290354c86be8f73c9a39433e5"/>
          <Part Type="strPunktas" Nr="2" Abbr="7 str. 1 d. 2 p." DocPartId="7dface72146f4309b756af85c3aacd03" PartId="119aef51ff36415ead05f2b63241c358"/>
          <Part Type="strPunktas" Nr="3" Abbr="7 str. 1 d. 3 p." DocPartId="5f42da913cce439c9aa75ee00aa7e3c8" PartId="90ef4a408987400794f054f0d4427d8a"/>
          <Part Type="strPunktas" Nr="4" Abbr="7 str. 1 d. 4 p." DocPartId="cdaed7e05d774d4091d23c3a76c6a235" PartId="470fe8f8ee0d4095acfb424ca5c26c34"/>
          <Part Type="strPunktas" Nr="5" Abbr="7 str. 1 d. 5 p." DocPartId="0da53fe7f56c4121bdc3e16c71b496af" PartId="6265b6fde6814e48973e3164fa3a8fd6"/>
          <Part Type="strPunktas" Nr="6" Abbr="7 str. 1 d. 6 p." DocPartId="e1c601db514c40b6a1c8cf93d8a3ac90" PartId="bf6883a0a9244a219314f722a257ead2"/>
          <Part Type="strPunktas" Nr="7" Abbr="7 str. 1 d. 7 p." DocPartId="1cb4355ea6ae4730b8d8199ebc90fe04" PartId="ba35fc1c44954fc683903e4da6c4912e"/>
          <Part Type="strPunktas" Nr="8" Abbr="7 str. 1 d. 8 p." DocPartId="5deaae7b186b42ecb425d3fd9636eda8" PartId="6c3d2a6e06da45459938a596286534d0"/>
        </Part>
        <Part Type="strDalis" Nr="2" Abbr="7 str. 2 d." DocPartId="85df88b6f4a34255928c7ed655a07b52" PartId="045d88ec65ca4de29779861906b39894"/>
        <Part Type="strDalis" Nr="3" Abbr="7 str. 3 d." DocPartId="406eadcb741d490b80b734e171853858" PartId="917ecbdf208549aeb7f7a74eb2f665b1"/>
      </Part>
    </Part>
    <Part Type="skirsnis" Nr="3" Title="KOOPERATINĖS BENDROVĖS NARIAI" DocPartId="854854c0361c4d3f862743aa7da0b5b1" PartId="1daba776d6fa491ebf805dfce59a2a55">
      <Part Type="straipsnis" Nr="8" Abbr="8 str." Title="Nariai" DocPartId="332db0a4c9584a518152c436fe3cc81f" PartId="5fae7a01cf2b41549e8a956d585a423c">
        <Part Type="strDalis" Nr="1" Abbr="8 str. 1 d." DocPartId="2bbc0ea0cfc54acfa9e345adc757a459" PartId="24c46c086f584915b1d8e3cd4c532918"/>
        <Part Type="strDalis" Nr="2" Abbr="8 str. 2 d." DocPartId="5360d9cd85ba40019a5ab1092e75bddd" PartId="e6c71c329fd249d28931926bdf5be131"/>
        <Part Type="strDalis" Nr="3" Abbr="8 str. 3 d." DocPartId="780fb9b6e4ab43fcbfea334b72b1e8df" PartId="eb678ad497694176aa5d61de3c2ad8e1"/>
        <Part Type="strDalis" Nr="4" Abbr="8 str. 4 d." DocPartId="4b7f729b494c490185799ced38af88eb" PartId="ef831aede79b478dabd817060e58b66a">
          <Part Type="strPunktas" Nr="1" Abbr="8 str. 4 d. 1 p." DocPartId="c408cd057e0a4103bfec4c24385babbc" PartId="d66a67e2eb90470d916a8a4b5aef1bdf"/>
          <Part Type="strPunktas" Nr="2" Abbr="8 str. 4 d. 2 p." DocPartId="445b84f8209540e2ac2b11c26774bbdf" PartId="5ab14da60de24db7afcf629f139fc39e"/>
          <Part Type="strPunktas" Nr="3" Abbr="8 str. 4 d. 3 p." DocPartId="f6de4806a6714a6dae78e7b3095f0fa8" PartId="a833cc2e4ec54bfe93b4035a76650597"/>
          <Part Type="strPunktas" Nr="4" Abbr="8 str. 4 d. 4 p." DocPartId="d0ceefa1de3042878f40fd4cc4e5ff54" PartId="56f189a56a284eafb1265cf09e7aa6be"/>
        </Part>
        <Part Type="strDalis" Nr="5" Abbr="8 str. 5 d." DocPartId="728090d2a9394be4b5ded1a792423772" PartId="c2dcab77be954c788b6199dbc5615fc5"/>
      </Part>
      <Part Type="straipsnis" Nr="9" Abbr="9 str." Title="Narystės pasibaigimo pagrindai" DocPartId="f753553eec2045deb91ee06b59f1d971" PartId="1f532e93e0f84947a88539eb4cfaa10c">
        <Part Type="strDalis" Nr="1" Abbr="9 str. 1 d." DocPartId="cd29aecedb624f158449418715f637ba" PartId="81be588d2f684adf925f159e2f243e05">
          <Part Type="strPunktas" Nr="1" Abbr="9 str. 1 d. 1 p." DocPartId="620262979029468db3abc696ef4dd7fc" PartId="b3c4786e54064c02bcf411d98df1d595"/>
          <Part Type="strPunktas" Nr="2" Abbr="9 str. 1 d. 2 p." DocPartId="5321ebb69c864416a7c339d850135465" PartId="4886035566204d8b9ee171355eefcf1e"/>
          <Part Type="strPunktas" Nr="3" Abbr="9 str. 1 d. 3 p." DocPartId="5d74cc83db1749429cd46fe8871dd991" PartId="1011751a76164adcadf84a351d8d867d"/>
          <Part Type="strPunktas" Nr="4" Abbr="9 str. 1 d. 4 p." DocPartId="5cf6907773364017a21f336c6d4c18df" PartId="657809b6fe514861808c44ea1899298f"/>
          <Part Type="strPunktas" Nr="5" Abbr="9 str. 1 d. 5 p." DocPartId="f172949120c74121bcc5fa264e6fad7c" PartId="ed5ab7f5bfa443f4b3790a0a399d0d1f"/>
          <Part Type="strPunktas" Nr="6" Abbr="9 str. 1 d. 6 p." DocPartId="a8d3c91a2d344031915fe7b07bc94d8c" PartId="24fc8dde2dfe4200b16a28ec43fef95f"/>
        </Part>
      </Part>
      <Part Type="straipsnis" Nr="10" Abbr="10 str." Title="Narystės pasibaigimo ir atsiskaitymo jai pasibaigus tvarka" DocPartId="3764d18b1e2e4f57aeff2e518e86700e" PartId="6b542c21c5c44ded8f3d5d28327a6ed8">
        <Part Type="strDalis" Nr="1" Abbr="10 str. 1 d." DocPartId="d5c9dde6fc3448c99e7b9c51698708b8" PartId="b8f28ca25ca545bf89b0fa18eab879e2"/>
        <Part Type="strDalis" Nr="2" Abbr="10 str. 2 d." DocPartId="4df9e8b0bd5645bc8bed20eebaba03e6" PartId="27785d858a7f44e28d4975f0c1e07eee"/>
        <Part Type="strDalis" Nr="3" Abbr="10 str. 3 d." DocPartId="81f85139c98842739436b05d6ce1331d" PartId="17e8365d6ac440d78501de1757d7ecf6"/>
        <Part Type="strDalis" Nr="4" Abbr="10 str. 4 d." DocPartId="29bca528ba7f431dad86f348bd02796b" PartId="ab15dcca15f34fca9acd445a71c897b9"/>
        <Part Type="strDalis" Nr="5" Abbr="10 str. 5 d." DocPartId="9777ee011085497085a64a48b6a559cc" PartId="58828df606524d71a486b630df39052f"/>
        <Part Type="strDalis" Nr="6" Abbr="10 str. 6 d." DocPartId="af2b822b86564b6284e40cea3f8a96cf" PartId="fc1b23949c6f432e9869316b06d9f163"/>
      </Part>
      <Part Type="straipsnis" Nr="11" Abbr="11 str." Title="Kooperatinės bendrovės nario teisės ir pareigos" DocPartId="7be1b42a509d4004ac11e42362f4c32d" PartId="747a4b1c343a4fe9a30e6d61232130db">
        <Part Type="strDalis" Nr="1" Abbr="11 str. 1 d." DocPartId="af5dd83e3b8d4529be2c84f088a121e6" PartId="bcee2252399c49b8b667c2d2ac946dc9">
          <Part Type="strPunktas" Nr="1" Abbr="11 str. 1 d. 1 p." DocPartId="086b3109c664434aabe4c279e9f69585" PartId="ac7e001723814e0eaeeed38bf9a23ec6"/>
          <Part Type="strPunktas" Nr="2" Abbr="11 str. 1 d. 2 p." DocPartId="7d027538a92141fea9c3e7e0c8b987d3" PartId="4a8b1520b4ed4597a62b757624972dbd"/>
          <Part Type="strPunktas" Nr="3" Abbr="11 str. 1 d. 3 p." DocPartId="79a1ae04f39943a680158a9c8abe8613" PartId="6954e31de52d460faa7e3c0d39db7e7d"/>
          <Part Type="strPunktas" Nr="4" Abbr="11 str. 1 d. 4 p." DocPartId="72306042c7d14c15b5beb87e7c2c9b24" PartId="23a366c2e0b04a95baf309f38224881d"/>
          <Part Type="strPunktas" Nr="5" Abbr="11 str. 1 d. 5 p." DocPartId="6db642e7dc1a4c5d808230ad0fae1103" PartId="f347c33fe1994d339224ccdcd51786de"/>
          <Part Type="strPunktas" Nr="6" Abbr="11 str. 1 d. 6 p." DocPartId="26464e0cf6b148ba9c06a493cc61955f" PartId="74ec3e2c58054a27ba8bd9160cbc978d"/>
          <Part Type="strPunktas" Nr="7" Abbr="11 str. 1 d. 7 p." DocPartId="a25252e0462b45fb96a8c2717ed6180e" PartId="f8c00e51ecb14ec180b77dfc89b5838c"/>
          <Part Type="strPunktas" Nr="8" Abbr="11 str. 1 d. 8 p." DocPartId="d5b8a953f8424d48826a700d5d625f22" PartId="ef4cefd1aa594b6296f64a28307fdc51"/>
          <Part Type="strPunktas" Nr="9" Abbr="11 str. 1 d. 9 p." DocPartId="d5b7271d084e4b5186d75ef9b42954c8" PartId="15ee52e7f69b4bea88038099fc2fbaa7"/>
          <Part Type="strPunktas" Nr="10" Abbr="11 str. 1 d. 10 p." DocPartId="6885c3004ba246bab013a335d8e19767" PartId="5d3e41b958c345f58acc27139c8bdaf2"/>
          <Part Type="strPunktas" Nr="11" Abbr="11 str. 1 d. 11 p." DocPartId="5064f9bfded64a558f8f0e5128cf4719" PartId="3257830bf54845bcb44ed5f70b375c8c"/>
        </Part>
        <Part Type="strDalis" Nr="2" Abbr="11 str. 2 d." DocPartId="4e5ac1a077854b57aff7ba41b26ada0b" PartId="7091908133f34e02842149dadc1ffefb"/>
        <Part Type="strDalis" Nr="3" Abbr="11 str. 3 d." DocPartId="4d61e3e59e9e40a58b0e79289fe9f0b6" PartId="3757ae87881b489da6b87dfd85ce2710"/>
      </Part>
    </Part>
    <Part Type="skirsnis" Nr="4" Title="KOOPERATINĖS BENDROVĖS KAPITALAS IR PELNO SKIRSTYMAS" DocPartId="c2f0bbb209b643afa1ea1f7955c6cf90" PartId="a7a22dee16fa4eb1b5bc95d06397279a">
      <Part Type="straipsnis" Nr="12" Abbr="12 str." Title="Kapitalo sudėtis" DocPartId="15ba048ff794481fa78a4eabf5148515" PartId="a73acbf159b54d8e9b45a06c7e59088d">
        <Part Type="strDalis" Nr="1" Abbr="12 str. 1 d." DocPartId="3d26ced0acd049b1a953d1a70dec5681" PartId="2d6966ee2de5498ba042fdb4e717f926"/>
        <Part Type="strDalis" Nr="2" Abbr="12 str. 2 d." DocPartId="24dd6912f84b49aa8f8bce0f218827d7" PartId="41ae040c8d9148a2babe86a9be1aecc0"/>
        <Part Type="strDalis" Nr="3" Abbr="12 str. 3 d." DocPartId="e3e30d8949d244f5a7015afd143d4801" PartId="a89bde2c69794daead085803bf747b7e"/>
      </Part>
      <Part Type="straipsnis" Nr="13" Abbr="13 str." Title="Kooperatinės bendrovės nario pajus" DocPartId="3e68dbbfcea041a0bf3ed583d5d17609" PartId="9546ded32adb4698a9b93b760d93d46d">
        <Part Type="strDalis" Nr="1" Abbr="13 str. 1 d." DocPartId="cb248b11ebf34c37bb15c3fc884ad2df" PartId="079bfa1d04c84ec79454415bf304102f"/>
        <Part Type="strDalis" Nr="2" Abbr="13 str. 2 d." DocPartId="8844065824cd453580fd2b52dd4968c7" PartId="4aaa9f9b33bd4897a3601eec9517bd51"/>
        <Part Type="strDalis" Nr="3" Abbr="13 str. 3 d." DocPartId="3963103dca7d430097dd5660b96b9693" PartId="bf7600330a4549bc8a173b479e77126b"/>
        <Part Type="strDalis" Nr="4" Abbr="13 str. 4 d." DocPartId="2ca6d8566d10466797a62d5597a47ac4" PartId="4a91d7a94bd148efa56a6dc4680675bf">
          <Part Type="strPunktas" Nr="1" Abbr="13 str. 4 d. 1 p." DocPartId="fd27e2d513424b4b9edc1115f81ec7ee" PartId="17f112e9cade40bf9c111b0200ec6eba"/>
          <Part Type="strPunktas" Nr="2" Abbr="13 str. 4 d. 2 p." DocPartId="9b162c31663b4e019b74192c243550fd" PartId="eb4d7c111cf34dd8869f9179ab7a2552"/>
          <Part Type="strPunktas" Nr="3" Abbr="13 str. 4 d. 3 p." DocPartId="6d9511380d1f48fa955ad37b219ab10d" PartId="e55200c6c0fa4f0b8eeec927ae3a3893"/>
        </Part>
        <Part Type="strDalis" Nr="5" Abbr="13 str. 5 d." DocPartId="5cc064679f994a62ad3dac6f9b0ae6ad" PartId="1559c9860d5d4fc0ab7fbf4c0d04684c"/>
      </Part>
      <Part Type="straipsnis" Nr="14" Abbr="14 str." Title="„14 straipsnis. Grynojo pelno skirstymas ir nuostolių dengimas“." DocPartId="9ad50fae63634ca3a273e111c5f52e3a" PartId="7ae9084651244545af7c0a26b55c0e7d">
        <Part Type="strDalis" Nr="1" Abbr="14 str. 1 d." DocPartId="2b186cce53c943aa92ac2e1e144efa15" PartId="1d4bf2f6d55f4ed8a4f4060d08dc99bf"/>
        <Part Type="strDalis" Nr="2" Abbr="14 str. 2 d." DocPartId="ac1dfde684f447f7b6dae1de24e5afa6" PartId="c78c84d4bec14558b122016b4c9078a4">
          <Part Type="strPunktas" Nr="1" Abbr="14 str. 2 d. 1 p." DocPartId="108f5a582b524ad3ba1603088bbc784e" PartId="af98c1b152e84ebd877bbe209744e314"/>
          <Part Type="strPunktas" Nr="2" Abbr="14 str. 2 d. 2 p." DocPartId="4c5a13d0234a43f9ad28f315b831f0d6" PartId="b5ff6a1bd95948c39533281c1c018618"/>
          <Part Type="strPunktas" Nr="3" Abbr="14 str. 2 d. 3 p." DocPartId="4c858ec06bce44b89e74d19aa3306221" PartId="1d364d5581b34fba8e616882ab58cb8c"/>
        </Part>
        <Part Type="strDalis" Nr="3" Abbr="14 str. 3 d." DocPartId="34a61a4aaa684e4281b2d492e9a34be8" PartId="c468a5deef1d4c27b89e98a599a87317"/>
        <Part Type="strDalis" Nr="4" Abbr="14 str. 4 d." DocPartId="61ab9482e52d4d0b8acbb0cede07b7f5" PartId="96ffd484572543c0b1e2325d8cde214b"/>
        <Part Type="strDalis" Nr="5" Abbr="14 str. 5 d." DocPartId="c01d59e9cf624492bb2dd40db074042a" PartId="d520bc28783c48fa910727f95b960b41"/>
        <Part Type="strDalis" Nr="6" Abbr="6 d." DocPartId="09acd4b4f9f5457ab810ae3881cbaa13" PartId="4d14faefc4464945b76eb3a7dc08d158"/>
      </Part>
    </Part>
    <Part Type="skirsnis" Nr="5" Title="KOOPERATINĖS BENDROVĖS VALDYMAS IR KONTROLĖ" DocPartId="dc2c8ba7778641dd98d3102359429896" PartId="a6f04aa12c6d4d45aab20f4df442e637">
      <Part Type="straipsnis" Nr="15" Abbr="15 str." Title="Kooperatinės bendrovės organai" DocPartId="f3ee179977e6440abaa203e18d254dea" PartId="9be24f8e14104459a4478a45ef775635">
        <Part Type="strDalis" Nr="1" Abbr="15 str. 1 d." DocPartId="e6bb257550444784a30da4583ad35d9d" PartId="55358a29a3ef4ef1b300077cecd9911d"/>
        <Part Type="strDalis" Nr="2" Abbr="15 str. 2 d." DocPartId="682c949d9442495bae1ac0bc81952a86" PartId="8ab2294a39a84214951164db13c525ac"/>
        <Part Type="strDalis" Nr="3" Abbr="15 str. 3 d." DocPartId="62e3e33badb144b4b07030925a645b64" PartId="061c184850db466b9ccf2b1b0e129616"/>
      </Part>
      <Part Type="straipsnis" Nr="16" Abbr="16 str." Title="Kooperatinės bendrovės narių susirinkimas" DocPartId="cd8ed80fab9448fbb2ca1d574974a5e2" PartId="c815735715db401e821761563d5776a9">
        <Part Type="strDalis" Nr="1" Abbr="16 str. 1 d." DocPartId="49288c4d36774ee3b97995ddbd4edbbf" PartId="354f436ba1f34f46b93f08f6fe0b827a">
          <Part Type="strPunktas" Nr="1" Abbr="16 str. 1 d. 1 p." DocPartId="04c1bb42605248268fa14a4a438b6446" PartId="fefaa0ab189e409ba99a72150560427a"/>
          <Part Type="strPunktas" Nr="2" Abbr="16 str. 1 d. 2 p." DocPartId="5b02991781aa4cc5bbb98b620289c19a" PartId="ca38e2d8c3a14a4db0af1d3eb20bd7a4"/>
          <Part Type="strPunktas" Nr="3" Abbr="16 str. 1 d. 3 p." DocPartId="e05d17d4dc7942bf84a887aefc2f63bb" PartId="48795e5a10144ff39227c09c1be9724f"/>
          <Part Type="strPunktas" Nr="4" Abbr="16 str. 1 d. 4 p." DocPartId="b946ace1701b42b8b9cc2bf5e8d2d550" PartId="5546e8ce279441d89bc9f51643392470"/>
          <Part Type="strPunktas" Nr="5" Abbr="16 str. 1 d. 5 p." DocPartId="d7a0dffe910145b693bb77b2d431f761" PartId="80a780a6e59d417aa007e08ed3b14caa"/>
          <Part Type="strPunktas" Nr="6" Abbr="16 str. 1 d. 6 p." DocPartId="1f4bb4d68ed3492f9877bd27de6e2226" PartId="989005dfb90b4ad6994fa72fe75c9a32"/>
          <Part Type="strPunktas" Nr="7" Abbr="16 str. 1 d. 7 p." DocPartId="4e50c864128a4787af36a12d08dea553" PartId="8579bda8bebc48a4a35299ff18202cee"/>
          <Part Type="strPunktas" Nr="8" Abbr="16 str. 1 d. 8 p." DocPartId="d025fda2603c4170b5e63d19978fd8b4" PartId="f7357a5bb4a74435bff3485dd3c33c6d"/>
          <Part Type="strPunktas" Nr="9" Abbr="16 str. 1 d. 9 p." DocPartId="72f00dba06e840839f0a49d59211b713" PartId="7840acdfa2ee4e1c84ac0eeb4d7d003e"/>
          <Part Type="strPunktas" Nr="10" Abbr="16 str. 1 d. 10 p." DocPartId="5144bf2b74f04e348cfe0abed76445e4" PartId="449fab6f3afc420da404c50007e66208"/>
          <Part Type="strPunktas" Nr="11" Abbr="16 str. 1 d. 11 p." DocPartId="267e279ab64b4c7781c986192a20961e" PartId="1b9ef5c82e2143ff853a904984df419b"/>
        </Part>
        <Part Type="strDalis" Nr="2" Abbr="16 str. 2 d." DocPartId="43d178da36e3441d9821be193defd7ee" PartId="69e0e15c15b84db491424a1cc5f9bd3a"/>
        <Part Type="strDalis" Nr="3" Abbr="16 str. 3 d." DocPartId="5cf02ee9e08243a5ade245f10c663f33" PartId="35e0b95d7af449b79451bfc9ab7010a4"/>
        <Part Type="strDalis" Nr="4" Abbr="16 str. 4 d." DocPartId="1f2435d3a96043c2aa2490ea3a72624b" PartId="bfcfdab3f4b9434a80498c5654732b45"/>
        <Part Type="strDalis" Nr="5" Abbr="16 str. 5 d." DocPartId="b157020843a142bf9bec69655628bb1a" PartId="10ea37a2889d42cd801d0402f8347a27"/>
        <Part Type="strDalis" Nr="6" Abbr="16 str. 6 d." DocPartId="4bca4de6198c4faf9caef42aa0b68cd3" PartId="4e0ab0aaa4b1497a8e0e293e39b4cc7d"/>
        <Part Type="strDalis" Nr="7" Abbr="16 str. 7 d." DocPartId="02763b8153354e05b17f9413d4880d59" PartId="02e9fe9baed34b02b64da5ffcba9be78"/>
        <Part Type="strDalis" Nr="8" Abbr="16 str. 8 d." DocPartId="94d9a4f469624ce4832ae42fcac1ab0f" PartId="fc23a89fca4747d9910bafff5a479a14"/>
        <Part Type="strDalis" Nr="9" Abbr="16 str. 9 d." DocPartId="33dffa5f3cae4280ab0d8198e8a436fb" PartId="fe6592c60c8f4715ab7b9813458c0694"/>
        <Part Type="strDalis" Nr="10" Abbr="16 str. 10 d." DocPartId="a065d9e6f17a42da8fa44402f2355e87" PartId="8c8a3cb313d044e7ac014423e4c93e1a"/>
        <Part Type="strDalis" Nr="11" Abbr="16 str. 11 d." DocPartId="5db68c2038014a00828296d78a93ed30" PartId="a3e1f791a24e46ca84d7c3359397d514"/>
        <Part Type="strDalis" Nr="12" Abbr="16 str. 12 d." DocPartId="695dffadcfc741a2ba8ece5bbc01e648" PartId="79ecb6dfe02d4c378766b687b1c34407"/>
        <Part Type="strDalis" Nr="13" Abbr="13 d." DocPartId="7bd0d599182947f685221924500ea249" PartId="4be5c723c35b4014bb84ddb4a9ae62f8"/>
        <Part Type="strDalis" Nr="14" Abbr="14 d." DocPartId="d69b4ff675724421b2ad7edaefa22fe3" PartId="ff0474a90c294ca9ac8690a15987ea94"/>
      </Part>
      <Part Type="straipsnis" Nr="16-1" Abbr="16-1 str." Title="Stebėtojų tarybos sudarymas" DocPartId="3803358752734746a687281cef8e6748" PartId="73306b0d7d804ea89b5596bb2d44d16f">
        <Part Type="strDalis" Nr="1" Abbr="16-1 str. 1 d." DocPartId="c5b2947ec48046fca6b1ef92e3d1ceb3" PartId="d60411efeee24d939efe335c18501e95"/>
        <Part Type="strDalis" Nr="2" Abbr="16-1 str. 2 d." DocPartId="f001b76d7f5b487cafecdefbc4811116" PartId="9f9f016afc9e44f7a1e3975856cf53f5"/>
        <Part Type="strDalis" Nr="3" Abbr="16-1 str. 3 d." DocPartId="2693b059afaf4c54a869e19bcb0d7313" PartId="04b9d89c7e8744468c913043e83e6a70"/>
        <Part Type="strDalis" Nr="4" Abbr="16-1 str. 4 d." DocPartId="ef87397e7e61450f99de4e1e3e67f8d6" PartId="ea4c331626f24ab09354b797cff8c2de"/>
        <Part Type="strDalis" Nr="5" Abbr="16-1 str. 5 d." DocPartId="85ef2cbe26a2439ea7e608dc0c516dc4" PartId="5f130304810f44aa9a0c52463bc4a907"/>
        <Part Type="strDalis" Nr="6" Abbr="16-1 str. 6 d." DocPartId="5b0f946da2f647ed9c2a8cecabd29e96" PartId="ad7bbc5e6d204427b20eee629b07425a">
          <Part Type="strPunktas" Nr="1" Abbr="16-1 str. 6 d. 1 p." DocPartId="bcc1d797f82c46f788ddd20cfb0be15e" PartId="57232d0da56c443d845047c9c48387c7"/>
          <Part Type="strPunktas" Nr="2" Abbr="16-1 str. 6 d. 2 p." DocPartId="99165ba91f864c64b0d98d97006d526a" PartId="cf888e71fd68402dafb9fca0b6beff20"/>
          <Part Type="strPunktas" Nr="3" Abbr="16-1 str. 6 d. 3 p." DocPartId="5c7a7bb696734f679ba9f968b6f5f19c" PartId="fb345ad7d162473fbfabd5051ffbc388"/>
          <Part Type="strPunktas" Nr="4" Abbr="16-1 str. 6 d. 4 p." DocPartId="8088025c257945fb9f860bff8f6331bc" PartId="0b4e8725d01c4b8a83b33baa215c1a6a"/>
        </Part>
        <Part Type="strDalis" Nr="7" Abbr="16-1 str. 7 d." DocPartId="a5dff1010c934d079aa3796ea67cf9d1" PartId="bd740b6629654c3baf1a943627675eba"/>
        <Part Type="strDalis" Nr="8" Abbr="16-1 str. 8 d." DocPartId="2d13c6451a0442d1aaa770986da48d7a" PartId="88a272ad492e4b22b17a1e6c9f17fa1b"/>
        <Part Type="strDalis" Nr="9" Abbr="16-1 str. 9 d." DocPartId="f171824ef78f4b8ba1d65c16bc81b63b" PartId="9f69063c892141dc8d36fd9259705a81"/>
        <Part Type="strDalis" Nr="10" Abbr="16-1 str. 10 d." DocPartId="968ca8b9c0ef4db8bcebbd4530e138f2" PartId="0436cdbd3266417da50b2beea3c2709e"/>
        <Part Type="strDalis" Nr="11" Abbr="16-1 str. 11 d." DocPartId="2e74488a26bc4b06b9e9e7b8d0ea15a8" PartId="8284e99d280b474f9b65c985ae86dc22"/>
        <Part Type="strDalis" Nr="12" Abbr="16-1 str. 12 d." DocPartId="4d204158cae4439a8391b07301936b18" PartId="8e03409786824dca825b5947f465b6a6"/>
      </Part>
      <Part Type="straipsnis" Nr="16-2" Abbr="16-2 str." Title="Stebėtojų tarybos kompetencija ir sprendimų priėmimas" DocPartId="f214552905e44ca6a796bcbf53d3dad9" PartId="cc1b424d48364be5a127e2ab6855d356">
        <Part Type="strDalis" Nr="1" Abbr="16-2 str. 1 d." DocPartId="e6656ce948c84e99af32a0d22c4fe940" PartId="69f580651ba049749853a2698ae96a9e">
          <Part Type="strPunktas" Nr="1" Abbr="16-2 str. 1 d. 1 p." DocPartId="ec9565e9522b40dbbcac7802fc79e016" PartId="6497281facac4ce2b4aa9f9e9d313c2c"/>
          <Part Type="strPunktas" Nr="2" Abbr="16-2 str. 1 d. 2 p." DocPartId="871f7e309a42470b8561e6deabb80262" PartId="49723ea5a4114514a9b7e09f9c3df1c5"/>
          <Part Type="strPunktas" Nr="3" Abbr="16-2 str. 1 d. 3 p." DocPartId="666a17a504c2415fa13f494a1dff88d0" PartId="cac0579eafba4cf18d30dc0eb95d424b"/>
          <Part Type="strPunktas" Nr="4" Abbr="16-2 str. 1 d. 4 p." DocPartId="8e68a863871b40ee9f05ae09e018947d" PartId="d7c359d8c6cb496bb2757446fff49265"/>
          <Part Type="strPunktas" Nr="5" Abbr="16-2 str. 1 d. 5 p." DocPartId="3897ae0063ae4a8f8ae4106fbd29bc21" PartId="dff24de93ead485788e96665b3551cfe"/>
        </Part>
        <Part Type="strDalis" Nr="2" Abbr="16-2 str. 2 d." DocPartId="a49dba7ca5454d59a1c7a37b75d3c8dd" PartId="0fc3a4ef80974e11b2fd123ff2ef6dd5"/>
        <Part Type="strDalis" Nr="3" Abbr="16-2 str. 3 d." DocPartId="28630e7423114b7a90ff9008eaf056d8" PartId="66bd5739884c44b1962957b257962790"/>
        <Part Type="strDalis" Nr="4" Abbr="16-2 str. 4 d." DocPartId="219cac713d3c4b0fb70f2f4cdcef2ca1" PartId="b415a384b66340fcb5f321cd440a1aa2"/>
        <Part Type="strDalis" Nr="5" Abbr="16-2 str. 5 d." DocPartId="4baf89088eb0404babc9b191ba192511" PartId="2b559a9d0ef5432aa6487a326235426d"/>
        <Part Type="strDalis" Nr="6" Abbr="16-2 str. 6 d." DocPartId="209b509439dc4f73ba8743a9eb84886a" PartId="7d021b760c8f419da966b19ff4fafe05"/>
        <Part Type="strDalis" Nr="7" Abbr="16-2 str. 7 d." DocPartId="1ad484ad1dbc412f9ade8460664d73e0" PartId="511a388f7efb45f292aca8fa42bbd077"/>
        <Part Type="strDalis" Nr="8" Abbr="16-2 str. 8 d." DocPartId="ea277c8d226749fb8f3cda11acfc507e" PartId="e424d577f3214b21ad52feb6fc83eb9c"/>
        <Part Type="strDalis" Nr="9" Abbr="16-2 str. 9 d." DocPartId="29647ba77a6a4548a739e6fe4147fea8" PartId="15fa0c9c5cef4381886edd6656641467"/>
        <Part Type="strDalis" Nr="10" Abbr="16-2 str. 10 d." DocPartId="2f6bd879ce104b11bb5222f36c42ecbd" PartId="49ad28dcc25c44518f20a907f543e287"/>
        <Part Type="strDalis" Nr="11" Abbr="16-2 str. 11 d." DocPartId="434d7246505c40bb81c09afb0c5b2dc3" PartId="553006c3730d4396a26ab41c9622413c"/>
      </Part>
      <Part Type="straipsnis" Nr="17" Abbr="17 str." Title="Kooperatinės bendrovės valdyba ir administracijos vadovas" DocPartId="db8e5bf25c304b3cb6c3f565c72c91a7" PartId="4cee5502d93348fab1e2898f1640e988">
        <Part Type="strDalis" Nr="1" Abbr="17 str. 1 d." DocPartId="e7a730abe6794e9baf10008fbd69ed57" PartId="cd0b0d52d81340a2a0ece6e199631862"/>
        <Part Type="strDalis" Nr="2" Abbr="17 str. 2 d." DocPartId="717a05fc5d5f4573bde28d9e660105b1" PartId="186d1c5454fc44ba903901a013bdab95"/>
        <Part Type="strDalis" Nr="3" Abbr="17 str. 3 d." DocPartId="5d6e9e8842e54f2ead0001f3de4509e3" PartId="9f3f073cb06c4b308db163421df47a5d"/>
        <Part Type="strDalis" Nr="4" Abbr="17 str. 4 d." DocPartId="baed48f22a314c9cbc3391959cfd52e2" PartId="15367186218842b5a64e0fdaddef8a36"/>
        <Part Type="strDalis" Nr="5" Abbr="17 str. 5 d." DocPartId="96e68cc34dc04959ad014ec5de2284f8" PartId="1a0a93f264a64c0b8dee9580e548984b"/>
        <Part Type="strDalis" Nr="6" Abbr="17 str. 6 d." DocPartId="88db567cfe664c5e8826e20fdb305e06" PartId="611a6bb0e02b4fd0a8eaddd5e54b298d"/>
        <Part Type="strDalis" Nr="7" Abbr="17 str. 7 d." DocPartId="3b6bbcee15d44d93ba79b690e410baf7" PartId="64b48048f7cc4f0fb243ee98d5a26d01"/>
        <Part Type="strDalis" Nr="8" Abbr="17 str. 8 d." DocPartId="3f2b6d9fd0264a43acb5673cf678fc18" PartId="8762a02095ea414d9c44e941fa2dd261"/>
        <Part Type="strDalis" Nr="9" Abbr="17 str. 9 d." DocPartId="90974c3cf8454ba6b58872a9b58491d2" PartId="b15b4288d0044adfa236af089ace1d87"/>
        <Part Type="strDalis" Nr="10" Abbr="17 str. 10 d." DocPartId="a69ecbf468f24d288812eb11e0324656" PartId="1b1d595b5152403699de58ea5483add2"/>
        <Part Type="strDalis" Nr="11" Abbr="17 str. 11 d." DocPartId="91cbb21934e2473fbc2a35a4ba26a2a2" PartId="cd2ae3f529ec4d44951df6ce6d7c9f47"/>
      </Part>
      <Part Type="straipsnis" Nr="18" Abbr="18 str." Title="Veiklos kontrolė" DocPartId="012e5801a9fe44728cb3fe585931dcea" PartId="845a1498c617403f97ad04f51523e405">
        <Part Type="strDalis" Nr="1" Abbr="18 str. 1 d." DocPartId="8c179fe74d2f4d73957b380ff2aa72e0" PartId="38f56c37f3714cbf8f1414856a92e310"/>
        <Part Type="strDalis" Nr="2" Abbr="18 str. 2 d." DocPartId="d3fde0858bff4ad087e8a691ed9a0676" PartId="b019e275c76345e6a619b24b96db6fe7"/>
        <Part Type="strDalis" Nr="3" Abbr="18 str. 3 d." DocPartId="21ac029c4fa04d2db6e70b80feb6013f" PartId="492c15f2f46c4bbc9eea0cf4901b621b">
          <Part Type="strPunktas" Nr="1" Abbr="18 str. 3 d. 1 p." DocPartId="55bbc7d259c6427bbe3ae3d62b2d1a95" PartId="37be99e3475a4a339eef0aff59cb819c"/>
          <Part Type="strPunktas" Nr="2" Abbr="18 str. 3 d. 2 p." DocPartId="71edd9e6c10841269f3cb1e9c1b362a5" PartId="97dbaed3eab5419da066b9289c9f10fc"/>
          <Part Type="strPunktas" Nr="3" Abbr="18 str. 3 d. 3 p." DocPartId="b9dff0db0c284d2c97dc8f6b0c650491" PartId="728f5a617949422faf647d284f964257"/>
        </Part>
        <Part Type="strDalis" Nr="4" Abbr="18 str. 4 d." DocPartId="4a6480b9dccf45cda6357a66320a6e6b" PartId="d6729c31a4c1471db188ef6bd445c361"/>
        <Part Type="strDalis" Nr="5" Abbr="18 str. 5 d." DocPartId="1f3f2fdc14a447629995ed403473d79d" PartId="20b0c98991164d7b936cb4e0f3f9fee8"/>
        <Part Type="strDalis" Nr="6" Abbr="18 str. 6 d." DocPartId="d13731d99afe4db18a66240e39e93b5a" PartId="5c4a6e573d724333b0c30a8c03c949d5"/>
      </Part>
    </Part>
    <Part Type="skirsnis" Nr="6" Title="KOOPERATINĖS BENDROVĖS PABAIGA IR PERTVARKYMAS" DocPartId="fee567f86422479da9e19b41f7f15ece" PartId="fd2a9fefdcca4c9f80c51ff9b795a304">
      <Part Type="straipsnis" Nr="19" Abbr="19 str." Title="Kooperatinės bendrovės reorganizavimas" DocPartId="3f192a5e019c4e129fe2a0176e644a2a" PartId="24f2a92e0fb34e91b3122a3672e8594f">
        <Part Type="strDalis" Nr="1" Abbr="19 str. 1 d." DocPartId="7d0f548543f9440a9fbdd74dfb73689e" PartId="9d3aa134fddf4159a4b104fd3b664da0"/>
        <Part Type="strDalis" Nr="2" Abbr="19 str. 2 d." DocPartId="a3fb992bbfe144528799b825bb033a87" PartId="148dbda06def41d7b01c40315526a20a">
          <Part Type="strPunktas" Nr="1" Abbr="19 str. 2 d. 1 p." DocPartId="244cba18a30648abb3848abfd505de69" PartId="5f33b3ff7aca4bf584b783f254fa0e21"/>
          <Part Type="strPunktas" Nr="2" Abbr="19 str. 2 d. 2 p." DocPartId="aa110102038e4d178f39e28ff2a2d455" PartId="97c6950c3b854e2485a09918b2bfdb9a"/>
        </Part>
        <Part Type="strDalis" Nr="3" Abbr="19 str. 3 d." DocPartId="edea19fde0784073b7a742f006acd952" PartId="722dce72f70545eaadae782ac173f504">
          <Part Type="strPunktas" Nr="1" Abbr="19 str. 3 d. 1 p." DocPartId="b8b38f3efb0149788364f0d8329c981f" PartId="836b7c82a2a344d9990992946bf0fefa"/>
          <Part Type="strPunktas" Nr="2" Abbr="19 str. 3 d. 2 p." DocPartId="fa39362f526a43adba722c2ee6e1c780" PartId="1ad9c7a111264502a93fe558bf5f5faf"/>
        </Part>
        <Part Type="strDalis" Nr="4" Abbr="19 str. 4 d." DocPartId="d50dd250f717491694e5c179699c11a4" PartId="4cd20245745e48eaa3d0f316e3ff4fcc">
          <Part Type="strPunktas" Nr="1" Abbr="19 str. 4 d. 1 p." DocPartId="702fcbc72013424fb4ff99cf9de90abd" PartId="28aa5b92ad394a4d9ab98cc1dae720d4"/>
          <Part Type="strPunktas" Nr="2" Abbr="19 str. 4 d. 2 p." DocPartId="7b10caaf79c548c093e636218489bbb2" PartId="88d43307d5764546b7dc9aa418618061"/>
        </Part>
        <Part Type="strDalis" Nr="5" Abbr="19 str. 5 d." DocPartId="b252c6d366f94f72bd1f266793de0790" PartId="3633dcb9680d490580273cd3f9856d0e">
          <Part Type="strPunktas" Nr="1" Abbr="19 str. 5 d. 1 p." DocPartId="9468d2f80df2427387116fe946bd971f" PartId="41a879b70b50458ea71b5b52b5f12a8a"/>
          <Part Type="strPunktas" Nr="2" Abbr="19 str. 5 d. 2 p." DocPartId="33bed495a195452b967b34e29ced5432" PartId="8b40e4dc435943d2b6db7676ec2c6785"/>
          <Part Type="strPunktas" Nr="3" Abbr="19 str. 5 d. 3 p." DocPartId="ac9919606c2b40a99d10a1d27abf79a8" PartId="fe3c440115f846cfa3ece64acd6ce263"/>
          <Part Type="strPunktas" Nr="4" Abbr="19 str. 5 d. 4 p." DocPartId="27b32348628148b790461f11c1e9d037" PartId="45269865673e457b9d5944489fa3ae02"/>
          <Part Type="strPunktas" Nr="5" Abbr="19 str. 5 d. 5 p." DocPartId="182a9d49aa2a42e28b6950be5ebfd56b" PartId="2fcbd1278f7d48f7b0458c220826763f"/>
          <Part Type="strPunktas" Nr="6" Abbr="19 str. 5 d. 6 p." DocPartId="94dbcae948de460288beca5af7777d2a" PartId="cceb2f02fea44ed59f3a863497a28dc2"/>
        </Part>
        <Part Type="strDalis" Nr="6" Abbr="19 str. 6 d." DocPartId="728e7241c0eb4e7c90d27f3b23560068" PartId="80b1b839879d4fff878850286708b052"/>
        <Part Type="strDalis" Nr="7" Abbr="19 str. 7 d." DocPartId="c0a936ced6f84ea7887beb33a5a55724" PartId="91cba12b88f4408ba6d7579a110e7036"/>
        <Part Type="strDalis" Nr="8" Abbr="19 str. 8 d." DocPartId="bd16f15413564d09b75b29ebb132a6cc" PartId="ac65d610b92e4fc59e6ed416e181ba16"/>
        <Part Type="strDalis" Nr="9" Abbr="19 str. 9 d." DocPartId="ff6a1d2379b14a038c77d3c8f60c5291" PartId="15a388409bea488d9750e604a512fe25"/>
        <Part Type="strDalis" Nr="10" Abbr="19 str. 10 d." DocPartId="5640c5559dae4341aaee1589a6c0bd7f" PartId="e029c46b62a443b9adae47951e460380"/>
        <Part Type="strDalis" Nr="11" Abbr="19 str. 11 d." DocPartId="5f9ea40a03784da790a9c1160a434634" PartId="3abe71c68f08433e8331ae557c183b6c"/>
        <Part Type="strDalis" Nr="12" Abbr="19 str. 12 d." DocPartId="2ac2a737a5dd41ba859fe473ff20c088" PartId="a4ac5d2b46334639b17630e8e43ecc3a"/>
        <Part Type="strDalis" Nr="13" Abbr="19 str. 13 d." DocPartId="35d1c9d28fb4466598a2239cc03ea5df" PartId="db24c356dae244fc83a3d69743aa817a"/>
        <Part Type="strDalis" Nr="14" Abbr="19 str. 14 d." DocPartId="06c0ee7353944869bc08fe960172f50c" PartId="c942797ff2d9446581e315b3bac6ee33"/>
      </Part>
      <Part Type="straipsnis" Nr="20" Abbr="20 str." Title="Kooperatinės bendrovės pertvarkymas" DocPartId="f311b06ba14941f98eaa3f0340466b52" PartId="7fcbb7714e504c828e899e258828cebd">
        <Part Type="strDalis" Nr="1" Abbr="20 str. 1 d." DocPartId="8a8c56d84c5641ddb6fe599cfd1d2731" PartId="8cd3f18bcdc947899b6b7fd564b0afd8"/>
        <Part Type="strDalis" Nr="2" Abbr="2 d." DocPartId="b36409897c704b598d26e61839460d19" PartId="a10868dd36a34923aa0bc0f41bc3899b"/>
        <Part Type="strDalis" Nr="3" Abbr="20 str. 3 d." DocPartId="b731a15f0b244c74ad7d68b06e9e340b" PartId="f77eabed78c5498f86baabdf9ed2c8da"/>
        <Part Type="strDalis" Nr="4" Abbr="20 str. 4 d." DocPartId="5e623aea87f440dd9aa51e1be320ff69" PartId="1d318a31b7ed413a847ad11ab290ef21">
          <Part Type="strPunktas" Nr="1" Abbr="20 str. 4 d. 1 p." DocPartId="6a6a0bf3ea204f379603028dc195ec88" PartId="92fc9096e72044b192f500cbdf993fb4"/>
          <Part Type="strPunktas" Nr="2" Abbr="20 str. 4 d. 2 p." DocPartId="4fe68aa56af44620ad29ba0b05543fc1" PartId="a80fc11e28e14ba9b2580474b4fb7164"/>
          <Part Type="strPunktas" Nr="3" Abbr="20 str. 4 d. 3 p." DocPartId="b6baa963e7944e61946ac26097855899" PartId="338f9feb49c64c6db64675635b3b5f88"/>
          <Part Type="strPunktas" Nr="4" Abbr="20 str. 4 d. 4 p." DocPartId="631d2fbfb1af43969c76129b5bf5b94b" PartId="913fefb1fe414ae1931a0800557fd606"/>
          <Part Type="strPunktas" Nr="5" Abbr="20 str. 4 d. 5 p." DocPartId="a2c3f27e37bc457d864eef08c4ffbf4a" PartId="2c525ce264034b44a3e9ce3f0f7c52f1"/>
          <Part Type="strPunktas" Nr="6" Abbr="20 str. 4 d. 6 p." DocPartId="dd317abdfde74921bea1bf261927072d" PartId="a42f3a8c7434428ea6abd3e6f74cdeaa"/>
          <Part Type="strPunktas" Nr="7" Abbr="20 str. 4 d. 7 p." DocPartId="7007fea40021435abaebf80ce61ad688" PartId="0c397f8a2be84cb4b4532915a0064d43"/>
          <Part Type="strPunktas" Nr="8" Abbr="20 str. 4 d. 8 p." DocPartId="4bb7bcf98d57462084aeb8a571c8fff0" PartId="5c6547723bdc4c6ba0b2eed9e0c3656b"/>
        </Part>
        <Part Type="strDalis" Nr="5" Abbr="20 str. 5 d." DocPartId="a1055b371cd84a2fb4f7b2206757ff96" PartId="96697c8648954ae3a75f13e8562aed0a"/>
        <Part Type="strDalis" Nr="6" Abbr="20 str. 6 d." DocPartId="900e6dde517b4d0898217e5467e95ba9" PartId="da63f0ebc0a84baabc15e590d1729d5d"/>
        <Part Type="strDalis" Nr="7" Abbr="20 str. 7 d." DocPartId="f8f529b976cd40a6ba00f68539399a55" PartId="480ed49ef29444fbb90e756f33cf350f"/>
      </Part>
      <Part Type="straipsnis" Nr="21" Abbr="21 str." Title="Kooperatinės bendrovės likvidavimas" DocPartId="d5a9ff5c972f454c9324bd20cf2cc1d1" PartId="66390f7e3b8e4194b8ab3fad7630c2be">
        <Part Type="strDalis" Nr="1" Abbr="21 str. 1 d." DocPartId="a264214387b14703b228f2f3e524f805" PartId="6e6ed19373fc43078085be28f36bf55d">
          <Part Type="strPunktas" Nr="1" Abbr="21 str. 1 d. 1 p." DocPartId="6eb9e98ce0de47e393a0a974a316d1ba" PartId="e8d68083e57b49c3bccd9ea05dcaf266"/>
          <Part Type="strPunktas" Nr="2" Abbr="21 str. 1 d. 2 p." DocPartId="c945af20841340f483165e44e9899679" PartId="521fc042572f4b319580d01d10f34ebd"/>
          <Part Type="strPunktas" Nr="3" Abbr="21 str. 1 d. 3 p." DocPartId="97ca43f2d71441ac9c88723f04df40ff" PartId="19eacc41628547c798f34957a9054ab4"/>
          <Part Type="strPunktas" Nr="4" Abbr="21 str. 1 d. 4 p." DocPartId="16bb9c073c6e4fe5a9ec7174ebec022a" PartId="3cfe3944455840208df40bb88500294e"/>
          <Part Type="strPunktas" Nr="5" Abbr="21 str. 1 d. 5 p." DocPartId="2981be62e89b4c8db5cf8573d5c6b57d" PartId="4333f6844dec4c2581874036dbad5280"/>
          <Part Type="strPunktas" Nr="6" Abbr="21 str. 1 d. 6 p." DocPartId="a5319509d81c4d7b8d0a8a72903a6c74" PartId="051a781424454f2f9932fd1aa96ed87a"/>
          <Part Type="strPunktas" Nr="7" Abbr="21 str. 1 d. 7 p." DocPartId="a5885d21c0c247fb88bead849e5d23e2" PartId="15bc218aa38542dfb7d86a995bf9906a"/>
        </Part>
        <Part Type="strDalis" Nr="2" Abbr="21 str. 2 d." DocPartId="322ee120dce34b1da6773eb76459cd4c" PartId="ac4b0bbcc6a94c0c806b7c9d098e6220"/>
        <Part Type="strDalis" Nr="3" Abbr="21 str. 3 d." DocPartId="75a3fcddac7442b79c4a44d7f1b86683" PartId="c5bbda1ff9d74379bcc222dd891e41e1"/>
        <Part Type="strDalis" Nr="4" Abbr="21 str. 4 d." DocPartId="df8165505c15484a80b70fcee2f7a63a" PartId="e98b146d51d146569f2c1fabc5e9430a"/>
        <Part Type="strDalis" Nr="5" Abbr="21 str. 5 d." DocPartId="775f78e7c28d41e9846e886ed6906404" PartId="e135bebdfba6442c9e437a819408b86a">
          <Part Type="strPunktas" Nr="1" Abbr="21 str. 5 d. 1 p." DocPartId="0252f64724334ebb9452c12f5af01fe4" PartId="3adf7c8c923548c4b0cac21e4cad895f"/>
          <Part Type="strPunktas" Nr="2" Abbr="21 str. 5 d. 2 p." DocPartId="f8050d46ca56441380f8f3582046ba1f" PartId="90382e4e7acc47aeb72eca0d383b0c1f"/>
          <Part Type="strPunktas" Nr="3" Abbr="21 str. 5 d. 3 p." DocPartId="df5cc32bc3c1494a8bfbceb4699e00f5" PartId="d649e4f065d44d668a6e09bc78ea3391"/>
          <Part Type="strPunktas" Nr="4" Abbr="21 str. 5 d. 4 p." DocPartId="69977b2649954d4583b55addc2fb787b" PartId="800ee88624b849aa889ce8fb482fcdeb"/>
          <Part Type="strPunktas" Nr="5" Abbr="21 str. 5 d. 5 p." DocPartId="36953843d3484023afa728ac56a7b750" PartId="a7b2784d8ba2427d81119c5eaa9a247f"/>
          <Part Type="strPunktas" Nr="6" Abbr="21 str. 5 d. 6 p." DocPartId="4d3bb738b7f74b218fc7479db3a98907" PartId="3cb6dc8758bc4284bcc67e974cbe95d1"/>
          <Part Type="strPunktas" Nr="7" Abbr="21 str. 5 d. 7 p." DocPartId="9d07455217a64f269c2704ad501c3334" PartId="2ae2af5417824b9296dfaef76cd4ce92"/>
          <Part Type="strPunktas" Nr="8" Abbr="21 str. 5 d. 8 p." DocPartId="bfc31e058ce74cebae5d9983fd450e8f" PartId="9c1caed70e234117a8df623cb56dab2e"/>
          <Part Type="strPunktas" Nr="9" Abbr="21 str. 5 d. 9 p." DocPartId="6bd78583ace94dfc850c18387543b375" PartId="35acad8b12a34fefb75a58827223a534"/>
        </Part>
        <Part Type="strDalis" Nr="6" Abbr="21 str. 6 d." DocPartId="3daaeb4266034913a27aaeec2158fa39" PartId="0c7724a497b647d887b6d1b33be2424a"/>
        <Part Type="strDalis" Nr="7" Abbr="21 str. 7 d." DocPartId="0b43531057e34f5bb1678829d82ed3fd" PartId="87638cef366641b8b7e7d4a71bdcac73"/>
        <Part Type="strDalis" Nr="8" Abbr="21 str. 8 d." DocPartId="5504d4034e6a4a51a9053a53d6021e59" PartId="6de44333cccf46078f4b34f3968165df"/>
        <Part Type="strDalis" Nr="9" Abbr="21 str. 9 d." DocPartId="99d0648e37c44ea793f1e3e073cd09ac" PartId="68483ff3f5954febb0ce4b468f5adda1"/>
      </Part>
    </Part>
    <Part Type="skirsnis" Nr="7" Title="KOOPERATINIŲ BENDROVIŲ SĄJUNGOS" DocPartId="1725ba9d1d3b4a41b74ec11703f23ad5" PartId="85a33de03b7d432fabad1e325af3809d">
      <Part Type="straipsnis" Nr="22" Abbr="22 str." Title="Kooperatinių bendrovių sąjungų steigimas ir veikla" DocPartId="f277d5c020c64702815a2c158db956ce" PartId="207c0b306f8e4792a07e142d15667ed7">
        <Part Type="strDalis" Nr="1" Abbr="22 str. 1 d." DocPartId="879e5eee5d3d498dbffb5632fd5cde44" PartId="da5709494e754460b0e275ce793ce010"/>
        <Part Type="strDalis" Nr="2" Abbr="22 str. 2 d." DocPartId="08a80fd1bd74453aba1eaecda98ae2ee" PartId="ae8551ab4cdb4a318c0f1a2ebebb2917"/>
        <Part Type="strDalis" Nr="3" Abbr="22 str. 3 d." DocPartId="3e872885070b4c3c81aafd9a1f270de9" PartId="5381e796cfef42e38afac4181879350c"/>
        <Part Type="strDalis" Nr="4" Abbr="22 str. 4 d." DocPartId="efbef8624fd64fffbf0db775479cbdac" PartId="2d1737d22c3d4feab982f5b6d544a0d7"/>
      </Part>
    </Part>
    <Part Type="signatura" DocPartId="42be748e91e54def806b229250b986fd" PartId="46703eb910124b9aa28d87ce1cfd1f74"/>
  </Part>
</Parts>
</file>

<file path=customXml/itemProps1.xml><?xml version="1.0" encoding="utf-8"?>
<ds:datastoreItem xmlns:ds="http://schemas.openxmlformats.org/officeDocument/2006/customXml" ds:itemID="{4B0C8B06-1014-4BD7-ABAA-98FC41A84237}">
  <ds:schemaRefs>
    <ds:schemaRef ds:uri="http://lrs.lt/TAIS/DocParts"/>
  </ds:schemaRefs>
</ds:datastoreItem>
</file>

<file path=docProps/app.xml><?xml version="1.0" encoding="utf-8"?>
<Properties xmlns="http://schemas.openxmlformats.org/officeDocument/2006/extended-properties">
  <Template>Normal.dotm</Template>
  <TotalTime>96</TotalTime>
  <Pages>18</Pages>
  <Words>44019</Words>
  <Characters>25092</Characters>
  <Application>Microsoft Office Word</Application>
  <DocSecurity>0</DocSecurity>
  <Lines>209</Lines>
  <Paragraphs>137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68974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2015-10-14T18:31:00Z</dcterms:created>
  <dc:creator>User</dc:creator>
  <lastModifiedBy>TAMALIŪNIENĖ Vilija</lastModifiedBy>
  <dcterms:modified xsi:type="dcterms:W3CDTF">2024-07-09T07:53:00Z</dcterms:modified>
  <revision>36</revision>
</coreProperties>
</file>