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f875f8c7e784c3594ae42d9b3481688"/>
        <w:lock w:val="sdtLocked"/>
        <w:richText/>
      </w:sdtPr>
      <w:sdtContent>
        <w:p>
          <w:pPr>
            <w:jc w:val="both"/>
            <w:rPr>
              <w:rFonts w:ascii="Times New Roman" w:hAnsi="Times New Roman"/>
            </w:rPr>
          </w:pPr>
          <w:r>
            <w:rPr>
              <w:rFonts w:ascii="Times New Roman" w:hAnsi="Times New Roman"/>
              <w:b/>
              <w:i/>
            </w:rPr>
            <w:t>Suvestinė redakcija nuo 2012-11-22 iki 2013-07-12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65AD818F5F9C">
            <w:r w:rsidRPr="00532B9F">
              <w:rPr>
                <w:rFonts w:ascii="Times New Roman" w:eastAsia="MS Mincho" w:hAnsi="Times New Roman"/>
                <w:sz w:val="20"/>
                <w:i/>
                <w:iCs/>
                <w:color w:val="0000FF" w:themeColor="hyperlink"/>
                <w:u w:val="single"/>
              </w:rPr>
              <w:t>119-2772</w:t>
            </w:r>
          </w:fldSimple>
          <w:r>
            <w:rPr>
              <w:rFonts w:ascii="Times New Roman" w:eastAsia="MS Mincho" w:hAnsi="Times New Roman"/>
              <w:sz w:val="20"/>
              <w:i/>
              <w:iCs/>
            </w:rPr>
            <w:t>, i. k. 0961010KODE00I-1628</w:t>
          </w:r>
        </w:p>
        <w:p>
          <w:pPr>
            <w:jc w:val="both"/>
            <w:rPr>
              <w:rFonts w:ascii="Times New Roman" w:hAnsi="Times New Roman"/>
              <w:sz w:val="20"/>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9" o:title=""/>
              </v:shape>
              <w:control r:id="rId10" w:name="Control 4" w:shapeid="_x0000_s1028"/>
            </w:pict>
          </w:r>
          <w:r>
            <w:rPr>
              <w:b/>
              <w:color w:val="000000"/>
            </w:rPr>
            <w:t>LIETUVOS RESPUBLIKOS</w:t>
          </w:r>
        </w:p>
        <w:p>
          <w:pPr>
            <w:jc w:val="center"/>
            <w:rPr>
              <w:b/>
              <w:color w:val="000000"/>
            </w:rPr>
          </w:pPr>
          <w:r>
            <w:rPr>
              <w:b/>
              <w:color w:val="000000"/>
            </w:rPr>
            <w:t>KELIŲ TRANSPORTO</w:t>
          </w:r>
        </w:p>
        <w:p>
          <w:pPr>
            <w:jc w:val="center"/>
            <w:rPr>
              <w:b/>
              <w:color w:val="000000"/>
            </w:rPr>
          </w:pPr>
          <w:r>
            <w:rPr>
              <w:b/>
              <w:color w:val="000000"/>
            </w:rPr>
            <w:t>KODEKSAS</w:t>
          </w:r>
        </w:p>
        <w:p>
          <w:pPr>
            <w:jc w:val="center"/>
            <w:rPr>
              <w:color w:val="000000"/>
            </w:rPr>
          </w:pPr>
        </w:p>
        <w:p>
          <w:pPr>
            <w:jc w:val="center"/>
            <w:rPr>
              <w:color w:val="000000"/>
            </w:rPr>
          </w:pPr>
          <w:r>
            <w:rPr>
              <w:color w:val="000000"/>
            </w:rPr>
            <w:t>1996 m. lapkričio 19 d. Nr. I-1628</w:t>
          </w:r>
        </w:p>
        <w:p>
          <w:pPr>
            <w:jc w:val="center"/>
            <w:rPr>
              <w:color w:val="000000"/>
            </w:rPr>
          </w:pPr>
          <w:r>
            <w:rPr>
              <w:color w:val="000000"/>
            </w:rPr>
            <w:t>Vilnius</w:t>
          </w:r>
        </w:p>
        <w:p>
          <w:pPr>
            <w:jc w:val="center"/>
            <w:rPr>
              <w:b/>
              <w:caps/>
              <w:color w:val="000000"/>
            </w:rPr>
          </w:pPr>
        </w:p>
        <w:sdt>
          <w:sdtPr>
            <w:alias w:val="skirsnis"/>
            <w:tag w:val="part_803b337ebfbf4548991b9abf4b2374ef"/>
            <w:lock w:val="sdtLocked"/>
            <w:richText/>
          </w:sdtPr>
          <w:sdtContent>
            <w:p>
              <w:pPr>
                <w:jc w:val="center"/>
                <w:rPr>
                  <w:b/>
                  <w:caps/>
                  <w:color w:val="000000"/>
                </w:rPr>
              </w:pPr>
              <w:sdt>
                <w:sdtPr>
                  <w:alias w:val="Numeris"/>
                  <w:tag w:val="nr_803b337ebfbf4548991b9abf4b2374ef"/>
                  <w:lock w:val="sdtLocked"/>
                  <w:richText/>
                </w:sdtPr>
                <w:sdtContent>
                  <w:r>
                    <w:rPr>
                      <w:b/>
                      <w:caps/>
                      <w:color w:val="000000"/>
                    </w:rPr>
                    <w:t>PIRMASIS</w:t>
                  </w:r>
                </w:sdtContent>
              </w:sdt>
              <w:r>
                <w:rPr>
                  <w:b/>
                  <w:caps/>
                  <w:color w:val="000000"/>
                </w:rPr>
                <w:t xml:space="preserve"> skirsnis</w:t>
              </w:r>
            </w:p>
            <w:p>
              <w:pPr>
                <w:jc w:val="center"/>
                <w:rPr>
                  <w:b/>
                  <w:caps/>
                  <w:color w:val="000000"/>
                </w:rPr>
              </w:pPr>
              <w:sdt>
                <w:sdtPr>
                  <w:alias w:val="Pavadinimas"/>
                  <w:tag w:val="title_803b337ebfbf4548991b9abf4b2374ef"/>
                  <w:lock w:val="sdtLocked"/>
                  <w:richText/>
                </w:sdtPr>
                <w:sdtContent>
                  <w:r>
                    <w:rPr>
                      <w:b/>
                      <w:caps/>
                      <w:color w:val="000000"/>
                    </w:rPr>
                    <w:t>Bendrosios nuostatos</w:t>
                  </w:r>
                </w:sdtContent>
              </w:sdt>
            </w:p>
            <w:p>
              <w:pPr>
                <w:rPr>
                  <w:color w:val="000000"/>
                </w:rPr>
              </w:pPr>
            </w:p>
            <w:sdt>
              <w:sdtPr>
                <w:alias w:val="1 str."/>
                <w:tag w:val="part_d0139cb0e42b4112a8fa665c38ae2061"/>
                <w:lock w:val="sdtLocked"/>
                <w:richText/>
              </w:sdtPr>
              <w:sdtContent>
                <w:p>
                  <w:pPr>
                    <w:ind w:firstLine="708"/>
                    <w:jc w:val="both"/>
                    <w:rPr>
                      <w:b/>
                      <w:color w:val="000000"/>
                    </w:rPr>
                  </w:pPr>
                  <w:sdt>
                    <w:sdtPr>
                      <w:alias w:val="Numeris"/>
                      <w:tag w:val="nr_d0139cb0e42b4112a8fa665c38ae2061"/>
                      <w:lock w:val="sdtLocked"/>
                      <w:richText/>
                    </w:sdtPr>
                    <w:sdtContent>
                      <w:r>
                        <w:rPr>
                          <w:b/>
                          <w:color w:val="000000"/>
                        </w:rPr>
                        <w:t>1</w:t>
                      </w:r>
                    </w:sdtContent>
                  </w:sdt>
                  <w:r>
                    <w:rPr>
                      <w:b/>
                      <w:color w:val="000000"/>
                    </w:rPr>
                    <w:t xml:space="preserve"> straipsnis. </w:t>
                  </w:r>
                  <w:sdt>
                    <w:sdtPr>
                      <w:alias w:val="Pavadinimas"/>
                      <w:tag w:val="title_d0139cb0e42b4112a8fa665c38ae2061"/>
                      <w:lock w:val="sdtLocked"/>
                      <w:richText/>
                    </w:sdtPr>
                    <w:sdtContent>
                      <w:r>
                        <w:rPr>
                          <w:b/>
                          <w:color w:val="000000"/>
                        </w:rPr>
                        <w:t>Kodekso paskirtis</w:t>
                      </w:r>
                    </w:sdtContent>
                  </w:sdt>
                </w:p>
                <w:sdt>
                  <w:sdtPr>
                    <w:alias w:val="1 str. 1 d."/>
                    <w:tag w:val="part_2b883abd24cf4c618101b5f69d69abcc"/>
                    <w:lock w:val="sdtLocked"/>
                    <w:richText/>
                  </w:sdtPr>
                  <w:sdtContent>
                    <w:p>
                      <w:pPr>
                        <w:widowControl w:val="0"/>
                        <w:ind w:firstLine="709"/>
                        <w:jc w:val="both"/>
                        <w:rPr>
                          <w:color w:val="000000"/>
                        </w:rPr>
                      </w:pPr>
                      <w:sdt>
                        <w:sdtPr>
                          <w:alias w:val="Numeris"/>
                          <w:tag w:val="nr_2b883abd24cf4c618101b5f69d69abcc"/>
                          <w:lock w:val="sdtLocked"/>
                          <w:richText/>
                        </w:sdtPr>
                        <w:sdtContent>
                          <w:r>
                            <w:t>1</w:t>
                          </w:r>
                        </w:sdtContent>
                      </w:sdt>
                      <w:r>
                        <w:t>. Lietuvos Respublikos kelių transporto kodeksas (toliau – šis kodeksas) reguliuoja keleivių, bagažo ir</w:t>
                      </w:r>
                      <w:r>
                        <w:rPr>
                          <w:b/>
                          <w:bCs/>
                        </w:rPr>
                        <w:t xml:space="preserve"> </w:t>
                      </w:r>
                      <w:r>
                        <w:t xml:space="preserve">krovinių vežimų organizavimą ir vykdymą, vežimų valstybinį valdymą ir kontrolę, atsakomybę už turtinę žalą.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1 str. 2 d."/>
                    <w:tag w:val="part_138f2a2e8fd94d1da9f528ea64ff7cc8"/>
                    <w:lock w:val="sdtLocked"/>
                    <w:richText/>
                  </w:sdtPr>
                  <w:sdtContent>
                    <w:p>
                      <w:pPr>
                        <w:ind w:firstLine="708"/>
                        <w:jc w:val="both"/>
                        <w:rPr>
                          <w:color w:val="000000"/>
                        </w:rPr>
                      </w:pPr>
                      <w:sdt>
                        <w:sdtPr>
                          <w:alias w:val="Numeris"/>
                          <w:tag w:val="nr_138f2a2e8fd94d1da9f528ea64ff7cc8"/>
                          <w:lock w:val="sdtLocked"/>
                          <w:richText/>
                        </w:sdtPr>
                        <w:sdtContent>
                          <w:r>
                            <w:rPr>
                              <w:color w:val="000000"/>
                            </w:rPr>
                            <w:t>2</w:t>
                          </w:r>
                        </w:sdtContent>
                      </w:sdt>
                      <w:r>
                        <w:rPr>
                          <w:color w:val="000000"/>
                        </w:rPr>
                        <w:t xml:space="preserve">. Šio kodekso nuostatos suderintos su šio kodekso priede nurodytais Europos Sąjungos teisės aktais.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2 str."/>
                <w:tag w:val="part_fdbdb37e729c4a1fb5cc81bf5c9914e7"/>
                <w:lock w:val="sdtLocked"/>
                <w:richText/>
              </w:sdtPr>
              <w:sdtContent>
                <w:p>
                  <w:pPr>
                    <w:ind w:firstLine="709"/>
                    <w:jc w:val="both"/>
                    <w:rPr>
                      <w:b/>
                      <w:color w:val="000000"/>
                    </w:rPr>
                  </w:pPr>
                  <w:sdt>
                    <w:sdtPr>
                      <w:alias w:val="Numeris"/>
                      <w:tag w:val="nr_fdbdb37e729c4a1fb5cc81bf5c9914e7"/>
                      <w:lock w:val="sdtLocked"/>
                      <w:richText/>
                    </w:sdtPr>
                    <w:sdtContent>
                      <w:r>
                        <w:rPr>
                          <w:b/>
                          <w:color w:val="000000"/>
                        </w:rPr>
                        <w:t>2</w:t>
                      </w:r>
                    </w:sdtContent>
                  </w:sdt>
                  <w:r>
                    <w:rPr>
                      <w:b/>
                      <w:color w:val="000000"/>
                    </w:rPr>
                    <w:t xml:space="preserve"> straipsnis. </w:t>
                  </w:r>
                  <w:sdt>
                    <w:sdtPr>
                      <w:alias w:val="Pavadinimas"/>
                      <w:tag w:val="title_fdbdb37e729c4a1fb5cc81bf5c9914e7"/>
                      <w:lock w:val="sdtLocked"/>
                      <w:richText/>
                    </w:sdtPr>
                    <w:sdtContent>
                      <w:r>
                        <w:rPr>
                          <w:b/>
                          <w:color w:val="000000"/>
                        </w:rPr>
                        <w:t>Kelių transportas ir kelių transporto priemonės</w:t>
                      </w:r>
                    </w:sdtContent>
                  </w:sdt>
                </w:p>
                <w:sdt>
                  <w:sdtPr>
                    <w:alias w:val="2 str. 1 d."/>
                    <w:tag w:val="part_12068d3a5b3341849e5e3eff2e0eb4eb"/>
                    <w:lock w:val="sdtLocked"/>
                    <w:richText/>
                  </w:sdtPr>
                  <w:sdtContent>
                    <w:p>
                      <w:pPr>
                        <w:ind w:firstLine="709"/>
                        <w:jc w:val="both"/>
                        <w:rPr>
                          <w:color w:val="000000"/>
                        </w:rPr>
                      </w:pPr>
                      <w:sdt>
                        <w:sdtPr>
                          <w:alias w:val="Numeris"/>
                          <w:tag w:val="nr_12068d3a5b3341849e5e3eff2e0eb4eb"/>
                          <w:lock w:val="sdtLocked"/>
                          <w:richText/>
                        </w:sdtPr>
                        <w:sdtContent>
                          <w:r>
                            <w:rPr>
                              <w:color w:val="000000"/>
                            </w:rPr>
                            <w:t>1</w:t>
                          </w:r>
                        </w:sdtContent>
                      </w:sdt>
                      <w:r>
                        <w:rPr>
                          <w:color w:val="000000"/>
                        </w:rPr>
                        <w:t xml:space="preserve">. </w:t>
                      </w:r>
                      <w:r>
                        <w:rPr>
                          <w:b/>
                          <w:color w:val="000000"/>
                        </w:rPr>
                        <w:t xml:space="preserve">Kelių transportas – </w:t>
                      </w:r>
                      <w:r>
                        <w:rPr>
                          <w:color w:val="000000"/>
                        </w:rPr>
                        <w:t>sudėtinė Lietuvos Respublikos ūkio ir socialinės infrastruktūros dalis, susijusi su keleivių ir krovinių vežimu keliais.</w:t>
                      </w:r>
                    </w:p>
                  </w:sdtContent>
                </w:sdt>
                <w:sdt>
                  <w:sdtPr>
                    <w:alias w:val="2 str. 2 d."/>
                    <w:tag w:val="part_34fb14bce752455c8d3dc3cf83a1e2d6"/>
                    <w:lock w:val="sdtLocked"/>
                    <w:richText/>
                  </w:sdtPr>
                  <w:sdtContent>
                    <w:p>
                      <w:pPr>
                        <w:ind w:firstLine="709"/>
                        <w:jc w:val="both"/>
                        <w:rPr>
                          <w:color w:val="000000"/>
                        </w:rPr>
                      </w:pPr>
                      <w:sdt>
                        <w:sdtPr>
                          <w:alias w:val="Numeris"/>
                          <w:tag w:val="nr_34fb14bce752455c8d3dc3cf83a1e2d6"/>
                          <w:lock w:val="sdtLocked"/>
                          <w:richText/>
                        </w:sdtPr>
                        <w:sdtContent>
                          <w:r>
                            <w:rPr>
                              <w:color w:val="000000"/>
                            </w:rPr>
                            <w:t>2</w:t>
                          </w:r>
                        </w:sdtContent>
                      </w:sdt>
                      <w:r>
                        <w:rPr>
                          <w:color w:val="000000"/>
                        </w:rPr>
                        <w:t>. Kelių transporto priemonės skirstomos į keleivines ir krovinines.</w:t>
                      </w:r>
                    </w:p>
                  </w:sdtContent>
                </w:sdt>
                <w:sdt>
                  <w:sdtPr>
                    <w:alias w:val="2 str. 3 d."/>
                    <w:tag w:val="part_e9cfa4aba7a3422180490c11bbed3221"/>
                    <w:lock w:val="sdtLocked"/>
                    <w:richText/>
                  </w:sdtPr>
                  <w:sdtContent>
                    <w:p>
                      <w:pPr>
                        <w:ind w:firstLine="708"/>
                        <w:jc w:val="both"/>
                        <w:rPr>
                          <w:color w:val="000000"/>
                        </w:rPr>
                      </w:pPr>
                      <w:sdt>
                        <w:sdtPr>
                          <w:alias w:val="Numeris"/>
                          <w:tag w:val="nr_e9cfa4aba7a3422180490c11bbed3221"/>
                          <w:lock w:val="sdtLocked"/>
                          <w:richText/>
                        </w:sdtPr>
                        <w:sdtContent>
                          <w:r>
                            <w:rPr>
                              <w:color w:val="000000"/>
                            </w:rPr>
                            <w:t>3</w:t>
                          </w:r>
                        </w:sdtContent>
                      </w:sdt>
                      <w:r>
                        <w:rPr>
                          <w:color w:val="000000"/>
                        </w:rPr>
                        <w:t>. Keleivinėms transporto priemonėms priskiriamos motorinės ir elektrinės transporto priemonės, pagamintos keleiviams vežti. Tai autobusai, troleibusai, lengvieji automobiliai,</w:t>
                      </w:r>
                      <w:r>
                        <w:rPr>
                          <w:b/>
                          <w:color w:val="000000"/>
                        </w:rPr>
                        <w:t xml:space="preserve"> </w:t>
                      </w:r>
                      <w:r>
                        <w:rPr>
                          <w:color w:val="000000"/>
                        </w:rPr>
                        <w:t>lengvieji automobiliai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4 d."/>
                    <w:tag w:val="part_e333017e996640c29df5151120bc4432"/>
                    <w:lock w:val="sdtLocked"/>
                    <w:richText/>
                  </w:sdtPr>
                  <w:sdtContent>
                    <w:p>
                      <w:pPr>
                        <w:ind w:firstLine="709"/>
                        <w:jc w:val="both"/>
                        <w:rPr>
                          <w:color w:val="000000"/>
                        </w:rPr>
                      </w:pPr>
                      <w:sdt>
                        <w:sdtPr>
                          <w:alias w:val="Numeris"/>
                          <w:tag w:val="nr_e333017e996640c29df5151120bc4432"/>
                          <w:lock w:val="sdtLocked"/>
                          <w:richText/>
                        </w:sdtPr>
                        <w:sdtContent>
                          <w:r>
                            <w:rPr>
                              <w:color w:val="000000"/>
                            </w:rPr>
                            <w:t>4</w:t>
                          </w:r>
                        </w:sdtContent>
                      </w:sdt>
                      <w:r>
                        <w:rPr>
                          <w:color w:val="000000"/>
                        </w:rPr>
                        <w:t xml:space="preserve">. </w:t>
                      </w:r>
                      <w:r>
                        <w:rPr>
                          <w:b/>
                          <w:color w:val="000000"/>
                        </w:rPr>
                        <w:t xml:space="preserve">Autobusas – </w:t>
                      </w:r>
                      <w:r>
                        <w:rPr>
                          <w:color w:val="000000"/>
                        </w:rPr>
                        <w:t>motorinė transporto priemonė, skirta vežti žmonėms bei bagažui ir turinti daugiau kaip 9 sėdimąsias vietas įskaitant vairuotojo vietą.</w:t>
                      </w:r>
                    </w:p>
                  </w:sdtContent>
                </w:sdt>
                <w:sdt>
                  <w:sdtPr>
                    <w:alias w:val="2 str. 5 d."/>
                    <w:tag w:val="part_a2984b912086489eafcdc5f120c16cf2"/>
                    <w:lock w:val="sdtLocked"/>
                    <w:richText/>
                  </w:sdtPr>
                  <w:sdtContent>
                    <w:p>
                      <w:pPr>
                        <w:ind w:firstLine="709"/>
                        <w:jc w:val="both"/>
                        <w:rPr>
                          <w:color w:val="000000"/>
                        </w:rPr>
                      </w:pPr>
                      <w:sdt>
                        <w:sdtPr>
                          <w:alias w:val="Numeris"/>
                          <w:tag w:val="nr_a2984b912086489eafcdc5f120c16cf2"/>
                          <w:lock w:val="sdtLocked"/>
                          <w:richText/>
                        </w:sdtPr>
                        <w:sdtContent>
                          <w:r>
                            <w:rPr>
                              <w:color w:val="000000"/>
                            </w:rPr>
                            <w:t>5</w:t>
                          </w:r>
                        </w:sdtContent>
                      </w:sdt>
                      <w:r>
                        <w:rPr>
                          <w:color w:val="000000"/>
                        </w:rPr>
                        <w:t xml:space="preserve">. </w:t>
                      </w:r>
                      <w:r>
                        <w:rPr>
                          <w:b/>
                          <w:color w:val="000000"/>
                        </w:rPr>
                        <w:t xml:space="preserve">Troleibusas – </w:t>
                      </w:r>
                      <w:r>
                        <w:rPr>
                          <w:color w:val="000000"/>
                        </w:rPr>
                        <w:t>autobusas, varomas kontaktiniu tinklu tiekiama elektros energija.</w:t>
                      </w:r>
                    </w:p>
                  </w:sdtContent>
                </w:sdt>
                <w:sdt>
                  <w:sdtPr>
                    <w:alias w:val="2 str. 6 d."/>
                    <w:tag w:val="part_395eeded519647068e6263c0c976ada9"/>
                    <w:lock w:val="sdtLocked"/>
                    <w:richText/>
                  </w:sdtPr>
                  <w:sdtContent>
                    <w:p>
                      <w:pPr>
                        <w:ind w:firstLine="708"/>
                        <w:jc w:val="both"/>
                      </w:pPr>
                      <w:sdt>
                        <w:sdtPr>
                          <w:alias w:val="Numeris"/>
                          <w:tag w:val="nr_395eeded519647068e6263c0c976ada9"/>
                          <w:lock w:val="sdtLocked"/>
                          <w:richText/>
                        </w:sdtPr>
                        <w:sdtContent>
                          <w:r>
                            <w:rPr>
                              <w:color w:val="000000"/>
                            </w:rPr>
                            <w:t>6</w:t>
                          </w:r>
                        </w:sdtContent>
                      </w:sdt>
                      <w:r>
                        <w:rPr>
                          <w:color w:val="000000"/>
                        </w:rPr>
                        <w:t xml:space="preserve">. </w:t>
                      </w:r>
                      <w:r>
                        <w:rPr>
                          <w:b/>
                          <w:color w:val="000000"/>
                        </w:rPr>
                        <w:t>Lengvasis automobilis</w:t>
                      </w:r>
                      <w:r>
                        <w:rPr>
                          <w:color w:val="000000"/>
                        </w:rPr>
                        <w:t xml:space="preserve"> – motorinė kelių transporto priemonė, turinti ne daugiau kaip 9 sėdimas vietas, įskaitant vairuotojo vietą, skirta keleiviams bei bagažui vežti.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7 d."/>
                    <w:tag w:val="part_56a6219919254b7fa300d8d2ff28f677"/>
                    <w:lock w:val="sdtLocked"/>
                    <w:richText/>
                  </w:sdtPr>
                  <w:sdtContent>
                    <w:p>
                      <w:pPr>
                        <w:ind w:firstLine="708"/>
                        <w:jc w:val="both"/>
                      </w:pPr>
                      <w:sdt>
                        <w:sdtPr>
                          <w:alias w:val="Numeris"/>
                          <w:tag w:val="nr_56a6219919254b7fa300d8d2ff28f677"/>
                          <w:lock w:val="sdtLocked"/>
                          <w:richText/>
                        </w:sdtPr>
                        <w:sdtContent>
                          <w:r>
                            <w:rPr>
                              <w:color w:val="000000"/>
                            </w:rPr>
                            <w:t>7</w:t>
                          </w:r>
                        </w:sdtContent>
                      </w:sdt>
                      <w:r>
                        <w:rPr>
                          <w:color w:val="000000"/>
                        </w:rPr>
                        <w:t>.</w:t>
                      </w:r>
                      <w:r>
                        <w:rPr>
                          <w:b/>
                          <w:color w:val="000000"/>
                        </w:rPr>
                        <w:t xml:space="preserve"> Lengvasis automobilis taksi </w:t>
                      </w:r>
                      <w:r>
                        <w:rPr>
                          <w:color w:val="000000"/>
                        </w:rPr>
                        <w:t>– motorinė kelių transporto priemonė, skirta keleiviams ir bagažui vežti, turinti, įskaitant vairuotojo vietą, ne daugiau kaip 7 sėdimas vietas, įrengtą taksometrą bei atpažinimo ženklą – plafoną ir atitinkanti lengviesiems automobiliams taksi keliamus techninius reikalavimus. Techninius reikalavimus lengviesiems automobiliams taksi nustato Susisiekimo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8 d."/>
                    <w:tag w:val="part_0451f9e5088e4245ab059669a99af273"/>
                    <w:lock w:val="sdtLocked"/>
                    <w:richText/>
                  </w:sdtPr>
                  <w:sdtContent>
                    <w:p>
                      <w:pPr>
                        <w:ind w:firstLine="708"/>
                        <w:jc w:val="both"/>
                        <w:rPr>
                          <w:color w:val="000000"/>
                        </w:rPr>
                      </w:pPr>
                      <w:sdt>
                        <w:sdtPr>
                          <w:alias w:val="Numeris"/>
                          <w:tag w:val="nr_0451f9e5088e4245ab059669a99af273"/>
                          <w:lock w:val="sdtLocked"/>
                          <w:richText/>
                        </w:sdtPr>
                        <w:sdtContent>
                          <w:r>
                            <w:rPr>
                              <w:color w:val="000000"/>
                            </w:rPr>
                            <w:t>8</w:t>
                          </w:r>
                        </w:sdtContent>
                      </w:sdt>
                      <w:r>
                        <w:rPr>
                          <w:color w:val="000000"/>
                        </w:rPr>
                        <w:t xml:space="preserve">. </w:t>
                      </w:r>
                      <w:r>
                        <w:rPr>
                          <w:i/>
                          <w:color w:val="000000"/>
                          <w:sz w:val="20"/>
                        </w:rPr>
                        <w:t>Neteko galios 2009-12-28.</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2 str. 9 d."/>
                    <w:tag w:val="part_3f6b780ecbdb45d09dfd652320d0c608"/>
                    <w:lock w:val="sdtLocked"/>
                    <w:richText/>
                  </w:sdtPr>
                  <w:sdtContent>
                    <w:p>
                      <w:pPr>
                        <w:ind w:firstLine="709"/>
                        <w:jc w:val="both"/>
                      </w:pPr>
                      <w:sdt>
                        <w:sdtPr>
                          <w:alias w:val="Numeris"/>
                          <w:tag w:val="nr_3f6b780ecbdb45d09dfd652320d0c608"/>
                          <w:lock w:val="sdtLocked"/>
                          <w:richText/>
                        </w:sdtPr>
                        <w:sdtContent>
                          <w:r>
                            <w:rPr>
                              <w:color w:val="000000"/>
                            </w:rPr>
                            <w:t>9</w:t>
                          </w:r>
                        </w:sdtContent>
                      </w:sdt>
                      <w:r>
                        <w:rPr>
                          <w:color w:val="000000"/>
                        </w:rPr>
                        <w:t>. Krovininėms transporto priemonėms priskiriamos motorinės transporto priemonės ar jų junginiai (sąstatai), sukonstruoti, pritaikyti ir naudojami kroviniams vežti keliais. Tai krovininiai automobiliai, priekabos ir puspriekabės.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0 d."/>
                    <w:tag w:val="part_28bf9c1a5cfd4bc8bcdf99196a814726"/>
                    <w:lock w:val="sdtLocked"/>
                    <w:richText/>
                  </w:sdtPr>
                  <w:sdtContent>
                    <w:p>
                      <w:pPr>
                        <w:ind w:firstLine="709"/>
                        <w:jc w:val="both"/>
                        <w:rPr>
                          <w:color w:val="000000"/>
                        </w:rPr>
                      </w:pPr>
                      <w:sdt>
                        <w:sdtPr>
                          <w:alias w:val="Numeris"/>
                          <w:tag w:val="nr_28bf9c1a5cfd4bc8bcdf99196a814726"/>
                          <w:lock w:val="sdtLocked"/>
                          <w:richText/>
                        </w:sdtPr>
                        <w:sdtContent>
                          <w:r>
                            <w:rPr>
                              <w:color w:val="000000"/>
                            </w:rPr>
                            <w:t>10</w:t>
                          </w:r>
                        </w:sdtContent>
                      </w:sdt>
                      <w:r>
                        <w:rPr>
                          <w:color w:val="000000"/>
                        </w:rPr>
                        <w:t xml:space="preserve">. </w:t>
                      </w:r>
                      <w:r>
                        <w:rPr>
                          <w:b/>
                          <w:color w:val="000000"/>
                        </w:rPr>
                        <w:t>Krovininis automobilis</w:t>
                      </w:r>
                      <w:r>
                        <w:rPr>
                          <w:color w:val="000000"/>
                        </w:rPr>
                        <w:t xml:space="preserve"> – motorinė transporto priemonė, skirta vežti krovinius, vilkti priekabas ar puspriekabes. Traktoriai ir savaeigės (visureigės) mašinos nelaikomi krovininiais automobiliais.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1 d."/>
                    <w:tag w:val="part_f4edbb08cf35430689a82d0dac4e1d4e"/>
                    <w:lock w:val="sdtLocked"/>
                    <w:richText/>
                  </w:sdtPr>
                  <w:sdtContent>
                    <w:p>
                      <w:pPr>
                        <w:ind w:firstLine="709"/>
                        <w:jc w:val="both"/>
                        <w:rPr>
                          <w:color w:val="000000"/>
                        </w:rPr>
                      </w:pPr>
                      <w:sdt>
                        <w:sdtPr>
                          <w:alias w:val="Numeris"/>
                          <w:tag w:val="nr_f4edbb08cf35430689a82d0dac4e1d4e"/>
                          <w:lock w:val="sdtLocked"/>
                          <w:richText/>
                        </w:sdtPr>
                        <w:sdtContent>
                          <w:r>
                            <w:rPr>
                              <w:color w:val="000000"/>
                            </w:rPr>
                            <w:t>11</w:t>
                          </w:r>
                        </w:sdtContent>
                      </w:sdt>
                      <w:r>
                        <w:rPr>
                          <w:color w:val="000000"/>
                        </w:rPr>
                        <w:t xml:space="preserve">. </w:t>
                      </w:r>
                      <w:r>
                        <w:rPr>
                          <w:b/>
                          <w:color w:val="000000"/>
                        </w:rPr>
                        <w:t xml:space="preserve">Priekaba – </w:t>
                      </w:r>
                      <w:r>
                        <w:rPr>
                          <w:color w:val="000000"/>
                        </w:rPr>
                        <w:t>transporto priemonė, kurią velka motorinė transporto priemonė.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2 d."/>
                    <w:tag w:val="part_f58c0e267c1a498eb463873285bdee27"/>
                    <w:lock w:val="sdtLocked"/>
                    <w:richText/>
                  </w:sdtPr>
                  <w:sdtContent>
                    <w:p>
                      <w:pPr>
                        <w:ind w:firstLine="709"/>
                        <w:jc w:val="both"/>
                        <w:rPr>
                          <w:color w:val="000000"/>
                        </w:rPr>
                      </w:pPr>
                      <w:sdt>
                        <w:sdtPr>
                          <w:alias w:val="Numeris"/>
                          <w:tag w:val="nr_f58c0e267c1a498eb463873285bdee27"/>
                          <w:lock w:val="sdtLocked"/>
                          <w:richText/>
                        </w:sdtPr>
                        <w:sdtContent>
                          <w:r>
                            <w:rPr>
                              <w:color w:val="000000"/>
                            </w:rPr>
                            <w:t>12</w:t>
                          </w:r>
                        </w:sdtContent>
                      </w:sdt>
                      <w:r>
                        <w:rPr>
                          <w:color w:val="000000"/>
                        </w:rPr>
                        <w:t xml:space="preserve">. </w:t>
                      </w:r>
                      <w:r>
                        <w:rPr>
                          <w:b/>
                          <w:color w:val="000000"/>
                        </w:rPr>
                        <w:t xml:space="preserve">Puspriekabė – </w:t>
                      </w:r>
                      <w:r>
                        <w:rPr>
                          <w:color w:val="000000"/>
                        </w:rPr>
                        <w:t>su motorine transporto priemone sukabinta priekaba, kurios masės ir krovinio masės dalis tenka motorinei transporto priemonei.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3 str."/>
                <w:tag w:val="part_1c491bd378e4445bbdc9ce2823925e1b"/>
                <w:lock w:val="sdtLocked"/>
                <w:richText/>
              </w:sdtPr>
              <w:sdtContent>
                <w:p>
                  <w:pPr>
                    <w:ind w:firstLine="709"/>
                    <w:jc w:val="both"/>
                    <w:rPr>
                      <w:b/>
                      <w:color w:val="000000"/>
                    </w:rPr>
                  </w:pPr>
                  <w:sdt>
                    <w:sdtPr>
                      <w:alias w:val="Numeris"/>
                      <w:tag w:val="nr_1c491bd378e4445bbdc9ce2823925e1b"/>
                      <w:lock w:val="sdtLocked"/>
                      <w:richText/>
                    </w:sdtPr>
                    <w:sdtContent>
                      <w:r>
                        <w:rPr>
                          <w:b/>
                          <w:color w:val="000000"/>
                        </w:rPr>
                        <w:t>3</w:t>
                      </w:r>
                    </w:sdtContent>
                  </w:sdt>
                  <w:r>
                    <w:rPr>
                      <w:b/>
                      <w:color w:val="000000"/>
                    </w:rPr>
                    <w:t xml:space="preserve"> straipsnis. </w:t>
                  </w:r>
                  <w:sdt>
                    <w:sdtPr>
                      <w:alias w:val="Pavadinimas"/>
                      <w:tag w:val="title_1c491bd378e4445bbdc9ce2823925e1b"/>
                      <w:lock w:val="sdtLocked"/>
                      <w:richText/>
                    </w:sdtPr>
                    <w:sdtContent>
                      <w:r>
                        <w:rPr>
                          <w:b/>
                          <w:color w:val="000000"/>
                        </w:rPr>
                        <w:t>Kelių transporto objektų nuosavybė</w:t>
                      </w:r>
                    </w:sdtContent>
                  </w:sdt>
                </w:p>
                <w:sdt>
                  <w:sdtPr>
                    <w:alias w:val="3 str. 1 d."/>
                    <w:tag w:val="part_aa1211f37eb3430d86a38d5b92daf620"/>
                    <w:lock w:val="sdtLocked"/>
                    <w:richText/>
                  </w:sdtPr>
                  <w:sdtContent>
                    <w:p>
                      <w:pPr>
                        <w:widowControl w:val="0"/>
                        <w:suppressAutoHyphens/>
                        <w:ind w:firstLine="709"/>
                        <w:jc w:val="both"/>
                        <w:rPr>
                          <w:color w:val="000000"/>
                        </w:rPr>
                      </w:pPr>
                      <w:sdt>
                        <w:sdtPr>
                          <w:alias w:val="Numeris"/>
                          <w:tag w:val="nr_aa1211f37eb3430d86a38d5b92daf620"/>
                          <w:lock w:val="sdtLocked"/>
                          <w:richText/>
                        </w:sdtPr>
                        <w:sdtContent>
                          <w:r>
                            <w:rPr>
                              <w:color w:val="000000"/>
                            </w:rPr>
                            <w:t>1</w:t>
                          </w:r>
                        </w:sdtContent>
                      </w:sdt>
                      <w:r>
                        <w:rPr>
                          <w:color w:val="000000"/>
                        </w:rPr>
                        <w:t>. Kelių transporto priemonės, autobusų stotys ir stotelės, krovinių vežimo stotys (terminalai), tiesiogiai su jais susiję pastatai ir įrenginiai nuosavybės teise gali priklausyti Lietuvos valstybei, savivaldybėms, Lietuvos Respublikos ir užsienio fiziniams bei juridiniams asmenims, tarptautinėms organizacijoms. Nuosavybės teisė į autobusų stotis, priklausančias valstybei ar savivaldybėms ir valstybės ar savivaldybės kontroliuojamiems juridiniams asmenims, negali būti perleista kitiems fiziniams ir juridiniams asmenims ir tarptautinėms organizacijoms.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3 str. 2 d."/>
                    <w:tag w:val="part_3ce785481e774829a9736d08d3f3d411"/>
                    <w:lock w:val="sdtLocked"/>
                    <w:richText/>
                  </w:sdtPr>
                  <w:sdtContent>
                    <w:p>
                      <w:pPr>
                        <w:widowControl w:val="0"/>
                        <w:suppressAutoHyphens/>
                        <w:ind w:firstLine="709"/>
                        <w:jc w:val="both"/>
                        <w:rPr>
                          <w:color w:val="000000"/>
                        </w:rPr>
                      </w:pPr>
                      <w:sdt>
                        <w:sdtPr>
                          <w:alias w:val="Numeris"/>
                          <w:tag w:val="nr_3ce785481e774829a9736d08d3f3d411"/>
                          <w:lock w:val="sdtLocked"/>
                          <w:richText/>
                        </w:sdtPr>
                        <w:sdtContent>
                          <w:r>
                            <w:rPr>
                              <w:color w:val="000000"/>
                            </w:rPr>
                            <w:t>2</w:t>
                          </w:r>
                        </w:sdtContent>
                      </w:sdt>
                      <w:r>
                        <w:rPr>
                          <w:color w:val="000000"/>
                        </w:rPr>
                        <w:t>. Valstybinės reikšmės keliai išimtine nuosavybės teise priklauso valstybei. Vietinės reikšmės viešieji keliai ir gatvės nuosavybės teise priklauso savivaldybėms, o vidaus keliai – valstybei, savivaldybėms, kitiems juridiniams ir (ar) fiziniams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3 str. 3 d."/>
                    <w:tag w:val="part_bd347bf87b1f4a83b27d6e353e9f84b9"/>
                    <w:lock w:val="sdtLocked"/>
                    <w:richText/>
                  </w:sdtPr>
                  <w:sdtContent>
                    <w:p>
                      <w:pPr>
                        <w:ind w:firstLine="709"/>
                        <w:jc w:val="both"/>
                        <w:rPr>
                          <w:color w:val="000000"/>
                        </w:rPr>
                      </w:pPr>
                      <w:sdt>
                        <w:sdtPr>
                          <w:alias w:val="Numeris"/>
                          <w:tag w:val="nr_bd347bf87b1f4a83b27d6e353e9f84b9"/>
                          <w:lock w:val="sdtLocked"/>
                          <w:richText/>
                        </w:sdtPr>
                        <w:sdtContent>
                          <w:r>
                            <w:rPr>
                              <w:color w:val="000000"/>
                            </w:rPr>
                            <w:t>3</w:t>
                          </w:r>
                        </w:sdtContent>
                      </w:sdt>
                      <w:r>
                        <w:rPr>
                          <w:color w:val="000000"/>
                        </w:rPr>
                        <w:t xml:space="preserve">. </w:t>
                      </w:r>
                      <w:r>
                        <w:rPr>
                          <w:i/>
                          <w:color w:val="000000"/>
                          <w:sz w:val="20"/>
                        </w:rPr>
                        <w:t>Neteko galios 2009-12-28</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4 str."/>
                <w:tag w:val="part_066570406d1c432e866848dec5160ad9"/>
                <w:lock w:val="sdtLocked"/>
                <w:richText/>
              </w:sdtPr>
              <w:sdtContent>
                <w:p>
                  <w:pPr>
                    <w:ind w:firstLine="709"/>
                    <w:jc w:val="both"/>
                    <w:rPr>
                      <w:b/>
                      <w:color w:val="000000"/>
                    </w:rPr>
                  </w:pPr>
                  <w:sdt>
                    <w:sdtPr>
                      <w:alias w:val="Numeris"/>
                      <w:tag w:val="nr_066570406d1c432e866848dec5160ad9"/>
                      <w:lock w:val="sdtLocked"/>
                      <w:richText/>
                    </w:sdtPr>
                    <w:sdtContent>
                      <w:r>
                        <w:rPr>
                          <w:b/>
                          <w:color w:val="000000"/>
                        </w:rPr>
                        <w:t>4</w:t>
                      </w:r>
                    </w:sdtContent>
                  </w:sdt>
                  <w:r>
                    <w:rPr>
                      <w:b/>
                      <w:color w:val="000000"/>
                    </w:rPr>
                    <w:t xml:space="preserve"> straipsnis. </w:t>
                  </w:r>
                  <w:sdt>
                    <w:sdtPr>
                      <w:alias w:val="Pavadinimas"/>
                      <w:tag w:val="title_066570406d1c432e866848dec5160ad9"/>
                      <w:lock w:val="sdtLocked"/>
                      <w:richText/>
                    </w:sdtPr>
                    <w:sdtContent>
                      <w:r>
                        <w:rPr>
                          <w:b/>
                          <w:color w:val="000000"/>
                        </w:rPr>
                        <w:t>Kelių transporto valstybinis valdymas</w:t>
                      </w:r>
                    </w:sdtContent>
                  </w:sdt>
                </w:p>
                <w:sdt>
                  <w:sdtPr>
                    <w:alias w:val="4 str. 1 d."/>
                    <w:tag w:val="part_ce889907354042c4a5a10d1270eeca63"/>
                    <w:lock w:val="sdtLocked"/>
                    <w:richText/>
                  </w:sdtPr>
                  <w:sdtContent>
                    <w:p>
                      <w:pPr>
                        <w:ind w:firstLine="708"/>
                        <w:jc w:val="both"/>
                        <w:rPr>
                          <w:color w:val="000000"/>
                        </w:rPr>
                      </w:pPr>
                      <w:sdt>
                        <w:sdtPr>
                          <w:alias w:val="Numeris"/>
                          <w:tag w:val="nr_ce889907354042c4a5a10d1270eeca63"/>
                          <w:lock w:val="sdtLocked"/>
                          <w:richText/>
                        </w:sdtPr>
                        <w:sdtContent>
                          <w:r>
                            <w:rPr>
                              <w:color w:val="000000"/>
                            </w:rPr>
                            <w:t>1</w:t>
                          </w:r>
                        </w:sdtContent>
                      </w:sdt>
                      <w:r>
                        <w:rPr>
                          <w:color w:val="000000"/>
                        </w:rPr>
                        <w:t>. Kelių transporto valstybinį valdymą vykdo Susisiekimo ministerija ir savivaldybių</w:t>
                      </w:r>
                      <w:r>
                        <w:rPr>
                          <w:b/>
                          <w:color w:val="000000"/>
                        </w:rPr>
                        <w:t xml:space="preserve"> </w:t>
                      </w:r>
                      <w:r>
                        <w:rPr>
                          <w:color w:val="000000"/>
                        </w:rPr>
                        <w:t xml:space="preserve">institucijos.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2 d."/>
                    <w:tag w:val="part_514ba88615394996acbbb24b71903add"/>
                    <w:lock w:val="sdtLocked"/>
                    <w:richText/>
                  </w:sdtPr>
                  <w:sdtContent>
                    <w:p>
                      <w:pPr>
                        <w:ind w:firstLine="708"/>
                        <w:jc w:val="both"/>
                        <w:rPr>
                          <w:color w:val="000000"/>
                        </w:rPr>
                      </w:pPr>
                      <w:sdt>
                        <w:sdtPr>
                          <w:alias w:val="Numeris"/>
                          <w:tag w:val="nr_514ba88615394996acbbb24b71903add"/>
                          <w:lock w:val="sdtLocked"/>
                          <w:richText/>
                        </w:sdtPr>
                        <w:sdtContent>
                          <w:r>
                            <w:rPr>
                              <w:color w:val="000000"/>
                            </w:rPr>
                            <w:t>2</w:t>
                          </w:r>
                        </w:sdtContent>
                      </w:sdt>
                      <w:r>
                        <w:rPr>
                          <w:color w:val="000000"/>
                        </w:rPr>
                        <w:t>. Susisiekimo ministerija pagal savo kompetenciją leidžia savivaldybėms, fiziniams ir juridiniams asmenims privalomus teisės aktus, reguliuojančius kelių transporto veiklą ir keleivių bei krovinių vežimą. Susisiekimo ministerija arba jos įgaliota institucija valdo ir organizuoja keleivių vežimą tolimojo ir tarptautinio susisiekimo maršrutais.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3 d."/>
                    <w:tag w:val="part_f13e5356b316454292cde048d26e697c"/>
                    <w:lock w:val="sdtLocked"/>
                    <w:richText/>
                  </w:sdtPr>
                  <w:sdtContent>
                    <w:p>
                      <w:pPr>
                        <w:ind w:firstLine="708"/>
                        <w:jc w:val="both"/>
                        <w:rPr>
                          <w:color w:val="000000"/>
                        </w:rPr>
                      </w:pPr>
                      <w:sdt>
                        <w:sdtPr>
                          <w:alias w:val="Numeris"/>
                          <w:tag w:val="nr_f13e5356b316454292cde048d26e697c"/>
                          <w:lock w:val="sdtLocked"/>
                          <w:richText/>
                        </w:sdtPr>
                        <w:sdtContent>
                          <w:r>
                            <w:rPr>
                              <w:color w:val="000000"/>
                            </w:rPr>
                            <w:t>3</w:t>
                          </w:r>
                        </w:sdtContent>
                      </w:sdt>
                      <w:r>
                        <w:rPr>
                          <w:color w:val="000000"/>
                        </w:rPr>
                        <w:t>. Savivaldybių</w:t>
                      </w:r>
                      <w:r>
                        <w:rPr>
                          <w:b/>
                          <w:color w:val="000000"/>
                        </w:rPr>
                        <w:t xml:space="preserve"> </w:t>
                      </w:r>
                      <w:r>
                        <w:rPr>
                          <w:color w:val="000000"/>
                        </w:rPr>
                        <w:t>institucijos arba jų įgaliotos įstaigos</w:t>
                      </w:r>
                      <w:r>
                        <w:rPr>
                          <w:b/>
                          <w:color w:val="000000"/>
                        </w:rPr>
                        <w:t xml:space="preserve"> </w:t>
                      </w:r>
                      <w:r>
                        <w:rPr>
                          <w:color w:val="000000"/>
                        </w:rPr>
                        <w:t>valdo ir organizuoja keleivių vežimą vietinio susisiekimo maršrutais ir lengvaisiais automobiliais taksi. Savivaldybių institucijos</w:t>
                      </w:r>
                      <w:r>
                        <w:rPr>
                          <w:b/>
                          <w:color w:val="000000"/>
                        </w:rPr>
                        <w:t xml:space="preserve"> </w:t>
                      </w:r>
                      <w:r>
                        <w:rPr>
                          <w:color w:val="000000"/>
                        </w:rPr>
                        <w:t xml:space="preserve">pagal savo kompetenciją leidžia vežėjams privalomus teisės aktus.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5 str."/>
                <w:tag w:val="part_470bece4191547b3a0c9194cbf432d1f"/>
                <w:lock w:val="sdtLocked"/>
                <w:richText/>
              </w:sdtPr>
              <w:sdtContent>
                <w:p>
                  <w:pPr>
                    <w:ind w:firstLine="709"/>
                    <w:jc w:val="both"/>
                    <w:rPr>
                      <w:b/>
                      <w:color w:val="000000"/>
                    </w:rPr>
                  </w:pPr>
                  <w:sdt>
                    <w:sdtPr>
                      <w:alias w:val="Numeris"/>
                      <w:tag w:val="nr_470bece4191547b3a0c9194cbf432d1f"/>
                      <w:lock w:val="sdtLocked"/>
                      <w:richText/>
                    </w:sdtPr>
                    <w:sdtContent>
                      <w:r>
                        <w:rPr>
                          <w:b/>
                          <w:color w:val="000000"/>
                        </w:rPr>
                        <w:t>5</w:t>
                      </w:r>
                    </w:sdtContent>
                  </w:sdt>
                  <w:r>
                    <w:rPr>
                      <w:b/>
                      <w:color w:val="000000"/>
                    </w:rPr>
                    <w:t xml:space="preserve"> straipsnis. </w:t>
                  </w:r>
                  <w:sdt>
                    <w:sdtPr>
                      <w:alias w:val="Pavadinimas"/>
                      <w:tag w:val="title_470bece4191547b3a0c9194cbf432d1f"/>
                      <w:lock w:val="sdtLocked"/>
                      <w:richText/>
                    </w:sdtPr>
                    <w:sdtContent>
                      <w:r>
                        <w:rPr>
                          <w:b/>
                          <w:color w:val="000000"/>
                        </w:rPr>
                        <w:t>Kelių transporto teisės aktai</w:t>
                      </w:r>
                    </w:sdtContent>
                  </w:sdt>
                </w:p>
                <w:sdt>
                  <w:sdtPr>
                    <w:alias w:val="5 str. 1 d."/>
                    <w:tag w:val="part_184e65c9d05a4e429ee3d20261f27ad6"/>
                    <w:lock w:val="sdtLocked"/>
                    <w:richText/>
                  </w:sdtPr>
                  <w:sdtContent>
                    <w:p>
                      <w:pPr>
                        <w:ind w:firstLine="709"/>
                        <w:jc w:val="both"/>
                        <w:rPr>
                          <w:color w:val="000000"/>
                        </w:rPr>
                      </w:pPr>
                      <w:r>
                        <w:rPr>
                          <w:color w:val="000000"/>
                        </w:rPr>
                        <w:t>Kelių transporto santykius reguliuoja šis kodeksas, Lietuvos Respublikos įstatymai bei kiti teisės aktai, tarptautinės sutartys.</w:t>
                      </w:r>
                    </w:p>
                    <w:p>
                      <w:pPr>
                        <w:ind w:firstLine="709"/>
                        <w:jc w:val="both"/>
                        <w:rPr>
                          <w:color w:val="000000"/>
                        </w:rPr>
                      </w:pPr>
                    </w:p>
                  </w:sdtContent>
                </w:sdt>
              </w:sdtContent>
            </w:sdt>
            <w:sdt>
              <w:sdtPr>
                <w:alias w:val="6 str."/>
                <w:tag w:val="part_bbea98cf323f44df8fe1ecb9a064fe41"/>
                <w:lock w:val="sdtLocked"/>
                <w:richText/>
              </w:sdtPr>
              <w:sdtContent>
                <w:p>
                  <w:pPr>
                    <w:ind w:firstLine="709"/>
                    <w:jc w:val="both"/>
                    <w:rPr>
                      <w:b/>
                      <w:color w:val="000000"/>
                    </w:rPr>
                  </w:pPr>
                  <w:sdt>
                    <w:sdtPr>
                      <w:alias w:val="Numeris"/>
                      <w:tag w:val="nr_bbea98cf323f44df8fe1ecb9a064fe41"/>
                      <w:lock w:val="sdtLocked"/>
                      <w:richText/>
                    </w:sdtPr>
                    <w:sdtContent>
                      <w:r>
                        <w:rPr>
                          <w:b/>
                          <w:color w:val="000000"/>
                        </w:rPr>
                        <w:t>6</w:t>
                      </w:r>
                    </w:sdtContent>
                  </w:sdt>
                  <w:r>
                    <w:rPr>
                      <w:b/>
                      <w:color w:val="000000"/>
                    </w:rPr>
                    <w:t xml:space="preserve"> straipsnis. </w:t>
                  </w:r>
                  <w:sdt>
                    <w:sdtPr>
                      <w:alias w:val="Pavadinimas"/>
                      <w:tag w:val="title_bbea98cf323f44df8fe1ecb9a064fe41"/>
                      <w:lock w:val="sdtLocked"/>
                      <w:richText/>
                    </w:sdtPr>
                    <w:sdtContent>
                      <w:r>
                        <w:rPr>
                          <w:b/>
                          <w:color w:val="000000"/>
                        </w:rPr>
                        <w:t>Tarptautinės sutartys</w:t>
                      </w:r>
                    </w:sdtContent>
                  </w:sdt>
                </w:p>
                <w:sdt>
                  <w:sdtPr>
                    <w:alias w:val="6 str. 1 d."/>
                    <w:tag w:val="part_927b0ad9973246b78a571d668b2dc360"/>
                    <w:lock w:val="sdtLocked"/>
                    <w:richText/>
                  </w:sdtPr>
                  <w:sdtContent>
                    <w:p>
                      <w:pPr>
                        <w:ind w:firstLine="709"/>
                        <w:jc w:val="both"/>
                        <w:rPr>
                          <w:color w:val="000000"/>
                        </w:rPr>
                      </w:pPr>
                      <w:r>
                        <w:rPr>
                          <w:color w:val="000000"/>
                        </w:rPr>
                        <w:t>Jeigu Lietuvos Respublikos tarptautinių sutarčių nustatytos kitokios taisyklės negu tos, kurias nustato kelių transporto vežimus reguliuojantys Lietuvos Respublikos teisės aktai, tai taikomos tarptautinių sutarčių taisyklės.</w:t>
                      </w:r>
                    </w:p>
                    <w:p>
                      <w:pPr>
                        <w:ind w:firstLine="709"/>
                        <w:jc w:val="both"/>
                        <w:rPr>
                          <w:color w:val="000000"/>
                        </w:rPr>
                      </w:pPr>
                    </w:p>
                  </w:sdtContent>
                </w:sdt>
              </w:sdtContent>
            </w:sdt>
          </w:sdtContent>
        </w:sdt>
        <w:sdt>
          <w:sdtPr>
            <w:alias w:val="skirsnis"/>
            <w:tag w:val="part_806ec48647b248e6bee8f3cc68296c9b"/>
            <w:lock w:val="sdtLocked"/>
            <w:richText/>
          </w:sdtPr>
          <w:sdtContent>
            <w:p>
              <w:pPr>
                <w:jc w:val="center"/>
                <w:rPr>
                  <w:b/>
                  <w:caps/>
                  <w:color w:val="000000"/>
                </w:rPr>
              </w:pPr>
              <w:sdt>
                <w:sdtPr>
                  <w:alias w:val="Numeris"/>
                  <w:tag w:val="nr_806ec48647b248e6bee8f3cc68296c9b"/>
                  <w:lock w:val="sdtLocked"/>
                  <w:richText/>
                </w:sdtPr>
                <w:sdtContent>
                  <w:r>
                    <w:rPr>
                      <w:b/>
                      <w:caps/>
                      <w:color w:val="000000"/>
                    </w:rPr>
                    <w:t>ANTRASIS</w:t>
                  </w:r>
                </w:sdtContent>
              </w:sdt>
              <w:r>
                <w:rPr>
                  <w:b/>
                  <w:caps/>
                  <w:color w:val="000000"/>
                </w:rPr>
                <w:t xml:space="preserve"> skirsnis</w:t>
              </w:r>
            </w:p>
            <w:p>
              <w:pPr>
                <w:jc w:val="center"/>
                <w:rPr>
                  <w:b/>
                  <w:caps/>
                  <w:color w:val="000000"/>
                </w:rPr>
              </w:pPr>
              <w:sdt>
                <w:sdtPr>
                  <w:alias w:val="Pavadinimas"/>
                  <w:tag w:val="title_806ec48647b248e6bee8f3cc68296c9b"/>
                  <w:lock w:val="sdtLocked"/>
                  <w:richText/>
                </w:sdtPr>
                <w:sdtContent>
                  <w:r>
                    <w:rPr>
                      <w:b/>
                      <w:caps/>
                      <w:color w:val="000000"/>
                    </w:rPr>
                    <w:t>Vežimų organizavimas</w:t>
                  </w:r>
                </w:sdtContent>
              </w:sdt>
            </w:p>
            <w:p>
              <w:pPr>
                <w:jc w:val="both"/>
                <w:rPr>
                  <w:color w:val="000000"/>
                </w:rPr>
              </w:pPr>
            </w:p>
            <w:sdt>
              <w:sdtPr>
                <w:alias w:val="7 str."/>
                <w:tag w:val="part_52b1c49482874021b833b15155fe1bcc"/>
                <w:lock w:val="sdtLocked"/>
                <w:richText/>
              </w:sdtPr>
              <w:sdtContent>
                <w:p>
                  <w:pPr>
                    <w:ind w:firstLine="709"/>
                    <w:jc w:val="both"/>
                    <w:rPr>
                      <w:b/>
                      <w:color w:val="000000"/>
                    </w:rPr>
                  </w:pPr>
                  <w:sdt>
                    <w:sdtPr>
                      <w:alias w:val="Numeris"/>
                      <w:tag w:val="nr_52b1c49482874021b833b15155fe1bcc"/>
                      <w:lock w:val="sdtLocked"/>
                      <w:richText/>
                    </w:sdtPr>
                    <w:sdtContent>
                      <w:r>
                        <w:rPr>
                          <w:b/>
                          <w:color w:val="000000"/>
                        </w:rPr>
                        <w:t>7</w:t>
                      </w:r>
                    </w:sdtContent>
                  </w:sdt>
                  <w:r>
                    <w:rPr>
                      <w:b/>
                      <w:color w:val="000000"/>
                    </w:rPr>
                    <w:t xml:space="preserve"> straipsnis. </w:t>
                  </w:r>
                  <w:sdt>
                    <w:sdtPr>
                      <w:alias w:val="Pavadinimas"/>
                      <w:tag w:val="title_52b1c49482874021b833b15155fe1bcc"/>
                      <w:lock w:val="sdtLocked"/>
                      <w:richText/>
                    </w:sdtPr>
                    <w:sdtContent>
                      <w:r>
                        <w:rPr>
                          <w:b/>
                          <w:color w:val="000000"/>
                        </w:rPr>
                        <w:t>Vežimų organizavimo sąvoka</w:t>
                      </w:r>
                    </w:sdtContent>
                  </w:sdt>
                </w:p>
                <w:sdt>
                  <w:sdtPr>
                    <w:alias w:val="7 str. 1 d."/>
                    <w:tag w:val="part_7b06e10b63da472bb0660fa12bbf7b06"/>
                    <w:lock w:val="sdtLocked"/>
                    <w:richText/>
                  </w:sdtPr>
                  <w:sdtContent>
                    <w:p>
                      <w:pPr>
                        <w:widowControl w:val="0"/>
                        <w:ind w:firstLine="709"/>
                        <w:jc w:val="both"/>
                        <w:rPr>
                          <w:color w:val="000000"/>
                        </w:rPr>
                      </w:pPr>
                      <w:sdt>
                        <w:sdtPr>
                          <w:alias w:val="Numeris"/>
                          <w:tag w:val="nr_7b06e10b63da472bb0660fa12bbf7b06"/>
                          <w:lock w:val="sdtLocked"/>
                          <w:richText/>
                        </w:sdtPr>
                        <w:sdtContent>
                          <w:r>
                            <w:t>1</w:t>
                          </w:r>
                        </w:sdtContent>
                      </w:sdt>
                      <w:r>
                        <w:t xml:space="preserve">. Vežimų organizavimas – techninių sąlygų ir teisinių santykių tarp keleivio, krovinio, bagažo, smulkios siuntos siuntėjo, gavėjo ir vežėjo nustatymas.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7 str. 2 d."/>
                    <w:tag w:val="part_8aae4127ad8f4f6d81d78e7ad517c9b0"/>
                    <w:lock w:val="sdtLocked"/>
                    <w:richText/>
                  </w:sdtPr>
                  <w:sdtContent>
                    <w:p>
                      <w:pPr>
                        <w:widowControl w:val="0"/>
                        <w:suppressAutoHyphens/>
                        <w:ind w:firstLine="709"/>
                        <w:jc w:val="both"/>
                        <w:rPr>
                          <w:color w:val="000000"/>
                        </w:rPr>
                      </w:pPr>
                      <w:sdt>
                        <w:sdtPr>
                          <w:alias w:val="Numeris"/>
                          <w:tag w:val="nr_8aae4127ad8f4f6d81d78e7ad517c9b0"/>
                          <w:lock w:val="sdtLocked"/>
                          <w:richText/>
                        </w:sdtPr>
                        <w:sdtContent>
                          <w:r>
                            <w:rPr>
                              <w:color w:val="000000"/>
                            </w:rPr>
                            <w:t>2</w:t>
                          </w:r>
                        </w:sdtContent>
                      </w:sdt>
                      <w:r>
                        <w:rPr>
                          <w:color w:val="000000"/>
                        </w:rPr>
                        <w:t>. Vežėjas – įmonė, įregistruota įstatymų nustatyta tvarka ir turinti teisę vežti keleivius ir krovinius. Įmonė suprantama taip, kaip ji apibrėžta Reglamento (EB) Nr. 1071/2009 2 straipsnyje.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Content>
            </w:sdt>
            <w:sdt>
              <w:sdtPr>
                <w:alias w:val="8 str."/>
                <w:tag w:val="part_b7248a98aa694fef92a007e118748675"/>
                <w:lock w:val="sdtLocked"/>
                <w:richText/>
              </w:sdtPr>
              <w:sdtContent>
                <w:p>
                  <w:pPr>
                    <w:keepLines/>
                    <w:widowControl w:val="0"/>
                    <w:suppressAutoHyphens/>
                    <w:ind w:firstLine="709"/>
                    <w:jc w:val="both"/>
                    <w:rPr>
                      <w:b/>
                      <w:bCs/>
                      <w:color w:val="000000"/>
                    </w:rPr>
                  </w:pPr>
                  <w:sdt>
                    <w:sdtPr>
                      <w:alias w:val="Numeris"/>
                      <w:tag w:val="nr_b7248a98aa694fef92a007e118748675"/>
                      <w:lock w:val="sdtLocked"/>
                      <w:richText/>
                    </w:sdtPr>
                    <w:sdtContent>
                      <w:r>
                        <w:rPr>
                          <w:b/>
                          <w:bCs/>
                          <w:color w:val="000000"/>
                        </w:rPr>
                        <w:t>8</w:t>
                      </w:r>
                    </w:sdtContent>
                  </w:sdt>
                  <w:r>
                    <w:rPr>
                      <w:b/>
                      <w:bCs/>
                      <w:color w:val="000000"/>
                    </w:rPr>
                    <w:t xml:space="preserve"> straipsnis. </w:t>
                  </w:r>
                  <w:sdt>
                    <w:sdtPr>
                      <w:alias w:val="Pavadinimas"/>
                      <w:tag w:val="title_b7248a98aa694fef92a007e118748675"/>
                      <w:lock w:val="sdtLocked"/>
                      <w:richText/>
                    </w:sdtPr>
                    <w:sdtContent>
                      <w:r>
                        <w:rPr>
                          <w:b/>
                          <w:bCs/>
                          <w:color w:val="000000"/>
                        </w:rPr>
                        <w:t>Kelių transporto veiklos licencijavimas</w:t>
                      </w:r>
                    </w:sdtContent>
                  </w:sdt>
                </w:p>
                <w:sdt>
                  <w:sdtPr>
                    <w:alias w:val="8 str. 1 d."/>
                    <w:tag w:val="part_f20948d867af4183829fd378eccfeaeb"/>
                    <w:lock w:val="sdtLocked"/>
                    <w:richText/>
                  </w:sdtPr>
                  <w:sdtContent>
                    <w:p>
                      <w:pPr>
                        <w:widowControl w:val="0"/>
                        <w:suppressAutoHyphens/>
                        <w:ind w:firstLine="709"/>
                        <w:jc w:val="both"/>
                        <w:rPr>
                          <w:b/>
                          <w:bCs/>
                          <w:color w:val="000000"/>
                        </w:rPr>
                      </w:pPr>
                      <w:sdt>
                        <w:sdtPr>
                          <w:alias w:val="Numeris"/>
                          <w:tag w:val="nr_f20948d867af4183829fd378eccfeaeb"/>
                          <w:lock w:val="sdtLocked"/>
                          <w:richText/>
                        </w:sdtPr>
                        <w:sdtContent>
                          <w:r>
                            <w:rPr>
                              <w:color w:val="000000"/>
                            </w:rPr>
                            <w:t>1</w:t>
                          </w:r>
                        </w:sdtContent>
                      </w:sdt>
                      <w:r>
                        <w:rPr>
                          <w:color w:val="000000"/>
                        </w:rPr>
                        <w:t>. Keleivių vežimo autobusais ir krovinių vežimo krovininėmis kelių transporto priemonėmis, kurių didžiausioji leidžiamoji masė, įskaitant priekabą (puspriekabę), didesnė kaip 3,5 tonos, už atlygį veiklą gali vykdyti tik vežėjai, turintys</w:t>
                      </w:r>
                      <w:r>
                        <w:rPr>
                          <w:b/>
                          <w:bCs/>
                          <w:color w:val="000000"/>
                        </w:rPr>
                        <w:t xml:space="preserve"> </w:t>
                      </w:r>
                      <w:r>
                        <w:rPr>
                          <w:color w:val="000000"/>
                        </w:rPr>
                        <w:t>nustatyta tvarka išduotą licenciją.</w:t>
                      </w:r>
                      <w:r>
                        <w:rPr>
                          <w:b/>
                          <w:bCs/>
                          <w:color w:val="000000"/>
                        </w:rPr>
                        <w:t xml:space="preserve"> </w:t>
                      </w:r>
                    </w:p>
                  </w:sdtContent>
                </w:sdt>
                <w:sdt>
                  <w:sdtPr>
                    <w:alias w:val="8 str. 2 d."/>
                    <w:tag w:val="part_dfe40315c1cf499d8bc32b2bd5e68caf"/>
                    <w:lock w:val="sdtLocked"/>
                    <w:richText/>
                  </w:sdtPr>
                  <w:sdtContent>
                    <w:p>
                      <w:pPr>
                        <w:widowControl w:val="0"/>
                        <w:suppressAutoHyphens/>
                        <w:ind w:firstLine="709"/>
                        <w:jc w:val="both"/>
                        <w:rPr>
                          <w:color w:val="000000"/>
                        </w:rPr>
                      </w:pPr>
                      <w:sdt>
                        <w:sdtPr>
                          <w:alias w:val="Numeris"/>
                          <w:tag w:val="nr_dfe40315c1cf499d8bc32b2bd5e68caf"/>
                          <w:lock w:val="sdtLocked"/>
                          <w:richText/>
                        </w:sdtPr>
                        <w:sdtContent>
                          <w:r>
                            <w:rPr>
                              <w:color w:val="000000"/>
                            </w:rPr>
                            <w:t>2</w:t>
                          </w:r>
                        </w:sdtContent>
                      </w:sdt>
                      <w:r>
                        <w:rPr>
                          <w:color w:val="000000"/>
                        </w:rPr>
                        <w:t>. Licencijų rūšys:</w:t>
                      </w:r>
                    </w:p>
                    <w:sdt>
                      <w:sdtPr>
                        <w:alias w:val="8 str. 2 d. 1 p."/>
                        <w:tag w:val="part_57c2c734494646128e657000c9078747"/>
                        <w:lock w:val="sdtLocked"/>
                        <w:richText/>
                      </w:sdtPr>
                      <w:sdtContent>
                        <w:p>
                          <w:pPr>
                            <w:widowControl w:val="0"/>
                            <w:suppressAutoHyphens/>
                            <w:ind w:firstLine="709"/>
                            <w:jc w:val="both"/>
                            <w:rPr>
                              <w:color w:val="000000"/>
                            </w:rPr>
                          </w:pPr>
                          <w:sdt>
                            <w:sdtPr>
                              <w:alias w:val="Numeris"/>
                              <w:tag w:val="nr_57c2c734494646128e657000c9078747"/>
                              <w:lock w:val="sdtLocked"/>
                              <w:richText/>
                            </w:sdtPr>
                            <w:sdtContent>
                              <w:r>
                                <w:rPr>
                                  <w:color w:val="000000"/>
                                </w:rPr>
                                <w:t>1</w:t>
                              </w:r>
                            </w:sdtContent>
                          </w:sdt>
                          <w:r>
                            <w:rPr>
                              <w:color w:val="000000"/>
                            </w:rPr>
                            <w:t>) Lietuvos Respublikoje išduota licencija verstis keleivių vežimu autobusais tarptautiniais maršrutais ir Lietuvos Respublikos teritorijoje;</w:t>
                          </w:r>
                        </w:p>
                      </w:sdtContent>
                    </w:sdt>
                    <w:sdt>
                      <w:sdtPr>
                        <w:alias w:val="8 str. 2 d. 2 p."/>
                        <w:tag w:val="part_a08564ec2eb54dd5937e20f164b04abd"/>
                        <w:lock w:val="sdtLocked"/>
                        <w:richText/>
                      </w:sdtPr>
                      <w:sdtContent>
                        <w:p>
                          <w:pPr>
                            <w:widowControl w:val="0"/>
                            <w:suppressAutoHyphens/>
                            <w:ind w:firstLine="709"/>
                            <w:jc w:val="both"/>
                            <w:rPr>
                              <w:color w:val="000000"/>
                            </w:rPr>
                          </w:pPr>
                          <w:sdt>
                            <w:sdtPr>
                              <w:alias w:val="Numeris"/>
                              <w:tag w:val="nr_a08564ec2eb54dd5937e20f164b04abd"/>
                              <w:lock w:val="sdtLocked"/>
                              <w:richText/>
                            </w:sdtPr>
                            <w:sdtContent>
                              <w:r>
                                <w:rPr>
                                  <w:color w:val="000000"/>
                                </w:rPr>
                                <w:t>2</w:t>
                              </w:r>
                            </w:sdtContent>
                          </w:sdt>
                          <w:r>
                            <w:rPr>
                              <w:color w:val="000000"/>
                            </w:rPr>
                            <w:t>) Lietuvos Respublikoje išduota licencija verstis krovinių vežimu tarptautiniais maršrutais ir Lietuvos Respublikos teritorijoje krovininėmis kelių transporto priemonėmis, kurių didžiausioji leidžiamoji masė, įskaitant priekabą (puspriekabę), didesnė kaip 3,5 tonos;</w:t>
                          </w:r>
                        </w:p>
                      </w:sdtContent>
                    </w:sdt>
                    <w:sdt>
                      <w:sdtPr>
                        <w:alias w:val="8 str. 2 d. 3 p."/>
                        <w:tag w:val="part_fcc7b25812794bf8b1e10933ef47f482"/>
                        <w:lock w:val="sdtLocked"/>
                        <w:richText/>
                      </w:sdtPr>
                      <w:sdtContent>
                        <w:p>
                          <w:pPr>
                            <w:widowControl w:val="0"/>
                            <w:suppressAutoHyphens/>
                            <w:ind w:firstLine="709"/>
                            <w:jc w:val="both"/>
                            <w:rPr>
                              <w:color w:val="000000"/>
                            </w:rPr>
                          </w:pPr>
                          <w:sdt>
                            <w:sdtPr>
                              <w:alias w:val="Numeris"/>
                              <w:tag w:val="nr_fcc7b25812794bf8b1e10933ef47f482"/>
                              <w:lock w:val="sdtLocked"/>
                              <w:richText/>
                            </w:sdtPr>
                            <w:sdtContent>
                              <w:r>
                                <w:rPr>
                                  <w:color w:val="000000"/>
                                </w:rPr>
                                <w:t>3</w:t>
                              </w:r>
                            </w:sdtContent>
                          </w:sdt>
                          <w:r>
                            <w:rPr>
                              <w:color w:val="000000"/>
                            </w:rPr>
                            <w:t>) licencija verstis keleivių vežimu autobusais vidaus maršrutais, suteikianti teisę vežti keleivius Lietuvos Respublikos teritorijoje;</w:t>
                          </w:r>
                        </w:p>
                      </w:sdtContent>
                    </w:sdt>
                    <w:sdt>
                      <w:sdtPr>
                        <w:alias w:val="8 str. 2 d. 4 p."/>
                        <w:tag w:val="part_a36e30b8d8e34673b5c74cff74c4d368"/>
                        <w:lock w:val="sdtLocked"/>
                        <w:richText/>
                      </w:sdtPr>
                      <w:sdtContent>
                        <w:p>
                          <w:pPr>
                            <w:widowControl w:val="0"/>
                            <w:suppressAutoHyphens/>
                            <w:ind w:firstLine="709"/>
                            <w:jc w:val="both"/>
                            <w:rPr>
                              <w:color w:val="000000"/>
                            </w:rPr>
                          </w:pPr>
                          <w:sdt>
                            <w:sdtPr>
                              <w:alias w:val="Numeris"/>
                              <w:tag w:val="nr_a36e30b8d8e34673b5c74cff74c4d368"/>
                              <w:lock w:val="sdtLocked"/>
                              <w:richText/>
                            </w:sdtPr>
                            <w:sdtContent>
                              <w:r>
                                <w:rPr>
                                  <w:color w:val="000000"/>
                                </w:rPr>
                                <w:t>4</w:t>
                              </w:r>
                            </w:sdtContent>
                          </w:sdt>
                          <w:r>
                            <w:rPr>
                              <w:color w:val="000000"/>
                            </w:rPr>
                            <w:t>) licencija verstis keleivių vežimu autobusais vietinio susisiekimo maršrutais, suteikianti teisę vežti keleivius autobusais vietinio susisiekimo maršrutais, kai maršruto pradžia arba pabaiga yra licenciją išdavusios savivaldybės teritorijoje;</w:t>
                          </w:r>
                        </w:p>
                      </w:sdtContent>
                    </w:sdt>
                    <w:sdt>
                      <w:sdtPr>
                        <w:alias w:val="8 str. 2 d. 5 p."/>
                        <w:tag w:val="part_829fd8dcc1cf487f932cb9980116c71f"/>
                        <w:lock w:val="sdtLocked"/>
                        <w:richText/>
                      </w:sdtPr>
                      <w:sdtContent>
                        <w:p>
                          <w:pPr>
                            <w:widowControl w:val="0"/>
                            <w:suppressAutoHyphens/>
                            <w:ind w:firstLine="709"/>
                            <w:jc w:val="both"/>
                            <w:rPr>
                              <w:color w:val="000000"/>
                            </w:rPr>
                          </w:pPr>
                          <w:sdt>
                            <w:sdtPr>
                              <w:alias w:val="Numeris"/>
                              <w:tag w:val="nr_829fd8dcc1cf487f932cb9980116c71f"/>
                              <w:lock w:val="sdtLocked"/>
                              <w:richText/>
                            </w:sdtPr>
                            <w:sdtContent>
                              <w:r>
                                <w:rPr>
                                  <w:color w:val="000000"/>
                                </w:rPr>
                                <w:t>5</w:t>
                              </w:r>
                            </w:sdtContent>
                          </w:sdt>
                          <w:r>
                            <w:rPr>
                              <w:color w:val="000000"/>
                            </w:rPr>
                            <w:t>) licencija verstis krovinių vežimu vidaus maršrutais, suteikianti teisę vežti krovinius Lietuvos Respublikos teritorijoje krovininėmis kelių transporto priemonėmis, kurių didžiausioji leidžiamoji masė, įskaitant priekabą (puspriekabę), didesnė kaip 3,5 tonos.</w:t>
                          </w:r>
                        </w:p>
                      </w:sdtContent>
                    </w:sdt>
                  </w:sdtContent>
                </w:sdt>
                <w:sdt>
                  <w:sdtPr>
                    <w:alias w:val="8 str. 3 d."/>
                    <w:tag w:val="part_99b29f616bdc41a1bd46600286876df3"/>
                    <w:lock w:val="sdtLocked"/>
                    <w:richText/>
                  </w:sdtPr>
                  <w:sdtContent>
                    <w:p>
                      <w:pPr>
                        <w:widowControl w:val="0"/>
                        <w:suppressAutoHyphens/>
                        <w:ind w:firstLine="709"/>
                        <w:jc w:val="both"/>
                        <w:rPr>
                          <w:color w:val="000000"/>
                        </w:rPr>
                      </w:pPr>
                      <w:sdt>
                        <w:sdtPr>
                          <w:alias w:val="Numeris"/>
                          <w:tag w:val="nr_99b29f616bdc41a1bd46600286876df3"/>
                          <w:lock w:val="sdtLocked"/>
                          <w:richText/>
                        </w:sdtPr>
                        <w:sdtContent>
                          <w:r>
                            <w:rPr>
                              <w:color w:val="000000"/>
                            </w:rPr>
                            <w:t>3</w:t>
                          </w:r>
                        </w:sdtContent>
                      </w:sdt>
                      <w:r>
                        <w:rPr>
                          <w:color w:val="000000"/>
                        </w:rPr>
                        <w:t xml:space="preserve">. Licencija verstis krovinių vežimu vidaus maršrutais nereikalinga: </w:t>
                      </w:r>
                    </w:p>
                    <w:sdt>
                      <w:sdtPr>
                        <w:alias w:val="8 str. 3 d. 1 p."/>
                        <w:tag w:val="part_5ae0ca1acabf4e3cbc6c146437125cb3"/>
                        <w:lock w:val="sdtLocked"/>
                        <w:richText/>
                      </w:sdtPr>
                      <w:sdtContent>
                        <w:p>
                          <w:pPr>
                            <w:widowControl w:val="0"/>
                            <w:suppressAutoHyphens/>
                            <w:ind w:firstLine="709"/>
                            <w:jc w:val="both"/>
                            <w:rPr>
                              <w:color w:val="000000"/>
                            </w:rPr>
                          </w:pPr>
                          <w:sdt>
                            <w:sdtPr>
                              <w:alias w:val="Numeris"/>
                              <w:tag w:val="nr_5ae0ca1acabf4e3cbc6c146437125cb3"/>
                              <w:lock w:val="sdtLocked"/>
                              <w:richText/>
                            </w:sdtPr>
                            <w:sdtContent>
                              <w:r>
                                <w:rPr>
                                  <w:color w:val="000000"/>
                                </w:rPr>
                                <w:t>1</w:t>
                              </w:r>
                            </w:sdtContent>
                          </w:sdt>
                          <w:r>
                            <w:rPr>
                              <w:color w:val="000000"/>
                            </w:rPr>
                            <w:t xml:space="preserve">) universaliųjų pašto paslaugų teikėjams, vežantiems pašto siuntas; </w:t>
                          </w:r>
                        </w:p>
                      </w:sdtContent>
                    </w:sdt>
                    <w:sdt>
                      <w:sdtPr>
                        <w:alias w:val="8 str. 3 d. 2 p."/>
                        <w:tag w:val="part_c7f736f28c7e4cdea820f34f0f71db09"/>
                        <w:lock w:val="sdtLocked"/>
                        <w:richText/>
                      </w:sdtPr>
                      <w:sdtContent>
                        <w:p>
                          <w:pPr>
                            <w:widowControl w:val="0"/>
                            <w:suppressAutoHyphens/>
                            <w:ind w:firstLine="709"/>
                            <w:jc w:val="both"/>
                            <w:rPr>
                              <w:color w:val="000000"/>
                            </w:rPr>
                          </w:pPr>
                          <w:sdt>
                            <w:sdtPr>
                              <w:alias w:val="Numeris"/>
                              <w:tag w:val="nr_c7f736f28c7e4cdea820f34f0f71db09"/>
                              <w:lock w:val="sdtLocked"/>
                              <w:richText/>
                            </w:sdtPr>
                            <w:sdtContent>
                              <w:r>
                                <w:rPr>
                                  <w:color w:val="000000"/>
                                </w:rPr>
                                <w:t>2</w:t>
                              </w:r>
                            </w:sdtContent>
                          </w:sdt>
                          <w:r>
                            <w:rPr>
                              <w:color w:val="000000"/>
                            </w:rPr>
                            <w:t xml:space="preserve">) vežant sugadintas ir avarijas patyrusias transporto priemones; </w:t>
                          </w:r>
                        </w:p>
                      </w:sdtContent>
                    </w:sdt>
                    <w:sdt>
                      <w:sdtPr>
                        <w:alias w:val="8 str. 3 d. 3 p."/>
                        <w:tag w:val="part_36eba099c21848829754b89dd2c3759f"/>
                        <w:lock w:val="sdtLocked"/>
                        <w:richText/>
                      </w:sdtPr>
                      <w:sdtContent>
                        <w:p>
                          <w:pPr>
                            <w:widowControl w:val="0"/>
                            <w:suppressAutoHyphens/>
                            <w:ind w:firstLine="709"/>
                            <w:jc w:val="both"/>
                            <w:rPr>
                              <w:color w:val="000000"/>
                            </w:rPr>
                          </w:pPr>
                          <w:sdt>
                            <w:sdtPr>
                              <w:alias w:val="Numeris"/>
                              <w:tag w:val="nr_36eba099c21848829754b89dd2c3759f"/>
                              <w:lock w:val="sdtLocked"/>
                              <w:richText/>
                            </w:sdtPr>
                            <w:sdtContent>
                              <w:r>
                                <w:rPr>
                                  <w:color w:val="000000"/>
                                </w:rPr>
                                <w:t>3</w:t>
                              </w:r>
                            </w:sdtContent>
                          </w:sdt>
                          <w:r>
                            <w:rPr>
                              <w:color w:val="000000"/>
                            </w:rPr>
                            <w:t>) vežant vaistus (vaistinius preparatus), prietaisus, įrenginius ir kitus gaminius, reikalingus pirmajai medicinos pagalbai teikti atliekant gelbėjimo darbus, ypač stichinių nelaimių atveju.</w:t>
                          </w:r>
                        </w:p>
                      </w:sdtContent>
                    </w:sdt>
                  </w:sdtContent>
                </w:sdt>
                <w:sdt>
                  <w:sdtPr>
                    <w:alias w:val="8 str. 4 d."/>
                    <w:tag w:val="part_a8a18dc616a94c35bca2018157294d56"/>
                    <w:lock w:val="sdtLocked"/>
                    <w:richText/>
                  </w:sdtPr>
                  <w:sdtContent>
                    <w:p>
                      <w:pPr>
                        <w:widowControl w:val="0"/>
                        <w:suppressAutoHyphens/>
                        <w:ind w:firstLine="709"/>
                        <w:jc w:val="both"/>
                        <w:rPr>
                          <w:color w:val="000000"/>
                        </w:rPr>
                      </w:pPr>
                      <w:sdt>
                        <w:sdtPr>
                          <w:alias w:val="Numeris"/>
                          <w:tag w:val="nr_a8a18dc616a94c35bca2018157294d56"/>
                          <w:lock w:val="sdtLocked"/>
                          <w:richText/>
                        </w:sdtPr>
                        <w:sdtContent>
                          <w:r>
                            <w:rPr>
                              <w:color w:val="000000"/>
                            </w:rPr>
                            <w:t>4</w:t>
                          </w:r>
                        </w:sdtContent>
                      </w:sdt>
                      <w:r>
                        <w:rPr>
                          <w:color w:val="000000"/>
                        </w:rPr>
                        <w:t>. Vežėjo, turinčio šio straipsnio 2 dalyje nurodytą licenciją, keleiviams ar kroviniams vežti naudojamai transporto priemonei išduodama licenciją atitinkanti licencijos kopija. Transporto priemonė turi būti valdoma ar naudojama nuosavybės, patikėjimo teise ar nuomojama, neteikiant vairavimo ir techninės priežiūros paslaugų, ir neterminuotai arba laikinai, kai transporto priemonės valdymą patvirtinančiame dokumente nustatytas ribotas jos valdymo terminas, įregistruota Lietuvos Respublikoje ir turėti transporto priemonės bendrojo naudojimo valstybinio numerio ženklus.</w:t>
                      </w:r>
                    </w:p>
                  </w:sdtContent>
                </w:sdt>
                <w:sdt>
                  <w:sdtPr>
                    <w:alias w:val="8 str. 5 d."/>
                    <w:tag w:val="part_e63f4a765d46495b92a99cc150aff6fa"/>
                    <w:lock w:val="sdtLocked"/>
                    <w:richText/>
                  </w:sdtPr>
                  <w:sdtContent>
                    <w:p>
                      <w:pPr>
                        <w:widowControl w:val="0"/>
                        <w:suppressAutoHyphens/>
                        <w:ind w:firstLine="709"/>
                        <w:jc w:val="both"/>
                        <w:rPr>
                          <w:color w:val="000000"/>
                        </w:rPr>
                      </w:pPr>
                      <w:sdt>
                        <w:sdtPr>
                          <w:alias w:val="Numeris"/>
                          <w:tag w:val="nr_e63f4a765d46495b92a99cc150aff6fa"/>
                          <w:lock w:val="sdtLocked"/>
                          <w:richText/>
                        </w:sdtPr>
                        <w:sdtContent>
                          <w:r>
                            <w:rPr>
                              <w:color w:val="000000"/>
                            </w:rPr>
                            <w:t>5</w:t>
                          </w:r>
                        </w:sdtContent>
                      </w:sdt>
                      <w:r>
                        <w:rPr>
                          <w:color w:val="000000"/>
                        </w:rPr>
                        <w:t xml:space="preserve">. Licencijas, nurodytas šio straipsnio 2 dalies 1, 2, 3 ir 5 punktuose, ir jų kopijas išduoda, licencijos (licencijos kopijos) galiojimą sustabdo, licencijos (licencijos kopijos) galiojimo sustabdymą ar licencijos (licencijos kopijos) galiojimą naikina, pripažįsta fizinį asmenį, einantį transporto vadybininko pareigas, netinkamu vadovauti įmonės transporto veiklai, tikrina, ar vežėjai atitinka Reglamento (EB) Nr. 1071/2009 3 straipsnyje nurodytus reikalavimus, Valstybinė kelių transporto inspekcija prie Susisiekimo ministerijos (toliau – Valstybinė kelių transporto inspekcija), vadovaudamasi Reglamentu (EB) Nr. 1071/2009, Reglamentu (EB) Nr. 1072/2009, Reglamentu (EB) Nr. 1073/2009 ir Kelių transporto veiklos licencijavimo taisyklėmis, kurias tvirtina Lietuvos Respublikos Vyriausybė (toliau – Vyriausybė). </w:t>
                      </w:r>
                    </w:p>
                  </w:sdtContent>
                </w:sdt>
                <w:sdt>
                  <w:sdtPr>
                    <w:alias w:val="8 str. 6 d."/>
                    <w:tag w:val="part_84f4f81715384ca2aa69b55e048b486e"/>
                    <w:lock w:val="sdtLocked"/>
                    <w:richText/>
                  </w:sdtPr>
                  <w:sdtContent>
                    <w:p>
                      <w:pPr>
                        <w:widowControl w:val="0"/>
                        <w:suppressAutoHyphens/>
                        <w:ind w:firstLine="709"/>
                        <w:jc w:val="both"/>
                        <w:rPr>
                          <w:color w:val="000000"/>
                        </w:rPr>
                      </w:pPr>
                      <w:sdt>
                        <w:sdtPr>
                          <w:alias w:val="Numeris"/>
                          <w:tag w:val="nr_84f4f81715384ca2aa69b55e048b486e"/>
                          <w:lock w:val="sdtLocked"/>
                          <w:richText/>
                        </w:sdtPr>
                        <w:sdtContent>
                          <w:r>
                            <w:rPr>
                              <w:color w:val="000000"/>
                            </w:rPr>
                            <w:t>6</w:t>
                          </w:r>
                        </w:sdtContent>
                      </w:sdt>
                      <w:r>
                        <w:rPr>
                          <w:color w:val="000000"/>
                        </w:rPr>
                        <w:t>. Licencijas, nurodytas šio straipsnio 2 dalies 4 punkte, ir jų kopijas išduoda, licencijos (licencijos kopijos) galiojimą sustabdo, licencijos (licencijos kopijos) galiojimo sustabdymą ar licencijos (licencijos kopijos) galiojimą naikina, pripažįsta fizinį asmenį, einantį transporto vadybininko pareigas, netinkamu vadovauti įmonės transporto veiklai, tikrina, ar vežėjai atitinka Reglamento (EB) Nr. 1071/2009 3 straipsnyje nurodytus reikalavimus, savivaldybės vykdomosios institucijos, vadovaudamosi Reglamentu (EB) Nr. 1071/2009 ir Kelių transporto veiklos licencijavimo taisyklėmis, kurias tvirtina Vyriausybė.</w:t>
                      </w:r>
                    </w:p>
                  </w:sdtContent>
                </w:sdt>
                <w:sdt>
                  <w:sdtPr>
                    <w:alias w:val="8 str. 7 d."/>
                    <w:tag w:val="part_d738bf8611984265b4e32a9b127e0dc3"/>
                    <w:lock w:val="sdtLocked"/>
                    <w:richText/>
                  </w:sdtPr>
                  <w:sdtContent>
                    <w:p>
                      <w:pPr>
                        <w:widowControl w:val="0"/>
                        <w:suppressAutoHyphens/>
                        <w:ind w:firstLine="709"/>
                        <w:jc w:val="both"/>
                        <w:rPr>
                          <w:color w:val="000000"/>
                        </w:rPr>
                      </w:pPr>
                      <w:sdt>
                        <w:sdtPr>
                          <w:alias w:val="Numeris"/>
                          <w:tag w:val="nr_d738bf8611984265b4e32a9b127e0dc3"/>
                          <w:lock w:val="sdtLocked"/>
                          <w:richText/>
                        </w:sdtPr>
                        <w:sdtContent>
                          <w:r>
                            <w:rPr>
                              <w:color w:val="000000"/>
                            </w:rPr>
                            <w:t>7</w:t>
                          </w:r>
                        </w:sdtContent>
                      </w:sdt>
                      <w:r>
                        <w:rPr>
                          <w:color w:val="000000"/>
                        </w:rPr>
                        <w:t>. Licencijos ir jų kopijos išduodamos (pratęsiamas galiojimas) arba atsisakoma (nurodžius priežastis raštu) jas išduoti (pratęsti galiojimą) per 30 dienų nuo prašymo ir dokumentų, reikalingų joms gauti, gavimo licencijas išduodančioje institucijoje dienos.</w:t>
                      </w:r>
                    </w:p>
                  </w:sdtContent>
                </w:sdt>
                <w:sdt>
                  <w:sdtPr>
                    <w:alias w:val="8 str. 8 d."/>
                    <w:tag w:val="part_e0be4a56ed5a4f7eb2af610d786ee97f"/>
                    <w:lock w:val="sdtLocked"/>
                    <w:richText/>
                  </w:sdtPr>
                  <w:sdtContent>
                    <w:p>
                      <w:pPr>
                        <w:widowControl w:val="0"/>
                        <w:suppressAutoHyphens/>
                        <w:ind w:firstLine="709"/>
                        <w:jc w:val="both"/>
                        <w:rPr>
                          <w:color w:val="000000"/>
                        </w:rPr>
                      </w:pPr>
                      <w:sdt>
                        <w:sdtPr>
                          <w:alias w:val="Numeris"/>
                          <w:tag w:val="nr_e0be4a56ed5a4f7eb2af610d786ee97f"/>
                          <w:lock w:val="sdtLocked"/>
                          <w:richText/>
                        </w:sdtPr>
                        <w:sdtContent>
                          <w:r>
                            <w:rPr>
                              <w:color w:val="000000"/>
                            </w:rPr>
                            <w:t>8</w:t>
                          </w:r>
                        </w:sdtContent>
                      </w:sdt>
                      <w:r>
                        <w:rPr>
                          <w:color w:val="000000"/>
                        </w:rPr>
                        <w:t>. Licencijos išduodamos dešimties metų laikotarpiui.</w:t>
                      </w:r>
                    </w:p>
                  </w:sdtContent>
                </w:sdt>
                <w:sdt>
                  <w:sdtPr>
                    <w:alias w:val="8 str. 9 d."/>
                    <w:tag w:val="part_5c04cdb70f574bc1aceb5cf2c1ef2498"/>
                    <w:lock w:val="sdtLocked"/>
                    <w:richText/>
                  </w:sdtPr>
                  <w:sdtContent>
                    <w:p>
                      <w:pPr>
                        <w:widowControl w:val="0"/>
                        <w:suppressAutoHyphens/>
                        <w:ind w:firstLine="709"/>
                        <w:jc w:val="both"/>
                        <w:rPr>
                          <w:color w:val="000000"/>
                        </w:rPr>
                      </w:pPr>
                      <w:sdt>
                        <w:sdtPr>
                          <w:alias w:val="Numeris"/>
                          <w:tag w:val="nr_5c04cdb70f574bc1aceb5cf2c1ef2498"/>
                          <w:lock w:val="sdtLocked"/>
                          <w:richText/>
                        </w:sdtPr>
                        <w:sdtContent>
                          <w:r>
                            <w:rPr>
                              <w:color w:val="000000"/>
                            </w:rPr>
                            <w:t>9</w:t>
                          </w:r>
                        </w:sdtContent>
                      </w:sdt>
                      <w:r>
                        <w:rPr>
                          <w:color w:val="000000"/>
                        </w:rPr>
                        <w:t xml:space="preserve">. Vežėjas, pageidaujantis gauti licenciją, nurodytą šio straipsnio 2 dalyje, visą laikotarpį, kol šią licenciją turi, privalo atitikti Reglamento (EB) Nr. 1071/2009 3 straipsnyje nurodytus reikalavimus. </w:t>
                      </w:r>
                    </w:p>
                  </w:sdtContent>
                </w:sdt>
                <w:sdt>
                  <w:sdtPr>
                    <w:alias w:val="8 str. 10 d."/>
                    <w:tag w:val="part_71801ef614af41dfaed6ccd41da651eb"/>
                    <w:lock w:val="sdtLocked"/>
                    <w:richText/>
                  </w:sdtPr>
                  <w:sdtContent>
                    <w:p>
                      <w:pPr>
                        <w:widowControl w:val="0"/>
                        <w:suppressAutoHyphens/>
                        <w:ind w:firstLine="709"/>
                        <w:jc w:val="both"/>
                        <w:rPr>
                          <w:color w:val="000000"/>
                        </w:rPr>
                      </w:pPr>
                      <w:sdt>
                        <w:sdtPr>
                          <w:alias w:val="Numeris"/>
                          <w:tag w:val="nr_71801ef614af41dfaed6ccd41da651eb"/>
                          <w:lock w:val="sdtLocked"/>
                          <w:richText/>
                        </w:sdtPr>
                        <w:sdtContent>
                          <w:r>
                            <w:rPr>
                              <w:color w:val="000000"/>
                            </w:rPr>
                            <w:t>10</w:t>
                          </w:r>
                        </w:sdtContent>
                      </w:sdt>
                      <w:r>
                        <w:rPr>
                          <w:color w:val="000000"/>
                        </w:rPr>
                        <w:t>. Transporto vadybininkas gali vadovauti ne daugiau kaip dviejų skirtingų vežėjų transporto veiklai, vykdomai naudojant iš viso ne daugiau kaip 30 transporto priemonių, turinčių licencijos kopijas. Vadovaujant vieno vežėjo transporto veiklai, transporto priemonių, turinčių licencijos kopijas, skaičius neribojamas.</w:t>
                      </w:r>
                    </w:p>
                  </w:sdtContent>
                </w:sdt>
                <w:sdt>
                  <w:sdtPr>
                    <w:alias w:val="8 str. 11 d."/>
                    <w:tag w:val="part_f293a718fabc482e9481f83d2b7229d0"/>
                    <w:lock w:val="sdtLocked"/>
                    <w:richText/>
                  </w:sdtPr>
                  <w:sdtContent>
                    <w:p>
                      <w:pPr>
                        <w:widowControl w:val="0"/>
                        <w:suppressAutoHyphens/>
                        <w:ind w:firstLine="709"/>
                        <w:jc w:val="both"/>
                        <w:rPr>
                          <w:color w:val="000000"/>
                        </w:rPr>
                      </w:pPr>
                      <w:sdt>
                        <w:sdtPr>
                          <w:alias w:val="Numeris"/>
                          <w:tag w:val="nr_f293a718fabc482e9481f83d2b7229d0"/>
                          <w:lock w:val="sdtLocked"/>
                          <w:richText/>
                        </w:sdtPr>
                        <w:sdtContent>
                          <w:r>
                            <w:rPr>
                              <w:color w:val="000000"/>
                            </w:rPr>
                            <w:t>11</w:t>
                          </w:r>
                        </w:sdtContent>
                      </w:sdt>
                      <w:r>
                        <w:rPr>
                          <w:color w:val="000000"/>
                        </w:rPr>
                        <w:t>. Vežėjas, vežėjo vadovas ir transporto vadybininkas privalo atitikti nepriekaištingos reputacijos reikalavimą, nurodytą Reglamento (EB) Nr. 1071/2009 3 straipsnio 1 dalies b punkte. Vežėjas, vežėjo vadovas ir transporto vadybininkas yra nepriekaištingos reputacijos, jeigu jiems nebuvo paskirta administracinė nuobauda ir jie neturi teistumo už pažeidimus, nurodytus Reglamento (EB) Nr. 1071/2009 6 straipsnio 1 dalyje.</w:t>
                      </w:r>
                    </w:p>
                  </w:sdtContent>
                </w:sdt>
                <w:sdt>
                  <w:sdtPr>
                    <w:alias w:val="8 str. 12 d."/>
                    <w:tag w:val="part_234767503b8d45a2bed72abbfef2b97f"/>
                    <w:lock w:val="sdtLocked"/>
                    <w:richText/>
                  </w:sdtPr>
                  <w:sdtContent>
                    <w:p>
                      <w:pPr>
                        <w:widowControl w:val="0"/>
                        <w:suppressAutoHyphens/>
                        <w:ind w:firstLine="709"/>
                        <w:jc w:val="both"/>
                        <w:rPr>
                          <w:color w:val="000000"/>
                        </w:rPr>
                      </w:pPr>
                      <w:sdt>
                        <w:sdtPr>
                          <w:alias w:val="Numeris"/>
                          <w:tag w:val="nr_234767503b8d45a2bed72abbfef2b97f"/>
                          <w:lock w:val="sdtLocked"/>
                          <w:richText/>
                        </w:sdtPr>
                        <w:sdtContent>
                          <w:r>
                            <w:rPr>
                              <w:color w:val="000000"/>
                            </w:rPr>
                            <w:t>12</w:t>
                          </w:r>
                        </w:sdtContent>
                      </w:sdt>
                      <w:r>
                        <w:rPr>
                          <w:color w:val="000000"/>
                        </w:rPr>
                        <w:t xml:space="preserve">. Transporto vadybininkas privalo atitikti profesinės kompetencijos reikalavimą, nurodytą Reglamento (EB) Nr. 1071/2009 3 straipsnio 1 dalies d punkte. Profesinė kompetencija nustatoma išlaikius profesinės kompetencijos egzaminą Susisiekimo ministerijos nustatyta tvarka. </w:t>
                      </w:r>
                    </w:p>
                  </w:sdtContent>
                </w:sdt>
                <w:sdt>
                  <w:sdtPr>
                    <w:alias w:val="8 str. 13 d."/>
                    <w:tag w:val="part_e21f6fc473e1416ba4f73c263abc919d"/>
                    <w:lock w:val="sdtLocked"/>
                    <w:richText/>
                  </w:sdtPr>
                  <w:sdtContent>
                    <w:p>
                      <w:pPr>
                        <w:widowControl w:val="0"/>
                        <w:suppressAutoHyphens/>
                        <w:ind w:firstLine="709"/>
                        <w:jc w:val="both"/>
                        <w:rPr>
                          <w:color w:val="000000"/>
                        </w:rPr>
                      </w:pPr>
                      <w:sdt>
                        <w:sdtPr>
                          <w:alias w:val="Numeris"/>
                          <w:tag w:val="nr_e21f6fc473e1416ba4f73c263abc919d"/>
                          <w:lock w:val="sdtLocked"/>
                          <w:richText/>
                        </w:sdtPr>
                        <w:sdtContent>
                          <w:r>
                            <w:rPr>
                              <w:color w:val="000000"/>
                            </w:rPr>
                            <w:t>13</w:t>
                          </w:r>
                        </w:sdtContent>
                      </w:sdt>
                      <w:r>
                        <w:rPr>
                          <w:color w:val="000000"/>
                        </w:rPr>
                        <w:t>. Licencijos (licencijų kopijos) neišduodamos, jeigu:</w:t>
                      </w:r>
                    </w:p>
                    <w:sdt>
                      <w:sdtPr>
                        <w:alias w:val="8 str. 13 d. 1 p."/>
                        <w:tag w:val="part_d2057eaa558d41df8f0f50abb5618d33"/>
                        <w:lock w:val="sdtLocked"/>
                        <w:richText/>
                      </w:sdtPr>
                      <w:sdtContent>
                        <w:p>
                          <w:pPr>
                            <w:widowControl w:val="0"/>
                            <w:suppressAutoHyphens/>
                            <w:ind w:firstLine="709"/>
                            <w:jc w:val="both"/>
                            <w:rPr>
                              <w:color w:val="000000"/>
                            </w:rPr>
                          </w:pPr>
                          <w:sdt>
                            <w:sdtPr>
                              <w:alias w:val="Numeris"/>
                              <w:tag w:val="nr_d2057eaa558d41df8f0f50abb5618d33"/>
                              <w:lock w:val="sdtLocked"/>
                              <w:richText/>
                            </w:sdtPr>
                            <w:sdtContent>
                              <w:r>
                                <w:rPr>
                                  <w:color w:val="000000"/>
                                </w:rPr>
                                <w:t>1</w:t>
                              </w:r>
                            </w:sdtContent>
                          </w:sdt>
                          <w:r>
                            <w:rPr>
                              <w:color w:val="000000"/>
                            </w:rPr>
                            <w:t>) pateikiami nustatytų reikalavimų neatitinkantys ar neteisingai užpildyti dokumentai ir vežėjas neįvykdo licencijas išduodančios institucijos reikalavimo pateikti trūkstamus dokumentus ar ištaisyti trūkumus;</w:t>
                          </w:r>
                        </w:p>
                      </w:sdtContent>
                    </w:sdt>
                    <w:sdt>
                      <w:sdtPr>
                        <w:alias w:val="8 str. 13 d. 2 p."/>
                        <w:tag w:val="part_fa590c7633c34996b05e65b507ef671f"/>
                        <w:lock w:val="sdtLocked"/>
                        <w:richText/>
                      </w:sdtPr>
                      <w:sdtContent>
                        <w:p>
                          <w:pPr>
                            <w:widowControl w:val="0"/>
                            <w:suppressAutoHyphens/>
                            <w:ind w:firstLine="709"/>
                            <w:jc w:val="both"/>
                            <w:rPr>
                              <w:color w:val="000000"/>
                            </w:rPr>
                          </w:pPr>
                          <w:sdt>
                            <w:sdtPr>
                              <w:alias w:val="Numeris"/>
                              <w:tag w:val="nr_fa590c7633c34996b05e65b507ef671f"/>
                              <w:lock w:val="sdtLocked"/>
                              <w:richText/>
                            </w:sdtPr>
                            <w:sdtContent>
                              <w:r>
                                <w:rPr>
                                  <w:color w:val="000000"/>
                                </w:rPr>
                                <w:t>2</w:t>
                              </w:r>
                            </w:sdtContent>
                          </w:sdt>
                          <w:r>
                            <w:rPr>
                              <w:color w:val="000000"/>
                            </w:rPr>
                            <w:t>) dokumentuose pateikti klaidingi duomenys ir vežėjas neįvykdo licencijas išduodančios institucijos reikalavimo pašalinti šiuos trūkumus;</w:t>
                          </w:r>
                        </w:p>
                      </w:sdtContent>
                    </w:sdt>
                    <w:sdt>
                      <w:sdtPr>
                        <w:alias w:val="8 str. 13 d. 3 p."/>
                        <w:tag w:val="part_94fe693e40e74928a37d779691851397"/>
                        <w:lock w:val="sdtLocked"/>
                        <w:richText/>
                      </w:sdtPr>
                      <w:sdtContent>
                        <w:p>
                          <w:pPr>
                            <w:widowControl w:val="0"/>
                            <w:suppressAutoHyphens/>
                            <w:ind w:firstLine="709"/>
                            <w:jc w:val="both"/>
                            <w:rPr>
                              <w:color w:val="000000"/>
                            </w:rPr>
                          </w:pPr>
                          <w:sdt>
                            <w:sdtPr>
                              <w:alias w:val="Numeris"/>
                              <w:tag w:val="nr_94fe693e40e74928a37d779691851397"/>
                              <w:lock w:val="sdtLocked"/>
                              <w:richText/>
                            </w:sdtPr>
                            <w:sdtContent>
                              <w:r>
                                <w:rPr>
                                  <w:color w:val="000000"/>
                                </w:rPr>
                                <w:t>3</w:t>
                              </w:r>
                            </w:sdtContent>
                          </w:sdt>
                          <w:r>
                            <w:rPr>
                              <w:color w:val="000000"/>
                            </w:rPr>
                            <w:t>) vežėjas neatitinka Reglamento (EB) Nr. 1071/2009 3 straipsnyje nurodytų reikalavimų;</w:t>
                          </w:r>
                        </w:p>
                      </w:sdtContent>
                    </w:sdt>
                    <w:sdt>
                      <w:sdtPr>
                        <w:alias w:val="8 str. 13 d. 4 p."/>
                        <w:tag w:val="part_132076d1af2548318dbdb0e065fe9e3f"/>
                        <w:lock w:val="sdtLocked"/>
                        <w:richText/>
                      </w:sdtPr>
                      <w:sdtContent>
                        <w:p>
                          <w:pPr>
                            <w:widowControl w:val="0"/>
                            <w:suppressAutoHyphens/>
                            <w:ind w:firstLine="709"/>
                            <w:jc w:val="both"/>
                            <w:rPr>
                              <w:color w:val="000000"/>
                            </w:rPr>
                          </w:pPr>
                          <w:sdt>
                            <w:sdtPr>
                              <w:alias w:val="Numeris"/>
                              <w:tag w:val="nr_132076d1af2548318dbdb0e065fe9e3f"/>
                              <w:lock w:val="sdtLocked"/>
                              <w:richText/>
                            </w:sdtPr>
                            <w:sdtContent>
                              <w:r>
                                <w:rPr>
                                  <w:color w:val="000000"/>
                                </w:rPr>
                                <w:t>4</w:t>
                              </w:r>
                            </w:sdtContent>
                          </w:sdt>
                          <w:r>
                            <w:rPr>
                              <w:color w:val="000000"/>
                            </w:rPr>
                            <w:t>) vežėjui buvo panaikintas licencijos galiojimas pagal šio straipsnio 16 dalies 4 ar 5 punktą. Licencija neišduodama vienus metus nuo turėtos licencijos galiojimo panaikinimo dienos;</w:t>
                          </w:r>
                        </w:p>
                      </w:sdtContent>
                    </w:sdt>
                    <w:sdt>
                      <w:sdtPr>
                        <w:alias w:val="8 str. 13 d. 5 p."/>
                        <w:tag w:val="part_2ed0441c6b9945c481f5529c4daae649"/>
                        <w:lock w:val="sdtLocked"/>
                        <w:richText/>
                      </w:sdtPr>
                      <w:sdtContent>
                        <w:p>
                          <w:pPr>
                            <w:widowControl w:val="0"/>
                            <w:suppressAutoHyphens/>
                            <w:ind w:firstLine="709"/>
                            <w:jc w:val="both"/>
                            <w:rPr>
                              <w:color w:val="000000"/>
                            </w:rPr>
                          </w:pPr>
                          <w:sdt>
                            <w:sdtPr>
                              <w:alias w:val="Numeris"/>
                              <w:tag w:val="nr_2ed0441c6b9945c481f5529c4daae649"/>
                              <w:lock w:val="sdtLocked"/>
                              <w:richText/>
                            </w:sdtPr>
                            <w:sdtContent>
                              <w:r>
                                <w:rPr>
                                  <w:color w:val="000000"/>
                                </w:rPr>
                                <w:t>5</w:t>
                              </w:r>
                            </w:sdtContent>
                          </w:sdt>
                          <w:r>
                            <w:rPr>
                              <w:color w:val="000000"/>
                            </w:rPr>
                            <w:t>) sustabdytas bent vienos licencijos kopijos galiojimas.</w:t>
                          </w:r>
                        </w:p>
                      </w:sdtContent>
                    </w:sdt>
                  </w:sdtContent>
                </w:sdt>
                <w:sdt>
                  <w:sdtPr>
                    <w:alias w:val="8 str. 14 d."/>
                    <w:tag w:val="part_0c39c1aadd834d369b3da757a8469bef"/>
                    <w:lock w:val="sdtLocked"/>
                    <w:richText/>
                  </w:sdtPr>
                  <w:sdtContent>
                    <w:p>
                      <w:pPr>
                        <w:widowControl w:val="0"/>
                        <w:suppressAutoHyphens/>
                        <w:ind w:firstLine="709"/>
                        <w:jc w:val="both"/>
                        <w:rPr>
                          <w:color w:val="000000"/>
                        </w:rPr>
                      </w:pPr>
                      <w:sdt>
                        <w:sdtPr>
                          <w:alias w:val="Numeris"/>
                          <w:tag w:val="nr_0c39c1aadd834d369b3da757a8469bef"/>
                          <w:lock w:val="sdtLocked"/>
                          <w:richText/>
                        </w:sdtPr>
                        <w:sdtContent>
                          <w:r>
                            <w:rPr>
                              <w:color w:val="000000"/>
                            </w:rPr>
                            <w:t>14</w:t>
                          </w:r>
                        </w:sdtContent>
                      </w:sdt>
                      <w:r>
                        <w:rPr>
                          <w:color w:val="000000"/>
                        </w:rPr>
                        <w:t>. Vežėjai įspėjami apie galimą licencijos galiojimo sustabdymą ar panaikinimą už licencijuojamos veiklos sąlygų pažeidimus, taip pat licencijos galiojimas sustabdomas arba panaikinamas Reglamento (EB) Nr. 1071/2009 13 straipsnyje, Reglamento (EB) Nr. 1072/2009 7 straipsnio 2 dalyje ir 12 straipsnyje, Reglamento (EB) Nr. 1073/2009 21 ir 22 straipsniuose nurodytais atvejais Kelių transporto veiklos licencijavimo taisyklėse nustatyta tvarka.</w:t>
                      </w:r>
                    </w:p>
                  </w:sdtContent>
                </w:sdt>
                <w:sdt>
                  <w:sdtPr>
                    <w:alias w:val="8 str. 15 d."/>
                    <w:tag w:val="part_8a4f4defe528409d8df9a25a42730cfb"/>
                    <w:lock w:val="sdtLocked"/>
                    <w:richText/>
                  </w:sdtPr>
                  <w:sdtContent>
                    <w:p>
                      <w:pPr>
                        <w:widowControl w:val="0"/>
                        <w:suppressAutoHyphens/>
                        <w:ind w:firstLine="709"/>
                        <w:jc w:val="both"/>
                        <w:rPr>
                          <w:color w:val="000000"/>
                        </w:rPr>
                      </w:pPr>
                      <w:sdt>
                        <w:sdtPr>
                          <w:alias w:val="Numeris"/>
                          <w:tag w:val="nr_8a4f4defe528409d8df9a25a42730cfb"/>
                          <w:lock w:val="sdtLocked"/>
                          <w:richText/>
                        </w:sdtPr>
                        <w:sdtContent>
                          <w:r>
                            <w:rPr>
                              <w:color w:val="000000"/>
                            </w:rPr>
                            <w:t>15</w:t>
                          </w:r>
                        </w:sdtContent>
                      </w:sdt>
                      <w:r>
                        <w:rPr>
                          <w:color w:val="000000"/>
                        </w:rPr>
                        <w:t>. Licencijos galiojimas sustabdomas, jeigu vežėjas Kelių transporto veiklos licencijavimo taisyklėse nustatyta tvarka:</w:t>
                      </w:r>
                    </w:p>
                    <w:sdt>
                      <w:sdtPr>
                        <w:alias w:val="8 str. 15 d. 1 p."/>
                        <w:tag w:val="part_7c73b241def44a8b8c3f52fcba0c6b12"/>
                        <w:lock w:val="sdtLocked"/>
                        <w:richText/>
                      </w:sdtPr>
                      <w:sdtContent>
                        <w:p>
                          <w:pPr>
                            <w:widowControl w:val="0"/>
                            <w:suppressAutoHyphens/>
                            <w:ind w:firstLine="709"/>
                            <w:jc w:val="both"/>
                            <w:rPr>
                              <w:color w:val="000000"/>
                            </w:rPr>
                          </w:pPr>
                          <w:sdt>
                            <w:sdtPr>
                              <w:alias w:val="Numeris"/>
                              <w:tag w:val="nr_7c73b241def44a8b8c3f52fcba0c6b12"/>
                              <w:lock w:val="sdtLocked"/>
                              <w:richText/>
                            </w:sdtPr>
                            <w:sdtContent>
                              <w:r>
                                <w:rPr>
                                  <w:color w:val="000000"/>
                                </w:rPr>
                                <w:t>1</w:t>
                              </w:r>
                            </w:sdtContent>
                          </w:sdt>
                          <w:r>
                            <w:rPr>
                              <w:color w:val="000000"/>
                            </w:rPr>
                            <w:t>) nepranešė apie vežėjo valdymo centro adreso pakeitimą;</w:t>
                          </w:r>
                        </w:p>
                      </w:sdtContent>
                    </w:sdt>
                    <w:sdt>
                      <w:sdtPr>
                        <w:alias w:val="8 str. 15 d. 2 p."/>
                        <w:tag w:val="part_3589f5152370488ba3d7f8b6a71e7438"/>
                        <w:lock w:val="sdtLocked"/>
                        <w:richText/>
                      </w:sdtPr>
                      <w:sdtContent>
                        <w:p>
                          <w:pPr>
                            <w:widowControl w:val="0"/>
                            <w:suppressAutoHyphens/>
                            <w:ind w:firstLine="709"/>
                            <w:jc w:val="both"/>
                            <w:rPr>
                              <w:color w:val="000000"/>
                            </w:rPr>
                          </w:pPr>
                          <w:sdt>
                            <w:sdtPr>
                              <w:alias w:val="Numeris"/>
                              <w:tag w:val="nr_3589f5152370488ba3d7f8b6a71e7438"/>
                              <w:lock w:val="sdtLocked"/>
                              <w:richText/>
                            </w:sdtPr>
                            <w:sdtContent>
                              <w:r>
                                <w:rPr>
                                  <w:color w:val="000000"/>
                                </w:rPr>
                                <w:t>2</w:t>
                              </w:r>
                            </w:sdtContent>
                          </w:sdt>
                          <w:r>
                            <w:rPr>
                              <w:color w:val="000000"/>
                            </w:rPr>
                            <w:t>) nepranešė apie transporto vadybininko pakeitimą, atleidimą iš darbo, mirtį ar pripažinimą neveiksniu;</w:t>
                          </w:r>
                        </w:p>
                      </w:sdtContent>
                    </w:sdt>
                    <w:sdt>
                      <w:sdtPr>
                        <w:alias w:val="8 str. 15 d. 3 p."/>
                        <w:tag w:val="part_4b30d7fc218a426d84005bf10e43f6b7"/>
                        <w:lock w:val="sdtLocked"/>
                        <w:richText/>
                      </w:sdtPr>
                      <w:sdtContent>
                        <w:p>
                          <w:pPr>
                            <w:widowControl w:val="0"/>
                            <w:suppressAutoHyphens/>
                            <w:ind w:firstLine="709"/>
                            <w:jc w:val="both"/>
                            <w:rPr>
                              <w:color w:val="000000"/>
                            </w:rPr>
                          </w:pPr>
                          <w:sdt>
                            <w:sdtPr>
                              <w:alias w:val="Numeris"/>
                              <w:tag w:val="nr_4b30d7fc218a426d84005bf10e43f6b7"/>
                              <w:lock w:val="sdtLocked"/>
                              <w:richText/>
                            </w:sdtPr>
                            <w:sdtContent>
                              <w:r>
                                <w:rPr>
                                  <w:color w:val="000000"/>
                                </w:rPr>
                                <w:t>3</w:t>
                              </w:r>
                            </w:sdtContent>
                          </w:sdt>
                          <w:r>
                            <w:rPr>
                              <w:color w:val="000000"/>
                            </w:rPr>
                            <w:t>) negrąžino licencijos pasikeitus joje įrašytiems duomenims.</w:t>
                          </w:r>
                        </w:p>
                      </w:sdtContent>
                    </w:sdt>
                  </w:sdtContent>
                </w:sdt>
                <w:sdt>
                  <w:sdtPr>
                    <w:alias w:val="8 str. 16 d."/>
                    <w:tag w:val="part_80e7474b502a4669827d8dabdc353cff"/>
                    <w:lock w:val="sdtLocked"/>
                    <w:richText/>
                  </w:sdtPr>
                  <w:sdtContent>
                    <w:p>
                      <w:pPr>
                        <w:widowControl w:val="0"/>
                        <w:suppressAutoHyphens/>
                        <w:ind w:firstLine="709"/>
                        <w:jc w:val="both"/>
                        <w:rPr>
                          <w:color w:val="000000"/>
                        </w:rPr>
                      </w:pPr>
                      <w:sdt>
                        <w:sdtPr>
                          <w:alias w:val="Numeris"/>
                          <w:tag w:val="nr_80e7474b502a4669827d8dabdc353cff"/>
                          <w:lock w:val="sdtLocked"/>
                          <w:richText/>
                        </w:sdtPr>
                        <w:sdtContent>
                          <w:r>
                            <w:rPr>
                              <w:color w:val="000000"/>
                            </w:rPr>
                            <w:t>16</w:t>
                          </w:r>
                        </w:sdtContent>
                      </w:sdt>
                      <w:r>
                        <w:rPr>
                          <w:color w:val="000000"/>
                        </w:rPr>
                        <w:t>. Licencijos galiojimas panaikinamas, jeigu:</w:t>
                      </w:r>
                    </w:p>
                    <w:sdt>
                      <w:sdtPr>
                        <w:alias w:val="8 str. 16 d. 1 p."/>
                        <w:tag w:val="part_f77283b9e1674fa08296ae9a97f135f7"/>
                        <w:lock w:val="sdtLocked"/>
                        <w:richText/>
                      </w:sdtPr>
                      <w:sdtContent>
                        <w:p>
                          <w:pPr>
                            <w:widowControl w:val="0"/>
                            <w:suppressAutoHyphens/>
                            <w:ind w:firstLine="709"/>
                            <w:jc w:val="both"/>
                            <w:rPr>
                              <w:color w:val="000000"/>
                            </w:rPr>
                          </w:pPr>
                          <w:sdt>
                            <w:sdtPr>
                              <w:alias w:val="Numeris"/>
                              <w:tag w:val="nr_f77283b9e1674fa08296ae9a97f135f7"/>
                              <w:lock w:val="sdtLocked"/>
                              <w:richText/>
                            </w:sdtPr>
                            <w:sdtContent>
                              <w:r>
                                <w:rPr>
                                  <w:color w:val="000000"/>
                                </w:rPr>
                                <w:t>1</w:t>
                              </w:r>
                            </w:sdtContent>
                          </w:sdt>
                          <w:r>
                            <w:rPr>
                              <w:color w:val="000000"/>
                            </w:rPr>
                            <w:t>) vežėjas pateikia prašymą panaikinti licencijos galiojimą;</w:t>
                          </w:r>
                        </w:p>
                      </w:sdtContent>
                    </w:sdt>
                    <w:sdt>
                      <w:sdtPr>
                        <w:alias w:val="8 str. 16 d. 2 p."/>
                        <w:tag w:val="part_7e6676949a8e4bada5c4ba0697efe31b"/>
                        <w:lock w:val="sdtLocked"/>
                        <w:richText/>
                      </w:sdtPr>
                      <w:sdtContent>
                        <w:p>
                          <w:pPr>
                            <w:widowControl w:val="0"/>
                            <w:suppressAutoHyphens/>
                            <w:ind w:firstLine="709"/>
                            <w:jc w:val="both"/>
                            <w:rPr>
                              <w:color w:val="000000"/>
                            </w:rPr>
                          </w:pPr>
                          <w:sdt>
                            <w:sdtPr>
                              <w:alias w:val="Numeris"/>
                              <w:tag w:val="nr_7e6676949a8e4bada5c4ba0697efe31b"/>
                              <w:lock w:val="sdtLocked"/>
                              <w:richText/>
                            </w:sdtPr>
                            <w:sdtContent>
                              <w:r>
                                <w:rPr>
                                  <w:color w:val="000000"/>
                                </w:rPr>
                                <w:t>2</w:t>
                              </w:r>
                            </w:sdtContent>
                          </w:sdt>
                          <w:r>
                            <w:rPr>
                              <w:color w:val="000000"/>
                            </w:rPr>
                            <w:t>) likviduojamas ar reorganizuojamas vežėjas baigia veiklą kaip juridinis asmuo;</w:t>
                          </w:r>
                        </w:p>
                      </w:sdtContent>
                    </w:sdt>
                    <w:sdt>
                      <w:sdtPr>
                        <w:alias w:val="8 str. 16 d. 3 p."/>
                        <w:tag w:val="part_405ce12497fa4ea98c577eb6ffb4bd8e"/>
                        <w:lock w:val="sdtLocked"/>
                        <w:richText/>
                      </w:sdtPr>
                      <w:sdtContent>
                        <w:p>
                          <w:pPr>
                            <w:widowControl w:val="0"/>
                            <w:suppressAutoHyphens/>
                            <w:ind w:firstLine="709"/>
                            <w:jc w:val="both"/>
                            <w:rPr>
                              <w:color w:val="000000"/>
                            </w:rPr>
                          </w:pPr>
                          <w:sdt>
                            <w:sdtPr>
                              <w:alias w:val="Numeris"/>
                              <w:tag w:val="nr_405ce12497fa4ea98c577eb6ffb4bd8e"/>
                              <w:lock w:val="sdtLocked"/>
                              <w:richText/>
                            </w:sdtPr>
                            <w:sdtContent>
                              <w:r>
                                <w:rPr>
                                  <w:color w:val="000000"/>
                                </w:rPr>
                                <w:t>3</w:t>
                              </w:r>
                            </w:sdtContent>
                          </w:sdt>
                          <w:r>
                            <w:rPr>
                              <w:color w:val="000000"/>
                            </w:rPr>
                            <w:t>) vežėjas bankrutavo;</w:t>
                          </w:r>
                        </w:p>
                      </w:sdtContent>
                    </w:sdt>
                    <w:sdt>
                      <w:sdtPr>
                        <w:alias w:val="8 str. 16 d. 4 p."/>
                        <w:tag w:val="part_954ac50c0e2b43f6ade88d11a4c62b4c"/>
                        <w:lock w:val="sdtLocked"/>
                        <w:richText/>
                      </w:sdtPr>
                      <w:sdtContent>
                        <w:p>
                          <w:pPr>
                            <w:widowControl w:val="0"/>
                            <w:suppressAutoHyphens/>
                            <w:ind w:firstLine="709"/>
                            <w:jc w:val="both"/>
                            <w:rPr>
                              <w:color w:val="000000"/>
                            </w:rPr>
                          </w:pPr>
                          <w:sdt>
                            <w:sdtPr>
                              <w:alias w:val="Numeris"/>
                              <w:tag w:val="nr_954ac50c0e2b43f6ade88d11a4c62b4c"/>
                              <w:lock w:val="sdtLocked"/>
                              <w:richText/>
                            </w:sdtPr>
                            <w:sdtContent>
                              <w:r>
                                <w:rPr>
                                  <w:color w:val="000000"/>
                                </w:rPr>
                                <w:t>4</w:t>
                              </w:r>
                            </w:sdtContent>
                          </w:sdt>
                          <w:r>
                            <w:rPr>
                              <w:color w:val="000000"/>
                            </w:rPr>
                            <w:t xml:space="preserve">) vežėjas, kuris buvo įspėtas apie galimą licencijos galiojimo panaikinimą ar kuriam buvo sustabdytas licencijos galiojimas už licencijuojamos veiklos sąlygų pažeidimus, per nustatytą laiką nepašalino nurodytų pažeidimų; </w:t>
                          </w:r>
                        </w:p>
                      </w:sdtContent>
                    </w:sdt>
                    <w:sdt>
                      <w:sdtPr>
                        <w:alias w:val="8 str. 16 d. 5 p."/>
                        <w:tag w:val="part_f407090fbe034f4883286381e5fcea70"/>
                        <w:lock w:val="sdtLocked"/>
                        <w:richText/>
                      </w:sdtPr>
                      <w:sdtContent>
                        <w:p>
                          <w:pPr>
                            <w:widowControl w:val="0"/>
                            <w:suppressAutoHyphens/>
                            <w:ind w:firstLine="709"/>
                            <w:jc w:val="both"/>
                            <w:rPr>
                              <w:color w:val="000000"/>
                            </w:rPr>
                          </w:pPr>
                          <w:sdt>
                            <w:sdtPr>
                              <w:alias w:val="Numeris"/>
                              <w:tag w:val="nr_f407090fbe034f4883286381e5fcea70"/>
                              <w:lock w:val="sdtLocked"/>
                              <w:richText/>
                            </w:sdtPr>
                            <w:sdtContent>
                              <w:r>
                                <w:rPr>
                                  <w:color w:val="000000"/>
                                </w:rPr>
                                <w:t>5</w:t>
                              </w:r>
                            </w:sdtContent>
                          </w:sdt>
                          <w:r>
                            <w:rPr>
                              <w:color w:val="000000"/>
                            </w:rPr>
                            <w:t>) paaiškėja, kad dokumentuose licencijai gauti buvo pateikti klaidingi duomenys.</w:t>
                          </w:r>
                        </w:p>
                      </w:sdtContent>
                    </w:sdt>
                  </w:sdtContent>
                </w:sdt>
                <w:sdt>
                  <w:sdtPr>
                    <w:alias w:val="8 str. 17 d."/>
                    <w:tag w:val="part_768a583f08e449e297c6d87ad1a661db"/>
                    <w:lock w:val="sdtLocked"/>
                    <w:richText/>
                  </w:sdtPr>
                  <w:sdtContent>
                    <w:p>
                      <w:pPr>
                        <w:widowControl w:val="0"/>
                        <w:suppressAutoHyphens/>
                        <w:ind w:firstLine="709"/>
                        <w:jc w:val="both"/>
                        <w:rPr>
                          <w:color w:val="000000"/>
                        </w:rPr>
                      </w:pPr>
                      <w:sdt>
                        <w:sdtPr>
                          <w:alias w:val="Numeris"/>
                          <w:tag w:val="nr_768a583f08e449e297c6d87ad1a661db"/>
                          <w:lock w:val="sdtLocked"/>
                          <w:richText/>
                        </w:sdtPr>
                        <w:sdtContent>
                          <w:r>
                            <w:rPr>
                              <w:color w:val="000000"/>
                            </w:rPr>
                            <w:t>17</w:t>
                          </w:r>
                        </w:sdtContent>
                      </w:sdt>
                      <w:r>
                        <w:rPr>
                          <w:color w:val="000000"/>
                        </w:rPr>
                        <w:t>. Licencijas išduodančios institucijos gali sustabdyti licencijos kopijų galiojimą, kai yra pažeidimų, nurodytų Reglamento (EB) Nr. 1071/2009 IV priede, ar kai kartojasi kiti pažeidimai arba jeigu vežėjas Kelių transporto veiklos licencijavimo taisyklėse nustatyta tvarka negrąžino licencijos kopijos pasikeitus joje įrašytiems duomenims.</w:t>
                      </w:r>
                    </w:p>
                  </w:sdtContent>
                </w:sdt>
                <w:sdt>
                  <w:sdtPr>
                    <w:alias w:val="8 str. 18 d."/>
                    <w:tag w:val="part_56b6ac4ad8f64734843c323a457dab92"/>
                    <w:lock w:val="sdtLocked"/>
                    <w:richText/>
                  </w:sdtPr>
                  <w:sdtContent>
                    <w:p>
                      <w:pPr>
                        <w:widowControl w:val="0"/>
                        <w:suppressAutoHyphens/>
                        <w:ind w:firstLine="709"/>
                        <w:jc w:val="both"/>
                        <w:rPr>
                          <w:color w:val="000000"/>
                        </w:rPr>
                      </w:pPr>
                      <w:sdt>
                        <w:sdtPr>
                          <w:alias w:val="Numeris"/>
                          <w:tag w:val="nr_56b6ac4ad8f64734843c323a457dab92"/>
                          <w:lock w:val="sdtLocked"/>
                          <w:richText/>
                        </w:sdtPr>
                        <w:sdtContent>
                          <w:r>
                            <w:rPr>
                              <w:color w:val="000000"/>
                            </w:rPr>
                            <w:t>18</w:t>
                          </w:r>
                        </w:sdtContent>
                      </w:sdt>
                      <w:r>
                        <w:rPr>
                          <w:color w:val="000000"/>
                        </w:rPr>
                        <w:t>. Licencijos kopijos galiojimas panaikinamas, jeigu:</w:t>
                      </w:r>
                    </w:p>
                    <w:sdt>
                      <w:sdtPr>
                        <w:alias w:val="8 str. 18 d. 1 p."/>
                        <w:tag w:val="part_4f147488f7c04a0b9b936188711565a7"/>
                        <w:lock w:val="sdtLocked"/>
                        <w:richText/>
                      </w:sdtPr>
                      <w:sdtContent>
                        <w:p>
                          <w:pPr>
                            <w:widowControl w:val="0"/>
                            <w:suppressAutoHyphens/>
                            <w:ind w:firstLine="709"/>
                            <w:jc w:val="both"/>
                            <w:rPr>
                              <w:color w:val="000000"/>
                            </w:rPr>
                          </w:pPr>
                          <w:sdt>
                            <w:sdtPr>
                              <w:alias w:val="Numeris"/>
                              <w:tag w:val="nr_4f147488f7c04a0b9b936188711565a7"/>
                              <w:lock w:val="sdtLocked"/>
                              <w:richText/>
                            </w:sdtPr>
                            <w:sdtContent>
                              <w:r>
                                <w:rPr>
                                  <w:color w:val="000000"/>
                                </w:rPr>
                                <w:t>1</w:t>
                              </w:r>
                            </w:sdtContent>
                          </w:sdt>
                          <w:r>
                            <w:rPr>
                              <w:color w:val="000000"/>
                            </w:rPr>
                            <w:t>) vežėjas pats atsisako naudotis licencijos kopija;</w:t>
                          </w:r>
                        </w:p>
                      </w:sdtContent>
                    </w:sdt>
                    <w:sdt>
                      <w:sdtPr>
                        <w:alias w:val="8 str. 18 d. 2 p."/>
                        <w:tag w:val="part_d9916702a7f2432b84be4744c2989c74"/>
                        <w:lock w:val="sdtLocked"/>
                        <w:richText/>
                      </w:sdtPr>
                      <w:sdtContent>
                        <w:p>
                          <w:pPr>
                            <w:widowControl w:val="0"/>
                            <w:suppressAutoHyphens/>
                            <w:ind w:firstLine="709"/>
                            <w:jc w:val="both"/>
                            <w:rPr>
                              <w:color w:val="000000"/>
                            </w:rPr>
                          </w:pPr>
                          <w:sdt>
                            <w:sdtPr>
                              <w:alias w:val="Numeris"/>
                              <w:tag w:val="nr_d9916702a7f2432b84be4744c2989c74"/>
                              <w:lock w:val="sdtLocked"/>
                              <w:richText/>
                            </w:sdtPr>
                            <w:sdtContent>
                              <w:r>
                                <w:rPr>
                                  <w:color w:val="000000"/>
                                </w:rPr>
                                <w:t>2</w:t>
                              </w:r>
                            </w:sdtContent>
                          </w:sdt>
                          <w:r>
                            <w:rPr>
                              <w:color w:val="000000"/>
                            </w:rPr>
                            <w:t>) paaiškėja, kad licencijos kopijai gauti buvo pateikti klaidingi duomenys;</w:t>
                          </w:r>
                        </w:p>
                      </w:sdtContent>
                    </w:sdt>
                    <w:sdt>
                      <w:sdtPr>
                        <w:alias w:val="8 str. 18 d. 3 p."/>
                        <w:tag w:val="part_fe6e070adb374bbfa8129a487decf700"/>
                        <w:lock w:val="sdtLocked"/>
                        <w:richText/>
                      </w:sdtPr>
                      <w:sdtContent>
                        <w:p>
                          <w:pPr>
                            <w:widowControl w:val="0"/>
                            <w:suppressAutoHyphens/>
                            <w:ind w:firstLine="709"/>
                            <w:jc w:val="both"/>
                            <w:rPr>
                              <w:color w:val="000000"/>
                            </w:rPr>
                          </w:pPr>
                          <w:sdt>
                            <w:sdtPr>
                              <w:alias w:val="Numeris"/>
                              <w:tag w:val="nr_fe6e070adb374bbfa8129a487decf700"/>
                              <w:lock w:val="sdtLocked"/>
                              <w:richText/>
                            </w:sdtPr>
                            <w:sdtContent>
                              <w:r>
                                <w:rPr>
                                  <w:color w:val="000000"/>
                                </w:rPr>
                                <w:t>3</w:t>
                              </w:r>
                            </w:sdtContent>
                          </w:sdt>
                          <w:r>
                            <w:rPr>
                              <w:color w:val="000000"/>
                            </w:rPr>
                            <w:t>) vežėjas laiku negrąžino licencijos kopijos, kurios galiojimas sustabdytas;</w:t>
                          </w:r>
                        </w:p>
                      </w:sdtContent>
                    </w:sdt>
                    <w:sdt>
                      <w:sdtPr>
                        <w:alias w:val="8 str. 18 d. 4 p."/>
                        <w:tag w:val="part_4175afba0ade469c989ebc77653dabef"/>
                        <w:lock w:val="sdtLocked"/>
                        <w:richText/>
                      </w:sdtPr>
                      <w:sdtContent>
                        <w:p>
                          <w:pPr>
                            <w:widowControl w:val="0"/>
                            <w:suppressAutoHyphens/>
                            <w:ind w:firstLine="709"/>
                            <w:jc w:val="both"/>
                            <w:rPr>
                              <w:color w:val="000000"/>
                            </w:rPr>
                          </w:pPr>
                          <w:sdt>
                            <w:sdtPr>
                              <w:alias w:val="Numeris"/>
                              <w:tag w:val="nr_4175afba0ade469c989ebc77653dabef"/>
                              <w:lock w:val="sdtLocked"/>
                              <w:richText/>
                            </w:sdtPr>
                            <w:sdtContent>
                              <w:r>
                                <w:rPr>
                                  <w:color w:val="000000"/>
                                </w:rPr>
                                <w:t>4</w:t>
                              </w:r>
                            </w:sdtContent>
                          </w:sdt>
                          <w:r>
                            <w:rPr>
                              <w:color w:val="000000"/>
                            </w:rPr>
                            <w:t>) vežėjas per galiojimo sustabdymo terminą nepanaikino priežasčių, dėl kurių buvo sustabdytas licencijos kopijos galiojimas;</w:t>
                          </w:r>
                        </w:p>
                      </w:sdtContent>
                    </w:sdt>
                    <w:sdt>
                      <w:sdtPr>
                        <w:alias w:val="8 str. 18 d. 5 p."/>
                        <w:tag w:val="part_a520123b332a448e895357bfe9a5d748"/>
                        <w:lock w:val="sdtLocked"/>
                        <w:richText/>
                      </w:sdtPr>
                      <w:sdtContent>
                        <w:p>
                          <w:pPr>
                            <w:widowControl w:val="0"/>
                            <w:suppressAutoHyphens/>
                            <w:ind w:firstLine="709"/>
                            <w:jc w:val="both"/>
                          </w:pPr>
                          <w:sdt>
                            <w:sdtPr>
                              <w:alias w:val="Numeris"/>
                              <w:tag w:val="nr_a520123b332a448e895357bfe9a5d748"/>
                              <w:lock w:val="sdtLocked"/>
                              <w:richText/>
                            </w:sdtPr>
                            <w:sdtContent>
                              <w:r>
                                <w:rPr>
                                  <w:color w:val="000000"/>
                                </w:rPr>
                                <w:t>5</w:t>
                              </w:r>
                            </w:sdtContent>
                          </w:sdt>
                          <w:r>
                            <w:rPr>
                              <w:color w:val="000000"/>
                            </w:rPr>
                            <w:t>) panaikinama licencija.</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8-1 str."/>
                <w:tag w:val="part_a547a5ced4854cf0a47477821db962da"/>
                <w:lock w:val="sdtLocked"/>
                <w:richText/>
              </w:sdtPr>
              <w:sdtContent>
                <w:p>
                  <w:pPr>
                    <w:keepLines/>
                    <w:widowControl w:val="0"/>
                    <w:suppressAutoHyphens/>
                    <w:ind w:firstLine="709"/>
                    <w:jc w:val="both"/>
                    <w:rPr>
                      <w:b/>
                      <w:bCs/>
                      <w:color w:val="000000"/>
                    </w:rPr>
                  </w:pPr>
                  <w:sdt>
                    <w:sdtPr>
                      <w:alias w:val="Numeris"/>
                      <w:tag w:val="nr_a547a5ced4854cf0a47477821db962da"/>
                      <w:lock w:val="sdtLocked"/>
                      <w:richText/>
                    </w:sdtPr>
                    <w:sdtContent>
                      <w:r>
                        <w:rPr>
                          <w:b/>
                          <w:bCs/>
                          <w:color w:val="000000"/>
                        </w:rPr>
                        <w:t>8</w:t>
                      </w:r>
                      <w:r>
                        <w:rPr>
                          <w:b/>
                          <w:bCs/>
                          <w:color w:val="000000"/>
                          <w:vertAlign w:val="superscript"/>
                        </w:rPr>
                        <w:t>1</w:t>
                      </w:r>
                    </w:sdtContent>
                  </w:sdt>
                  <w:r>
                    <w:rPr>
                      <w:b/>
                      <w:bCs/>
                      <w:color w:val="000000"/>
                    </w:rPr>
                    <w:t xml:space="preserve"> straipsnis. </w:t>
                  </w:r>
                  <w:sdt>
                    <w:sdtPr>
                      <w:alias w:val="Pavadinimas"/>
                      <w:tag w:val="title_a547a5ced4854cf0a47477821db962da"/>
                      <w:lock w:val="sdtLocked"/>
                      <w:richText/>
                    </w:sdtPr>
                    <w:sdtContent>
                      <w:r>
                        <w:rPr>
                          <w:b/>
                          <w:bCs/>
                          <w:color w:val="000000"/>
                        </w:rPr>
                        <w:t>Lietuvos vežėjų informacinė sistema</w:t>
                      </w:r>
                    </w:sdtContent>
                  </w:sdt>
                </w:p>
                <w:sdt>
                  <w:sdtPr>
                    <w:alias w:val="8-1 str. 1 d."/>
                    <w:tag w:val="part_49625022297745b6b0d377083d81003a"/>
                    <w:lock w:val="sdtLocked"/>
                    <w:richText/>
                  </w:sdtPr>
                  <w:sdtContent>
                    <w:p>
                      <w:pPr>
                        <w:widowControl w:val="0"/>
                        <w:suppressAutoHyphens/>
                        <w:ind w:firstLine="709"/>
                        <w:jc w:val="both"/>
                        <w:rPr>
                          <w:color w:val="000000"/>
                        </w:rPr>
                      </w:pPr>
                      <w:sdt>
                        <w:sdtPr>
                          <w:alias w:val="Numeris"/>
                          <w:tag w:val="nr_49625022297745b6b0d377083d81003a"/>
                          <w:lock w:val="sdtLocked"/>
                          <w:richText/>
                        </w:sdtPr>
                        <w:sdtContent>
                          <w:r>
                            <w:rPr>
                              <w:color w:val="000000"/>
                            </w:rPr>
                            <w:t>1</w:t>
                          </w:r>
                        </w:sdtContent>
                      </w:sdt>
                      <w:r>
                        <w:rPr>
                          <w:color w:val="000000"/>
                        </w:rPr>
                        <w:t>. Duomenys, nurodyti Reglamento (EB) Nr. 1071/2009 16 straipsnio 2 dalyje, kaupiami Lietuvos vežėjų informacinėje sistemoje.</w:t>
                      </w:r>
                    </w:p>
                  </w:sdtContent>
                </w:sdt>
                <w:sdt>
                  <w:sdtPr>
                    <w:alias w:val="8-1 str. 2 d."/>
                    <w:tag w:val="part_e014e8662ffb4e91b49bf976dcf7ee83"/>
                    <w:lock w:val="sdtLocked"/>
                    <w:richText/>
                  </w:sdtPr>
                  <w:sdtContent>
                    <w:p>
                      <w:pPr>
                        <w:widowControl w:val="0"/>
                        <w:suppressAutoHyphens/>
                        <w:ind w:firstLine="709"/>
                        <w:jc w:val="both"/>
                        <w:rPr>
                          <w:color w:val="000000"/>
                        </w:rPr>
                      </w:pPr>
                      <w:sdt>
                        <w:sdtPr>
                          <w:alias w:val="Numeris"/>
                          <w:tag w:val="nr_e014e8662ffb4e91b49bf976dcf7ee83"/>
                          <w:lock w:val="sdtLocked"/>
                          <w:richText/>
                        </w:sdtPr>
                        <w:sdtContent>
                          <w:r>
                            <w:rPr>
                              <w:color w:val="000000"/>
                            </w:rPr>
                            <w:t>2</w:t>
                          </w:r>
                        </w:sdtContent>
                      </w:sdt>
                      <w:r>
                        <w:rPr>
                          <w:color w:val="000000"/>
                        </w:rPr>
                        <w:t>. Už Lietuvos vežėjų informacinėje sistemoje kaupiamų duomenų tvarkymą, keitimąsi informacija su kitomis Europos Sąjungos valstybėmis narėmis ir ataskaitų, nurodytų Reglamento (EB) Nr. 1071/2009 26 straipsnyje, Reglamento (EB) Nr. 1072/2009 17 straipsnyje ir Reglamento (EB) Nr. 1073/2009 28 straipsnyje, teikimą Europos Komisijai atsakinga Valstybinė kelių transporto inspekcija.</w:t>
                      </w:r>
                    </w:p>
                  </w:sdtContent>
                </w:sdt>
                <w:sdt>
                  <w:sdtPr>
                    <w:alias w:val="8-1 str. 3 d."/>
                    <w:tag w:val="part_3edd220f75b14ff0a20600fec763cbbe"/>
                    <w:lock w:val="sdtLocked"/>
                    <w:richText/>
                  </w:sdtPr>
                  <w:sdtContent>
                    <w:p>
                      <w:pPr>
                        <w:widowControl w:val="0"/>
                        <w:suppressAutoHyphens/>
                        <w:ind w:firstLine="709"/>
                        <w:jc w:val="both"/>
                        <w:rPr>
                          <w:color w:val="000000"/>
                        </w:rPr>
                      </w:pPr>
                      <w:sdt>
                        <w:sdtPr>
                          <w:alias w:val="Numeris"/>
                          <w:tag w:val="nr_3edd220f75b14ff0a20600fec763cbbe"/>
                          <w:lock w:val="sdtLocked"/>
                          <w:richText/>
                        </w:sdtPr>
                        <w:sdtContent>
                          <w:r>
                            <w:rPr>
                              <w:color w:val="000000"/>
                            </w:rPr>
                            <w:t>3</w:t>
                          </w:r>
                        </w:sdtContent>
                      </w:sdt>
                      <w:r>
                        <w:rPr>
                          <w:color w:val="000000"/>
                        </w:rPr>
                        <w:t>. Savivaldybės vykdomosios institucijos teikia duomenis Lietuvos vežėjų informacinei sistemai Valstybinės kelių transporto inspekcijos prie Susisiekimo ministerijos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9 str."/>
                <w:tag w:val="part_a3e809c566ff4778a87b834fe9d0bcc8"/>
                <w:lock w:val="sdtLocked"/>
                <w:richText/>
              </w:sdtPr>
              <w:sdtContent>
                <w:p>
                  <w:pPr>
                    <w:ind w:firstLine="709"/>
                    <w:jc w:val="both"/>
                    <w:rPr>
                      <w:b/>
                      <w:color w:val="000000"/>
                    </w:rPr>
                  </w:pPr>
                  <w:sdt>
                    <w:sdtPr>
                      <w:alias w:val="Numeris"/>
                      <w:tag w:val="nr_a3e809c566ff4778a87b834fe9d0bcc8"/>
                      <w:lock w:val="sdtLocked"/>
                      <w:richText/>
                    </w:sdtPr>
                    <w:sdtContent>
                      <w:r>
                        <w:rPr>
                          <w:b/>
                          <w:color w:val="000000"/>
                        </w:rPr>
                        <w:t>9</w:t>
                      </w:r>
                    </w:sdtContent>
                  </w:sdt>
                  <w:r>
                    <w:rPr>
                      <w:b/>
                      <w:color w:val="000000"/>
                    </w:rPr>
                    <w:t xml:space="preserve"> straipsnis. </w:t>
                  </w:r>
                  <w:sdt>
                    <w:sdtPr>
                      <w:alias w:val="Pavadinimas"/>
                      <w:tag w:val="title_a3e809c566ff4778a87b834fe9d0bcc8"/>
                      <w:lock w:val="sdtLocked"/>
                      <w:richText/>
                    </w:sdtPr>
                    <w:sdtContent>
                      <w:r>
                        <w:rPr>
                          <w:b/>
                          <w:color w:val="000000"/>
                        </w:rPr>
                        <w:t>Vežimų klasifikacija</w:t>
                      </w:r>
                    </w:sdtContent>
                  </w:sdt>
                </w:p>
                <w:sdt>
                  <w:sdtPr>
                    <w:alias w:val="9 str. 1 d."/>
                    <w:tag w:val="part_9a9a9fec14aa432cb8664fdad178caa9"/>
                    <w:lock w:val="sdtLocked"/>
                    <w:richText/>
                  </w:sdtPr>
                  <w:sdtContent>
                    <w:p>
                      <w:pPr>
                        <w:ind w:firstLine="709"/>
                        <w:jc w:val="both"/>
                        <w:rPr>
                          <w:color w:val="000000"/>
                        </w:rPr>
                      </w:pPr>
                      <w:sdt>
                        <w:sdtPr>
                          <w:alias w:val="Numeris"/>
                          <w:tag w:val="nr_9a9a9fec14aa432cb8664fdad178caa9"/>
                          <w:lock w:val="sdtLocked"/>
                          <w:richText/>
                        </w:sdtPr>
                        <w:sdtContent>
                          <w:r>
                            <w:rPr>
                              <w:color w:val="000000"/>
                            </w:rPr>
                            <w:t>1</w:t>
                          </w:r>
                        </w:sdtContent>
                      </w:sdt>
                      <w:r>
                        <w:rPr>
                          <w:color w:val="000000"/>
                        </w:rPr>
                        <w:t>. Vežimai skirstomi į vidaus ir tarptautinius vežimus.</w:t>
                      </w:r>
                    </w:p>
                  </w:sdtContent>
                </w:sdt>
                <w:sdt>
                  <w:sdtPr>
                    <w:alias w:val="9 str. 2 d."/>
                    <w:tag w:val="part_f94076519360413eb69b23163d1edfa2"/>
                    <w:lock w:val="sdtLocked"/>
                    <w:richText/>
                  </w:sdtPr>
                  <w:sdtContent>
                    <w:p>
                      <w:pPr>
                        <w:ind w:firstLine="709"/>
                        <w:jc w:val="both"/>
                        <w:rPr>
                          <w:color w:val="000000"/>
                        </w:rPr>
                      </w:pPr>
                      <w:sdt>
                        <w:sdtPr>
                          <w:alias w:val="Numeris"/>
                          <w:tag w:val="nr_f94076519360413eb69b23163d1edfa2"/>
                          <w:lock w:val="sdtLocked"/>
                          <w:richText/>
                        </w:sdtPr>
                        <w:sdtContent>
                          <w:r>
                            <w:rPr>
                              <w:color w:val="000000"/>
                            </w:rPr>
                            <w:t>2</w:t>
                          </w:r>
                        </w:sdtContent>
                      </w:sdt>
                      <w:r>
                        <w:rPr>
                          <w:color w:val="000000"/>
                        </w:rPr>
                        <w:t>. Vidaus vežimai – tokie vežimai, kai kelių transporto priemonėmis vežama Lietuvos Respublikos teritorijoje.</w:t>
                      </w:r>
                    </w:p>
                  </w:sdtContent>
                </w:sdt>
                <w:sdt>
                  <w:sdtPr>
                    <w:alias w:val="9 str. 3 d."/>
                    <w:tag w:val="part_35518ce7af134356b7dcccc89506d154"/>
                    <w:lock w:val="sdtLocked"/>
                    <w:richText/>
                  </w:sdtPr>
                  <w:sdtContent>
                    <w:p>
                      <w:pPr>
                        <w:ind w:firstLine="709"/>
                        <w:jc w:val="both"/>
                        <w:rPr>
                          <w:color w:val="000000"/>
                        </w:rPr>
                      </w:pPr>
                      <w:sdt>
                        <w:sdtPr>
                          <w:alias w:val="Numeris"/>
                          <w:tag w:val="nr_35518ce7af134356b7dcccc89506d154"/>
                          <w:lock w:val="sdtLocked"/>
                          <w:richText/>
                        </w:sdtPr>
                        <w:sdtContent>
                          <w:r>
                            <w:rPr>
                              <w:color w:val="000000"/>
                            </w:rPr>
                            <w:t>3</w:t>
                          </w:r>
                        </w:sdtContent>
                      </w:sdt>
                      <w:r>
                        <w:rPr>
                          <w:color w:val="000000"/>
                        </w:rPr>
                        <w:t>. Tarptautiniai vežimai – tokie vežimai, kai kelių transporto priemonė kerta valstybės sieną.</w:t>
                      </w:r>
                    </w:p>
                    <w:p>
                      <w:pPr>
                        <w:ind w:firstLine="709"/>
                        <w:jc w:val="both"/>
                        <w:rPr>
                          <w:color w:val="000000"/>
                        </w:rPr>
                      </w:pPr>
                    </w:p>
                  </w:sdtContent>
                </w:sdt>
              </w:sdtContent>
            </w:sdt>
            <w:sdt>
              <w:sdtPr>
                <w:alias w:val="10 str."/>
                <w:tag w:val="part_b2ce22f8c2a64610b8fcaf02f524d0a0"/>
                <w:lock w:val="sdtLocked"/>
                <w:richText/>
              </w:sdtPr>
              <w:sdtContent>
                <w:p>
                  <w:pPr>
                    <w:ind w:firstLine="709"/>
                    <w:jc w:val="both"/>
                    <w:rPr>
                      <w:b/>
                      <w:color w:val="000000"/>
                    </w:rPr>
                  </w:pPr>
                  <w:sdt>
                    <w:sdtPr>
                      <w:alias w:val="Numeris"/>
                      <w:tag w:val="nr_b2ce22f8c2a64610b8fcaf02f524d0a0"/>
                      <w:lock w:val="sdtLocked"/>
                      <w:richText/>
                    </w:sdtPr>
                    <w:sdtContent>
                      <w:r>
                        <w:rPr>
                          <w:b/>
                          <w:color w:val="000000"/>
                        </w:rPr>
                        <w:t>10</w:t>
                      </w:r>
                    </w:sdtContent>
                  </w:sdt>
                  <w:r>
                    <w:rPr>
                      <w:b/>
                      <w:color w:val="000000"/>
                    </w:rPr>
                    <w:t xml:space="preserve"> straipsnis. </w:t>
                  </w:r>
                  <w:sdt>
                    <w:sdtPr>
                      <w:alias w:val="Pavadinimas"/>
                      <w:tag w:val="title_b2ce22f8c2a64610b8fcaf02f524d0a0"/>
                      <w:lock w:val="sdtLocked"/>
                      <w:richText/>
                    </w:sdtPr>
                    <w:sdtContent>
                      <w:r>
                        <w:rPr>
                          <w:b/>
                          <w:color w:val="000000"/>
                        </w:rPr>
                        <w:t>Kelių transporto priemonės ekipažas</w:t>
                      </w:r>
                    </w:sdtContent>
                  </w:sdt>
                </w:p>
                <w:sdt>
                  <w:sdtPr>
                    <w:alias w:val="10 str. 1 d."/>
                    <w:tag w:val="part_3538d078e6f74a45be19765eed7bb47d"/>
                    <w:lock w:val="sdtLocked"/>
                    <w:richText/>
                  </w:sdtPr>
                  <w:sdtContent>
                    <w:p>
                      <w:pPr>
                        <w:ind w:firstLine="709"/>
                        <w:jc w:val="both"/>
                        <w:rPr>
                          <w:color w:val="000000"/>
                        </w:rPr>
                      </w:pPr>
                      <w:sdt>
                        <w:sdtPr>
                          <w:alias w:val="Numeris"/>
                          <w:tag w:val="nr_3538d078e6f74a45be19765eed7bb47d"/>
                          <w:lock w:val="sdtLocked"/>
                          <w:richText/>
                        </w:sdtPr>
                        <w:sdtContent>
                          <w:r>
                            <w:rPr>
                              <w:color w:val="000000"/>
                            </w:rPr>
                            <w:t>1</w:t>
                          </w:r>
                        </w:sdtContent>
                      </w:sdt>
                      <w:r>
                        <w:rPr>
                          <w:color w:val="000000"/>
                        </w:rPr>
                        <w:t>. Kelių transporto priemonės ekipažą sudaro vienas ar keli vairuotojai ir kiti vežėjo paskirti asmenys.</w:t>
                      </w:r>
                    </w:p>
                  </w:sdtContent>
                </w:sdt>
                <w:sdt>
                  <w:sdtPr>
                    <w:alias w:val="10 str. 2 d."/>
                    <w:tag w:val="part_eb908527887d47a68328b95149d677c7"/>
                    <w:lock w:val="sdtLocked"/>
                    <w:richText/>
                  </w:sdtPr>
                  <w:sdtContent>
                    <w:p>
                      <w:pPr>
                        <w:ind w:firstLine="709"/>
                        <w:jc w:val="both"/>
                        <w:rPr>
                          <w:color w:val="000000"/>
                        </w:rPr>
                      </w:pPr>
                      <w:sdt>
                        <w:sdtPr>
                          <w:alias w:val="Numeris"/>
                          <w:tag w:val="nr_eb908527887d47a68328b95149d677c7"/>
                          <w:lock w:val="sdtLocked"/>
                          <w:richText/>
                        </w:sdtPr>
                        <w:sdtContent>
                          <w:r>
                            <w:rPr>
                              <w:color w:val="000000"/>
                            </w:rPr>
                            <w:t>2</w:t>
                          </w:r>
                        </w:sdtContent>
                      </w:sdt>
                      <w:r>
                        <w:rPr>
                          <w:color w:val="000000"/>
                        </w:rPr>
                        <w:t>. Ekipažo narių teises ir pareigas nustato šis kodeksas bei tam tikros keleivių ir krovinių vežimo taisyklės, kurias tvirtina Susisiekimo ministerija.</w:t>
                      </w:r>
                    </w:p>
                  </w:sdtContent>
                </w:sdt>
                <w:sdt>
                  <w:sdtPr>
                    <w:alias w:val="10 str. 3 d."/>
                    <w:tag w:val="part_d52d81f7a99f4a57b1d3a0a7bd3ed1cd"/>
                    <w:lock w:val="sdtLocked"/>
                    <w:richText/>
                  </w:sdtPr>
                  <w:sdtContent>
                    <w:p>
                      <w:pPr>
                        <w:widowControl w:val="0"/>
                        <w:suppressAutoHyphens/>
                        <w:ind w:firstLine="709"/>
                        <w:jc w:val="both"/>
                        <w:rPr>
                          <w:color w:val="000000"/>
                        </w:rPr>
                      </w:pPr>
                      <w:sdt>
                        <w:sdtPr>
                          <w:alias w:val="Numeris"/>
                          <w:tag w:val="nr_d52d81f7a99f4a57b1d3a0a7bd3ed1cd"/>
                          <w:lock w:val="sdtLocked"/>
                          <w:richText/>
                        </w:sdtPr>
                        <w:sdtContent>
                          <w:r>
                            <w:rPr>
                              <w:color w:val="000000"/>
                            </w:rPr>
                            <w:t>3</w:t>
                          </w:r>
                        </w:sdtContent>
                      </w:sdt>
                      <w:r>
                        <w:rPr>
                          <w:color w:val="000000"/>
                        </w:rPr>
                        <w:t>. Ekipažo darbą ir poilsį nustato Reglamentas (EB) Nr. 561/2006, taip pat</w:t>
                      </w:r>
                      <w:r>
                        <w:rPr>
                          <w:b/>
                          <w:bCs/>
                          <w:color w:val="000000"/>
                        </w:rPr>
                        <w:t xml:space="preserve"> </w:t>
                      </w:r>
                      <w:r>
                        <w:rPr>
                          <w:color w:val="000000"/>
                        </w:rPr>
                        <w:t>Vyriausybės nutarimu patvirtinti darbo ir poilsio laiko ypatumai kelių transporte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11 str."/>
                <w:tag w:val="part_4bce819567fc482faa7a3b0d963194f5"/>
                <w:lock w:val="sdtLocked"/>
                <w:richText/>
              </w:sdtPr>
              <w:sdtContent>
                <w:p>
                  <w:pPr>
                    <w:ind w:firstLine="708"/>
                    <w:jc w:val="both"/>
                    <w:rPr>
                      <w:b/>
                      <w:color w:val="000000"/>
                    </w:rPr>
                  </w:pPr>
                  <w:sdt>
                    <w:sdtPr>
                      <w:alias w:val="Numeris"/>
                      <w:tag w:val="nr_4bce819567fc482faa7a3b0d963194f5"/>
                      <w:lock w:val="sdtLocked"/>
                      <w:richText/>
                    </w:sdtPr>
                    <w:sdtContent>
                      <w:r>
                        <w:rPr>
                          <w:b/>
                          <w:color w:val="000000"/>
                        </w:rPr>
                        <w:t>11</w:t>
                      </w:r>
                    </w:sdtContent>
                  </w:sdt>
                  <w:r>
                    <w:rPr>
                      <w:b/>
                      <w:color w:val="000000"/>
                    </w:rPr>
                    <w:t xml:space="preserve"> straipsnis. </w:t>
                  </w:r>
                  <w:sdt>
                    <w:sdtPr>
                      <w:alias w:val="Pavadinimas"/>
                      <w:tag w:val="title_4bce819567fc482faa7a3b0d963194f5"/>
                      <w:lock w:val="sdtLocked"/>
                      <w:richText/>
                    </w:sdtPr>
                    <w:sdtContent>
                      <w:r>
                        <w:rPr>
                          <w:b/>
                          <w:color w:val="000000"/>
                        </w:rPr>
                        <w:t>Stotys ir stotelės</w:t>
                      </w:r>
                    </w:sdtContent>
                  </w:sdt>
                </w:p>
                <w:sdt>
                  <w:sdtPr>
                    <w:alias w:val="11 str. 1 d."/>
                    <w:tag w:val="part_c1c515f03e144b29baaf8bfac66ed285"/>
                    <w:lock w:val="sdtLocked"/>
                    <w:richText/>
                  </w:sdtPr>
                  <w:sdtContent>
                    <w:p>
                      <w:pPr>
                        <w:ind w:firstLine="708"/>
                        <w:jc w:val="both"/>
                        <w:rPr>
                          <w:color w:val="000000"/>
                        </w:rPr>
                      </w:pPr>
                      <w:sdt>
                        <w:sdtPr>
                          <w:alias w:val="Numeris"/>
                          <w:tag w:val="nr_c1c515f03e144b29baaf8bfac66ed285"/>
                          <w:lock w:val="sdtLocked"/>
                          <w:richText/>
                        </w:sdtPr>
                        <w:sdtContent>
                          <w:r>
                            <w:rPr>
                              <w:color w:val="000000"/>
                            </w:rPr>
                            <w:t>1</w:t>
                          </w:r>
                        </w:sdtContent>
                      </w:sdt>
                      <w:r>
                        <w:rPr>
                          <w:color w:val="000000"/>
                        </w:rPr>
                        <w:t>. Miestuose ir didesnėse gyvenvietėse steigiamos autobusų stotys, kurių pagrindinė paskirtis – aptarnauti keleivius reguliariais reisais vietinio, tolimojo ir tarptautinio susisiekimo maršrutais, organizuoti autobusų ekipažų priešreisinį patikrinimą ir tarpreisinį poilsį, kontroliuoti autobusų išvykimo bei atvykimo laiką, parduoti keleiviams bilietus, teikti jiems informaciją ir bagažo saugojimo paslaugas. Ši pagrindinė autobusų</w:t>
                      </w:r>
                      <w:r>
                        <w:rPr>
                          <w:b/>
                          <w:color w:val="000000"/>
                        </w:rPr>
                        <w:t xml:space="preserve"> </w:t>
                      </w:r>
                      <w:r>
                        <w:rPr>
                          <w:color w:val="000000"/>
                        </w:rPr>
                        <w:t>stočių paskirtis negali būti keičiama. Autobusų stotis gali būti juridinis asmuo arba juridinio asmens struktūrinis padalinys.</w:t>
                      </w:r>
                    </w:p>
                  </w:sdtContent>
                </w:sdt>
                <w:sdt>
                  <w:sdtPr>
                    <w:alias w:val="11 str. 2 d."/>
                    <w:tag w:val="part_e3b4170560e0421095d228cb2381ba07"/>
                    <w:lock w:val="sdtLocked"/>
                    <w:richText/>
                  </w:sdtPr>
                  <w:sdtContent>
                    <w:p>
                      <w:pPr>
                        <w:ind w:firstLine="708"/>
                        <w:jc w:val="both"/>
                        <w:rPr>
                          <w:color w:val="000000"/>
                        </w:rPr>
                      </w:pPr>
                      <w:sdt>
                        <w:sdtPr>
                          <w:alias w:val="Numeris"/>
                          <w:tag w:val="nr_e3b4170560e0421095d228cb2381ba07"/>
                          <w:lock w:val="sdtLocked"/>
                          <w:richText/>
                        </w:sdtPr>
                        <w:sdtContent>
                          <w:r>
                            <w:rPr>
                              <w:color w:val="000000"/>
                            </w:rPr>
                            <w:t>2</w:t>
                          </w:r>
                        </w:sdtContent>
                      </w:sdt>
                      <w:r>
                        <w:rPr>
                          <w:color w:val="000000"/>
                        </w:rPr>
                        <w:t>. Autobusų stotis gali steigti savivaldybė, Lietuvos Respublikos ir užsienio fiziniai bei juridiniai asmenys, užsienio juridinių asmenų filialai ar atstovybės.</w:t>
                      </w:r>
                    </w:p>
                  </w:sdtContent>
                </w:sdt>
                <w:sdt>
                  <w:sdtPr>
                    <w:alias w:val="11 str. 3 d."/>
                    <w:tag w:val="part_2624c7ba6a9248238fb2f9d9feb98211"/>
                    <w:lock w:val="sdtLocked"/>
                    <w:richText/>
                  </w:sdtPr>
                  <w:sdtContent>
                    <w:p>
                      <w:pPr>
                        <w:ind w:firstLine="708"/>
                        <w:jc w:val="both"/>
                        <w:rPr>
                          <w:color w:val="000000"/>
                        </w:rPr>
                      </w:pPr>
                      <w:sdt>
                        <w:sdtPr>
                          <w:alias w:val="Numeris"/>
                          <w:tag w:val="nr_2624c7ba6a9248238fb2f9d9feb98211"/>
                          <w:lock w:val="sdtLocked"/>
                          <w:richText/>
                        </w:sdtPr>
                        <w:sdtContent>
                          <w:r>
                            <w:rPr>
                              <w:color w:val="000000"/>
                            </w:rPr>
                            <w:t>3</w:t>
                          </w:r>
                        </w:sdtContent>
                      </w:sdt>
                      <w:r>
                        <w:rPr>
                          <w:color w:val="000000"/>
                        </w:rPr>
                        <w:t>. Autobusų stotys steigiamos pagal savivaldybių tarybų nustatytus kriterijus ir tvarką bei patvirtintų teritorijų planavimo dokumentų nustatytose vietose.</w:t>
                      </w:r>
                    </w:p>
                  </w:sdtContent>
                </w:sdt>
                <w:sdt>
                  <w:sdtPr>
                    <w:alias w:val="11 str. 4 d."/>
                    <w:tag w:val="part_ddd42b2752f34d089a57aa8157d0ebda"/>
                    <w:lock w:val="sdtLocked"/>
                    <w:richText/>
                  </w:sdtPr>
                  <w:sdtContent>
                    <w:p>
                      <w:pPr>
                        <w:ind w:firstLine="708"/>
                        <w:jc w:val="both"/>
                        <w:rPr>
                          <w:color w:val="000000"/>
                        </w:rPr>
                      </w:pPr>
                      <w:sdt>
                        <w:sdtPr>
                          <w:alias w:val="Numeris"/>
                          <w:tag w:val="nr_ddd42b2752f34d089a57aa8157d0ebda"/>
                          <w:lock w:val="sdtLocked"/>
                          <w:richText/>
                        </w:sdtPr>
                        <w:sdtContent>
                          <w:r>
                            <w:rPr>
                              <w:color w:val="000000"/>
                            </w:rPr>
                            <w:t>4</w:t>
                          </w:r>
                        </w:sdtContent>
                      </w:sdt>
                      <w:r>
                        <w:rPr>
                          <w:color w:val="000000"/>
                        </w:rPr>
                        <w:t>. Autobusų stočių naudojimo ir jų darbo tvarką reguliuoja Susisiekimo ministerijos patvirtinti Autobusų stočių nuostatai.</w:t>
                      </w:r>
                    </w:p>
                  </w:sdtContent>
                </w:sdt>
                <w:sdt>
                  <w:sdtPr>
                    <w:alias w:val="11 str. 5 d."/>
                    <w:tag w:val="part_12e3e3f9ba594503b1058a620f643cb6"/>
                    <w:lock w:val="sdtLocked"/>
                    <w:richText/>
                  </w:sdtPr>
                  <w:sdtContent>
                    <w:p>
                      <w:pPr>
                        <w:ind w:firstLine="708"/>
                        <w:jc w:val="both"/>
                        <w:rPr>
                          <w:b/>
                          <w:color w:val="000000"/>
                        </w:rPr>
                      </w:pPr>
                      <w:sdt>
                        <w:sdtPr>
                          <w:alias w:val="Numeris"/>
                          <w:tag w:val="nr_12e3e3f9ba594503b1058a620f643cb6"/>
                          <w:lock w:val="sdtLocked"/>
                          <w:richText/>
                        </w:sdtPr>
                        <w:sdtContent>
                          <w:r>
                            <w:rPr>
                              <w:color w:val="000000"/>
                            </w:rPr>
                            <w:t>5</w:t>
                          </w:r>
                        </w:sdtContent>
                      </w:sdt>
                      <w:r>
                        <w:rPr>
                          <w:color w:val="000000"/>
                        </w:rPr>
                        <w:t>. Keleiviams aptarnauti skirtų stotelių miestuose, gyvenvietėse ir keliuose įrengimą ir priežiūrą reguliuoja Susisiekimo ministerijos patvirtintos Keleivių ir bagažo vežimo taisyklės.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12 str."/>
                <w:tag w:val="part_4f2a26bf792742d588c3fcabde909cde"/>
                <w:lock w:val="sdtLocked"/>
                <w:richText/>
              </w:sdtPr>
              <w:sdtContent>
                <w:p>
                  <w:pPr>
                    <w:keepLines/>
                    <w:widowControl w:val="0"/>
                    <w:suppressAutoHyphens/>
                    <w:ind w:firstLine="709"/>
                    <w:jc w:val="both"/>
                    <w:rPr>
                      <w:b/>
                      <w:bCs/>
                      <w:color w:val="000000"/>
                    </w:rPr>
                  </w:pPr>
                  <w:sdt>
                    <w:sdtPr>
                      <w:alias w:val="Numeris"/>
                      <w:tag w:val="nr_4f2a26bf792742d588c3fcabde909cde"/>
                      <w:lock w:val="sdtLocked"/>
                      <w:richText/>
                    </w:sdtPr>
                    <w:sdtContent>
                      <w:r>
                        <w:rPr>
                          <w:b/>
                          <w:bCs/>
                          <w:color w:val="000000"/>
                        </w:rPr>
                        <w:t>12</w:t>
                      </w:r>
                    </w:sdtContent>
                  </w:sdt>
                  <w:r>
                    <w:rPr>
                      <w:b/>
                      <w:bCs/>
                      <w:color w:val="000000"/>
                    </w:rPr>
                    <w:t xml:space="preserve"> straipsnis. </w:t>
                  </w:r>
                  <w:sdt>
                    <w:sdtPr>
                      <w:alias w:val="Pavadinimas"/>
                      <w:tag w:val="title_4f2a26bf792742d588c3fcabde909cde"/>
                      <w:lock w:val="sdtLocked"/>
                      <w:richText/>
                    </w:sdtPr>
                    <w:sdtContent>
                      <w:r>
                        <w:rPr>
                          <w:b/>
                          <w:bCs/>
                          <w:color w:val="000000"/>
                        </w:rPr>
                        <w:t>Tarptautiniai vežimai</w:t>
                      </w:r>
                    </w:sdtContent>
                  </w:sdt>
                </w:p>
                <w:sdt>
                  <w:sdtPr>
                    <w:alias w:val="12 str. 1 d."/>
                    <w:tag w:val="part_4e590ec35eca4825819549e7df01ff71"/>
                    <w:lock w:val="sdtLocked"/>
                    <w:richText/>
                  </w:sdtPr>
                  <w:sdtContent>
                    <w:p>
                      <w:pPr>
                        <w:widowControl w:val="0"/>
                        <w:suppressAutoHyphens/>
                        <w:ind w:firstLine="709"/>
                        <w:jc w:val="both"/>
                        <w:rPr>
                          <w:color w:val="000000"/>
                        </w:rPr>
                      </w:pPr>
                      <w:r>
                        <w:rPr>
                          <w:color w:val="000000"/>
                        </w:rPr>
                        <w:t>Keleivių ir krovinių tarptautinių vežimų kelių transportu tvarką ir sąlygas nustato Lietuvos Respublikos tarptautinės sutartys, Europos Sąjungos reglamentai ir Keleivių tarptautinio vežimo kelių transportu taisyklės ir Krovinių tarptautinio vežimo kelių transportu taisyklės, kurias tvirtina Susisiekimo ministerija.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skirsnis"/>
            <w:tag w:val="part_ba96e18f6b074848bd1e867c30889a7d"/>
            <w:lock w:val="sdtLocked"/>
            <w:richText/>
          </w:sdtPr>
          <w:sdtContent>
            <w:p>
              <w:pPr>
                <w:jc w:val="center"/>
                <w:rPr>
                  <w:b/>
                  <w:caps/>
                  <w:color w:val="000000"/>
                </w:rPr>
              </w:pPr>
              <w:sdt>
                <w:sdtPr>
                  <w:alias w:val="Numeris"/>
                  <w:tag w:val="nr_ba96e18f6b074848bd1e867c30889a7d"/>
                  <w:lock w:val="sdtLocked"/>
                  <w:richText/>
                </w:sdtPr>
                <w:sdtContent>
                  <w:r>
                    <w:rPr>
                      <w:b/>
                      <w:caps/>
                      <w:color w:val="000000"/>
                    </w:rPr>
                    <w:t>TREČIASIS</w:t>
                  </w:r>
                </w:sdtContent>
              </w:sdt>
              <w:r>
                <w:rPr>
                  <w:b/>
                  <w:caps/>
                  <w:color w:val="000000"/>
                </w:rPr>
                <w:t xml:space="preserve"> skirsnis</w:t>
              </w:r>
            </w:p>
            <w:p>
              <w:pPr>
                <w:jc w:val="center"/>
                <w:rPr>
                  <w:b/>
                  <w:caps/>
                  <w:color w:val="000000"/>
                </w:rPr>
              </w:pPr>
              <w:sdt>
                <w:sdtPr>
                  <w:alias w:val="Pavadinimas"/>
                  <w:tag w:val="title_ba96e18f6b074848bd1e867c30889a7d"/>
                  <w:lock w:val="sdtLocked"/>
                  <w:richText/>
                </w:sdtPr>
                <w:sdtContent>
                  <w:r>
                    <w:rPr>
                      <w:b/>
                      <w:caps/>
                      <w:color w:val="000000"/>
                    </w:rPr>
                    <w:t>Kelių transporto kontrolė</w:t>
                  </w:r>
                </w:sdtContent>
              </w:sdt>
            </w:p>
            <w:p>
              <w:pPr>
                <w:ind w:firstLine="709"/>
                <w:jc w:val="both"/>
                <w:rPr>
                  <w:color w:val="000000"/>
                </w:rPr>
              </w:pPr>
            </w:p>
            <w:sdt>
              <w:sdtPr>
                <w:alias w:val="13 str."/>
                <w:tag w:val="part_7a954a88cc6c4c21a896bd203b5c3b40"/>
                <w:lock w:val="sdtLocked"/>
                <w:richText/>
              </w:sdtPr>
              <w:sdtContent>
                <w:p>
                  <w:pPr>
                    <w:keepLines/>
                    <w:widowControl w:val="0"/>
                    <w:suppressAutoHyphens/>
                    <w:ind w:firstLine="709"/>
                    <w:jc w:val="both"/>
                    <w:rPr>
                      <w:b/>
                      <w:bCs/>
                      <w:color w:val="000000"/>
                    </w:rPr>
                  </w:pPr>
                  <w:sdt>
                    <w:sdtPr>
                      <w:alias w:val="Numeris"/>
                      <w:tag w:val="nr_7a954a88cc6c4c21a896bd203b5c3b40"/>
                      <w:lock w:val="sdtLocked"/>
                      <w:richText/>
                    </w:sdtPr>
                    <w:sdtContent>
                      <w:r>
                        <w:rPr>
                          <w:b/>
                          <w:bCs/>
                          <w:color w:val="000000"/>
                        </w:rPr>
                        <w:t>13</w:t>
                      </w:r>
                    </w:sdtContent>
                  </w:sdt>
                  <w:r>
                    <w:rPr>
                      <w:b/>
                      <w:bCs/>
                      <w:color w:val="000000"/>
                    </w:rPr>
                    <w:t xml:space="preserve"> straipsnis. </w:t>
                  </w:r>
                  <w:sdt>
                    <w:sdtPr>
                      <w:alias w:val="Pavadinimas"/>
                      <w:tag w:val="title_7a954a88cc6c4c21a896bd203b5c3b40"/>
                      <w:lock w:val="sdtLocked"/>
                      <w:richText/>
                    </w:sdtPr>
                    <w:sdtContent>
                      <w:r>
                        <w:rPr>
                          <w:b/>
                          <w:bCs/>
                          <w:color w:val="000000"/>
                        </w:rPr>
                        <w:t>Kelių transporto kontrolė</w:t>
                      </w:r>
                    </w:sdtContent>
                  </w:sdt>
                </w:p>
                <w:sdt>
                  <w:sdtPr>
                    <w:alias w:val="13 str. 1 d."/>
                    <w:tag w:val="part_31481da866dd44c4a4683e3ac5968f84"/>
                    <w:lock w:val="sdtLocked"/>
                    <w:richText/>
                  </w:sdtPr>
                  <w:sdtContent>
                    <w:p>
                      <w:pPr>
                        <w:widowControl w:val="0"/>
                        <w:suppressAutoHyphens/>
                        <w:ind w:firstLine="709"/>
                        <w:jc w:val="both"/>
                        <w:rPr>
                          <w:color w:val="000000"/>
                        </w:rPr>
                      </w:pPr>
                      <w:sdt>
                        <w:sdtPr>
                          <w:alias w:val="Numeris"/>
                          <w:tag w:val="nr_31481da866dd44c4a4683e3ac5968f84"/>
                          <w:lock w:val="sdtLocked"/>
                          <w:richText/>
                        </w:sdtPr>
                        <w:sdtContent>
                          <w:r>
                            <w:rPr>
                              <w:color w:val="000000"/>
                            </w:rPr>
                            <w:t>1</w:t>
                          </w:r>
                        </w:sdtContent>
                      </w:sdt>
                      <w:r>
                        <w:rPr>
                          <w:color w:val="000000"/>
                        </w:rPr>
                        <w:t>. Valstybinė kelių transporto kontrolė – tai veikla, skirta metodinei pagalbai vežėjams teikti, prižiūrėti, kaip vežėjai laikosi įstatymuose ir kituose teisės aktuose nustatytų reikalavimų, kontroliuoti, ar tinkamai tuos reikalavimus vykdo, ir įgyvendinti kitas priemones, užtikrinančias tinkamą teisės aktų reikalavimų laikymąsi ir mažinančias galimų pažeidimų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13 str. 2 d."/>
                    <w:tag w:val="part_78ba43ac3bd642d1a19857d3e0bcc8bf"/>
                    <w:lock w:val="sdtLocked"/>
                    <w:richText/>
                  </w:sdtPr>
                  <w:sdtContent>
                    <w:p>
                      <w:pPr>
                        <w:widowControl w:val="0"/>
                        <w:suppressAutoHyphens/>
                        <w:ind w:firstLine="709"/>
                        <w:jc w:val="both"/>
                        <w:rPr>
                          <w:color w:val="000000"/>
                        </w:rPr>
                      </w:pPr>
                      <w:sdt>
                        <w:sdtPr>
                          <w:alias w:val="Numeris"/>
                          <w:tag w:val="nr_78ba43ac3bd642d1a19857d3e0bcc8bf"/>
                          <w:lock w:val="sdtLocked"/>
                          <w:richText/>
                        </w:sdtPr>
                        <w:sdtContent>
                          <w:r>
                            <w:rPr>
                              <w:color w:val="000000"/>
                            </w:rPr>
                            <w:t>2</w:t>
                          </w:r>
                        </w:sdtContent>
                      </w:sdt>
                      <w:r>
                        <w:rPr>
                          <w:color w:val="000000"/>
                        </w:rPr>
                        <w:t>. Valstybinę kelių transporto kontrolę atlieka:</w:t>
                      </w:r>
                    </w:p>
                    <w:sdt>
                      <w:sdtPr>
                        <w:alias w:val="13 str. 2 d. 1 p."/>
                        <w:tag w:val="part_e6e8d67747f148f8b0a17a6c7627c6d1"/>
                        <w:lock w:val="sdtLocked"/>
                        <w:richText/>
                      </w:sdtPr>
                      <w:sdtContent>
                        <w:p>
                          <w:pPr>
                            <w:widowControl w:val="0"/>
                            <w:suppressAutoHyphens/>
                            <w:ind w:firstLine="709"/>
                            <w:jc w:val="both"/>
                            <w:rPr>
                              <w:color w:val="000000"/>
                            </w:rPr>
                          </w:pPr>
                          <w:sdt>
                            <w:sdtPr>
                              <w:alias w:val="Numeris"/>
                              <w:tag w:val="nr_e6e8d67747f148f8b0a17a6c7627c6d1"/>
                              <w:lock w:val="sdtLocked"/>
                              <w:richText/>
                            </w:sdtPr>
                            <w:sdtContent>
                              <w:r>
                                <w:rPr>
                                  <w:color w:val="000000"/>
                                </w:rPr>
                                <w:t>1</w:t>
                              </w:r>
                            </w:sdtContent>
                          </w:sdt>
                          <w:r>
                            <w:rPr>
                              <w:color w:val="000000"/>
                            </w:rPr>
                            <w:t>) Valstybinė kelių transporto inspekcija;</w:t>
                          </w:r>
                        </w:p>
                      </w:sdtContent>
                    </w:sdt>
                    <w:sdt>
                      <w:sdtPr>
                        <w:alias w:val="13 str. 2 d. 2 p."/>
                        <w:tag w:val="part_7e4de959468a4a1c8f0c372294292487"/>
                        <w:lock w:val="sdtLocked"/>
                        <w:richText/>
                      </w:sdtPr>
                      <w:sdtContent>
                        <w:p>
                          <w:pPr>
                            <w:widowControl w:val="0"/>
                            <w:suppressAutoHyphens/>
                            <w:ind w:firstLine="709"/>
                            <w:jc w:val="both"/>
                            <w:rPr>
                              <w:color w:val="000000"/>
                            </w:rPr>
                          </w:pPr>
                          <w:sdt>
                            <w:sdtPr>
                              <w:alias w:val="Numeris"/>
                              <w:tag w:val="nr_7e4de959468a4a1c8f0c372294292487"/>
                              <w:lock w:val="sdtLocked"/>
                              <w:richText/>
                            </w:sdtPr>
                            <w:sdtContent>
                              <w:r>
                                <w:rPr>
                                  <w:color w:val="000000"/>
                                </w:rPr>
                                <w:t>2</w:t>
                              </w:r>
                            </w:sdtContent>
                          </w:sdt>
                          <w:r>
                            <w:rPr>
                              <w:color w:val="000000"/>
                            </w:rPr>
                            <w:t>) savivaldybių institucijų arba jų įgaliotų įstaigų kontrolės tarnybos;</w:t>
                          </w:r>
                        </w:p>
                      </w:sdtContent>
                    </w:sdt>
                    <w:sdt>
                      <w:sdtPr>
                        <w:alias w:val="13 str. 2 d. 3 p."/>
                        <w:tag w:val="part_a0a02729c50a4f6b805eb12ba17e0e3b"/>
                        <w:lock w:val="sdtLocked"/>
                        <w:richText/>
                      </w:sdtPr>
                      <w:sdtContent>
                        <w:p>
                          <w:pPr>
                            <w:widowControl w:val="0"/>
                            <w:suppressAutoHyphens/>
                            <w:ind w:firstLine="709"/>
                            <w:jc w:val="both"/>
                            <w:rPr>
                              <w:color w:val="000000"/>
                            </w:rPr>
                          </w:pPr>
                          <w:sdt>
                            <w:sdtPr>
                              <w:alias w:val="Numeris"/>
                              <w:tag w:val="nr_a0a02729c50a4f6b805eb12ba17e0e3b"/>
                              <w:lock w:val="sdtLocked"/>
                              <w:richText/>
                            </w:sdtPr>
                            <w:sdtContent>
                              <w:r>
                                <w:rPr>
                                  <w:color w:val="000000"/>
                                </w:rPr>
                                <w:t>3</w:t>
                              </w:r>
                            </w:sdtContent>
                          </w:sdt>
                          <w:r>
                            <w:rPr>
                              <w:color w:val="000000"/>
                            </w:rPr>
                            <w:t>) kitos valstybės institucijos, kurioms įstatymų suteikta kontrolės teisė.</w:t>
                          </w:r>
                        </w:p>
                      </w:sdtContent>
                    </w:sdt>
                  </w:sdtContent>
                </w:sdt>
                <w:sdt>
                  <w:sdtPr>
                    <w:alias w:val="13 str. 3 d."/>
                    <w:tag w:val="part_b43fd4567b0f4b09add610d4985e5b6d"/>
                    <w:lock w:val="sdtLocked"/>
                    <w:richText/>
                  </w:sdtPr>
                  <w:sdtContent>
                    <w:p>
                      <w:pPr>
                        <w:widowControl w:val="0"/>
                        <w:suppressAutoHyphens/>
                        <w:ind w:firstLine="709"/>
                        <w:jc w:val="both"/>
                        <w:rPr>
                          <w:color w:val="000000"/>
                        </w:rPr>
                      </w:pPr>
                      <w:sdt>
                        <w:sdtPr>
                          <w:alias w:val="Numeris"/>
                          <w:tag w:val="nr_b43fd4567b0f4b09add610d4985e5b6d"/>
                          <w:lock w:val="sdtLocked"/>
                          <w:richText/>
                        </w:sdtPr>
                        <w:sdtContent>
                          <w:r>
                            <w:rPr>
                              <w:color w:val="000000"/>
                            </w:rPr>
                            <w:t>3</w:t>
                          </w:r>
                        </w:sdtContent>
                      </w:sdt>
                      <w:r>
                        <w:rPr>
                          <w:color w:val="000000"/>
                        </w:rPr>
                        <w:t>. Vežėjai gali atlikti savo keleivinių kelių transporto priemonių ekipažų, jomis važiuojančių keleivių ir vežamo bagažo kelių transporto kontrolę arba įgalioti tai atlikti kitus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4 str."/>
                <w:tag w:val="part_1abac3a86f9c4412bc6bb856c6d5a352"/>
                <w:lock w:val="sdtLocked"/>
                <w:richText/>
              </w:sdtPr>
              <w:sdtContent>
                <w:p>
                  <w:pPr>
                    <w:keepLines/>
                    <w:widowControl w:val="0"/>
                    <w:suppressAutoHyphens/>
                    <w:ind w:firstLine="709"/>
                    <w:jc w:val="both"/>
                    <w:rPr>
                      <w:b/>
                      <w:bCs/>
                      <w:color w:val="000000"/>
                    </w:rPr>
                  </w:pPr>
                  <w:sdt>
                    <w:sdtPr>
                      <w:alias w:val="Numeris"/>
                      <w:tag w:val="nr_1abac3a86f9c4412bc6bb856c6d5a352"/>
                      <w:lock w:val="sdtLocked"/>
                      <w:richText/>
                    </w:sdtPr>
                    <w:sdtContent>
                      <w:r>
                        <w:rPr>
                          <w:b/>
                          <w:bCs/>
                          <w:color w:val="000000"/>
                        </w:rPr>
                        <w:t>14</w:t>
                      </w:r>
                    </w:sdtContent>
                  </w:sdt>
                  <w:r>
                    <w:rPr>
                      <w:b/>
                      <w:bCs/>
                      <w:color w:val="000000"/>
                    </w:rPr>
                    <w:t xml:space="preserve"> straipsnis. </w:t>
                  </w:r>
                  <w:sdt>
                    <w:sdtPr>
                      <w:alias w:val="Pavadinimas"/>
                      <w:tag w:val="title_1abac3a86f9c4412bc6bb856c6d5a352"/>
                      <w:lock w:val="sdtLocked"/>
                      <w:richText/>
                    </w:sdtPr>
                    <w:sdtContent>
                      <w:r>
                        <w:rPr>
                          <w:b/>
                          <w:bCs/>
                          <w:color w:val="000000"/>
                        </w:rPr>
                        <w:t>Kelių transporto kontrolės įgaliojimai</w:t>
                      </w:r>
                    </w:sdtContent>
                  </w:sdt>
                </w:p>
                <w:sdt>
                  <w:sdtPr>
                    <w:alias w:val="14 str. 1 d."/>
                    <w:tag w:val="part_829b1b28e41845588767716d772f64d9"/>
                    <w:lock w:val="sdtLocked"/>
                    <w:richText/>
                  </w:sdtPr>
                  <w:sdtContent>
                    <w:p>
                      <w:pPr>
                        <w:widowControl w:val="0"/>
                        <w:suppressAutoHyphens/>
                        <w:ind w:firstLine="709"/>
                        <w:jc w:val="both"/>
                        <w:rPr>
                          <w:color w:val="000000"/>
                        </w:rPr>
                      </w:pPr>
                      <w:sdt>
                        <w:sdtPr>
                          <w:alias w:val="Numeris"/>
                          <w:tag w:val="nr_829b1b28e41845588767716d772f64d9"/>
                          <w:lock w:val="sdtLocked"/>
                          <w:richText/>
                        </w:sdtPr>
                        <w:sdtContent>
                          <w:r>
                            <w:rPr>
                              <w:color w:val="000000"/>
                            </w:rPr>
                            <w:t>1</w:t>
                          </w:r>
                        </w:sdtContent>
                      </w:sdt>
                      <w:r>
                        <w:rPr>
                          <w:color w:val="000000"/>
                        </w:rPr>
                        <w:t>. Valstybinės kelių transporto inspekcijos kelių transporto kontrolės įgaliojimus nustato šis kodeksas, Lietuvos Respublikos viešojo administravimo įstatymas, Keleivinio kelių transporto kontrolės nuostatai, patvirtinti Susisiekimo ministerijos, ir Valstybinės kelių transporto inspekcijos nuostatai.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14 str. 2 d."/>
                    <w:tag w:val="part_e9972f3abfe5469b9020098c2ddb1979"/>
                    <w:lock w:val="sdtLocked"/>
                    <w:richText/>
                  </w:sdtPr>
                  <w:sdtContent>
                    <w:p>
                      <w:pPr>
                        <w:widowControl w:val="0"/>
                        <w:suppressAutoHyphens/>
                        <w:ind w:firstLine="709"/>
                        <w:jc w:val="both"/>
                        <w:rPr>
                          <w:color w:val="000000"/>
                        </w:rPr>
                      </w:pPr>
                      <w:sdt>
                        <w:sdtPr>
                          <w:alias w:val="Numeris"/>
                          <w:tag w:val="nr_e9972f3abfe5469b9020098c2ddb1979"/>
                          <w:lock w:val="sdtLocked"/>
                          <w:richText/>
                        </w:sdtPr>
                        <w:sdtContent>
                          <w:r>
                            <w:rPr>
                              <w:color w:val="000000"/>
                            </w:rPr>
                            <w:t>2</w:t>
                          </w:r>
                        </w:sdtContent>
                      </w:sdt>
                      <w:r>
                        <w:rPr>
                          <w:color w:val="000000"/>
                        </w:rPr>
                        <w:t>. Valstybinės kelių transporto inspekcijos pareigūnai turi teisę sustabdyti krovinines ir keleivines kelių transporto priemones,</w:t>
                      </w:r>
                      <w:r>
                        <w:rPr>
                          <w:b/>
                          <w:bCs/>
                          <w:color w:val="000000"/>
                        </w:rPr>
                        <w:t xml:space="preserve"> </w:t>
                      </w:r>
                      <w:r>
                        <w:rPr>
                          <w:color w:val="000000"/>
                        </w:rPr>
                        <w:t>nurodyti važiuoti paskui specialiąją transporto priemonę iki patikrinimo ar stovėjimo vietos, jas pasverti, tikrinti jų matmenis, apipavidalinimą, techninę būklę, privalomosios techninės apžiūros atlikimo periodiškumą, ekipažo dokumentus, keleiviams, bagažui ir kroviniams vežti privalomus dokumentus, tarp jų keleivių bilietus ir bagažo kvitus, važtaraščius. Šie pareigūnai taip pat turi teisę tikrinti, ar laikomasi ekipažo darbo ir poilsio režimo, ar nesinaudojama įtaisais, pakeičiančiais darbo ir poilsio režimo apskaitos prietaisų rodmenis ir (ar) duomenis. Kontrolės teisę turintys pareigūnai, nustatę pažeidimus, turi teisę siųsti transporto priemonę į techninės apžiūros stotį ar tachografų dirbtuvę, uždrausti transporto priemonei toliau važiuoti ir laikinai paimti transporto priemonės registravimo dokumentą, kol bus pašalinti pažeidimai, taip pat gauti iš keleivių paaiškinimus raštu ir (ar) žodžiu.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14 str. 3 d."/>
                    <w:tag w:val="part_c7a11d14ba994b59bd6b8417f640dd7a"/>
                    <w:lock w:val="sdtLocked"/>
                    <w:richText/>
                  </w:sdtPr>
                  <w:sdtContent>
                    <w:p>
                      <w:pPr>
                        <w:widowControl w:val="0"/>
                        <w:suppressAutoHyphens/>
                        <w:ind w:firstLine="709"/>
                        <w:jc w:val="both"/>
                        <w:rPr>
                          <w:color w:val="000000"/>
                        </w:rPr>
                      </w:pPr>
                      <w:sdt>
                        <w:sdtPr>
                          <w:alias w:val="Numeris"/>
                          <w:tag w:val="nr_c7a11d14ba994b59bd6b8417f640dd7a"/>
                          <w:lock w:val="sdtLocked"/>
                          <w:richText/>
                        </w:sdtPr>
                        <w:sdtContent>
                          <w:r>
                            <w:rPr>
                              <w:color w:val="000000"/>
                            </w:rPr>
                            <w:t>3</w:t>
                          </w:r>
                        </w:sdtContent>
                      </w:sdt>
                      <w:r>
                        <w:rPr>
                          <w:color w:val="000000"/>
                        </w:rPr>
                        <w:t>. Savivaldybių institucijų arba jų įgaliotų įstaigų kelių transporto kontrolės tarnybų įgaliojimus nustato šis kodeksas, Lietuvos Respublikos viešojo administravimo įstatymas, Keleivinio kelių transporto kontrolės nuostatai, patvirtinti Susisiekimo ministerijos, ir šių tarnybų nuostatai.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14 str. 4 d."/>
                    <w:tag w:val="part_143816b05ffe4a619d7f9d63cc7a7bbd"/>
                    <w:lock w:val="sdtLocked"/>
                    <w:richText/>
                  </w:sdtPr>
                  <w:sdtContent>
                    <w:p>
                      <w:pPr>
                        <w:widowControl w:val="0"/>
                        <w:suppressAutoHyphens/>
                        <w:ind w:firstLine="709"/>
                        <w:jc w:val="both"/>
                        <w:rPr>
                          <w:color w:val="000000"/>
                        </w:rPr>
                      </w:pPr>
                      <w:sdt>
                        <w:sdtPr>
                          <w:alias w:val="Numeris"/>
                          <w:tag w:val="nr_143816b05ffe4a619d7f9d63cc7a7bbd"/>
                          <w:lock w:val="sdtLocked"/>
                          <w:richText/>
                        </w:sdtPr>
                        <w:sdtContent>
                          <w:r>
                            <w:rPr>
                              <w:color w:val="000000"/>
                            </w:rPr>
                            <w:t>4</w:t>
                          </w:r>
                        </w:sdtContent>
                      </w:sdt>
                      <w:r>
                        <w:rPr>
                          <w:color w:val="000000"/>
                        </w:rPr>
                        <w:t>. Savivaldybių institucijų arba jų įgaliotų įstaigų kelių transporto kontrolės tarnybų pareigūnai turi teisę savo ir gretimų savivaldybių teritorijose sustabdyti ir tikrinti lengvuosius automobilius taksi ir kitas keleivines</w:t>
                      </w:r>
                      <w:r>
                        <w:rPr>
                          <w:b/>
                          <w:bCs/>
                          <w:color w:val="000000"/>
                        </w:rPr>
                        <w:t xml:space="preserve"> </w:t>
                      </w:r>
                      <w:r>
                        <w:rPr>
                          <w:color w:val="000000"/>
                        </w:rPr>
                        <w:t>kelių transporto priemones, vežančias keleivius vietinio ir tolimojo susisiekimo maršrutais, ir šių priemonių ekipažo dokumentus, tarp jų keleiviams ir bagažui vežti privalomus dokumentus, keleivių bilietus ir bagažo kvitus, taip pat turi teisę tikrinti, ar laikomasi ekipažo darbo ir poilsio režimo. Kontrolės teisę turintys pareigūnai, nustatę pažeidimus, turi teisę uždrausti transporto priemonei toliau važiuoti ir laikinai paimti transporto priemonės registravimo dokumentą, kol bus pašalinti pažeidimai, taip pat gauti iš keleivių reikalingus paaiškinimus raštu ir (ar) žodžiu.</w:t>
                      </w:r>
                    </w:p>
                  </w:sdtContent>
                </w:sdt>
                <w:sdt>
                  <w:sdtPr>
                    <w:alias w:val="14 str. 5 d."/>
                    <w:tag w:val="part_515e6eeb7f6a4eab81eff0d8870d1c2a"/>
                    <w:lock w:val="sdtLocked"/>
                    <w:richText/>
                  </w:sdtPr>
                  <w:sdtContent>
                    <w:p>
                      <w:pPr>
                        <w:widowControl w:val="0"/>
                        <w:suppressAutoHyphens/>
                        <w:ind w:firstLine="709"/>
                        <w:jc w:val="both"/>
                        <w:rPr>
                          <w:color w:val="000000"/>
                          <w:u w:val="thick"/>
                        </w:rPr>
                      </w:pPr>
                      <w:sdt>
                        <w:sdtPr>
                          <w:alias w:val="Numeris"/>
                          <w:tag w:val="nr_515e6eeb7f6a4eab81eff0d8870d1c2a"/>
                          <w:lock w:val="sdtLocked"/>
                          <w:richText/>
                        </w:sdtPr>
                        <w:sdtContent>
                          <w:r>
                            <w:rPr>
                              <w:color w:val="000000"/>
                            </w:rPr>
                            <w:t>5</w:t>
                          </w:r>
                        </w:sdtContent>
                      </w:sdt>
                      <w:r>
                        <w:rPr>
                          <w:color w:val="000000"/>
                        </w:rPr>
                        <w:t>. Vežėjų arba jų įgaliotų juridinių asmenų atliekamos kelių transporto kontrolės įgaliojimus nustato šis kodeksas, Keleivinio kelių transporto kontrolės nuostatai, patvirtinti Susisiekimo ministerijos, ir jų įstatai (nuostatai).</w:t>
                      </w:r>
                    </w:p>
                  </w:sdtContent>
                </w:sdt>
                <w:sdt>
                  <w:sdtPr>
                    <w:alias w:val="14 str. 6 d."/>
                    <w:tag w:val="part_71227f36892a41db81426f7ff111a31c"/>
                    <w:lock w:val="sdtLocked"/>
                    <w:richText/>
                  </w:sdtPr>
                  <w:sdtContent>
                    <w:p>
                      <w:pPr>
                        <w:widowControl w:val="0"/>
                        <w:suppressAutoHyphens/>
                        <w:ind w:firstLine="709"/>
                        <w:jc w:val="both"/>
                        <w:rPr>
                          <w:color w:val="000000"/>
                        </w:rPr>
                      </w:pPr>
                      <w:sdt>
                        <w:sdtPr>
                          <w:alias w:val="Numeris"/>
                          <w:tag w:val="nr_71227f36892a41db81426f7ff111a31c"/>
                          <w:lock w:val="sdtLocked"/>
                          <w:richText/>
                        </w:sdtPr>
                        <w:sdtContent>
                          <w:r>
                            <w:rPr>
                              <w:color w:val="000000"/>
                            </w:rPr>
                            <w:t>6</w:t>
                          </w:r>
                        </w:sdtContent>
                      </w:sdt>
                      <w:r>
                        <w:rPr>
                          <w:color w:val="000000"/>
                        </w:rPr>
                        <w:t>. Vežėjų arba jų įgaliotų juridinių asmenų transporto kontrolę vykdantys darbuotojai turi teisę sustabdyti keleivines kelių transporto priemones ir tikrinti šių priemonių ekipažų dokumentus, tarp jų keleiviams ir bagažui vežti privalomus dokumentus, keleivių bilietus ir bagažo kvitus.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skirsnis"/>
            <w:tag w:val="part_467d06fe5860468081afdbe9e8128e00"/>
            <w:lock w:val="sdtLocked"/>
            <w:richText/>
          </w:sdtPr>
          <w:sdtContent>
            <w:p>
              <w:pPr>
                <w:jc w:val="center"/>
                <w:rPr>
                  <w:b/>
                  <w:caps/>
                  <w:color w:val="000000"/>
                </w:rPr>
              </w:pPr>
              <w:sdt>
                <w:sdtPr>
                  <w:alias w:val="Numeris"/>
                  <w:tag w:val="nr_467d06fe5860468081afdbe9e8128e00"/>
                  <w:lock w:val="sdtLocked"/>
                  <w:richText/>
                </w:sdtPr>
                <w:sdtContent>
                  <w:r>
                    <w:rPr>
                      <w:b/>
                      <w:caps/>
                      <w:color w:val="000000"/>
                    </w:rPr>
                    <w:t>KETVIRTASIS</w:t>
                  </w:r>
                </w:sdtContent>
              </w:sdt>
              <w:r>
                <w:rPr>
                  <w:b/>
                  <w:caps/>
                  <w:color w:val="000000"/>
                </w:rPr>
                <w:t xml:space="preserve"> skirsnis</w:t>
              </w:r>
            </w:p>
            <w:p>
              <w:pPr>
                <w:jc w:val="center"/>
                <w:rPr>
                  <w:b/>
                  <w:caps/>
                  <w:color w:val="000000"/>
                </w:rPr>
              </w:pPr>
              <w:sdt>
                <w:sdtPr>
                  <w:alias w:val="Pavadinimas"/>
                  <w:tag w:val="title_467d06fe5860468081afdbe9e8128e00"/>
                  <w:lock w:val="sdtLocked"/>
                  <w:richText/>
                </w:sdtPr>
                <w:sdtContent>
                  <w:r>
                    <w:rPr>
                      <w:b/>
                      <w:caps/>
                      <w:color w:val="000000"/>
                    </w:rPr>
                    <w:t xml:space="preserve">VALSTYBĖS RINKLIAVA IR TARIFAI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sdt>
              <w:sdtPr>
                <w:alias w:val="15 str."/>
                <w:tag w:val="part_9b3a289eaf2a47658c4e4d8af8bbac7d"/>
                <w:lock w:val="sdtLocked"/>
                <w:richText/>
              </w:sdtPr>
              <w:sdtContent>
                <w:p>
                  <w:pPr>
                    <w:ind w:firstLine="708"/>
                    <w:jc w:val="both"/>
                    <w:rPr>
                      <w:b/>
                      <w:color w:val="000000"/>
                    </w:rPr>
                  </w:pPr>
                  <w:sdt>
                    <w:sdtPr>
                      <w:alias w:val="Numeris"/>
                      <w:tag w:val="nr_9b3a289eaf2a47658c4e4d8af8bbac7d"/>
                      <w:lock w:val="sdtLocked"/>
                      <w:richText/>
                    </w:sdtPr>
                    <w:sdtContent>
                      <w:r>
                        <w:rPr>
                          <w:b/>
                          <w:color w:val="000000"/>
                        </w:rPr>
                        <w:t>15</w:t>
                      </w:r>
                    </w:sdtContent>
                  </w:sdt>
                  <w:r>
                    <w:rPr>
                      <w:b/>
                      <w:color w:val="000000"/>
                    </w:rPr>
                    <w:t xml:space="preserve"> straipsnis. </w:t>
                  </w:r>
                  <w:sdt>
                    <w:sdtPr>
                      <w:alias w:val="Pavadinimas"/>
                      <w:tag w:val="title_9b3a289eaf2a47658c4e4d8af8bbac7d"/>
                      <w:lock w:val="sdtLocked"/>
                      <w:richText/>
                    </w:sdtPr>
                    <w:sdtContent>
                      <w:r>
                        <w:rPr>
                          <w:b/>
                          <w:color w:val="000000"/>
                        </w:rPr>
                        <w:t xml:space="preserve">Valstybės rinkliava </w:t>
                      </w:r>
                    </w:sdtContent>
                  </w:sdt>
                </w:p>
                <w:sdt>
                  <w:sdtPr>
                    <w:alias w:val="15 str. 1 d."/>
                    <w:tag w:val="part_f374392d32f844ceb574927e861d618c"/>
                    <w:lock w:val="sdtLocked"/>
                    <w:richText/>
                  </w:sdtPr>
                  <w:sdtContent>
                    <w:p>
                      <w:pPr>
                        <w:ind w:firstLine="708"/>
                        <w:jc w:val="both"/>
                        <w:rPr>
                          <w:b/>
                          <w:color w:val="000000"/>
                        </w:rPr>
                      </w:pPr>
                      <w:r>
                        <w:rPr>
                          <w:color w:val="000000"/>
                        </w:rPr>
                        <w:t>Už licencijų (leidimų) verstis kelių transporto ūkine komercine veikla, kitų su kelių transporto veikla susijusių juridinę galią turinčių dokumentų ir jų dublikatų išdavimą mokama nustatyto dydžio valstybės rinkliava.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C17131637E">
                    <w:r w:rsidRPr="00532B9F">
                      <w:rPr>
                        <w:rFonts w:ascii="Times New Roman" w:eastAsia="MS Mincho" w:hAnsi="Times New Roman"/>
                        <w:sz w:val="20"/>
                        <w:i/>
                        <w:iCs/>
                        <w:color w:val="0000FF" w:themeColor="hyperlink"/>
                        <w:u w:val="single"/>
                      </w:rPr>
                      <w:t>IX-2328</w:t>
                    </w:r>
                  </w:fldSimple>
                  <w:r>
                    <w:rPr>
                      <w:rFonts w:ascii="Times New Roman" w:eastAsia="MS Mincho" w:hAnsi="Times New Roman"/>
                      <w:sz w:val="20"/>
                      <w:i/>
                      <w:iCs/>
                    </w:rPr>
                    <w:t>,
2004-07-08,
Žin., 2004, Nr.
116-4318 (2004-07-27), i. k. 1041010ISTA0IX-2328            </w:t>
                  </w:r>
                </w:p>
                <w:p/>
              </w:sdtContent>
            </w:sdt>
            <w:sdt>
              <w:sdtPr>
                <w:alias w:val="16 str."/>
                <w:tag w:val="part_73f1cc227fbb483296ba4aa99ee0b432"/>
                <w:lock w:val="sdtLocked"/>
                <w:richText/>
              </w:sdtPr>
              <w:sdtContent>
                <w:p>
                  <w:pPr>
                    <w:keepLines/>
                    <w:widowControl w:val="0"/>
                    <w:tabs>
                      <w:tab w:val="left" w:pos="1304"/>
                      <w:tab w:val="left" w:pos="1457"/>
                      <w:tab w:val="left" w:pos="1604"/>
                      <w:tab w:val="left" w:pos="1757"/>
                    </w:tabs>
                    <w:suppressAutoHyphens/>
                    <w:ind w:firstLine="709"/>
                    <w:jc w:val="both"/>
                    <w:rPr>
                      <w:b/>
                      <w:bCs/>
                      <w:color w:val="000000"/>
                    </w:rPr>
                  </w:pPr>
                  <w:sdt>
                    <w:sdtPr>
                      <w:alias w:val="Numeris"/>
                      <w:tag w:val="nr_73f1cc227fbb483296ba4aa99ee0b432"/>
                      <w:lock w:val="sdtLocked"/>
                      <w:richText/>
                    </w:sdtPr>
                    <w:sdtContent>
                      <w:r>
                        <w:rPr>
                          <w:b/>
                          <w:bCs/>
                          <w:color w:val="000000"/>
                        </w:rPr>
                        <w:t>16</w:t>
                      </w:r>
                    </w:sdtContent>
                  </w:sdt>
                  <w:r>
                    <w:rPr>
                      <w:b/>
                      <w:bCs/>
                      <w:color w:val="000000"/>
                    </w:rPr>
                    <w:t xml:space="preserve"> straipsnis. </w:t>
                  </w:r>
                  <w:sdt>
                    <w:sdtPr>
                      <w:alias w:val="Pavadinimas"/>
                      <w:tag w:val="title_73f1cc227fbb483296ba4aa99ee0b432"/>
                      <w:lock w:val="sdtLocked"/>
                      <w:richText/>
                    </w:sdtPr>
                    <w:sdtContent>
                      <w:r>
                        <w:rPr>
                          <w:b/>
                          <w:bCs/>
                          <w:color w:val="000000"/>
                        </w:rPr>
                        <w:t>Tarifai</w:t>
                      </w:r>
                    </w:sdtContent>
                  </w:sdt>
                </w:p>
                <w:sdt>
                  <w:sdtPr>
                    <w:alias w:val="16 str. 1 d."/>
                    <w:tag w:val="part_3d61d7b1f9e548cd982250cabc685d24"/>
                    <w:lock w:val="sdtLocked"/>
                    <w:richText/>
                  </w:sdtPr>
                  <w:sdtContent>
                    <w:p>
                      <w:pPr>
                        <w:widowControl w:val="0"/>
                        <w:suppressAutoHyphens/>
                        <w:ind w:firstLine="709"/>
                        <w:jc w:val="both"/>
                        <w:rPr>
                          <w:color w:val="000000"/>
                        </w:rPr>
                      </w:pPr>
                      <w:sdt>
                        <w:sdtPr>
                          <w:alias w:val="Numeris"/>
                          <w:tag w:val="nr_3d61d7b1f9e548cd982250cabc685d24"/>
                          <w:lock w:val="sdtLocked"/>
                          <w:richText/>
                        </w:sdtPr>
                        <w:sdtContent>
                          <w:r>
                            <w:rPr>
                              <w:color w:val="000000"/>
                            </w:rPr>
                            <w:t>1</w:t>
                          </w:r>
                        </w:sdtContent>
                      </w:sdt>
                      <w:r>
                        <w:rPr>
                          <w:color w:val="000000"/>
                        </w:rPr>
                        <w:t>. Keleivių vežimo reguliariais reisais tolimojo susisiekimo maršrutais tarifus nustato vežėjas.</w:t>
                      </w:r>
                    </w:p>
                  </w:sdtContent>
                </w:sdt>
                <w:sdt>
                  <w:sdtPr>
                    <w:alias w:val="16 str. 2 d."/>
                    <w:tag w:val="part_98c048d759c3490db2c6e89aca881aca"/>
                    <w:lock w:val="sdtLocked"/>
                    <w:richText/>
                  </w:sdtPr>
                  <w:sdtContent>
                    <w:p>
                      <w:pPr>
                        <w:widowControl w:val="0"/>
                        <w:suppressAutoHyphens/>
                        <w:ind w:firstLine="709"/>
                        <w:jc w:val="both"/>
                        <w:rPr>
                          <w:color w:val="000000"/>
                        </w:rPr>
                      </w:pPr>
                      <w:sdt>
                        <w:sdtPr>
                          <w:alias w:val="Numeris"/>
                          <w:tag w:val="nr_98c048d759c3490db2c6e89aca881aca"/>
                          <w:lock w:val="sdtLocked"/>
                          <w:richText/>
                        </w:sdtPr>
                        <w:sdtContent>
                          <w:r>
                            <w:rPr>
                              <w:color w:val="000000"/>
                            </w:rPr>
                            <w:t>2</w:t>
                          </w:r>
                        </w:sdtContent>
                      </w:sdt>
                      <w:r>
                        <w:rPr>
                          <w:color w:val="000000"/>
                        </w:rPr>
                        <w:t>. Keleivių vežimo reguliariais reisais vietinio susisiekimo maršrutais konkrečius tarifų dydžius nustato savivaldybių tarybos. Šie tarifų dydžiai peržiūrimi ne rečiau kaip kartą per metus, atsižvelgiant į vežimo sąnaudų, gautų pajamų pokyčius ir viešųjų paslaugų sutartyse tarp savivaldybių ir vežėjų numatytus įsipareigojimus. Atskiriems maršrutams gali būti nustatomi skirtingi tarifų dydžiai.</w:t>
                      </w:r>
                    </w:p>
                  </w:sdtContent>
                </w:sdt>
                <w:sdt>
                  <w:sdtPr>
                    <w:alias w:val="16 str. 3 d."/>
                    <w:tag w:val="part_00d15472f0e84498bf10416929a85a50"/>
                    <w:lock w:val="sdtLocked"/>
                    <w:richText/>
                  </w:sdtPr>
                  <w:sdtContent>
                    <w:p>
                      <w:pPr>
                        <w:widowControl w:val="0"/>
                        <w:suppressAutoHyphens/>
                        <w:ind w:firstLine="709"/>
                        <w:jc w:val="both"/>
                        <w:rPr>
                          <w:b/>
                          <w:bCs/>
                          <w:color w:val="000000"/>
                        </w:rPr>
                      </w:pPr>
                      <w:sdt>
                        <w:sdtPr>
                          <w:alias w:val="Numeris"/>
                          <w:tag w:val="nr_00d15472f0e84498bf10416929a85a50"/>
                          <w:lock w:val="sdtLocked"/>
                          <w:richText/>
                        </w:sdtPr>
                        <w:sdtContent>
                          <w:r>
                            <w:rPr>
                              <w:color w:val="000000"/>
                            </w:rPr>
                            <w:t>3</w:t>
                          </w:r>
                        </w:sdtContent>
                      </w:sdt>
                      <w:r>
                        <w:rPr>
                          <w:color w:val="000000"/>
                        </w:rPr>
                        <w:t>. Keleivių vežimo lengvaisiais automobiliais taksi tarifus nustato vežėjas, apie nustatytus tarifus informuoja savivaldybių institucijas arba jų įgaliotas įstaigas ir juos skelbia Susisiekimo ministerijos tvirtinamose Keleivių vežimo lengvaisiais automobiliais taksi taisyklėse nustatyta tvarka.</w:t>
                      </w:r>
                    </w:p>
                  </w:sdtContent>
                </w:sdt>
                <w:sdt>
                  <w:sdtPr>
                    <w:alias w:val="16 str. 4 d."/>
                    <w:tag w:val="part_5cb5450a55784071932c3cdfb0d05bd4"/>
                    <w:lock w:val="sdtLocked"/>
                    <w:richText/>
                  </w:sdtPr>
                  <w:sdtContent>
                    <w:p>
                      <w:pPr>
                        <w:widowControl w:val="0"/>
                        <w:suppressAutoHyphens/>
                        <w:ind w:firstLine="709"/>
                        <w:jc w:val="both"/>
                        <w:rPr>
                          <w:color w:val="000000"/>
                        </w:rPr>
                      </w:pPr>
                      <w:sdt>
                        <w:sdtPr>
                          <w:alias w:val="Numeris"/>
                          <w:tag w:val="nr_5cb5450a55784071932c3cdfb0d05bd4"/>
                          <w:lock w:val="sdtLocked"/>
                          <w:richText/>
                        </w:sdtPr>
                        <w:sdtContent>
                          <w:r>
                            <w:rPr>
                              <w:color w:val="000000"/>
                            </w:rPr>
                            <w:t>4</w:t>
                          </w:r>
                        </w:sdtContent>
                      </w:sdt>
                      <w:r>
                        <w:rPr>
                          <w:color w:val="000000"/>
                        </w:rPr>
                        <w:t>. Keleivių vežimo reguliariais reisais tarptautinio susisiekimo maršrutais tarifus nustato ir juos skelbia vežėjas Susisiekimo ministerijos tvirtinamose Keleivių tarptautinio vežimo kelių transportu taisyklėse nustatyta tvarka.</w:t>
                      </w:r>
                    </w:p>
                  </w:sdtContent>
                </w:sdt>
                <w:sdt>
                  <w:sdtPr>
                    <w:alias w:val="16 str. 5 d."/>
                    <w:tag w:val="part_d75487442d8e4ad1aeccf2de4c507cf8"/>
                    <w:lock w:val="sdtLocked"/>
                    <w:richText/>
                  </w:sdtPr>
                  <w:sdtContent>
                    <w:p>
                      <w:pPr>
                        <w:widowControl w:val="0"/>
                        <w:suppressAutoHyphens/>
                        <w:ind w:firstLine="709"/>
                        <w:jc w:val="both"/>
                        <w:rPr>
                          <w:color w:val="000000"/>
                        </w:rPr>
                      </w:pPr>
                      <w:sdt>
                        <w:sdtPr>
                          <w:alias w:val="Numeris"/>
                          <w:tag w:val="nr_d75487442d8e4ad1aeccf2de4c507cf8"/>
                          <w:lock w:val="sdtLocked"/>
                          <w:richText/>
                        </w:sdtPr>
                        <w:sdtContent>
                          <w:r>
                            <w:rPr>
                              <w:color w:val="000000"/>
                            </w:rPr>
                            <w:t>5</w:t>
                          </w:r>
                        </w:sdtContent>
                      </w:sdt>
                      <w:r>
                        <w:rPr>
                          <w:color w:val="000000"/>
                        </w:rPr>
                        <w:t>. Autobusų stotyse paslaugų teikimo vežėjams tarifus nustato paslaugų teikėjai. Autobusų stotys visiems vežėjams, vežantiems keleivius tos pačios susisiekimo rūšies (vietinio (priemiestinio), tolimojo arba tarptautinio susisiekimo) maršrutais, taiko vienodus paslaugų tarifus.</w:t>
                      </w:r>
                    </w:p>
                  </w:sdtContent>
                </w:sdt>
                <w:sdt>
                  <w:sdtPr>
                    <w:alias w:val="16 str. 6 d."/>
                    <w:tag w:val="part_f1eb3a7edf564c18977fe475ec24e0f7"/>
                    <w:lock w:val="sdtLocked"/>
                    <w:richText/>
                  </w:sdtPr>
                  <w:sdtContent>
                    <w:p>
                      <w:pPr>
                        <w:widowControl w:val="0"/>
                        <w:suppressAutoHyphens/>
                        <w:ind w:firstLine="709"/>
                        <w:jc w:val="both"/>
                        <w:rPr>
                          <w:color w:val="000000"/>
                        </w:rPr>
                      </w:pPr>
                      <w:sdt>
                        <w:sdtPr>
                          <w:alias w:val="Numeris"/>
                          <w:tag w:val="nr_f1eb3a7edf564c18977fe475ec24e0f7"/>
                          <w:lock w:val="sdtLocked"/>
                          <w:richText/>
                        </w:sdtPr>
                        <w:sdtContent>
                          <w:r>
                            <w:rPr>
                              <w:color w:val="000000"/>
                            </w:rPr>
                            <w:t>6</w:t>
                          </w:r>
                        </w:sdtContent>
                      </w:sdt>
                      <w:r>
                        <w:rPr>
                          <w:color w:val="000000"/>
                        </w:rPr>
                        <w:t>. Kiti keleivių ir krovinių vežimo tarifai nustatomi šalių susitarimu. Su keleivių ir krovinių vežimu susijusių papildomų paslaugų tarifus nustato šių paslaugų teikėjai.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skirsnis"/>
            <w:tag w:val="part_25bfce4e82684991af09d494dcb25d8d"/>
            <w:lock w:val="sdtLocked"/>
            <w:richText/>
          </w:sdtPr>
          <w:sdtContent>
            <w:p>
              <w:pPr>
                <w:jc w:val="center"/>
                <w:rPr>
                  <w:b/>
                  <w:caps/>
                  <w:color w:val="000000"/>
                </w:rPr>
              </w:pPr>
              <w:sdt>
                <w:sdtPr>
                  <w:alias w:val="Numeris"/>
                  <w:tag w:val="nr_25bfce4e82684991af09d494dcb25d8d"/>
                  <w:lock w:val="sdtLocked"/>
                  <w:richText/>
                </w:sdtPr>
                <w:sdtContent>
                  <w:r>
                    <w:rPr>
                      <w:b/>
                      <w:caps/>
                      <w:color w:val="000000"/>
                    </w:rPr>
                    <w:t>PENKTASIS</w:t>
                  </w:r>
                </w:sdtContent>
              </w:sdt>
              <w:r>
                <w:rPr>
                  <w:b/>
                  <w:caps/>
                  <w:color w:val="000000"/>
                </w:rPr>
                <w:t xml:space="preserve"> skirsnis</w:t>
              </w:r>
            </w:p>
            <w:p>
              <w:pPr>
                <w:jc w:val="center"/>
                <w:rPr>
                  <w:b/>
                  <w:caps/>
                  <w:color w:val="000000"/>
                </w:rPr>
              </w:pPr>
              <w:sdt>
                <w:sdtPr>
                  <w:alias w:val="Pavadinimas"/>
                  <w:tag w:val="title_25bfce4e82684991af09d494dcb25d8d"/>
                  <w:lock w:val="sdtLocked"/>
                  <w:richText/>
                </w:sdtPr>
                <w:sdtContent>
                  <w:r>
                    <w:rPr>
                      <w:b/>
                      <w:caps/>
                      <w:color w:val="000000"/>
                    </w:rPr>
                    <w:t>Keleivių ir bagažo vežimas</w:t>
                  </w:r>
                </w:sdtContent>
              </w:sdt>
            </w:p>
            <w:p>
              <w:pPr>
                <w:ind w:firstLine="709"/>
                <w:jc w:val="both"/>
                <w:rPr>
                  <w:color w:val="000000"/>
                </w:rPr>
              </w:pPr>
            </w:p>
            <w:sdt>
              <w:sdtPr>
                <w:alias w:val="17 str."/>
                <w:tag w:val="part_288d215d497d4c08b76d04bfd4d149df"/>
                <w:lock w:val="sdtLocked"/>
                <w:richText/>
              </w:sdtPr>
              <w:sdtContent>
                <w:p>
                  <w:pPr>
                    <w:ind w:firstLine="708"/>
                    <w:jc w:val="both"/>
                    <w:rPr>
                      <w:color w:val="000000"/>
                    </w:rPr>
                  </w:pPr>
                  <w:sdt>
                    <w:sdtPr>
                      <w:alias w:val="Numeris"/>
                      <w:tag w:val="nr_288d215d497d4c08b76d04bfd4d149df"/>
                      <w:lock w:val="sdtLocked"/>
                      <w:richText/>
                    </w:sdtPr>
                    <w:sdtContent>
                      <w:r>
                        <w:rPr>
                          <w:b/>
                          <w:color w:val="000000"/>
                        </w:rPr>
                        <w:t>17</w:t>
                      </w:r>
                    </w:sdtContent>
                  </w:sdt>
                  <w:r>
                    <w:rPr>
                      <w:b/>
                      <w:color w:val="000000"/>
                    </w:rPr>
                    <w:t xml:space="preserve"> straipsnis. </w:t>
                  </w:r>
                  <w:sdt>
                    <w:sdtPr>
                      <w:alias w:val="Pavadinimas"/>
                      <w:tag w:val="title_288d215d497d4c08b76d04bfd4d149df"/>
                      <w:lock w:val="sdtLocked"/>
                      <w:richText/>
                    </w:sdtPr>
                    <w:sdtContent>
                      <w:r>
                        <w:rPr>
                          <w:b/>
                          <w:color w:val="000000"/>
                        </w:rPr>
                        <w:t>Keleivio, bagažo ir smulkių siuntų sąvokos</w:t>
                      </w:r>
                    </w:sdtContent>
                  </w:sdt>
                </w:p>
                <w:sdt>
                  <w:sdtPr>
                    <w:alias w:val="17 str. 1 d."/>
                    <w:tag w:val="part_087e2f4c38214df2b377ed45a9659b0b"/>
                    <w:lock w:val="sdtLocked"/>
                    <w:richText/>
                  </w:sdtPr>
                  <w:sdtContent>
                    <w:p>
                      <w:pPr>
                        <w:ind w:firstLine="708"/>
                        <w:jc w:val="both"/>
                        <w:rPr>
                          <w:color w:val="000000"/>
                        </w:rPr>
                      </w:pPr>
                      <w:sdt>
                        <w:sdtPr>
                          <w:alias w:val="Numeris"/>
                          <w:tag w:val="nr_087e2f4c38214df2b377ed45a9659b0b"/>
                          <w:lock w:val="sdtLocked"/>
                          <w:richText/>
                        </w:sdtPr>
                        <w:sdtContent>
                          <w:r>
                            <w:rPr>
                              <w:color w:val="000000"/>
                            </w:rPr>
                            <w:t>1</w:t>
                          </w:r>
                        </w:sdtContent>
                      </w:sdt>
                      <w:r>
                        <w:rPr>
                          <w:color w:val="000000"/>
                        </w:rPr>
                        <w:t xml:space="preserve">. </w:t>
                      </w:r>
                      <w:r>
                        <w:rPr>
                          <w:b/>
                          <w:color w:val="000000"/>
                        </w:rPr>
                        <w:t>Keleivis</w:t>
                      </w:r>
                      <w:r>
                        <w:rPr>
                          <w:color w:val="000000"/>
                        </w:rPr>
                        <w:t xml:space="preserve"> – fizinis asmuo, kuris pagal sutartį arba kitu teisiniu pagrindu naudojasi kelių transporto priemone.</w:t>
                      </w:r>
                    </w:p>
                  </w:sdtContent>
                </w:sdt>
                <w:sdt>
                  <w:sdtPr>
                    <w:alias w:val="17 str. 2 d."/>
                    <w:tag w:val="part_147a9e6846c04f449fc8001814e181b2"/>
                    <w:lock w:val="sdtLocked"/>
                    <w:richText/>
                  </w:sdtPr>
                  <w:sdtContent>
                    <w:p>
                      <w:pPr>
                        <w:ind w:firstLine="708"/>
                        <w:jc w:val="both"/>
                        <w:rPr>
                          <w:b/>
                          <w:color w:val="000000"/>
                        </w:rPr>
                      </w:pPr>
                      <w:sdt>
                        <w:sdtPr>
                          <w:alias w:val="Numeris"/>
                          <w:tag w:val="nr_147a9e6846c04f449fc8001814e181b2"/>
                          <w:lock w:val="sdtLocked"/>
                          <w:richText/>
                        </w:sdtPr>
                        <w:sdtContent>
                          <w:r>
                            <w:rPr>
                              <w:color w:val="000000"/>
                            </w:rPr>
                            <w:t>2</w:t>
                          </w:r>
                        </w:sdtContent>
                      </w:sdt>
                      <w:r>
                        <w:rPr>
                          <w:color w:val="000000"/>
                        </w:rPr>
                        <w:t xml:space="preserve">. </w:t>
                      </w:r>
                      <w:r>
                        <w:rPr>
                          <w:b/>
                          <w:color w:val="000000"/>
                        </w:rPr>
                        <w:t xml:space="preserve">Bagažas </w:t>
                      </w:r>
                      <w:r>
                        <w:rPr>
                          <w:color w:val="000000"/>
                        </w:rPr>
                        <w:t xml:space="preserve">– daiktai, kuriuos keleivis vežasi kelių transporto priemone. </w:t>
                      </w:r>
                    </w:p>
                  </w:sdtContent>
                </w:sdt>
                <w:sdt>
                  <w:sdtPr>
                    <w:alias w:val="17 str. 3 d."/>
                    <w:tag w:val="part_f936041c95df4bbcb3468c246c5f5d52"/>
                    <w:lock w:val="sdtLocked"/>
                    <w:richText/>
                  </w:sdtPr>
                  <w:sdtContent>
                    <w:p>
                      <w:pPr>
                        <w:ind w:firstLine="708"/>
                        <w:jc w:val="both"/>
                        <w:rPr>
                          <w:color w:val="000000"/>
                        </w:rPr>
                      </w:pPr>
                      <w:sdt>
                        <w:sdtPr>
                          <w:alias w:val="Numeris"/>
                          <w:tag w:val="nr_f936041c95df4bbcb3468c246c5f5d52"/>
                          <w:lock w:val="sdtLocked"/>
                          <w:richText/>
                        </w:sdtPr>
                        <w:sdtContent>
                          <w:r>
                            <w:rPr>
                              <w:color w:val="000000"/>
                            </w:rPr>
                            <w:t>3</w:t>
                          </w:r>
                        </w:sdtContent>
                      </w:sdt>
                      <w:r>
                        <w:rPr>
                          <w:color w:val="000000"/>
                        </w:rPr>
                        <w:t xml:space="preserve">. </w:t>
                      </w:r>
                      <w:r>
                        <w:rPr>
                          <w:b/>
                          <w:color w:val="000000"/>
                        </w:rPr>
                        <w:t>Smulkios siuntos</w:t>
                      </w:r>
                      <w:r>
                        <w:rPr>
                          <w:color w:val="000000"/>
                        </w:rPr>
                        <w:t xml:space="preserve"> – daiktai arba krovinys, kuriuos juridiniai ar fiziniai asmenys siunčia keleivine kelių transporto priemone.</w:t>
                      </w:r>
                    </w:p>
                  </w:sdtContent>
                </w:sdt>
                <w:sdt>
                  <w:sdtPr>
                    <w:alias w:val="17 str. 4 d."/>
                    <w:tag w:val="part_72f044307f1a41c2bbb8f9d4c63c553a"/>
                    <w:lock w:val="sdtLocked"/>
                    <w:richText/>
                  </w:sdtPr>
                  <w:sdtContent>
                    <w:p>
                      <w:pPr>
                        <w:ind w:firstLine="708"/>
                        <w:jc w:val="both"/>
                      </w:pPr>
                      <w:sdt>
                        <w:sdtPr>
                          <w:alias w:val="Numeris"/>
                          <w:tag w:val="nr_72f044307f1a41c2bbb8f9d4c63c553a"/>
                          <w:lock w:val="sdtLocked"/>
                          <w:richText/>
                        </w:sdtPr>
                        <w:sdtContent>
                          <w:r>
                            <w:rPr>
                              <w:color w:val="000000"/>
                            </w:rPr>
                            <w:t>4</w:t>
                          </w:r>
                        </w:sdtContent>
                      </w:sdt>
                      <w:r>
                        <w:rPr>
                          <w:color w:val="000000"/>
                        </w:rPr>
                        <w:t>.</w:t>
                      </w:r>
                      <w:r>
                        <w:rPr>
                          <w:b/>
                          <w:color w:val="000000"/>
                        </w:rPr>
                        <w:t xml:space="preserve"> </w:t>
                      </w:r>
                      <w:r>
                        <w:rPr>
                          <w:color w:val="000000"/>
                        </w:rPr>
                        <w:t>Bagažo ir smulkių siuntų</w:t>
                      </w:r>
                      <w:r>
                        <w:rPr>
                          <w:b/>
                          <w:color w:val="000000"/>
                        </w:rPr>
                        <w:t xml:space="preserve"> </w:t>
                      </w:r>
                      <w:r>
                        <w:rPr>
                          <w:color w:val="000000"/>
                        </w:rPr>
                        <w:t>maksimalų dydį ir svorį nustato Keleivių ir bagažo vežimo taisyklės.</w:t>
                      </w:r>
                      <w:r>
                        <w:rPr>
                          <w:b/>
                          <w:color w:val="000000"/>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17-1 str."/>
                <w:tag w:val="part_b47d7c1d9f234478a8c049c381104a80"/>
                <w:lock w:val="sdtLocked"/>
                <w:richText/>
              </w:sdtPr>
              <w:sdtContent>
                <w:p>
                  <w:pPr>
                    <w:keepLines/>
                    <w:widowControl w:val="0"/>
                    <w:suppressAutoHyphens/>
                    <w:ind w:firstLine="709"/>
                    <w:jc w:val="both"/>
                    <w:rPr>
                      <w:b/>
                      <w:bCs/>
                      <w:color w:val="000000"/>
                    </w:rPr>
                  </w:pPr>
                  <w:sdt>
                    <w:sdtPr>
                      <w:alias w:val="Numeris"/>
                      <w:tag w:val="nr_b47d7c1d9f234478a8c049c381104a80"/>
                      <w:lock w:val="sdtLocked"/>
                      <w:richText/>
                    </w:sdtPr>
                    <w:sdtContent>
                      <w:r>
                        <w:rPr>
                          <w:b/>
                          <w:bCs/>
                          <w:color w:val="000000"/>
                        </w:rPr>
                        <w:t>17</w:t>
                      </w:r>
                      <w:r>
                        <w:rPr>
                          <w:b/>
                          <w:bCs/>
                          <w:color w:val="000000"/>
                          <w:vertAlign w:val="superscript"/>
                        </w:rPr>
                        <w:t>1</w:t>
                      </w:r>
                    </w:sdtContent>
                  </w:sdt>
                  <w:r>
                    <w:rPr>
                      <w:b/>
                      <w:bCs/>
                      <w:color w:val="000000"/>
                    </w:rPr>
                    <w:t xml:space="preserve"> straipsnis. </w:t>
                  </w:r>
                  <w:sdt>
                    <w:sdtPr>
                      <w:alias w:val="Pavadinimas"/>
                      <w:tag w:val="title_b47d7c1d9f234478a8c049c381104a80"/>
                      <w:lock w:val="sdtLocked"/>
                      <w:richText/>
                    </w:sdtPr>
                    <w:sdtContent>
                      <w:r>
                        <w:rPr>
                          <w:b/>
                          <w:bCs/>
                          <w:color w:val="000000"/>
                        </w:rPr>
                        <w:t>Viešųjų paslaugų teikimo organizavimas</w:t>
                      </w:r>
                    </w:sdtContent>
                  </w:sdt>
                </w:p>
                <w:sdt>
                  <w:sdtPr>
                    <w:alias w:val="17-1 str. 1 d."/>
                    <w:tag w:val="part_43e05484a4b7424a820d3de78550f8b7"/>
                    <w:lock w:val="sdtLocked"/>
                    <w:richText/>
                  </w:sdtPr>
                  <w:sdtContent>
                    <w:p>
                      <w:pPr>
                        <w:widowControl w:val="0"/>
                        <w:suppressAutoHyphens/>
                        <w:ind w:firstLine="709"/>
                        <w:jc w:val="both"/>
                        <w:rPr>
                          <w:color w:val="000000"/>
                        </w:rPr>
                      </w:pPr>
                      <w:sdt>
                        <w:sdtPr>
                          <w:alias w:val="Numeris"/>
                          <w:tag w:val="nr_43e05484a4b7424a820d3de78550f8b7"/>
                          <w:lock w:val="sdtLocked"/>
                          <w:richText/>
                        </w:sdtPr>
                        <w:sdtContent>
                          <w:r>
                            <w:rPr>
                              <w:color w:val="000000"/>
                            </w:rPr>
                            <w:t>1</w:t>
                          </w:r>
                        </w:sdtContent>
                      </w:sdt>
                      <w:r>
                        <w:rPr>
                          <w:color w:val="000000"/>
                        </w:rPr>
                        <w:t>. Savivaldybių institucijos užtikrina bendrus interesus tenkinančių keleivinio kelių transporto viešųjų paslaugų teikimą, kurio, atsižvelgdami į savo komercinius interesus, vežėjai neprisiimtų arba neprisiimtų tokiu mastu ar tokiomis pačiomis sąlygomis negaudami atlygio, vadovaudamosi Reglamentu (EB) Nr. 1370/2007.</w:t>
                      </w:r>
                    </w:p>
                  </w:sdtContent>
                </w:sdt>
                <w:sdt>
                  <w:sdtPr>
                    <w:alias w:val="17-1 str. 2 d."/>
                    <w:tag w:val="part_37cc2c56a1bc49bdaa538cee02dd4734"/>
                    <w:lock w:val="sdtLocked"/>
                    <w:richText/>
                  </w:sdtPr>
                  <w:sdtContent>
                    <w:p>
                      <w:pPr>
                        <w:widowControl w:val="0"/>
                        <w:suppressAutoHyphens/>
                        <w:ind w:firstLine="709"/>
                        <w:jc w:val="both"/>
                        <w:rPr>
                          <w:color w:val="000000"/>
                        </w:rPr>
                      </w:pPr>
                      <w:sdt>
                        <w:sdtPr>
                          <w:alias w:val="Numeris"/>
                          <w:tag w:val="nr_37cc2c56a1bc49bdaa538cee02dd4734"/>
                          <w:lock w:val="sdtLocked"/>
                          <w:richText/>
                        </w:sdtPr>
                        <w:sdtContent>
                          <w:r>
                            <w:rPr>
                              <w:color w:val="000000"/>
                            </w:rPr>
                            <w:t>2</w:t>
                          </w:r>
                        </w:sdtContent>
                      </w:sdt>
                      <w:r>
                        <w:rPr>
                          <w:color w:val="000000"/>
                        </w:rPr>
                        <w:t>. Savivaldybių institucijos vežėjus teikti viešąsias paslaugas pagal viešųjų paslaugų įsipareigojimus parenka:</w:t>
                      </w:r>
                    </w:p>
                    <w:sdt>
                      <w:sdtPr>
                        <w:alias w:val="17-1 str. 2 d. 1 p."/>
                        <w:tag w:val="part_5988f57bb81e49d59b886509a8241592"/>
                        <w:lock w:val="sdtLocked"/>
                        <w:richText/>
                      </w:sdtPr>
                      <w:sdtContent>
                        <w:p>
                          <w:pPr>
                            <w:widowControl w:val="0"/>
                            <w:suppressAutoHyphens/>
                            <w:ind w:firstLine="709"/>
                            <w:jc w:val="both"/>
                            <w:rPr>
                              <w:color w:val="000000"/>
                            </w:rPr>
                          </w:pPr>
                          <w:sdt>
                            <w:sdtPr>
                              <w:alias w:val="Numeris"/>
                              <w:tag w:val="nr_5988f57bb81e49d59b886509a8241592"/>
                              <w:lock w:val="sdtLocked"/>
                              <w:richText/>
                            </w:sdtPr>
                            <w:sdtContent>
                              <w:r>
                                <w:rPr>
                                  <w:color w:val="000000"/>
                                </w:rPr>
                                <w:t>1</w:t>
                              </w:r>
                            </w:sdtContent>
                          </w:sdt>
                          <w:r>
                            <w:rPr>
                              <w:color w:val="000000"/>
                            </w:rPr>
                            <w:t>) konkurso būdu, vadovaudamosi Reglamento (EB) Nr. 1370/2007 5 straipsnyje nurodytais reikalavimais;</w:t>
                          </w:r>
                        </w:p>
                      </w:sdtContent>
                    </w:sdt>
                    <w:sdt>
                      <w:sdtPr>
                        <w:alias w:val="17-1 str. 2 d. 2 p."/>
                        <w:tag w:val="part_62ee535878af4403ace76209433209f3"/>
                        <w:lock w:val="sdtLocked"/>
                        <w:richText/>
                      </w:sdtPr>
                      <w:sdtContent>
                        <w:p>
                          <w:pPr>
                            <w:widowControl w:val="0"/>
                            <w:suppressAutoHyphens/>
                            <w:ind w:firstLine="709"/>
                            <w:jc w:val="both"/>
                            <w:rPr>
                              <w:color w:val="000000"/>
                            </w:rPr>
                          </w:pPr>
                          <w:sdt>
                            <w:sdtPr>
                              <w:alias w:val="Numeris"/>
                              <w:tag w:val="nr_62ee535878af4403ace76209433209f3"/>
                              <w:lock w:val="sdtLocked"/>
                              <w:richText/>
                            </w:sdtPr>
                            <w:sdtContent>
                              <w:r>
                                <w:rPr>
                                  <w:color w:val="000000"/>
                                </w:rPr>
                                <w:t>2</w:t>
                              </w:r>
                            </w:sdtContent>
                          </w:sdt>
                          <w:r>
                            <w:rPr>
                              <w:color w:val="000000"/>
                            </w:rPr>
                            <w:t>) tiesiogiai sudarydamos viešųjų paslaugų teikimo sutartį su vežėju, atitinkančiu Reglamento (EB) Nr. 1370/2007 5 straipsnyje nurodytus reikalavimus.</w:t>
                          </w:r>
                        </w:p>
                      </w:sdtContent>
                    </w:sdt>
                  </w:sdtContent>
                </w:sdt>
                <w:sdt>
                  <w:sdtPr>
                    <w:alias w:val="17-1 str. 3 d."/>
                    <w:tag w:val="part_3cee03ea37ec4357b1b96473c9cd316b"/>
                    <w:lock w:val="sdtLocked"/>
                    <w:richText/>
                  </w:sdtPr>
                  <w:sdtContent>
                    <w:p>
                      <w:pPr>
                        <w:widowControl w:val="0"/>
                        <w:suppressAutoHyphens/>
                        <w:ind w:firstLine="709"/>
                        <w:jc w:val="both"/>
                      </w:pPr>
                      <w:sdt>
                        <w:sdtPr>
                          <w:alias w:val="Numeris"/>
                          <w:tag w:val="nr_3cee03ea37ec4357b1b96473c9cd316b"/>
                          <w:lock w:val="sdtLocked"/>
                          <w:richText/>
                        </w:sdtPr>
                        <w:sdtContent>
                          <w:r>
                            <w:rPr>
                              <w:color w:val="000000"/>
                            </w:rPr>
                            <w:t>3</w:t>
                          </w:r>
                        </w:sdtContent>
                      </w:sdt>
                      <w:r>
                        <w:rPr>
                          <w:color w:val="000000"/>
                        </w:rPr>
                        <w:t>. Viešųjų paslaugų sutarčių turinį, trukmę, jų sudarymo sąlygas ir tvarką, vežėjų nuostolių, patirtų vykdant viešųjų paslaugų įsipareigojimus, kompensacijai apskaičiuoti taikomas taisykles nustato Reglamentas (EB) Nr. 1370/2007. Nuostolių, patirtų vykdant viešųjų paslaugų įsipareigojimus, kompensacijos apskaičiavimo tvarką nustato Vyriausybė arba jos įgaliota institucija pagal Reglamento (EB) Nr. 1370/2007 priede išdėstytas taisykles.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w:tag w:val="part_34d7fc02bfe34e7bb17b1d4857b7fb74"/>
                <w:lock w:val="sdtLocked"/>
                <w:richText/>
              </w:sdtPr>
              <w:sdtContent>
                <w:p>
                  <w:pPr>
                    <w:ind w:firstLine="708"/>
                    <w:jc w:val="both"/>
                    <w:rPr>
                      <w:color w:val="000000"/>
                    </w:rPr>
                  </w:pPr>
                  <w:sdt>
                    <w:sdtPr>
                      <w:alias w:val="Numeris"/>
                      <w:tag w:val="nr_34d7fc02bfe34e7bb17b1d4857b7fb74"/>
                      <w:lock w:val="sdtLocked"/>
                      <w:richText/>
                    </w:sdtPr>
                    <w:sdtContent>
                      <w:r>
                        <w:rPr>
                          <w:b/>
                          <w:color w:val="000000"/>
                        </w:rPr>
                        <w:t>18</w:t>
                      </w:r>
                    </w:sdtContent>
                  </w:sdt>
                  <w:r>
                    <w:rPr>
                      <w:b/>
                      <w:color w:val="000000"/>
                    </w:rPr>
                    <w:t xml:space="preserve"> straipsnis. </w:t>
                  </w:r>
                  <w:sdt>
                    <w:sdtPr>
                      <w:alias w:val="Pavadinimas"/>
                      <w:tag w:val="title_34d7fc02bfe34e7bb17b1d4857b7fb74"/>
                      <w:lock w:val="sdtLocked"/>
                      <w:richText/>
                    </w:sdtPr>
                    <w:sdtContent>
                      <w:r>
                        <w:rPr>
                          <w:b/>
                          <w:color w:val="000000"/>
                        </w:rPr>
                        <w:t>Keleivių vežimas</w:t>
                      </w:r>
                    </w:sdtContent>
                  </w:sdt>
                </w:p>
                <w:sdt>
                  <w:sdtPr>
                    <w:alias w:val="18 str. 1 d."/>
                    <w:tag w:val="part_6b999dc759814e259197b7ec24fa1f14"/>
                    <w:lock w:val="sdtLocked"/>
                    <w:richText/>
                  </w:sdtPr>
                  <w:sdtContent>
                    <w:p>
                      <w:pPr>
                        <w:ind w:firstLine="708"/>
                        <w:jc w:val="both"/>
                        <w:rPr>
                          <w:color w:val="000000"/>
                        </w:rPr>
                      </w:pPr>
                      <w:sdt>
                        <w:sdtPr>
                          <w:alias w:val="Numeris"/>
                          <w:tag w:val="nr_6b999dc759814e259197b7ec24fa1f14"/>
                          <w:lock w:val="sdtLocked"/>
                          <w:richText/>
                        </w:sdtPr>
                        <w:sdtContent>
                          <w:r>
                            <w:rPr>
                              <w:color w:val="000000"/>
                            </w:rPr>
                            <w:t>1</w:t>
                          </w:r>
                        </w:sdtContent>
                      </w:sdt>
                      <w:r>
                        <w:rPr>
                          <w:color w:val="000000"/>
                        </w:rPr>
                        <w:t xml:space="preserve">. </w:t>
                      </w:r>
                      <w:r>
                        <w:rPr>
                          <w:b/>
                          <w:color w:val="000000"/>
                        </w:rPr>
                        <w:t xml:space="preserve">Keleiviai vežami keleiviams vežti pagamintomis keleivinėmis kelių transporto priemonėmis </w:t>
                      </w:r>
                      <w:r>
                        <w:rPr>
                          <w:color w:val="000000"/>
                        </w:rPr>
                        <w:t>– autobusais, troleibusais, lengvaisiais automobiliais,</w:t>
                      </w:r>
                      <w:r>
                        <w:rPr>
                          <w:b/>
                          <w:color w:val="000000"/>
                        </w:rPr>
                        <w:t xml:space="preserve"> </w:t>
                      </w:r>
                      <w:r>
                        <w:rPr>
                          <w:color w:val="000000"/>
                        </w:rPr>
                        <w:t>lengvaisiais automobiliais taksi.</w:t>
                      </w:r>
                      <w:r>
                        <w:rPr>
                          <w:b/>
                          <w:color w:val="000000"/>
                        </w:rPr>
                        <w:t xml:space="preserve"> </w:t>
                      </w:r>
                      <w:r>
                        <w:rPr>
                          <w:color w:val="000000"/>
                        </w:rPr>
                        <w:t xml:space="preserve">Keleivių vežimą reglamentuoja Susisiekimo ministerijos patvirtintos Keleivių ir bagažo vežimo taisyklės bei Keleivių vežimo lengvaisiais automobiliais taksi taisyklės. </w:t>
                      </w:r>
                    </w:p>
                  </w:sdtContent>
                </w:sdt>
                <w:sdt>
                  <w:sdtPr>
                    <w:alias w:val="18 str. 2 d."/>
                    <w:tag w:val="part_cd086fad52d54af08b432f5930de7fd5"/>
                    <w:lock w:val="sdtLocked"/>
                    <w:richText/>
                  </w:sdtPr>
                  <w:sdtContent>
                    <w:p>
                      <w:pPr>
                        <w:ind w:firstLine="708"/>
                        <w:jc w:val="both"/>
                        <w:rPr>
                          <w:color w:val="000000"/>
                        </w:rPr>
                      </w:pPr>
                      <w:sdt>
                        <w:sdtPr>
                          <w:alias w:val="Numeris"/>
                          <w:tag w:val="nr_cd086fad52d54af08b432f5930de7fd5"/>
                          <w:lock w:val="sdtLocked"/>
                          <w:richText/>
                        </w:sdtPr>
                        <w:sdtContent>
                          <w:r>
                            <w:rPr>
                              <w:color w:val="000000"/>
                            </w:rPr>
                            <w:t>2</w:t>
                          </w:r>
                        </w:sdtContent>
                      </w:sdt>
                      <w:r>
                        <w:rPr>
                          <w:color w:val="000000"/>
                        </w:rPr>
                        <w:t>. Keleiviai vežami reguliariais, specialiais bei užsakomaisiais reisais vietinio (miesto ir priemiestinio), tolimojo ir tarptautinio susisiekimo maršrutais.</w:t>
                      </w:r>
                    </w:p>
                  </w:sdtContent>
                </w:sdt>
                <w:sdt>
                  <w:sdtPr>
                    <w:alias w:val="18 str. 3 d."/>
                    <w:tag w:val="part_b33fe045677e4be6991aaae9abe6a5b1"/>
                    <w:lock w:val="sdtLocked"/>
                    <w:richText/>
                  </w:sdtPr>
                  <w:sdtContent>
                    <w:p>
                      <w:pPr>
                        <w:widowControl w:val="0"/>
                        <w:suppressAutoHyphens/>
                        <w:ind w:firstLine="709"/>
                        <w:jc w:val="both"/>
                        <w:rPr>
                          <w:color w:val="000000"/>
                        </w:rPr>
                      </w:pPr>
                      <w:sdt>
                        <w:sdtPr>
                          <w:alias w:val="Numeris"/>
                          <w:tag w:val="nr_b33fe045677e4be6991aaae9abe6a5b1"/>
                          <w:lock w:val="sdtLocked"/>
                          <w:richText/>
                        </w:sdtPr>
                        <w:sdtContent>
                          <w:r>
                            <w:rPr>
                              <w:color w:val="000000"/>
                            </w:rPr>
                            <w:t>3</w:t>
                          </w:r>
                        </w:sdtContent>
                      </w:sdt>
                      <w:r>
                        <w:rPr>
                          <w:color w:val="000000"/>
                        </w:rPr>
                        <w:t>. Reguliarūs reisai – reisai, kuriais keleiviai vežami nustatytu dažnumu ir maršrutais, kelionės metu paimant ir išleidžiant keleivius tam tikslui nustatytose stotelėse, laikantis iš anksto nustatytų tvarkaraščių ir tarifų. Reguliarūs reisai organizuojami, jeigu gatvių ir kelių būklė atitinka Susisiekimo ministerijos nustatytus reikalavimus. Keleiviai reguliariais reisais vežami tik autobusais, troleibusais ir maršrutiniais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4 d."/>
                    <w:tag w:val="part_1743286716dc4b3bb8b379402c5b5500"/>
                    <w:lock w:val="sdtLocked"/>
                    <w:richText/>
                  </w:sdtPr>
                  <w:sdtContent>
                    <w:p>
                      <w:pPr>
                        <w:widowControl w:val="0"/>
                        <w:suppressAutoHyphens/>
                        <w:ind w:firstLine="709"/>
                        <w:jc w:val="both"/>
                        <w:rPr>
                          <w:color w:val="000000"/>
                        </w:rPr>
                      </w:pPr>
                      <w:sdt>
                        <w:sdtPr>
                          <w:alias w:val="Numeris"/>
                          <w:tag w:val="nr_1743286716dc4b3bb8b379402c5b5500"/>
                          <w:lock w:val="sdtLocked"/>
                          <w:richText/>
                        </w:sdtPr>
                        <w:sdtContent>
                          <w:r>
                            <w:rPr>
                              <w:color w:val="000000"/>
                            </w:rPr>
                            <w:t>4</w:t>
                          </w:r>
                        </w:sdtContent>
                      </w:sdt>
                      <w:r>
                        <w:rPr>
                          <w:color w:val="000000"/>
                        </w:rPr>
                        <w:t>. Užsakomieji reisai – reisai, kai pagal išankstinį užsakymą vežamos iš anksto sudarytos, bendrą kelionės tikslą (vykstant turizmo, verslo reikalais, į parodas, simpoziumus, konferencijas, seminarus, pasitarimus, koncertus, spektaklius, vestuves ir panašiais atvejais) turinčios keleivių grupės. Vien tik vykimas į tą patį paskirties punktą nelaikomas bendru kelionės tikslu. Iš anksto sudarytos keleivių grupės vežamos turint keleivių vežimo sutartis ir keleivių vežimo lapus. Keleivių vežimo lapai nebūtini, jeigu keleivių grupės vežamos į tame pačiame mieste vykstančius renginius. Keleivių vežimo lapų formą, jų apskaitos, užsakymo, gamybos, technologinės apsaugos, platinimo, įsigijimo, naudojimo ir sunaikinimo tvarką nustato Susisiekimo ministerija. Draudžiama rinkti ir vežti užsakomaisiais reisais ne iš anksto sudarytas ir neturinčias bendro kelionės tikslo keleivių grupes, taip pat rinkti ir vežti šiais reisais keleivius iš gatvių ir aikštelių teritorijų, kurios ribojasi su autobusų stotimis. Šių gatvių ir aikštelių teritorijų ribas nustato savivaldybių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B7F34FFC6C">
                        <w:r w:rsidRPr="00532B9F">
                          <w:rPr>
                            <w:rFonts w:ascii="Times New Roman" w:eastAsia="MS Mincho" w:hAnsi="Times New Roman"/>
                            <w:sz w:val="20"/>
                            <w:i/>
                            <w:iCs/>
                            <w:color w:val="0000FF" w:themeColor="hyperlink"/>
                            <w:u w:val="single"/>
                          </w:rPr>
                          <w:t>X-476</w:t>
                        </w:r>
                      </w:fldSimple>
                      <w:r>
                        <w:rPr>
                          <w:rFonts w:ascii="Times New Roman" w:eastAsia="MS Mincho" w:hAnsi="Times New Roman"/>
                          <w:sz w:val="20"/>
                          <w:i/>
                          <w:iCs/>
                        </w:rPr>
                        <w:t>,
2005-12-23,
Žin., 2005, Nr.
153-5643 (2005-12-31), i. k. 1051010ISTA000X-476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5 d."/>
                    <w:tag w:val="part_124a423ed4f343fca0ee8108b8530938"/>
                    <w:lock w:val="sdtLocked"/>
                    <w:richText/>
                  </w:sdtPr>
                  <w:sdtContent>
                    <w:p>
                      <w:pPr>
                        <w:ind w:firstLine="708"/>
                        <w:jc w:val="both"/>
                        <w:rPr>
                          <w:b/>
                          <w:color w:val="000000"/>
                        </w:rPr>
                      </w:pPr>
                      <w:sdt>
                        <w:sdtPr>
                          <w:alias w:val="Numeris"/>
                          <w:tag w:val="nr_124a423ed4f343fca0ee8108b8530938"/>
                          <w:lock w:val="sdtLocked"/>
                          <w:richText/>
                        </w:sdtPr>
                        <w:sdtContent>
                          <w:r>
                            <w:rPr>
                              <w:color w:val="000000"/>
                            </w:rPr>
                            <w:t>5</w:t>
                          </w:r>
                        </w:sdtContent>
                      </w:sdt>
                      <w:r>
                        <w:rPr>
                          <w:color w:val="000000"/>
                        </w:rPr>
                        <w:t xml:space="preserve">. </w:t>
                      </w:r>
                      <w:r>
                        <w:rPr>
                          <w:b/>
                          <w:color w:val="000000"/>
                        </w:rPr>
                        <w:t>Specialūs reisai</w:t>
                      </w:r>
                      <w:r>
                        <w:rPr>
                          <w:color w:val="000000"/>
                        </w:rPr>
                        <w:t xml:space="preserve"> – reisai, kai vežamos specialios keleivių grupės</w:t>
                      </w:r>
                      <w:r>
                        <w:rPr>
                          <w:b/>
                          <w:color w:val="000000"/>
                        </w:rPr>
                        <w:t xml:space="preserve"> </w:t>
                      </w:r>
                      <w:r>
                        <w:rPr>
                          <w:color w:val="000000"/>
                        </w:rPr>
                        <w:t>(darbininkų – į darbovietes ir iš jų, moksleivių – į mokyklas ir iš jų ir pan.).</w:t>
                      </w:r>
                    </w:p>
                  </w:sdtContent>
                </w:sdt>
                <w:sdt>
                  <w:sdtPr>
                    <w:alias w:val="18 str. 6 d."/>
                    <w:tag w:val="part_c5fbc77dd88e49a1bbbcc7843f81b4d3"/>
                    <w:lock w:val="sdtLocked"/>
                    <w:richText/>
                  </w:sdtPr>
                  <w:sdtContent>
                    <w:p>
                      <w:pPr>
                        <w:ind w:firstLine="708"/>
                        <w:jc w:val="both"/>
                        <w:rPr>
                          <w:color w:val="000000"/>
                        </w:rPr>
                      </w:pPr>
                      <w:sdt>
                        <w:sdtPr>
                          <w:alias w:val="Numeris"/>
                          <w:tag w:val="nr_c5fbc77dd88e49a1bbbcc7843f81b4d3"/>
                          <w:lock w:val="sdtLocked"/>
                          <w:richText/>
                        </w:sdtPr>
                        <w:sdtContent>
                          <w:r>
                            <w:rPr>
                              <w:color w:val="000000"/>
                            </w:rPr>
                            <w:t>6</w:t>
                          </w:r>
                        </w:sdtContent>
                      </w:sdt>
                      <w:r>
                        <w:rPr>
                          <w:color w:val="000000"/>
                        </w:rPr>
                        <w:t xml:space="preserve">. </w:t>
                      </w:r>
                      <w:r>
                        <w:rPr>
                          <w:b/>
                          <w:color w:val="000000"/>
                        </w:rPr>
                        <w:t>Vietinio (miesto) susisiekimo maršrutas</w:t>
                      </w:r>
                      <w:r>
                        <w:rPr>
                          <w:color w:val="000000"/>
                        </w:rPr>
                        <w:t xml:space="preserve"> – nustatyta gatvių (kelių) trasa, kuria keleiviai vežami miesto teritorijoje.</w:t>
                      </w:r>
                    </w:p>
                  </w:sdtContent>
                </w:sdt>
                <w:sdt>
                  <w:sdtPr>
                    <w:alias w:val="18 str. 7 d."/>
                    <w:tag w:val="part_fbc1dec1d81a479a8b8b811eaae31bee"/>
                    <w:lock w:val="sdtLocked"/>
                    <w:richText/>
                  </w:sdtPr>
                  <w:sdtContent>
                    <w:p>
                      <w:pPr>
                        <w:widowControl w:val="0"/>
                        <w:suppressAutoHyphens/>
                        <w:ind w:firstLine="709"/>
                        <w:jc w:val="both"/>
                        <w:rPr>
                          <w:color w:val="000000"/>
                        </w:rPr>
                      </w:pPr>
                      <w:sdt>
                        <w:sdtPr>
                          <w:alias w:val="Numeris"/>
                          <w:tag w:val="nr_fbc1dec1d81a479a8b8b811eaae31bee"/>
                          <w:lock w:val="sdtLocked"/>
                          <w:richText/>
                        </w:sdtPr>
                        <w:sdtContent>
                          <w:r>
                            <w:rPr>
                              <w:color w:val="000000"/>
                            </w:rPr>
                            <w:t>7</w:t>
                          </w:r>
                        </w:sdtContent>
                      </w:sdt>
                      <w:r>
                        <w:rPr>
                          <w:color w:val="000000"/>
                        </w:rPr>
                        <w:t>. Vietinio (priemiestinio) susisiekimo maršrutas – nustatyta gatvių (kelių) trasa, kuria keleiviai vežami vienos savivaldybės (neįskaitant miestų savivaldybių) teritorijoje. Atskirais atvejais, suderinus su Valstybine kelių transporto inspekcija, maršrutas gali tęstis per dviejų ir daugiau gretimų savivaldybių (neįskaitant miestų savivaldybių) teritorijas. Kai maršrutas tęsiasi per daugiau kaip dviejų savivaldybių (neįskaitant miestų savivaldybių) teritorijas, jo trasa negali būti ilgesnė kaip 50 km.</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8 d."/>
                    <w:tag w:val="part_48999fa2e6714d90abbf2766c606a3d9"/>
                    <w:lock w:val="sdtLocked"/>
                    <w:richText/>
                  </w:sdtPr>
                  <w:sdtContent>
                    <w:p>
                      <w:pPr>
                        <w:widowControl w:val="0"/>
                        <w:suppressAutoHyphens/>
                        <w:ind w:firstLine="709"/>
                        <w:jc w:val="both"/>
                        <w:rPr>
                          <w:color w:val="000000"/>
                        </w:rPr>
                      </w:pPr>
                      <w:sdt>
                        <w:sdtPr>
                          <w:alias w:val="Numeris"/>
                          <w:tag w:val="nr_48999fa2e6714d90abbf2766c606a3d9"/>
                          <w:lock w:val="sdtLocked"/>
                          <w:richText/>
                        </w:sdtPr>
                        <w:sdtContent>
                          <w:r>
                            <w:rPr>
                              <w:color w:val="000000"/>
                            </w:rPr>
                            <w:t>8</w:t>
                          </w:r>
                        </w:sdtContent>
                      </w:sdt>
                      <w:r>
                        <w:rPr>
                          <w:color w:val="000000"/>
                        </w:rPr>
                        <w:t>. Keleivių vežimas maršrutiniais taksi – keleivių vežimas autobusais, turinčiais nuo 10 iki 17 sėdimųjų vietų, įskaitant ir vairuotojo, ir atpažinimo ženklą – plafoną. Maršrutiniais taksi vežama tik sėdimosiose vietose pagal patvirtintus tvarkaraščius nustatytais vietinio (miesto ir priemiestinio) reguliaraus susisiekimo maršrutais. Keleiviai paimami ir išleidžiami stotelėse arba kitose pagal pageidavimą vietose, kuriose nedraudžia sustoti Kelių eismo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9 d."/>
                    <w:tag w:val="part_97042bc8f9e54fd887a91c076388ec21"/>
                    <w:lock w:val="sdtLocked"/>
                    <w:richText/>
                  </w:sdtPr>
                  <w:sdtContent>
                    <w:p>
                      <w:pPr>
                        <w:widowControl w:val="0"/>
                        <w:suppressAutoHyphens/>
                        <w:ind w:firstLine="709"/>
                        <w:jc w:val="both"/>
                        <w:rPr>
                          <w:color w:val="000000"/>
                        </w:rPr>
                      </w:pPr>
                      <w:sdt>
                        <w:sdtPr>
                          <w:alias w:val="Numeris"/>
                          <w:tag w:val="nr_97042bc8f9e54fd887a91c076388ec21"/>
                          <w:lock w:val="sdtLocked"/>
                          <w:richText/>
                        </w:sdtPr>
                        <w:sdtContent>
                          <w:r>
                            <w:rPr>
                              <w:color w:val="000000"/>
                            </w:rPr>
                            <w:t>9</w:t>
                          </w:r>
                        </w:sdtContent>
                      </w:sdt>
                      <w:r>
                        <w:rPr>
                          <w:color w:val="000000"/>
                        </w:rPr>
                        <w:t>. Tolimojo susisiekimo maršrutas – nustatyta gatvių ir kelių trasa Lietuvos Respublikos teritorijoje, ilgesnė kaip 50 km, kuria keleiviai vežami daugiau kaip per dviejų savivaldybių (neįskaitant miestų savivaldybių) teritorijas.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10 d."/>
                    <w:tag w:val="part_c1e9364c875543b8a23be5915b64e51a"/>
                    <w:lock w:val="sdtLocked"/>
                    <w:richText/>
                  </w:sdtPr>
                  <w:sdtContent>
                    <w:p>
                      <w:pPr>
                        <w:ind w:firstLine="708"/>
                        <w:jc w:val="both"/>
                        <w:rPr>
                          <w:color w:val="000000"/>
                        </w:rPr>
                      </w:pPr>
                      <w:sdt>
                        <w:sdtPr>
                          <w:alias w:val="Numeris"/>
                          <w:tag w:val="nr_c1e9364c875543b8a23be5915b64e51a"/>
                          <w:lock w:val="sdtLocked"/>
                          <w:richText/>
                        </w:sdtPr>
                        <w:sdtContent>
                          <w:r>
                            <w:rPr>
                              <w:color w:val="000000"/>
                            </w:rPr>
                            <w:t>10</w:t>
                          </w:r>
                        </w:sdtContent>
                      </w:sdt>
                      <w:r>
                        <w:rPr>
                          <w:color w:val="000000"/>
                        </w:rPr>
                        <w:t xml:space="preserve">. </w:t>
                      </w:r>
                      <w:r>
                        <w:rPr>
                          <w:b/>
                          <w:color w:val="000000"/>
                        </w:rPr>
                        <w:t>Tarptautinio susisiekimo maršrutas</w:t>
                      </w:r>
                      <w:r>
                        <w:rPr>
                          <w:color w:val="000000"/>
                        </w:rPr>
                        <w:t xml:space="preserve"> – nustatyta gatvių ir kelių trasa, kertanti valstybės sieną. </w:t>
                      </w:r>
                    </w:p>
                  </w:sdtContent>
                </w:sdt>
                <w:sdt>
                  <w:sdtPr>
                    <w:alias w:val="18 str. 11 d."/>
                    <w:tag w:val="part_12e69cbc782441579fa40cd18d7c17c8"/>
                    <w:lock w:val="sdtLocked"/>
                    <w:richText/>
                  </w:sdtPr>
                  <w:sdtContent>
                    <w:p>
                      <w:pPr>
                        <w:ind w:firstLine="708"/>
                        <w:jc w:val="both"/>
                        <w:rPr>
                          <w:color w:val="000000"/>
                        </w:rPr>
                      </w:pPr>
                      <w:sdt>
                        <w:sdtPr>
                          <w:alias w:val="Numeris"/>
                          <w:tag w:val="nr_12e69cbc782441579fa40cd18d7c17c8"/>
                          <w:lock w:val="sdtLocked"/>
                          <w:richText/>
                        </w:sdtPr>
                        <w:sdtContent>
                          <w:r>
                            <w:rPr>
                              <w:color w:val="000000"/>
                            </w:rPr>
                            <w:t>11</w:t>
                          </w:r>
                        </w:sdtContent>
                      </w:sdt>
                      <w:r>
                        <w:rPr>
                          <w:color w:val="000000"/>
                        </w:rPr>
                        <w:t>.</w:t>
                      </w:r>
                      <w:r>
                        <w:rPr>
                          <w:b/>
                          <w:color w:val="000000"/>
                        </w:rPr>
                        <w:t xml:space="preserve"> </w:t>
                      </w:r>
                      <w:r>
                        <w:rPr>
                          <w:color w:val="000000"/>
                        </w:rPr>
                        <w:t>Keleiviams vežti reguliariais reisais nustatytu maršrutu išduodamas leidimas. Leidimus keleiviams vežti vietiniais maršrutais išduoda savivaldybių</w:t>
                      </w:r>
                      <w:r>
                        <w:rPr>
                          <w:b/>
                          <w:color w:val="000000"/>
                        </w:rPr>
                        <w:t xml:space="preserve"> </w:t>
                      </w:r>
                      <w:r>
                        <w:rPr>
                          <w:color w:val="000000"/>
                        </w:rPr>
                        <w:t>institucijos arba jų įgaliotos įstaigos, tolimojo ir tarptautinio susisiekimo maršrutais – Susisiekimo ministerija arba jos įgaliota institucija. Leidimų išdavimo sąlygas nustato Susisiekimo ministerija.</w:t>
                      </w:r>
                      <w:r>
                        <w:rPr>
                          <w:b/>
                          <w:color w:val="000000"/>
                        </w:rPr>
                        <w:t xml:space="preserve"> </w:t>
                      </w:r>
                    </w:p>
                  </w:sdtContent>
                </w:sdt>
                <w:sdt>
                  <w:sdtPr>
                    <w:alias w:val="12 d."/>
                    <w:tag w:val="part_63f1a6ba2c984a5bacc351599a66d2d6"/>
                    <w:lock w:val="sdtLocked"/>
                    <w:richText/>
                  </w:sdtPr>
                  <w:sdtContent>
                    <w:p>
                      <w:pPr>
                        <w:widowControl w:val="0"/>
                        <w:suppressAutoHyphens/>
                        <w:ind w:firstLine="709"/>
                        <w:jc w:val="both"/>
                        <w:rPr>
                          <w:color w:val="000000"/>
                        </w:rPr>
                      </w:pPr>
                      <w:sdt>
                        <w:sdtPr>
                          <w:alias w:val="Numeris"/>
                          <w:tag w:val="nr_63f1a6ba2c984a5bacc351599a66d2d6"/>
                          <w:lock w:val="sdtLocked"/>
                          <w:richText/>
                        </w:sdtPr>
                        <w:sdtContent>
                          <w:r>
                            <w:rPr>
                              <w:color w:val="000000"/>
                            </w:rPr>
                            <w:t>12</w:t>
                          </w:r>
                        </w:sdtContent>
                      </w:sdt>
                      <w:r>
                        <w:rPr>
                          <w:color w:val="000000"/>
                        </w:rPr>
                        <w:t>. Keleiviams vežti lengvaisiais automobiliais taksi išduodamas leidimas. Leidimus vežti keleivius lengvaisiais automobiliais taksi išduoda, galiojimą sustabdo, leidimo galiojimo sustabdymą ar leidimo galiojimą naikina savivaldybės, kurios teritorijoje keleiviai bus vežami lengvaisiais automobiliais taksi, vykdomosios institucijos Susisiekimo ministerijos nustatyta tvarka. Leidimai išduodami vežėjams, pageidaujantiems verstis keleivių vežimo lengvaisiais automobiliais taksi veikla ir turintiems lengvuosius automobilius, atitinkančius Susisiekimo ministerijos ar jos įgaliotos institucijos nustatytus reikalavimus. Kiekvienam lengvajam automobiliui išduodamas atskiras leidimas. Leidimas išduodamas arba atsisakoma (nurodžius priežastis raštu) jį išduoti per 20 darbo dienų nuo prašymo išduoti leidimą ir visų dokumentų, reikalingų jam gauti, gavimo leidimus išduodančioje institucijoje dienos. Leidimas neišduodamas, jeigu vežėjo lengvasis automobilis neatitinka Susisiekimo ministerijos ar jos įgaliotos institucijos nustatytų reikalavimų, pateikiami ne visi reikiami, nevisiškai, netaisyklingai užpildyti dokumentai, pateikti dokumentai neatitinka jiems keliamų reikalavimų arba pateikti klaidingi duomenys ir vežėjas neįvykdo leidimus išduodančios institucijos reikalavimo pateikti trūkstamus dokumentus ar ištaisyti trūkumus. Leidimo galiojimas sustabdomas, kai vežėjas pažeidžia Keleivių vežimo lengvaisiais automobiliais taksi taisyklių reikalavimus, lengvasis automobilis, kuris įrašytas leidime, neatitinka nustatytų reikalavimų ir vežėjui nustatomas ne trumpesnis kaip 30 darbo dienų terminas trūkumams pašalinti. Leidimo galiojimas panaikinamas, kai vežėjas pats atsisako naudotis leidimu, perleidžia kitam asmeniui lengvąjį automobilį, kuris įrašytas leidime, paaiškėja, kad leidimui gauti buvo pateikti klaidingi duomenys, per nustatytą terminą nepanaikinamos priežastys, dėl kurių buvo sustabdytas leidimo galiojimas.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19 str."/>
                <w:tag w:val="part_4264c5a23ff8464f8a22331bc388f6c2"/>
                <w:lock w:val="sdtLocked"/>
                <w:richText/>
              </w:sdtPr>
              <w:sdtContent>
                <w:p>
                  <w:pPr>
                    <w:ind w:firstLine="709"/>
                    <w:jc w:val="both"/>
                    <w:rPr>
                      <w:b/>
                      <w:color w:val="000000"/>
                    </w:rPr>
                  </w:pPr>
                  <w:sdt>
                    <w:sdtPr>
                      <w:alias w:val="Numeris"/>
                      <w:tag w:val="nr_4264c5a23ff8464f8a22331bc388f6c2"/>
                      <w:lock w:val="sdtLocked"/>
                      <w:richText/>
                    </w:sdtPr>
                    <w:sdtContent>
                      <w:r>
                        <w:rPr>
                          <w:b/>
                          <w:color w:val="000000"/>
                        </w:rPr>
                        <w:t>19</w:t>
                      </w:r>
                    </w:sdtContent>
                  </w:sdt>
                  <w:r>
                    <w:rPr>
                      <w:b/>
                      <w:color w:val="000000"/>
                    </w:rPr>
                    <w:t xml:space="preserve"> straipsnis. </w:t>
                  </w:r>
                  <w:sdt>
                    <w:sdtPr>
                      <w:alias w:val="Pavadinimas"/>
                      <w:tag w:val="title_4264c5a23ff8464f8a22331bc388f6c2"/>
                      <w:lock w:val="sdtLocked"/>
                      <w:richText/>
                    </w:sdtPr>
                    <w:sdtContent>
                      <w:r>
                        <w:rPr>
                          <w:b/>
                          <w:color w:val="000000"/>
                        </w:rPr>
                        <w:t>Keleivio vežimo sutartis</w:t>
                      </w:r>
                    </w:sdtContent>
                  </w:sdt>
                </w:p>
                <w:sdt>
                  <w:sdtPr>
                    <w:alias w:val="19 str. 1 d."/>
                    <w:tag w:val="part_a658fee665ab47c2975cba2f67475521"/>
                    <w:lock w:val="sdtLocked"/>
                    <w:richText/>
                  </w:sdtPr>
                  <w:sdtContent>
                    <w:p>
                      <w:pPr>
                        <w:ind w:firstLine="709"/>
                        <w:jc w:val="both"/>
                        <w:rPr>
                          <w:color w:val="000000"/>
                        </w:rPr>
                      </w:pPr>
                      <w:r>
                        <w:rPr>
                          <w:color w:val="000000"/>
                        </w:rPr>
                        <w:t>Keleivio vežimo sutartyje vežėjas įsipareigoja keleivį nuvežti jo biliete arba tam tikrame užsakyme nurodyta transporto priemone, laiku ir maršrutu į paskirties punktą, o keleivis įsipareigoja už nuvežimą sumokėti nustatytą užmokestį.</w:t>
                      </w:r>
                    </w:p>
                    <w:p>
                      <w:pPr>
                        <w:ind w:firstLine="709"/>
                        <w:jc w:val="both"/>
                        <w:rPr>
                          <w:color w:val="000000"/>
                        </w:rPr>
                      </w:pPr>
                    </w:p>
                  </w:sdtContent>
                </w:sdt>
              </w:sdtContent>
            </w:sdt>
            <w:sdt>
              <w:sdtPr>
                <w:alias w:val="20 str."/>
                <w:tag w:val="part_7ca81b31f37b4a3597a0ba937da473f0"/>
                <w:lock w:val="sdtLocked"/>
                <w:richText/>
              </w:sdtPr>
              <w:sdtContent>
                <w:p>
                  <w:pPr>
                    <w:ind w:firstLine="709"/>
                    <w:jc w:val="both"/>
                    <w:rPr>
                      <w:b/>
                      <w:color w:val="000000"/>
                    </w:rPr>
                  </w:pPr>
                  <w:sdt>
                    <w:sdtPr>
                      <w:alias w:val="Numeris"/>
                      <w:tag w:val="nr_7ca81b31f37b4a3597a0ba937da473f0"/>
                      <w:lock w:val="sdtLocked"/>
                      <w:richText/>
                    </w:sdtPr>
                    <w:sdtContent>
                      <w:r>
                        <w:rPr>
                          <w:b/>
                          <w:color w:val="000000"/>
                        </w:rPr>
                        <w:t>20</w:t>
                      </w:r>
                    </w:sdtContent>
                  </w:sdt>
                  <w:r>
                    <w:rPr>
                      <w:b/>
                      <w:color w:val="000000"/>
                    </w:rPr>
                    <w:t xml:space="preserve"> straipsnis. </w:t>
                  </w:r>
                  <w:sdt>
                    <w:sdtPr>
                      <w:alias w:val="Pavadinimas"/>
                      <w:tag w:val="title_7ca81b31f37b4a3597a0ba937da473f0"/>
                      <w:lock w:val="sdtLocked"/>
                      <w:richText/>
                    </w:sdtPr>
                    <w:sdtContent>
                      <w:r>
                        <w:rPr>
                          <w:b/>
                          <w:color w:val="000000"/>
                        </w:rPr>
                        <w:t>Keleivio bilietas</w:t>
                      </w:r>
                    </w:sdtContent>
                  </w:sdt>
                </w:p>
                <w:sdt>
                  <w:sdtPr>
                    <w:alias w:val="20 str. 1 d."/>
                    <w:tag w:val="part_9b6a0c75e9b0490392c1797a5a31bd58"/>
                    <w:lock w:val="sdtLocked"/>
                    <w:richText/>
                  </w:sdtPr>
                  <w:sdtContent>
                    <w:p>
                      <w:pPr>
                        <w:ind w:firstLine="708"/>
                        <w:jc w:val="both"/>
                        <w:rPr>
                          <w:color w:val="000000"/>
                        </w:rPr>
                      </w:pPr>
                      <w:sdt>
                        <w:sdtPr>
                          <w:alias w:val="Numeris"/>
                          <w:tag w:val="nr_9b6a0c75e9b0490392c1797a5a31bd58"/>
                          <w:lock w:val="sdtLocked"/>
                          <w:richText/>
                        </w:sdtPr>
                        <w:sdtContent>
                          <w:r>
                            <w:rPr>
                              <w:color w:val="000000"/>
                            </w:rPr>
                            <w:t>1</w:t>
                          </w:r>
                        </w:sdtContent>
                      </w:sdt>
                      <w:r>
                        <w:rPr>
                          <w:color w:val="000000"/>
                        </w:rPr>
                        <w:t xml:space="preserve">. </w:t>
                      </w:r>
                      <w:r>
                        <w:rPr>
                          <w:b/>
                          <w:color w:val="000000"/>
                        </w:rPr>
                        <w:t>Keleivio bilietas</w:t>
                      </w:r>
                      <w:r>
                        <w:rPr>
                          <w:color w:val="000000"/>
                        </w:rPr>
                        <w:t xml:space="preserve"> – keleivio vežimo sutartį patvirtinantis dokumentas. Vežant keleivius reguliariais reisais, keleivio bilietas yra būtinas.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0 str. 2 d."/>
                    <w:tag w:val="part_b6081f217f80407185d9a12a4ba7146c"/>
                    <w:lock w:val="sdtLocked"/>
                    <w:richText/>
                  </w:sdtPr>
                  <w:sdtContent>
                    <w:p>
                      <w:pPr>
                        <w:ind w:firstLine="709"/>
                        <w:jc w:val="both"/>
                        <w:rPr>
                          <w:color w:val="000000"/>
                        </w:rPr>
                      </w:pPr>
                      <w:sdt>
                        <w:sdtPr>
                          <w:alias w:val="Numeris"/>
                          <w:tag w:val="nr_b6081f217f80407185d9a12a4ba7146c"/>
                          <w:lock w:val="sdtLocked"/>
                          <w:richText/>
                        </w:sdtPr>
                        <w:sdtContent>
                          <w:r>
                            <w:rPr>
                              <w:color w:val="000000"/>
                            </w:rPr>
                            <w:t>2</w:t>
                          </w:r>
                        </w:sdtContent>
                      </w:sdt>
                      <w:r>
                        <w:rPr>
                          <w:color w:val="000000"/>
                        </w:rPr>
                        <w:t>. Bilietų rekvizitus, jų pardavimo ir grąžinimo tvarką nustato Keleivių ir bagažo vežimo taisyklės.</w:t>
                      </w:r>
                    </w:p>
                    <w:p>
                      <w:pPr>
                        <w:ind w:firstLine="709"/>
                        <w:jc w:val="both"/>
                        <w:rPr>
                          <w:color w:val="000000"/>
                        </w:rPr>
                      </w:pPr>
                    </w:p>
                  </w:sdtContent>
                </w:sdt>
              </w:sdtContent>
            </w:sdt>
            <w:sdt>
              <w:sdtPr>
                <w:alias w:val="21 str."/>
                <w:tag w:val="part_3a1720e7f6d84fe58e62fd00b4cdf0d2"/>
                <w:lock w:val="sdtLocked"/>
                <w:richText/>
              </w:sdtPr>
              <w:sdtContent>
                <w:p>
                  <w:pPr>
                    <w:ind w:firstLine="709"/>
                    <w:jc w:val="both"/>
                    <w:rPr>
                      <w:b/>
                      <w:color w:val="000000"/>
                    </w:rPr>
                  </w:pPr>
                  <w:sdt>
                    <w:sdtPr>
                      <w:alias w:val="Numeris"/>
                      <w:tag w:val="nr_3a1720e7f6d84fe58e62fd00b4cdf0d2"/>
                      <w:lock w:val="sdtLocked"/>
                      <w:richText/>
                    </w:sdtPr>
                    <w:sdtContent>
                      <w:r>
                        <w:rPr>
                          <w:b/>
                          <w:color w:val="000000"/>
                        </w:rPr>
                        <w:t>21</w:t>
                      </w:r>
                    </w:sdtContent>
                  </w:sdt>
                  <w:r>
                    <w:rPr>
                      <w:b/>
                      <w:color w:val="000000"/>
                    </w:rPr>
                    <w:t xml:space="preserve"> straipsnis. </w:t>
                  </w:r>
                  <w:sdt>
                    <w:sdtPr>
                      <w:alias w:val="Pavadinimas"/>
                      <w:tag w:val="title_3a1720e7f6d84fe58e62fd00b4cdf0d2"/>
                      <w:lock w:val="sdtLocked"/>
                      <w:richText/>
                    </w:sdtPr>
                    <w:sdtContent>
                      <w:r>
                        <w:rPr>
                          <w:b/>
                          <w:color w:val="000000"/>
                        </w:rPr>
                        <w:t>Keleivio teisės ir pareigos</w:t>
                      </w:r>
                    </w:sdtContent>
                  </w:sdt>
                </w:p>
                <w:sdt>
                  <w:sdtPr>
                    <w:alias w:val="21 str. 1 d."/>
                    <w:tag w:val="part_56d934f55ee14f838e986671215ea56f"/>
                    <w:lock w:val="sdtLocked"/>
                    <w:richText/>
                  </w:sdtPr>
                  <w:sdtContent>
                    <w:p>
                      <w:pPr>
                        <w:ind w:firstLine="709"/>
                        <w:jc w:val="both"/>
                        <w:rPr>
                          <w:color w:val="000000"/>
                        </w:rPr>
                      </w:pPr>
                      <w:sdt>
                        <w:sdtPr>
                          <w:alias w:val="Numeris"/>
                          <w:tag w:val="nr_56d934f55ee14f838e986671215ea56f"/>
                          <w:lock w:val="sdtLocked"/>
                          <w:richText/>
                        </w:sdtPr>
                        <w:sdtContent>
                          <w:r>
                            <w:rPr>
                              <w:color w:val="000000"/>
                            </w:rPr>
                            <w:t>1</w:t>
                          </w:r>
                        </w:sdtContent>
                      </w:sdt>
                      <w:r>
                        <w:rPr>
                          <w:color w:val="000000"/>
                        </w:rPr>
                        <w:t>. Keleivis turi teisę:</w:t>
                      </w:r>
                    </w:p>
                    <w:sdt>
                      <w:sdtPr>
                        <w:alias w:val="21 str. 1 d. 1 p."/>
                        <w:tag w:val="part_0a010ba4dc1d462d815918d41e16ab05"/>
                        <w:lock w:val="sdtLocked"/>
                        <w:richText/>
                      </w:sdtPr>
                      <w:sdtContent>
                        <w:p>
                          <w:pPr>
                            <w:ind w:firstLine="709"/>
                            <w:jc w:val="both"/>
                            <w:rPr>
                              <w:color w:val="000000"/>
                            </w:rPr>
                          </w:pPr>
                          <w:sdt>
                            <w:sdtPr>
                              <w:alias w:val="Numeris"/>
                              <w:tag w:val="nr_0a010ba4dc1d462d815918d41e16ab05"/>
                              <w:lock w:val="sdtLocked"/>
                              <w:richText/>
                            </w:sdtPr>
                            <w:sdtContent>
                              <w:r>
                                <w:rPr>
                                  <w:color w:val="000000"/>
                                </w:rPr>
                                <w:t>1</w:t>
                              </w:r>
                            </w:sdtContent>
                          </w:sdt>
                          <w:r>
                            <w:rPr>
                              <w:color w:val="000000"/>
                            </w:rPr>
                            <w:t>) užimti nurodytą biliete vietą;</w:t>
                          </w:r>
                        </w:p>
                      </w:sdtContent>
                    </w:sdt>
                    <w:sdt>
                      <w:sdtPr>
                        <w:alias w:val="21 str. 1 d. 2 p."/>
                        <w:tag w:val="part_b898a374c5d54d9794f3542aed44fd75"/>
                        <w:lock w:val="sdtLocked"/>
                        <w:richText/>
                      </w:sdtPr>
                      <w:sdtContent>
                        <w:p>
                          <w:pPr>
                            <w:ind w:firstLine="708"/>
                            <w:jc w:val="both"/>
                            <w:rPr>
                              <w:color w:val="000000"/>
                            </w:rPr>
                          </w:pPr>
                          <w:sdt>
                            <w:sdtPr>
                              <w:alias w:val="Numeris"/>
                              <w:tag w:val="nr_b898a374c5d54d9794f3542aed44fd75"/>
                              <w:lock w:val="sdtLocked"/>
                              <w:richText/>
                            </w:sdtPr>
                            <w:sdtContent>
                              <w:r>
                                <w:rPr>
                                  <w:color w:val="000000"/>
                                </w:rPr>
                                <w:t>2</w:t>
                              </w:r>
                            </w:sdtContent>
                          </w:sdt>
                          <w:r>
                            <w:rPr>
                              <w:color w:val="000000"/>
                            </w:rPr>
                            <w:t>) keleivių ir bagažo vežimo taisyklių nustatyta tvarka nemokamai vežtis nustatyto svorio ir dydžio bagažą;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1 str. 1 d. 3 p."/>
                        <w:tag w:val="part_82eff2fdfeda446ca24f77ad19538a33"/>
                        <w:lock w:val="sdtLocked"/>
                        <w:richText/>
                      </w:sdtPr>
                      <w:sdtContent>
                        <w:p>
                          <w:pPr>
                            <w:ind w:firstLine="708"/>
                            <w:jc w:val="both"/>
                            <w:rPr>
                              <w:color w:val="000000"/>
                            </w:rPr>
                          </w:pPr>
                          <w:sdt>
                            <w:sdtPr>
                              <w:alias w:val="Numeris"/>
                              <w:tag w:val="nr_82eff2fdfeda446ca24f77ad19538a33"/>
                              <w:lock w:val="sdtLocked"/>
                              <w:richText/>
                            </w:sdtPr>
                            <w:sdtContent>
                              <w:r>
                                <w:rPr>
                                  <w:color w:val="000000"/>
                                </w:rPr>
                                <w:t>3</w:t>
                              </w:r>
                            </w:sdtContent>
                          </w:sdt>
                          <w:r>
                            <w:rPr>
                              <w:color w:val="000000"/>
                            </w:rPr>
                            <w:t>) nemokamai vežtis du iki 7 metų vaikus, jei jie neužima atskiros sėdimos vietos, reguliarių reisų vietinio (miesto ir priemiestinio) susisiekimo maršrutų autobusais ir troleibusais bei tolimojo susisiekimo maršrutų autobusais;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1 str. 1 d. 4 p."/>
                        <w:tag w:val="part_0c4d52af01974ad6bedd1c145b15a140"/>
                        <w:lock w:val="sdtLocked"/>
                        <w:richText/>
                      </w:sdtPr>
                      <w:sdtContent>
                        <w:p>
                          <w:pPr>
                            <w:ind w:firstLine="709"/>
                            <w:jc w:val="both"/>
                            <w:rPr>
                              <w:color w:val="000000"/>
                            </w:rPr>
                          </w:pPr>
                          <w:sdt>
                            <w:sdtPr>
                              <w:alias w:val="Numeris"/>
                              <w:tag w:val="nr_0c4d52af01974ad6bedd1c145b15a140"/>
                              <w:lock w:val="sdtLocked"/>
                              <w:richText/>
                            </w:sdtPr>
                            <w:sdtContent>
                              <w:r>
                                <w:rPr>
                                  <w:color w:val="000000"/>
                                </w:rPr>
                                <w:t>4</w:t>
                              </w:r>
                            </w:sdtContent>
                          </w:sdt>
                          <w:r>
                            <w:rPr>
                              <w:color w:val="000000"/>
                            </w:rPr>
                            <w:t>) važiuoti to paties vežėjo ar jų susitarimu kitomis transporto priemonėmis su tuo pačiu bilietu į tą patį paskirties punktą, kai biliete nurodyta transporto priemonė dėl kokių nors priežasčių negali važiuoti, ir nemokėti priemokos už pakeistą patogesnę transporto priemonę, tačiau gauti bilieto kainos skirtumą, jeigu transporto priemonė pakeista į mažiau patogią, nei buvo nurodyta keleivio biliete, o, vežėjui nepateikus kitos transporto priemonės, gauti atitinkamą kompensaciją Keleivių ir bagažo vežimo taisyklių nustatyta tvarka;</w:t>
                          </w:r>
                        </w:p>
                      </w:sdtContent>
                    </w:sdt>
                    <w:sdt>
                      <w:sdtPr>
                        <w:alias w:val="21 str. 1 d. 5 p."/>
                        <w:tag w:val="part_75e3ed61b87b47fc86fd01d5dfd0cd8b"/>
                        <w:lock w:val="sdtLocked"/>
                        <w:richText/>
                      </w:sdtPr>
                      <w:sdtContent>
                        <w:p>
                          <w:pPr>
                            <w:ind w:firstLine="709"/>
                            <w:jc w:val="both"/>
                            <w:rPr>
                              <w:color w:val="000000"/>
                            </w:rPr>
                          </w:pPr>
                          <w:sdt>
                            <w:sdtPr>
                              <w:alias w:val="Numeris"/>
                              <w:tag w:val="nr_75e3ed61b87b47fc86fd01d5dfd0cd8b"/>
                              <w:lock w:val="sdtLocked"/>
                              <w:richText/>
                            </w:sdtPr>
                            <w:sdtContent>
                              <w:r>
                                <w:rPr>
                                  <w:color w:val="000000"/>
                                </w:rPr>
                                <w:t>5</w:t>
                              </w:r>
                            </w:sdtContent>
                          </w:sdt>
                          <w:r>
                            <w:rPr>
                              <w:color w:val="000000"/>
                            </w:rPr>
                            <w:t>) iki išvykimo į reisą nutraukti keleivio ir bagažo vežimo sutartį, grąžinti bilietą ir gauti už jį sumokėtus pinigus ar jų dalį Keleivių ir bagažo vežimo taisyklių nustatyta tvarka.</w:t>
                          </w:r>
                        </w:p>
                      </w:sdtContent>
                    </w:sdt>
                  </w:sdtContent>
                </w:sdt>
                <w:sdt>
                  <w:sdtPr>
                    <w:alias w:val="21 str. 2 d."/>
                    <w:tag w:val="part_7f220dc9c6454ad4b190a8db4a01c7f7"/>
                    <w:lock w:val="sdtLocked"/>
                    <w:richText/>
                  </w:sdtPr>
                  <w:sdtContent>
                    <w:p>
                      <w:pPr>
                        <w:ind w:firstLine="709"/>
                        <w:jc w:val="both"/>
                        <w:rPr>
                          <w:color w:val="000000"/>
                        </w:rPr>
                      </w:pPr>
                      <w:sdt>
                        <w:sdtPr>
                          <w:alias w:val="Numeris"/>
                          <w:tag w:val="nr_7f220dc9c6454ad4b190a8db4a01c7f7"/>
                          <w:lock w:val="sdtLocked"/>
                          <w:richText/>
                        </w:sdtPr>
                        <w:sdtContent>
                          <w:r>
                            <w:rPr>
                              <w:color w:val="000000"/>
                            </w:rPr>
                            <w:t>2</w:t>
                          </w:r>
                        </w:sdtContent>
                      </w:sdt>
                      <w:r>
                        <w:rPr>
                          <w:color w:val="000000"/>
                        </w:rPr>
                        <w:t>. Keleivis privalo:</w:t>
                      </w:r>
                    </w:p>
                    <w:sdt>
                      <w:sdtPr>
                        <w:alias w:val="21 str. 2 d. 1 p."/>
                        <w:tag w:val="part_c4ade591fead46758da3673d845ab44e"/>
                        <w:lock w:val="sdtLocked"/>
                        <w:richText/>
                      </w:sdtPr>
                      <w:sdtContent>
                        <w:p>
                          <w:pPr>
                            <w:ind w:firstLine="709"/>
                            <w:jc w:val="both"/>
                            <w:rPr>
                              <w:color w:val="000000"/>
                            </w:rPr>
                          </w:pPr>
                          <w:sdt>
                            <w:sdtPr>
                              <w:alias w:val="Numeris"/>
                              <w:tag w:val="nr_c4ade591fead46758da3673d845ab44e"/>
                              <w:lock w:val="sdtLocked"/>
                              <w:richText/>
                            </w:sdtPr>
                            <w:sdtContent>
                              <w:r>
                                <w:rPr>
                                  <w:color w:val="000000"/>
                                </w:rPr>
                                <w:t>1</w:t>
                              </w:r>
                            </w:sdtContent>
                          </w:sdt>
                          <w:r>
                            <w:rPr>
                              <w:color w:val="000000"/>
                            </w:rPr>
                            <w:t>) sumokėti už vežimą;</w:t>
                          </w:r>
                        </w:p>
                      </w:sdtContent>
                    </w:sdt>
                    <w:sdt>
                      <w:sdtPr>
                        <w:alias w:val="21 str. 2 d. 2 p."/>
                        <w:tag w:val="part_15c5447c97a240cfb47817bb0d93a42a"/>
                        <w:lock w:val="sdtLocked"/>
                        <w:richText/>
                      </w:sdtPr>
                      <w:sdtContent>
                        <w:p>
                          <w:pPr>
                            <w:ind w:firstLine="709"/>
                            <w:jc w:val="both"/>
                            <w:rPr>
                              <w:color w:val="000000"/>
                            </w:rPr>
                          </w:pPr>
                          <w:sdt>
                            <w:sdtPr>
                              <w:alias w:val="Numeris"/>
                              <w:tag w:val="nr_15c5447c97a240cfb47817bb0d93a42a"/>
                              <w:lock w:val="sdtLocked"/>
                              <w:richText/>
                            </w:sdtPr>
                            <w:sdtContent>
                              <w:r>
                                <w:rPr>
                                  <w:color w:val="000000"/>
                                </w:rPr>
                                <w:t>2</w:t>
                              </w:r>
                            </w:sdtContent>
                          </w:sdt>
                          <w:r>
                            <w:rPr>
                              <w:color w:val="000000"/>
                            </w:rPr>
                            <w:t>) saugoti bilietą ir bagažo kvitą iki kelionės pabaigos, pateikti juos ekipažui ar kontroliuojančiam asmeniui pareikalavus;</w:t>
                          </w:r>
                        </w:p>
                      </w:sdtContent>
                    </w:sdt>
                    <w:sdt>
                      <w:sdtPr>
                        <w:alias w:val="21 str. 2 d. 3 p."/>
                        <w:tag w:val="part_7cccdf34b5bf4800906533bb4c95d6ef"/>
                        <w:lock w:val="sdtLocked"/>
                        <w:richText/>
                      </w:sdtPr>
                      <w:sdtContent>
                        <w:p>
                          <w:pPr>
                            <w:ind w:firstLine="709"/>
                            <w:jc w:val="both"/>
                            <w:rPr>
                              <w:color w:val="000000"/>
                            </w:rPr>
                          </w:pPr>
                          <w:sdt>
                            <w:sdtPr>
                              <w:alias w:val="Numeris"/>
                              <w:tag w:val="nr_7cccdf34b5bf4800906533bb4c95d6ef"/>
                              <w:lock w:val="sdtLocked"/>
                              <w:richText/>
                            </w:sdtPr>
                            <w:sdtContent>
                              <w:r>
                                <w:rPr>
                                  <w:color w:val="000000"/>
                                </w:rPr>
                                <w:t>3</w:t>
                              </w:r>
                            </w:sdtContent>
                          </w:sdt>
                          <w:r>
                            <w:rPr>
                              <w:color w:val="000000"/>
                            </w:rPr>
                            <w:t>) laikytis nustatytos tvarkos.</w:t>
                          </w:r>
                        </w:p>
                      </w:sdtContent>
                    </w:sdt>
                  </w:sdtContent>
                </w:sdt>
                <w:sdt>
                  <w:sdtPr>
                    <w:alias w:val="21 str. 3 d."/>
                    <w:tag w:val="part_df4eab8b698944a79db902841afefed5"/>
                    <w:lock w:val="sdtLocked"/>
                    <w:richText/>
                  </w:sdtPr>
                  <w:sdtContent>
                    <w:p>
                      <w:pPr>
                        <w:ind w:firstLine="709"/>
                        <w:jc w:val="both"/>
                        <w:rPr>
                          <w:color w:val="000000"/>
                        </w:rPr>
                      </w:pPr>
                      <w:sdt>
                        <w:sdtPr>
                          <w:alias w:val="Numeris"/>
                          <w:tag w:val="nr_df4eab8b698944a79db902841afefed5"/>
                          <w:lock w:val="sdtLocked"/>
                          <w:richText/>
                        </w:sdtPr>
                        <w:sdtContent>
                          <w:r>
                            <w:rPr>
                              <w:color w:val="000000"/>
                            </w:rPr>
                            <w:t>3</w:t>
                          </w:r>
                        </w:sdtContent>
                      </w:sdt>
                      <w:r>
                        <w:rPr>
                          <w:color w:val="000000"/>
                        </w:rPr>
                        <w:t>. Važiavimo keleiviniu transportu lengvatas ir jų kompensavimo tvarką nustato įstatymai. Lengvatomis naudotis turi teisę asmenys, pateikę šią teisę liudijančius dokumentus.</w:t>
                      </w:r>
                    </w:p>
                    <w:p>
                      <w:pPr>
                        <w:ind w:firstLine="709"/>
                        <w:jc w:val="both"/>
                        <w:rPr>
                          <w:color w:val="000000"/>
                        </w:rPr>
                      </w:pPr>
                    </w:p>
                  </w:sdtContent>
                </w:sdt>
              </w:sdtContent>
            </w:sdt>
            <w:sdt>
              <w:sdtPr>
                <w:alias w:val="22 str."/>
                <w:tag w:val="part_701a11027b8148e086a1ce71a4785be9"/>
                <w:lock w:val="sdtLocked"/>
                <w:richText/>
              </w:sdtPr>
              <w:sdtContent>
                <w:p>
                  <w:pPr>
                    <w:ind w:firstLine="709"/>
                    <w:jc w:val="both"/>
                    <w:rPr>
                      <w:b/>
                      <w:color w:val="000000"/>
                    </w:rPr>
                  </w:pPr>
                  <w:sdt>
                    <w:sdtPr>
                      <w:alias w:val="Numeris"/>
                      <w:tag w:val="nr_701a11027b8148e086a1ce71a4785be9"/>
                      <w:lock w:val="sdtLocked"/>
                      <w:richText/>
                    </w:sdtPr>
                    <w:sdtContent>
                      <w:r>
                        <w:rPr>
                          <w:b/>
                          <w:color w:val="000000"/>
                        </w:rPr>
                        <w:t>22</w:t>
                      </w:r>
                    </w:sdtContent>
                  </w:sdt>
                  <w:r>
                    <w:rPr>
                      <w:b/>
                      <w:color w:val="000000"/>
                    </w:rPr>
                    <w:t xml:space="preserve"> straipsnis. </w:t>
                  </w:r>
                  <w:sdt>
                    <w:sdtPr>
                      <w:alias w:val="Pavadinimas"/>
                      <w:tag w:val="title_701a11027b8148e086a1ce71a4785be9"/>
                      <w:lock w:val="sdtLocked"/>
                      <w:richText/>
                    </w:sdtPr>
                    <w:sdtContent>
                      <w:r>
                        <w:rPr>
                          <w:b/>
                          <w:color w:val="000000"/>
                        </w:rPr>
                        <w:t>Ekipažo teisės ir pareigos</w:t>
                      </w:r>
                    </w:sdtContent>
                  </w:sdt>
                </w:p>
                <w:sdt>
                  <w:sdtPr>
                    <w:alias w:val="22 str. 1 d."/>
                    <w:tag w:val="part_5a154be976cd4897b117c1834d9e72aa"/>
                    <w:lock w:val="sdtLocked"/>
                    <w:richText/>
                  </w:sdtPr>
                  <w:sdtContent>
                    <w:p>
                      <w:pPr>
                        <w:ind w:firstLine="709"/>
                        <w:jc w:val="both"/>
                        <w:rPr>
                          <w:color w:val="000000"/>
                        </w:rPr>
                      </w:pPr>
                      <w:sdt>
                        <w:sdtPr>
                          <w:alias w:val="Numeris"/>
                          <w:tag w:val="nr_5a154be976cd4897b117c1834d9e72aa"/>
                          <w:lock w:val="sdtLocked"/>
                          <w:richText/>
                        </w:sdtPr>
                        <w:sdtContent>
                          <w:r>
                            <w:rPr>
                              <w:color w:val="000000"/>
                            </w:rPr>
                            <w:t>1</w:t>
                          </w:r>
                        </w:sdtContent>
                      </w:sdt>
                      <w:r>
                        <w:rPr>
                          <w:color w:val="000000"/>
                        </w:rPr>
                        <w:t>. Ekipažas turi teisę:</w:t>
                      </w:r>
                    </w:p>
                    <w:sdt>
                      <w:sdtPr>
                        <w:alias w:val="22 str. 1 d. 1 p."/>
                        <w:tag w:val="part_c6ef381a5fc44aba89f9b6201ff72e53"/>
                        <w:lock w:val="sdtLocked"/>
                        <w:richText/>
                      </w:sdtPr>
                      <w:sdtContent>
                        <w:p>
                          <w:pPr>
                            <w:ind w:firstLine="709"/>
                            <w:jc w:val="both"/>
                            <w:rPr>
                              <w:color w:val="000000"/>
                            </w:rPr>
                          </w:pPr>
                          <w:sdt>
                            <w:sdtPr>
                              <w:alias w:val="Numeris"/>
                              <w:tag w:val="nr_c6ef381a5fc44aba89f9b6201ff72e53"/>
                              <w:lock w:val="sdtLocked"/>
                              <w:richText/>
                            </w:sdtPr>
                            <w:sdtContent>
                              <w:r>
                                <w:rPr>
                                  <w:color w:val="000000"/>
                                </w:rPr>
                                <w:t>1</w:t>
                              </w:r>
                            </w:sdtContent>
                          </w:sdt>
                          <w:r>
                            <w:rPr>
                              <w:color w:val="000000"/>
                            </w:rPr>
                            <w:t>) išlaipinti keleivius, atsisakiusius sumokėti už važiavimą;</w:t>
                          </w:r>
                        </w:p>
                      </w:sdtContent>
                    </w:sdt>
                    <w:sdt>
                      <w:sdtPr>
                        <w:alias w:val="22 str. 1 d. 2 p."/>
                        <w:tag w:val="part_9cae93755b234e518d8bac2a469acfde"/>
                        <w:lock w:val="sdtLocked"/>
                        <w:richText/>
                      </w:sdtPr>
                      <w:sdtContent>
                        <w:p>
                          <w:pPr>
                            <w:ind w:firstLine="709"/>
                            <w:jc w:val="both"/>
                            <w:rPr>
                              <w:color w:val="000000"/>
                            </w:rPr>
                          </w:pPr>
                          <w:sdt>
                            <w:sdtPr>
                              <w:alias w:val="Numeris"/>
                              <w:tag w:val="nr_9cae93755b234e518d8bac2a469acfde"/>
                              <w:lock w:val="sdtLocked"/>
                              <w:richText/>
                            </w:sdtPr>
                            <w:sdtContent>
                              <w:r>
                                <w:rPr>
                                  <w:color w:val="000000"/>
                                </w:rPr>
                                <w:t>2</w:t>
                              </w:r>
                            </w:sdtContent>
                          </w:sdt>
                          <w:r>
                            <w:rPr>
                              <w:color w:val="000000"/>
                            </w:rPr>
                            <w:t>) nepriimti arba išlaipinti neblaivius, su nešvariais drabužiais, su draudžiamu vežti bagažu ar kitaip pažeidžiančius Keleivių ir bagažo vežimo taisykles keleivius artimiausioje bet kurio tipo stotelėje;</w:t>
                          </w:r>
                        </w:p>
                      </w:sdtContent>
                    </w:sdt>
                    <w:sdt>
                      <w:sdtPr>
                        <w:alias w:val="22 str. 1 d. 3 p."/>
                        <w:tag w:val="part_792bf354d94442e2a85f711de862cd90"/>
                        <w:lock w:val="sdtLocked"/>
                        <w:richText/>
                      </w:sdtPr>
                      <w:sdtContent>
                        <w:p>
                          <w:pPr>
                            <w:ind w:firstLine="709"/>
                            <w:jc w:val="both"/>
                            <w:rPr>
                              <w:color w:val="000000"/>
                            </w:rPr>
                          </w:pPr>
                          <w:sdt>
                            <w:sdtPr>
                              <w:alias w:val="Numeris"/>
                              <w:tag w:val="nr_792bf354d94442e2a85f711de862cd90"/>
                              <w:lock w:val="sdtLocked"/>
                              <w:richText/>
                            </w:sdtPr>
                            <w:sdtContent>
                              <w:r>
                                <w:rPr>
                                  <w:color w:val="000000"/>
                                </w:rPr>
                                <w:t>3</w:t>
                              </w:r>
                            </w:sdtContent>
                          </w:sdt>
                          <w:r>
                            <w:rPr>
                              <w:color w:val="000000"/>
                            </w:rPr>
                            <w:t>) laikinai nutraukti maršrutinių autobusų eismą nepalankiomis kelio bei meteorologinėmis sąlygomis arba stichinių nelaimių metu, apie tai pranešęs eismo tvarkaraštyje nustatytoms stotims ir leidimą maršrutą aptarnauti išdavusiai tarnybai.</w:t>
                          </w:r>
                        </w:p>
                      </w:sdtContent>
                    </w:sdt>
                  </w:sdtContent>
                </w:sdt>
                <w:sdt>
                  <w:sdtPr>
                    <w:alias w:val="22 str. 2 d."/>
                    <w:tag w:val="part_7d0e711f4667450ba7c0836764c1982c"/>
                    <w:lock w:val="sdtLocked"/>
                    <w:richText/>
                  </w:sdtPr>
                  <w:sdtContent>
                    <w:p>
                      <w:pPr>
                        <w:ind w:firstLine="709"/>
                        <w:jc w:val="both"/>
                        <w:rPr>
                          <w:color w:val="000000"/>
                        </w:rPr>
                      </w:pPr>
                      <w:sdt>
                        <w:sdtPr>
                          <w:alias w:val="Numeris"/>
                          <w:tag w:val="nr_7d0e711f4667450ba7c0836764c1982c"/>
                          <w:lock w:val="sdtLocked"/>
                          <w:richText/>
                        </w:sdtPr>
                        <w:sdtContent>
                          <w:r>
                            <w:rPr>
                              <w:color w:val="000000"/>
                            </w:rPr>
                            <w:t>2</w:t>
                          </w:r>
                        </w:sdtContent>
                      </w:sdt>
                      <w:r>
                        <w:rPr>
                          <w:color w:val="000000"/>
                        </w:rPr>
                        <w:t>. Ekipažas privalo:</w:t>
                      </w:r>
                    </w:p>
                    <w:sdt>
                      <w:sdtPr>
                        <w:alias w:val="22 str. 2 d. 1 p."/>
                        <w:tag w:val="part_d293e9816c38465f864533ee94cf3ccb"/>
                        <w:lock w:val="sdtLocked"/>
                        <w:richText/>
                      </w:sdtPr>
                      <w:sdtContent>
                        <w:p>
                          <w:pPr>
                            <w:ind w:firstLine="709"/>
                            <w:jc w:val="both"/>
                            <w:rPr>
                              <w:color w:val="000000"/>
                            </w:rPr>
                          </w:pPr>
                          <w:sdt>
                            <w:sdtPr>
                              <w:alias w:val="Numeris"/>
                              <w:tag w:val="nr_d293e9816c38465f864533ee94cf3ccb"/>
                              <w:lock w:val="sdtLocked"/>
                              <w:richText/>
                            </w:sdtPr>
                            <w:sdtContent>
                              <w:r>
                                <w:rPr>
                                  <w:color w:val="000000"/>
                                </w:rPr>
                                <w:t>1</w:t>
                              </w:r>
                            </w:sdtContent>
                          </w:sdt>
                          <w:r>
                            <w:rPr>
                              <w:color w:val="000000"/>
                            </w:rPr>
                            <w:t>) užtikrinti saugų keleivių ir bagažo vežimą;</w:t>
                          </w:r>
                        </w:p>
                      </w:sdtContent>
                    </w:sdt>
                    <w:sdt>
                      <w:sdtPr>
                        <w:alias w:val="22 str. 2 d. 2 p."/>
                        <w:tag w:val="part_9721debfd7ae42978dd8b52473e2fc2f"/>
                        <w:lock w:val="sdtLocked"/>
                        <w:richText/>
                      </w:sdtPr>
                      <w:sdtContent>
                        <w:p>
                          <w:pPr>
                            <w:ind w:firstLine="709"/>
                            <w:jc w:val="both"/>
                            <w:rPr>
                              <w:color w:val="000000"/>
                            </w:rPr>
                          </w:pPr>
                          <w:sdt>
                            <w:sdtPr>
                              <w:alias w:val="Numeris"/>
                              <w:tag w:val="nr_9721debfd7ae42978dd8b52473e2fc2f"/>
                              <w:lock w:val="sdtLocked"/>
                              <w:richText/>
                            </w:sdtPr>
                            <w:sdtContent>
                              <w:r>
                                <w:rPr>
                                  <w:color w:val="000000"/>
                                </w:rPr>
                                <w:t>2</w:t>
                              </w:r>
                            </w:sdtContent>
                          </w:sdt>
                          <w:r>
                            <w:rPr>
                              <w:color w:val="000000"/>
                            </w:rPr>
                            <w:t>) kelionės metu turėti ekipažo dokumentus;</w:t>
                          </w:r>
                        </w:p>
                      </w:sdtContent>
                    </w:sdt>
                    <w:sdt>
                      <w:sdtPr>
                        <w:alias w:val="22 str. 2 d. 3 p."/>
                        <w:tag w:val="part_a3b2d05c188d4f969294e41294ad3889"/>
                        <w:lock w:val="sdtLocked"/>
                        <w:richText/>
                      </w:sdtPr>
                      <w:sdtContent>
                        <w:p>
                          <w:pPr>
                            <w:ind w:firstLine="709"/>
                            <w:jc w:val="both"/>
                            <w:rPr>
                              <w:color w:val="000000"/>
                            </w:rPr>
                          </w:pPr>
                          <w:sdt>
                            <w:sdtPr>
                              <w:alias w:val="Numeris"/>
                              <w:tag w:val="nr_a3b2d05c188d4f969294e41294ad3889"/>
                              <w:lock w:val="sdtLocked"/>
                              <w:richText/>
                            </w:sdtPr>
                            <w:sdtContent>
                              <w:r>
                                <w:rPr>
                                  <w:color w:val="000000"/>
                                </w:rPr>
                                <w:t>3</w:t>
                              </w:r>
                            </w:sdtContent>
                          </w:sdt>
                          <w:r>
                            <w:rPr>
                              <w:color w:val="000000"/>
                            </w:rPr>
                            <w:t>) laikytis veikiančių maršrutų ir eismo tvarkaraščių;</w:t>
                          </w:r>
                        </w:p>
                      </w:sdtContent>
                    </w:sdt>
                    <w:sdt>
                      <w:sdtPr>
                        <w:alias w:val="22 str. 2 d. 4 p."/>
                        <w:tag w:val="part_0f683b11548d452685493d9f441a685f"/>
                        <w:lock w:val="sdtLocked"/>
                        <w:richText/>
                      </w:sdtPr>
                      <w:sdtContent>
                        <w:p>
                          <w:pPr>
                            <w:ind w:firstLine="709"/>
                            <w:jc w:val="both"/>
                            <w:rPr>
                              <w:color w:val="000000"/>
                            </w:rPr>
                          </w:pPr>
                          <w:sdt>
                            <w:sdtPr>
                              <w:alias w:val="Numeris"/>
                              <w:tag w:val="nr_0f683b11548d452685493d9f441a685f"/>
                              <w:lock w:val="sdtLocked"/>
                              <w:richText/>
                            </w:sdtPr>
                            <w:sdtContent>
                              <w:r>
                                <w:rPr>
                                  <w:color w:val="000000"/>
                                </w:rPr>
                                <w:t>4</w:t>
                              </w:r>
                            </w:sdtContent>
                          </w:sdt>
                          <w:r>
                            <w:rPr>
                              <w:color w:val="000000"/>
                            </w:rPr>
                            <w:t>) nepažeisdamas talpumo normų, paimti kito vežėjo vežtus keleivius, jeigu jo transporto priemonė sugedo kelyje ar dėl kitų priežasčių nebegali pristatyti keleivių į paskirties stotį ar stotelę.</w:t>
                          </w:r>
                        </w:p>
                        <w:p>
                          <w:pPr>
                            <w:ind w:firstLine="709"/>
                            <w:jc w:val="both"/>
                            <w:rPr>
                              <w:color w:val="000000"/>
                            </w:rPr>
                          </w:pPr>
                        </w:p>
                      </w:sdtContent>
                    </w:sdt>
                  </w:sdtContent>
                </w:sdt>
              </w:sdtContent>
            </w:sdt>
            <w:sdt>
              <w:sdtPr>
                <w:alias w:val="23 str."/>
                <w:tag w:val="part_5fd584f8cc3643e6bfbe8bb3ea4c693d"/>
                <w:lock w:val="sdtLocked"/>
                <w:richText/>
              </w:sdtPr>
              <w:sdtContent>
                <w:p>
                  <w:pPr>
                    <w:ind w:firstLine="709"/>
                    <w:jc w:val="both"/>
                    <w:rPr>
                      <w:b/>
                      <w:color w:val="000000"/>
                    </w:rPr>
                  </w:pPr>
                  <w:sdt>
                    <w:sdtPr>
                      <w:alias w:val="Numeris"/>
                      <w:tag w:val="nr_5fd584f8cc3643e6bfbe8bb3ea4c693d"/>
                      <w:lock w:val="sdtLocked"/>
                      <w:richText/>
                    </w:sdtPr>
                    <w:sdtContent>
                      <w:r>
                        <w:rPr>
                          <w:b/>
                          <w:color w:val="000000"/>
                        </w:rPr>
                        <w:t>23</w:t>
                      </w:r>
                    </w:sdtContent>
                  </w:sdt>
                  <w:r>
                    <w:rPr>
                      <w:b/>
                      <w:color w:val="000000"/>
                    </w:rPr>
                    <w:t xml:space="preserve"> straipsnis. </w:t>
                  </w:r>
                  <w:sdt>
                    <w:sdtPr>
                      <w:alias w:val="Pavadinimas"/>
                      <w:tag w:val="title_5fd584f8cc3643e6bfbe8bb3ea4c693d"/>
                      <w:lock w:val="sdtLocked"/>
                      <w:richText/>
                    </w:sdtPr>
                    <w:sdtContent>
                      <w:r>
                        <w:rPr>
                          <w:b/>
                          <w:color w:val="000000"/>
                        </w:rPr>
                        <w:t xml:space="preserve">Keleivių bagažo ir smulkių siuntų vežimo sutartys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
                  <w:sdtPr>
                    <w:alias w:val="23 str. 1 d."/>
                    <w:tag w:val="part_107de4c28bc142849ceb9ae48d2c6672"/>
                    <w:lock w:val="sdtLocked"/>
                    <w:richText/>
                  </w:sdtPr>
                  <w:sdtContent>
                    <w:p>
                      <w:pPr>
                        <w:ind w:firstLine="708"/>
                        <w:jc w:val="both"/>
                        <w:rPr>
                          <w:color w:val="000000"/>
                        </w:rPr>
                      </w:pPr>
                      <w:sdt>
                        <w:sdtPr>
                          <w:alias w:val="Numeris"/>
                          <w:tag w:val="nr_107de4c28bc142849ceb9ae48d2c6672"/>
                          <w:lock w:val="sdtLocked"/>
                          <w:richText/>
                        </w:sdtPr>
                        <w:sdtContent>
                          <w:r>
                            <w:rPr>
                              <w:color w:val="000000"/>
                            </w:rPr>
                            <w:t>1</w:t>
                          </w:r>
                        </w:sdtContent>
                      </w:sdt>
                      <w:r>
                        <w:rPr>
                          <w:color w:val="000000"/>
                        </w:rPr>
                        <w:t>. Keleivio bagažo vežimo sutartyje vežėjas įsipareigoja nuvežti keleivio bagažą į keleivio biliete ar bagažo kvite nurodytą paskirties punktą ir išduoti jį keleiviui, o keleivis įsipareigoja sumokėti sutartyje nustatytą</w:t>
                      </w:r>
                      <w:r>
                        <w:rPr>
                          <w:b/>
                          <w:color w:val="000000"/>
                        </w:rPr>
                        <w:t xml:space="preserve"> </w:t>
                      </w:r>
                      <w:r>
                        <w:rPr>
                          <w:color w:val="000000"/>
                        </w:rPr>
                        <w:t>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3 str. 2 d."/>
                    <w:tag w:val="part_abb3146e95514026bb9fe01f6ab77685"/>
                    <w:lock w:val="sdtLocked"/>
                    <w:richText/>
                  </w:sdtPr>
                  <w:sdtContent>
                    <w:p>
                      <w:pPr>
                        <w:ind w:firstLine="709"/>
                        <w:jc w:val="both"/>
                      </w:pPr>
                      <w:sdt>
                        <w:sdtPr>
                          <w:alias w:val="Numeris"/>
                          <w:tag w:val="nr_abb3146e95514026bb9fe01f6ab77685"/>
                          <w:lock w:val="sdtLocked"/>
                          <w:richText/>
                        </w:sdtPr>
                        <w:sdtContent>
                          <w:r>
                            <w:rPr>
                              <w:color w:val="000000"/>
                            </w:rPr>
                            <w:t>2</w:t>
                          </w:r>
                        </w:sdtContent>
                      </w:sdt>
                      <w:r>
                        <w:rPr>
                          <w:color w:val="000000"/>
                        </w:rPr>
                        <w:t>. Keleivio bagažo vežimo sutartį patvirtinantis dokumentas yra keleivio bilietas arba bagažo kvitas.</w:t>
                      </w:r>
                    </w:p>
                  </w:sdtContent>
                </w:sdt>
                <w:sdt>
                  <w:sdtPr>
                    <w:alias w:val="3 d."/>
                    <w:tag w:val="part_b1e679d6124541398fde843719637689"/>
                    <w:lock w:val="sdtLocked"/>
                    <w:richText/>
                  </w:sdtPr>
                  <w:sdtContent>
                    <w:p>
                      <w:pPr>
                        <w:ind w:firstLine="708"/>
                        <w:jc w:val="both"/>
                      </w:pPr>
                      <w:sdt>
                        <w:sdtPr>
                          <w:alias w:val="Numeris"/>
                          <w:tag w:val="nr_b1e679d6124541398fde843719637689"/>
                          <w:lock w:val="sdtLocked"/>
                          <w:richText/>
                        </w:sdtPr>
                        <w:sdtContent>
                          <w:r>
                            <w:rPr>
                              <w:color w:val="000000"/>
                            </w:rPr>
                            <w:t>3</w:t>
                          </w:r>
                        </w:sdtContent>
                      </w:sdt>
                      <w:r>
                        <w:rPr>
                          <w:color w:val="000000"/>
                        </w:rPr>
                        <w:t>. Smulkios siuntos vežimo sutartyje vežėjas įsipareigoja nuvežti siuntą į kvite nurodytą paskirties punktą, o siuntėjas – sumokėti nustatytą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d."/>
                    <w:tag w:val="part_32158e067e634b53ad0de5ba81df645f"/>
                    <w:lock w:val="sdtLocked"/>
                    <w:richText/>
                  </w:sdtPr>
                  <w:sdtContent>
                    <w:p>
                      <w:pPr>
                        <w:ind w:firstLine="708"/>
                        <w:jc w:val="both"/>
                        <w:rPr>
                          <w:color w:val="000000"/>
                        </w:rPr>
                      </w:pPr>
                      <w:sdt>
                        <w:sdtPr>
                          <w:alias w:val="Numeris"/>
                          <w:tag w:val="nr_32158e067e634b53ad0de5ba81df645f"/>
                          <w:lock w:val="sdtLocked"/>
                          <w:richText/>
                        </w:sdtPr>
                        <w:sdtContent>
                          <w:r>
                            <w:rPr>
                              <w:color w:val="000000"/>
                            </w:rPr>
                            <w:t>4</w:t>
                          </w:r>
                        </w:sdtContent>
                      </w:sdt>
                      <w:r>
                        <w:rPr>
                          <w:color w:val="000000"/>
                        </w:rPr>
                        <w:t xml:space="preserve">. Smulkios siuntos vežimo sutartį patvirtinantis dokumentas yra kvitas.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24 str."/>
                <w:tag w:val="part_21161d451b654427ba8a4316ad1400a2"/>
                <w:lock w:val="sdtLocked"/>
                <w:richText/>
              </w:sdtPr>
              <w:sdtContent>
                <w:p>
                  <w:pPr>
                    <w:ind w:firstLine="709"/>
                    <w:jc w:val="both"/>
                    <w:rPr>
                      <w:b/>
                      <w:color w:val="000000"/>
                    </w:rPr>
                  </w:pPr>
                  <w:sdt>
                    <w:sdtPr>
                      <w:alias w:val="Numeris"/>
                      <w:tag w:val="nr_21161d451b654427ba8a4316ad1400a2"/>
                      <w:lock w:val="sdtLocked"/>
                      <w:richText/>
                    </w:sdtPr>
                    <w:sdtContent>
                      <w:r>
                        <w:rPr>
                          <w:b/>
                          <w:color w:val="000000"/>
                        </w:rPr>
                        <w:t>24</w:t>
                      </w:r>
                    </w:sdtContent>
                  </w:sdt>
                  <w:r>
                    <w:rPr>
                      <w:b/>
                      <w:color w:val="000000"/>
                    </w:rPr>
                    <w:t xml:space="preserve"> straipsnis. </w:t>
                  </w:r>
                  <w:sdt>
                    <w:sdtPr>
                      <w:alias w:val="Pavadinimas"/>
                      <w:tag w:val="title_21161d451b654427ba8a4316ad1400a2"/>
                      <w:lock w:val="sdtLocked"/>
                      <w:richText/>
                    </w:sdtPr>
                    <w:sdtContent>
                      <w:r>
                        <w:rPr>
                          <w:b/>
                          <w:color w:val="000000"/>
                        </w:rPr>
                        <w:t>Keleivio bagažo priėmimas ir išdavimas</w:t>
                      </w:r>
                    </w:sdtContent>
                  </w:sdt>
                </w:p>
                <w:sdt>
                  <w:sdtPr>
                    <w:alias w:val="24 str. 1 d."/>
                    <w:tag w:val="part_b7a2f25eb5bb41369150c52f15b07d85"/>
                    <w:lock w:val="sdtLocked"/>
                    <w:richText/>
                  </w:sdtPr>
                  <w:sdtContent>
                    <w:p>
                      <w:pPr>
                        <w:ind w:firstLine="709"/>
                        <w:jc w:val="both"/>
                        <w:rPr>
                          <w:color w:val="000000"/>
                        </w:rPr>
                      </w:pPr>
                      <w:sdt>
                        <w:sdtPr>
                          <w:alias w:val="Numeris"/>
                          <w:tag w:val="nr_b7a2f25eb5bb41369150c52f15b07d85"/>
                          <w:lock w:val="sdtLocked"/>
                          <w:richText/>
                        </w:sdtPr>
                        <w:sdtContent>
                          <w:r>
                            <w:rPr>
                              <w:color w:val="000000"/>
                            </w:rPr>
                            <w:t>1</w:t>
                          </w:r>
                        </w:sdtContent>
                      </w:sdt>
                      <w:r>
                        <w:rPr>
                          <w:color w:val="000000"/>
                        </w:rPr>
                        <w:t>. Keleivio bagažas į transporto priemonę priimamas ir paskirties punkte išduodamas pateikus bagažo kvitą ar keleivio bilietą.</w:t>
                      </w:r>
                    </w:p>
                  </w:sdtContent>
                </w:sdt>
                <w:sdt>
                  <w:sdtPr>
                    <w:alias w:val="24 str. 2 d."/>
                    <w:tag w:val="part_95ea8e3880b148419f12fe2b3fc0fc9e"/>
                    <w:lock w:val="sdtLocked"/>
                    <w:richText/>
                  </w:sdtPr>
                  <w:sdtContent>
                    <w:p>
                      <w:pPr>
                        <w:ind w:firstLine="709"/>
                        <w:jc w:val="both"/>
                        <w:rPr>
                          <w:color w:val="000000"/>
                        </w:rPr>
                      </w:pPr>
                      <w:sdt>
                        <w:sdtPr>
                          <w:alias w:val="Numeris"/>
                          <w:tag w:val="nr_95ea8e3880b148419f12fe2b3fc0fc9e"/>
                          <w:lock w:val="sdtLocked"/>
                          <w:richText/>
                        </w:sdtPr>
                        <w:sdtContent>
                          <w:r>
                            <w:rPr>
                              <w:color w:val="000000"/>
                            </w:rPr>
                            <w:t>2</w:t>
                          </w:r>
                        </w:sdtContent>
                      </w:sdt>
                      <w:r>
                        <w:rPr>
                          <w:color w:val="000000"/>
                        </w:rPr>
                        <w:t>. Draudžiamų vežti ir saugoti daiktų sąrašą nustato Keleivių ir bagažo vežimo taisyklės.</w:t>
                      </w:r>
                    </w:p>
                    <w:p>
                      <w:pPr>
                        <w:ind w:firstLine="709"/>
                        <w:jc w:val="both"/>
                        <w:rPr>
                          <w:color w:val="000000"/>
                        </w:rPr>
                      </w:pPr>
                    </w:p>
                  </w:sdtContent>
                </w:sdt>
              </w:sdtContent>
            </w:sdt>
            <w:sdt>
              <w:sdtPr>
                <w:alias w:val="25 str."/>
                <w:tag w:val="part_16f2edc8219c4b9683839c04b5fea8b7"/>
                <w:lock w:val="sdtLocked"/>
                <w:richText/>
              </w:sdtPr>
              <w:sdtContent>
                <w:p>
                  <w:pPr>
                    <w:ind w:firstLine="709"/>
                    <w:jc w:val="both"/>
                    <w:rPr>
                      <w:b/>
                      <w:color w:val="000000"/>
                    </w:rPr>
                  </w:pPr>
                  <w:sdt>
                    <w:sdtPr>
                      <w:alias w:val="Numeris"/>
                      <w:tag w:val="nr_16f2edc8219c4b9683839c04b5fea8b7"/>
                      <w:lock w:val="sdtLocked"/>
                      <w:richText/>
                    </w:sdtPr>
                    <w:sdtContent>
                      <w:r>
                        <w:rPr>
                          <w:b/>
                          <w:color w:val="000000"/>
                        </w:rPr>
                        <w:t>25</w:t>
                      </w:r>
                    </w:sdtContent>
                  </w:sdt>
                  <w:r>
                    <w:rPr>
                      <w:b/>
                      <w:color w:val="000000"/>
                    </w:rPr>
                    <w:t xml:space="preserve"> straipsnis. </w:t>
                  </w:r>
                  <w:sdt>
                    <w:sdtPr>
                      <w:alias w:val="Pavadinimas"/>
                      <w:tag w:val="title_16f2edc8219c4b9683839c04b5fea8b7"/>
                      <w:lock w:val="sdtLocked"/>
                      <w:richText/>
                    </w:sdtPr>
                    <w:sdtContent>
                      <w:r>
                        <w:rPr>
                          <w:b/>
                          <w:color w:val="000000"/>
                        </w:rPr>
                        <w:t>Rasti daiktai</w:t>
                      </w:r>
                    </w:sdtContent>
                  </w:sdt>
                </w:p>
                <w:sdt>
                  <w:sdtPr>
                    <w:alias w:val="25 str. 1 d."/>
                    <w:tag w:val="part_5ce53bed5057448bac0450b83441f153"/>
                    <w:lock w:val="sdtLocked"/>
                    <w:richText/>
                  </w:sdtPr>
                  <w:sdtContent>
                    <w:p>
                      <w:pPr>
                        <w:ind w:firstLine="709"/>
                        <w:jc w:val="both"/>
                        <w:rPr>
                          <w:color w:val="000000"/>
                        </w:rPr>
                      </w:pPr>
                      <w:sdt>
                        <w:sdtPr>
                          <w:alias w:val="Numeris"/>
                          <w:tag w:val="nr_5ce53bed5057448bac0450b83441f153"/>
                          <w:lock w:val="sdtLocked"/>
                          <w:richText/>
                        </w:sdtPr>
                        <w:sdtContent>
                          <w:r>
                            <w:rPr>
                              <w:color w:val="000000"/>
                            </w:rPr>
                            <w:t>1</w:t>
                          </w:r>
                        </w:sdtContent>
                      </w:sdt>
                      <w:r>
                        <w:rPr>
                          <w:color w:val="000000"/>
                        </w:rPr>
                        <w:t>. Rasti transporto priemonės salone arba stoties teritorijoje daiktai perduodami ekipažui arba autobusų stoties administracijai.</w:t>
                      </w:r>
                    </w:p>
                  </w:sdtContent>
                </w:sdt>
                <w:sdt>
                  <w:sdtPr>
                    <w:alias w:val="25 str. 2 d."/>
                    <w:tag w:val="part_34d31a0762b24378bc38358d4fb71108"/>
                    <w:lock w:val="sdtLocked"/>
                    <w:richText/>
                  </w:sdtPr>
                  <w:sdtContent>
                    <w:p>
                      <w:pPr>
                        <w:ind w:firstLine="709"/>
                        <w:jc w:val="both"/>
                        <w:rPr>
                          <w:color w:val="000000"/>
                        </w:rPr>
                      </w:pPr>
                      <w:sdt>
                        <w:sdtPr>
                          <w:alias w:val="Numeris"/>
                          <w:tag w:val="nr_34d31a0762b24378bc38358d4fb71108"/>
                          <w:lock w:val="sdtLocked"/>
                          <w:richText/>
                        </w:sdtPr>
                        <w:sdtContent>
                          <w:r>
                            <w:rPr>
                              <w:color w:val="000000"/>
                            </w:rPr>
                            <w:t>2</w:t>
                          </w:r>
                        </w:sdtContent>
                      </w:sdt>
                      <w:r>
                        <w:rPr>
                          <w:color w:val="000000"/>
                        </w:rPr>
                        <w:t>. Rastų daiktų saugojimo ir realizavimo tvarką nustato Keleivių ir bagažo vežimo taisyklės.</w:t>
                      </w:r>
                    </w:p>
                    <w:p>
                      <w:pPr>
                        <w:ind w:firstLine="709"/>
                        <w:jc w:val="both"/>
                        <w:rPr>
                          <w:color w:val="000000"/>
                        </w:rPr>
                      </w:pPr>
                    </w:p>
                  </w:sdtContent>
                </w:sdt>
              </w:sdtContent>
            </w:sdt>
          </w:sdtContent>
        </w:sdt>
        <w:sdt>
          <w:sdtPr>
            <w:alias w:val="skirsnis"/>
            <w:tag w:val="part_dc5fd94236fa4d37b1f9d51f027de727"/>
            <w:lock w:val="sdtLocked"/>
            <w:richText/>
          </w:sdtPr>
          <w:sdtContent>
            <w:p>
              <w:pPr>
                <w:jc w:val="center"/>
                <w:rPr>
                  <w:b/>
                  <w:caps/>
                  <w:color w:val="000000"/>
                </w:rPr>
              </w:pPr>
              <w:sdt>
                <w:sdtPr>
                  <w:alias w:val="Numeris"/>
                  <w:tag w:val="nr_dc5fd94236fa4d37b1f9d51f027de727"/>
                  <w:lock w:val="sdtLocked"/>
                  <w:richText/>
                </w:sdtPr>
                <w:sdtContent>
                  <w:r>
                    <w:rPr>
                      <w:b/>
                      <w:caps/>
                      <w:color w:val="000000"/>
                    </w:rPr>
                    <w:t>ŠEŠTASIS</w:t>
                  </w:r>
                </w:sdtContent>
              </w:sdt>
              <w:r>
                <w:rPr>
                  <w:b/>
                  <w:caps/>
                  <w:color w:val="000000"/>
                </w:rPr>
                <w:t xml:space="preserve"> skirsnis</w:t>
              </w:r>
            </w:p>
            <w:p>
              <w:pPr>
                <w:jc w:val="center"/>
                <w:rPr>
                  <w:b/>
                  <w:caps/>
                  <w:color w:val="000000"/>
                </w:rPr>
              </w:pPr>
              <w:sdt>
                <w:sdtPr>
                  <w:alias w:val="Pavadinimas"/>
                  <w:tag w:val="title_dc5fd94236fa4d37b1f9d51f027de727"/>
                  <w:lock w:val="sdtLocked"/>
                  <w:richText/>
                </w:sdtPr>
                <w:sdtContent>
                  <w:r>
                    <w:rPr>
                      <w:b/>
                      <w:caps/>
                      <w:color w:val="000000"/>
                    </w:rPr>
                    <w:t xml:space="preserve">KROVINIŲ VEŽIMAS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
              <w:sdtPr>
                <w:alias w:val="26 str."/>
                <w:tag w:val="part_d9f7701f4c78458cb35f5d08b36bd179"/>
                <w:lock w:val="sdtLocked"/>
                <w:richText/>
              </w:sdtPr>
              <w:sdtContent>
                <w:p>
                  <w:pPr>
                    <w:ind w:firstLine="709"/>
                    <w:jc w:val="both"/>
                    <w:rPr>
                      <w:b/>
                      <w:color w:val="000000"/>
                    </w:rPr>
                  </w:pPr>
                  <w:sdt>
                    <w:sdtPr>
                      <w:alias w:val="Numeris"/>
                      <w:tag w:val="nr_d9f7701f4c78458cb35f5d08b36bd179"/>
                      <w:lock w:val="sdtLocked"/>
                      <w:richText/>
                    </w:sdtPr>
                    <w:sdtContent>
                      <w:r>
                        <w:rPr>
                          <w:b/>
                          <w:color w:val="000000"/>
                        </w:rPr>
                        <w:t>26</w:t>
                      </w:r>
                    </w:sdtContent>
                  </w:sdt>
                  <w:r>
                    <w:rPr>
                      <w:b/>
                      <w:color w:val="000000"/>
                    </w:rPr>
                    <w:t xml:space="preserve"> straipsnis. </w:t>
                  </w:r>
                  <w:sdt>
                    <w:sdtPr>
                      <w:alias w:val="Pavadinimas"/>
                      <w:tag w:val="title_d9f7701f4c78458cb35f5d08b36bd179"/>
                      <w:lock w:val="sdtLocked"/>
                      <w:richText/>
                    </w:sdtPr>
                    <w:sdtContent>
                      <w:r>
                        <w:rPr>
                          <w:b/>
                          <w:color w:val="000000"/>
                        </w:rPr>
                        <w:t>Krovinių vežimo sąvoka</w:t>
                      </w:r>
                    </w:sdtContent>
                  </w:sdt>
                </w:p>
                <w:sdt>
                  <w:sdtPr>
                    <w:alias w:val="26 str. 1 d."/>
                    <w:tag w:val="part_4f742e5c2d1f49db9dc443d1a904ffff"/>
                    <w:lock w:val="sdtLocked"/>
                    <w:richText/>
                  </w:sdtPr>
                  <w:sdtContent>
                    <w:p>
                      <w:pPr>
                        <w:widowControl w:val="0"/>
                        <w:ind w:firstLine="709"/>
                        <w:jc w:val="both"/>
                        <w:rPr>
                          <w:color w:val="000000"/>
                        </w:rPr>
                      </w:pPr>
                      <w:sdt>
                        <w:sdtPr>
                          <w:alias w:val="Numeris"/>
                          <w:tag w:val="nr_4f742e5c2d1f49db9dc443d1a904ffff"/>
                          <w:lock w:val="sdtLocked"/>
                          <w:richText/>
                        </w:sdtPr>
                        <w:sdtContent>
                          <w:r>
                            <w:t>1</w:t>
                          </w:r>
                        </w:sdtContent>
                      </w:sdt>
                      <w:r>
                        <w:t xml:space="preserve">. Krovinių vežimas yra jų gabenimas už atlyginimą iš siuntėjo išsiuntimo vietos į gavėjo paskirties vietą transporto priemonėmis.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26 str. 2 d."/>
                    <w:tag w:val="part_169fa2655c36461f991add8d66072dc4"/>
                    <w:lock w:val="sdtLocked"/>
                    <w:richText/>
                  </w:sdtPr>
                  <w:sdtContent>
                    <w:p>
                      <w:pPr>
                        <w:ind w:firstLine="709"/>
                        <w:jc w:val="both"/>
                        <w:rPr>
                          <w:color w:val="000000"/>
                        </w:rPr>
                      </w:pPr>
                      <w:sdt>
                        <w:sdtPr>
                          <w:alias w:val="Numeris"/>
                          <w:tag w:val="nr_169fa2655c36461f991add8d66072dc4"/>
                          <w:lock w:val="sdtLocked"/>
                          <w:richText/>
                        </w:sdtPr>
                        <w:sdtContent>
                          <w:r>
                            <w:rPr>
                              <w:color w:val="000000"/>
                            </w:rPr>
                            <w:t>2</w:t>
                          </w:r>
                        </w:sdtContent>
                      </w:sdt>
                      <w:r>
                        <w:rPr>
                          <w:color w:val="000000"/>
                        </w:rPr>
                        <w:t>. Siuntėjas – fiziniai ir juridiniai asmenys, perduodantys vežti krovinį jo nurodytam gavėjui.</w:t>
                      </w:r>
                    </w:p>
                  </w:sdtContent>
                </w:sdt>
                <w:sdt>
                  <w:sdtPr>
                    <w:alias w:val="26 str. 3 d."/>
                    <w:tag w:val="part_2d152be67b9e4e3facd3099580af0aac"/>
                    <w:lock w:val="sdtLocked"/>
                    <w:richText/>
                  </w:sdtPr>
                  <w:sdtContent>
                    <w:p>
                      <w:pPr>
                        <w:ind w:firstLine="709"/>
                        <w:jc w:val="both"/>
                        <w:rPr>
                          <w:color w:val="000000"/>
                        </w:rPr>
                      </w:pPr>
                      <w:sdt>
                        <w:sdtPr>
                          <w:alias w:val="Numeris"/>
                          <w:tag w:val="nr_2d152be67b9e4e3facd3099580af0aac"/>
                          <w:lock w:val="sdtLocked"/>
                          <w:richText/>
                        </w:sdtPr>
                        <w:sdtContent>
                          <w:r>
                            <w:rPr>
                              <w:color w:val="000000"/>
                            </w:rPr>
                            <w:t>3</w:t>
                          </w:r>
                        </w:sdtContent>
                      </w:sdt>
                      <w:r>
                        <w:rPr>
                          <w:color w:val="000000"/>
                        </w:rPr>
                        <w:t>. Gavėjas – fiziniai ir juridiniai asmenys, turintys teisę gauti krovinį.</w:t>
                      </w:r>
                    </w:p>
                  </w:sdtContent>
                </w:sdt>
                <w:sdt>
                  <w:sdtPr>
                    <w:alias w:val="26 str. 4 d."/>
                    <w:tag w:val="part_cdc8582ac3954549a6ad2811e2065330"/>
                    <w:lock w:val="sdtLocked"/>
                    <w:richText/>
                  </w:sdtPr>
                  <w:sdtContent>
                    <w:p>
                      <w:pPr>
                        <w:ind w:firstLine="709"/>
                        <w:jc w:val="both"/>
                        <w:rPr>
                          <w:color w:val="000000"/>
                        </w:rPr>
                      </w:pPr>
                      <w:sdt>
                        <w:sdtPr>
                          <w:alias w:val="Numeris"/>
                          <w:tag w:val="nr_cdc8582ac3954549a6ad2811e2065330"/>
                          <w:lock w:val="sdtLocked"/>
                          <w:richText/>
                        </w:sdtPr>
                        <w:sdtContent>
                          <w:r>
                            <w:rPr>
                              <w:color w:val="000000"/>
                            </w:rPr>
                            <w:t>4</w:t>
                          </w:r>
                        </w:sdtContent>
                      </w:sdt>
                      <w:r>
                        <w:rPr>
                          <w:color w:val="000000"/>
                        </w:rPr>
                        <w:t>. Krovinio vežimu taip pat laikomas vežėjui priklausančio krovinio gabenimas iš vienos paskirties vietos į kitą jo transporto priemonėmis ir sąskaita.</w:t>
                      </w:r>
                    </w:p>
                  </w:sdtContent>
                </w:sdt>
                <w:sdt>
                  <w:sdtPr>
                    <w:alias w:val="26 str. 5 d."/>
                    <w:tag w:val="part_70ffdb07017b4f7cb00d6ff5bf654f12"/>
                    <w:lock w:val="sdtLocked"/>
                    <w:richText/>
                  </w:sdtPr>
                  <w:sdtContent>
                    <w:p>
                      <w:pPr>
                        <w:ind w:firstLine="709"/>
                        <w:jc w:val="both"/>
                        <w:rPr>
                          <w:color w:val="000000"/>
                        </w:rPr>
                      </w:pPr>
                      <w:sdt>
                        <w:sdtPr>
                          <w:alias w:val="Numeris"/>
                          <w:tag w:val="nr_70ffdb07017b4f7cb00d6ff5bf654f12"/>
                          <w:lock w:val="sdtLocked"/>
                          <w:richText/>
                        </w:sdtPr>
                        <w:sdtContent>
                          <w:r>
                            <w:rPr>
                              <w:color w:val="000000"/>
                            </w:rPr>
                            <w:t>5</w:t>
                          </w:r>
                        </w:sdtContent>
                      </w:sdt>
                      <w:r>
                        <w:rPr>
                          <w:color w:val="000000"/>
                        </w:rPr>
                        <w:t>. Krovinių vežimo tvarką ir sąlygas reguliuoja Krovinių vežimo taisyklės, kurias tvirtina Susisiekimo ministerija.</w:t>
                      </w:r>
                    </w:p>
                    <w:p>
                      <w:pPr>
                        <w:ind w:firstLine="709"/>
                        <w:jc w:val="both"/>
                        <w:rPr>
                          <w:color w:val="000000"/>
                        </w:rPr>
                      </w:pPr>
                    </w:p>
                  </w:sdtContent>
                </w:sdt>
              </w:sdtContent>
            </w:sdt>
            <w:sdt>
              <w:sdtPr>
                <w:alias w:val="27 str."/>
                <w:tag w:val="part_7413ac5cdc514f65908d6d7c0ad87dce"/>
                <w:lock w:val="sdtLocked"/>
                <w:richText/>
              </w:sdtPr>
              <w:sdtContent>
                <w:p>
                  <w:pPr>
                    <w:ind w:firstLine="709"/>
                    <w:jc w:val="both"/>
                    <w:rPr>
                      <w:b/>
                      <w:color w:val="000000"/>
                    </w:rPr>
                  </w:pPr>
                  <w:sdt>
                    <w:sdtPr>
                      <w:alias w:val="Numeris"/>
                      <w:tag w:val="nr_7413ac5cdc514f65908d6d7c0ad87dce"/>
                      <w:lock w:val="sdtLocked"/>
                      <w:richText/>
                    </w:sdtPr>
                    <w:sdtContent>
                      <w:r>
                        <w:rPr>
                          <w:b/>
                          <w:color w:val="000000"/>
                        </w:rPr>
                        <w:t>27</w:t>
                      </w:r>
                    </w:sdtContent>
                  </w:sdt>
                  <w:r>
                    <w:rPr>
                      <w:b/>
                      <w:color w:val="000000"/>
                    </w:rPr>
                    <w:t xml:space="preserve"> straipsnis. </w:t>
                  </w:r>
                  <w:sdt>
                    <w:sdtPr>
                      <w:alias w:val="Pavadinimas"/>
                      <w:tag w:val="title_7413ac5cdc514f65908d6d7c0ad87dce"/>
                      <w:lock w:val="sdtLocked"/>
                      <w:richText/>
                    </w:sdtPr>
                    <w:sdtContent>
                      <w:r>
                        <w:rPr>
                          <w:b/>
                          <w:color w:val="000000"/>
                        </w:rPr>
                        <w:t>Krovinio vežimo sutartis</w:t>
                      </w:r>
                    </w:sdtContent>
                  </w:sdt>
                </w:p>
                <w:sdt>
                  <w:sdtPr>
                    <w:alias w:val="27 str. 1 d."/>
                    <w:tag w:val="part_674312b7f12d4175ad1d7f7e6df5e7de"/>
                    <w:lock w:val="sdtLocked"/>
                    <w:richText/>
                  </w:sdtPr>
                  <w:sdtContent>
                    <w:p>
                      <w:pPr>
                        <w:ind w:firstLine="709"/>
                        <w:jc w:val="both"/>
                        <w:rPr>
                          <w:color w:val="000000"/>
                        </w:rPr>
                      </w:pPr>
                      <w:r>
                        <w:rPr>
                          <w:color w:val="000000"/>
                        </w:rPr>
                        <w:t>Krovinio vežimo sutartyje vežėjas pagal priimtą užsakymą įsipareigoja priimti krovinį, pateikti transporto priemonę, pagal važtaraštį nuvežti jam patikėtą krovinį į paskirties punktą ir išduoti jį gavėjui, o siuntėjas įsipareigoja pateikti krovinį ir už jo vežimą sumokėti sutartyje nustatytą užmokestį.</w:t>
                      </w:r>
                    </w:p>
                    <w:p>
                      <w:pPr>
                        <w:ind w:firstLine="709"/>
                        <w:jc w:val="both"/>
                        <w:rPr>
                          <w:color w:val="000000"/>
                        </w:rPr>
                      </w:pPr>
                    </w:p>
                  </w:sdtContent>
                </w:sdt>
              </w:sdtContent>
            </w:sdt>
            <w:sdt>
              <w:sdtPr>
                <w:alias w:val="28 str."/>
                <w:tag w:val="part_1f4bdb00928e4973a5cb24794fce0ea2"/>
                <w:lock w:val="sdtLocked"/>
                <w:richText/>
              </w:sdtPr>
              <w:sdtContent>
                <w:p>
                  <w:pPr>
                    <w:ind w:firstLine="709"/>
                    <w:jc w:val="both"/>
                    <w:rPr>
                      <w:b/>
                      <w:color w:val="000000"/>
                    </w:rPr>
                  </w:pPr>
                  <w:sdt>
                    <w:sdtPr>
                      <w:alias w:val="Numeris"/>
                      <w:tag w:val="nr_1f4bdb00928e4973a5cb24794fce0ea2"/>
                      <w:lock w:val="sdtLocked"/>
                      <w:richText/>
                    </w:sdtPr>
                    <w:sdtContent>
                      <w:r>
                        <w:rPr>
                          <w:b/>
                          <w:color w:val="000000"/>
                        </w:rPr>
                        <w:t>28</w:t>
                      </w:r>
                    </w:sdtContent>
                  </w:sdt>
                  <w:r>
                    <w:rPr>
                      <w:b/>
                      <w:color w:val="000000"/>
                    </w:rPr>
                    <w:t xml:space="preserve"> straipsnis. </w:t>
                  </w:r>
                  <w:sdt>
                    <w:sdtPr>
                      <w:alias w:val="Pavadinimas"/>
                      <w:tag w:val="title_1f4bdb00928e4973a5cb24794fce0ea2"/>
                      <w:lock w:val="sdtLocked"/>
                      <w:richText/>
                    </w:sdtPr>
                    <w:sdtContent>
                      <w:r>
                        <w:rPr>
                          <w:b/>
                          <w:color w:val="000000"/>
                        </w:rPr>
                        <w:t>Užsakymas</w:t>
                      </w:r>
                    </w:sdtContent>
                  </w:sdt>
                </w:p>
                <w:sdt>
                  <w:sdtPr>
                    <w:alias w:val="28 str. 1 d."/>
                    <w:tag w:val="part_0d8ef3425f2c460da7f70250eb1a852e"/>
                    <w:lock w:val="sdtLocked"/>
                    <w:richText/>
                  </w:sdtPr>
                  <w:sdtContent>
                    <w:p>
                      <w:pPr>
                        <w:ind w:firstLine="709"/>
                        <w:jc w:val="both"/>
                        <w:rPr>
                          <w:color w:val="000000"/>
                        </w:rPr>
                      </w:pPr>
                      <w:sdt>
                        <w:sdtPr>
                          <w:alias w:val="Numeris"/>
                          <w:tag w:val="nr_0d8ef3425f2c460da7f70250eb1a852e"/>
                          <w:lock w:val="sdtLocked"/>
                          <w:richText/>
                        </w:sdtPr>
                        <w:sdtContent>
                          <w:r>
                            <w:rPr>
                              <w:color w:val="000000"/>
                            </w:rPr>
                            <w:t>1</w:t>
                          </w:r>
                        </w:sdtContent>
                      </w:sdt>
                      <w:r>
                        <w:rPr>
                          <w:color w:val="000000"/>
                        </w:rPr>
                        <w:t>. Užsakymas – siuntėjo pasiūlymas jo pageidaujamomis sąlygomis vežėjui pateikti reikalingą transporto priemonę užsakyme nurodytam kroviniui vežti.</w:t>
                      </w:r>
                    </w:p>
                  </w:sdtContent>
                </w:sdt>
                <w:sdt>
                  <w:sdtPr>
                    <w:alias w:val="28 str. 2 d."/>
                    <w:tag w:val="part_df8bc199fc7c4045a9ff7e1e27a99778"/>
                    <w:lock w:val="sdtLocked"/>
                    <w:richText/>
                  </w:sdtPr>
                  <w:sdtContent>
                    <w:p>
                      <w:pPr>
                        <w:ind w:firstLine="709"/>
                        <w:jc w:val="both"/>
                        <w:rPr>
                          <w:color w:val="000000"/>
                        </w:rPr>
                      </w:pPr>
                      <w:sdt>
                        <w:sdtPr>
                          <w:alias w:val="Numeris"/>
                          <w:tag w:val="nr_df8bc199fc7c4045a9ff7e1e27a99778"/>
                          <w:lock w:val="sdtLocked"/>
                          <w:richText/>
                        </w:sdtPr>
                        <w:sdtContent>
                          <w:r>
                            <w:rPr>
                              <w:color w:val="000000"/>
                            </w:rPr>
                            <w:t>2</w:t>
                          </w:r>
                        </w:sdtContent>
                      </w:sdt>
                      <w:r>
                        <w:rPr>
                          <w:color w:val="000000"/>
                        </w:rPr>
                        <w:t>. Užsakymo pateikimo būdą pasirenka siuntėjas.</w:t>
                      </w:r>
                    </w:p>
                  </w:sdtContent>
                </w:sdt>
                <w:sdt>
                  <w:sdtPr>
                    <w:alias w:val="28 str. 3 d."/>
                    <w:tag w:val="part_073ee50cdaed482ab02d649fe4c3aa40"/>
                    <w:lock w:val="sdtLocked"/>
                    <w:richText/>
                  </w:sdtPr>
                  <w:sdtContent>
                    <w:p>
                      <w:pPr>
                        <w:ind w:firstLine="709"/>
                        <w:jc w:val="both"/>
                        <w:rPr>
                          <w:color w:val="000000"/>
                        </w:rPr>
                      </w:pPr>
                      <w:sdt>
                        <w:sdtPr>
                          <w:alias w:val="Numeris"/>
                          <w:tag w:val="nr_073ee50cdaed482ab02d649fe4c3aa40"/>
                          <w:lock w:val="sdtLocked"/>
                          <w:richText/>
                        </w:sdtPr>
                        <w:sdtContent>
                          <w:r>
                            <w:rPr>
                              <w:color w:val="000000"/>
                            </w:rPr>
                            <w:t>3</w:t>
                          </w:r>
                        </w:sdtContent>
                      </w:sdt>
                      <w:r>
                        <w:rPr>
                          <w:color w:val="000000"/>
                        </w:rPr>
                        <w:t>. Užsakyme nurodomi šie rekvizitai:</w:t>
                      </w:r>
                    </w:p>
                    <w:sdt>
                      <w:sdtPr>
                        <w:alias w:val="28 str. 3 d. 1 p."/>
                        <w:tag w:val="part_e2a6aefeac8448ef85dfff282a679782"/>
                        <w:lock w:val="sdtLocked"/>
                        <w:richText/>
                      </w:sdtPr>
                      <w:sdtContent>
                        <w:p>
                          <w:pPr>
                            <w:ind w:firstLine="709"/>
                            <w:jc w:val="both"/>
                            <w:rPr>
                              <w:color w:val="000000"/>
                            </w:rPr>
                          </w:pPr>
                          <w:sdt>
                            <w:sdtPr>
                              <w:alias w:val="Numeris"/>
                              <w:tag w:val="nr_e2a6aefeac8448ef85dfff282a679782"/>
                              <w:lock w:val="sdtLocked"/>
                              <w:richText/>
                            </w:sdtPr>
                            <w:sdtContent>
                              <w:r>
                                <w:rPr>
                                  <w:color w:val="000000"/>
                                </w:rPr>
                                <w:t>1</w:t>
                              </w:r>
                            </w:sdtContent>
                          </w:sdt>
                          <w:r>
                            <w:rPr>
                              <w:color w:val="000000"/>
                            </w:rPr>
                            <w:t>) krovinio siuntėjo-juridinio asmens pavadinimas arba fizinio asmens vardas ir pavardė; adresas;</w:t>
                          </w:r>
                        </w:p>
                      </w:sdtContent>
                    </w:sdt>
                    <w:sdt>
                      <w:sdtPr>
                        <w:alias w:val="28 str. 3 d. 2 p."/>
                        <w:tag w:val="part_c06144046cb74100b8b2bfb3855e8540"/>
                        <w:lock w:val="sdtLocked"/>
                        <w:richText/>
                      </w:sdtPr>
                      <w:sdtContent>
                        <w:p>
                          <w:pPr>
                            <w:ind w:firstLine="709"/>
                            <w:jc w:val="both"/>
                            <w:rPr>
                              <w:color w:val="000000"/>
                            </w:rPr>
                          </w:pPr>
                          <w:sdt>
                            <w:sdtPr>
                              <w:alias w:val="Numeris"/>
                              <w:tag w:val="nr_c06144046cb74100b8b2bfb3855e8540"/>
                              <w:lock w:val="sdtLocked"/>
                              <w:richText/>
                            </w:sdtPr>
                            <w:sdtContent>
                              <w:r>
                                <w:rPr>
                                  <w:color w:val="000000"/>
                                </w:rPr>
                                <w:t>2</w:t>
                              </w:r>
                            </w:sdtContent>
                          </w:sdt>
                          <w:r>
                            <w:rPr>
                              <w:color w:val="000000"/>
                            </w:rPr>
                            <w:t>) krovinio gavėjo-juridinio asmens pavadinimas arba fizinio asmens vardas ir pavardė; adresas;</w:t>
                          </w:r>
                        </w:p>
                      </w:sdtContent>
                    </w:sdt>
                    <w:sdt>
                      <w:sdtPr>
                        <w:alias w:val="28 str. 3 d. 3 p."/>
                        <w:tag w:val="part_3257a8a007244b65b80ad85d9825e74b"/>
                        <w:lock w:val="sdtLocked"/>
                        <w:richText/>
                      </w:sdtPr>
                      <w:sdtContent>
                        <w:p>
                          <w:pPr>
                            <w:ind w:firstLine="709"/>
                            <w:jc w:val="both"/>
                            <w:rPr>
                              <w:color w:val="000000"/>
                            </w:rPr>
                          </w:pPr>
                          <w:sdt>
                            <w:sdtPr>
                              <w:alias w:val="Numeris"/>
                              <w:tag w:val="nr_3257a8a007244b65b80ad85d9825e74b"/>
                              <w:lock w:val="sdtLocked"/>
                              <w:richText/>
                            </w:sdtPr>
                            <w:sdtContent>
                              <w:r>
                                <w:rPr>
                                  <w:color w:val="000000"/>
                                </w:rPr>
                                <w:t>3</w:t>
                              </w:r>
                            </w:sdtContent>
                          </w:sdt>
                          <w:r>
                            <w:rPr>
                              <w:color w:val="000000"/>
                            </w:rPr>
                            <w:t>) krovinio išsiuntimo ir paskirties punktų adresai;</w:t>
                          </w:r>
                        </w:p>
                      </w:sdtContent>
                    </w:sdt>
                    <w:sdt>
                      <w:sdtPr>
                        <w:alias w:val="28 str. 3 d. 4 p."/>
                        <w:tag w:val="part_3bc2d6650dfd4b22b1f73954243bded0"/>
                        <w:lock w:val="sdtLocked"/>
                        <w:richText/>
                      </w:sdtPr>
                      <w:sdtContent>
                        <w:p>
                          <w:pPr>
                            <w:ind w:firstLine="709"/>
                            <w:jc w:val="both"/>
                            <w:rPr>
                              <w:color w:val="000000"/>
                            </w:rPr>
                          </w:pPr>
                          <w:sdt>
                            <w:sdtPr>
                              <w:alias w:val="Numeris"/>
                              <w:tag w:val="nr_3bc2d6650dfd4b22b1f73954243bded0"/>
                              <w:lock w:val="sdtLocked"/>
                              <w:richText/>
                            </w:sdtPr>
                            <w:sdtContent>
                              <w:r>
                                <w:rPr>
                                  <w:color w:val="000000"/>
                                </w:rPr>
                                <w:t>4</w:t>
                              </w:r>
                            </w:sdtContent>
                          </w:sdt>
                          <w:r>
                            <w:rPr>
                              <w:color w:val="000000"/>
                            </w:rPr>
                            <w:t>) krovinio pavadinimas, svoris ar kiekis;</w:t>
                          </w:r>
                        </w:p>
                      </w:sdtContent>
                    </w:sdt>
                    <w:sdt>
                      <w:sdtPr>
                        <w:alias w:val="28 str. 3 d. 5 p."/>
                        <w:tag w:val="part_a5e123bb274043b680499978a296a328"/>
                        <w:lock w:val="sdtLocked"/>
                        <w:richText/>
                      </w:sdtPr>
                      <w:sdtContent>
                        <w:p>
                          <w:pPr>
                            <w:ind w:firstLine="709"/>
                            <w:jc w:val="both"/>
                            <w:rPr>
                              <w:color w:val="000000"/>
                            </w:rPr>
                          </w:pPr>
                          <w:sdt>
                            <w:sdtPr>
                              <w:alias w:val="Numeris"/>
                              <w:tag w:val="nr_a5e123bb274043b680499978a296a328"/>
                              <w:lock w:val="sdtLocked"/>
                              <w:richText/>
                            </w:sdtPr>
                            <w:sdtContent>
                              <w:r>
                                <w:rPr>
                                  <w:color w:val="000000"/>
                                </w:rPr>
                                <w:t>5</w:t>
                              </w:r>
                            </w:sdtContent>
                          </w:sdt>
                          <w:r>
                            <w:rPr>
                              <w:color w:val="000000"/>
                            </w:rPr>
                            <w:t>) transporto priemonės pateikimo laikas;</w:t>
                          </w:r>
                        </w:p>
                      </w:sdtContent>
                    </w:sdt>
                    <w:sdt>
                      <w:sdtPr>
                        <w:alias w:val="28 str. 3 d. 6 p."/>
                        <w:tag w:val="part_a3f924d055fc47e0aed252a4369e5c54"/>
                        <w:lock w:val="sdtLocked"/>
                        <w:richText/>
                      </w:sdtPr>
                      <w:sdtContent>
                        <w:p>
                          <w:pPr>
                            <w:ind w:firstLine="709"/>
                            <w:jc w:val="both"/>
                            <w:rPr>
                              <w:color w:val="000000"/>
                            </w:rPr>
                          </w:pPr>
                          <w:sdt>
                            <w:sdtPr>
                              <w:alias w:val="Numeris"/>
                              <w:tag w:val="nr_a3f924d055fc47e0aed252a4369e5c54"/>
                              <w:lock w:val="sdtLocked"/>
                              <w:richText/>
                            </w:sdtPr>
                            <w:sdtContent>
                              <w:r>
                                <w:rPr>
                                  <w:color w:val="000000"/>
                                </w:rPr>
                                <w:t>6</w:t>
                              </w:r>
                            </w:sdtContent>
                          </w:sdt>
                          <w:r>
                            <w:rPr>
                              <w:color w:val="000000"/>
                            </w:rPr>
                            <w:t>) pakrovimo ir iškrovimo bei vežimo terminai;</w:t>
                          </w:r>
                        </w:p>
                      </w:sdtContent>
                    </w:sdt>
                    <w:sdt>
                      <w:sdtPr>
                        <w:alias w:val="28 str. 3 d. 7 p."/>
                        <w:tag w:val="part_8f981461819c42c099794eae3e4637d6"/>
                        <w:lock w:val="sdtLocked"/>
                        <w:richText/>
                      </w:sdtPr>
                      <w:sdtContent>
                        <w:p>
                          <w:pPr>
                            <w:ind w:firstLine="709"/>
                            <w:jc w:val="both"/>
                            <w:rPr>
                              <w:color w:val="000000"/>
                            </w:rPr>
                          </w:pPr>
                          <w:sdt>
                            <w:sdtPr>
                              <w:alias w:val="Numeris"/>
                              <w:tag w:val="nr_8f981461819c42c099794eae3e4637d6"/>
                              <w:lock w:val="sdtLocked"/>
                              <w:richText/>
                            </w:sdtPr>
                            <w:sdtContent>
                              <w:r>
                                <w:rPr>
                                  <w:color w:val="000000"/>
                                </w:rPr>
                                <w:t>7</w:t>
                              </w:r>
                            </w:sdtContent>
                          </w:sdt>
                          <w:r>
                            <w:rPr>
                              <w:color w:val="000000"/>
                            </w:rPr>
                            <w:t>) krovinio specialios vežimo sąlygos.</w:t>
                          </w:r>
                        </w:p>
                      </w:sdtContent>
                    </w:sdt>
                  </w:sdtContent>
                </w:sdt>
                <w:sdt>
                  <w:sdtPr>
                    <w:alias w:val="28 str. 4 d."/>
                    <w:tag w:val="part_c84d6a07b0d64114aa73b1b8912b0ebe"/>
                    <w:lock w:val="sdtLocked"/>
                    <w:richText/>
                  </w:sdtPr>
                  <w:sdtContent>
                    <w:p>
                      <w:pPr>
                        <w:ind w:firstLine="709"/>
                        <w:jc w:val="both"/>
                        <w:rPr>
                          <w:color w:val="000000"/>
                        </w:rPr>
                      </w:pPr>
                      <w:sdt>
                        <w:sdtPr>
                          <w:alias w:val="Numeris"/>
                          <w:tag w:val="nr_c84d6a07b0d64114aa73b1b8912b0ebe"/>
                          <w:lock w:val="sdtLocked"/>
                          <w:richText/>
                        </w:sdtPr>
                        <w:sdtContent>
                          <w:r>
                            <w:rPr>
                              <w:color w:val="000000"/>
                            </w:rPr>
                            <w:t>4</w:t>
                          </w:r>
                        </w:sdtContent>
                      </w:sdt>
                      <w:r>
                        <w:rPr>
                          <w:color w:val="000000"/>
                        </w:rPr>
                        <w:t>. Vežėjas gali pareikalauti ir kitų papildomų duomenų, reikalingų kroviniui vežti.</w:t>
                      </w:r>
                    </w:p>
                  </w:sdtContent>
                </w:sdt>
                <w:sdt>
                  <w:sdtPr>
                    <w:alias w:val="28 str. 5 d."/>
                    <w:tag w:val="part_3a8483a95b754991829c3a4674f25c93"/>
                    <w:lock w:val="sdtLocked"/>
                    <w:richText/>
                  </w:sdtPr>
                  <w:sdtContent>
                    <w:p>
                      <w:pPr>
                        <w:ind w:firstLine="709"/>
                        <w:jc w:val="both"/>
                        <w:rPr>
                          <w:color w:val="000000"/>
                        </w:rPr>
                      </w:pPr>
                      <w:sdt>
                        <w:sdtPr>
                          <w:alias w:val="Numeris"/>
                          <w:tag w:val="nr_3a8483a95b754991829c3a4674f25c93"/>
                          <w:lock w:val="sdtLocked"/>
                          <w:richText/>
                        </w:sdtPr>
                        <w:sdtContent>
                          <w:r>
                            <w:rPr>
                              <w:color w:val="000000"/>
                            </w:rPr>
                            <w:t>5</w:t>
                          </w:r>
                        </w:sdtContent>
                      </w:sdt>
                      <w:r>
                        <w:rPr>
                          <w:color w:val="000000"/>
                        </w:rPr>
                        <w:t>. Užsakymas laikomas priimtu, kai vežėjas raštu arba kitomis komunikacijos priemonėmis praneša apie užsakymo priėmimą.</w:t>
                      </w:r>
                    </w:p>
                    <w:p>
                      <w:pPr>
                        <w:ind w:firstLine="709"/>
                        <w:jc w:val="both"/>
                        <w:rPr>
                          <w:color w:val="000000"/>
                        </w:rPr>
                      </w:pPr>
                    </w:p>
                  </w:sdtContent>
                </w:sdt>
              </w:sdtContent>
            </w:sdt>
            <w:sdt>
              <w:sdtPr>
                <w:alias w:val="29 str."/>
                <w:tag w:val="part_27f3a1e3798a4365b31080adb3cd7490"/>
                <w:lock w:val="sdtLocked"/>
                <w:richText/>
              </w:sdtPr>
              <w:sdtContent>
                <w:p>
                  <w:pPr>
                    <w:ind w:firstLine="709"/>
                    <w:jc w:val="both"/>
                    <w:rPr>
                      <w:b/>
                      <w:color w:val="000000"/>
                    </w:rPr>
                  </w:pPr>
                  <w:sdt>
                    <w:sdtPr>
                      <w:alias w:val="Numeris"/>
                      <w:tag w:val="nr_27f3a1e3798a4365b31080adb3cd7490"/>
                      <w:lock w:val="sdtLocked"/>
                      <w:richText/>
                    </w:sdtPr>
                    <w:sdtContent>
                      <w:r>
                        <w:rPr>
                          <w:b/>
                          <w:color w:val="000000"/>
                        </w:rPr>
                        <w:t>29</w:t>
                      </w:r>
                    </w:sdtContent>
                  </w:sdt>
                  <w:r>
                    <w:rPr>
                      <w:b/>
                      <w:color w:val="000000"/>
                    </w:rPr>
                    <w:t xml:space="preserve"> straipsnis. </w:t>
                  </w:r>
                  <w:sdt>
                    <w:sdtPr>
                      <w:alias w:val="Pavadinimas"/>
                      <w:tag w:val="title_27f3a1e3798a4365b31080adb3cd7490"/>
                      <w:lock w:val="sdtLocked"/>
                      <w:richText/>
                    </w:sdtPr>
                    <w:sdtContent>
                      <w:r>
                        <w:rPr>
                          <w:b/>
                          <w:color w:val="000000"/>
                        </w:rPr>
                        <w:t>Važtaraštis</w:t>
                      </w:r>
                    </w:sdtContent>
                  </w:sdt>
                </w:p>
                <w:sdt>
                  <w:sdtPr>
                    <w:alias w:val="29 str. 1 d."/>
                    <w:tag w:val="part_5bef2b125dd94ec996e5a374a80f6a28"/>
                    <w:lock w:val="sdtLocked"/>
                    <w:richText/>
                  </w:sdtPr>
                  <w:sdtContent>
                    <w:p>
                      <w:pPr>
                        <w:ind w:firstLine="709"/>
                        <w:jc w:val="both"/>
                        <w:rPr>
                          <w:color w:val="000000"/>
                        </w:rPr>
                      </w:pPr>
                      <w:sdt>
                        <w:sdtPr>
                          <w:alias w:val="Numeris"/>
                          <w:tag w:val="nr_5bef2b125dd94ec996e5a374a80f6a28"/>
                          <w:lock w:val="sdtLocked"/>
                          <w:richText/>
                        </w:sdtPr>
                        <w:sdtContent>
                          <w:r>
                            <w:rPr>
                              <w:color w:val="000000"/>
                            </w:rPr>
                            <w:t>1</w:t>
                          </w:r>
                        </w:sdtContent>
                      </w:sdt>
                      <w:r>
                        <w:rPr>
                          <w:color w:val="000000"/>
                        </w:rPr>
                        <w:t>. Važtaraštis – krovinio vežimo sutartį patvirtinantis dokumentas. Krovinio vežimo sutartis taip pat laikoma galiojančia, jei važtaraštis surašytas ir neteisingai.</w:t>
                      </w:r>
                    </w:p>
                  </w:sdtContent>
                </w:sdt>
                <w:sdt>
                  <w:sdtPr>
                    <w:alias w:val="29 str. 2 d."/>
                    <w:tag w:val="part_1af735e3744a49f28ad255620eff6bab"/>
                    <w:lock w:val="sdtLocked"/>
                    <w:richText/>
                  </w:sdtPr>
                  <w:sdtContent>
                    <w:p>
                      <w:pPr>
                        <w:ind w:firstLine="709"/>
                        <w:jc w:val="both"/>
                        <w:rPr>
                          <w:color w:val="000000"/>
                        </w:rPr>
                      </w:pPr>
                      <w:sdt>
                        <w:sdtPr>
                          <w:alias w:val="Numeris"/>
                          <w:tag w:val="nr_1af735e3744a49f28ad255620eff6bab"/>
                          <w:lock w:val="sdtLocked"/>
                          <w:richText/>
                        </w:sdtPr>
                        <w:sdtContent>
                          <w:r>
                            <w:rPr>
                              <w:color w:val="000000"/>
                            </w:rPr>
                            <w:t>2</w:t>
                          </w:r>
                        </w:sdtContent>
                      </w:sdt>
                      <w:r>
                        <w:rPr>
                          <w:color w:val="000000"/>
                        </w:rPr>
                        <w:t>. Važtaraštyje siuntėjas nurodo:</w:t>
                      </w:r>
                    </w:p>
                    <w:sdt>
                      <w:sdtPr>
                        <w:alias w:val="29 str. 2 d. 1 p."/>
                        <w:tag w:val="part_8d8e6aee54604700a470a08ae64c21c8"/>
                        <w:lock w:val="sdtLocked"/>
                        <w:richText/>
                      </w:sdtPr>
                      <w:sdtContent>
                        <w:p>
                          <w:pPr>
                            <w:ind w:firstLine="709"/>
                            <w:jc w:val="both"/>
                            <w:rPr>
                              <w:color w:val="000000"/>
                            </w:rPr>
                          </w:pPr>
                          <w:sdt>
                            <w:sdtPr>
                              <w:alias w:val="Numeris"/>
                              <w:tag w:val="nr_8d8e6aee54604700a470a08ae64c21c8"/>
                              <w:lock w:val="sdtLocked"/>
                              <w:richText/>
                            </w:sdtPr>
                            <w:sdtContent>
                              <w:r>
                                <w:rPr>
                                  <w:color w:val="000000"/>
                                </w:rPr>
                                <w:t>1</w:t>
                              </w:r>
                            </w:sdtContent>
                          </w:sdt>
                          <w:r>
                            <w:rPr>
                              <w:color w:val="000000"/>
                            </w:rPr>
                            <w:t>) važtaraščio surašymo vietą ir datą;</w:t>
                          </w:r>
                        </w:p>
                      </w:sdtContent>
                    </w:sdt>
                    <w:sdt>
                      <w:sdtPr>
                        <w:alias w:val="29 str. 2 d. 2 p."/>
                        <w:tag w:val="part_94416128f9c34cf5a077a31211b5b9c9"/>
                        <w:lock w:val="sdtLocked"/>
                        <w:richText/>
                      </w:sdtPr>
                      <w:sdtContent>
                        <w:p>
                          <w:pPr>
                            <w:ind w:firstLine="709"/>
                            <w:jc w:val="both"/>
                            <w:rPr>
                              <w:color w:val="000000"/>
                            </w:rPr>
                          </w:pPr>
                          <w:sdt>
                            <w:sdtPr>
                              <w:alias w:val="Numeris"/>
                              <w:tag w:val="nr_94416128f9c34cf5a077a31211b5b9c9"/>
                              <w:lock w:val="sdtLocked"/>
                              <w:richText/>
                            </w:sdtPr>
                            <w:sdtContent>
                              <w:r>
                                <w:rPr>
                                  <w:color w:val="000000"/>
                                </w:rPr>
                                <w:t>2</w:t>
                              </w:r>
                            </w:sdtContent>
                          </w:sdt>
                          <w:r>
                            <w:rPr>
                              <w:color w:val="000000"/>
                            </w:rPr>
                            <w:t>) siuntėjo-juridinio asmens pavadinimą arba fizinio asmens vardą ir pavardę; adresą;</w:t>
                          </w:r>
                        </w:p>
                      </w:sdtContent>
                    </w:sdt>
                    <w:sdt>
                      <w:sdtPr>
                        <w:alias w:val="29 str. 2 d. 3 p."/>
                        <w:tag w:val="part_7560ef94998c481b8e9a315a50146174"/>
                        <w:lock w:val="sdtLocked"/>
                        <w:richText/>
                      </w:sdtPr>
                      <w:sdtContent>
                        <w:p>
                          <w:pPr>
                            <w:ind w:firstLine="709"/>
                            <w:jc w:val="both"/>
                            <w:rPr>
                              <w:color w:val="000000"/>
                            </w:rPr>
                          </w:pPr>
                          <w:sdt>
                            <w:sdtPr>
                              <w:alias w:val="Numeris"/>
                              <w:tag w:val="nr_7560ef94998c481b8e9a315a50146174"/>
                              <w:lock w:val="sdtLocked"/>
                              <w:richText/>
                            </w:sdtPr>
                            <w:sdtContent>
                              <w:r>
                                <w:rPr>
                                  <w:color w:val="000000"/>
                                </w:rPr>
                                <w:t>3</w:t>
                              </w:r>
                            </w:sdtContent>
                          </w:sdt>
                          <w:r>
                            <w:rPr>
                              <w:color w:val="000000"/>
                            </w:rPr>
                            <w:t>) gavėjo-juridinio asmens pavadinimą arba fizinio asmens vardą ir pavardę; adresą;</w:t>
                          </w:r>
                        </w:p>
                      </w:sdtContent>
                    </w:sdt>
                    <w:sdt>
                      <w:sdtPr>
                        <w:alias w:val="29 str. 2 d. 4 p."/>
                        <w:tag w:val="part_89c7e059765a4170b35573c8e2b0933c"/>
                        <w:lock w:val="sdtLocked"/>
                        <w:richText/>
                      </w:sdtPr>
                      <w:sdtContent>
                        <w:p>
                          <w:pPr>
                            <w:ind w:firstLine="709"/>
                            <w:jc w:val="both"/>
                            <w:rPr>
                              <w:color w:val="000000"/>
                            </w:rPr>
                          </w:pPr>
                          <w:sdt>
                            <w:sdtPr>
                              <w:alias w:val="Numeris"/>
                              <w:tag w:val="nr_89c7e059765a4170b35573c8e2b0933c"/>
                              <w:lock w:val="sdtLocked"/>
                              <w:richText/>
                            </w:sdtPr>
                            <w:sdtContent>
                              <w:r>
                                <w:rPr>
                                  <w:color w:val="000000"/>
                                </w:rPr>
                                <w:t>4</w:t>
                              </w:r>
                            </w:sdtContent>
                          </w:sdt>
                          <w:r>
                            <w:rPr>
                              <w:color w:val="000000"/>
                            </w:rPr>
                            <w:t>) vežėjo pavadinimą ir adresą;</w:t>
                          </w:r>
                        </w:p>
                      </w:sdtContent>
                    </w:sdt>
                    <w:sdt>
                      <w:sdtPr>
                        <w:alias w:val="29 str. 2 d. 5 p."/>
                        <w:tag w:val="part_6dfc09be9b414d739e3e2fcd2571bd7a"/>
                        <w:lock w:val="sdtLocked"/>
                        <w:richText/>
                      </w:sdtPr>
                      <w:sdtContent>
                        <w:p>
                          <w:pPr>
                            <w:ind w:firstLine="709"/>
                            <w:jc w:val="both"/>
                            <w:rPr>
                              <w:color w:val="000000"/>
                            </w:rPr>
                          </w:pPr>
                          <w:sdt>
                            <w:sdtPr>
                              <w:alias w:val="Numeris"/>
                              <w:tag w:val="nr_6dfc09be9b414d739e3e2fcd2571bd7a"/>
                              <w:lock w:val="sdtLocked"/>
                              <w:richText/>
                            </w:sdtPr>
                            <w:sdtContent>
                              <w:r>
                                <w:rPr>
                                  <w:color w:val="000000"/>
                                </w:rPr>
                                <w:t>5</w:t>
                              </w:r>
                            </w:sdtContent>
                          </w:sdt>
                          <w:r>
                            <w:rPr>
                              <w:color w:val="000000"/>
                            </w:rPr>
                            <w:t>) vežėjo pateiktos transporto priemonės markę ir valstybinį numerį;</w:t>
                          </w:r>
                        </w:p>
                      </w:sdtContent>
                    </w:sdt>
                    <w:sdt>
                      <w:sdtPr>
                        <w:alias w:val="29 str. 2 d. 6 p."/>
                        <w:tag w:val="part_8d89b98a44a3406eb93c031786f12986"/>
                        <w:lock w:val="sdtLocked"/>
                        <w:richText/>
                      </w:sdtPr>
                      <w:sdtContent>
                        <w:p>
                          <w:pPr>
                            <w:ind w:firstLine="709"/>
                            <w:jc w:val="both"/>
                            <w:rPr>
                              <w:color w:val="000000"/>
                            </w:rPr>
                          </w:pPr>
                          <w:sdt>
                            <w:sdtPr>
                              <w:alias w:val="Numeris"/>
                              <w:tag w:val="nr_8d89b98a44a3406eb93c031786f12986"/>
                              <w:lock w:val="sdtLocked"/>
                              <w:richText/>
                            </w:sdtPr>
                            <w:sdtContent>
                              <w:r>
                                <w:rPr>
                                  <w:color w:val="000000"/>
                                </w:rPr>
                                <w:t>6</w:t>
                              </w:r>
                            </w:sdtContent>
                          </w:sdt>
                          <w:r>
                            <w:rPr>
                              <w:color w:val="000000"/>
                            </w:rPr>
                            <w:t>) krovinio pavadinimą;</w:t>
                          </w:r>
                        </w:p>
                      </w:sdtContent>
                    </w:sdt>
                    <w:sdt>
                      <w:sdtPr>
                        <w:alias w:val="29 str. 2 d. 7 p."/>
                        <w:tag w:val="part_daa9541f69c64e8291a152a92ecff342"/>
                        <w:lock w:val="sdtLocked"/>
                        <w:richText/>
                      </w:sdtPr>
                      <w:sdtContent>
                        <w:p>
                          <w:pPr>
                            <w:ind w:firstLine="709"/>
                            <w:jc w:val="both"/>
                            <w:rPr>
                              <w:color w:val="000000"/>
                            </w:rPr>
                          </w:pPr>
                          <w:sdt>
                            <w:sdtPr>
                              <w:alias w:val="Numeris"/>
                              <w:tag w:val="nr_daa9541f69c64e8291a152a92ecff342"/>
                              <w:lock w:val="sdtLocked"/>
                              <w:richText/>
                            </w:sdtPr>
                            <w:sdtContent>
                              <w:r>
                                <w:rPr>
                                  <w:color w:val="000000"/>
                                </w:rPr>
                                <w:t>7</w:t>
                              </w:r>
                            </w:sdtContent>
                          </w:sdt>
                          <w:r>
                            <w:rPr>
                              <w:color w:val="000000"/>
                            </w:rPr>
                            <w:t>) krovinio svorį ar kiekį;</w:t>
                          </w:r>
                        </w:p>
                      </w:sdtContent>
                    </w:sdt>
                    <w:sdt>
                      <w:sdtPr>
                        <w:alias w:val="29 str. 2 d. 8 p."/>
                        <w:tag w:val="part_0365dae9c6a54b21b0223263b2281c84"/>
                        <w:lock w:val="sdtLocked"/>
                        <w:richText/>
                      </w:sdtPr>
                      <w:sdtContent>
                        <w:p>
                          <w:pPr>
                            <w:ind w:firstLine="709"/>
                            <w:jc w:val="both"/>
                            <w:rPr>
                              <w:color w:val="000000"/>
                            </w:rPr>
                          </w:pPr>
                          <w:sdt>
                            <w:sdtPr>
                              <w:alias w:val="Numeris"/>
                              <w:tag w:val="nr_0365dae9c6a54b21b0223263b2281c84"/>
                              <w:lock w:val="sdtLocked"/>
                              <w:richText/>
                            </w:sdtPr>
                            <w:sdtContent>
                              <w:r>
                                <w:rPr>
                                  <w:color w:val="000000"/>
                                </w:rPr>
                                <w:t>8</w:t>
                              </w:r>
                            </w:sdtContent>
                          </w:sdt>
                          <w:r>
                            <w:rPr>
                              <w:color w:val="000000"/>
                            </w:rPr>
                            <w:t>) krovinio pakrovimo vietą ir laiką;</w:t>
                          </w:r>
                        </w:p>
                      </w:sdtContent>
                    </w:sdt>
                    <w:sdt>
                      <w:sdtPr>
                        <w:alias w:val="29 str. 2 d. 9 p."/>
                        <w:tag w:val="part_0ecf32906a654a1ea3fd24a01b8cd92b"/>
                        <w:lock w:val="sdtLocked"/>
                        <w:richText/>
                      </w:sdtPr>
                      <w:sdtContent>
                        <w:p>
                          <w:pPr>
                            <w:ind w:firstLine="709"/>
                            <w:jc w:val="both"/>
                            <w:rPr>
                              <w:color w:val="000000"/>
                            </w:rPr>
                          </w:pPr>
                          <w:sdt>
                            <w:sdtPr>
                              <w:alias w:val="Numeris"/>
                              <w:tag w:val="nr_0ecf32906a654a1ea3fd24a01b8cd92b"/>
                              <w:lock w:val="sdtLocked"/>
                              <w:richText/>
                            </w:sdtPr>
                            <w:sdtContent>
                              <w:r>
                                <w:rPr>
                                  <w:color w:val="000000"/>
                                </w:rPr>
                                <w:t>9</w:t>
                              </w:r>
                            </w:sdtContent>
                          </w:sdt>
                          <w:r>
                            <w:rPr>
                              <w:color w:val="000000"/>
                            </w:rPr>
                            <w:t>) krovinio iškrovimo vietą;</w:t>
                          </w:r>
                        </w:p>
                      </w:sdtContent>
                    </w:sdt>
                    <w:sdt>
                      <w:sdtPr>
                        <w:alias w:val="29 str. 2 d. 10 p."/>
                        <w:tag w:val="part_ba7af0cc48af4d7ebfd880fbe0ba1c42"/>
                        <w:lock w:val="sdtLocked"/>
                        <w:richText/>
                      </w:sdtPr>
                      <w:sdtContent>
                        <w:p>
                          <w:pPr>
                            <w:ind w:firstLine="709"/>
                            <w:jc w:val="both"/>
                            <w:rPr>
                              <w:color w:val="000000"/>
                            </w:rPr>
                          </w:pPr>
                          <w:sdt>
                            <w:sdtPr>
                              <w:alias w:val="Numeris"/>
                              <w:tag w:val="nr_ba7af0cc48af4d7ebfd880fbe0ba1c42"/>
                              <w:lock w:val="sdtLocked"/>
                              <w:richText/>
                            </w:sdtPr>
                            <w:sdtContent>
                              <w:r>
                                <w:rPr>
                                  <w:color w:val="000000"/>
                                </w:rPr>
                                <w:t>10</w:t>
                              </w:r>
                            </w:sdtContent>
                          </w:sdt>
                          <w:r>
                            <w:rPr>
                              <w:color w:val="000000"/>
                            </w:rPr>
                            <w:t>) mokestį už vežimą ir suteiktas paslaugas;</w:t>
                          </w:r>
                        </w:p>
                      </w:sdtContent>
                    </w:sdt>
                    <w:sdt>
                      <w:sdtPr>
                        <w:alias w:val="29 str. 2 d. 11 p."/>
                        <w:tag w:val="part_0e747de9a713418e98667a05af76bab6"/>
                        <w:lock w:val="sdtLocked"/>
                        <w:richText/>
                      </w:sdtPr>
                      <w:sdtContent>
                        <w:p>
                          <w:pPr>
                            <w:ind w:firstLine="709"/>
                            <w:jc w:val="both"/>
                            <w:rPr>
                              <w:color w:val="000000"/>
                            </w:rPr>
                          </w:pPr>
                          <w:sdt>
                            <w:sdtPr>
                              <w:alias w:val="Numeris"/>
                              <w:tag w:val="nr_0e747de9a713418e98667a05af76bab6"/>
                              <w:lock w:val="sdtLocked"/>
                              <w:richText/>
                            </w:sdtPr>
                            <w:sdtContent>
                              <w:r>
                                <w:rPr>
                                  <w:color w:val="000000"/>
                                </w:rPr>
                                <w:t>11</w:t>
                              </w:r>
                            </w:sdtContent>
                          </w:sdt>
                          <w:r>
                            <w:rPr>
                              <w:color w:val="000000"/>
                            </w:rPr>
                            <w:t>) vežant pavojingą krovinį – jo klasę ir nustatytą numerį.</w:t>
                          </w:r>
                        </w:p>
                      </w:sdtContent>
                    </w:sdt>
                  </w:sdtContent>
                </w:sdt>
                <w:sdt>
                  <w:sdtPr>
                    <w:alias w:val="29 str. 3 d."/>
                    <w:tag w:val="part_8c089a82476c4dc18c8cfe1aac148d62"/>
                    <w:lock w:val="sdtLocked"/>
                    <w:richText/>
                  </w:sdtPr>
                  <w:sdtContent>
                    <w:p>
                      <w:pPr>
                        <w:ind w:firstLine="708"/>
                        <w:jc w:val="both"/>
                        <w:rPr>
                          <w:color w:val="000000"/>
                        </w:rPr>
                      </w:pPr>
                      <w:sdt>
                        <w:sdtPr>
                          <w:alias w:val="Numeris"/>
                          <w:tag w:val="nr_8c089a82476c4dc18c8cfe1aac148d62"/>
                          <w:lock w:val="sdtLocked"/>
                          <w:richText/>
                        </w:sdtPr>
                        <w:sdtContent>
                          <w:r>
                            <w:rPr>
                              <w:color w:val="000000"/>
                            </w:rPr>
                            <w:t>3</w:t>
                          </w:r>
                        </w:sdtContent>
                      </w:sdt>
                      <w:r>
                        <w:rPr>
                          <w:color w:val="000000"/>
                        </w:rPr>
                        <w:t>. Važtaraštyje gali būti įrašyti ir kiti duomenys, susiję su krovinio pristatymo terminu, jo įvertinimu, pakuote ar kitomis vežimo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
                  <w:sdtPr>
                    <w:alias w:val="29 str. 4 d."/>
                    <w:tag w:val="part_829f342606494790953ccbab335c5e24"/>
                    <w:lock w:val="sdtLocked"/>
                    <w:richText/>
                  </w:sdtPr>
                  <w:sdtContent>
                    <w:p>
                      <w:pPr>
                        <w:ind w:firstLine="708"/>
                        <w:jc w:val="both"/>
                        <w:rPr>
                          <w:color w:val="000000"/>
                        </w:rPr>
                      </w:pPr>
                      <w:sdt>
                        <w:sdtPr>
                          <w:alias w:val="Numeris"/>
                          <w:tag w:val="nr_829f342606494790953ccbab335c5e24"/>
                          <w:lock w:val="sdtLocked"/>
                          <w:richText/>
                        </w:sdtPr>
                        <w:sdtContent>
                          <w:r>
                            <w:rPr>
                              <w:color w:val="000000"/>
                            </w:rPr>
                            <w:t>4</w:t>
                          </w:r>
                        </w:sdtContent>
                      </w:sdt>
                      <w:r>
                        <w:rPr>
                          <w:color w:val="000000"/>
                        </w:rPr>
                        <w:t xml:space="preserve">. </w:t>
                      </w:r>
                      <w:r>
                        <w:rPr>
                          <w:i/>
                          <w:color w:val="000000"/>
                          <w:sz w:val="20"/>
                        </w:rPr>
                        <w:t>Neteko galios 2005-04-12</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68972AE5097">
                        <w:r w:rsidRPr="00532B9F">
                          <w:rPr>
                            <w:rFonts w:ascii="Times New Roman" w:eastAsia="MS Mincho" w:hAnsi="Times New Roman"/>
                            <w:sz w:val="20"/>
                            <w:i/>
                            <w:iCs/>
                            <w:color w:val="0000FF" w:themeColor="hyperlink"/>
                            <w:u w:val="single"/>
                          </w:rPr>
                          <w:t>VIII-346</w:t>
                        </w:r>
                      </w:fldSimple>
                      <w:r>
                        <w:rPr>
                          <w:rFonts w:ascii="Times New Roman" w:eastAsia="MS Mincho" w:hAnsi="Times New Roman"/>
                          <w:sz w:val="20"/>
                          <w:i/>
                          <w:iCs/>
                        </w:rPr>
                        <w:t>,
1997-06-30,
Žin., 1997, Nr.
66-1611 (1997-07-11), i. k. 0971010ISTAVIII-346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Content>
            </w:sdt>
            <w:sdt>
              <w:sdtPr>
                <w:alias w:val="30 str."/>
                <w:tag w:val="part_3e9e28f039c147569439a827f849f5bc"/>
                <w:lock w:val="sdtLocked"/>
                <w:richText/>
              </w:sdtPr>
              <w:sdtContent>
                <w:p>
                  <w:pPr>
                    <w:ind w:firstLine="709"/>
                    <w:jc w:val="both"/>
                    <w:rPr>
                      <w:b/>
                      <w:color w:val="000000"/>
                    </w:rPr>
                  </w:pPr>
                  <w:sdt>
                    <w:sdtPr>
                      <w:alias w:val="Numeris"/>
                      <w:tag w:val="nr_3e9e28f039c147569439a827f849f5bc"/>
                      <w:lock w:val="sdtLocked"/>
                      <w:richText/>
                    </w:sdtPr>
                    <w:sdtContent>
                      <w:r>
                        <w:rPr>
                          <w:b/>
                          <w:color w:val="000000"/>
                        </w:rPr>
                        <w:t>30</w:t>
                      </w:r>
                    </w:sdtContent>
                  </w:sdt>
                  <w:r>
                    <w:rPr>
                      <w:b/>
                      <w:color w:val="000000"/>
                    </w:rPr>
                    <w:t xml:space="preserve"> straipsnis. </w:t>
                  </w:r>
                  <w:sdt>
                    <w:sdtPr>
                      <w:alias w:val="Pavadinimas"/>
                      <w:tag w:val="title_3e9e28f039c147569439a827f849f5bc"/>
                      <w:lock w:val="sdtLocked"/>
                      <w:richText/>
                    </w:sdtPr>
                    <w:sdtContent>
                      <w:r>
                        <w:rPr>
                          <w:b/>
                          <w:color w:val="000000"/>
                        </w:rPr>
                        <w:t>Važtaraščio išdavimas</w:t>
                      </w:r>
                    </w:sdtContent>
                  </w:sdt>
                </w:p>
                <w:sdt>
                  <w:sdtPr>
                    <w:alias w:val="30 str. 1 d."/>
                    <w:tag w:val="part_99f6b19b93e947b5956541a9a5564678"/>
                    <w:lock w:val="sdtLocked"/>
                    <w:richText/>
                  </w:sdtPr>
                  <w:sdtContent>
                    <w:p>
                      <w:pPr>
                        <w:ind w:firstLine="709"/>
                        <w:jc w:val="both"/>
                        <w:rPr>
                          <w:color w:val="000000"/>
                        </w:rPr>
                      </w:pPr>
                      <w:sdt>
                        <w:sdtPr>
                          <w:alias w:val="Numeris"/>
                          <w:tag w:val="nr_99f6b19b93e947b5956541a9a5564678"/>
                          <w:lock w:val="sdtLocked"/>
                          <w:richText/>
                        </w:sdtPr>
                        <w:sdtContent>
                          <w:r>
                            <w:rPr>
                              <w:color w:val="000000"/>
                            </w:rPr>
                            <w:t>1</w:t>
                          </w:r>
                        </w:sdtContent>
                      </w:sdt>
                      <w:r>
                        <w:rPr>
                          <w:color w:val="000000"/>
                        </w:rPr>
                        <w:t>. Siuntėjas turi kartu su kroviniu įteikti vežėjui siuntėjo pasirašytą važtaraštį.</w:t>
                      </w:r>
                    </w:p>
                  </w:sdtContent>
                </w:sdt>
                <w:sdt>
                  <w:sdtPr>
                    <w:alias w:val="30 str. 2 d."/>
                    <w:tag w:val="part_591d8ed3679741e18629ab38d193f0af"/>
                    <w:lock w:val="sdtLocked"/>
                    <w:richText/>
                  </w:sdtPr>
                  <w:sdtContent>
                    <w:p>
                      <w:pPr>
                        <w:ind w:firstLine="709"/>
                        <w:jc w:val="both"/>
                        <w:rPr>
                          <w:color w:val="000000"/>
                        </w:rPr>
                      </w:pPr>
                      <w:sdt>
                        <w:sdtPr>
                          <w:alias w:val="Numeris"/>
                          <w:tag w:val="nr_591d8ed3679741e18629ab38d193f0af"/>
                          <w:lock w:val="sdtLocked"/>
                          <w:richText/>
                        </w:sdtPr>
                        <w:sdtContent>
                          <w:r>
                            <w:rPr>
                              <w:color w:val="000000"/>
                            </w:rPr>
                            <w:t>2</w:t>
                          </w:r>
                        </w:sdtContent>
                      </w:sdt>
                      <w:r>
                        <w:rPr>
                          <w:color w:val="000000"/>
                        </w:rPr>
                        <w:t>. Važtaraštis surašomas 3 egzemplioriais. Pirmąjį egzempliorių gauna siuntėjas, antrąjį – kartu su kroviniu vežėjas išduoda gavėjui, o trečiasis – lieka pas vežėją. Šalims susitarus, gali būti išrašoma ir daugiau važtaraščio egzempliorių.</w:t>
                      </w:r>
                    </w:p>
                  </w:sdtContent>
                </w:sdt>
                <w:sdt>
                  <w:sdtPr>
                    <w:alias w:val="30 str. 3 d."/>
                    <w:tag w:val="part_c53c9c9437184d6593382edc11da69d8"/>
                    <w:lock w:val="sdtLocked"/>
                    <w:richText/>
                  </w:sdtPr>
                  <w:sdtContent>
                    <w:p>
                      <w:pPr>
                        <w:ind w:firstLine="709"/>
                        <w:jc w:val="both"/>
                        <w:rPr>
                          <w:color w:val="000000"/>
                        </w:rPr>
                      </w:pPr>
                      <w:sdt>
                        <w:sdtPr>
                          <w:alias w:val="Numeris"/>
                          <w:tag w:val="nr_c53c9c9437184d6593382edc11da69d8"/>
                          <w:lock w:val="sdtLocked"/>
                          <w:richText/>
                        </w:sdtPr>
                        <w:sdtContent>
                          <w:r>
                            <w:rPr>
                              <w:color w:val="000000"/>
                            </w:rPr>
                            <w:t>3</w:t>
                          </w:r>
                        </w:sdtContent>
                      </w:sdt>
                      <w:r>
                        <w:rPr>
                          <w:color w:val="000000"/>
                        </w:rPr>
                        <w:t>. Vežėjas turi teisę pareikalauti surašyti važtaraštį kiekvienai transporto priemonei ar kiekvienai krovinio siuntai. Jei vežamas vienos rūšies krovinys tuo pačiu atstumu iš vieno siuntėjo tam pačiam gavėjui, gali būti surašomas visai vežėjo darbo pamainai vienas važtaraštis, kuris papildomas pakrovimo-iškrovimo aktu.</w:t>
                      </w:r>
                    </w:p>
                    <w:p>
                      <w:pPr>
                        <w:ind w:firstLine="709"/>
                        <w:jc w:val="both"/>
                        <w:rPr>
                          <w:color w:val="000000"/>
                        </w:rPr>
                      </w:pPr>
                    </w:p>
                  </w:sdtContent>
                </w:sdt>
              </w:sdtContent>
            </w:sdt>
            <w:sdt>
              <w:sdtPr>
                <w:alias w:val="31 str."/>
                <w:tag w:val="part_0db6637f73aa422bb44e524b8fa7381e"/>
                <w:lock w:val="sdtLocked"/>
                <w:richText/>
              </w:sdtPr>
              <w:sdtContent>
                <w:p>
                  <w:pPr>
                    <w:ind w:firstLine="709"/>
                    <w:jc w:val="both"/>
                    <w:rPr>
                      <w:b/>
                      <w:color w:val="000000"/>
                    </w:rPr>
                  </w:pPr>
                  <w:sdt>
                    <w:sdtPr>
                      <w:alias w:val="Numeris"/>
                      <w:tag w:val="nr_0db6637f73aa422bb44e524b8fa7381e"/>
                      <w:lock w:val="sdtLocked"/>
                      <w:richText/>
                    </w:sdtPr>
                    <w:sdtContent>
                      <w:r>
                        <w:rPr>
                          <w:b/>
                          <w:color w:val="000000"/>
                        </w:rPr>
                        <w:t>31</w:t>
                      </w:r>
                    </w:sdtContent>
                  </w:sdt>
                  <w:r>
                    <w:rPr>
                      <w:b/>
                      <w:color w:val="000000"/>
                    </w:rPr>
                    <w:t xml:space="preserve"> straipsnis. </w:t>
                  </w:r>
                  <w:sdt>
                    <w:sdtPr>
                      <w:alias w:val="Pavadinimas"/>
                      <w:tag w:val="title_0db6637f73aa422bb44e524b8fa7381e"/>
                      <w:lock w:val="sdtLocked"/>
                      <w:richText/>
                    </w:sdtPr>
                    <w:sdtContent>
                      <w:r>
                        <w:rPr>
                          <w:b/>
                          <w:color w:val="000000"/>
                        </w:rPr>
                        <w:t>Krovinio priėmimas</w:t>
                      </w:r>
                    </w:sdtContent>
                  </w:sdt>
                </w:p>
                <w:sdt>
                  <w:sdtPr>
                    <w:alias w:val="31 str. 1 d."/>
                    <w:tag w:val="part_e30131b784c54d67bd165b14c12b85da"/>
                    <w:lock w:val="sdtLocked"/>
                    <w:richText/>
                  </w:sdtPr>
                  <w:sdtContent>
                    <w:p>
                      <w:pPr>
                        <w:ind w:firstLine="709"/>
                        <w:jc w:val="both"/>
                        <w:rPr>
                          <w:color w:val="000000"/>
                        </w:rPr>
                      </w:pPr>
                      <w:sdt>
                        <w:sdtPr>
                          <w:alias w:val="Numeris"/>
                          <w:tag w:val="nr_e30131b784c54d67bd165b14c12b85da"/>
                          <w:lock w:val="sdtLocked"/>
                          <w:richText/>
                        </w:sdtPr>
                        <w:sdtContent>
                          <w:r>
                            <w:rPr>
                              <w:color w:val="000000"/>
                            </w:rPr>
                            <w:t>1</w:t>
                          </w:r>
                        </w:sdtContent>
                      </w:sdt>
                      <w:r>
                        <w:rPr>
                          <w:color w:val="000000"/>
                        </w:rPr>
                        <w:t>. Vežėjas privalo sutartu laiku pateikti transporto priemones kroviniui pakrauti, o užsakovas – krovinį.</w:t>
                      </w:r>
                    </w:p>
                  </w:sdtContent>
                </w:sdt>
                <w:sdt>
                  <w:sdtPr>
                    <w:alias w:val="31 str. 2 d."/>
                    <w:tag w:val="part_2c54c9137e484bedb42f9fee13602a3f"/>
                    <w:lock w:val="sdtLocked"/>
                    <w:richText/>
                  </w:sdtPr>
                  <w:sdtContent>
                    <w:p>
                      <w:pPr>
                        <w:ind w:firstLine="709"/>
                        <w:jc w:val="both"/>
                        <w:rPr>
                          <w:color w:val="000000"/>
                        </w:rPr>
                      </w:pPr>
                      <w:sdt>
                        <w:sdtPr>
                          <w:alias w:val="Numeris"/>
                          <w:tag w:val="nr_2c54c9137e484bedb42f9fee13602a3f"/>
                          <w:lock w:val="sdtLocked"/>
                          <w:richText/>
                        </w:sdtPr>
                        <w:sdtContent>
                          <w:r>
                            <w:rPr>
                              <w:color w:val="000000"/>
                            </w:rPr>
                            <w:t>2</w:t>
                          </w:r>
                        </w:sdtContent>
                      </w:sdt>
                      <w:r>
                        <w:rPr>
                          <w:color w:val="000000"/>
                        </w:rPr>
                        <w:t>. Krovinys priimamas pagal važtaraštyje nurodytą jo svorį ar kiekį. Jei priimant krovinį buvo pastebėti krovinio pakuotės trūkumai ar nėra galimybių patikrinti važtaraštyje nurodytų duomenų, vežėjas apie tai privalo pažymėti važtaraštyje.</w:t>
                      </w:r>
                    </w:p>
                  </w:sdtContent>
                </w:sdt>
                <w:sdt>
                  <w:sdtPr>
                    <w:alias w:val="31 str. 3 d."/>
                    <w:tag w:val="part_bf6ddfd363a5469cb1f314627162aaba"/>
                    <w:lock w:val="sdtLocked"/>
                    <w:richText/>
                  </w:sdtPr>
                  <w:sdtContent>
                    <w:p>
                      <w:pPr>
                        <w:ind w:firstLine="709"/>
                        <w:jc w:val="both"/>
                        <w:rPr>
                          <w:color w:val="000000"/>
                        </w:rPr>
                      </w:pPr>
                      <w:sdt>
                        <w:sdtPr>
                          <w:alias w:val="Numeris"/>
                          <w:tag w:val="nr_bf6ddfd363a5469cb1f314627162aaba"/>
                          <w:lock w:val="sdtLocked"/>
                          <w:richText/>
                        </w:sdtPr>
                        <w:sdtContent>
                          <w:r>
                            <w:rPr>
                              <w:color w:val="000000"/>
                            </w:rPr>
                            <w:t>3</w:t>
                          </w:r>
                        </w:sdtContent>
                      </w:sdt>
                      <w:r>
                        <w:rPr>
                          <w:color w:val="000000"/>
                        </w:rPr>
                        <w:t>. Jei priimant krovinį jo svoris ar kiekis neatitinka važtaraštyje siuntėjo nurodytų duomenų arba neatitinka nustatytų krovinius vežti reikalavimų, vežėjas gali atsisakyti priimti krovinį arba įrašyti į važtaraštį pastabas.</w:t>
                      </w:r>
                    </w:p>
                  </w:sdtContent>
                </w:sdt>
                <w:sdt>
                  <w:sdtPr>
                    <w:alias w:val="31 str. 4 d."/>
                    <w:tag w:val="part_ceed9f9a91ad40fea04776df7cb5b934"/>
                    <w:lock w:val="sdtLocked"/>
                    <w:richText/>
                  </w:sdtPr>
                  <w:sdtContent>
                    <w:p>
                      <w:pPr>
                        <w:ind w:firstLine="709"/>
                        <w:jc w:val="both"/>
                        <w:rPr>
                          <w:color w:val="000000"/>
                        </w:rPr>
                      </w:pPr>
                      <w:sdt>
                        <w:sdtPr>
                          <w:alias w:val="Numeris"/>
                          <w:tag w:val="nr_ceed9f9a91ad40fea04776df7cb5b934"/>
                          <w:lock w:val="sdtLocked"/>
                          <w:richText/>
                        </w:sdtPr>
                        <w:sdtContent>
                          <w:r>
                            <w:rPr>
                              <w:color w:val="000000"/>
                            </w:rPr>
                            <w:t>4</w:t>
                          </w:r>
                        </w:sdtContent>
                      </w:sdt>
                      <w:r>
                        <w:rPr>
                          <w:color w:val="000000"/>
                        </w:rPr>
                        <w:t>. Krovinys laikomas priimtu, kai vežėjas priima krovinį ir pasirašo važtaraštyje.</w:t>
                      </w:r>
                    </w:p>
                  </w:sdtContent>
                </w:sdt>
                <w:sdt>
                  <w:sdtPr>
                    <w:alias w:val="31 str. 5 d."/>
                    <w:tag w:val="part_3f28baf8fe7e44e1b9f65fee13fc02c4"/>
                    <w:lock w:val="sdtLocked"/>
                    <w:richText/>
                  </w:sdtPr>
                  <w:sdtContent>
                    <w:p>
                      <w:pPr>
                        <w:ind w:firstLine="709"/>
                        <w:jc w:val="both"/>
                        <w:rPr>
                          <w:color w:val="000000"/>
                        </w:rPr>
                      </w:pPr>
                      <w:sdt>
                        <w:sdtPr>
                          <w:alias w:val="Numeris"/>
                          <w:tag w:val="nr_3f28baf8fe7e44e1b9f65fee13fc02c4"/>
                          <w:lock w:val="sdtLocked"/>
                          <w:richText/>
                        </w:sdtPr>
                        <w:sdtContent>
                          <w:r>
                            <w:rPr>
                              <w:color w:val="000000"/>
                            </w:rPr>
                            <w:t>5</w:t>
                          </w:r>
                        </w:sdtContent>
                      </w:sdt>
                      <w:r>
                        <w:rPr>
                          <w:color w:val="000000"/>
                        </w:rPr>
                        <w:t>. Siuntėjas atsako už įrašomų į važtaraštį duomenų apie krovinį teisingumą. Jei dėl to, kad šie duomenys buvo klaidingi, netikslūs ar ne visi, vežėjas ar tretieji asmenys patyrė nuostolių, siuntėjas turi juos atlyginti.</w:t>
                      </w:r>
                    </w:p>
                    <w:p>
                      <w:pPr>
                        <w:ind w:firstLine="709"/>
                        <w:jc w:val="both"/>
                        <w:rPr>
                          <w:color w:val="000000"/>
                        </w:rPr>
                      </w:pPr>
                    </w:p>
                  </w:sdtContent>
                </w:sdt>
              </w:sdtContent>
            </w:sdt>
            <w:sdt>
              <w:sdtPr>
                <w:alias w:val="32 str."/>
                <w:tag w:val="part_e2addad9463d49eea8f5381bb847bd7e"/>
                <w:lock w:val="sdtLocked"/>
                <w:richText/>
              </w:sdtPr>
              <w:sdtContent>
                <w:p>
                  <w:pPr>
                    <w:ind w:firstLine="709"/>
                    <w:jc w:val="both"/>
                    <w:rPr>
                      <w:b/>
                      <w:color w:val="000000"/>
                    </w:rPr>
                  </w:pPr>
                  <w:sdt>
                    <w:sdtPr>
                      <w:alias w:val="Numeris"/>
                      <w:tag w:val="nr_e2addad9463d49eea8f5381bb847bd7e"/>
                      <w:lock w:val="sdtLocked"/>
                      <w:richText/>
                    </w:sdtPr>
                    <w:sdtContent>
                      <w:r>
                        <w:rPr>
                          <w:b/>
                          <w:color w:val="000000"/>
                        </w:rPr>
                        <w:t>32</w:t>
                      </w:r>
                    </w:sdtContent>
                  </w:sdt>
                  <w:r>
                    <w:rPr>
                      <w:b/>
                      <w:color w:val="000000"/>
                    </w:rPr>
                    <w:t xml:space="preserve"> straipsnis. </w:t>
                  </w:r>
                  <w:sdt>
                    <w:sdtPr>
                      <w:alias w:val="Pavadinimas"/>
                      <w:tag w:val="title_e2addad9463d49eea8f5381bb847bd7e"/>
                      <w:lock w:val="sdtLocked"/>
                      <w:richText/>
                    </w:sdtPr>
                    <w:sdtContent>
                      <w:r>
                        <w:rPr>
                          <w:b/>
                          <w:color w:val="000000"/>
                        </w:rPr>
                        <w:t>Krovinio pakrovimas ir iškrovimas</w:t>
                      </w:r>
                    </w:sdtContent>
                  </w:sdt>
                </w:p>
                <w:sdt>
                  <w:sdtPr>
                    <w:alias w:val="32 str. 1 d."/>
                    <w:tag w:val="part_d226eb81aa634500ae23dd029bae9be6"/>
                    <w:lock w:val="sdtLocked"/>
                    <w:richText/>
                  </w:sdtPr>
                  <w:sdtContent>
                    <w:p>
                      <w:pPr>
                        <w:ind w:firstLine="709"/>
                        <w:jc w:val="both"/>
                        <w:rPr>
                          <w:color w:val="000000"/>
                        </w:rPr>
                      </w:pPr>
                      <w:sdt>
                        <w:sdtPr>
                          <w:alias w:val="Numeris"/>
                          <w:tag w:val="nr_d226eb81aa634500ae23dd029bae9be6"/>
                          <w:lock w:val="sdtLocked"/>
                          <w:richText/>
                        </w:sdtPr>
                        <w:sdtContent>
                          <w:r>
                            <w:rPr>
                              <w:color w:val="000000"/>
                            </w:rPr>
                            <w:t>1</w:t>
                          </w:r>
                        </w:sdtContent>
                      </w:sdt>
                      <w:r>
                        <w:rPr>
                          <w:color w:val="000000"/>
                        </w:rPr>
                        <w:t>. Jei sutartyje nenurodyta kitaip, krovinį pakrauna siuntėjas, o iškrauna gavėjas. Vežėjas privalo tikrinti, ar pakrauto krovinio išdėstymas ir tvirtinimas atitinka eismo saugumo reikalavimus ir kitas krovinių vežimo sąlygas.</w:t>
                      </w:r>
                    </w:p>
                  </w:sdtContent>
                </w:sdt>
                <w:sdt>
                  <w:sdtPr>
                    <w:alias w:val="32 str. 2 d."/>
                    <w:tag w:val="part_388313072b7e4a92a387f00ce3f69131"/>
                    <w:lock w:val="sdtLocked"/>
                    <w:richText/>
                  </w:sdtPr>
                  <w:sdtContent>
                    <w:p>
                      <w:pPr>
                        <w:ind w:firstLine="709"/>
                        <w:jc w:val="both"/>
                        <w:rPr>
                          <w:color w:val="000000"/>
                        </w:rPr>
                      </w:pPr>
                      <w:sdt>
                        <w:sdtPr>
                          <w:alias w:val="Numeris"/>
                          <w:tag w:val="nr_388313072b7e4a92a387f00ce3f69131"/>
                          <w:lock w:val="sdtLocked"/>
                          <w:richText/>
                        </w:sdtPr>
                        <w:sdtContent>
                          <w:r>
                            <w:rPr>
                              <w:color w:val="000000"/>
                            </w:rPr>
                            <w:t>2</w:t>
                          </w:r>
                        </w:sdtContent>
                      </w:sdt>
                      <w:r>
                        <w:rPr>
                          <w:color w:val="000000"/>
                        </w:rPr>
                        <w:t>. Siuntėjui priklausanti įranga, reikalinga kroviniui tvirtinti, kartu su kroviniu išduodama gavėjui arba pagal siuntėjo nurodymą važtaraštyje, vežėjas juos pristato siuntėjui pastarojo sąskaita.</w:t>
                      </w:r>
                    </w:p>
                    <w:p>
                      <w:pPr>
                        <w:ind w:firstLine="709"/>
                        <w:jc w:val="both"/>
                        <w:rPr>
                          <w:color w:val="000000"/>
                        </w:rPr>
                      </w:pPr>
                    </w:p>
                  </w:sdtContent>
                </w:sdt>
              </w:sdtContent>
            </w:sdt>
            <w:sdt>
              <w:sdtPr>
                <w:alias w:val="33 str."/>
                <w:tag w:val="part_fde72d134b374a198d4e00dd8e052c3c"/>
                <w:lock w:val="sdtLocked"/>
                <w:richText/>
              </w:sdtPr>
              <w:sdtContent>
                <w:p>
                  <w:pPr>
                    <w:ind w:firstLine="709"/>
                    <w:jc w:val="both"/>
                    <w:rPr>
                      <w:b/>
                      <w:color w:val="000000"/>
                    </w:rPr>
                  </w:pPr>
                  <w:sdt>
                    <w:sdtPr>
                      <w:alias w:val="Numeris"/>
                      <w:tag w:val="nr_fde72d134b374a198d4e00dd8e052c3c"/>
                      <w:lock w:val="sdtLocked"/>
                      <w:richText/>
                    </w:sdtPr>
                    <w:sdtContent>
                      <w:r>
                        <w:rPr>
                          <w:b/>
                          <w:color w:val="000000"/>
                        </w:rPr>
                        <w:t>33</w:t>
                      </w:r>
                    </w:sdtContent>
                  </w:sdt>
                  <w:r>
                    <w:rPr>
                      <w:b/>
                      <w:color w:val="000000"/>
                    </w:rPr>
                    <w:t xml:space="preserve"> straipsnis. </w:t>
                  </w:r>
                  <w:sdt>
                    <w:sdtPr>
                      <w:alias w:val="Pavadinimas"/>
                      <w:tag w:val="title_fde72d134b374a198d4e00dd8e052c3c"/>
                      <w:lock w:val="sdtLocked"/>
                      <w:richText/>
                    </w:sdtPr>
                    <w:sdtContent>
                      <w:r>
                        <w:rPr>
                          <w:b/>
                          <w:color w:val="000000"/>
                        </w:rPr>
                        <w:t>Krovinio pakrovimo, vežimo ir iškrovimo terminai</w:t>
                      </w:r>
                    </w:sdtContent>
                  </w:sdt>
                </w:p>
                <w:sdt>
                  <w:sdtPr>
                    <w:alias w:val="33 str. 1 d."/>
                    <w:tag w:val="part_a9b9f644d11d4e5487166ea7a934bcac"/>
                    <w:lock w:val="sdtLocked"/>
                    <w:richText/>
                  </w:sdtPr>
                  <w:sdtContent>
                    <w:p>
                      <w:pPr>
                        <w:ind w:firstLine="709"/>
                        <w:jc w:val="both"/>
                        <w:rPr>
                          <w:color w:val="000000"/>
                        </w:rPr>
                      </w:pPr>
                      <w:sdt>
                        <w:sdtPr>
                          <w:alias w:val="Numeris"/>
                          <w:tag w:val="nr_a9b9f644d11d4e5487166ea7a934bcac"/>
                          <w:lock w:val="sdtLocked"/>
                          <w:richText/>
                        </w:sdtPr>
                        <w:sdtContent>
                          <w:r>
                            <w:rPr>
                              <w:color w:val="000000"/>
                            </w:rPr>
                            <w:t>1</w:t>
                          </w:r>
                        </w:sdtContent>
                      </w:sdt>
                      <w:r>
                        <w:rPr>
                          <w:color w:val="000000"/>
                        </w:rPr>
                        <w:t>. Krovinio pakrovimo, vežimo ir iškrovimo terminai nustatomi šalių susitarime.</w:t>
                      </w:r>
                    </w:p>
                  </w:sdtContent>
                </w:sdt>
                <w:sdt>
                  <w:sdtPr>
                    <w:alias w:val="33 str. 2 d."/>
                    <w:tag w:val="part_97eb2e8cb47f4c0eb8e9fef813f02174"/>
                    <w:lock w:val="sdtLocked"/>
                    <w:richText/>
                  </w:sdtPr>
                  <w:sdtContent>
                    <w:p>
                      <w:pPr>
                        <w:ind w:firstLine="709"/>
                        <w:jc w:val="both"/>
                        <w:rPr>
                          <w:color w:val="000000"/>
                        </w:rPr>
                      </w:pPr>
                      <w:sdt>
                        <w:sdtPr>
                          <w:alias w:val="Numeris"/>
                          <w:tag w:val="nr_97eb2e8cb47f4c0eb8e9fef813f02174"/>
                          <w:lock w:val="sdtLocked"/>
                          <w:richText/>
                        </w:sdtPr>
                        <w:sdtContent>
                          <w:r>
                            <w:rPr>
                              <w:color w:val="000000"/>
                            </w:rPr>
                            <w:t>2</w:t>
                          </w:r>
                        </w:sdtContent>
                      </w:sdt>
                      <w:r>
                        <w:rPr>
                          <w:color w:val="000000"/>
                        </w:rPr>
                        <w:t>. Vežėjas privalo pristatyti krovinį į paskirties punktą sutartyje nustatytu laiku.</w:t>
                      </w:r>
                    </w:p>
                  </w:sdtContent>
                </w:sdt>
                <w:sdt>
                  <w:sdtPr>
                    <w:alias w:val="33 str. 3 d."/>
                    <w:tag w:val="part_353b082011e844f3852bcecadbdf886c"/>
                    <w:lock w:val="sdtLocked"/>
                    <w:richText/>
                  </w:sdtPr>
                  <w:sdtContent>
                    <w:p>
                      <w:pPr>
                        <w:ind w:firstLine="709"/>
                        <w:jc w:val="both"/>
                        <w:rPr>
                          <w:color w:val="000000"/>
                        </w:rPr>
                      </w:pPr>
                      <w:sdt>
                        <w:sdtPr>
                          <w:alias w:val="Numeris"/>
                          <w:tag w:val="nr_353b082011e844f3852bcecadbdf886c"/>
                          <w:lock w:val="sdtLocked"/>
                          <w:richText/>
                        </w:sdtPr>
                        <w:sdtContent>
                          <w:r>
                            <w:rPr>
                              <w:color w:val="000000"/>
                            </w:rPr>
                            <w:t>3</w:t>
                          </w:r>
                        </w:sdtContent>
                      </w:sdt>
                      <w:r>
                        <w:rPr>
                          <w:color w:val="000000"/>
                        </w:rPr>
                        <w:t>. Jeigu toks terminas nebuvo nustatytas, krovinys turi būti nuvežtas gavėjui per tam reikalingą ir įprastą tokio pobūdžio vežimuose terminą.</w:t>
                      </w:r>
                    </w:p>
                    <w:p>
                      <w:pPr>
                        <w:ind w:firstLine="709"/>
                        <w:jc w:val="both"/>
                        <w:rPr>
                          <w:b/>
                          <w:color w:val="000000"/>
                        </w:rPr>
                      </w:pPr>
                    </w:p>
                  </w:sdtContent>
                </w:sdt>
              </w:sdtContent>
            </w:sdt>
            <w:sdt>
              <w:sdtPr>
                <w:alias w:val="34 str."/>
                <w:tag w:val="part_cca4f86467314fa6b6aef29a7ef6f7aa"/>
                <w:lock w:val="sdtLocked"/>
                <w:richText/>
              </w:sdtPr>
              <w:sdtContent>
                <w:p>
                  <w:pPr>
                    <w:ind w:firstLine="709"/>
                    <w:jc w:val="both"/>
                    <w:rPr>
                      <w:b/>
                      <w:color w:val="000000"/>
                    </w:rPr>
                  </w:pPr>
                  <w:sdt>
                    <w:sdtPr>
                      <w:alias w:val="Numeris"/>
                      <w:tag w:val="nr_cca4f86467314fa6b6aef29a7ef6f7aa"/>
                      <w:lock w:val="sdtLocked"/>
                      <w:richText/>
                    </w:sdtPr>
                    <w:sdtContent>
                      <w:r>
                        <w:rPr>
                          <w:b/>
                          <w:color w:val="000000"/>
                        </w:rPr>
                        <w:t>34</w:t>
                      </w:r>
                    </w:sdtContent>
                  </w:sdt>
                  <w:r>
                    <w:rPr>
                      <w:b/>
                      <w:color w:val="000000"/>
                    </w:rPr>
                    <w:t xml:space="preserve"> straipsnis. </w:t>
                  </w:r>
                  <w:sdt>
                    <w:sdtPr>
                      <w:alias w:val="Pavadinimas"/>
                      <w:tag w:val="title_cca4f86467314fa6b6aef29a7ef6f7aa"/>
                      <w:lock w:val="sdtLocked"/>
                      <w:richText/>
                    </w:sdtPr>
                    <w:sdtContent>
                      <w:r>
                        <w:rPr>
                          <w:b/>
                          <w:color w:val="000000"/>
                        </w:rPr>
                        <w:t>Krovinio peradresavimas</w:t>
                      </w:r>
                    </w:sdtContent>
                  </w:sdt>
                </w:p>
                <w:sdt>
                  <w:sdtPr>
                    <w:alias w:val="34 str. 1 d."/>
                    <w:tag w:val="part_3699380a957e4d48bd1d217c9c56459e"/>
                    <w:lock w:val="sdtLocked"/>
                    <w:richText/>
                  </w:sdtPr>
                  <w:sdtContent>
                    <w:p>
                      <w:pPr>
                        <w:ind w:firstLine="709"/>
                        <w:jc w:val="both"/>
                        <w:rPr>
                          <w:color w:val="000000"/>
                        </w:rPr>
                      </w:pPr>
                      <w:r>
                        <w:rPr>
                          <w:color w:val="000000"/>
                        </w:rPr>
                        <w:t>Siuntėjas, kol krovinys vežamas, turi teisę, nekeisdamas paskirties punkto, keisti važtaraštyje nurodytą gavėją. Gavėjo keitimo tvarką nustato Krovinių vežimo taisyklės. Vežėjas atlieka siuntėjo nurodymus tik tuo atveju, kai krovinys dar neperduotas ankstesniam gavėjui.</w:t>
                      </w:r>
                    </w:p>
                    <w:p>
                      <w:pPr>
                        <w:ind w:firstLine="709"/>
                        <w:jc w:val="both"/>
                        <w:rPr>
                          <w:color w:val="000000"/>
                        </w:rPr>
                      </w:pPr>
                    </w:p>
                  </w:sdtContent>
                </w:sdt>
              </w:sdtContent>
            </w:sdt>
            <w:sdt>
              <w:sdtPr>
                <w:alias w:val="35 str."/>
                <w:tag w:val="part_e16cb022109a4b9ba44dbaeb4ababd67"/>
                <w:lock w:val="sdtLocked"/>
                <w:richText/>
              </w:sdtPr>
              <w:sdtContent>
                <w:p>
                  <w:pPr>
                    <w:ind w:firstLine="709"/>
                    <w:jc w:val="both"/>
                    <w:rPr>
                      <w:b/>
                      <w:color w:val="000000"/>
                    </w:rPr>
                  </w:pPr>
                  <w:sdt>
                    <w:sdtPr>
                      <w:alias w:val="Numeris"/>
                      <w:tag w:val="nr_e16cb022109a4b9ba44dbaeb4ababd67"/>
                      <w:lock w:val="sdtLocked"/>
                      <w:richText/>
                    </w:sdtPr>
                    <w:sdtContent>
                      <w:r>
                        <w:rPr>
                          <w:b/>
                          <w:color w:val="000000"/>
                        </w:rPr>
                        <w:t>35</w:t>
                      </w:r>
                    </w:sdtContent>
                  </w:sdt>
                  <w:r>
                    <w:rPr>
                      <w:b/>
                      <w:color w:val="000000"/>
                    </w:rPr>
                    <w:t xml:space="preserve"> straipsnis. </w:t>
                  </w:r>
                  <w:sdt>
                    <w:sdtPr>
                      <w:alias w:val="Pavadinimas"/>
                      <w:tag w:val="title_e16cb022109a4b9ba44dbaeb4ababd67"/>
                      <w:lock w:val="sdtLocked"/>
                      <w:richText/>
                    </w:sdtPr>
                    <w:sdtContent>
                      <w:r>
                        <w:rPr>
                          <w:b/>
                          <w:color w:val="000000"/>
                        </w:rPr>
                        <w:t>Krovinio perdavimas gavėjui</w:t>
                      </w:r>
                    </w:sdtContent>
                  </w:sdt>
                </w:p>
                <w:sdt>
                  <w:sdtPr>
                    <w:alias w:val="35 str. 1 d."/>
                    <w:tag w:val="part_17fc1c48579a47729a1a6881aee36fcb"/>
                    <w:lock w:val="sdtLocked"/>
                    <w:richText/>
                  </w:sdtPr>
                  <w:sdtContent>
                    <w:p>
                      <w:pPr>
                        <w:ind w:firstLine="709"/>
                        <w:jc w:val="both"/>
                        <w:rPr>
                          <w:color w:val="000000"/>
                        </w:rPr>
                      </w:pPr>
                      <w:sdt>
                        <w:sdtPr>
                          <w:alias w:val="Numeris"/>
                          <w:tag w:val="nr_17fc1c48579a47729a1a6881aee36fcb"/>
                          <w:lock w:val="sdtLocked"/>
                          <w:richText/>
                        </w:sdtPr>
                        <w:sdtContent>
                          <w:r>
                            <w:rPr>
                              <w:color w:val="000000"/>
                            </w:rPr>
                            <w:t>1</w:t>
                          </w:r>
                        </w:sdtContent>
                      </w:sdt>
                      <w:r>
                        <w:rPr>
                          <w:color w:val="000000"/>
                        </w:rPr>
                        <w:t>. Atvežęs krovinį į paskirties vietą, vežėjas privalo jį perduoti gavėjui kartu su antruoju važtaraščio egzemplioriumi.</w:t>
                      </w:r>
                    </w:p>
                  </w:sdtContent>
                </w:sdt>
                <w:sdt>
                  <w:sdtPr>
                    <w:alias w:val="35 str. 2 d."/>
                    <w:tag w:val="part_b58774c585b64bf09c118484c916c45a"/>
                    <w:lock w:val="sdtLocked"/>
                    <w:richText/>
                  </w:sdtPr>
                  <w:sdtContent>
                    <w:p>
                      <w:pPr>
                        <w:ind w:firstLine="709"/>
                        <w:jc w:val="both"/>
                        <w:rPr>
                          <w:color w:val="000000"/>
                        </w:rPr>
                      </w:pPr>
                      <w:sdt>
                        <w:sdtPr>
                          <w:alias w:val="Numeris"/>
                          <w:tag w:val="nr_b58774c585b64bf09c118484c916c45a"/>
                          <w:lock w:val="sdtLocked"/>
                          <w:richText/>
                        </w:sdtPr>
                        <w:sdtContent>
                          <w:r>
                            <w:rPr>
                              <w:color w:val="000000"/>
                            </w:rPr>
                            <w:t>2</w:t>
                          </w:r>
                        </w:sdtContent>
                      </w:sdt>
                      <w:r>
                        <w:rPr>
                          <w:color w:val="000000"/>
                        </w:rPr>
                        <w:t>. Krovinys laikomas atiduotu nuo gavėjo pasirašymo važtaraštyje momento.</w:t>
                      </w:r>
                    </w:p>
                  </w:sdtContent>
                </w:sdt>
                <w:sdt>
                  <w:sdtPr>
                    <w:alias w:val="35 str. 3 d."/>
                    <w:tag w:val="part_50fb6e101fd54bdda7c6f1382de00792"/>
                    <w:lock w:val="sdtLocked"/>
                    <w:richText/>
                  </w:sdtPr>
                  <w:sdtContent>
                    <w:p>
                      <w:pPr>
                        <w:ind w:firstLine="709"/>
                        <w:jc w:val="both"/>
                        <w:rPr>
                          <w:color w:val="000000"/>
                        </w:rPr>
                      </w:pPr>
                      <w:sdt>
                        <w:sdtPr>
                          <w:alias w:val="Numeris"/>
                          <w:tag w:val="nr_50fb6e101fd54bdda7c6f1382de00792"/>
                          <w:lock w:val="sdtLocked"/>
                          <w:richText/>
                        </w:sdtPr>
                        <w:sdtContent>
                          <w:r>
                            <w:rPr>
                              <w:color w:val="000000"/>
                            </w:rPr>
                            <w:t>3</w:t>
                          </w:r>
                        </w:sdtContent>
                      </w:sdt>
                      <w:r>
                        <w:rPr>
                          <w:color w:val="000000"/>
                        </w:rPr>
                        <w:t>. Priimdamas krovinį, gavėjas tikrina jo svorį ar kiekį, pakuotę, būklę. Nustatęs krovinio trūkumą ar sužalojimą, gavėjas įrašo apie tai važtaraštyje arba atskirame akte. Jei nustatant krovinio trūkumo ar sužalojimo dydį kyla ginčai, gali būti kviečiamas ekspertas.</w:t>
                      </w:r>
                    </w:p>
                  </w:sdtContent>
                </w:sdt>
                <w:sdt>
                  <w:sdtPr>
                    <w:alias w:val="35 str. 4 d."/>
                    <w:tag w:val="part_9e8c64e5c5264c5b8151747165bcb466"/>
                    <w:lock w:val="sdtLocked"/>
                    <w:richText/>
                  </w:sdtPr>
                  <w:sdtContent>
                    <w:p>
                      <w:pPr>
                        <w:ind w:firstLine="709"/>
                        <w:jc w:val="both"/>
                        <w:rPr>
                          <w:color w:val="000000"/>
                        </w:rPr>
                      </w:pPr>
                      <w:sdt>
                        <w:sdtPr>
                          <w:alias w:val="Numeris"/>
                          <w:tag w:val="nr_9e8c64e5c5264c5b8151747165bcb466"/>
                          <w:lock w:val="sdtLocked"/>
                          <w:richText/>
                        </w:sdtPr>
                        <w:sdtContent>
                          <w:r>
                            <w:rPr>
                              <w:color w:val="000000"/>
                            </w:rPr>
                            <w:t>4</w:t>
                          </w:r>
                        </w:sdtContent>
                      </w:sdt>
                      <w:r>
                        <w:rPr>
                          <w:color w:val="000000"/>
                        </w:rPr>
                        <w:t>. Gavėjas gali atsisakyti priimti krovinį, kai krovinį sugadinus jo negalima naudoti pagal tikslinę paskirtį.</w:t>
                      </w:r>
                    </w:p>
                  </w:sdtContent>
                </w:sdt>
                <w:sdt>
                  <w:sdtPr>
                    <w:alias w:val="35 str. 5 d."/>
                    <w:tag w:val="part_a098e3dd5bf14ad8a00907a69007b255"/>
                    <w:lock w:val="sdtLocked"/>
                    <w:richText/>
                  </w:sdtPr>
                  <w:sdtContent>
                    <w:p>
                      <w:pPr>
                        <w:ind w:firstLine="709"/>
                        <w:jc w:val="both"/>
                        <w:rPr>
                          <w:color w:val="000000"/>
                        </w:rPr>
                      </w:pPr>
                      <w:sdt>
                        <w:sdtPr>
                          <w:alias w:val="Numeris"/>
                          <w:tag w:val="nr_a098e3dd5bf14ad8a00907a69007b255"/>
                          <w:lock w:val="sdtLocked"/>
                          <w:richText/>
                        </w:sdtPr>
                        <w:sdtContent>
                          <w:r>
                            <w:rPr>
                              <w:color w:val="000000"/>
                            </w:rPr>
                            <w:t>5</w:t>
                          </w:r>
                        </w:sdtContent>
                      </w:sdt>
                      <w:r>
                        <w:rPr>
                          <w:color w:val="000000"/>
                        </w:rPr>
                        <w:t>. Jeigu gavėjas atsisako priimti krovinį arba kai važtaraštyje nurodyto gavėjo nėra, vežėjas apie tai praneša siuntėjui. Negavęs siuntėjo nurodymo, vežėjas grąžina krovinį siuntėjui arba gali siuntėjo sąskaita priimti krovinį laikinai saugoti.</w:t>
                      </w:r>
                    </w:p>
                    <w:p>
                      <w:pPr>
                        <w:ind w:firstLine="709"/>
                        <w:jc w:val="both"/>
                        <w:rPr>
                          <w:color w:val="000000"/>
                        </w:rPr>
                      </w:pPr>
                    </w:p>
                  </w:sdtContent>
                </w:sdt>
              </w:sdtContent>
            </w:sdt>
            <w:sdt>
              <w:sdtPr>
                <w:alias w:val="36 str."/>
                <w:tag w:val="part_4c6d153f9c2247fb9441513cc0bf88ce"/>
                <w:lock w:val="sdtLocked"/>
                <w:richText/>
              </w:sdtPr>
              <w:sdtContent>
                <w:p>
                  <w:pPr>
                    <w:ind w:firstLine="709"/>
                    <w:jc w:val="both"/>
                    <w:rPr>
                      <w:b/>
                      <w:color w:val="000000"/>
                    </w:rPr>
                  </w:pPr>
                  <w:sdt>
                    <w:sdtPr>
                      <w:alias w:val="Numeris"/>
                      <w:tag w:val="nr_4c6d153f9c2247fb9441513cc0bf88ce"/>
                      <w:lock w:val="sdtLocked"/>
                      <w:richText/>
                    </w:sdtPr>
                    <w:sdtContent>
                      <w:r>
                        <w:rPr>
                          <w:b/>
                          <w:color w:val="000000"/>
                        </w:rPr>
                        <w:t>36</w:t>
                      </w:r>
                    </w:sdtContent>
                  </w:sdt>
                  <w:r>
                    <w:rPr>
                      <w:b/>
                      <w:color w:val="000000"/>
                    </w:rPr>
                    <w:t xml:space="preserve"> straipsnis. </w:t>
                  </w:r>
                  <w:sdt>
                    <w:sdtPr>
                      <w:alias w:val="Pavadinimas"/>
                      <w:tag w:val="title_4c6d153f9c2247fb9441513cc0bf88ce"/>
                      <w:lock w:val="sdtLocked"/>
                      <w:richText/>
                    </w:sdtPr>
                    <w:sdtContent>
                      <w:r>
                        <w:rPr>
                          <w:b/>
                          <w:color w:val="000000"/>
                        </w:rPr>
                        <w:t>Krovinių ženklinimas ir pakuotė</w:t>
                      </w:r>
                    </w:sdtContent>
                  </w:sdt>
                </w:p>
                <w:sdt>
                  <w:sdtPr>
                    <w:alias w:val="36 str. 1 d."/>
                    <w:tag w:val="part_c8871000eaab4314858f38322c5a4121"/>
                    <w:lock w:val="sdtLocked"/>
                    <w:richText/>
                  </w:sdtPr>
                  <w:sdtContent>
                    <w:p>
                      <w:pPr>
                        <w:ind w:firstLine="709"/>
                        <w:jc w:val="both"/>
                        <w:rPr>
                          <w:color w:val="000000"/>
                        </w:rPr>
                      </w:pPr>
                      <w:sdt>
                        <w:sdtPr>
                          <w:alias w:val="Numeris"/>
                          <w:tag w:val="nr_c8871000eaab4314858f38322c5a4121"/>
                          <w:lock w:val="sdtLocked"/>
                          <w:richText/>
                        </w:sdtPr>
                        <w:sdtContent>
                          <w:r>
                            <w:rPr>
                              <w:color w:val="000000"/>
                            </w:rPr>
                            <w:t>1</w:t>
                          </w:r>
                        </w:sdtContent>
                      </w:sdt>
                      <w:r>
                        <w:rPr>
                          <w:color w:val="000000"/>
                        </w:rPr>
                        <w:t>. Kroviniai pagal jų technines sąlygas ir standartus turi būti paruošti, įpakuoti ir paženklinti taip, kad juos vežant nekiltų pavojus ekipažui, tretiesiems asmenims, aplinkai, vežamiems kroviniams ar transporto priemonėms.</w:t>
                      </w:r>
                    </w:p>
                  </w:sdtContent>
                </w:sdt>
                <w:sdt>
                  <w:sdtPr>
                    <w:alias w:val="36 str. 2 d."/>
                    <w:tag w:val="part_d418487ce9b94016aaee255a77bb0aa5"/>
                    <w:lock w:val="sdtLocked"/>
                    <w:richText/>
                  </w:sdtPr>
                  <w:sdtContent>
                    <w:p>
                      <w:pPr>
                        <w:ind w:firstLine="709"/>
                        <w:jc w:val="both"/>
                        <w:rPr>
                          <w:color w:val="000000"/>
                        </w:rPr>
                      </w:pPr>
                      <w:sdt>
                        <w:sdtPr>
                          <w:alias w:val="Numeris"/>
                          <w:tag w:val="nr_d418487ce9b94016aaee255a77bb0aa5"/>
                          <w:lock w:val="sdtLocked"/>
                          <w:richText/>
                        </w:sdtPr>
                        <w:sdtContent>
                          <w:r>
                            <w:rPr>
                              <w:color w:val="000000"/>
                            </w:rPr>
                            <w:t>2</w:t>
                          </w:r>
                        </w:sdtContent>
                      </w:sdt>
                      <w:r>
                        <w:rPr>
                          <w:color w:val="000000"/>
                        </w:rPr>
                        <w:t>. Kroviniai ženklinami kelių eismo ir kitų taisyklių nustatyta tvarka.</w:t>
                      </w:r>
                    </w:p>
                    <w:p>
                      <w:pPr>
                        <w:ind w:firstLine="709"/>
                        <w:jc w:val="both"/>
                        <w:rPr>
                          <w:color w:val="000000"/>
                        </w:rPr>
                      </w:pPr>
                    </w:p>
                  </w:sdtContent>
                </w:sdt>
              </w:sdtContent>
            </w:sdt>
            <w:sdt>
              <w:sdtPr>
                <w:alias w:val="37 str."/>
                <w:tag w:val="part_a7437fa9044b450f876a7bb1600e4a9e"/>
                <w:lock w:val="sdtLocked"/>
                <w:richText/>
              </w:sdtPr>
              <w:sdtContent>
                <w:p>
                  <w:pPr>
                    <w:ind w:firstLine="708"/>
                    <w:jc w:val="both"/>
                    <w:rPr>
                      <w:color w:val="000000"/>
                    </w:rPr>
                  </w:pPr>
                  <w:sdt>
                    <w:sdtPr>
                      <w:alias w:val="Numeris"/>
                      <w:tag w:val="nr_a7437fa9044b450f876a7bb1600e4a9e"/>
                      <w:lock w:val="sdtLocked"/>
                      <w:richText/>
                    </w:sdtPr>
                    <w:sdtContent>
                      <w:r>
                        <w:rPr>
                          <w:b/>
                          <w:color w:val="000000"/>
                        </w:rPr>
                        <w:t>37</w:t>
                      </w:r>
                    </w:sdtContent>
                  </w:sdt>
                  <w:r>
                    <w:rPr>
                      <w:b/>
                      <w:color w:val="000000"/>
                    </w:rPr>
                    <w:t xml:space="preserve"> straipsnis. </w:t>
                  </w:r>
                  <w:sdt>
                    <w:sdtPr>
                      <w:alias w:val="Pavadinimas"/>
                      <w:tag w:val="title_a7437fa9044b450f876a7bb1600e4a9e"/>
                      <w:lock w:val="sdtLocked"/>
                      <w:richText/>
                    </w:sdtPr>
                    <w:sdtContent>
                      <w:r>
                        <w:rPr>
                          <w:b/>
                          <w:color w:val="000000"/>
                        </w:rPr>
                        <w:t>Pavojingų krovinių vežimas</w:t>
                      </w:r>
                    </w:sdtContent>
                  </w:sdt>
                </w:p>
                <w:sdt>
                  <w:sdtPr>
                    <w:alias w:val="37 str. 1 d."/>
                    <w:tag w:val="part_81c2c1422f114dcab9a08d26f1a35168"/>
                    <w:lock w:val="sdtLocked"/>
                    <w:richText/>
                  </w:sdtPr>
                  <w:sdtContent>
                    <w:p>
                      <w:pPr>
                        <w:ind w:firstLine="708"/>
                        <w:jc w:val="both"/>
                        <w:rPr>
                          <w:color w:val="000000"/>
                        </w:rPr>
                      </w:pPr>
                      <w:sdt>
                        <w:sdtPr>
                          <w:alias w:val="Numeris"/>
                          <w:tag w:val="nr_81c2c1422f114dcab9a08d26f1a35168"/>
                          <w:lock w:val="sdtLocked"/>
                          <w:richText/>
                        </w:sdtPr>
                        <w:sdtContent>
                          <w:r>
                            <w:rPr>
                              <w:color w:val="000000"/>
                            </w:rPr>
                            <w:t>1</w:t>
                          </w:r>
                        </w:sdtContent>
                      </w:sdt>
                      <w:r>
                        <w:rPr>
                          <w:color w:val="000000"/>
                        </w:rPr>
                        <w:t xml:space="preserve">. Pavojingi kroviniai tarptautiniais maršrutais vežami pagal 1957 m. Europos sutartį dėl pavojingų krovinių tarptautinių vežimų keliais (ADR). </w:t>
                      </w:r>
                    </w:p>
                  </w:sdtContent>
                </w:sdt>
                <w:sdt>
                  <w:sdtPr>
                    <w:alias w:val="37 str. 2 d."/>
                    <w:tag w:val="part_6f305c24c16d444f8c3dd1dcbdeca221"/>
                    <w:lock w:val="sdtLocked"/>
                    <w:richText/>
                  </w:sdtPr>
                  <w:sdtContent>
                    <w:p>
                      <w:pPr>
                        <w:ind w:firstLine="708"/>
                        <w:jc w:val="both"/>
                        <w:rPr>
                          <w:color w:val="000000"/>
                        </w:rPr>
                      </w:pPr>
                      <w:sdt>
                        <w:sdtPr>
                          <w:alias w:val="Numeris"/>
                          <w:tag w:val="nr_6f305c24c16d444f8c3dd1dcbdeca221"/>
                          <w:lock w:val="sdtLocked"/>
                          <w:richText/>
                        </w:sdtPr>
                        <w:sdtContent>
                          <w:r>
                            <w:rPr>
                              <w:color w:val="000000"/>
                            </w:rPr>
                            <w:t>2</w:t>
                          </w:r>
                        </w:sdtContent>
                      </w:sdt>
                      <w:r>
                        <w:rPr>
                          <w:color w:val="000000"/>
                        </w:rPr>
                        <w:t xml:space="preserve">. Pavojingų krovinių vežimą Lietuvos Respublikoje reglamentuoja Lietuvos Respublikos įstatymai, Vyriausybės nutarimai ir kiti teisės aktai.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38 str."/>
                <w:tag w:val="part_0f7cc01fd26b43d9b8c26dc7b677a559"/>
                <w:lock w:val="sdtLocked"/>
                <w:richText/>
              </w:sdtPr>
              <w:sdtContent>
                <w:p>
                  <w:pPr>
                    <w:ind w:firstLine="709"/>
                    <w:jc w:val="both"/>
                    <w:rPr>
                      <w:b/>
                      <w:color w:val="000000"/>
                    </w:rPr>
                  </w:pPr>
                  <w:sdt>
                    <w:sdtPr>
                      <w:alias w:val="Numeris"/>
                      <w:tag w:val="nr_0f7cc01fd26b43d9b8c26dc7b677a559"/>
                      <w:lock w:val="sdtLocked"/>
                      <w:richText/>
                    </w:sdtPr>
                    <w:sdtContent>
                      <w:r>
                        <w:rPr>
                          <w:b/>
                          <w:color w:val="000000"/>
                        </w:rPr>
                        <w:t>38</w:t>
                      </w:r>
                    </w:sdtContent>
                  </w:sdt>
                  <w:r>
                    <w:rPr>
                      <w:b/>
                      <w:color w:val="000000"/>
                    </w:rPr>
                    <w:t xml:space="preserve"> straipsnis. </w:t>
                  </w:r>
                  <w:sdt>
                    <w:sdtPr>
                      <w:alias w:val="Pavadinimas"/>
                      <w:tag w:val="title_0f7cc01fd26b43d9b8c26dc7b677a559"/>
                      <w:lock w:val="sdtLocked"/>
                      <w:richText/>
                    </w:sdtPr>
                    <w:sdtContent>
                      <w:r>
                        <w:rPr>
                          <w:b/>
                          <w:color w:val="000000"/>
                        </w:rPr>
                        <w:t>Krovinių vežimas savo sąskaita</w:t>
                      </w:r>
                    </w:sdtContent>
                  </w:sdt>
                </w:p>
                <w:sdt>
                  <w:sdtPr>
                    <w:alias w:val="38 str. 1 d."/>
                    <w:tag w:val="part_0f06be6fa3f046a29709bd628cb9c2cd"/>
                    <w:lock w:val="sdtLocked"/>
                    <w:richText/>
                  </w:sdtPr>
                  <w:sdtContent>
                    <w:p>
                      <w:pPr>
                        <w:ind w:firstLine="709"/>
                        <w:jc w:val="both"/>
                        <w:rPr>
                          <w:color w:val="000000"/>
                        </w:rPr>
                      </w:pPr>
                      <w:sdt>
                        <w:sdtPr>
                          <w:alias w:val="Numeris"/>
                          <w:tag w:val="nr_0f06be6fa3f046a29709bd628cb9c2cd"/>
                          <w:lock w:val="sdtLocked"/>
                          <w:richText/>
                        </w:sdtPr>
                        <w:sdtContent>
                          <w:r>
                            <w:rPr>
                              <w:color w:val="000000"/>
                            </w:rPr>
                            <w:t>1</w:t>
                          </w:r>
                        </w:sdtContent>
                      </w:sdt>
                      <w:r>
                        <w:rPr>
                          <w:color w:val="000000"/>
                        </w:rPr>
                        <w:t>. Vežėjas, gabenantis jam priklausančius krovinius savo transporto priemonėmis ir sąskaita, privalo turėti važtaraštį arba kitą dokumentą, įrodantį, kad veža sau priklausantį krovinį.</w:t>
                      </w:r>
                    </w:p>
                  </w:sdtContent>
                </w:sdt>
                <w:sdt>
                  <w:sdtPr>
                    <w:alias w:val="38 str. 2 d."/>
                    <w:tag w:val="part_8c28e20711294c489f6ac33a6e85b550"/>
                    <w:lock w:val="sdtLocked"/>
                    <w:richText/>
                  </w:sdtPr>
                  <w:sdtContent>
                    <w:p>
                      <w:pPr>
                        <w:ind w:firstLine="709"/>
                        <w:jc w:val="both"/>
                        <w:rPr>
                          <w:color w:val="000000"/>
                        </w:rPr>
                      </w:pPr>
                      <w:sdt>
                        <w:sdtPr>
                          <w:alias w:val="Numeris"/>
                          <w:tag w:val="nr_8c28e20711294c489f6ac33a6e85b550"/>
                          <w:lock w:val="sdtLocked"/>
                          <w:richText/>
                        </w:sdtPr>
                        <w:sdtContent>
                          <w:r>
                            <w:rPr>
                              <w:color w:val="000000"/>
                            </w:rPr>
                            <w:t>2</w:t>
                          </w:r>
                        </w:sdtContent>
                      </w:sdt>
                      <w:r>
                        <w:rPr>
                          <w:color w:val="000000"/>
                        </w:rPr>
                        <w:t>. Jeigu vežamam kroviniui išrašomas važtaraštis, jame turi būti nurodyta:</w:t>
                      </w:r>
                    </w:p>
                    <w:sdt>
                      <w:sdtPr>
                        <w:alias w:val="38 str. 2 d. 1 p."/>
                        <w:tag w:val="part_3e6006f471924e8a8a6c7008b3614417"/>
                        <w:lock w:val="sdtLocked"/>
                        <w:richText/>
                      </w:sdtPr>
                      <w:sdtContent>
                        <w:p>
                          <w:pPr>
                            <w:ind w:firstLine="709"/>
                            <w:jc w:val="both"/>
                            <w:rPr>
                              <w:color w:val="000000"/>
                            </w:rPr>
                          </w:pPr>
                          <w:sdt>
                            <w:sdtPr>
                              <w:alias w:val="Numeris"/>
                              <w:tag w:val="nr_3e6006f471924e8a8a6c7008b3614417"/>
                              <w:lock w:val="sdtLocked"/>
                              <w:richText/>
                            </w:sdtPr>
                            <w:sdtContent>
                              <w:r>
                                <w:rPr>
                                  <w:color w:val="000000"/>
                                </w:rPr>
                                <w:t>1</w:t>
                              </w:r>
                            </w:sdtContent>
                          </w:sdt>
                          <w:r>
                            <w:rPr>
                              <w:color w:val="000000"/>
                            </w:rPr>
                            <w:t>) važtaraščio surašymo vieta ir data;</w:t>
                          </w:r>
                        </w:p>
                      </w:sdtContent>
                    </w:sdt>
                    <w:sdt>
                      <w:sdtPr>
                        <w:alias w:val="38 str. 2 d. 2 p."/>
                        <w:tag w:val="part_48854d2af4ce41cb98e86e89072bc728"/>
                        <w:lock w:val="sdtLocked"/>
                        <w:richText/>
                      </w:sdtPr>
                      <w:sdtContent>
                        <w:p>
                          <w:pPr>
                            <w:ind w:firstLine="709"/>
                            <w:jc w:val="both"/>
                            <w:rPr>
                              <w:color w:val="000000"/>
                            </w:rPr>
                          </w:pPr>
                          <w:sdt>
                            <w:sdtPr>
                              <w:alias w:val="Numeris"/>
                              <w:tag w:val="nr_48854d2af4ce41cb98e86e89072bc728"/>
                              <w:lock w:val="sdtLocked"/>
                              <w:richText/>
                            </w:sdtPr>
                            <w:sdtContent>
                              <w:r>
                                <w:rPr>
                                  <w:color w:val="000000"/>
                                </w:rPr>
                                <w:t>2</w:t>
                              </w:r>
                            </w:sdtContent>
                          </w:sdt>
                          <w:r>
                            <w:rPr>
                              <w:color w:val="000000"/>
                            </w:rPr>
                            <w:t>) vežėjo pavadinimas ir adresas;</w:t>
                          </w:r>
                        </w:p>
                      </w:sdtContent>
                    </w:sdt>
                    <w:sdt>
                      <w:sdtPr>
                        <w:alias w:val="38 str. 2 d. 3 p."/>
                        <w:tag w:val="part_c3ea2cdb003547508b9e9bff509f8994"/>
                        <w:lock w:val="sdtLocked"/>
                        <w:richText/>
                      </w:sdtPr>
                      <w:sdtContent>
                        <w:p>
                          <w:pPr>
                            <w:ind w:firstLine="709"/>
                            <w:jc w:val="both"/>
                            <w:rPr>
                              <w:color w:val="000000"/>
                            </w:rPr>
                          </w:pPr>
                          <w:sdt>
                            <w:sdtPr>
                              <w:alias w:val="Numeris"/>
                              <w:tag w:val="nr_c3ea2cdb003547508b9e9bff509f8994"/>
                              <w:lock w:val="sdtLocked"/>
                              <w:richText/>
                            </w:sdtPr>
                            <w:sdtContent>
                              <w:r>
                                <w:rPr>
                                  <w:color w:val="000000"/>
                                </w:rPr>
                                <w:t>3</w:t>
                              </w:r>
                            </w:sdtContent>
                          </w:sdt>
                          <w:r>
                            <w:rPr>
                              <w:color w:val="000000"/>
                            </w:rPr>
                            <w:t>) krovinio pavadinimas;</w:t>
                          </w:r>
                        </w:p>
                      </w:sdtContent>
                    </w:sdt>
                    <w:sdt>
                      <w:sdtPr>
                        <w:alias w:val="38 str. 2 d. 4 p."/>
                        <w:tag w:val="part_f619ecbaebb045e2b132b69dc1d4a4f4"/>
                        <w:lock w:val="sdtLocked"/>
                        <w:richText/>
                      </w:sdtPr>
                      <w:sdtContent>
                        <w:p>
                          <w:pPr>
                            <w:ind w:firstLine="709"/>
                            <w:jc w:val="both"/>
                            <w:rPr>
                              <w:color w:val="000000"/>
                            </w:rPr>
                          </w:pPr>
                          <w:sdt>
                            <w:sdtPr>
                              <w:alias w:val="Numeris"/>
                              <w:tag w:val="nr_f619ecbaebb045e2b132b69dc1d4a4f4"/>
                              <w:lock w:val="sdtLocked"/>
                              <w:richText/>
                            </w:sdtPr>
                            <w:sdtContent>
                              <w:r>
                                <w:rPr>
                                  <w:color w:val="000000"/>
                                </w:rPr>
                                <w:t>4</w:t>
                              </w:r>
                            </w:sdtContent>
                          </w:sdt>
                          <w:r>
                            <w:rPr>
                              <w:color w:val="000000"/>
                            </w:rPr>
                            <w:t>) krovinio svoris ar kiekis;</w:t>
                          </w:r>
                        </w:p>
                      </w:sdtContent>
                    </w:sdt>
                    <w:sdt>
                      <w:sdtPr>
                        <w:alias w:val="38 str. 2 d. 5 p."/>
                        <w:tag w:val="part_98b8cec95f8a44beb4a7448adda8392c"/>
                        <w:lock w:val="sdtLocked"/>
                        <w:richText/>
                      </w:sdtPr>
                      <w:sdtContent>
                        <w:p>
                          <w:pPr>
                            <w:ind w:firstLine="709"/>
                            <w:jc w:val="both"/>
                            <w:rPr>
                              <w:color w:val="000000"/>
                            </w:rPr>
                          </w:pPr>
                          <w:sdt>
                            <w:sdtPr>
                              <w:alias w:val="Numeris"/>
                              <w:tag w:val="nr_98b8cec95f8a44beb4a7448adda8392c"/>
                              <w:lock w:val="sdtLocked"/>
                              <w:richText/>
                            </w:sdtPr>
                            <w:sdtContent>
                              <w:r>
                                <w:rPr>
                                  <w:color w:val="000000"/>
                                </w:rPr>
                                <w:t>5</w:t>
                              </w:r>
                            </w:sdtContent>
                          </w:sdt>
                          <w:r>
                            <w:rPr>
                              <w:color w:val="000000"/>
                            </w:rPr>
                            <w:t>) krovinio pakrovimo vieta;</w:t>
                          </w:r>
                        </w:p>
                      </w:sdtContent>
                    </w:sdt>
                    <w:sdt>
                      <w:sdtPr>
                        <w:alias w:val="38 str. 2 d. 6 p."/>
                        <w:tag w:val="part_055ab527dc4f47209fd4f7f79e2c51e7"/>
                        <w:lock w:val="sdtLocked"/>
                        <w:richText/>
                      </w:sdtPr>
                      <w:sdtContent>
                        <w:p>
                          <w:pPr>
                            <w:ind w:firstLine="709"/>
                            <w:jc w:val="both"/>
                            <w:rPr>
                              <w:color w:val="000000"/>
                            </w:rPr>
                          </w:pPr>
                          <w:sdt>
                            <w:sdtPr>
                              <w:alias w:val="Numeris"/>
                              <w:tag w:val="nr_055ab527dc4f47209fd4f7f79e2c51e7"/>
                              <w:lock w:val="sdtLocked"/>
                              <w:richText/>
                            </w:sdtPr>
                            <w:sdtContent>
                              <w:r>
                                <w:rPr>
                                  <w:color w:val="000000"/>
                                </w:rPr>
                                <w:t>6</w:t>
                              </w:r>
                            </w:sdtContent>
                          </w:sdt>
                          <w:r>
                            <w:rPr>
                              <w:color w:val="000000"/>
                            </w:rPr>
                            <w:t>) krovinio iškrovimo vieta;</w:t>
                          </w:r>
                        </w:p>
                      </w:sdtContent>
                    </w:sdt>
                    <w:sdt>
                      <w:sdtPr>
                        <w:alias w:val="38 str. 2 d. 7 p."/>
                        <w:tag w:val="part_bf7bfd57ff9d46149fbacaead101e2a0"/>
                        <w:lock w:val="sdtLocked"/>
                        <w:richText/>
                      </w:sdtPr>
                      <w:sdtContent>
                        <w:p>
                          <w:pPr>
                            <w:ind w:firstLine="709"/>
                            <w:jc w:val="both"/>
                            <w:rPr>
                              <w:color w:val="000000"/>
                            </w:rPr>
                          </w:pPr>
                          <w:sdt>
                            <w:sdtPr>
                              <w:alias w:val="Numeris"/>
                              <w:tag w:val="nr_bf7bfd57ff9d46149fbacaead101e2a0"/>
                              <w:lock w:val="sdtLocked"/>
                              <w:richText/>
                            </w:sdtPr>
                            <w:sdtContent>
                              <w:r>
                                <w:rPr>
                                  <w:color w:val="000000"/>
                                </w:rPr>
                                <w:t>7</w:t>
                              </w:r>
                            </w:sdtContent>
                          </w:sdt>
                          <w:r>
                            <w:rPr>
                              <w:color w:val="000000"/>
                            </w:rPr>
                            <w:t>) transporto priemonės markė ir valstybinis numeris;</w:t>
                          </w:r>
                        </w:p>
                      </w:sdtContent>
                    </w:sdt>
                    <w:sdt>
                      <w:sdtPr>
                        <w:alias w:val="38 str. 2 d. 8 p."/>
                        <w:tag w:val="part_e23dd0ec9a404ec0bbe574bcda11eb07"/>
                        <w:lock w:val="sdtLocked"/>
                        <w:richText/>
                      </w:sdtPr>
                      <w:sdtContent>
                        <w:p>
                          <w:pPr>
                            <w:ind w:firstLine="709"/>
                            <w:jc w:val="both"/>
                            <w:rPr>
                              <w:color w:val="000000"/>
                            </w:rPr>
                          </w:pPr>
                          <w:sdt>
                            <w:sdtPr>
                              <w:alias w:val="Numeris"/>
                              <w:tag w:val="nr_e23dd0ec9a404ec0bbe574bcda11eb07"/>
                              <w:lock w:val="sdtLocked"/>
                              <w:richText/>
                            </w:sdtPr>
                            <w:sdtContent>
                              <w:r>
                                <w:rPr>
                                  <w:color w:val="000000"/>
                                </w:rPr>
                                <w:t>8</w:t>
                              </w:r>
                            </w:sdtContent>
                          </w:sdt>
                          <w:r>
                            <w:rPr>
                              <w:color w:val="000000"/>
                            </w:rPr>
                            <w:t>) vežėjo parašas ir antspaudas;</w:t>
                          </w:r>
                        </w:p>
                      </w:sdtContent>
                    </w:sdt>
                    <w:sdt>
                      <w:sdtPr>
                        <w:alias w:val="38 str. 2 d. 9 p."/>
                        <w:tag w:val="part_1006071961014a2da0d55b0c6ecfbdbd"/>
                        <w:lock w:val="sdtLocked"/>
                        <w:richText/>
                      </w:sdtPr>
                      <w:sdtContent>
                        <w:p>
                          <w:pPr>
                            <w:ind w:firstLine="709"/>
                            <w:jc w:val="both"/>
                            <w:rPr>
                              <w:color w:val="000000"/>
                            </w:rPr>
                          </w:pPr>
                          <w:sdt>
                            <w:sdtPr>
                              <w:alias w:val="Numeris"/>
                              <w:tag w:val="nr_1006071961014a2da0d55b0c6ecfbdbd"/>
                              <w:lock w:val="sdtLocked"/>
                              <w:richText/>
                            </w:sdtPr>
                            <w:sdtContent>
                              <w:r>
                                <w:rPr>
                                  <w:color w:val="000000"/>
                                </w:rPr>
                                <w:t>9</w:t>
                              </w:r>
                            </w:sdtContent>
                          </w:sdt>
                          <w:r>
                            <w:rPr>
                              <w:color w:val="000000"/>
                            </w:rPr>
                            <w:t>) vežant pavojingą krovinį – jo klasė ir nustatytas numeris.</w:t>
                          </w:r>
                        </w:p>
                      </w:sdtContent>
                    </w:sdt>
                  </w:sdtContent>
                </w:sdt>
                <w:sdt>
                  <w:sdtPr>
                    <w:alias w:val="38 str. 3 d."/>
                    <w:tag w:val="part_f3baa18085834119ba217178c18f5040"/>
                    <w:lock w:val="sdtLocked"/>
                    <w:richText/>
                  </w:sdtPr>
                  <w:sdtContent>
                    <w:p>
                      <w:pPr>
                        <w:ind w:firstLine="709"/>
                        <w:jc w:val="both"/>
                        <w:rPr>
                          <w:color w:val="000000"/>
                        </w:rPr>
                      </w:pPr>
                      <w:sdt>
                        <w:sdtPr>
                          <w:alias w:val="Numeris"/>
                          <w:tag w:val="nr_f3baa18085834119ba217178c18f5040"/>
                          <w:lock w:val="sdtLocked"/>
                          <w:richText/>
                        </w:sdtPr>
                        <w:sdtContent>
                          <w:r>
                            <w:rPr>
                              <w:color w:val="000000"/>
                            </w:rPr>
                            <w:t>3</w:t>
                          </w:r>
                        </w:sdtContent>
                      </w:sdt>
                      <w:r>
                        <w:rPr>
                          <w:color w:val="000000"/>
                        </w:rPr>
                        <w:t>. Veždamas krovinius savo sąskaita, vežėjas privalo laikytis darbo ir poilsio režimo, kitų krovinių vežimą reguliuojančių teisės aktų.</w:t>
                      </w:r>
                    </w:p>
                  </w:sdtContent>
                </w:sdt>
                <w:sdt>
                  <w:sdtPr>
                    <w:alias w:val="38 str. 4 d."/>
                    <w:tag w:val="part_352492d3f70e4ecba0e508f34d9f7799"/>
                    <w:lock w:val="sdtLocked"/>
                    <w:richText/>
                  </w:sdtPr>
                  <w:sdtContent>
                    <w:p>
                      <w:pPr>
                        <w:ind w:firstLine="709"/>
                        <w:jc w:val="both"/>
                        <w:rPr>
                          <w:color w:val="000000"/>
                        </w:rPr>
                      </w:pPr>
                      <w:sdt>
                        <w:sdtPr>
                          <w:alias w:val="Numeris"/>
                          <w:tag w:val="nr_352492d3f70e4ecba0e508f34d9f7799"/>
                          <w:lock w:val="sdtLocked"/>
                          <w:richText/>
                        </w:sdtPr>
                        <w:sdtContent>
                          <w:r>
                            <w:rPr>
                              <w:color w:val="000000"/>
                            </w:rPr>
                            <w:t>4</w:t>
                          </w:r>
                        </w:sdtContent>
                      </w:sdt>
                      <w:r>
                        <w:rPr>
                          <w:color w:val="000000"/>
                        </w:rPr>
                        <w:t>. Siuntėjo ir gavėjo teisės, pareigos ir atsakomybė vežant krovinius savo sąskaita tenka vežėjui.</w:t>
                      </w:r>
                    </w:p>
                    <w:p>
                      <w:pPr>
                        <w:ind w:firstLine="709"/>
                        <w:jc w:val="both"/>
                        <w:rPr>
                          <w:color w:val="000000"/>
                        </w:rPr>
                      </w:pPr>
                    </w:p>
                  </w:sdtContent>
                </w:sdt>
              </w:sdtContent>
            </w:sdt>
            <w:sdt>
              <w:sdtPr>
                <w:alias w:val="39 str."/>
                <w:tag w:val="part_edceb5657ce74c99b63d67b62e7275fe"/>
                <w:lock w:val="sdtLocked"/>
                <w:richText/>
              </w:sdtPr>
              <w:sdtContent>
                <w:p>
                  <w:pPr>
                    <w:ind w:firstLine="709"/>
                    <w:jc w:val="both"/>
                    <w:rPr>
                      <w:b/>
                      <w:color w:val="000000"/>
                    </w:rPr>
                  </w:pPr>
                  <w:sdt>
                    <w:sdtPr>
                      <w:alias w:val="Numeris"/>
                      <w:tag w:val="nr_edceb5657ce74c99b63d67b62e7275fe"/>
                      <w:lock w:val="sdtLocked"/>
                      <w:richText/>
                    </w:sdtPr>
                    <w:sdtContent>
                      <w:r>
                        <w:rPr>
                          <w:b/>
                          <w:color w:val="000000"/>
                        </w:rPr>
                        <w:t>39</w:t>
                      </w:r>
                    </w:sdtContent>
                  </w:sdt>
                  <w:r>
                    <w:rPr>
                      <w:b/>
                      <w:color w:val="000000"/>
                    </w:rPr>
                    <w:t xml:space="preserve"> straipsnis. </w:t>
                  </w:r>
                  <w:sdt>
                    <w:sdtPr>
                      <w:alias w:val="Pavadinimas"/>
                      <w:tag w:val="title_edceb5657ce74c99b63d67b62e7275fe"/>
                      <w:lock w:val="sdtLocked"/>
                      <w:richText/>
                    </w:sdtPr>
                    <w:sdtContent>
                      <w:r>
                        <w:rPr>
                          <w:b/>
                          <w:color w:val="000000"/>
                        </w:rPr>
                        <w:t>Krovinių tarptautiniai vežimai</w:t>
                      </w:r>
                    </w:sdtContent>
                  </w:sdt>
                </w:p>
                <w:sdt>
                  <w:sdtPr>
                    <w:alias w:val="39 str. 1 d."/>
                    <w:tag w:val="part_776cc223e04f4c5384ac5d3632f89eb3"/>
                    <w:lock w:val="sdtLocked"/>
                    <w:richText/>
                  </w:sdtPr>
                  <w:sdtContent>
                    <w:p>
                      <w:pPr>
                        <w:ind w:firstLine="709"/>
                        <w:jc w:val="both"/>
                        <w:rPr>
                          <w:color w:val="000000"/>
                        </w:rPr>
                      </w:pPr>
                      <w:sdt>
                        <w:sdtPr>
                          <w:alias w:val="Numeris"/>
                          <w:tag w:val="nr_776cc223e04f4c5384ac5d3632f89eb3"/>
                          <w:lock w:val="sdtLocked"/>
                          <w:richText/>
                        </w:sdtPr>
                        <w:sdtContent>
                          <w:r>
                            <w:rPr>
                              <w:color w:val="000000"/>
                            </w:rPr>
                            <w:t>1</w:t>
                          </w:r>
                        </w:sdtContent>
                      </w:sdt>
                      <w:r>
                        <w:rPr>
                          <w:color w:val="000000"/>
                        </w:rPr>
                        <w:t>. Krovinių tarptautinių vežimų už atlyginimą santykius reguliuoja 1956 m. Tarptautinio krovinių vežimo keliais sutarties konvencija, pasirašyta Ženevoje.</w:t>
                      </w:r>
                    </w:p>
                  </w:sdtContent>
                </w:sdt>
                <w:sdt>
                  <w:sdtPr>
                    <w:alias w:val="39 str. 2 d."/>
                    <w:tag w:val="part_82231c9a7c164faea72b7959dbff8eae"/>
                    <w:lock w:val="sdtLocked"/>
                    <w:richText/>
                  </w:sdtPr>
                  <w:sdtContent>
                    <w:p>
                      <w:pPr>
                        <w:ind w:firstLine="709"/>
                        <w:jc w:val="both"/>
                        <w:rPr>
                          <w:color w:val="000000"/>
                        </w:rPr>
                      </w:pPr>
                      <w:sdt>
                        <w:sdtPr>
                          <w:alias w:val="Numeris"/>
                          <w:tag w:val="nr_82231c9a7c164faea72b7959dbff8eae"/>
                          <w:lock w:val="sdtLocked"/>
                          <w:richText/>
                        </w:sdtPr>
                        <w:sdtContent>
                          <w:r>
                            <w:rPr>
                              <w:color w:val="000000"/>
                            </w:rPr>
                            <w:t>2</w:t>
                          </w:r>
                        </w:sdtContent>
                      </w:sdt>
                      <w:r>
                        <w:rPr>
                          <w:color w:val="000000"/>
                        </w:rPr>
                        <w:t>. Krovinių tarptautinių vežimų savo sąskaita reguliuoja tarptautiniai susitarimai.</w:t>
                      </w:r>
                    </w:p>
                    <w:p>
                      <w:pPr>
                        <w:ind w:firstLine="709"/>
                        <w:jc w:val="both"/>
                        <w:rPr>
                          <w:color w:val="000000"/>
                        </w:rPr>
                      </w:pPr>
                    </w:p>
                  </w:sdtContent>
                </w:sdt>
              </w:sdtContent>
            </w:sdt>
            <w:sdt>
              <w:sdtPr>
                <w:alias w:val="40 str."/>
                <w:tag w:val="part_69836063247445f3aff0ae641efdc83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40</w:t>
                  </w:r>
                  <w:r>
                    <w:rPr>
                      <w:rFonts w:ascii="Times New Roman" w:hAnsi="Times New Roman"/>
                      <w:b/>
                      <w:sz w:val="22"/>
                    </w:rPr>
                    <w:t xml:space="preserve"> straipsnis.</w:t>
                  </w:r>
                  <w:r>
                    <w:rPr>
                      <w:rFonts w:ascii="Times New Roman" w:eastAsia="MS Mincho" w:hAnsi="Times New Roman"/>
                      <w:sz w:val="20"/>
                      <w:i/>
                      <w:iCs/>
                    </w:rPr>
                    <w:t xml:space="preserve"> Neteko galios nuo 2012-11-22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1 str."/>
                <w:tag w:val="part_82b81940f32e462099976233919e4712"/>
                <w:lock w:val="sdtLocked"/>
                <w:richText/>
              </w:sdtPr>
              <w:sdtContent>
                <w:p>
                  <w:pPr>
                    <w:ind w:firstLine="709"/>
                    <w:jc w:val="both"/>
                    <w:rPr>
                      <w:b/>
                      <w:color w:val="000000"/>
                    </w:rPr>
                  </w:pPr>
                  <w:sdt>
                    <w:sdtPr>
                      <w:alias w:val="Numeris"/>
                      <w:tag w:val="nr_82b81940f32e462099976233919e4712"/>
                      <w:lock w:val="sdtLocked"/>
                      <w:richText/>
                    </w:sdtPr>
                    <w:sdtContent>
                      <w:r>
                        <w:rPr>
                          <w:b/>
                          <w:color w:val="000000"/>
                        </w:rPr>
                        <w:t>41</w:t>
                      </w:r>
                    </w:sdtContent>
                  </w:sdt>
                  <w:r>
                    <w:rPr>
                      <w:b/>
                      <w:color w:val="000000"/>
                    </w:rPr>
                    <w:t xml:space="preserve"> straipsnis. </w:t>
                  </w:r>
                  <w:sdt>
                    <w:sdtPr>
                      <w:alias w:val="Pavadinimas"/>
                      <w:tag w:val="title_82b81940f32e462099976233919e4712"/>
                      <w:lock w:val="sdtLocked"/>
                      <w:richText/>
                    </w:sdtPr>
                    <w:sdtContent>
                      <w:r>
                        <w:rPr>
                          <w:b/>
                          <w:color w:val="000000"/>
                        </w:rPr>
                        <w:t>Krovinių vežimas pagal ekspedijavimo sutartį</w:t>
                      </w:r>
                    </w:sdtContent>
                  </w:sdt>
                </w:p>
                <w:sdt>
                  <w:sdtPr>
                    <w:alias w:val="41 str. 1 d."/>
                    <w:tag w:val="part_6bc5d3b06c2941edbab8d9afc9de4184"/>
                    <w:lock w:val="sdtLocked"/>
                    <w:richText/>
                  </w:sdtPr>
                  <w:sdtContent>
                    <w:p>
                      <w:pPr>
                        <w:ind w:firstLine="709"/>
                        <w:jc w:val="both"/>
                        <w:rPr>
                          <w:color w:val="000000"/>
                        </w:rPr>
                      </w:pPr>
                      <w:sdt>
                        <w:sdtPr>
                          <w:alias w:val="Numeris"/>
                          <w:tag w:val="nr_6bc5d3b06c2941edbab8d9afc9de4184"/>
                          <w:lock w:val="sdtLocked"/>
                          <w:richText/>
                        </w:sdtPr>
                        <w:sdtContent>
                          <w:r>
                            <w:rPr>
                              <w:color w:val="000000"/>
                            </w:rPr>
                            <w:t>1</w:t>
                          </w:r>
                        </w:sdtContent>
                      </w:sdt>
                      <w:r>
                        <w:rPr>
                          <w:color w:val="000000"/>
                        </w:rPr>
                        <w:t>. Pagal ekspedijavimo sutartį krovinio siuntėjas ar gavėjas gali pavesti ekspeditoriui atlikti veiksmus, susijusius su krovinio siuntimu bei gavimu.</w:t>
                      </w:r>
                    </w:p>
                  </w:sdtContent>
                </w:sdt>
                <w:sdt>
                  <w:sdtPr>
                    <w:alias w:val="41 str. 2 d."/>
                    <w:tag w:val="part_bdbf7b240813495bb3d21b67a68c2039"/>
                    <w:lock w:val="sdtLocked"/>
                    <w:richText/>
                  </w:sdtPr>
                  <w:sdtContent>
                    <w:p>
                      <w:pPr>
                        <w:ind w:firstLine="709"/>
                        <w:jc w:val="both"/>
                        <w:rPr>
                          <w:color w:val="000000"/>
                        </w:rPr>
                      </w:pPr>
                      <w:sdt>
                        <w:sdtPr>
                          <w:alias w:val="Numeris"/>
                          <w:tag w:val="nr_bdbf7b240813495bb3d21b67a68c2039"/>
                          <w:lock w:val="sdtLocked"/>
                          <w:richText/>
                        </w:sdtPr>
                        <w:sdtContent>
                          <w:r>
                            <w:rPr>
                              <w:color w:val="000000"/>
                            </w:rPr>
                            <w:t>2</w:t>
                          </w:r>
                        </w:sdtContent>
                      </w:sdt>
                      <w:r>
                        <w:rPr>
                          <w:color w:val="000000"/>
                        </w:rPr>
                        <w:t>. Ekspedijavimo veiklą reguliuoja įstatymai.</w:t>
                      </w:r>
                    </w:p>
                    <w:p>
                      <w:pPr>
                        <w:ind w:firstLine="709"/>
                        <w:jc w:val="both"/>
                        <w:rPr>
                          <w:color w:val="000000"/>
                        </w:rPr>
                      </w:pPr>
                    </w:p>
                  </w:sdtContent>
                </w:sdt>
              </w:sdtContent>
            </w:sdt>
          </w:sdtContent>
        </w:sdt>
        <w:sdt>
          <w:sdtPr>
            <w:alias w:val="skirsnis"/>
            <w:tag w:val="part_07ed5182d2204583b8469abc12f7e562"/>
            <w:lock w:val="sdtLocked"/>
            <w:richText/>
          </w:sdtPr>
          <w:sdtContent>
            <w:p>
              <w:pPr>
                <w:jc w:val="center"/>
                <w:rPr>
                  <w:b/>
                  <w:caps/>
                  <w:color w:val="000000"/>
                </w:rPr>
              </w:pPr>
              <w:sdt>
                <w:sdtPr>
                  <w:alias w:val="Numeris"/>
                  <w:tag w:val="nr_07ed5182d2204583b8469abc12f7e562"/>
                  <w:lock w:val="sdtLocked"/>
                  <w:richText/>
                </w:sdtPr>
                <w:sdtContent>
                  <w:r>
                    <w:rPr>
                      <w:b/>
                      <w:caps/>
                      <w:color w:val="000000"/>
                    </w:rPr>
                    <w:t>SEPTINTASIS</w:t>
                  </w:r>
                </w:sdtContent>
              </w:sdt>
              <w:r>
                <w:rPr>
                  <w:b/>
                  <w:caps/>
                  <w:color w:val="000000"/>
                </w:rPr>
                <w:t xml:space="preserve"> skirsnis</w:t>
              </w:r>
            </w:p>
            <w:p>
              <w:pPr>
                <w:jc w:val="center"/>
                <w:rPr>
                  <w:b/>
                  <w:caps/>
                  <w:color w:val="000000"/>
                </w:rPr>
              </w:pPr>
              <w:sdt>
                <w:sdtPr>
                  <w:alias w:val="Pavadinimas"/>
                  <w:tag w:val="title_07ed5182d2204583b8469abc12f7e562"/>
                  <w:lock w:val="sdtLocked"/>
                  <w:richText/>
                </w:sdtPr>
                <w:sdtContent>
                  <w:r>
                    <w:rPr>
                      <w:b/>
                      <w:caps/>
                      <w:color w:val="000000"/>
                    </w:rPr>
                    <w:t xml:space="preserve">ATSAKOMYBĖ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
              <w:sdtPr>
                <w:alias w:val="42 str."/>
                <w:tag w:val="part_b49236bdc0c14395a453fb9cf2a629e6"/>
                <w:lock w:val="sdtLocked"/>
                <w:richText/>
              </w:sdtPr>
              <w:sdtContent>
                <w:p>
                  <w:pPr>
                    <w:ind w:firstLine="709"/>
                    <w:jc w:val="both"/>
                    <w:rPr>
                      <w:b/>
                      <w:color w:val="000000"/>
                    </w:rPr>
                  </w:pPr>
                  <w:sdt>
                    <w:sdtPr>
                      <w:alias w:val="Numeris"/>
                      <w:tag w:val="nr_b49236bdc0c14395a453fb9cf2a629e6"/>
                      <w:lock w:val="sdtLocked"/>
                      <w:richText/>
                    </w:sdtPr>
                    <w:sdtContent>
                      <w:r>
                        <w:rPr>
                          <w:b/>
                          <w:color w:val="000000"/>
                        </w:rPr>
                        <w:t>42</w:t>
                      </w:r>
                    </w:sdtContent>
                  </w:sdt>
                  <w:r>
                    <w:rPr>
                      <w:b/>
                      <w:color w:val="000000"/>
                    </w:rPr>
                    <w:t xml:space="preserve"> straipsnis. </w:t>
                  </w:r>
                  <w:sdt>
                    <w:sdtPr>
                      <w:alias w:val="Pavadinimas"/>
                      <w:tag w:val="title_b49236bdc0c14395a453fb9cf2a629e6"/>
                      <w:lock w:val="sdtLocked"/>
                      <w:richText/>
                    </w:sdtPr>
                    <w:sdtContent>
                      <w:r>
                        <w:rPr>
                          <w:b/>
                          <w:color w:val="000000"/>
                        </w:rPr>
                        <w:t>Atsakomybė už keleivio sveikatos sužalojimą ar gyvybės atėmimą</w:t>
                      </w:r>
                    </w:sdtContent>
                  </w:sdt>
                </w:p>
                <w:sdt>
                  <w:sdtPr>
                    <w:alias w:val="42 str. 1 d."/>
                    <w:tag w:val="part_6657cf0c906f4f0b871783bba53f9468"/>
                    <w:lock w:val="sdtLocked"/>
                    <w:richText/>
                  </w:sdtPr>
                  <w:sdtContent>
                    <w:p>
                      <w:pPr>
                        <w:ind w:firstLine="709"/>
                        <w:jc w:val="both"/>
                        <w:rPr>
                          <w:color w:val="000000"/>
                        </w:rPr>
                      </w:pPr>
                      <w:sdt>
                        <w:sdtPr>
                          <w:alias w:val="Numeris"/>
                          <w:tag w:val="nr_6657cf0c906f4f0b871783bba53f9468"/>
                          <w:lock w:val="sdtLocked"/>
                          <w:richText/>
                        </w:sdtPr>
                        <w:sdtContent>
                          <w:r>
                            <w:rPr>
                              <w:color w:val="000000"/>
                            </w:rPr>
                            <w:t>1</w:t>
                          </w:r>
                        </w:sdtContent>
                      </w:sdt>
                      <w:r>
                        <w:rPr>
                          <w:color w:val="000000"/>
                        </w:rPr>
                        <w:t>. Vežėjas atsako už žalą, padarytą keleivio sveikatai ar gyvybei, vežimo metu, jeigu nėra įrodymų, kad žala atsirado dėl paties keleivio kaltės.</w:t>
                      </w:r>
                    </w:p>
                  </w:sdtContent>
                </w:sdt>
                <w:sdt>
                  <w:sdtPr>
                    <w:alias w:val="42 str. 2 d."/>
                    <w:tag w:val="part_fcfe5e6ea69c4d69a0d2e7c2e537d08a"/>
                    <w:lock w:val="sdtLocked"/>
                    <w:richText/>
                  </w:sdtPr>
                  <w:sdtContent>
                    <w:p>
                      <w:pPr>
                        <w:ind w:firstLine="708"/>
                        <w:jc w:val="both"/>
                        <w:rPr>
                          <w:color w:val="000000"/>
                        </w:rPr>
                      </w:pPr>
                      <w:sdt>
                        <w:sdtPr>
                          <w:alias w:val="Numeris"/>
                          <w:tag w:val="nr_fcfe5e6ea69c4d69a0d2e7c2e537d08a"/>
                          <w:lock w:val="sdtLocked"/>
                          <w:richText/>
                        </w:sdtPr>
                        <w:sdtContent>
                          <w:r>
                            <w:rPr>
                              <w:color w:val="000000"/>
                            </w:rPr>
                            <w:t>2</w:t>
                          </w:r>
                        </w:sdtContent>
                      </w:sdt>
                      <w:r>
                        <w:rPr>
                          <w:color w:val="000000"/>
                        </w:rPr>
                        <w:t>. Vežėjas, kaip didesnio pavojaus šaltinio valdytojas, privalo atlyginti keleiviui žalą, padarytą didesnio pavojaus šaltinio, jeigu nėra įrodymų, kad žala atsirado dėl nenugalimos jėgos arba nukentėjusio asmens tyčios ar didelio neatsargumo.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2 str. 3 d."/>
                    <w:tag w:val="part_40ae282de5c2430ca9014b827f45f587"/>
                    <w:lock w:val="sdtLocked"/>
                    <w:richText/>
                  </w:sdtPr>
                  <w:sdtContent>
                    <w:p>
                      <w:pPr>
                        <w:ind w:firstLine="709"/>
                        <w:jc w:val="both"/>
                        <w:rPr>
                          <w:color w:val="000000"/>
                        </w:rPr>
                      </w:pPr>
                      <w:sdt>
                        <w:sdtPr>
                          <w:alias w:val="Numeris"/>
                          <w:tag w:val="nr_40ae282de5c2430ca9014b827f45f587"/>
                          <w:lock w:val="sdtLocked"/>
                          <w:richText/>
                        </w:sdtPr>
                        <w:sdtContent>
                          <w:r>
                            <w:rPr>
                              <w:color w:val="000000"/>
                            </w:rPr>
                            <w:t>3</w:t>
                          </w:r>
                        </w:sdtContent>
                      </w:sdt>
                      <w:r>
                        <w:rPr>
                          <w:color w:val="000000"/>
                        </w:rPr>
                        <w:t>. Vežėjas atsako už žalą, padarytą keleiviui kelių transporto priemonėje arba įsėdimo ar išlipimo iš jos metu, neatsižvelgiant į tai, ar kelių transporto priemonė atliko vežimą, ar ne.</w:t>
                      </w:r>
                    </w:p>
                    <w:p>
                      <w:pPr>
                        <w:ind w:firstLine="709"/>
                        <w:jc w:val="both"/>
                        <w:rPr>
                          <w:color w:val="000000"/>
                        </w:rPr>
                      </w:pPr>
                    </w:p>
                  </w:sdtContent>
                </w:sdt>
              </w:sdtContent>
            </w:sdt>
            <w:sdt>
              <w:sdtPr>
                <w:alias w:val="43 str."/>
                <w:tag w:val="part_4d4297f30e2f42649c5dea3483d1cb9f"/>
                <w:lock w:val="sdtLocked"/>
                <w:richText/>
              </w:sdtPr>
              <w:sdtContent>
                <w:p>
                  <w:pPr>
                    <w:ind w:firstLine="709"/>
                    <w:jc w:val="both"/>
                    <w:rPr>
                      <w:b/>
                      <w:color w:val="000000"/>
                    </w:rPr>
                  </w:pPr>
                  <w:sdt>
                    <w:sdtPr>
                      <w:alias w:val="Numeris"/>
                      <w:tag w:val="nr_4d4297f30e2f42649c5dea3483d1cb9f"/>
                      <w:lock w:val="sdtLocked"/>
                      <w:richText/>
                    </w:sdtPr>
                    <w:sdtContent>
                      <w:r>
                        <w:rPr>
                          <w:b/>
                          <w:color w:val="000000"/>
                        </w:rPr>
                        <w:t>43</w:t>
                      </w:r>
                    </w:sdtContent>
                  </w:sdt>
                  <w:r>
                    <w:rPr>
                      <w:b/>
                      <w:color w:val="000000"/>
                    </w:rPr>
                    <w:t xml:space="preserve"> straipsnis. </w:t>
                  </w:r>
                  <w:sdt>
                    <w:sdtPr>
                      <w:alias w:val="Pavadinimas"/>
                      <w:tag w:val="title_4d4297f30e2f42649c5dea3483d1cb9f"/>
                      <w:lock w:val="sdtLocked"/>
                      <w:richText/>
                    </w:sdtPr>
                    <w:sdtContent>
                      <w:r>
                        <w:rPr>
                          <w:b/>
                          <w:color w:val="000000"/>
                        </w:rPr>
                        <w:t>Žalos, padarytos keleivio sveikatai ar gyvybei, atlyginimas</w:t>
                      </w:r>
                    </w:sdtContent>
                  </w:sdt>
                </w:p>
                <w:sdt>
                  <w:sdtPr>
                    <w:alias w:val="43 str. 1 d."/>
                    <w:tag w:val="part_db030210b6fc46e8b7d02ce62a09625e"/>
                    <w:lock w:val="sdtLocked"/>
                    <w:richText/>
                  </w:sdtPr>
                  <w:sdtContent>
                    <w:p>
                      <w:pPr>
                        <w:ind w:firstLine="709"/>
                        <w:jc w:val="both"/>
                        <w:rPr>
                          <w:color w:val="000000"/>
                        </w:rPr>
                      </w:pPr>
                      <w:r>
                        <w:rPr>
                          <w:color w:val="000000"/>
                        </w:rPr>
                        <w:t>Žala, padaryta keleivio sveikatai ar gyvybei vežimo metu, atlyginama pagal Civilinį kodeksą. Vežėjui susitarus su keleiviu, gali būti nustatyta didesnė atsakomybė, negu nustatyta įstatymų.</w:t>
                      </w:r>
                    </w:p>
                    <w:p>
                      <w:pPr>
                        <w:ind w:firstLine="709"/>
                        <w:jc w:val="both"/>
                        <w:rPr>
                          <w:color w:val="000000"/>
                        </w:rPr>
                      </w:pPr>
                    </w:p>
                  </w:sdtContent>
                </w:sdt>
              </w:sdtContent>
            </w:sdt>
            <w:sdt>
              <w:sdtPr>
                <w:alias w:val="44 str."/>
                <w:tag w:val="part_60cbf6fe684f4088a81a49c4dca4a58d"/>
                <w:lock w:val="sdtLocked"/>
                <w:richText/>
              </w:sdtPr>
              <w:sdtContent>
                <w:p>
                  <w:pPr>
                    <w:ind w:left="2410" w:hanging="1701"/>
                    <w:jc w:val="both"/>
                    <w:rPr>
                      <w:b/>
                    </w:rPr>
                  </w:pPr>
                  <w:sdt>
                    <w:sdtPr>
                      <w:alias w:val="Numeris"/>
                      <w:tag w:val="nr_60cbf6fe684f4088a81a49c4dca4a58d"/>
                      <w:lock w:val="sdtLocked"/>
                      <w:richText/>
                    </w:sdtPr>
                    <w:sdtContent>
                      <w:r>
                        <w:rPr>
                          <w:b/>
                        </w:rPr>
                        <w:t>44</w:t>
                      </w:r>
                    </w:sdtContent>
                  </w:sdt>
                  <w:r>
                    <w:rPr>
                      <w:b/>
                    </w:rPr>
                    <w:t xml:space="preserve"> straipsnis. </w:t>
                  </w:r>
                  <w:sdt>
                    <w:sdtPr>
                      <w:alias w:val="Pavadinimas"/>
                      <w:tag w:val="title_60cbf6fe684f4088a81a49c4dca4a58d"/>
                      <w:lock w:val="sdtLocked"/>
                      <w:richText/>
                    </w:sdtPr>
                    <w:sdtContent>
                      <w:r>
                        <w:rPr>
                          <w:b/>
                        </w:rPr>
                        <w:t>Atsakomybė už kelių transporto priemonės ekipažo nario sveikatos sužalojimą ar gyvybės atėmimą</w:t>
                      </w:r>
                    </w:sdtContent>
                  </w:sdt>
                </w:p>
                <w:sdt>
                  <w:sdtPr>
                    <w:alias w:val="44 str. 1 d."/>
                    <w:tag w:val="part_62549168e0324fc78412180a266189cf"/>
                    <w:lock w:val="sdtLocked"/>
                    <w:richText/>
                  </w:sdtPr>
                  <w:sdtContent>
                    <w:p>
                      <w:pPr>
                        <w:ind w:firstLine="708"/>
                        <w:jc w:val="both"/>
                        <w:rPr>
                          <w:color w:val="000000"/>
                        </w:rPr>
                      </w:pPr>
                      <w:sdt>
                        <w:sdtPr>
                          <w:alias w:val="Numeris"/>
                          <w:tag w:val="nr_62549168e0324fc78412180a266189cf"/>
                          <w:lock w:val="sdtLocked"/>
                          <w:richText/>
                        </w:sdtPr>
                        <w:sdtContent>
                          <w:r>
                            <w:rPr>
                              <w:color w:val="000000"/>
                            </w:rPr>
                            <w:t>1</w:t>
                          </w:r>
                        </w:sdtContent>
                      </w:sdt>
                      <w:r>
                        <w:rPr>
                          <w:color w:val="000000"/>
                        </w:rPr>
                        <w:t xml:space="preserve">. Vežėjas atsako už žalą, padarytą kelių transporto priemonės ekipažo nario sveikatai ar gyvybei. Žala atlyginama Darbuotojų saugos ir sveikatos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4 str. 2 d."/>
                    <w:tag w:val="part_428b7c39fa544eae99b02e09f212418e"/>
                    <w:lock w:val="sdtLocked"/>
                    <w:richText/>
                  </w:sdtPr>
                  <w:sdtContent>
                    <w:p>
                      <w:pPr>
                        <w:ind w:firstLine="709"/>
                        <w:jc w:val="both"/>
                        <w:rPr>
                          <w:color w:val="000000"/>
                        </w:rPr>
                      </w:pPr>
                      <w:sdt>
                        <w:sdtPr>
                          <w:alias w:val="Numeris"/>
                          <w:tag w:val="nr_428b7c39fa544eae99b02e09f212418e"/>
                          <w:lock w:val="sdtLocked"/>
                          <w:richText/>
                        </w:sdtPr>
                        <w:sdtContent>
                          <w:r>
                            <w:rPr>
                              <w:color w:val="000000"/>
                            </w:rPr>
                            <w:t>2</w:t>
                          </w:r>
                        </w:sdtContent>
                      </w:sdt>
                      <w:r>
                        <w:rPr>
                          <w:color w:val="000000"/>
                        </w:rPr>
                        <w:t>. Pagal šiuos įstatymus neatlygintą žalos dalį privalo atlyginti kelių transporto priemonės valdytojas pagal Civilinį kodeksą.</w:t>
                      </w:r>
                    </w:p>
                    <w:p>
                      <w:pPr>
                        <w:ind w:firstLine="709"/>
                        <w:jc w:val="both"/>
                        <w:rPr>
                          <w:color w:val="000000"/>
                        </w:rPr>
                      </w:pPr>
                    </w:p>
                  </w:sdtContent>
                </w:sdt>
              </w:sdtContent>
            </w:sdt>
            <w:sdt>
              <w:sdtPr>
                <w:alias w:val="45 str."/>
                <w:tag w:val="part_d37f7f3f7b51472984ec61874de8b412"/>
                <w:lock w:val="sdtLocked"/>
                <w:richText/>
              </w:sdtPr>
              <w:sdtContent>
                <w:p>
                  <w:pPr>
                    <w:ind w:firstLine="709"/>
                    <w:jc w:val="both"/>
                    <w:rPr>
                      <w:b/>
                      <w:color w:val="000000"/>
                    </w:rPr>
                  </w:pPr>
                  <w:sdt>
                    <w:sdtPr>
                      <w:alias w:val="Numeris"/>
                      <w:tag w:val="nr_d37f7f3f7b51472984ec61874de8b412"/>
                      <w:lock w:val="sdtLocked"/>
                      <w:richText/>
                    </w:sdtPr>
                    <w:sdtContent>
                      <w:r>
                        <w:rPr>
                          <w:b/>
                          <w:color w:val="000000"/>
                        </w:rPr>
                        <w:t>45</w:t>
                      </w:r>
                    </w:sdtContent>
                  </w:sdt>
                  <w:r>
                    <w:rPr>
                      <w:b/>
                      <w:color w:val="000000"/>
                    </w:rPr>
                    <w:t xml:space="preserve"> straipsnis. </w:t>
                  </w:r>
                  <w:sdt>
                    <w:sdtPr>
                      <w:alias w:val="Pavadinimas"/>
                      <w:tag w:val="title_d37f7f3f7b51472984ec61874de8b412"/>
                      <w:lock w:val="sdtLocked"/>
                      <w:richText/>
                    </w:sdtPr>
                    <w:sdtContent>
                      <w:r>
                        <w:rPr>
                          <w:b/>
                          <w:color w:val="000000"/>
                        </w:rPr>
                        <w:t xml:space="preserve">Atsakomybė už krovinio ir bagažo praradimą, trūkumą ar  sužalojimą</w:t>
                      </w:r>
                    </w:sdtContent>
                  </w:sdt>
                </w:p>
                <w:sdt>
                  <w:sdtPr>
                    <w:alias w:val="45 str. 1 d."/>
                    <w:tag w:val="part_037e6055044d4a36a61fcb0a1bb3d550"/>
                    <w:lock w:val="sdtLocked"/>
                    <w:richText/>
                  </w:sdtPr>
                  <w:sdtContent>
                    <w:p>
                      <w:pPr>
                        <w:ind w:firstLine="709"/>
                        <w:jc w:val="both"/>
                        <w:rPr>
                          <w:color w:val="000000"/>
                        </w:rPr>
                      </w:pPr>
                      <w:sdt>
                        <w:sdtPr>
                          <w:alias w:val="Numeris"/>
                          <w:tag w:val="nr_037e6055044d4a36a61fcb0a1bb3d550"/>
                          <w:lock w:val="sdtLocked"/>
                          <w:richText/>
                        </w:sdtPr>
                        <w:sdtContent>
                          <w:r>
                            <w:rPr>
                              <w:color w:val="000000"/>
                            </w:rPr>
                            <w:t>1</w:t>
                          </w:r>
                        </w:sdtContent>
                      </w:sdt>
                      <w:r>
                        <w:rPr>
                          <w:color w:val="000000"/>
                        </w:rPr>
                        <w:t>. Vežėjas, priėmęs nustatyta tvarka iš siuntėjo krovinį ar bagažą, atsako nuo jo priėmimo iki išdavimo už žalą, padarytą dėl krovinio ar bagažo praradimo, trūkumo ar sužalojimo, jeigu nėra įrodymų, kad žala atsirado ne dėl jo kaltės.</w:t>
                      </w:r>
                    </w:p>
                  </w:sdtContent>
                </w:sdt>
                <w:sdt>
                  <w:sdtPr>
                    <w:alias w:val="45 str. 2 d."/>
                    <w:tag w:val="part_679954a6e38e40d88dfbd258ee8af86e"/>
                    <w:lock w:val="sdtLocked"/>
                    <w:richText/>
                  </w:sdtPr>
                  <w:sdtContent>
                    <w:p>
                      <w:pPr>
                        <w:ind w:firstLine="709"/>
                        <w:jc w:val="both"/>
                        <w:rPr>
                          <w:color w:val="000000"/>
                        </w:rPr>
                      </w:pPr>
                      <w:sdt>
                        <w:sdtPr>
                          <w:alias w:val="Numeris"/>
                          <w:tag w:val="nr_679954a6e38e40d88dfbd258ee8af86e"/>
                          <w:lock w:val="sdtLocked"/>
                          <w:richText/>
                        </w:sdtPr>
                        <w:sdtContent>
                          <w:r>
                            <w:rPr>
                              <w:color w:val="000000"/>
                            </w:rPr>
                            <w:t>2</w:t>
                          </w:r>
                        </w:sdtContent>
                      </w:sdt>
                      <w:r>
                        <w:rPr>
                          <w:color w:val="000000"/>
                        </w:rPr>
                        <w:t>. Vežimu laikomas laikas, per kurį krovinys ar bagažas buvo vežėjo žinioje neatsižvelgiant į tai, ar jis buvo kelių transporto priemonėje, stotyje, saugykloje ar kitoje vietoje.</w:t>
                      </w:r>
                    </w:p>
                  </w:sdtContent>
                </w:sdt>
                <w:sdt>
                  <w:sdtPr>
                    <w:alias w:val="45 str. 3 d."/>
                    <w:tag w:val="part_cc3ca73e942447a9a9729d0ec8bc88e7"/>
                    <w:lock w:val="sdtLocked"/>
                    <w:richText/>
                  </w:sdtPr>
                  <w:sdtContent>
                    <w:p>
                      <w:pPr>
                        <w:ind w:firstLine="709"/>
                        <w:jc w:val="both"/>
                        <w:rPr>
                          <w:color w:val="000000"/>
                        </w:rPr>
                      </w:pPr>
                      <w:sdt>
                        <w:sdtPr>
                          <w:alias w:val="Numeris"/>
                          <w:tag w:val="nr_cc3ca73e942447a9a9729d0ec8bc88e7"/>
                          <w:lock w:val="sdtLocked"/>
                          <w:richText/>
                        </w:sdtPr>
                        <w:sdtContent>
                          <w:r>
                            <w:rPr>
                              <w:color w:val="000000"/>
                            </w:rPr>
                            <w:t>3</w:t>
                          </w:r>
                        </w:sdtContent>
                      </w:sdt>
                      <w:r>
                        <w:rPr>
                          <w:color w:val="000000"/>
                        </w:rPr>
                        <w:t>. Jeigu vežėjas atliko priimto krovinio ar bagažo pakrovimą, perkrovimą ar perdavimą, tai tuo metu padaryta žala laikoma atsiradusia vežimo metu.</w:t>
                      </w:r>
                    </w:p>
                  </w:sdtContent>
                </w:sdt>
                <w:sdt>
                  <w:sdtPr>
                    <w:alias w:val="45 str. 4 d."/>
                    <w:tag w:val="part_977590a1cd674a3d8b2efb54356ec407"/>
                    <w:lock w:val="sdtLocked"/>
                    <w:richText/>
                  </w:sdtPr>
                  <w:sdtContent>
                    <w:p>
                      <w:pPr>
                        <w:ind w:firstLine="709"/>
                        <w:jc w:val="both"/>
                        <w:rPr>
                          <w:color w:val="000000"/>
                        </w:rPr>
                      </w:pPr>
                      <w:sdt>
                        <w:sdtPr>
                          <w:alias w:val="Numeris"/>
                          <w:tag w:val="nr_977590a1cd674a3d8b2efb54356ec407"/>
                          <w:lock w:val="sdtLocked"/>
                          <w:richText/>
                        </w:sdtPr>
                        <w:sdtContent>
                          <w:r>
                            <w:rPr>
                              <w:color w:val="000000"/>
                            </w:rPr>
                            <w:t>4</w:t>
                          </w:r>
                        </w:sdtContent>
                      </w:sdt>
                      <w:r>
                        <w:rPr>
                          <w:color w:val="000000"/>
                        </w:rPr>
                        <w:t>. Krovinio ar bagažo praradimu laikomas jų nepristatymas nustatytu laiku į paskirties vietą, trūkumu – jo kiekio sumažėjimas, o sužalojimu – jo kokybinių savybių pablogėjimas.</w:t>
                      </w:r>
                    </w:p>
                    <w:p>
                      <w:pPr>
                        <w:ind w:firstLine="709"/>
                        <w:jc w:val="both"/>
                        <w:rPr>
                          <w:color w:val="000000"/>
                        </w:rPr>
                      </w:pPr>
                    </w:p>
                  </w:sdtContent>
                </w:sdt>
              </w:sdtContent>
            </w:sdt>
            <w:sdt>
              <w:sdtPr>
                <w:alias w:val="46 str."/>
                <w:tag w:val="part_48b70c098a3048f5adbb11d3021219d3"/>
                <w:lock w:val="sdtLocked"/>
                <w:richText/>
              </w:sdtPr>
              <w:sdtContent>
                <w:p>
                  <w:pPr>
                    <w:ind w:firstLine="709"/>
                    <w:jc w:val="both"/>
                    <w:rPr>
                      <w:b/>
                      <w:color w:val="000000"/>
                    </w:rPr>
                  </w:pPr>
                  <w:sdt>
                    <w:sdtPr>
                      <w:alias w:val="Numeris"/>
                      <w:tag w:val="nr_48b70c098a3048f5adbb11d3021219d3"/>
                      <w:lock w:val="sdtLocked"/>
                      <w:richText/>
                    </w:sdtPr>
                    <w:sdtContent>
                      <w:r>
                        <w:rPr>
                          <w:b/>
                          <w:color w:val="000000"/>
                        </w:rPr>
                        <w:t>46</w:t>
                      </w:r>
                    </w:sdtContent>
                  </w:sdt>
                  <w:r>
                    <w:rPr>
                      <w:b/>
                      <w:color w:val="000000"/>
                    </w:rPr>
                    <w:t xml:space="preserve"> straipsnis. </w:t>
                  </w:r>
                  <w:sdt>
                    <w:sdtPr>
                      <w:alias w:val="Pavadinimas"/>
                      <w:tag w:val="title_48b70c098a3048f5adbb11d3021219d3"/>
                      <w:lock w:val="sdtLocked"/>
                      <w:richText/>
                    </w:sdtPr>
                    <w:sdtContent>
                      <w:r>
                        <w:rPr>
                          <w:b/>
                          <w:color w:val="000000"/>
                        </w:rPr>
                        <w:t>Atsakomybės dydžio nustatymas</w:t>
                      </w:r>
                    </w:sdtContent>
                  </w:sdt>
                </w:p>
                <w:sdt>
                  <w:sdtPr>
                    <w:alias w:val="46 str. 1 d."/>
                    <w:tag w:val="part_b82f125bd61d42dc855425135348dfec"/>
                    <w:lock w:val="sdtLocked"/>
                    <w:richText/>
                  </w:sdtPr>
                  <w:sdtContent>
                    <w:p>
                      <w:pPr>
                        <w:ind w:firstLine="709"/>
                        <w:jc w:val="both"/>
                        <w:rPr>
                          <w:color w:val="000000"/>
                        </w:rPr>
                      </w:pPr>
                      <w:sdt>
                        <w:sdtPr>
                          <w:alias w:val="Numeris"/>
                          <w:tag w:val="nr_b82f125bd61d42dc855425135348dfec"/>
                          <w:lock w:val="sdtLocked"/>
                          <w:richText/>
                        </w:sdtPr>
                        <w:sdtContent>
                          <w:r>
                            <w:rPr>
                              <w:color w:val="000000"/>
                            </w:rPr>
                            <w:t>1</w:t>
                          </w:r>
                        </w:sdtContent>
                      </w:sdt>
                      <w:r>
                        <w:rPr>
                          <w:color w:val="000000"/>
                        </w:rPr>
                        <w:t>. Vežėjas padarytą žalą kroviniui ar bagažui, kurie buvo keleivio ar krovinio siuntėjo pareiškimu įvertinti ir už juos apmokėta, atlygina įvertinto turto suma, jeigu nėra įrodymų, kad ši suma viršija keleiviui ar siuntėjui padarytos žalos tikrąjį dydį.</w:t>
                      </w:r>
                    </w:p>
                  </w:sdtContent>
                </w:sdt>
                <w:sdt>
                  <w:sdtPr>
                    <w:alias w:val="46 str. 2 d."/>
                    <w:tag w:val="part_17e5bf9a0eb84c9f88f16df4b58083de"/>
                    <w:lock w:val="sdtLocked"/>
                    <w:richText/>
                  </w:sdtPr>
                  <w:sdtContent>
                    <w:p>
                      <w:pPr>
                        <w:widowControl w:val="0"/>
                        <w:ind w:firstLine="709"/>
                        <w:jc w:val="both"/>
                        <w:rPr>
                          <w:color w:val="000000"/>
                        </w:rPr>
                      </w:pPr>
                      <w:sdt>
                        <w:sdtPr>
                          <w:alias w:val="Numeris"/>
                          <w:tag w:val="nr_17e5bf9a0eb84c9f88f16df4b58083de"/>
                          <w:lock w:val="sdtLocked"/>
                          <w:richText/>
                        </w:sdtPr>
                        <w:sdtContent>
                          <w:r>
                            <w:t>2</w:t>
                          </w:r>
                        </w:sdtContent>
                      </w:sdt>
                      <w:r>
                        <w:t xml:space="preserve">. Jeigu krovinys ar bagažas nebuvo įvertinti ir už juos apmokėta, tai už padarytą žalą vežėjas atsako taip: už jų praradimą ar trūkumą – prarasto ar trūkstamo turto verte, už sužalojimą – tokia suma, kokia sumažėjo krovinio ar bagažo vertė.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6 str. 3 d."/>
                    <w:tag w:val="part_3790bd7ed080407faaaf0136c89c59c6"/>
                    <w:lock w:val="sdtLocked"/>
                    <w:richText/>
                  </w:sdtPr>
                  <w:sdtContent>
                    <w:p>
                      <w:pPr>
                        <w:ind w:firstLine="709"/>
                        <w:jc w:val="both"/>
                        <w:rPr>
                          <w:color w:val="000000"/>
                        </w:rPr>
                      </w:pPr>
                      <w:sdt>
                        <w:sdtPr>
                          <w:alias w:val="Numeris"/>
                          <w:tag w:val="nr_3790bd7ed080407faaaf0136c89c59c6"/>
                          <w:lock w:val="sdtLocked"/>
                          <w:richText/>
                        </w:sdtPr>
                        <w:sdtContent>
                          <w:r>
                            <w:rPr>
                              <w:color w:val="000000"/>
                            </w:rPr>
                            <w:t>3</w:t>
                          </w:r>
                        </w:sdtContent>
                      </w:sdt>
                      <w:r>
                        <w:rPr>
                          <w:color w:val="000000"/>
                        </w:rPr>
                        <w:t>. Už keleivio rankinį bagažą vežėjas atsako tik tada, kai bagažas buvo prarastas ar sužalotas kelių transporto priemonės avarijos metu, jeigu keleivis ar asmuo, turintis teisę į žalos atlyginimą, įrodys apie turėtą ir netektą bagažą ir jo vertę.</w:t>
                      </w:r>
                    </w:p>
                  </w:sdtContent>
                </w:sdt>
                <w:sdt>
                  <w:sdtPr>
                    <w:alias w:val="46 str. 4 d."/>
                    <w:tag w:val="part_a07840448a6b41e386a616086a511c5f"/>
                    <w:lock w:val="sdtLocked"/>
                    <w:richText/>
                  </w:sdtPr>
                  <w:sdtContent>
                    <w:p>
                      <w:pPr>
                        <w:ind w:firstLine="709"/>
                        <w:jc w:val="both"/>
                        <w:rPr>
                          <w:color w:val="000000"/>
                        </w:rPr>
                      </w:pPr>
                      <w:sdt>
                        <w:sdtPr>
                          <w:alias w:val="Numeris"/>
                          <w:tag w:val="nr_a07840448a6b41e386a616086a511c5f"/>
                          <w:lock w:val="sdtLocked"/>
                          <w:richText/>
                        </w:sdtPr>
                        <w:sdtContent>
                          <w:r>
                            <w:rPr>
                              <w:color w:val="000000"/>
                            </w:rPr>
                            <w:t>4</w:t>
                          </w:r>
                        </w:sdtContent>
                      </w:sdt>
                      <w:r>
                        <w:rPr>
                          <w:color w:val="000000"/>
                        </w:rPr>
                        <w:t>. Jeigu sutartyje nenurodyta kitaip, krovinio vertė nustatoma krovinio priėmimo vietoje ir krovinio ar bagažo priėmimo metu galiojusiomis kainomis prekių biržoje arba pagal atitinkamas rinkos kainas, o jeigu tokių kainų nėra, – pagal to paties asortimento ir kokybės prekių vertę.</w:t>
                      </w:r>
                    </w:p>
                  </w:sdtContent>
                </w:sdt>
                <w:sdt>
                  <w:sdtPr>
                    <w:alias w:val="46 str. 5 d."/>
                    <w:tag w:val="part_a3f198a5a8af4382a4f27e9a7c4cda9f"/>
                    <w:lock w:val="sdtLocked"/>
                    <w:richText/>
                  </w:sdtPr>
                  <w:sdtContent>
                    <w:p>
                      <w:pPr>
                        <w:ind w:firstLine="709"/>
                        <w:jc w:val="both"/>
                        <w:rPr>
                          <w:color w:val="000000"/>
                        </w:rPr>
                      </w:pPr>
                      <w:sdt>
                        <w:sdtPr>
                          <w:alias w:val="Numeris"/>
                          <w:tag w:val="nr_a3f198a5a8af4382a4f27e9a7c4cda9f"/>
                          <w:lock w:val="sdtLocked"/>
                          <w:richText/>
                        </w:sdtPr>
                        <w:sdtContent>
                          <w:r>
                            <w:rPr>
                              <w:color w:val="000000"/>
                            </w:rPr>
                            <w:t>5</w:t>
                          </w:r>
                        </w:sdtContent>
                      </w:sdt>
                      <w:r>
                        <w:rPr>
                          <w:color w:val="000000"/>
                        </w:rPr>
                        <w:t>. Kompensacija už prarastą krovinį ar jo trūkumą negali viršyti 1956 m. Ženevos tarptautinio krovinių vežimo sutarties konvencijos nustatytų maksimalių nuostolių atlyginimo ribų.</w:t>
                      </w:r>
                    </w:p>
                  </w:sdtContent>
                </w:sdt>
                <w:sdt>
                  <w:sdtPr>
                    <w:alias w:val="46 str. 6 d."/>
                    <w:tag w:val="part_29778053887e496da0b6e0cf4d8799be"/>
                    <w:lock w:val="sdtLocked"/>
                    <w:richText/>
                  </w:sdtPr>
                  <w:sdtContent>
                    <w:p>
                      <w:pPr>
                        <w:ind w:firstLine="709"/>
                        <w:jc w:val="both"/>
                        <w:rPr>
                          <w:color w:val="000000"/>
                        </w:rPr>
                      </w:pPr>
                      <w:sdt>
                        <w:sdtPr>
                          <w:alias w:val="Numeris"/>
                          <w:tag w:val="nr_29778053887e496da0b6e0cf4d8799be"/>
                          <w:lock w:val="sdtLocked"/>
                          <w:richText/>
                        </w:sdtPr>
                        <w:sdtContent>
                          <w:r>
                            <w:rPr>
                              <w:color w:val="000000"/>
                            </w:rPr>
                            <w:t>6</w:t>
                          </w:r>
                        </w:sdtContent>
                      </w:sdt>
                      <w:r>
                        <w:rPr>
                          <w:color w:val="000000"/>
                        </w:rPr>
                        <w:t>. Šalių susitarimu priimant krovinį gali būti nustatyta didesnė jo vertė negu tikroji.</w:t>
                      </w:r>
                    </w:p>
                    <w:p>
                      <w:pPr>
                        <w:ind w:firstLine="709"/>
                        <w:jc w:val="both"/>
                        <w:rPr>
                          <w:color w:val="000000"/>
                        </w:rPr>
                      </w:pPr>
                    </w:p>
                  </w:sdtContent>
                </w:sdt>
              </w:sdtContent>
            </w:sdt>
            <w:sdt>
              <w:sdtPr>
                <w:alias w:val="47 str."/>
                <w:tag w:val="part_90a311c9a56343828369e8952bc6d6bb"/>
                <w:lock w:val="sdtLocked"/>
                <w:richText/>
              </w:sdtPr>
              <w:sdtContent>
                <w:p>
                  <w:pPr>
                    <w:ind w:left="2410" w:hanging="1701"/>
                    <w:jc w:val="both"/>
                    <w:rPr>
                      <w:b/>
                    </w:rPr>
                  </w:pPr>
                  <w:sdt>
                    <w:sdtPr>
                      <w:alias w:val="Numeris"/>
                      <w:tag w:val="nr_90a311c9a56343828369e8952bc6d6bb"/>
                      <w:lock w:val="sdtLocked"/>
                      <w:richText/>
                    </w:sdtPr>
                    <w:sdtContent>
                      <w:r>
                        <w:rPr>
                          <w:b/>
                        </w:rPr>
                        <w:t>47</w:t>
                      </w:r>
                    </w:sdtContent>
                  </w:sdt>
                  <w:r>
                    <w:rPr>
                      <w:b/>
                    </w:rPr>
                    <w:t xml:space="preserve"> straipsnis. </w:t>
                  </w:r>
                  <w:sdt>
                    <w:sdtPr>
                      <w:alias w:val="Pavadinimas"/>
                      <w:tag w:val="title_90a311c9a56343828369e8952bc6d6bb"/>
                      <w:lock w:val="sdtLocked"/>
                      <w:richText/>
                    </w:sdtPr>
                    <w:sdtContent>
                      <w:r>
                        <w:rPr>
                          <w:b/>
                        </w:rPr>
                        <w:t xml:space="preserve">Atsakomybė už keleivio, bagažo ar krovinio pavėluotą vežimą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
                  <w:sdtPr>
                    <w:alias w:val="47 str. 1 d."/>
                    <w:tag w:val="part_c8ab563f410a4b438a6a9b01fe344970"/>
                    <w:lock w:val="sdtLocked"/>
                    <w:richText/>
                  </w:sdtPr>
                  <w:sdtContent>
                    <w:p>
                      <w:pPr>
                        <w:widowControl w:val="0"/>
                        <w:ind w:firstLine="709"/>
                        <w:jc w:val="both"/>
                        <w:rPr>
                          <w:color w:val="000000"/>
                        </w:rPr>
                      </w:pPr>
                      <w:sdt>
                        <w:sdtPr>
                          <w:alias w:val="Numeris"/>
                          <w:tag w:val="nr_c8ab563f410a4b438a6a9b01fe344970"/>
                          <w:lock w:val="sdtLocked"/>
                          <w:richText/>
                        </w:sdtPr>
                        <w:sdtContent>
                          <w:r>
                            <w:t>1</w:t>
                          </w:r>
                        </w:sdtContent>
                      </w:sdt>
                      <w:r>
                        <w:t>. Vežėjas, pažeidęs keleivio, bagažo ar krovinio vežimo terminus (išskyrus keleivio vežimą miesto ir priemiesčio</w:t>
                      </w:r>
                      <w:r>
                        <w:rPr>
                          <w:b/>
                          <w:bCs/>
                        </w:rPr>
                        <w:t xml:space="preserve"> </w:t>
                      </w:r>
                      <w:r>
                        <w:t xml:space="preserve">maršrutais), privalo atlyginti keleiviui, krovinio siuntėjui arba gavėjui turėtus nuostolius, atsiradusius dėl transporto priemonės vėlavimo, jeigu sutartyje nebuvo numatyta atsakomybė netesybomis. Negautos pajamos neatlyginamos.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7 str. 2 d."/>
                    <w:tag w:val="part_f8360a74d46d4882a0872966a062c3de"/>
                    <w:lock w:val="sdtLocked"/>
                    <w:richText/>
                  </w:sdtPr>
                  <w:sdtContent>
                    <w:p>
                      <w:pPr>
                        <w:ind w:firstLine="708"/>
                        <w:jc w:val="both"/>
                        <w:rPr>
                          <w:color w:val="000000"/>
                        </w:rPr>
                      </w:pPr>
                      <w:sdt>
                        <w:sdtPr>
                          <w:alias w:val="Numeris"/>
                          <w:tag w:val="nr_f8360a74d46d4882a0872966a062c3de"/>
                          <w:lock w:val="sdtLocked"/>
                          <w:richText/>
                        </w:sdtPr>
                        <w:sdtContent>
                          <w:r>
                            <w:rPr>
                              <w:color w:val="000000"/>
                            </w:rPr>
                            <w:t>2</w:t>
                          </w:r>
                        </w:sdtContent>
                      </w:sdt>
                      <w:r>
                        <w:rPr>
                          <w:color w:val="000000"/>
                        </w:rPr>
                        <w:t>. Vežimo terminas laikomas nepraleistu, jeigu vežėjas savo įsipareigojimo negalėjo įvykdyti dėl nenugalimos jėgos, transporto priemonės gedimo, gresiančio keleivių sveikatai ar gyvybei, šalinimo arba kitokių nuo vežėjo nepriklausančių aplinkybių.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8 str."/>
                <w:tag w:val="part_ebc14ef9482745f3b76e3a9dab9239e7"/>
                <w:lock w:val="sdtLocked"/>
                <w:richText/>
              </w:sdtPr>
              <w:sdtContent>
                <w:p>
                  <w:pPr>
                    <w:ind w:firstLine="709"/>
                    <w:jc w:val="both"/>
                    <w:rPr>
                      <w:b/>
                      <w:color w:val="000000"/>
                    </w:rPr>
                  </w:pPr>
                  <w:sdt>
                    <w:sdtPr>
                      <w:alias w:val="Numeris"/>
                      <w:tag w:val="nr_ebc14ef9482745f3b76e3a9dab9239e7"/>
                      <w:lock w:val="sdtLocked"/>
                      <w:richText/>
                    </w:sdtPr>
                    <w:sdtContent>
                      <w:r>
                        <w:rPr>
                          <w:b/>
                          <w:color w:val="000000"/>
                        </w:rPr>
                        <w:t>48</w:t>
                      </w:r>
                    </w:sdtContent>
                  </w:sdt>
                  <w:r>
                    <w:rPr>
                      <w:b/>
                      <w:color w:val="000000"/>
                    </w:rPr>
                    <w:t xml:space="preserve"> straipsnis. </w:t>
                  </w:r>
                  <w:sdt>
                    <w:sdtPr>
                      <w:alias w:val="Pavadinimas"/>
                      <w:tag w:val="title_ebc14ef9482745f3b76e3a9dab9239e7"/>
                      <w:lock w:val="sdtLocked"/>
                      <w:richText/>
                    </w:sdtPr>
                    <w:sdtContent>
                      <w:r>
                        <w:rPr>
                          <w:b/>
                          <w:color w:val="000000"/>
                        </w:rPr>
                        <w:t>Keleto vežėjų atsakomybė</w:t>
                      </w:r>
                    </w:sdtContent>
                  </w:sdt>
                </w:p>
                <w:sdt>
                  <w:sdtPr>
                    <w:alias w:val="48 str. 1 d."/>
                    <w:tag w:val="part_3cc9a18e8e13421d85015199e77daefe"/>
                    <w:lock w:val="sdtLocked"/>
                    <w:richText/>
                  </w:sdtPr>
                  <w:sdtContent>
                    <w:p>
                      <w:pPr>
                        <w:ind w:firstLine="709"/>
                        <w:jc w:val="both"/>
                        <w:rPr>
                          <w:color w:val="000000"/>
                        </w:rPr>
                      </w:pPr>
                      <w:r>
                        <w:rPr>
                          <w:color w:val="000000"/>
                        </w:rPr>
                        <w:t>Kai krovinys prarastas, jo trūksta arba jis sužalotas dėl dviejų ar daugiau vežėjų, kurie dalyvavo vežime, kaltės, tai žalą krovinio siuntėjui ar gavėjui atlygina vežėjas, su kuriuo buvo sudaryta vežimo sutartis. Vežėjas, atlyginęs žalą, turi teisę reikalauti turėtų nuostolių atlyginimo iš kitų vežėjų.</w:t>
                      </w:r>
                    </w:p>
                    <w:p>
                      <w:pPr>
                        <w:ind w:firstLine="709"/>
                        <w:jc w:val="both"/>
                        <w:rPr>
                          <w:color w:val="000000"/>
                        </w:rPr>
                      </w:pPr>
                    </w:p>
                  </w:sdtContent>
                </w:sdt>
              </w:sdtContent>
            </w:sdt>
            <w:sdt>
              <w:sdtPr>
                <w:alias w:val="49 str."/>
                <w:tag w:val="part_2df5aaea0f774089839d963765daeafe"/>
                <w:lock w:val="sdtLocked"/>
                <w:richText/>
              </w:sdtPr>
              <w:sdtContent>
                <w:p>
                  <w:pPr>
                    <w:ind w:left="2410" w:hanging="1701"/>
                    <w:jc w:val="both"/>
                    <w:rPr>
                      <w:b/>
                      <w:color w:val="000000"/>
                    </w:rPr>
                  </w:pPr>
                  <w:sdt>
                    <w:sdtPr>
                      <w:alias w:val="Numeris"/>
                      <w:tag w:val="nr_2df5aaea0f774089839d963765daeafe"/>
                      <w:lock w:val="sdtLocked"/>
                      <w:richText/>
                    </w:sdtPr>
                    <w:sdtContent>
                      <w:r>
                        <w:rPr>
                          <w:b/>
                          <w:color w:val="000000"/>
                        </w:rPr>
                        <w:t>49</w:t>
                      </w:r>
                    </w:sdtContent>
                  </w:sdt>
                  <w:r>
                    <w:rPr>
                      <w:b/>
                      <w:color w:val="000000"/>
                    </w:rPr>
                    <w:t xml:space="preserve"> straipsnis. </w:t>
                  </w:r>
                  <w:sdt>
                    <w:sdtPr>
                      <w:alias w:val="Pavadinimas"/>
                      <w:tag w:val="title_2df5aaea0f774089839d963765daeafe"/>
                      <w:lock w:val="sdtLocked"/>
                      <w:richText/>
                    </w:sdtPr>
                    <w:sdtContent>
                      <w:r>
                        <w:rPr>
                          <w:b/>
                          <w:color w:val="000000"/>
                        </w:rPr>
                        <w:t xml:space="preserve">Atsakomybė už žalą, padarytą susidūrus kelių transporto  priemonėms</w:t>
                      </w:r>
                    </w:sdtContent>
                  </w:sdt>
                </w:p>
                <w:sdt>
                  <w:sdtPr>
                    <w:alias w:val="49 str. 1 d."/>
                    <w:tag w:val="part_eff57c900a9446eaaaf5d591b2236700"/>
                    <w:lock w:val="sdtLocked"/>
                    <w:richText/>
                  </w:sdtPr>
                  <w:sdtContent>
                    <w:p>
                      <w:pPr>
                        <w:widowControl w:val="0"/>
                        <w:ind w:firstLine="709"/>
                        <w:jc w:val="both"/>
                        <w:rPr>
                          <w:color w:val="000000"/>
                        </w:rPr>
                      </w:pPr>
                      <w:sdt>
                        <w:sdtPr>
                          <w:alias w:val="Numeris"/>
                          <w:tag w:val="nr_eff57c900a9446eaaaf5d591b2236700"/>
                          <w:lock w:val="sdtLocked"/>
                          <w:richText/>
                        </w:sdtPr>
                        <w:sdtContent>
                          <w:r>
                            <w:t>1</w:t>
                          </w:r>
                        </w:sdtContent>
                      </w:sdt>
                      <w:r>
                        <w:t>. Žalą, padarytą keleiviui, bagažui ar</w:t>
                      </w:r>
                      <w:r>
                        <w:rPr>
                          <w:b/>
                          <w:bCs/>
                        </w:rPr>
                        <w:t xml:space="preserve"> </w:t>
                      </w:r>
                      <w:r>
                        <w:t xml:space="preserve">kroviniui susidūrus kelių transporto priemonėms, atlygina transporto priemonės, dėl kurios kaltės įvyko susidūrimas, valdytojas.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9 str. 2 d."/>
                    <w:tag w:val="part_b42ffdf56d8d41f3b096e6ef37fbc0df"/>
                    <w:lock w:val="sdtLocked"/>
                    <w:richText/>
                  </w:sdtPr>
                  <w:sdtContent>
                    <w:p>
                      <w:pPr>
                        <w:ind w:firstLine="709"/>
                        <w:jc w:val="both"/>
                        <w:rPr>
                          <w:color w:val="000000"/>
                        </w:rPr>
                      </w:pPr>
                      <w:sdt>
                        <w:sdtPr>
                          <w:alias w:val="Numeris"/>
                          <w:tag w:val="nr_b42ffdf56d8d41f3b096e6ef37fbc0df"/>
                          <w:lock w:val="sdtLocked"/>
                          <w:richText/>
                        </w:sdtPr>
                        <w:sdtContent>
                          <w:r>
                            <w:rPr>
                              <w:color w:val="000000"/>
                            </w:rPr>
                            <w:t>2</w:t>
                          </w:r>
                        </w:sdtContent>
                      </w:sdt>
                      <w:r>
                        <w:rPr>
                          <w:color w:val="000000"/>
                        </w:rPr>
                        <w:t>. Jeigu žala padaryta susidūrus kelioms kelių transporto priemonėms, dėl ko kalti keli transporto priemonių valdytojai, tai nukentėjusiesiems padarytą žalą jie atlygina solidariai. Atlygintinos žalos dydis nustatomas atsižvelgiant į padarytų pažeidimų pobūdį.</w:t>
                      </w:r>
                    </w:p>
                    <w:p>
                      <w:pPr>
                        <w:ind w:firstLine="709"/>
                        <w:jc w:val="both"/>
                        <w:rPr>
                          <w:color w:val="000000"/>
                        </w:rPr>
                      </w:pPr>
                    </w:p>
                  </w:sdtContent>
                </w:sdt>
              </w:sdtContent>
            </w:sdt>
            <w:sdt>
              <w:sdtPr>
                <w:alias w:val="50 str."/>
                <w:tag w:val="part_2903ba82fd5341698edeaf8689194c70"/>
                <w:lock w:val="sdtLocked"/>
                <w:richText/>
              </w:sdtPr>
              <w:sdtContent>
                <w:p>
                  <w:pPr>
                    <w:ind w:firstLine="709"/>
                    <w:jc w:val="both"/>
                    <w:rPr>
                      <w:b/>
                      <w:color w:val="000000"/>
                    </w:rPr>
                  </w:pPr>
                  <w:sdt>
                    <w:sdtPr>
                      <w:alias w:val="Numeris"/>
                      <w:tag w:val="nr_2903ba82fd5341698edeaf8689194c70"/>
                      <w:lock w:val="sdtLocked"/>
                      <w:richText/>
                    </w:sdtPr>
                    <w:sdtContent>
                      <w:r>
                        <w:rPr>
                          <w:b/>
                          <w:color w:val="000000"/>
                        </w:rPr>
                        <w:t>50</w:t>
                      </w:r>
                    </w:sdtContent>
                  </w:sdt>
                  <w:r>
                    <w:rPr>
                      <w:b/>
                      <w:color w:val="000000"/>
                    </w:rPr>
                    <w:t xml:space="preserve"> straipsnis. </w:t>
                  </w:r>
                  <w:sdt>
                    <w:sdtPr>
                      <w:alias w:val="Pavadinimas"/>
                      <w:tag w:val="title_2903ba82fd5341698edeaf8689194c70"/>
                      <w:lock w:val="sdtLocked"/>
                      <w:richText/>
                    </w:sdtPr>
                    <w:sdtContent>
                      <w:r>
                        <w:rPr>
                          <w:b/>
                          <w:color w:val="000000"/>
                        </w:rPr>
                        <w:t>Atsakomybė už žalą, padarytą tretiesiems asmenims</w:t>
                      </w:r>
                    </w:sdtContent>
                  </w:sdt>
                </w:p>
                <w:sdt>
                  <w:sdtPr>
                    <w:alias w:val="50 str. 1 d."/>
                    <w:tag w:val="part_02333a2e100c4691b1ea1a272e1a93e1"/>
                    <w:lock w:val="sdtLocked"/>
                    <w:richText/>
                  </w:sdtPr>
                  <w:sdtContent>
                    <w:p>
                      <w:pPr>
                        <w:ind w:firstLine="709"/>
                        <w:jc w:val="both"/>
                        <w:rPr>
                          <w:color w:val="000000"/>
                        </w:rPr>
                      </w:pPr>
                      <w:r>
                        <w:rPr>
                          <w:color w:val="000000"/>
                        </w:rPr>
                        <w:t>Žalą, padarytą kelių transporto priemonėmis tretiesiems asmenims ar jų turtui, atlygina kaltas dėl žalos padarymo vežėjas. Žalos dydį ir jos atlyginimo tvarką reguliuoja Civilinis kodeksas.</w:t>
                      </w:r>
                    </w:p>
                    <w:p>
                      <w:pPr>
                        <w:ind w:firstLine="709"/>
                        <w:jc w:val="both"/>
                        <w:rPr>
                          <w:color w:val="000000"/>
                        </w:rPr>
                      </w:pPr>
                    </w:p>
                  </w:sdtContent>
                </w:sdt>
              </w:sdtContent>
            </w:sdt>
            <w:sdt>
              <w:sdtPr>
                <w:alias w:val="51 str."/>
                <w:tag w:val="part_d98edf651641440aa4fbadaacf6834a9"/>
                <w:lock w:val="sdtLocked"/>
                <w:richText/>
              </w:sdtPr>
              <w:sdtContent>
                <w:p>
                  <w:pPr>
                    <w:ind w:firstLine="709"/>
                    <w:jc w:val="both"/>
                    <w:rPr>
                      <w:b/>
                      <w:color w:val="000000"/>
                    </w:rPr>
                  </w:pPr>
                  <w:sdt>
                    <w:sdtPr>
                      <w:alias w:val="Numeris"/>
                      <w:tag w:val="nr_d98edf651641440aa4fbadaacf6834a9"/>
                      <w:lock w:val="sdtLocked"/>
                      <w:richText/>
                    </w:sdtPr>
                    <w:sdtContent>
                      <w:r>
                        <w:rPr>
                          <w:b/>
                          <w:color w:val="000000"/>
                        </w:rPr>
                        <w:t>51</w:t>
                      </w:r>
                    </w:sdtContent>
                  </w:sdt>
                  <w:r>
                    <w:rPr>
                      <w:b/>
                      <w:color w:val="000000"/>
                    </w:rPr>
                    <w:t xml:space="preserve"> straipsnis. </w:t>
                  </w:r>
                  <w:sdt>
                    <w:sdtPr>
                      <w:alias w:val="Pavadinimas"/>
                      <w:tag w:val="title_d98edf651641440aa4fbadaacf6834a9"/>
                      <w:lock w:val="sdtLocked"/>
                      <w:richText/>
                    </w:sdtPr>
                    <w:sdtContent>
                      <w:r>
                        <w:rPr>
                          <w:b/>
                          <w:color w:val="000000"/>
                        </w:rPr>
                        <w:t>Atleidimas nuo atsakomybės ar jos dydžio sumažinimas</w:t>
                      </w:r>
                    </w:sdtContent>
                  </w:sdt>
                </w:p>
                <w:sdt>
                  <w:sdtPr>
                    <w:alias w:val="51 str. 1 d."/>
                    <w:tag w:val="part_91198ae2015245f5bcc3159e2517b3d3"/>
                    <w:lock w:val="sdtLocked"/>
                    <w:richText/>
                  </w:sdtPr>
                  <w:sdtContent>
                    <w:p>
                      <w:pPr>
                        <w:widowControl w:val="0"/>
                        <w:ind w:firstLine="709"/>
                        <w:jc w:val="both"/>
                        <w:rPr>
                          <w:color w:val="000000"/>
                        </w:rPr>
                      </w:pPr>
                      <w:sdt>
                        <w:sdtPr>
                          <w:alias w:val="Numeris"/>
                          <w:tag w:val="nr_91198ae2015245f5bcc3159e2517b3d3"/>
                          <w:lock w:val="sdtLocked"/>
                          <w:richText/>
                        </w:sdtPr>
                        <w:sdtContent>
                          <w:r>
                            <w:t>1</w:t>
                          </w:r>
                        </w:sdtContent>
                      </w:sdt>
                      <w:r>
                        <w:t>. Vežėjas neatsako už žalą dėl bagažo ar</w:t>
                      </w:r>
                      <w:r>
                        <w:rPr>
                          <w:b/>
                          <w:bCs/>
                        </w:rPr>
                        <w:t xml:space="preserve"> </w:t>
                      </w:r>
                      <w:r>
                        <w:t xml:space="preserve">krovinio praradimo, trūkumo ar sužalojimo, jeigu yra įrodymų, kad imtasi visų reikiamų priemonių žalai išvengti arba kad jis negalėjo tokių priemonių panaudoti. Jeigu vežėjas įrodys, kad krovinio siuntėjo ar gavėjo veiksmai buvo šios žalos atsiradimo priežastimi ar turėjo įtakos žalai atsirasti arba jai padidėti, tai, atsižvelgiant į to asmens kaltės laipsnį, žalos atlyginimo dydis gali būti sumažintas arba vežėjas gali būti atleistas nuo atsakomybės.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51 str. 2 d."/>
                    <w:tag w:val="part_d450f9d8447849b49119404001e03616"/>
                    <w:lock w:val="sdtLocked"/>
                    <w:richText/>
                  </w:sdtPr>
                  <w:sdtContent>
                    <w:p>
                      <w:pPr>
                        <w:ind w:firstLine="709"/>
                        <w:jc w:val="both"/>
                        <w:rPr>
                          <w:color w:val="000000"/>
                        </w:rPr>
                      </w:pPr>
                      <w:sdt>
                        <w:sdtPr>
                          <w:alias w:val="Numeris"/>
                          <w:tag w:val="nr_d450f9d8447849b49119404001e03616"/>
                          <w:lock w:val="sdtLocked"/>
                          <w:richText/>
                        </w:sdtPr>
                        <w:sdtContent>
                          <w:r>
                            <w:rPr>
                              <w:color w:val="000000"/>
                            </w:rPr>
                            <w:t>2</w:t>
                          </w:r>
                        </w:sdtContent>
                      </w:sdt>
                      <w:r>
                        <w:rPr>
                          <w:color w:val="000000"/>
                        </w:rPr>
                        <w:t>. Vežėjas neatsako už krovinio praradimą, trūkumą arba sužalojimą, jeigu siuntėjas (gavėjas) neįrodo jo kaltės, kai:</w:t>
                      </w:r>
                    </w:p>
                    <w:sdt>
                      <w:sdtPr>
                        <w:alias w:val="51 str. 2 d. 1 p."/>
                        <w:tag w:val="part_c2c2449e46184fe395b0ceac131a8802"/>
                        <w:lock w:val="sdtLocked"/>
                        <w:richText/>
                      </w:sdtPr>
                      <w:sdtContent>
                        <w:p>
                          <w:pPr>
                            <w:ind w:firstLine="709"/>
                            <w:jc w:val="both"/>
                            <w:rPr>
                              <w:color w:val="000000"/>
                            </w:rPr>
                          </w:pPr>
                          <w:sdt>
                            <w:sdtPr>
                              <w:alias w:val="Numeris"/>
                              <w:tag w:val="nr_c2c2449e46184fe395b0ceac131a8802"/>
                              <w:lock w:val="sdtLocked"/>
                              <w:richText/>
                            </w:sdtPr>
                            <w:sdtContent>
                              <w:r>
                                <w:rPr>
                                  <w:color w:val="000000"/>
                                </w:rPr>
                                <w:t>1</w:t>
                              </w:r>
                            </w:sdtContent>
                          </w:sdt>
                          <w:r>
                            <w:rPr>
                              <w:color w:val="000000"/>
                            </w:rPr>
                            <w:t>) krovinys atvežtas techniškai tvarkinga kelių transporto priemone su nepažeistomis siuntėjo plombomis, o vienetinis krovinys – su tvarkingomis krovinio siuntėjo arba gamintojo apsauginėmis žymomis, banderolinėmis plombomis;</w:t>
                          </w:r>
                        </w:p>
                      </w:sdtContent>
                    </w:sdt>
                    <w:sdt>
                      <w:sdtPr>
                        <w:alias w:val="51 str. 2 d. 2 p."/>
                        <w:tag w:val="part_6159306313d74c74a1a005ef162990a4"/>
                        <w:lock w:val="sdtLocked"/>
                        <w:richText/>
                      </w:sdtPr>
                      <w:sdtContent>
                        <w:p>
                          <w:pPr>
                            <w:ind w:firstLine="709"/>
                            <w:jc w:val="both"/>
                            <w:rPr>
                              <w:color w:val="000000"/>
                            </w:rPr>
                          </w:pPr>
                          <w:sdt>
                            <w:sdtPr>
                              <w:alias w:val="Numeris"/>
                              <w:tag w:val="nr_6159306313d74c74a1a005ef162990a4"/>
                              <w:lock w:val="sdtLocked"/>
                              <w:richText/>
                            </w:sdtPr>
                            <w:sdtContent>
                              <w:r>
                                <w:rPr>
                                  <w:color w:val="000000"/>
                                </w:rPr>
                                <w:t>2</w:t>
                              </w:r>
                            </w:sdtContent>
                          </w:sdt>
                          <w:r>
                            <w:rPr>
                              <w:color w:val="000000"/>
                            </w:rPr>
                            <w:t>) krovinio trūksta arba jis sužalotas dėl natūralių priežasčių, susijusių su krovinio vežimu transporto priemonėmis (nudžiūvimo, korozijos, nubyrėjimo ir pan.);</w:t>
                          </w:r>
                        </w:p>
                      </w:sdtContent>
                    </w:sdt>
                    <w:sdt>
                      <w:sdtPr>
                        <w:alias w:val="51 str. 2 d. 3 p."/>
                        <w:tag w:val="part_540a8f1a755e4333834ef8571c0a785f"/>
                        <w:lock w:val="sdtLocked"/>
                        <w:richText/>
                      </w:sdtPr>
                      <w:sdtContent>
                        <w:p>
                          <w:pPr>
                            <w:ind w:firstLine="709"/>
                            <w:jc w:val="both"/>
                            <w:rPr>
                              <w:color w:val="000000"/>
                            </w:rPr>
                          </w:pPr>
                          <w:sdt>
                            <w:sdtPr>
                              <w:alias w:val="Numeris"/>
                              <w:tag w:val="nr_540a8f1a755e4333834ef8571c0a785f"/>
                              <w:lock w:val="sdtLocked"/>
                              <w:richText/>
                            </w:sdtPr>
                            <w:sdtContent>
                              <w:r>
                                <w:rPr>
                                  <w:color w:val="000000"/>
                                </w:rPr>
                                <w:t>3</w:t>
                              </w:r>
                            </w:sdtContent>
                          </w:sdt>
                          <w:r>
                            <w:rPr>
                              <w:color w:val="000000"/>
                            </w:rPr>
                            <w:t>) krovinys buvo lydimas siuntėjo ar gavėjo atstovo;</w:t>
                          </w:r>
                        </w:p>
                      </w:sdtContent>
                    </w:sdt>
                    <w:sdt>
                      <w:sdtPr>
                        <w:alias w:val="51 str. 2 d. 4 p."/>
                        <w:tag w:val="part_1433e9c4ba154bf8a159a2cd1c24518f"/>
                        <w:lock w:val="sdtLocked"/>
                        <w:richText/>
                      </w:sdtPr>
                      <w:sdtContent>
                        <w:p>
                          <w:pPr>
                            <w:ind w:firstLine="709"/>
                            <w:jc w:val="both"/>
                            <w:rPr>
                              <w:color w:val="000000"/>
                            </w:rPr>
                          </w:pPr>
                          <w:sdt>
                            <w:sdtPr>
                              <w:alias w:val="Numeris"/>
                              <w:tag w:val="nr_1433e9c4ba154bf8a159a2cd1c24518f"/>
                              <w:lock w:val="sdtLocked"/>
                              <w:richText/>
                            </w:sdtPr>
                            <w:sdtContent>
                              <w:r>
                                <w:rPr>
                                  <w:color w:val="000000"/>
                                </w:rPr>
                                <w:t>4</w:t>
                              </w:r>
                            </w:sdtContent>
                          </w:sdt>
                          <w:r>
                            <w:rPr>
                              <w:color w:val="000000"/>
                            </w:rPr>
                            <w:t>) krovinio trūkumas neviršijo natūralaus sumažėjimo normų ar leistinų paklaidos matavimo priemonėmis ribų, taikomų vežant kelių transporto priemonėmis.</w:t>
                          </w:r>
                        </w:p>
                        <w:p>
                          <w:pPr>
                            <w:ind w:firstLine="709"/>
                            <w:jc w:val="both"/>
                            <w:rPr>
                              <w:color w:val="000000"/>
                            </w:rPr>
                          </w:pPr>
                        </w:p>
                      </w:sdtContent>
                    </w:sdt>
                  </w:sdtContent>
                </w:sdt>
              </w:sdtContent>
            </w:sdt>
            <w:sdt>
              <w:sdtPr>
                <w:alias w:val="52 str."/>
                <w:tag w:val="part_b0bad4e70faa4b60acd00415d9c3e18d"/>
                <w:lock w:val="sdtLocked"/>
                <w:richText/>
              </w:sdtPr>
              <w:sdtContent>
                <w:p>
                  <w:pPr>
                    <w:ind w:left="2410" w:hanging="1701"/>
                    <w:jc w:val="both"/>
                    <w:rPr>
                      <w:b/>
                      <w:color w:val="000000"/>
                    </w:rPr>
                  </w:pPr>
                  <w:sdt>
                    <w:sdtPr>
                      <w:alias w:val="Numeris"/>
                      <w:tag w:val="nr_b0bad4e70faa4b60acd00415d9c3e18d"/>
                      <w:lock w:val="sdtLocked"/>
                      <w:richText/>
                    </w:sdtPr>
                    <w:sdtContent>
                      <w:r>
                        <w:rPr>
                          <w:b/>
                          <w:color w:val="000000"/>
                        </w:rPr>
                        <w:t>52</w:t>
                      </w:r>
                    </w:sdtContent>
                  </w:sdt>
                  <w:r>
                    <w:rPr>
                      <w:b/>
                      <w:color w:val="000000"/>
                    </w:rPr>
                    <w:t xml:space="preserve"> straipsnis. </w:t>
                  </w:r>
                  <w:sdt>
                    <w:sdtPr>
                      <w:alias w:val="Pavadinimas"/>
                      <w:tag w:val="title_b0bad4e70faa4b60acd00415d9c3e18d"/>
                      <w:lock w:val="sdtLocked"/>
                      <w:richText/>
                    </w:sdtPr>
                    <w:sdtContent>
                      <w:r>
                        <w:rPr>
                          <w:b/>
                          <w:color w:val="000000"/>
                        </w:rPr>
                        <w:t>Susitarimo dėl atleidimo nuo atsakomybės už padarytą žalą negaliojimas</w:t>
                      </w:r>
                    </w:sdtContent>
                  </w:sdt>
                </w:p>
                <w:sdt>
                  <w:sdtPr>
                    <w:alias w:val="52 str. 1 d."/>
                    <w:tag w:val="part_9404933424804f8fbf54dd560afacefc"/>
                    <w:lock w:val="sdtLocked"/>
                    <w:richText/>
                  </w:sdtPr>
                  <w:sdtContent>
                    <w:p>
                      <w:pPr>
                        <w:ind w:firstLine="709"/>
                        <w:jc w:val="both"/>
                        <w:rPr>
                          <w:color w:val="000000"/>
                        </w:rPr>
                      </w:pPr>
                      <w:r>
                        <w:rPr>
                          <w:color w:val="000000"/>
                        </w:rPr>
                        <w:t>Vežėjo susitarimai su keleiviu, krovinio ar bagažo siuntėju arba gavėju dėl vežėjo atleidimo nuo atsakomybės už padarytą žalą ar jos dydžio sumažinimo negalioja. Tokio susitarimo negaliojimas nepanaikina vežimo sutarties.</w:t>
                      </w:r>
                    </w:p>
                    <w:p>
                      <w:pPr>
                        <w:ind w:firstLine="709"/>
                        <w:jc w:val="both"/>
                        <w:rPr>
                          <w:color w:val="000000"/>
                        </w:rPr>
                      </w:pPr>
                    </w:p>
                  </w:sdtContent>
                </w:sdt>
              </w:sdtContent>
            </w:sdt>
            <w:sdt>
              <w:sdtPr>
                <w:alias w:val="53 str."/>
                <w:tag w:val="part_637c262f828645589934bbc6f3156ae5"/>
                <w:lock w:val="sdtLocked"/>
                <w:richText/>
              </w:sdtPr>
              <w:sdtContent>
                <w:p>
                  <w:pPr>
                    <w:ind w:firstLine="709"/>
                    <w:jc w:val="both"/>
                    <w:rPr>
                      <w:b/>
                      <w:color w:val="000000"/>
                    </w:rPr>
                  </w:pPr>
                  <w:sdt>
                    <w:sdtPr>
                      <w:alias w:val="Numeris"/>
                      <w:tag w:val="nr_637c262f828645589934bbc6f3156ae5"/>
                      <w:lock w:val="sdtLocked"/>
                      <w:richText/>
                    </w:sdtPr>
                    <w:sdtContent>
                      <w:r>
                        <w:rPr>
                          <w:b/>
                          <w:color w:val="000000"/>
                        </w:rPr>
                        <w:t>53</w:t>
                      </w:r>
                    </w:sdtContent>
                  </w:sdt>
                  <w:r>
                    <w:rPr>
                      <w:b/>
                      <w:color w:val="000000"/>
                    </w:rPr>
                    <w:t xml:space="preserve"> straipsnis. </w:t>
                  </w:r>
                  <w:sdt>
                    <w:sdtPr>
                      <w:alias w:val="Pavadinimas"/>
                      <w:tag w:val="title_637c262f828645589934bbc6f3156ae5"/>
                      <w:lock w:val="sdtLocked"/>
                      <w:richText/>
                    </w:sdtPr>
                    <w:sdtContent>
                      <w:r>
                        <w:rPr>
                          <w:b/>
                          <w:color w:val="000000"/>
                        </w:rPr>
                        <w:t>Atsakomybė už kelių transporto priemonės prastovą</w:t>
                      </w:r>
                    </w:sdtContent>
                  </w:sdt>
                </w:p>
                <w:sdt>
                  <w:sdtPr>
                    <w:alias w:val="53 str. 1 d."/>
                    <w:tag w:val="part_923f8b37e7e5471abf964855380e4b6d"/>
                    <w:lock w:val="sdtLocked"/>
                    <w:richText/>
                  </w:sdtPr>
                  <w:sdtContent>
                    <w:p>
                      <w:pPr>
                        <w:ind w:firstLine="709"/>
                        <w:jc w:val="both"/>
                        <w:rPr>
                          <w:color w:val="000000"/>
                        </w:rPr>
                      </w:pPr>
                      <w:r>
                        <w:rPr>
                          <w:color w:val="000000"/>
                        </w:rPr>
                        <w:t>Už kelių transporto priemonės prastovą dėl pavėluoto pakrovimo ar iškrovimo, ar dėl dokumentų, susijusių su vežimu, neįforminimo ar nepateikimo nustatytu laiku ir kitus pažeidimus, dėl ko įvyko prastova, šalys gali nustatyti netesybas. Netesybų nustatymas turi būti įformintas raštu.</w:t>
                      </w:r>
                    </w:p>
                    <w:p>
                      <w:pPr>
                        <w:ind w:firstLine="709"/>
                        <w:jc w:val="both"/>
                        <w:rPr>
                          <w:b/>
                          <w:color w:val="000000"/>
                        </w:rPr>
                      </w:pPr>
                    </w:p>
                  </w:sdtContent>
                </w:sdt>
              </w:sdtContent>
            </w:sdt>
            <w:sdt>
              <w:sdtPr>
                <w:alias w:val="54 str."/>
                <w:tag w:val="part_e5eb109c24e84253a7fe8f10ca030d9f"/>
                <w:lock w:val="sdtLocked"/>
                <w:richText/>
              </w:sdtPr>
              <w:sdtContent>
                <w:p>
                  <w:pPr>
                    <w:ind w:firstLine="709"/>
                    <w:jc w:val="both"/>
                    <w:rPr>
                      <w:b/>
                      <w:color w:val="000000"/>
                    </w:rPr>
                  </w:pPr>
                  <w:sdt>
                    <w:sdtPr>
                      <w:alias w:val="Numeris"/>
                      <w:tag w:val="nr_e5eb109c24e84253a7fe8f10ca030d9f"/>
                      <w:lock w:val="sdtLocked"/>
                      <w:richText/>
                    </w:sdtPr>
                    <w:sdtContent>
                      <w:r>
                        <w:rPr>
                          <w:b/>
                          <w:color w:val="000000"/>
                        </w:rPr>
                        <w:t>54</w:t>
                      </w:r>
                    </w:sdtContent>
                  </w:sdt>
                  <w:r>
                    <w:rPr>
                      <w:b/>
                      <w:color w:val="000000"/>
                    </w:rPr>
                    <w:t xml:space="preserve"> straipsnis. </w:t>
                  </w:r>
                  <w:sdt>
                    <w:sdtPr>
                      <w:alias w:val="Pavadinimas"/>
                      <w:tag w:val="title_e5eb109c24e84253a7fe8f10ca030d9f"/>
                      <w:lock w:val="sdtLocked"/>
                      <w:richText/>
                    </w:sdtPr>
                    <w:sdtContent>
                      <w:r>
                        <w:rPr>
                          <w:b/>
                          <w:color w:val="000000"/>
                        </w:rPr>
                        <w:t>Atsakomybė už vežėjui padarytą žalą</w:t>
                      </w:r>
                    </w:sdtContent>
                  </w:sdt>
                </w:p>
                <w:sdt>
                  <w:sdtPr>
                    <w:alias w:val="54 str. 1 d."/>
                    <w:tag w:val="part_9fc087311bdc4d2d8aef32f38b12a501"/>
                    <w:lock w:val="sdtLocked"/>
                    <w:richText/>
                  </w:sdtPr>
                  <w:sdtContent>
                    <w:p>
                      <w:pPr>
                        <w:ind w:firstLine="709"/>
                        <w:jc w:val="both"/>
                        <w:rPr>
                          <w:color w:val="000000"/>
                        </w:rPr>
                      </w:pPr>
                      <w:r>
                        <w:rPr>
                          <w:color w:val="000000"/>
                        </w:rPr>
                        <w:t>Keleiviai, krovinio siuntėjai ir gavėjai atlygina vežėjui padarytą žalą pagal Civilinį kodeksą.</w:t>
                      </w:r>
                    </w:p>
                    <w:p>
                      <w:pPr>
                        <w:ind w:firstLine="709"/>
                        <w:jc w:val="both"/>
                        <w:rPr>
                          <w:b/>
                          <w:color w:val="000000"/>
                        </w:rPr>
                      </w:pPr>
                    </w:p>
                  </w:sdtContent>
                </w:sdt>
              </w:sdtContent>
            </w:sdt>
            <w:sdt>
              <w:sdtPr>
                <w:alias w:val="55 str."/>
                <w:tag w:val="part_78842aaa266541f293ca34e6bb7ab8c6"/>
                <w:lock w:val="sdtLocked"/>
                <w:richText/>
              </w:sdtPr>
              <w:sdtContent>
                <w:p>
                  <w:pPr>
                    <w:ind w:firstLine="709"/>
                    <w:jc w:val="both"/>
                    <w:rPr>
                      <w:b/>
                      <w:color w:val="000000"/>
                    </w:rPr>
                  </w:pPr>
                  <w:sdt>
                    <w:sdtPr>
                      <w:alias w:val="Numeris"/>
                      <w:tag w:val="nr_78842aaa266541f293ca34e6bb7ab8c6"/>
                      <w:lock w:val="sdtLocked"/>
                      <w:richText/>
                    </w:sdtPr>
                    <w:sdtContent>
                      <w:r>
                        <w:rPr>
                          <w:b/>
                          <w:color w:val="000000"/>
                        </w:rPr>
                        <w:t>55</w:t>
                      </w:r>
                    </w:sdtContent>
                  </w:sdt>
                  <w:r>
                    <w:rPr>
                      <w:b/>
                      <w:color w:val="000000"/>
                    </w:rPr>
                    <w:t xml:space="preserve"> straipsnis. </w:t>
                  </w:r>
                  <w:sdt>
                    <w:sdtPr>
                      <w:alias w:val="Pavadinimas"/>
                      <w:tag w:val="title_78842aaa266541f293ca34e6bb7ab8c6"/>
                      <w:lock w:val="sdtLocked"/>
                      <w:richText/>
                    </w:sdtPr>
                    <w:sdtContent>
                      <w:r>
                        <w:rPr>
                          <w:b/>
                          <w:color w:val="000000"/>
                        </w:rPr>
                        <w:t>Atsakomybė už kelių transporte galiojančių taisyklių pažeidimą</w:t>
                      </w:r>
                    </w:sdtContent>
                  </w:sdt>
                </w:p>
                <w:sdt>
                  <w:sdtPr>
                    <w:alias w:val="55 str. 1 d."/>
                    <w:tag w:val="part_f047946ea85d4612b6d5c2caa713def2"/>
                    <w:lock w:val="sdtLocked"/>
                    <w:richText/>
                  </w:sdtPr>
                  <w:sdtContent>
                    <w:p>
                      <w:pPr>
                        <w:ind w:firstLine="709"/>
                        <w:jc w:val="both"/>
                        <w:rPr>
                          <w:color w:val="000000"/>
                        </w:rPr>
                      </w:pPr>
                      <w:r>
                        <w:rPr>
                          <w:color w:val="000000"/>
                        </w:rPr>
                        <w:t>Keleivių, bagažo ir krovinio vežimo saugumo ir kitų taisyklių kelių transporte pažeidimas užtraukia atsakomybę pagal Lietuvos Respublikos įstatymus.</w:t>
                      </w:r>
                    </w:p>
                    <w:p>
                      <w:pPr>
                        <w:ind w:firstLine="709"/>
                        <w:jc w:val="both"/>
                        <w:rPr>
                          <w:b/>
                          <w:color w:val="000000"/>
                        </w:rPr>
                      </w:pPr>
                    </w:p>
                  </w:sdtContent>
                </w:sdt>
              </w:sdtContent>
            </w:sdt>
            <w:sdt>
              <w:sdtPr>
                <w:alias w:val="56 str."/>
                <w:tag w:val="part_f1f95942b4594e4395f1c7c0231c64cb"/>
                <w:lock w:val="sdtLocked"/>
                <w:richText/>
              </w:sdtPr>
              <w:sdtContent>
                <w:p>
                  <w:pPr>
                    <w:ind w:firstLine="709"/>
                    <w:jc w:val="both"/>
                    <w:rPr>
                      <w:b/>
                      <w:color w:val="000000"/>
                    </w:rPr>
                  </w:pPr>
                  <w:sdt>
                    <w:sdtPr>
                      <w:alias w:val="Numeris"/>
                      <w:tag w:val="nr_f1f95942b4594e4395f1c7c0231c64cb"/>
                      <w:lock w:val="sdtLocked"/>
                      <w:richText/>
                    </w:sdtPr>
                    <w:sdtContent>
                      <w:r>
                        <w:rPr>
                          <w:b/>
                          <w:color w:val="000000"/>
                        </w:rPr>
                        <w:t>56</w:t>
                      </w:r>
                    </w:sdtContent>
                  </w:sdt>
                  <w:r>
                    <w:rPr>
                      <w:b/>
                      <w:color w:val="000000"/>
                    </w:rPr>
                    <w:t xml:space="preserve"> straipsnis. </w:t>
                  </w:r>
                  <w:sdt>
                    <w:sdtPr>
                      <w:alias w:val="Pavadinimas"/>
                      <w:tag w:val="title_f1f95942b4594e4395f1c7c0231c64cb"/>
                      <w:lock w:val="sdtLocked"/>
                      <w:richText/>
                    </w:sdtPr>
                    <w:sdtContent>
                      <w:r>
                        <w:rPr>
                          <w:b/>
                          <w:color w:val="000000"/>
                        </w:rPr>
                        <w:t>Pretenzijų ir ieškinių dėl žalos atlyginimo pareiškimo tvarka</w:t>
                      </w:r>
                    </w:sdtContent>
                  </w:sdt>
                </w:p>
                <w:sdt>
                  <w:sdtPr>
                    <w:alias w:val="56 str. 1 d."/>
                    <w:tag w:val="part_7fc801e8e49943ec861f8d946af59280"/>
                    <w:lock w:val="sdtLocked"/>
                    <w:richText/>
                  </w:sdtPr>
                  <w:sdtContent>
                    <w:p>
                      <w:pPr>
                        <w:ind w:firstLine="709"/>
                        <w:jc w:val="both"/>
                        <w:rPr>
                          <w:color w:val="000000"/>
                        </w:rPr>
                      </w:pPr>
                      <w:sdt>
                        <w:sdtPr>
                          <w:alias w:val="Numeris"/>
                          <w:tag w:val="nr_7fc801e8e49943ec861f8d946af59280"/>
                          <w:lock w:val="sdtLocked"/>
                          <w:richText/>
                        </w:sdtPr>
                        <w:sdtContent>
                          <w:r>
                            <w:rPr>
                              <w:color w:val="000000"/>
                            </w:rPr>
                            <w:t>1</w:t>
                          </w:r>
                        </w:sdtContent>
                      </w:sdt>
                      <w:r>
                        <w:rPr>
                          <w:color w:val="000000"/>
                        </w:rPr>
                        <w:t>. Ieškiniai dėl reikalavimų, kylančių iš vežimo sutarties, pareiškiami teismui. Ieškovas gali iki ieškinio pareiškimo pareikšti vežėjui pretenziją. Vežėjas praneša apie pretenzijos patenkinimą arba atsisakymą ją patenkinti ne vėliau kaip per vieną mėnesį nuo jos gavimo dienos. Jei per tą laiką atsakymas į pretenziją negautas, laikoma, kad vežėjas jos nepatenkino.</w:t>
                      </w:r>
                    </w:p>
                  </w:sdtContent>
                </w:sdt>
                <w:sdt>
                  <w:sdtPr>
                    <w:alias w:val="56 str. 2 d."/>
                    <w:tag w:val="part_73935d8c65a14ac38817567f9a6ac534"/>
                    <w:lock w:val="sdtLocked"/>
                    <w:richText/>
                  </w:sdtPr>
                  <w:sdtContent>
                    <w:p>
                      <w:pPr>
                        <w:ind w:firstLine="709"/>
                        <w:jc w:val="both"/>
                        <w:rPr>
                          <w:color w:val="000000"/>
                        </w:rPr>
                      </w:pPr>
                      <w:sdt>
                        <w:sdtPr>
                          <w:alias w:val="Numeris"/>
                          <w:tag w:val="nr_73935d8c65a14ac38817567f9a6ac534"/>
                          <w:lock w:val="sdtLocked"/>
                          <w:richText/>
                        </w:sdtPr>
                        <w:sdtContent>
                          <w:r>
                            <w:rPr>
                              <w:color w:val="000000"/>
                            </w:rPr>
                            <w:t>2</w:t>
                          </w:r>
                        </w:sdtContent>
                      </w:sdt>
                      <w:r>
                        <w:rPr>
                          <w:color w:val="000000"/>
                        </w:rPr>
                        <w:t>. Ieškiniui, kylančiam dėl vežimo sutarties, pareikšti nustatomas dvejų metų ieškininės senaties terminas. Pretenzijos pareiškimas ieškininės senaties terminą pratęsia vienam mėnesiui.</w:t>
                      </w:r>
                    </w:p>
                    <w:p>
                      <w:pPr>
                        <w:ind w:firstLine="709"/>
                        <w:jc w:val="both"/>
                        <w:rPr>
                          <w:b/>
                          <w:color w:val="000000"/>
                        </w:rPr>
                      </w:pPr>
                    </w:p>
                  </w:sdtContent>
                </w:sdt>
              </w:sdtContent>
            </w:sdt>
            <w:sdt>
              <w:sdtPr>
                <w:alias w:val="57 str."/>
                <w:tag w:val="part_9d0a93e3699947d8a46240ba6510c06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57</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58 str."/>
                <w:tag w:val="part_b72ea7ed7d30469eb53975c9824fcd9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58</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signatura"/>
            <w:tag w:val="part_2d956a7f9f3e42a7adfc04426973d4f0"/>
            <w:lock w:val="sdtLocked"/>
            <w:richText/>
          </w:sdtPr>
          <w:sdtContent>
            <w:p>
              <w:pPr>
                <w:ind w:firstLine="709"/>
                <w:jc w:val="both"/>
                <w:rPr>
                  <w:color w:val="000000"/>
                </w:rPr>
              </w:pPr>
              <w:r>
                <w:rPr>
                  <w:i/>
                  <w:color w:val="000000"/>
                </w:rPr>
                <w:t>Skelbiu šį Lietuvos Respublikos Seimo priimtą įstatymą.</w:t>
              </w:r>
            </w:p>
            <w:p>
              <w:pPr>
                <w:ind w:firstLine="709"/>
                <w:rPr>
                  <w:color w:val="000000"/>
                </w:rPr>
              </w:pPr>
            </w:p>
            <w:p>
              <w:pPr>
                <w:ind w:firstLine="709"/>
                <w:rPr>
                  <w:color w:val="000000"/>
                </w:rPr>
              </w:pPr>
            </w:p>
            <w:p>
              <w:pPr>
                <w:tabs>
                  <w:tab w:val="right" w:pos="9356"/>
                </w:tabs>
                <w:jc w:val="both"/>
              </w:pPr>
              <w:r>
                <w:t>RESPUBLIKOS PREZIDENTAS</w:t>
                <w:tab/>
                <w:t>ALGIRDAS BRAZAUSKAS</w:t>
              </w:r>
            </w:p>
            <w:p>
              <w:pPr>
                <w:tabs>
                  <w:tab w:val="right" w:pos="9639"/>
                </w:tabs>
                <w:jc w:val="center"/>
              </w:pPr>
            </w:p>
          </w:sdtContent>
        </w:sdt>
      </w:sdtContent>
    </w:sdt>
    <w:sdt>
      <w:sdtPr>
        <w:alias w:val="pr."/>
        <w:tag w:val="part_8ae485f1efc24571aed4e884de4bc92f"/>
        <w:lock w:val="sdtLocked"/>
        <w:richText/>
      </w:sdtPr>
      <w:sdtContent>
        <w:p>
          <w:pPr>
            <w:keepLines/>
            <w:widowControl w:val="0"/>
            <w:suppressAutoHyphens/>
            <w:ind w:left="4535"/>
            <w:rPr>
              <w:color w:val="000000"/>
            </w:rPr>
          </w:pPr>
          <w:r>
            <w:rPr>
              <w:color w:val="000000"/>
            </w:rPr>
            <w:t xml:space="preserve">Lietuvos Respublikos kelių </w:t>
          </w:r>
        </w:p>
        <w:p>
          <w:pPr>
            <w:keepLines/>
            <w:widowControl w:val="0"/>
            <w:suppressAutoHyphens/>
            <w:ind w:left="4535"/>
            <w:rPr>
              <w:color w:val="000000"/>
            </w:rPr>
          </w:pPr>
          <w:r>
            <w:rPr>
              <w:color w:val="000000"/>
            </w:rPr>
            <w:t>transporto kodekso</w:t>
          </w:r>
        </w:p>
        <w:p>
          <w:pPr>
            <w:keepLines/>
            <w:widowControl w:val="0"/>
            <w:suppressAutoHyphens/>
            <w:ind w:left="4535"/>
            <w:rPr>
              <w:color w:val="000000"/>
            </w:rPr>
          </w:pPr>
          <w:r>
            <w:rPr>
              <w:color w:val="000000"/>
            </w:rPr>
            <w:t>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8ae485f1efc24571aed4e884de4bc92f"/>
              <w:lock w:val="sdtLocked"/>
              <w:richText/>
            </w:sdtPr>
            <w:sdtContent>
              <w:r>
                <w:rPr>
                  <w:b/>
                  <w:bCs/>
                  <w:caps/>
                  <w:color w:val="000000"/>
                </w:rPr>
                <w:t>ĮGYVENDINAMI EUROPOS SĄJUNGOS TEISĖS AKTAI</w:t>
              </w:r>
            </w:sdtContent>
          </w:sdt>
        </w:p>
        <w:p>
          <w:pPr>
            <w:widowControl w:val="0"/>
            <w:suppressAutoHyphens/>
            <w:ind w:firstLine="567"/>
            <w:jc w:val="both"/>
            <w:rPr>
              <w:color w:val="000000"/>
            </w:rPr>
          </w:pPr>
        </w:p>
        <w:sdt>
          <w:sdtPr>
            <w:alias w:val="pr. 1 p."/>
            <w:tag w:val="part_a4b574ea15cd4b988114d76e572be28d"/>
            <w:lock w:val="sdtLocked"/>
            <w:richText/>
          </w:sdtPr>
          <w:sdtContent>
            <w:p>
              <w:pPr>
                <w:widowControl w:val="0"/>
                <w:suppressAutoHyphens/>
                <w:ind w:firstLine="567"/>
                <w:jc w:val="both"/>
                <w:rPr>
                  <w:color w:val="000000"/>
                </w:rPr>
              </w:pPr>
              <w:sdt>
                <w:sdtPr>
                  <w:alias w:val="Numeris"/>
                  <w:tag w:val="nr_a4b574ea15cd4b988114d76e572be28d"/>
                  <w:lock w:val="sdtLocked"/>
                  <w:richText/>
                </w:sdtPr>
                <w:sdtContent>
                  <w:r>
                    <w:rPr>
                      <w:color w:val="000000"/>
                    </w:rPr>
                    <w:t>1</w:t>
                  </w:r>
                </w:sdtContent>
              </w:sdt>
              <w:r>
                <w:rPr>
                  <w:color w:val="000000"/>
                </w:rPr>
                <w:t xml:space="preserve">. 2006 m. kovo 15 d. Europos Parlamento ir Tarybos reglamentas (EB) Nr. 561/2006 dėl tam tikrų su kelių transportu susijusių socialinių teisės aktų suderinimo ir iš dalies keičiantis Tarybos reglamentus (EEB) Nr. 3821/85 ir (EB) Nr. 2135/98 bei panaikinantis Tarybos reglamentą (EEB) Nr. 3820/85 (OL 2006 L 102, p. 1). </w:t>
              </w:r>
            </w:p>
          </w:sdtContent>
        </w:sdt>
        <w:sdt>
          <w:sdtPr>
            <w:alias w:val="pr. 2 p."/>
            <w:tag w:val="part_6754bc3df3d04d0eb9d346a18854630b"/>
            <w:lock w:val="sdtLocked"/>
            <w:richText/>
          </w:sdtPr>
          <w:sdtContent>
            <w:p>
              <w:pPr>
                <w:widowControl w:val="0"/>
                <w:suppressAutoHyphens/>
                <w:ind w:firstLine="567"/>
                <w:jc w:val="both"/>
                <w:rPr>
                  <w:color w:val="000000"/>
                </w:rPr>
              </w:pPr>
              <w:sdt>
                <w:sdtPr>
                  <w:alias w:val="Numeris"/>
                  <w:tag w:val="nr_6754bc3df3d04d0eb9d346a18854630b"/>
                  <w:lock w:val="sdtLocked"/>
                  <w:richText/>
                </w:sdtPr>
                <w:sdtContent>
                  <w:r>
                    <w:rPr>
                      <w:color w:val="000000"/>
                    </w:rPr>
                    <w:t>2</w:t>
                  </w:r>
                </w:sdtContent>
              </w:sdt>
              <w:r>
                <w:rPr>
                  <w:color w:val="000000"/>
                </w:rPr>
                <w:t>. 2007 m. spalio 23 d. Europos Parlamento ir Tarybos reglamentas (EB) Nr. 1370/2007 dėl keleivinio geležinkelių ir kelių transporto viešųjų paslaugų ir panaikinantis Tarybos reglamentus (EEB) Nr. 1191/69 ir (EEB) Nr. 1107/70 (OL 2007 L 315, p. 1).</w:t>
              </w:r>
            </w:p>
          </w:sdtContent>
        </w:sdt>
        <w:sdt>
          <w:sdtPr>
            <w:alias w:val="pr. 3 p."/>
            <w:tag w:val="part_8ff6ee9ec20544b4a70ab8434f322c7e"/>
            <w:lock w:val="sdtLocked"/>
            <w:richText/>
          </w:sdtPr>
          <w:sdtContent>
            <w:p>
              <w:pPr>
                <w:widowControl w:val="0"/>
                <w:suppressAutoHyphens/>
                <w:ind w:firstLine="567"/>
                <w:jc w:val="both"/>
                <w:rPr>
                  <w:color w:val="000000"/>
                </w:rPr>
              </w:pPr>
              <w:sdt>
                <w:sdtPr>
                  <w:alias w:val="Numeris"/>
                  <w:tag w:val="nr_8ff6ee9ec20544b4a70ab8434f322c7e"/>
                  <w:lock w:val="sdtLocked"/>
                  <w:richText/>
                </w:sdtPr>
                <w:sdtContent>
                  <w:r>
                    <w:rPr>
                      <w:color w:val="000000"/>
                    </w:rPr>
                    <w:t>3</w:t>
                  </w:r>
                </w:sdtContent>
              </w:sdt>
              <w:r>
                <w:rPr>
                  <w:color w:val="000000"/>
                </w:rPr>
                <w:t>. 2009 m. spalio 21 d. Europos Parlamento ir Tarybos reglamentas (EB) Nr. 1071/2009, nustatantis bendrąsias profesinės vežimo kelių transportu veiklos sąlygų taisykles ir panaikinantis Tarybos direktyvą 96/26/EB (OL 2009 L 300, p. 51).</w:t>
              </w:r>
            </w:p>
          </w:sdtContent>
        </w:sdt>
        <w:sdt>
          <w:sdtPr>
            <w:alias w:val="pr. 4 p."/>
            <w:tag w:val="part_c4d2d8b9db024933a0691f479d5b936b"/>
            <w:lock w:val="sdtLocked"/>
            <w:richText/>
          </w:sdtPr>
          <w:sdtContent>
            <w:p>
              <w:pPr>
                <w:widowControl w:val="0"/>
                <w:suppressAutoHyphens/>
                <w:ind w:firstLine="567"/>
                <w:jc w:val="both"/>
                <w:rPr>
                  <w:color w:val="000000"/>
                </w:rPr>
              </w:pPr>
              <w:sdt>
                <w:sdtPr>
                  <w:alias w:val="Numeris"/>
                  <w:tag w:val="nr_c4d2d8b9db024933a0691f479d5b936b"/>
                  <w:lock w:val="sdtLocked"/>
                  <w:richText/>
                </w:sdtPr>
                <w:sdtContent>
                  <w:r>
                    <w:rPr>
                      <w:color w:val="000000"/>
                    </w:rPr>
                    <w:t>4</w:t>
                  </w:r>
                </w:sdtContent>
              </w:sdt>
              <w:r>
                <w:rPr>
                  <w:color w:val="000000"/>
                </w:rPr>
                <w:t>. 2009 m. spalio 21 d. Europos Parlamento ir Tarybos reglamentas (EB) Nr. 1072/2009 dėl bendrųjų patekimo į tarptautinio krovinių vežimo kelių transportu rinką taisyklių (OL 2009 L 300, p. 72).</w:t>
              </w:r>
            </w:p>
          </w:sdtContent>
        </w:sdt>
        <w:sdt>
          <w:sdtPr>
            <w:alias w:val="pr. 5 p."/>
            <w:tag w:val="part_6c64388389334bf68edea95931d966ee"/>
            <w:lock w:val="sdtLocked"/>
            <w:richText/>
          </w:sdtPr>
          <w:sdtContent>
            <w:p>
              <w:pPr>
                <w:widowControl w:val="0"/>
                <w:suppressAutoHyphens/>
                <w:ind w:firstLine="567"/>
                <w:jc w:val="both"/>
              </w:pPr>
              <w:sdt>
                <w:sdtPr>
                  <w:alias w:val="Numeris"/>
                  <w:tag w:val="nr_6c64388389334bf68edea95931d966ee"/>
                  <w:lock w:val="sdtLocked"/>
                  <w:richText/>
                </w:sdtPr>
                <w:sdtContent>
                  <w:r>
                    <w:rPr>
                      <w:color w:val="000000"/>
                    </w:rPr>
                    <w:t>5</w:t>
                  </w:r>
                </w:sdtContent>
              </w:sdt>
              <w:r>
                <w:rPr>
                  <w:color w:val="000000"/>
                </w:rPr>
                <w:t>. 2009 m. spalio 21 d. Europos Parlamento ir Tarybos reglamentas (EB) Nr. 1073/2009 dėl bendrųjų patekimo į tarptautinę keleivių vežimo tolimojo susisiekimo ir miesto autobusais rinką taisyklių ir iš dalies keičiantis Reglamentą (EB) Nr. 561/2006 (OL 2009 L 300, p. 88).</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8972AE5097">
            <w:r w:rsidRPr="00532B9F">
              <w:rPr>
                <w:rFonts w:ascii="Times New Roman" w:eastAsia="MS Mincho" w:hAnsi="Times New Roman"/>
                <w:sz w:val="20"/>
                <w:iCs/>
                <w:color w:val="0000FF" w:themeColor="hyperlink"/>
                <w:u w:val="single"/>
              </w:rPr>
              <w:t>VIII-346</w:t>
            </w:r>
          </w:fldSimple>
          <w:r>
            <w:rPr>
              <w:rFonts w:ascii="Times New Roman" w:eastAsia="MS Mincho" w:hAnsi="Times New Roman"/>
              <w:sz w:val="20"/>
              <w:iCs/>
            </w:rPr>
            <w:t>,
1997-06-30,
Žin., 1997, Nr.
66-1611 (1997-07-11), i. k. 0971010ISTAVIII-346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483C2179A3">
            <w:r w:rsidRPr="00532B9F">
              <w:rPr>
                <w:rFonts w:ascii="Times New Roman" w:eastAsia="MS Mincho" w:hAnsi="Times New Roman"/>
                <w:sz w:val="20"/>
                <w:iCs/>
                <w:color w:val="0000FF" w:themeColor="hyperlink"/>
                <w:u w:val="single"/>
              </w:rPr>
              <w:t>VIII-924</w:t>
            </w:r>
          </w:fldSimple>
          <w:r>
            <w:rPr>
              <w:rFonts w:ascii="Times New Roman" w:eastAsia="MS Mincho" w:hAnsi="Times New Roman"/>
              <w:sz w:val="20"/>
              <w:iCs/>
            </w:rPr>
            <w:t>,
1998-11-17,
Žin., 1998, Nr.
105-2895 (1998-12-02), i. k. 0981010ISTAVIII-924                </w:t>
          </w:r>
        </w:p>
        <w:p>
          <w:pPr>
            <w:jc w:val="both"/>
            <w:rPr>
              <w:rFonts w:ascii="Times New Roman" w:hAnsi="Times New Roman"/>
            </w:rPr>
          </w:pPr>
          <w:r>
            <w:rPr>
              <w:rFonts w:ascii="Times New Roman" w:hAnsi="Times New Roman"/>
              <w:sz w:val="20"/>
            </w:rPr>
            <w:t>Lietuvos Respublikos kelių transporto kodekso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B129066B410">
            <w:r w:rsidRPr="00532B9F">
              <w:rPr>
                <w:rFonts w:ascii="Times New Roman" w:eastAsia="MS Mincho" w:hAnsi="Times New Roman"/>
                <w:sz w:val="20"/>
                <w:iCs/>
                <w:color w:val="0000FF" w:themeColor="hyperlink"/>
                <w:u w:val="single"/>
              </w:rPr>
              <w:t>IX-283</w:t>
            </w:r>
          </w:fldSimple>
          <w:r>
            <w:rPr>
              <w:rFonts w:ascii="Times New Roman" w:eastAsia="MS Mincho" w:hAnsi="Times New Roman"/>
              <w:sz w:val="20"/>
              <w:iCs/>
            </w:rPr>
            <w:t>,
2001-04-19,
Žin., 2001, Nr.
39-1353 (2001-05-09), i. k. 1011010ISTA00IX-283                </w:t>
          </w:r>
        </w:p>
        <w:p>
          <w:pPr>
            <w:jc w:val="both"/>
            <w:rPr>
              <w:rFonts w:ascii="Times New Roman" w:hAnsi="Times New Roman"/>
            </w:rPr>
          </w:pPr>
          <w:r>
            <w:rPr>
              <w:rFonts w:ascii="Times New Roman" w:hAnsi="Times New Roman"/>
              <w:sz w:val="20"/>
            </w:rPr>
            <w:t>Lietuvos Respublikos kelių transporto kodekso ketvirtojo skirsnio pavadinimo ir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A9AD4CCFDE3">
            <w:r w:rsidRPr="00532B9F">
              <w:rPr>
                <w:rFonts w:ascii="Times New Roman" w:eastAsia="MS Mincho" w:hAnsi="Times New Roman"/>
                <w:sz w:val="20"/>
                <w:iCs/>
                <w:color w:val="0000FF" w:themeColor="hyperlink"/>
                <w:u w:val="single"/>
              </w:rPr>
              <w:t>IX-790</w:t>
            </w:r>
          </w:fldSimple>
          <w:r>
            <w:rPr>
              <w:rFonts w:ascii="Times New Roman" w:eastAsia="MS Mincho" w:hAnsi="Times New Roman"/>
              <w:sz w:val="20"/>
              <w:iCs/>
            </w:rPr>
            <w:t>,
2002-03-19,
Žin., 2002, Nr.
37-1342 (2002-04-09), i. k. 1021010ISTA00IX-790                </w:t>
          </w:r>
        </w:p>
        <w:p>
          <w:pPr>
            <w:jc w:val="both"/>
            <w:rPr>
              <w:rFonts w:ascii="Times New Roman" w:hAnsi="Times New Roman"/>
            </w:rPr>
          </w:pPr>
          <w:r>
            <w:rPr>
              <w:rFonts w:ascii="Times New Roman" w:hAnsi="Times New Roman"/>
              <w:sz w:val="20"/>
            </w:rPr>
            <w:t>Lietuvos Respublikos kelių transporto kodekso 1, 2, 4, 7, 8, 13, 14, 16, 17, 18, 20, 21, 23, 29, 37, 40, 42, 44, 47 straipsnių ir septintojo skirsnio pavadinimo pakeitimo, kodekso papildymo 17(1) straipsniu bei 57 ir 58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4968E44D46">
            <w:r w:rsidRPr="00532B9F">
              <w:rPr>
                <w:rFonts w:ascii="Times New Roman" w:eastAsia="MS Mincho" w:hAnsi="Times New Roman"/>
                <w:sz w:val="20"/>
                <w:iCs/>
                <w:color w:val="0000FF" w:themeColor="hyperlink"/>
                <w:u w:val="single"/>
              </w:rPr>
              <w:t>IX-2195</w:t>
            </w:r>
          </w:fldSimple>
          <w:r>
            <w:rPr>
              <w:rFonts w:ascii="Times New Roman" w:eastAsia="MS Mincho" w:hAnsi="Times New Roman"/>
              <w:sz w:val="20"/>
              <w:iCs/>
            </w:rPr>
            <w:t>,
2004-04-29,
Žin., 2004, Nr.
73-2529 (2004-04-30), i. k. 1041010ISTA0IX-2195                </w:t>
          </w:r>
        </w:p>
        <w:p>
          <w:pPr>
            <w:jc w:val="both"/>
            <w:rPr>
              <w:rFonts w:ascii="Times New Roman" w:hAnsi="Times New Roman"/>
            </w:rPr>
          </w:pPr>
          <w:r>
            <w:rPr>
              <w:rFonts w:ascii="Times New Roman" w:hAnsi="Times New Roman"/>
              <w:sz w:val="20"/>
            </w:rPr>
            <w:t>Lietuvos Respublikos kelių transporto kodekso 1, 3, 8, 11, 16 straipsnių pakeitimo ir papildymo bei Kodekso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C17131637E">
            <w:r w:rsidRPr="00532B9F">
              <w:rPr>
                <w:rFonts w:ascii="Times New Roman" w:eastAsia="MS Mincho" w:hAnsi="Times New Roman"/>
                <w:sz w:val="20"/>
                <w:iCs/>
                <w:color w:val="0000FF" w:themeColor="hyperlink"/>
                <w:u w:val="single"/>
              </w:rPr>
              <w:t>IX-2328</w:t>
            </w:r>
          </w:fldSimple>
          <w:r>
            <w:rPr>
              <w:rFonts w:ascii="Times New Roman" w:eastAsia="MS Mincho" w:hAnsi="Times New Roman"/>
              <w:sz w:val="20"/>
              <w:iCs/>
            </w:rPr>
            <w:t>,
2004-07-08,
Žin., 2004, Nr.
116-4318 (2004-07-27), i. k. 1041010ISTA0IX-2328                </w:t>
          </w:r>
        </w:p>
        <w:p>
          <w:pPr>
            <w:jc w:val="both"/>
            <w:rPr>
              <w:rFonts w:ascii="Times New Roman" w:hAnsi="Times New Roman"/>
            </w:rPr>
          </w:pPr>
          <w:r>
            <w:rPr>
              <w:rFonts w:ascii="Times New Roman" w:hAnsi="Times New Roman"/>
              <w:sz w:val="20"/>
            </w:rPr>
            <w:t>Lietuvos Respublikos kelių transporto kodekso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6045BF74C8">
            <w:r w:rsidRPr="00532B9F">
              <w:rPr>
                <w:rFonts w:ascii="Times New Roman" w:eastAsia="MS Mincho" w:hAnsi="Times New Roman"/>
                <w:sz w:val="20"/>
                <w:iCs/>
                <w:color w:val="0000FF" w:themeColor="hyperlink"/>
                <w:u w:val="single"/>
              </w:rPr>
              <w:t>X-151</w:t>
            </w:r>
          </w:fldSimple>
          <w:r>
            <w:rPr>
              <w:rFonts w:ascii="Times New Roman" w:eastAsia="MS Mincho" w:hAnsi="Times New Roman"/>
              <w:sz w:val="20"/>
              <w:iCs/>
            </w:rPr>
            <w:t>,
2005-03-31,
Žin., 2005, Nr.
47-1559 (2005-04-12), i. k. 1051010ISTA000X-151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B7F34FFC6C">
            <w:r w:rsidRPr="00532B9F">
              <w:rPr>
                <w:rFonts w:ascii="Times New Roman" w:eastAsia="MS Mincho" w:hAnsi="Times New Roman"/>
                <w:sz w:val="20"/>
                <w:iCs/>
                <w:color w:val="0000FF" w:themeColor="hyperlink"/>
                <w:u w:val="single"/>
              </w:rPr>
              <w:t>X-476</w:t>
            </w:r>
          </w:fldSimple>
          <w:r>
            <w:rPr>
              <w:rFonts w:ascii="Times New Roman" w:eastAsia="MS Mincho" w:hAnsi="Times New Roman"/>
              <w:sz w:val="20"/>
              <w:iCs/>
            </w:rPr>
            <w:t>,
2005-12-23,
Žin., 2005, Nr.
153-5643 (2005-12-31), i. k. 1051010ISTA000X-476                </w:t>
          </w:r>
        </w:p>
        <w:p>
          <w:pPr>
            <w:jc w:val="both"/>
            <w:rPr>
              <w:rFonts w:ascii="Times New Roman" w:hAnsi="Times New Roman"/>
            </w:rPr>
          </w:pPr>
          <w:r>
            <w:rPr>
              <w:rFonts w:ascii="Times New Roman" w:hAnsi="Times New Roman"/>
              <w:sz w:val="20"/>
            </w:rPr>
            <w:t>Lietuvos Respublikos kelių transporto kodekso 14, 16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BDF535B02A">
            <w:r w:rsidRPr="00532B9F">
              <w:rPr>
                <w:rFonts w:ascii="Times New Roman" w:eastAsia="MS Mincho" w:hAnsi="Times New Roman"/>
                <w:sz w:val="20"/>
                <w:iCs/>
                <w:color w:val="0000FF" w:themeColor="hyperlink"/>
                <w:u w:val="single"/>
              </w:rPr>
              <w:t>XI-573</w:t>
            </w:r>
          </w:fldSimple>
          <w:r>
            <w:rPr>
              <w:rFonts w:ascii="Times New Roman" w:eastAsia="MS Mincho" w:hAnsi="Times New Roman"/>
              <w:sz w:val="20"/>
              <w:iCs/>
            </w:rPr>
            <w:t>,
2009-12-17,
Žin., 2009, Nr.
154-6952 (2009-12-28), i. k. 1091010ISTA00XI-573                </w:t>
          </w:r>
        </w:p>
        <w:p>
          <w:pPr>
            <w:jc w:val="both"/>
            <w:rPr>
              <w:rFonts w:ascii="Times New Roman" w:hAnsi="Times New Roman"/>
            </w:rPr>
          </w:pPr>
          <w:r>
            <w:rPr>
              <w:rFonts w:ascii="Times New Roman" w:hAnsi="Times New Roman"/>
              <w:sz w:val="20"/>
            </w:rPr>
            <w:t>Lietuvos Respublikos kelių transporto kodekso 2, 3, 8, 10, 12, 13, 14, 16, 17-1, 18 straipsnių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F417363DF07">
            <w:r w:rsidRPr="00532B9F">
              <w:rPr>
                <w:rFonts w:ascii="Times New Roman" w:eastAsia="MS Mincho" w:hAnsi="Times New Roman"/>
                <w:sz w:val="20"/>
                <w:iCs/>
                <w:color w:val="0000FF" w:themeColor="hyperlink"/>
                <w:u w:val="single"/>
              </w:rPr>
              <w:t>XI-1622</w:t>
            </w:r>
          </w:fldSimple>
          <w:r>
            <w:rPr>
              <w:rFonts w:ascii="Times New Roman" w:eastAsia="MS Mincho" w:hAnsi="Times New Roman"/>
              <w:sz w:val="20"/>
              <w:iCs/>
            </w:rPr>
            <w:t>,
2011-10-21,
Žin., 2011, Nr.
132-6276 (2011-11-05), i. k. 1111010ISTA0XI-1622                </w:t>
          </w:r>
        </w:p>
        <w:p>
          <w:pPr>
            <w:jc w:val="both"/>
            <w:rPr>
              <w:rFonts w:ascii="Times New Roman" w:hAnsi="Times New Roman"/>
            </w:rPr>
          </w:pPr>
          <w:r>
            <w:rPr>
              <w:rFonts w:ascii="Times New Roman" w:hAnsi="Times New Roman"/>
              <w:sz w:val="20"/>
            </w:rPr>
            <w:t>Lietuvos Respublikos kelių transporto kodekso 3, 7, 8, 13, 14, 18 straipsnių, priedo pakeitimo ir papildymo, Kodekso papildymo 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1798EFF0DD">
            <w:r w:rsidRPr="00532B9F">
              <w:rPr>
                <w:rFonts w:ascii="Times New Roman" w:eastAsia="MS Mincho" w:hAnsi="Times New Roman"/>
                <w:sz w:val="20"/>
                <w:iCs/>
                <w:color w:val="0000FF" w:themeColor="hyperlink"/>
                <w:u w:val="single"/>
              </w:rPr>
              <w:t>XI-2380</w:t>
            </w:r>
          </w:fldSimple>
          <w:r>
            <w:rPr>
              <w:rFonts w:ascii="Times New Roman" w:eastAsia="MS Mincho" w:hAnsi="Times New Roman"/>
              <w:sz w:val="20"/>
              <w:iCs/>
            </w:rPr>
            <w:t>,
2012-11-08,
Žin., 2012, Nr.
135-6868 (2012-11-22), i. k. 1121010ISTA0XI-2380                </w:t>
          </w:r>
        </w:p>
        <w:p>
          <w:pPr>
            <w:jc w:val="both"/>
            <w:rPr>
              <w:rFonts w:ascii="Times New Roman" w:hAnsi="Times New Roman"/>
            </w:rPr>
          </w:pPr>
          <w:r>
            <w:rPr>
              <w:rFonts w:ascii="Times New Roman" w:hAnsi="Times New Roman"/>
              <w:sz w:val="20"/>
            </w:rPr>
            <w:t>Lietuvos Respublikos kelių transporto kodekso 1, 7, 26, 46, 47, 49, 51 straipsnių, šeštojo skirsnio pavadinimo pakeitimo ir 40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49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45290A7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12.xml"/>
  <Relationship Id="rId11"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2.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599a8895d6c439d8ebcb6f43971c5d2" PartId="df875f8c7e784c3594ae42d9b3481688">
    <Part Type="skirsnis" Nr="1" Title="BENDROSIOS NUOSTATOS" DocPartId="e19784ae28824243a20fbf8298357b25" PartId="803b337ebfbf4548991b9abf4b2374ef">
      <Part Type="straipsnis" Nr="1" Abbr="1 str." Title="Kodekso paskirtis" DocPartId="1ea8f6ae3ba748f494b8235125acc62c" PartId="d0139cb0e42b4112a8fa665c38ae2061">
        <Part Type="strDalis" Nr="1" Abbr="1 str. 1 d." DocPartId="78b36eca9e5340c5ba13f08c7b9b37cf" PartId="2b883abd24cf4c618101b5f69d69abcc"/>
        <Part Type="strDalis" Nr="2" Abbr="1 str. 2 d." DocPartId="315d880909e7433fbfd8a4098dafdad1" PartId="138f2a2e8fd94d1da9f528ea64ff7cc8"/>
      </Part>
      <Part Type="straipsnis" Nr="2" Abbr="2 str." Title="Kelių transportas ir kelių transporto priemonės" DocPartId="6e841c99fcd04c789df076342df300c6" PartId="fdbdb37e729c4a1fb5cc81bf5c9914e7">
        <Part Type="strDalis" Nr="1" Abbr="2 str. 1 d." DocPartId="b47a3f30f4ad4e22865164d9d0a8a91c" PartId="12068d3a5b3341849e5e3eff2e0eb4eb"/>
        <Part Type="strDalis" Nr="2" Abbr="2 str. 2 d." DocPartId="3b6d4c3028b942a7bf06009090b23de7" PartId="34fb14bce752455c8d3dc3cf83a1e2d6"/>
        <Part Type="strDalis" Nr="3" Abbr="2 str. 3 d." DocPartId="7cbdb0756ebf4d35aa6d5475296e45e5" PartId="e9cfa4aba7a3422180490c11bbed3221"/>
        <Part Type="strDalis" Nr="4" Abbr="2 str. 4 d." DocPartId="61eec108a39d44adbb4fc82a98d60c8d" PartId="e333017e996640c29df5151120bc4432"/>
        <Part Type="strDalis" Nr="5" Abbr="2 str. 5 d." DocPartId="39c2ff6b0c2844b7bedf853877889a3d" PartId="a2984b912086489eafcdc5f120c16cf2"/>
        <Part Type="strDalis" Nr="6" Abbr="2 str. 6 d." DocPartId="267325a0bbc24013916f7cd7d22b6091" PartId="395eeded519647068e6263c0c976ada9"/>
        <Part Type="strDalis" Nr="7" Abbr="7 d." DocPartId="4ae1672c3f2d44b482dcc2cafcd637c6" PartId="56a6219919254b7fa300d8d2ff28f677"/>
        <Part Type="strDalis" Nr="8" Abbr="2 str. 8 d." DocPartId="e38f56276df3482092792a499de1a75a" PartId="0451f9e5088e4245ab059669a99af273"/>
        <Part Type="strDalis" Nr="9" Abbr="2 str. 9 d." DocPartId="72d89e9167134b9cbeb63598ea6cdac5" PartId="3f6b780ecbdb45d09dfd652320d0c608"/>
        <Part Type="strDalis" Nr="10" Abbr="2 str. 10 d." DocPartId="57794b5e35154dd5ab864f6e85be2f41" PartId="28bf9c1a5cfd4bc8bcdf99196a814726"/>
        <Part Type="strDalis" Nr="11" Abbr="2 str. 11 d." DocPartId="f406f36a44f74a4996148f8ea5311ae5" PartId="f4edbb08cf35430689a82d0dac4e1d4e"/>
        <Part Type="strDalis" Nr="12" Abbr="2 str. 12 d." DocPartId="687c2c661a6f49ad8366b0bbecda8413" PartId="f58c0e267c1a498eb463873285bdee27"/>
      </Part>
      <Part Type="straipsnis" Nr="3" Abbr="3 str." Title="Kelių transporto objektų nuosavybė" DocPartId="3aa8301b3d304de8a2992cc9fa1d97a1" PartId="1c491bd378e4445bbdc9ce2823925e1b">
        <Part Type="strDalis" Nr="1" Abbr="3 str. 1 d." DocPartId="332c01a462eb4fa79f914a9bbad046fa" PartId="aa1211f37eb3430d86a38d5b92daf620"/>
        <Part Type="strDalis" Nr="2" Abbr="3 str. 2 d." DocPartId="3679568f2738494198b0680c69b494e2" PartId="3ce785481e774829a9736d08d3f3d411"/>
        <Part Type="strDalis" Nr="3" Abbr="3 str. 3 d." DocPartId="a2e3b82738b84bb39a1495418fa7a551" PartId="bd347bf87b1f4a83b27d6e353e9f84b9"/>
      </Part>
      <Part Type="straipsnis" Nr="4" Abbr="4 str." Title="Kelių transporto valstybinis valdymas" DocPartId="061044856429418992265084c51cfe2a" PartId="066570406d1c432e866848dec5160ad9">
        <Part Type="strDalis" Nr="1" Abbr="4 str. 1 d." DocPartId="568577ee38b74352bbce35b200e63d05" PartId="ce889907354042c4a5a10d1270eeca63"/>
        <Part Type="strDalis" Nr="2" Abbr="4 str. 2 d." DocPartId="ad689fa701a346179520cfdc1bdebdab" PartId="514ba88615394996acbbb24b71903add"/>
        <Part Type="strDalis" Nr="3" Abbr="4 str. 3 d." DocPartId="b85f5bbcd5014a23bc0442028ee46dd7" PartId="f13e5356b316454292cde048d26e697c"/>
      </Part>
      <Part Type="straipsnis" Nr="5" Abbr="5 str." Title="Kelių transporto teisės aktai" DocPartId="856f4f6675c94a4aac72651c5806e038" PartId="470bece4191547b3a0c9194cbf432d1f">
        <Part Type="strDalis" Nr="1" Abbr="5 str. 1 d." DocPartId="87c03e65740f4128975d82131d94f6f9" PartId="184e65c9d05a4e429ee3d20261f27ad6"/>
      </Part>
      <Part Type="straipsnis" Nr="6" Abbr="6 str." Title="Tarptautinės sutartys" DocPartId="2c32402c564c43cc991a508fe61772c4" PartId="bbea98cf323f44df8fe1ecb9a064fe41">
        <Part Type="strDalis" Nr="1" Abbr="6 str. 1 d." DocPartId="8a9aabd14d5b4141832ebc499ee67106" PartId="927b0ad9973246b78a571d668b2dc360"/>
      </Part>
    </Part>
    <Part Type="skirsnis" Nr="2" Title="VEŽIMŲ ORGANIZAVIMAS" DocPartId="18b713fbb39b48a983699b6bb86466bb" PartId="806ec48647b248e6bee8f3cc68296c9b">
      <Part Type="straipsnis" Nr="7" Abbr="7 str." Title="Vežimų organizavimo sąvoka" DocPartId="ef6a92be91ae4fa7ac8e0a6634c8bbda" PartId="52b1c49482874021b833b15155fe1bcc">
        <Part Type="strDalis" Nr="1" Abbr="7 str. 1 d." DocPartId="4febc49b8d014513a9e107cac4bbe759" PartId="7b06e10b63da472bb0660fa12bbf7b06"/>
        <Part Type="strDalis" Nr="2" Abbr="7 str. 2 d." DocPartId="450e0107fd9c438ebe66cbc4642b0221" PartId="8aae4127ad8f4f6d81d78e7ad517c9b0"/>
      </Part>
      <Part Type="straipsnis" Nr="8" Abbr="8 str." Title="Kelių transporto veiklos licencijavimas" DocPartId="057efa053b4745ec8eca3e738fc1aa82" PartId="b7248a98aa694fef92a007e118748675">
        <Part Type="strDalis" Nr="1" Abbr="8 str. 1 d." DocPartId="151f70ca2599456cba57890b2e59dbef" PartId="f20948d867af4183829fd378eccfeaeb"/>
        <Part Type="strDalis" Nr="2" Abbr="8 str. 2 d." DocPartId="9ceafbebacbe4d569a2e3c73345d9d4f" PartId="dfe40315c1cf499d8bc32b2bd5e68caf">
          <Part Type="strPunktas" Nr="1" Abbr="8 str. 2 d. 1 p." DocPartId="cd7a6afe09be451fb6c80a657ac553d5" PartId="57c2c734494646128e657000c9078747"/>
          <Part Type="strPunktas" Nr="2" Abbr="8 str. 2 d. 2 p." DocPartId="bd0944937c104957b3ba5e7346353b15" PartId="a08564ec2eb54dd5937e20f164b04abd"/>
          <Part Type="strPunktas" Nr="3" Abbr="8 str. 2 d. 3 p." DocPartId="479f5b03f7b24ea8bca0f0624627b740" PartId="fcc7b25812794bf8b1e10933ef47f482"/>
          <Part Type="strPunktas" Nr="4" Abbr="8 str. 2 d. 4 p." DocPartId="071e4ad638aa4727ac8c2d3a2f528df7" PartId="a36e30b8d8e34673b5c74cff74c4d368"/>
          <Part Type="strPunktas" Nr="5" Abbr="8 str. 2 d. 5 p." DocPartId="78b7a045ee7f40318cb0794f40fca877" PartId="829fd8dcc1cf487f932cb9980116c71f"/>
        </Part>
        <Part Type="strDalis" Nr="3" Abbr="8 str. 3 d." DocPartId="0f0f9ae8150d46d0b0c7c34e4fdffd82" PartId="99b29f616bdc41a1bd46600286876df3">
          <Part Type="strPunktas" Nr="1" Abbr="8 str. 3 d. 1 p." DocPartId="0e7cdeb3d70e47b6929ecebeadd15259" PartId="5ae0ca1acabf4e3cbc6c146437125cb3"/>
          <Part Type="strPunktas" Nr="2" Abbr="8 str. 3 d. 2 p." DocPartId="d6caf092863f41438c63995244b93f80" PartId="c7f736f28c7e4cdea820f34f0f71db09"/>
          <Part Type="strPunktas" Nr="3" Abbr="8 str. 3 d. 3 p." DocPartId="aef8691db1594fb5b36d88c1fd6e313e" PartId="36eba099c21848829754b89dd2c3759f"/>
        </Part>
        <Part Type="strDalis" Nr="4" Abbr="8 str. 4 d." DocPartId="629bb8c3a4984933b0cf81cc6dac62a9" PartId="a8a18dc616a94c35bca2018157294d56"/>
        <Part Type="strDalis" Nr="5" Abbr="8 str. 5 d." DocPartId="6ee155d716484b169f318ffb9cf0328b" PartId="e63f4a765d46495b92a99cc150aff6fa"/>
        <Part Type="strDalis" Nr="6" Abbr="8 str. 6 d." DocPartId="be64bf226e7f494aaec13a3aff162ef1" PartId="84f4f81715384ca2aa69b55e048b486e"/>
        <Part Type="strDalis" Nr="7" Abbr="8 str. 7 d." DocPartId="e098fff9449a4d62875a81372b2b061c" PartId="d738bf8611984265b4e32a9b127e0dc3"/>
        <Part Type="strDalis" Nr="8" Abbr="8 str. 8 d." DocPartId="cd110d69277640eb877eb5c3a9e37f2f" PartId="e0be4a56ed5a4f7eb2af610d786ee97f"/>
        <Part Type="strDalis" Nr="9" Abbr="8 str. 9 d." DocPartId="2acc79ff9c90467a9a022e4b33e9d4a2" PartId="5c04cdb70f574bc1aceb5cf2c1ef2498"/>
        <Part Type="strDalis" Nr="10" Abbr="8 str. 10 d." DocPartId="270611a9479f41d48f7e7c89a72e5dfc" PartId="71801ef614af41dfaed6ccd41da651eb"/>
        <Part Type="strDalis" Nr="11" Abbr="8 str. 11 d." DocPartId="3ebf642f861941d79e07353dd010f1b3" PartId="f293a718fabc482e9481f83d2b7229d0"/>
        <Part Type="strDalis" Nr="12" Abbr="8 str. 12 d." DocPartId="c0c797e97f694548bc16b01aac6ae880" PartId="234767503b8d45a2bed72abbfef2b97f"/>
        <Part Type="strDalis" Nr="13" Abbr="8 str. 13 d." DocPartId="0a11db39af1d41279629f6700d9444fb" PartId="e21f6fc473e1416ba4f73c263abc919d">
          <Part Type="strPunktas" Nr="1" Abbr="8 str. 13 d. 1 p." DocPartId="c0f9ec95172841b69f22b0ae69778025" PartId="d2057eaa558d41df8f0f50abb5618d33"/>
          <Part Type="strPunktas" Nr="2" Abbr="8 str. 13 d. 2 p." DocPartId="c5eb2b68ec3a4e3c9da0d3f048e1a0f5" PartId="fa590c7633c34996b05e65b507ef671f"/>
          <Part Type="strPunktas" Nr="3" Abbr="8 str. 13 d. 3 p." DocPartId="e1efafbc7a8b40f2a6abc7f09dbcb4dc" PartId="94fe693e40e74928a37d779691851397"/>
          <Part Type="strPunktas" Nr="4" Abbr="8 str. 13 d. 4 p." DocPartId="7635a41f3ebb45e895076e63db38579f" PartId="132076d1af2548318dbdb0e065fe9e3f"/>
          <Part Type="strPunktas" Nr="5" Abbr="8 str. 13 d. 5 p." DocPartId="ea4e4241704f47669e2f64eb3ce641f6" PartId="2ed0441c6b9945c481f5529c4daae649"/>
        </Part>
        <Part Type="strDalis" Nr="14" Abbr="8 str. 14 d." DocPartId="7679c6f3d86c483384a4ef6fb72df880" PartId="0c39c1aadd834d369b3da757a8469bef"/>
        <Part Type="strDalis" Nr="15" Abbr="8 str. 15 d." DocPartId="674fa2c019944afda2761c3a144a1f68" PartId="8a4f4defe528409d8df9a25a42730cfb">
          <Part Type="strPunktas" Nr="1" Abbr="8 str. 15 d. 1 p." DocPartId="c6500eccebc9424984c188e9edc2d58a" PartId="7c73b241def44a8b8c3f52fcba0c6b12"/>
          <Part Type="strPunktas" Nr="2" Abbr="8 str. 15 d. 2 p." DocPartId="39353d991ab5467ab0c3944550e84fcb" PartId="3589f5152370488ba3d7f8b6a71e7438"/>
          <Part Type="strPunktas" Nr="3" Abbr="8 str. 15 d. 3 p." DocPartId="0fbce36e64eb4d6392aa6a0e166cc4eb" PartId="4b30d7fc218a426d84005bf10e43f6b7"/>
        </Part>
        <Part Type="strDalis" Nr="16" Abbr="8 str. 16 d." DocPartId="77999c7ac8814749a2f865260defaaa1" PartId="80e7474b502a4669827d8dabdc353cff">
          <Part Type="strPunktas" Nr="1" Abbr="8 str. 16 d. 1 p." DocPartId="e4f7a02ece084a328c1c096b87d31186" PartId="f77283b9e1674fa08296ae9a97f135f7"/>
          <Part Type="strPunktas" Nr="2" Abbr="8 str. 16 d. 2 p." DocPartId="23aa3b69ce35445592442d29e2517d8c" PartId="7e6676949a8e4bada5c4ba0697efe31b"/>
          <Part Type="strPunktas" Nr="3" Abbr="8 str. 16 d. 3 p." DocPartId="ada4b200956f4a649c4cd03c5aa0ad40" PartId="405ce12497fa4ea98c577eb6ffb4bd8e"/>
          <Part Type="strPunktas" Nr="4" Abbr="8 str. 16 d. 4 p." DocPartId="ee6aff4e7ed44b5e92bc3d2d0917cbc2" PartId="954ac50c0e2b43f6ade88d11a4c62b4c"/>
          <Part Type="strPunktas" Nr="5" Abbr="8 str. 16 d. 5 p." DocPartId="fbec369093fb482aa882fe390c985cff" PartId="f407090fbe034f4883286381e5fcea70"/>
        </Part>
        <Part Type="strDalis" Nr="17" Abbr="8 str. 17 d." DocPartId="2877305536e848e394644f5d487e55b5" PartId="768a583f08e449e297c6d87ad1a661db"/>
        <Part Type="strDalis" Nr="18" Abbr="8 str. 18 d." DocPartId="44d571ffb6774c029f14b750718c0b5a" PartId="56b6ac4ad8f64734843c323a457dab92">
          <Part Type="strPunktas" Nr="1" Abbr="8 str. 18 d. 1 p." DocPartId="9c4868fd3c654940a9e4f37444fcd85a" PartId="4f147488f7c04a0b9b936188711565a7"/>
          <Part Type="strPunktas" Nr="2" Abbr="8 str. 18 d. 2 p." DocPartId="70cbf8b9ad7c43cb819d6cb5bd9fb905" PartId="d9916702a7f2432b84be4744c2989c74"/>
          <Part Type="strPunktas" Nr="3" Abbr="8 str. 18 d. 3 p." DocPartId="40ebdfd2bc3441ab9beb3cadaf39d80f" PartId="fe6e070adb374bbfa8129a487decf700"/>
          <Part Type="strPunktas" Nr="4" Abbr="8 str. 18 d. 4 p." DocPartId="b9821f6ff37a4115bb8db7e1fa340ce4" PartId="4175afba0ade469c989ebc77653dabef"/>
          <Part Type="strPunktas" Nr="5" Abbr="8 str. 18 d. 5 p." DocPartId="8410d7e1d01e4c73bdab2fe4074dd4dd" PartId="a520123b332a448e895357bfe9a5d748"/>
        </Part>
      </Part>
      <Part Type="straipsnis" Nr="8-1" Abbr="8-1 str." Title="Lietuvos vežėjų informacinė sistema" DocPartId="f36ce87252dd4b178fd872467941db03" PartId="a547a5ced4854cf0a47477821db962da">
        <Part Type="strDalis" Nr="1" Abbr="8-1 str. 1 d." DocPartId="bbfac937d29a4b388b6b6d1da879dead" PartId="49625022297745b6b0d377083d81003a"/>
        <Part Type="strDalis" Nr="2" Abbr="8-1 str. 2 d." DocPartId="8dc64a7ac86249ccad9c795c71a7efeb" PartId="e014e8662ffb4e91b49bf976dcf7ee83"/>
        <Part Type="strDalis" Nr="3" Abbr="8-1 str. 3 d." DocPartId="fefec97ea45b4be49f400482baf71893" PartId="3edd220f75b14ff0a20600fec763cbbe"/>
      </Part>
      <Part Type="straipsnis" Nr="9" Abbr="9 str." Title="Vežimų klasifikacija" DocPartId="da08f133a514491ca5a75cb3402a0a3d" PartId="a3e809c566ff4778a87b834fe9d0bcc8">
        <Part Type="strDalis" Nr="1" Abbr="9 str. 1 d." DocPartId="53fc88c84e8b4a55a7e44f0971aa19ab" PartId="9a9a9fec14aa432cb8664fdad178caa9"/>
        <Part Type="strDalis" Nr="2" Abbr="9 str. 2 d." DocPartId="163cdc0059274ba99d62c628d801b572" PartId="f94076519360413eb69b23163d1edfa2"/>
        <Part Type="strDalis" Nr="3" Abbr="9 str. 3 d." DocPartId="4f4c7c8f20ab412b9a2e74ded854f9b3" PartId="35518ce7af134356b7dcccc89506d154"/>
      </Part>
      <Part Type="straipsnis" Nr="10" Abbr="10 str." Title="Kelių transporto priemonės ekipažas" DocPartId="c13b247b391a4c30813a6fa1f02b1644" PartId="b2ce22f8c2a64610b8fcaf02f524d0a0">
        <Part Type="strDalis" Nr="1" Abbr="10 str. 1 d." DocPartId="fb6f3f840ce54f169bd3935ccb819c10" PartId="3538d078e6f74a45be19765eed7bb47d"/>
        <Part Type="strDalis" Nr="2" Abbr="10 str. 2 d." DocPartId="9046e31aead242fcaf0c4d62a5728512" PartId="eb908527887d47a68328b95149d677c7"/>
        <Part Type="strDalis" Nr="3" Abbr="10 str. 3 d." DocPartId="dd038226046b464790dc990a76f300c4" PartId="d52d81f7a99f4a57b1d3a0a7bd3ed1cd"/>
      </Part>
      <Part Type="straipsnis" Nr="11" Abbr="11 str." Title="Stotys ir stotelės" DocPartId="f20eb2c4f89e4a4da45903ff649b173d" PartId="4bce819567fc482faa7a3b0d963194f5">
        <Part Type="strDalis" Nr="1" Abbr="11 str. 1 d." DocPartId="4b5b71b5f88d4995887cddc05aae049e" PartId="c1c515f03e144b29baaf8bfac66ed285"/>
        <Part Type="strDalis" Nr="2" Abbr="11 str. 2 d." DocPartId="d6340e5a28b24bd698e92a7d69f2d053" PartId="e3b4170560e0421095d228cb2381ba07"/>
        <Part Type="strDalis" Nr="3" Abbr="11 str. 3 d." DocPartId="4f26aa26ef6344af92eea34c268fe9e3" PartId="2624c7ba6a9248238fb2f9d9feb98211"/>
        <Part Type="strDalis" Nr="4" Abbr="11 str. 4 d." DocPartId="02c0059d58b446b9aae6f924f352659b" PartId="ddd42b2752f34d089a57aa8157d0ebda"/>
        <Part Type="strDalis" Nr="5" Abbr="11 str. 5 d." DocPartId="4acfbb18be5b4105a4ac97d3a85b0861" PartId="12e3e3f9ba594503b1058a620f643cb6"/>
      </Part>
      <Part Type="straipsnis" Nr="12" Abbr="12 str." Title="Tarptautiniai vežimai" DocPartId="3555217c56c64b2a8da3f0f3d6ec8fdf" PartId="4f2a26bf792742d588c3fcabde909cde">
        <Part Type="strDalis" Nr="1" Abbr="12 str. 1 d." DocPartId="05ca89e59d1f4b2695b23bffcdba2d7b" PartId="4e590ec35eca4825819549e7df01ff71"/>
      </Part>
    </Part>
    <Part Type="skirsnis" Nr="3" Title="KELIŲ TRANSPORTO KONTROLĖ" DocPartId="9a1f88c42c944a6b8f22ca4e919679f9" PartId="ba96e18f6b074848bd1e867c30889a7d">
      <Part Type="straipsnis" Nr="13" Abbr="13 str." Title="Kelių transporto kontrolė" DocPartId="3ff7e4b7d2c941688279a5a16a24f5a9" PartId="7a954a88cc6c4c21a896bd203b5c3b40">
        <Part Type="strDalis" Nr="1" Abbr="13 str. 1 d." DocPartId="a2fab3369ed8446c8b419565ce2e055a" PartId="31481da866dd44c4a4683e3ac5968f84"/>
        <Part Type="strDalis" Nr="2" Abbr="13 str. 2 d." DocPartId="c12a7c7376d949029aa0aef47f7c4913" PartId="78ba43ac3bd642d1a19857d3e0bcc8bf">
          <Part Type="strPunktas" Nr="1" Abbr="13 str. 2 d. 1 p." DocPartId="db1e9f95560d46e6ae651fba2cb29e58" PartId="e6e8d67747f148f8b0a17a6c7627c6d1"/>
          <Part Type="strPunktas" Nr="2" Abbr="13 str. 2 d. 2 p." DocPartId="75ad0283072c400c894f185d388e8c66" PartId="7e4de959468a4a1c8f0c372294292487"/>
          <Part Type="strPunktas" Nr="3" Abbr="13 str. 2 d. 3 p." DocPartId="90d8c422f94b4ae8800adc2667dae7c8" PartId="a0a02729c50a4f6b805eb12ba17e0e3b"/>
        </Part>
        <Part Type="strDalis" Nr="3" Abbr="13 str. 3 d." DocPartId="2f95523a50564c7f87a613b39f55bddd" PartId="b43fd4567b0f4b09add610d4985e5b6d"/>
      </Part>
      <Part Type="straipsnis" Nr="14" Abbr="14 str." Title="Kelių transporto kontrolės įgaliojimai" DocPartId="067bab83f4d048399a9832b61837216c" PartId="1abac3a86f9c4412bc6bb856c6d5a352">
        <Part Type="strDalis" Nr="1" Abbr="14 str. 1 d." DocPartId="6da951b6c6b24e47907f24460aaa0278" PartId="829b1b28e41845588767716d772f64d9"/>
        <Part Type="strDalis" Nr="2" Abbr="14 str. 2 d." DocPartId="794982803c2043a6bbb4103c1ec4f601" PartId="e9972f3abfe5469b9020098c2ddb1979"/>
        <Part Type="strDalis" Nr="3" Abbr="14 str. 3 d." DocPartId="2d0c54f72821497f9451604e36fcf6ea" PartId="c7a11d14ba994b59bd6b8417f640dd7a"/>
        <Part Type="strDalis" Nr="4" Abbr="14 str. 4 d." DocPartId="a505ee2c5b064e819c0c1d3811f4e50b" PartId="143816b05ffe4a619d7f9d63cc7a7bbd"/>
        <Part Type="strDalis" Nr="5" Abbr="14 str. 5 d." DocPartId="7c2c7e6a97df47bfab507580cbea6776" PartId="515e6eeb7f6a4eab81eff0d8870d1c2a"/>
        <Part Type="strDalis" Nr="6" Abbr="14 str. 6 d." DocPartId="44f819c8fefa4faab4f26030ebd06bd3" PartId="71227f36892a41db81426f7ff111a31c"/>
      </Part>
    </Part>
    <Part Type="skirsnis" Nr="4" Title="„VALSTYBĖS RINKLIAVA IR TARIFAI“." DocPartId="5eef3c5b027d4fa38f7384558e7487ee" PartId="467d06fe5860468081afdbe9e8128e00">
      <Part Type="straipsnis" Nr="15" Abbr="15 str." Title="Valstybės rinkliava" DocPartId="abfcaa87f06f44159da8b24037f2e24b" PartId="9b3a289eaf2a47658c4e4d8af8bbac7d">
        <Part Type="strDalis" Nr="1" Abbr="15 str. 1 d." DocPartId="97bef90a2b5d43fcb0ec97b884c90ac9" PartId="f374392d32f844ceb574927e861d618c"/>
      </Part>
      <Part Type="straipsnis" Nr="16" Abbr="16 str." Title="Tarifai" DocPartId="86326da668d4478b9fd6daac53a81f47" PartId="73f1cc227fbb483296ba4aa99ee0b432">
        <Part Type="strDalis" Nr="1" Abbr="16 str. 1 d." DocPartId="cc8e521c7267487aabb70879b3a736b4" PartId="3d61d7b1f9e548cd982250cabc685d24"/>
        <Part Type="strDalis" Nr="2" Abbr="16 str. 2 d." DocPartId="af519b3c83664da894ad5e99e397fe50" PartId="98c048d759c3490db2c6e89aca881aca"/>
        <Part Type="strDalis" Nr="3" Abbr="16 str. 3 d." DocPartId="7fc8fe6c729043cb89eea8d09dccbbc9" PartId="00d15472f0e84498bf10416929a85a50"/>
        <Part Type="strDalis" Nr="4" Abbr="16 str. 4 d." DocPartId="247143a73996492aa2f0c43e42f21808" PartId="5cb5450a55784071932c3cdfb0d05bd4"/>
        <Part Type="strDalis" Nr="5" Abbr="16 str. 5 d." DocPartId="7ea9888b41e84f53a67b65f0273bde9e" PartId="d75487442d8e4ad1aeccf2de4c507cf8"/>
        <Part Type="strDalis" Nr="6" Abbr="16 str. 6 d." DocPartId="0fd4444796a84e87ada1c4210617cc3b" PartId="f1eb3a7edf564c18977fe475ec24e0f7"/>
      </Part>
    </Part>
    <Part Type="skirsnis" Nr="5" Title="KELEIVIŲ IR BAGAŽO VEŽIMAS" DocPartId="aeac68b9d5774db78f3c62e86047c288" PartId="25bfce4e82684991af09d494dcb25d8d">
      <Part Type="straipsnis" Nr="17" Abbr="17 str." Title="Keleivio, bagažo ir smulkių siuntų sąvokos" DocPartId="d6352516a8364129a3db2a5d20a3f2b3" PartId="288d215d497d4c08b76d04bfd4d149df">
        <Part Type="strDalis" Nr="1" Abbr="17 str. 1 d." DocPartId="5c39ee30da5b434bbfbdd1c35dee896b" PartId="087e2f4c38214df2b377ed45a9659b0b"/>
        <Part Type="strDalis" Nr="2" Abbr="17 str. 2 d." DocPartId="d0116442a3734ae1bb414915d8dc08f7" PartId="147a9e6846c04f449fc8001814e181b2"/>
        <Part Type="strDalis" Nr="3" Abbr="17 str. 3 d." DocPartId="1bec23337d9f449b80aff1acba1ee2d6" PartId="f936041c95df4bbcb3468c246c5f5d52"/>
        <Part Type="strDalis" Nr="4" Abbr="17 str. 4 d." DocPartId="fa30333cb34f4005818049aca42de3dd" PartId="72f044307f1a41c2bbb8f9d4c63c553a"/>
      </Part>
      <Part Type="straipsnis" Nr="17-1" Abbr="17-1 str." Title="Viešųjų paslaugų teikimo organizavimas" DocPartId="3f049677a4544c8e9267feb22b7b0e32" PartId="b47d7c1d9f234478a8c049c381104a80">
        <Part Type="strDalis" Nr="1" Abbr="17-1 str. 1 d." DocPartId="9739a7996bad4fdd8305046ca3cf1bc3" PartId="43e05484a4b7424a820d3de78550f8b7"/>
        <Part Type="strDalis" Nr="2" Abbr="17-1 str. 2 d." DocPartId="4735d8cf0ced44a3b22a9a418d05e225" PartId="37cc2c56a1bc49bdaa538cee02dd4734">
          <Part Type="strPunktas" Nr="1" Abbr="17-1 str. 2 d. 1 p." DocPartId="f34e0da2756241b8a2648867314520cb" PartId="5988f57bb81e49d59b886509a8241592"/>
          <Part Type="strPunktas" Nr="2" Abbr="17-1 str. 2 d. 2 p." DocPartId="83b6788c0b8b469dad902a6bb4f87880" PartId="62ee535878af4403ace76209433209f3"/>
        </Part>
        <Part Type="strDalis" Nr="3" Abbr="17-1 str. 3 d." DocPartId="8e70f1daf83b4e1b81f9a6d4d0ef58c9" PartId="3cee03ea37ec4357b1b96473c9cd316b"/>
      </Part>
      <Part Type="straipsnis" Nr="18" Abbr="18 str." Title="Keleivių vežimas" DocPartId="6076c8369c2749a48167ceb4a62aa58f" PartId="34d7fc02bfe34e7bb17b1d4857b7fb74">
        <Part Type="strDalis" Nr="1" Abbr="18 str. 1 d." DocPartId="352dc5011e724d9ca53c8d1d5ba2bd94" PartId="6b999dc759814e259197b7ec24fa1f14"/>
        <Part Type="strDalis" Nr="2" Abbr="18 str. 2 d." DocPartId="b73c563fc4254683bb58b3885e26b09e" PartId="cd086fad52d54af08b432f5930de7fd5"/>
        <Part Type="strDalis" Nr="3" Abbr="18 str. 3 d." DocPartId="fc7a3683b3774d8d8c32ef06e2279223" PartId="b33fe045677e4be6991aaae9abe6a5b1"/>
        <Part Type="strDalis" Nr="4" Abbr="18 str. 4 d." DocPartId="a0f292169c4f4412bfc6129925e3395f" PartId="1743286716dc4b3bb8b379402c5b5500"/>
        <Part Type="strDalis" Nr="5" Abbr="18 str. 5 d." DocPartId="a8048f7ce384496491e5ed235283b274" PartId="124a423ed4f343fca0ee8108b8530938"/>
        <Part Type="strDalis" Nr="6" Abbr="18 str. 6 d." DocPartId="d31c7429ff504cbcab88d7b6616cd537" PartId="c5fbc77dd88e49a1bbbcc7843f81b4d3"/>
        <Part Type="strDalis" Nr="7" Abbr="18 str. 7 d." DocPartId="3792242a30f14925953667c0c1dc19f9" PartId="fbc1dec1d81a479a8b8b811eaae31bee"/>
        <Part Type="strDalis" Nr="8" Abbr="18 str. 8 d." DocPartId="8690d7c587db4021ba11f30cd1939093" PartId="48999fa2e6714d90abbf2766c606a3d9"/>
        <Part Type="strDalis" Nr="9" Abbr="18 str. 9 d." DocPartId="5cd0228261dd4aa4865a9921f1043c41" PartId="97042bc8f9e54fd887a91c076388ec21"/>
        <Part Type="strDalis" Nr="10" Abbr="18 str. 10 d." DocPartId="5938c8a21abc4c18a41c7a3e153c4ab8" PartId="c1e9364c875543b8a23be5915b64e51a"/>
        <Part Type="strDalis" Nr="11" Abbr="18 str. 11 d." DocPartId="f38ac90bb78f42b0a3215ca81373d4db" PartId="12e69cbc782441579fa40cd18d7c17c8"/>
        <Part Type="strDalis" Nr="12" Abbr="12 d." DocPartId="8c998d5951e34e258793cc2fe90acc48" PartId="63f1a6ba2c984a5bacc351599a66d2d6"/>
      </Part>
      <Part Type="straipsnis" Nr="19" Abbr="19 str." Title="Keleivio vežimo sutartis" DocPartId="4d4879f8c71347b2a053cf3426ea6f53" PartId="4264c5a23ff8464f8a22331bc388f6c2">
        <Part Type="strDalis" Nr="1" Abbr="19 str. 1 d." DocPartId="67fa9595ac2145ebb42b0b722e0ebffb" PartId="a658fee665ab47c2975cba2f67475521"/>
      </Part>
      <Part Type="straipsnis" Nr="20" Abbr="20 str." Title="Keleivio bilietas" DocPartId="c12cca7253694083b77cd6c7ef198e87" PartId="7ca81b31f37b4a3597a0ba937da473f0">
        <Part Type="strDalis" Nr="1" Abbr="20 str. 1 d." DocPartId="b26ab25b1b2f4e1c824523e992004cea" PartId="9b6a0c75e9b0490392c1797a5a31bd58"/>
        <Part Type="strDalis" Nr="2" Abbr="20 str. 2 d." DocPartId="c90b4ca6ecaf44e2ae0d10cb8a6af6a2" PartId="b6081f217f80407185d9a12a4ba7146c"/>
      </Part>
      <Part Type="straipsnis" Nr="21" Abbr="21 str." Title="Keleivio teisės ir pareigos" DocPartId="d9064d1095cc4e9d89a59a275824c0aa" PartId="3a1720e7f6d84fe58e62fd00b4cdf0d2">
        <Part Type="strDalis" Nr="1" Abbr="21 str. 1 d." DocPartId="b816eb62f7984c8ca19ba955a307173d" PartId="56d934f55ee14f838e986671215ea56f">
          <Part Type="strPunktas" Nr="1" Abbr="21 str. 1 d. 1 p." DocPartId="95c7c6957e424d909e5bef81fe0bd4ed" PartId="0a010ba4dc1d462d815918d41e16ab05"/>
          <Part Type="strPunktas" Nr="2" Abbr="21 str. 1 d. 2 p." DocPartId="bc9d192711274b0695b3be2b58e25bf5" PartId="b898a374c5d54d9794f3542aed44fd75"/>
          <Part Type="strPunktas" Nr="3" Abbr="21 str. 1 d. 3 p." DocPartId="9dde739fec8d40959829ffa1158d2b8e" PartId="82eff2fdfeda446ca24f77ad19538a33"/>
          <Part Type="strPunktas" Nr="4" Abbr="21 str. 1 d. 4 p." DocPartId="c45804799bd846ab9bdc73a19255a9cf" PartId="0c4d52af01974ad6bedd1c145b15a140"/>
          <Part Type="strPunktas" Nr="5" Abbr="21 str. 1 d. 5 p." DocPartId="6a296fcf33c64a40bce68a98116e27f8" PartId="75e3ed61b87b47fc86fd01d5dfd0cd8b"/>
        </Part>
        <Part Type="strDalis" Nr="2" Abbr="21 str. 2 d." DocPartId="468f08f6f04446e7b5ec14df9c490ac8" PartId="7f220dc9c6454ad4b190a8db4a01c7f7">
          <Part Type="strPunktas" Nr="1" Abbr="21 str. 2 d. 1 p." DocPartId="0c7714bbe14a439b8f943fa4a907c810" PartId="c4ade591fead46758da3673d845ab44e"/>
          <Part Type="strPunktas" Nr="2" Abbr="21 str. 2 d. 2 p." DocPartId="1b45c7324b9246d1be0896a769a20136" PartId="15c5447c97a240cfb47817bb0d93a42a"/>
          <Part Type="strPunktas" Nr="3" Abbr="21 str. 2 d. 3 p." DocPartId="163a2c8448ea43f880f1b55aab13af48" PartId="7cccdf34b5bf4800906533bb4c95d6ef"/>
        </Part>
        <Part Type="strDalis" Nr="3" Abbr="21 str. 3 d." DocPartId="edc0bfaefcc344d4b4e3405db06f8cda" PartId="df4eab8b698944a79db902841afefed5"/>
      </Part>
      <Part Type="straipsnis" Nr="22" Abbr="22 str." Title="Ekipažo teisės ir pareigos" DocPartId="14609caded394e1a9afc5c2ea5844cec" PartId="701a11027b8148e086a1ce71a4785be9">
        <Part Type="strDalis" Nr="1" Abbr="22 str. 1 d." DocPartId="517538b4cc9147c1a9e458a817701cd1" PartId="5a154be976cd4897b117c1834d9e72aa">
          <Part Type="strPunktas" Nr="1" Abbr="22 str. 1 d. 1 p." DocPartId="fc603c634b9145e7b2e1f7f192ed2a8f" PartId="c6ef381a5fc44aba89f9b6201ff72e53"/>
          <Part Type="strPunktas" Nr="2" Abbr="22 str. 1 d. 2 p." DocPartId="923a44408eda4532afdf6c693bc9bbda" PartId="9cae93755b234e518d8bac2a469acfde"/>
          <Part Type="strPunktas" Nr="3" Abbr="22 str. 1 d. 3 p." DocPartId="321c00d0e55d4e36b91195be667d2782" PartId="792bf354d94442e2a85f711de862cd90"/>
        </Part>
        <Part Type="strDalis" Nr="2" Abbr="22 str. 2 d." DocPartId="6c5a18560411435ea4455575dda596d9" PartId="7d0e711f4667450ba7c0836764c1982c">
          <Part Type="strPunktas" Nr="1" Abbr="22 str. 2 d. 1 p." DocPartId="ad237341e1654b09a33fe5b30aa8aa35" PartId="d293e9816c38465f864533ee94cf3ccb"/>
          <Part Type="strPunktas" Nr="2" Abbr="22 str. 2 d. 2 p." DocPartId="60b1b7af5dcc4da09ed8d16f9cc75f1a" PartId="9721debfd7ae42978dd8b52473e2fc2f"/>
          <Part Type="strPunktas" Nr="3" Abbr="22 str. 2 d. 3 p." DocPartId="2e5f02fe505a467cb8c63001e0bde777" PartId="a3b2d05c188d4f969294e41294ad3889"/>
          <Part Type="strPunktas" Nr="4" Abbr="22 str. 2 d. 4 p." DocPartId="6aa3133b49ad476cafcdd953a1f87832" PartId="0f683b11548d452685493d9f441a685f"/>
        </Part>
      </Part>
      <Part Type="straipsnis" Nr="23" Abbr="23 str." Title="„23 straipsnis. Keleivių bagažo ir smulkių siuntų vežimo sutartys“." DocPartId="0c32530549b249fe9a77284def9417d7" PartId="5fd584f8cc3643e6bfbe8bb3ea4c693d">
        <Part Type="strDalis" Nr="1" Abbr="23 str. 1 d." DocPartId="5ca0e172fd114a7baa3abe0c142d36c0" PartId="107de4c28bc142849ceb9ae48d2c6672"/>
        <Part Type="strDalis" Nr="2" Abbr="23 str. 2 d." DocPartId="6288dcab5a5544e2a4a7b9f1cb5f9fde" PartId="abb3146e95514026bb9fe01f6ab77685"/>
        <Part Type="strDalis" Nr="3" Abbr="3 d." DocPartId="060959344be143d5b8a577ac821e7884" PartId="b1e679d6124541398fde843719637689"/>
        <Part Type="strDalis" Nr="4" Abbr="4 d." DocPartId="d2848f1b10404124a70725328b978d04" PartId="32158e067e634b53ad0de5ba81df645f"/>
      </Part>
      <Part Type="straipsnis" Nr="24" Abbr="24 str." Title="Keleivio bagažo priėmimas ir išdavimas" DocPartId="5c9fa09c4f3d480cbccdd03ec2395c60" PartId="21161d451b654427ba8a4316ad1400a2">
        <Part Type="strDalis" Nr="1" Abbr="24 str. 1 d." DocPartId="340a436ab2be45e7bcde48f2890aef7a" PartId="b7a2f25eb5bb41369150c52f15b07d85"/>
        <Part Type="strDalis" Nr="2" Abbr="24 str. 2 d." DocPartId="eaab0bf7143e4c0690be7a1e342c8c02" PartId="95ea8e3880b148419f12fe2b3fc0fc9e"/>
      </Part>
      <Part Type="straipsnis" Nr="25" Abbr="25 str." Title="Rasti daiktai" DocPartId="0d39ac7592a9472db4dd8b8c0714986a" PartId="16f2edc8219c4b9683839c04b5fea8b7">
        <Part Type="strDalis" Nr="1" Abbr="25 str. 1 d." DocPartId="653be38b016a4f738297f9db875fdbc3" PartId="5ce53bed5057448bac0450b83441f153"/>
        <Part Type="strDalis" Nr="2" Abbr="25 str. 2 d." DocPartId="3408238440d14374bdbe5c52518c162c" PartId="34d31a0762b24378bc38358d4fb71108"/>
      </Part>
    </Part>
    <Part Type="skirsnis" Nr="6" Title="„ŠEŠTASIS SKIRSNIS KROVINIŲ VEŽIMAS“." DocPartId="5a2d79a9b96a4806bb51a6ddb73843eb" PartId="dc5fd94236fa4d37b1f9d51f027de727">
      <Part Type="straipsnis" Nr="26" Abbr="26 str." Title="Krovinių vežimo sąvoka" DocPartId="64828a8beeb04268849bccb1c0a511f2" PartId="d9f7701f4c78458cb35f5d08b36bd179">
        <Part Type="strDalis" Nr="1" Abbr="26 str. 1 d." DocPartId="ba5bcc9610b04f6d9622bb6bbc8a60b8" PartId="4f742e5c2d1f49db9dc443d1a904ffff"/>
        <Part Type="strDalis" Nr="2" Abbr="26 str. 2 d." DocPartId="0cab297cc70d420e8be574e94c14042a" PartId="169fa2655c36461f991add8d66072dc4"/>
        <Part Type="strDalis" Nr="3" Abbr="26 str. 3 d." DocPartId="c38f4a4b0d134b65b026bdf97b990030" PartId="2d152be67b9e4e3facd3099580af0aac"/>
        <Part Type="strDalis" Nr="4" Abbr="26 str. 4 d." DocPartId="4babd892ec0b49f1b696418044a7bc1a" PartId="cdc8582ac3954549a6ad2811e2065330"/>
        <Part Type="strDalis" Nr="5" Abbr="26 str. 5 d." DocPartId="0994867705f041779752d51281e4f11b" PartId="70ffdb07017b4f7cb00d6ff5bf654f12"/>
      </Part>
      <Part Type="straipsnis" Nr="27" Abbr="27 str." Title="Krovinio vežimo sutartis" DocPartId="a67151de80124655aa2e4cfd3ca79dc5" PartId="7413ac5cdc514f65908d6d7c0ad87dce">
        <Part Type="strDalis" Nr="1" Abbr="27 str. 1 d." DocPartId="f2dc3751b8024449bf6db8aef278a412" PartId="674312b7f12d4175ad1d7f7e6df5e7de"/>
      </Part>
      <Part Type="straipsnis" Nr="28" Abbr="28 str." Title="Užsakymas" DocPartId="6625af042d754866bebae2c95c5dc523" PartId="1f4bdb00928e4973a5cb24794fce0ea2">
        <Part Type="strDalis" Nr="1" Abbr="28 str. 1 d." DocPartId="0a563be3e8f046eb8e074649831abe70" PartId="0d8ef3425f2c460da7f70250eb1a852e"/>
        <Part Type="strDalis" Nr="2" Abbr="28 str. 2 d." DocPartId="4d80d316660a4df4875fd5c1c22adaa3" PartId="df8bc199fc7c4045a9ff7e1e27a99778"/>
        <Part Type="strDalis" Nr="3" Abbr="28 str. 3 d." DocPartId="8b3aa8f2f89f4586b3651a6a9ba550c8" PartId="073ee50cdaed482ab02d649fe4c3aa40">
          <Part Type="strPunktas" Nr="1" Abbr="28 str. 3 d. 1 p." DocPartId="48c461038d0d425aafdf5bcec0e3997a" PartId="e2a6aefeac8448ef85dfff282a679782"/>
          <Part Type="strPunktas" Nr="2" Abbr="28 str. 3 d. 2 p." DocPartId="5cd21c74c4c54a9c909a09ce1c39ee26" PartId="c06144046cb74100b8b2bfb3855e8540"/>
          <Part Type="strPunktas" Nr="3" Abbr="28 str. 3 d. 3 p." DocPartId="f2a904e6e0bf49dc80348e32b103732b" PartId="3257a8a007244b65b80ad85d9825e74b"/>
          <Part Type="strPunktas" Nr="4" Abbr="28 str. 3 d. 4 p." DocPartId="d41f1bd40f0546f49a079155695a0b37" PartId="3bc2d6650dfd4b22b1f73954243bded0"/>
          <Part Type="strPunktas" Nr="5" Abbr="28 str. 3 d. 5 p." DocPartId="80d4c20581274edda65d55314d598d40" PartId="a5e123bb274043b680499978a296a328"/>
          <Part Type="strPunktas" Nr="6" Abbr="28 str. 3 d. 6 p." DocPartId="13456181ac894992923c3bf53362ea11" PartId="a3f924d055fc47e0aed252a4369e5c54"/>
          <Part Type="strPunktas" Nr="7" Abbr="28 str. 3 d. 7 p." DocPartId="3ff3979e968943a7a84d058c47e5442d" PartId="8f981461819c42c099794eae3e4637d6"/>
        </Part>
        <Part Type="strDalis" Nr="4" Abbr="28 str. 4 d." DocPartId="59c346a85c664b74a806b59218571310" PartId="c84d6a07b0d64114aa73b1b8912b0ebe"/>
        <Part Type="strDalis" Nr="5" Abbr="28 str. 5 d." DocPartId="1ec679a73fc546269ea37620a2811bf0" PartId="3a8483a95b754991829c3a4674f25c93"/>
      </Part>
      <Part Type="straipsnis" Nr="29" Abbr="29 str." Title="Važtaraštis" DocPartId="fa3279574d4d4e3ca0ec851fbb1b3d65" PartId="27f3a1e3798a4365b31080adb3cd7490">
        <Part Type="strDalis" Nr="1" Abbr="29 str. 1 d." DocPartId="3f72567479734d3a9e6ea8d155143bda" PartId="5bef2b125dd94ec996e5a374a80f6a28"/>
        <Part Type="strDalis" Nr="2" Abbr="29 str. 2 d." DocPartId="4e647df1244c4089b9da202482c70289" PartId="1af735e3744a49f28ad255620eff6bab">
          <Part Type="strPunktas" Nr="1" Abbr="29 str. 2 d. 1 p." DocPartId="c7b02ec6bb514cf8b80cf38170ab05b4" PartId="8d8e6aee54604700a470a08ae64c21c8"/>
          <Part Type="strPunktas" Nr="2" Abbr="29 str. 2 d. 2 p." DocPartId="44a1198e2a034060824c0d4b3b0c1803" PartId="94416128f9c34cf5a077a31211b5b9c9"/>
          <Part Type="strPunktas" Nr="3" Abbr="29 str. 2 d. 3 p." DocPartId="6c9e0841d8c944bca019aa655ad2a83f" PartId="7560ef94998c481b8e9a315a50146174"/>
          <Part Type="strPunktas" Nr="4" Abbr="29 str. 2 d. 4 p." DocPartId="70de9bb2e87d48b89166ffa14b6d8cd4" PartId="89c7e059765a4170b35573c8e2b0933c"/>
          <Part Type="strPunktas" Nr="5" Abbr="29 str. 2 d. 5 p." DocPartId="3ccc2b99487c434f97e1fd63976254c5" PartId="6dfc09be9b414d739e3e2fcd2571bd7a"/>
          <Part Type="strPunktas" Nr="6" Abbr="29 str. 2 d. 6 p." DocPartId="c95359114763405fafb857a20544f280" PartId="8d89b98a44a3406eb93c031786f12986"/>
          <Part Type="strPunktas" Nr="7" Abbr="29 str. 2 d. 7 p." DocPartId="2e5db8050c3c49028c2a50351df0e940" PartId="daa9541f69c64e8291a152a92ecff342"/>
          <Part Type="strPunktas" Nr="8" Abbr="29 str. 2 d. 8 p." DocPartId="826321286e8c4782b8c344fddc28e4a8" PartId="0365dae9c6a54b21b0223263b2281c84"/>
          <Part Type="strPunktas" Nr="9" Abbr="29 str. 2 d. 9 p." DocPartId="583b4f865eb140e9a6af35c5f6fa9588" PartId="0ecf32906a654a1ea3fd24a01b8cd92b"/>
          <Part Type="strPunktas" Nr="10" Abbr="29 str. 2 d. 10 p." DocPartId="472fba061a464d18aff4d0c11db9730b" PartId="ba7af0cc48af4d7ebfd880fbe0ba1c42"/>
          <Part Type="strPunktas" Nr="11" Abbr="29 str. 2 d. 11 p." DocPartId="5b221ea4f8ab426bab397b6d9b58e253" PartId="0e747de9a713418e98667a05af76bab6"/>
        </Part>
        <Part Type="strDalis" Nr="3" Abbr="29 str. 3 d." DocPartId="258eaefedbe9486085dbc5f1d71fce64" PartId="8c089a82476c4dc18c8cfe1aac148d62"/>
        <Part Type="strDalis" Nr="4" Abbr="29 str. 4 d." DocPartId="3f0ee021166f47f9b8902412cb42a0c7" PartId="829f342606494790953ccbab335c5e24"/>
      </Part>
      <Part Type="straipsnis" Nr="30" Abbr="30 str." Title="Važtaraščio išdavimas" DocPartId="989673520c074133a43148a5a8d81c36" PartId="3e9e28f039c147569439a827f849f5bc">
        <Part Type="strDalis" Nr="1" Abbr="30 str. 1 d." DocPartId="cd646ce7eb4e4f579ca93bc99791e8f1" PartId="99f6b19b93e947b5956541a9a5564678"/>
        <Part Type="strDalis" Nr="2" Abbr="30 str. 2 d." DocPartId="93cc62c9856e418091f7ccc8f1e3cf67" PartId="591d8ed3679741e18629ab38d193f0af"/>
        <Part Type="strDalis" Nr="3" Abbr="30 str. 3 d." DocPartId="35f7a3fd118c4d3da2ea35b36502e178" PartId="c53c9c9437184d6593382edc11da69d8"/>
      </Part>
      <Part Type="straipsnis" Nr="31" Abbr="31 str." Title="Krovinio priėmimas" DocPartId="6ae15716790f4cd0abb05f99fa92c062" PartId="0db6637f73aa422bb44e524b8fa7381e">
        <Part Type="strDalis" Nr="1" Abbr="31 str. 1 d." DocPartId="898372d6547145a692b0c8a6ac4cd784" PartId="e30131b784c54d67bd165b14c12b85da"/>
        <Part Type="strDalis" Nr="2" Abbr="31 str. 2 d." DocPartId="b6e98e5555e94daaad9355f710e49bdf" PartId="2c54c9137e484bedb42f9fee13602a3f"/>
        <Part Type="strDalis" Nr="3" Abbr="31 str. 3 d." DocPartId="299a1309f4104db490acd711767e27d6" PartId="bf6ddfd363a5469cb1f314627162aaba"/>
        <Part Type="strDalis" Nr="4" Abbr="31 str. 4 d." DocPartId="01d0bdca8ca34c74bb6747d4d0227a98" PartId="ceed9f9a91ad40fea04776df7cb5b934"/>
        <Part Type="strDalis" Nr="5" Abbr="31 str. 5 d." DocPartId="400c9353f5344f139c428597f9244507" PartId="3f28baf8fe7e44e1b9f65fee13fc02c4"/>
      </Part>
      <Part Type="straipsnis" Nr="32" Abbr="32 str." Title="Krovinio pakrovimas ir iškrovimas" DocPartId="8f8da5b492ef40c7bde72af18e5aa65b" PartId="e2addad9463d49eea8f5381bb847bd7e">
        <Part Type="strDalis" Nr="1" Abbr="32 str. 1 d." DocPartId="069630ec5d814c7195fd6a05c6d93b32" PartId="d226eb81aa634500ae23dd029bae9be6"/>
        <Part Type="strDalis" Nr="2" Abbr="32 str. 2 d." DocPartId="1049411c7c2e4c58af3969ae2d60deef" PartId="388313072b7e4a92a387f00ce3f69131"/>
      </Part>
      <Part Type="straipsnis" Nr="33" Abbr="33 str." Title="Krovinio pakrovimo, vežimo ir iškrovimo terminai" DocPartId="e2635df217de4df48b1f262225c4717b" PartId="fde72d134b374a198d4e00dd8e052c3c">
        <Part Type="strDalis" Nr="1" Abbr="33 str. 1 d." DocPartId="7a726a80f30246f7b2ea9c1aadf594eb" PartId="a9b9f644d11d4e5487166ea7a934bcac"/>
        <Part Type="strDalis" Nr="2" Abbr="33 str. 2 d." DocPartId="a126253a3187481994978a8c71a4cc28" PartId="97eb2e8cb47f4c0eb8e9fef813f02174"/>
        <Part Type="strDalis" Nr="3" Abbr="33 str. 3 d." DocPartId="0c8dfb357d2b44ce99a8e6315076b427" PartId="353b082011e844f3852bcecadbdf886c"/>
      </Part>
      <Part Type="straipsnis" Nr="34" Abbr="34 str." Title="Krovinio peradresavimas" DocPartId="8b12b364372f4d7680d362c026d6bea7" PartId="cca4f86467314fa6b6aef29a7ef6f7aa">
        <Part Type="strDalis" Nr="1" Abbr="34 str. 1 d." DocPartId="9f91577872194422bcbfcb51893c8638" PartId="3699380a957e4d48bd1d217c9c56459e"/>
      </Part>
      <Part Type="straipsnis" Nr="35" Abbr="35 str." Title="Krovinio perdavimas gavėjui" DocPartId="de7496aa5f0f4af4916d1cf44aff26ca" PartId="e16cb022109a4b9ba44dbaeb4ababd67">
        <Part Type="strDalis" Nr="1" Abbr="35 str. 1 d." DocPartId="885d11c3c16d411f88db7389f5bcd6a3" PartId="17fc1c48579a47729a1a6881aee36fcb"/>
        <Part Type="strDalis" Nr="2" Abbr="35 str. 2 d." DocPartId="70e225da0db348ef86cd0caf479dde52" PartId="b58774c585b64bf09c118484c916c45a"/>
        <Part Type="strDalis" Nr="3" Abbr="35 str. 3 d." DocPartId="4ae31955e4d34c94821d06b471c06e56" PartId="50fb6e101fd54bdda7c6f1382de00792"/>
        <Part Type="strDalis" Nr="4" Abbr="35 str. 4 d." DocPartId="1f9710b18460401c975fd8bc44b72d6a" PartId="9e8c64e5c5264c5b8151747165bcb466"/>
        <Part Type="strDalis" Nr="5" Abbr="35 str. 5 d." DocPartId="bbceaf16087b4f2886a40e3470c91b79" PartId="a098e3dd5bf14ad8a00907a69007b255"/>
      </Part>
      <Part Type="straipsnis" Nr="36" Abbr="36 str." Title="Krovinių ženklinimas ir pakuotė" DocPartId="9198c8663e5b4921a1bac3740ea7fbdd" PartId="4c6d153f9c2247fb9441513cc0bf88ce">
        <Part Type="strDalis" Nr="1" Abbr="36 str. 1 d." DocPartId="5094816ee5404e6390f825c94a0c9ae8" PartId="c8871000eaab4314858f38322c5a4121"/>
        <Part Type="strDalis" Nr="2" Abbr="36 str. 2 d." DocPartId="32e859da2ca5432e985681f174c25221" PartId="d418487ce9b94016aaee255a77bb0aa5"/>
      </Part>
      <Part Type="straipsnis" Nr="37" Abbr="37 str." Title="Pavojingų krovinių vežimas" DocPartId="8cfa13a63a604b1d85c19e0e0432c20c" PartId="a7437fa9044b450f876a7bb1600e4a9e">
        <Part Type="strDalis" Nr="1" Abbr="37 str. 1 d." DocPartId="a13a63ddb59141669d751f38bd6d089f" PartId="81c2c1422f114dcab9a08d26f1a35168"/>
        <Part Type="strDalis" Nr="2" Abbr="37 str. 2 d." DocPartId="0fda5d008eca40d3a4e673c261cab608" PartId="6f305c24c16d444f8c3dd1dcbdeca221"/>
      </Part>
      <Part Type="straipsnis" Nr="38" Abbr="38 str." Title="Krovinių vežimas savo sąskaita" DocPartId="2c04a849d75646e19411690399e08c10" PartId="0f7cc01fd26b43d9b8c26dc7b677a559">
        <Part Type="strDalis" Nr="1" Abbr="38 str. 1 d." DocPartId="3f4b251bc09741a5bf177814dd1cc8ca" PartId="0f06be6fa3f046a29709bd628cb9c2cd"/>
        <Part Type="strDalis" Nr="2" Abbr="38 str. 2 d." DocPartId="4da2980cc02c4eef8b0f8e864fcd2800" PartId="8c28e20711294c489f6ac33a6e85b550">
          <Part Type="strPunktas" Nr="1" Abbr="38 str. 2 d. 1 p." DocPartId="187402d975c14c46866258f2098c5763" PartId="3e6006f471924e8a8a6c7008b3614417"/>
          <Part Type="strPunktas" Nr="2" Abbr="38 str. 2 d. 2 p." DocPartId="6be11fecaffc4850849ee8e9f41a318b" PartId="48854d2af4ce41cb98e86e89072bc728"/>
          <Part Type="strPunktas" Nr="3" Abbr="38 str. 2 d. 3 p." DocPartId="004f5ec6b388415ab5c86a0ba14e7257" PartId="c3ea2cdb003547508b9e9bff509f8994"/>
          <Part Type="strPunktas" Nr="4" Abbr="38 str. 2 d. 4 p." DocPartId="402da070f0274867979748c38c05eeae" PartId="f619ecbaebb045e2b132b69dc1d4a4f4"/>
          <Part Type="strPunktas" Nr="5" Abbr="38 str. 2 d. 5 p." DocPartId="df93629ff21e458883fa435d13cc02aa" PartId="98b8cec95f8a44beb4a7448adda8392c"/>
          <Part Type="strPunktas" Nr="6" Abbr="38 str. 2 d. 6 p." DocPartId="b571ec8f5db149f187b9084d90078e97" PartId="055ab527dc4f47209fd4f7f79e2c51e7"/>
          <Part Type="strPunktas" Nr="7" Abbr="38 str. 2 d. 7 p." DocPartId="a8e61413681c4922a39d3f1cf34f17f6" PartId="bf7bfd57ff9d46149fbacaead101e2a0"/>
          <Part Type="strPunktas" Nr="8" Abbr="38 str. 2 d. 8 p." DocPartId="b42d66fac47341fcbb6171cd51320617" PartId="e23dd0ec9a404ec0bbe574bcda11eb07"/>
          <Part Type="strPunktas" Nr="9" Abbr="38 str. 2 d. 9 p." DocPartId="0a5ab026c1e74d639101a4da9857c65d" PartId="1006071961014a2da0d55b0c6ecfbdbd"/>
        </Part>
        <Part Type="strDalis" Nr="3" Abbr="38 str. 3 d." DocPartId="5021d4bf8ef94059ad8e367a897ed82d" PartId="f3baa18085834119ba217178c18f5040"/>
        <Part Type="strDalis" Nr="4" Abbr="38 str. 4 d." DocPartId="22fbf066d8624f97a129815e672ad200" PartId="352492d3f70e4ecba0e508f34d9f7799"/>
      </Part>
      <Part Type="straipsnis" Nr="39" Abbr="39 str." Title="Krovinių tarptautiniai vežimai" DocPartId="4d1c4bf3e5094b4a93c22f56f6b1507d" PartId="edceb5657ce74c99b63d67b62e7275fe">
        <Part Type="strDalis" Nr="1" Abbr="39 str. 1 d." DocPartId="789e73b331c441feb5e6cf774b3d6959" PartId="776cc223e04f4c5384ac5d3632f89eb3"/>
        <Part Type="strDalis" Nr="2" Abbr="39 str. 2 d." DocPartId="4e029b0c96c24480add1565110fc8abf" PartId="82231c9a7c164faea72b7959dbff8eae"/>
      </Part>
      <Part Type="straipsnis" Nr="40" Abbr="40 str." Title="Pašto, dokumentų siuntų vežimo sutartis" DocPartId="205ab37f727449a1b13371d639260b48" PartId="69836063247445f3aff0ae641efdc836"/>
      <Part Type="straipsnis" Nr="41" Abbr="41 str." Title="Krovinių vežimas pagal ekspedijavimo sutartį" DocPartId="ab8334e13418499496322adaadcc272a" PartId="82b81940f32e462099976233919e4712">
        <Part Type="strDalis" Nr="1" Abbr="41 str. 1 d." DocPartId="53eb3a0c3b094bfd9545cf2509fdb13b" PartId="6bc5d3b06c2941edbab8d9afc9de4184"/>
        <Part Type="strDalis" Nr="2" Abbr="41 str. 2 d." DocPartId="89f3628da9f34a2da6d5172791c8c2f8" PartId="bdbf7b240813495bb3d21b67a68c2039"/>
      </Part>
    </Part>
    <Part Type="skirsnis" Nr="7" Title="„SEPTINTASIS SKIRSNIS ATSAKOMYBĖ“." DocPartId="7034fa2ef84948828941ea0fffc8a7a5" PartId="07ed5182d2204583b8469abc12f7e562">
      <Part Type="straipsnis" Nr="42" Abbr="42 str." Title="Atsakomybė už keleivio sveikatos sužalojimą ar gyvybės atėmimą" DocPartId="0010d9f6cf4249da82b1a393cc6fbec8" PartId="b49236bdc0c14395a453fb9cf2a629e6">
        <Part Type="strDalis" Nr="1" Abbr="42 str. 1 d." DocPartId="b93d2ce786c64bccb098ca368746de12" PartId="6657cf0c906f4f0b871783bba53f9468"/>
        <Part Type="strDalis" Nr="2" Abbr="42 str. 2 d." DocPartId="439e5609b29e43c2bf22cda7d167248b" PartId="fcfe5e6ea69c4d69a0d2e7c2e537d08a"/>
        <Part Type="strDalis" Nr="3" Abbr="42 str. 3 d." DocPartId="a8df89b0acb642cf849400c60e6b7677" PartId="40ae282de5c2430ca9014b827f45f587"/>
      </Part>
      <Part Type="straipsnis" Nr="43" Abbr="43 str." Title="Žalos, padarytos keleivio sveikatai ar gyvybei, atlyginimas" DocPartId="bc04c40d12144fffb70cf9a6db50a9bf" PartId="4d4297f30e2f42649c5dea3483d1cb9f">
        <Part Type="strDalis" Nr="1" Abbr="43 str. 1 d." DocPartId="f9bdd2e803a240e5b3efc18d09a36adf" PartId="db030210b6fc46e8b7d02ce62a09625e"/>
      </Part>
      <Part Type="straipsnis" Nr="44" Abbr="44 str." Title="Atsakomybė už kelių transporto priemonės ekipažo nario sveikatos sužalojimą ar gyvybės atėmimą" DocPartId="234c691ce74747deaa4b931f36b33b9f" PartId="60cbf6fe684f4088a81a49c4dca4a58d">
        <Part Type="strDalis" Nr="1" Abbr="44 str. 1 d." DocPartId="2d4d3cff0a3f4e3198d5e0e4e49f6722" PartId="62549168e0324fc78412180a266189cf"/>
        <Part Type="strDalis" Nr="2" Abbr="44 str. 2 d." DocPartId="add9c7ddc94043ccb7b7ea8ced9e3ac1" PartId="428b7c39fa544eae99b02e09f212418e"/>
      </Part>
      <Part Type="straipsnis" Nr="45" Abbr="45 str." Title="Atsakomybė už krovinio ir bagažo praradimą, trūkumą ar sužalojimą" DocPartId="76e8801a79e94ae8b0f676295cfe096a" PartId="d37f7f3f7b51472984ec61874de8b412">
        <Part Type="strDalis" Nr="1" Abbr="45 str. 1 d." DocPartId="8655c1495e68450aa9ebcedc518a5804" PartId="037e6055044d4a36a61fcb0a1bb3d550"/>
        <Part Type="strDalis" Nr="2" Abbr="45 str. 2 d." DocPartId="687acc3dbea448749b61c19ca185a273" PartId="679954a6e38e40d88dfbd258ee8af86e"/>
        <Part Type="strDalis" Nr="3" Abbr="45 str. 3 d." DocPartId="24d371271c5848fa96933db09efacb4f" PartId="cc3ca73e942447a9a9729d0ec8bc88e7"/>
        <Part Type="strDalis" Nr="4" Abbr="45 str. 4 d." DocPartId="cf32c3ef01314f5fa799b5929a5f6c79" PartId="977590a1cd674a3d8b2efb54356ec407"/>
      </Part>
      <Part Type="straipsnis" Nr="46" Abbr="46 str." Title="Atsakomybės dydžio nustatymas" DocPartId="102e5684b54f4978b434defd5f23d424" PartId="48b70c098a3048f5adbb11d3021219d3">
        <Part Type="strDalis" Nr="1" Abbr="46 str. 1 d." DocPartId="46353248b8b848ddbf63257015471fb2" PartId="b82f125bd61d42dc855425135348dfec"/>
        <Part Type="strDalis" Nr="2" Abbr="46 str. 2 d." DocPartId="fc95a902fb6346eeb10c1f6611f944bd" PartId="17e5bf9a0eb84c9f88f16df4b58083de"/>
        <Part Type="strDalis" Nr="3" Abbr="46 str. 3 d." DocPartId="b98344af51e74c569848ddd6a19ec4e2" PartId="3790bd7ed080407faaaf0136c89c59c6"/>
        <Part Type="strDalis" Nr="4" Abbr="46 str. 4 d." DocPartId="907904bd85ac405e86c620246cf08119" PartId="a07840448a6b41e386a616086a511c5f"/>
        <Part Type="strDalis" Nr="5" Abbr="46 str. 5 d." DocPartId="c9f7e020af264648aa8cf35546066268" PartId="a3f198a5a8af4382a4f27e9a7c4cda9f"/>
        <Part Type="strDalis" Nr="6" Abbr="46 str. 6 d." DocPartId="a35136a1687547b49260a84cae171bc8" PartId="29778053887e496da0b6e0cf4d8799be"/>
      </Part>
      <Part Type="straipsnis" Nr="47" Abbr="47 str." Title="„47 straipsnis. Atsakomybė už keleivio, bagažo ar krovinio pavėluotą vežimą“." DocPartId="22cb9d3d11834b89bd744dc0878c00c1" PartId="90a311c9a56343828369e8952bc6d6bb">
        <Part Type="strDalis" Nr="1" Abbr="47 str. 1 d." DocPartId="dec6a22cbda94bfd91371848d2f07199" PartId="c8ab563f410a4b438a6a9b01fe344970"/>
        <Part Type="strDalis" Nr="2" Abbr="47 str. 2 d." DocPartId="1d8ca49d36f248cca657f3f3c289c3d8" PartId="f8360a74d46d4882a0872966a062c3de"/>
      </Part>
      <Part Type="straipsnis" Nr="48" Abbr="48 str." Title="Keleto vežėjų atsakomybė" DocPartId="db22b483056449cca238741f69d20708" PartId="ebc14ef9482745f3b76e3a9dab9239e7">
        <Part Type="strDalis" Nr="1" Abbr="48 str. 1 d." DocPartId="2a6a71ec441d44ccbd5b5bf58ac25e39" PartId="3cc9a18e8e13421d85015199e77daefe"/>
      </Part>
      <Part Type="straipsnis" Nr="49" Abbr="49 str." Title="Atsakomybė už žalą, padarytą susidūrus kelių transporto priemonėms" DocPartId="b5713565d84f4bbca282affa0aa8bad0" PartId="2df5aaea0f774089839d963765daeafe">
        <Part Type="strDalis" Nr="1" Abbr="49 str. 1 d." DocPartId="b5a4535a90ec4c588937c355d42a7a9e" PartId="eff57c900a9446eaaaf5d591b2236700"/>
        <Part Type="strDalis" Nr="2" Abbr="49 str. 2 d." DocPartId="ea96145e0acd4b77b7aa9bd98cddc805" PartId="b42ffdf56d8d41f3b096e6ef37fbc0df"/>
      </Part>
      <Part Type="straipsnis" Nr="50" Abbr="50 str." Title="Atsakomybė už žalą, padarytą tretiesiems asmenims" DocPartId="5cef4721bdb74612bcc59ca79971754f" PartId="2903ba82fd5341698edeaf8689194c70">
        <Part Type="strDalis" Nr="1" Abbr="50 str. 1 d." DocPartId="ec523b97d3584ac38037a5a6943a748c" PartId="02333a2e100c4691b1ea1a272e1a93e1"/>
      </Part>
      <Part Type="straipsnis" Nr="51" Abbr="51 str." Title="Atleidimas nuo atsakomybės ar jos dydžio sumažinimas" DocPartId="a4c7e3c35f1f4c2ab5369c8f5edda863" PartId="d98edf651641440aa4fbadaacf6834a9">
        <Part Type="strDalis" Nr="1" Abbr="51 str. 1 d." DocPartId="3a0b5f3f5e6941a480a2a57535c8f731" PartId="91198ae2015245f5bcc3159e2517b3d3"/>
        <Part Type="strDalis" Nr="2" Abbr="51 str. 2 d." DocPartId="d41570e8a6374e518006b784c47bf1ba" PartId="d450f9d8447849b49119404001e03616">
          <Part Type="strPunktas" Nr="1" Abbr="51 str. 2 d. 1 p." DocPartId="e1b565d4b4b94f1d837da22af85ea3fa" PartId="c2c2449e46184fe395b0ceac131a8802"/>
          <Part Type="strPunktas" Nr="2" Abbr="51 str. 2 d. 2 p." DocPartId="d5eb5cf149264da38cef02eeab37c3b3" PartId="6159306313d74c74a1a005ef162990a4"/>
          <Part Type="strPunktas" Nr="3" Abbr="51 str. 2 d. 3 p." DocPartId="00a7b7d0a6424e14b425875dc85029de" PartId="540a8f1a755e4333834ef8571c0a785f"/>
          <Part Type="strPunktas" Nr="4" Abbr="51 str. 2 d. 4 p." DocPartId="d3118dd19a544c5a9607e17d0faca58c" PartId="1433e9c4ba154bf8a159a2cd1c24518f"/>
        </Part>
      </Part>
      <Part Type="straipsnis" Nr="52" Abbr="52 str." Title="Susitarimo dėl atleidimo nuo atsakomybės už padarytą žalą negaliojimas" DocPartId="87bcace31d4a4bec8f674010b6d72fab" PartId="b0bad4e70faa4b60acd00415d9c3e18d">
        <Part Type="strDalis" Nr="1" Abbr="52 str. 1 d." DocPartId="1b03cc6c2191495d867358dcbcc0b07a" PartId="9404933424804f8fbf54dd560afacefc"/>
      </Part>
      <Part Type="straipsnis" Nr="53" Abbr="53 str." Title="Atsakomybė už kelių transporto priemonės prastovą" DocPartId="5f808604f26a4777a62072020bb5541b" PartId="637c262f828645589934bbc6f3156ae5">
        <Part Type="strDalis" Nr="1" Abbr="53 str. 1 d." DocPartId="26f4b6afaf254338ba7bb35635d449cf" PartId="923f8b37e7e5471abf964855380e4b6d"/>
      </Part>
      <Part Type="straipsnis" Nr="54" Abbr="54 str." Title="Atsakomybė už vežėjui padarytą žalą" DocPartId="760e9264e5d4477784a92c30dd9fe829" PartId="e5eb109c24e84253a7fe8f10ca030d9f">
        <Part Type="strDalis" Nr="1" Abbr="54 str. 1 d." DocPartId="dccc09e5ec0642a993c9b58e58ad2956" PartId="9fc087311bdc4d2d8aef32f38b12a501"/>
      </Part>
      <Part Type="straipsnis" Nr="55" Abbr="55 str." Title="Atsakomybė už kelių transporte galiojančių taisyklių pažeidimą" DocPartId="ca02d5fcce3543b78cc738dcfb4cb022" PartId="78842aaa266541f293ca34e6bb7ab8c6">
        <Part Type="strDalis" Nr="1" Abbr="55 str. 1 d." DocPartId="4b11d583c7b8405db5f231bfee6252a0" PartId="f047946ea85d4612b6d5c2caa713def2"/>
      </Part>
      <Part Type="straipsnis" Nr="56" Abbr="56 str." Title="Pretenzijų ir ieškinių dėl žalos atlyginimo pareiškimo tvarka" DocPartId="eed0c05e624945b68505dd83c724d6d9" PartId="f1f95942b4594e4395f1c7c0231c64cb">
        <Part Type="strDalis" Nr="1" Abbr="56 str. 1 d." DocPartId="4e07439e1be243b1a247f39ba8c1448f" PartId="7fc801e8e49943ec861f8d946af59280"/>
        <Part Type="strDalis" Nr="2" Abbr="56 str. 2 d." DocPartId="dbf4f295eaf1435bb166cd8d78616ea4" PartId="73935d8c65a14ac38817567f9a6ac534"/>
      </Part>
      <Part Type="straipsnis" Nr="57" Abbr="57 str." Title="Privalomasis draudimas" DocPartId="c3d9dcec18a144f39e37d348acd27178" PartId="9d0a93e3699947d8a46240ba6510c062"/>
      <Part Type="straipsnis" Nr="58" Abbr="58 str." Title="Savanoriškasis draudimas" DocPartId="7ffe9cb51996426a9e53666aa5c67689" PartId="b72ea7ed7d30469eb53975c9824fcd9d"/>
    </Part>
    <Part Type="signatura" DocPartId="008b00119d664708ac7cdde29bafa409" PartId="2d956a7f9f3e42a7adfc04426973d4f0"/>
  </Part>
  <Part Type="priedas" Abbr="pr." Title="ĮGYVENDINAMI EUROPOS SĄJUNGOS TEISĖS AKTAI" DocPartId="ee0baae222da4e9ab40393fd71e13018" PartId="8ae485f1efc24571aed4e884de4bc92f">
    <Part Type="punktas" Nr="1" Abbr="pr. 1 p." DocPartId="ed204bf535794305adbbbceb58eea909" PartId="a4b574ea15cd4b988114d76e572be28d"/>
    <Part Type="punktas" Nr="2" Abbr="pr. 2 p." DocPartId="d67e963a4fb1492fb70b30223a4ce235" PartId="6754bc3df3d04d0eb9d346a18854630b"/>
    <Part Type="punktas" Nr="3" Abbr="pr. 3 p." DocPartId="57c5c594d4b346fc96ad50bdccfc27bb" PartId="8ff6ee9ec20544b4a70ab8434f322c7e"/>
    <Part Type="punktas" Nr="4" Abbr="pr. 4 p." DocPartId="ac48783081ec466fa1fbe71cfaef234e" PartId="c4d2d8b9db024933a0691f479d5b936b"/>
    <Part Type="punktas" Nr="5" Abbr="pr. 5 p." DocPartId="29d480c3f88c41c3bda9978eb36fdb21" PartId="6c64388389334bf68edea95931d966ee"/>
  </Part>
</Parts>
</file>

<file path=customXml/itemProps1.xml><?xml version="1.0" encoding="utf-8"?>
<ds:datastoreItem xmlns:ds="http://schemas.openxmlformats.org/officeDocument/2006/customXml" ds:itemID="{89A8A481-A7D7-44DE-B158-EACCF084EE01}">
  <ds:schemaRefs>
    <ds:schemaRef ds:uri="http://lrs.lt/TAIS/DocParts"/>
  </ds:schemaRefs>
</ds:datastoreItem>
</file>

<file path=docProps/app.xml><?xml version="1.0" encoding="utf-8"?>
<Properties xmlns="http://schemas.openxmlformats.org/officeDocument/2006/extended-properties">
  <Template>Normal.dotm</Template>
  <TotalTime>33</TotalTime>
  <Pages>16</Pages>
  <Words>35632</Words>
  <Characters>20311</Characters>
  <Application>Microsoft Office Word</Application>
  <DocSecurity>0</DocSecurity>
  <Lines>169</Lines>
  <Paragraphs>111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55832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2015-08-31T01:37:00Z</dcterms:created>
  <dc:creator>marina.buivid@gmail.com</dc:creator>
  <lastModifiedBy>TRAPINSKIENĖ Aušrinė</lastModifiedBy>
  <dcterms:modified xsi:type="dcterms:W3CDTF">2019-10-17T10:53:00Z</dcterms:modified>
  <revision>27</revision>
</coreProperties>
</file>