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f0082750a8a419a990f5e6f6cb44268"/>
        <w:lock w:val="sdtLocked"/>
        <w:richText/>
      </w:sdtPr>
      <w:sdtContent>
        <w:p>
          <w:pPr>
            <w:jc w:val="both"/>
            <w:rPr>
              <w:rFonts w:ascii="Times New Roman" w:hAnsi="Times New Roman"/>
            </w:rPr>
          </w:pPr>
          <w:r>
            <w:rPr>
              <w:rFonts w:ascii="Times New Roman" w:hAnsi="Times New Roman"/>
              <w:b/>
              <w:i/>
            </w:rPr>
            <w:t>Suvestinė redakcija nuo 2010-11-27 iki 2011-06-30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23586B79">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MOBILIZACIJOS IR MOBILIZACINIO REZERVO RENGIMO</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1996 m. lapkričio 19 d. Nr. I-1623</w:t>
          </w:r>
        </w:p>
        <w:p>
          <w:pPr>
            <w:jc w:val="center"/>
            <w:rPr>
              <w:color w:val="000000"/>
            </w:rPr>
          </w:pPr>
          <w:r>
            <w:rPr>
              <w:color w:val="000000"/>
            </w:rPr>
            <w:t>Vilnius</w:t>
          </w:r>
        </w:p>
        <w:p>
          <w:pPr>
            <w:jc w:val="center"/>
            <w:rPr>
              <w:color w:val="000000"/>
            </w:rPr>
          </w:pPr>
        </w:p>
        <w:p>
          <w:pPr>
            <w:jc w:val="center"/>
            <w:rPr>
              <w:color w:val="000000"/>
            </w:rPr>
          </w:pPr>
        </w:p>
        <w:sdt>
          <w:sdtPr>
            <w:alias w:val="skirsnis"/>
            <w:tag w:val="part_13fda269704348fdb5d806d51caabb9a"/>
            <w:lock w:val="sdtLocked"/>
            <w:richText/>
          </w:sdtPr>
          <w:sdtContent>
            <w:p>
              <w:pPr>
                <w:jc w:val="center"/>
                <w:rPr>
                  <w:b/>
                  <w:color w:val="000000"/>
                </w:rPr>
              </w:pPr>
              <w:sdt>
                <w:sdtPr>
                  <w:alias w:val="Numeris"/>
                  <w:tag w:val="nr_13fda269704348fdb5d806d51caabb9a"/>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13fda269704348fdb5d806d51caabb9a"/>
                  <w:lock w:val="sdtLocked"/>
                  <w:richText/>
                </w:sdtPr>
                <w:sdtContent>
                  <w:r>
                    <w:rPr>
                      <w:b/>
                      <w:color w:val="000000"/>
                    </w:rPr>
                    <w:t>BENDROSIOS NUOSTATOS</w:t>
                  </w:r>
                </w:sdtContent>
              </w:sdt>
            </w:p>
            <w:p>
              <w:pPr>
                <w:ind w:firstLine="708"/>
              </w:pPr>
            </w:p>
            <w:sdt>
              <w:sdtPr>
                <w:alias w:val="1 str."/>
                <w:tag w:val="part_ef6d9aecd0174d40a618110e9f114515"/>
                <w:lock w:val="sdtLocked"/>
                <w:richText/>
              </w:sdtPr>
              <w:sdtContent>
                <w:p>
                  <w:pPr>
                    <w:ind w:firstLine="741"/>
                    <w:jc w:val="both"/>
                    <w:rPr>
                      <w:b/>
                      <w:color w:val="000000"/>
                    </w:rPr>
                  </w:pPr>
                  <w:sdt>
                    <w:sdtPr>
                      <w:alias w:val="Numeris"/>
                      <w:tag w:val="nr_ef6d9aecd0174d40a618110e9f114515"/>
                      <w:lock w:val="sdtLocked"/>
                      <w:richText/>
                    </w:sdtPr>
                    <w:sdtContent>
                      <w:r>
                        <w:rPr>
                          <w:b/>
                          <w:color w:val="000000"/>
                        </w:rPr>
                        <w:t>1</w:t>
                      </w:r>
                    </w:sdtContent>
                  </w:sdt>
                  <w:r>
                    <w:rPr>
                      <w:b/>
                      <w:color w:val="000000"/>
                    </w:rPr>
                    <w:t xml:space="preserve"> straipsnis. </w:t>
                  </w:r>
                  <w:sdt>
                    <w:sdtPr>
                      <w:alias w:val="Pavadinimas"/>
                      <w:tag w:val="title_ef6d9aecd0174d40a618110e9f114515"/>
                      <w:lock w:val="sdtLocked"/>
                      <w:richText/>
                    </w:sdtPr>
                    <w:sdtContent>
                      <w:r>
                        <w:rPr>
                          <w:b/>
                          <w:color w:val="000000"/>
                        </w:rPr>
                        <w:t>Įstatymo paskirtis</w:t>
                      </w:r>
                    </w:sdtContent>
                  </w:sdt>
                </w:p>
                <w:sdt>
                  <w:sdtPr>
                    <w:alias w:val="1 str. 1 d."/>
                    <w:tag w:val="part_f8e708cd8c214333882c1c2ee4935c08"/>
                    <w:lock w:val="sdtLocked"/>
                    <w:richText/>
                  </w:sdtPr>
                  <w:sdtContent>
                    <w:p>
                      <w:pPr>
                        <w:ind w:firstLine="741"/>
                        <w:jc w:val="both"/>
                        <w:rPr>
                          <w:color w:val="000000"/>
                        </w:rPr>
                      </w:pPr>
                      <w:r>
                        <w:rPr>
                          <w:color w:val="000000"/>
                        </w:rPr>
                        <w:t>Šis įstatymas nustato mobilizacijos organizavimo, mobilizacinio rezervo rengimo bei panaudojimo pagrindus, valstybės institucijoms suteiktus įgaliojimus ir pareigas sprendžiant mobilizacijos klausimus, visų rūšių bei nuosavybės formų įmonių, įstaigų, organizacijų ir piliečių pareigas stiprinant šalies gynybą.</w:t>
                      </w:r>
                    </w:p>
                    <w:p>
                      <w:pPr>
                        <w:ind w:firstLine="708"/>
                      </w:pPr>
                    </w:p>
                  </w:sdtContent>
                </w:sdt>
              </w:sdtContent>
            </w:sdt>
            <w:sdt>
              <w:sdtPr>
                <w:alias w:val="2 str."/>
                <w:tag w:val="part_db233c186e2347459d15279881b0e845"/>
                <w:lock w:val="sdtLocked"/>
                <w:richText/>
              </w:sdtPr>
              <w:sdtContent>
                <w:p>
                  <w:pPr>
                    <w:ind w:firstLine="741"/>
                    <w:jc w:val="both"/>
                    <w:rPr>
                      <w:b/>
                      <w:color w:val="000000"/>
                    </w:rPr>
                  </w:pPr>
                  <w:sdt>
                    <w:sdtPr>
                      <w:alias w:val="Numeris"/>
                      <w:tag w:val="nr_db233c186e2347459d15279881b0e845"/>
                      <w:lock w:val="sdtLocked"/>
                      <w:richText/>
                    </w:sdtPr>
                    <w:sdtContent>
                      <w:r>
                        <w:rPr>
                          <w:b/>
                          <w:color w:val="000000"/>
                        </w:rPr>
                        <w:t>2</w:t>
                      </w:r>
                    </w:sdtContent>
                  </w:sdt>
                  <w:r>
                    <w:rPr>
                      <w:b/>
                      <w:color w:val="000000"/>
                    </w:rPr>
                    <w:t xml:space="preserve"> straipsnis. </w:t>
                  </w:r>
                  <w:sdt>
                    <w:sdtPr>
                      <w:alias w:val="Pavadinimas"/>
                      <w:tag w:val="title_db233c186e2347459d15279881b0e845"/>
                      <w:lock w:val="sdtLocked"/>
                      <w:richText/>
                    </w:sdtPr>
                    <w:sdtContent>
                      <w:r>
                        <w:rPr>
                          <w:b/>
                          <w:color w:val="000000"/>
                        </w:rPr>
                        <w:t>Pagrindinės įstatyme vartojamos sąvokos</w:t>
                      </w:r>
                    </w:sdtContent>
                  </w:sdt>
                </w:p>
                <w:sdt>
                  <w:sdtPr>
                    <w:alias w:val="2 str. 1 d."/>
                    <w:tag w:val="part_dde387e3f7564c8bb4b235251ff8c1fa"/>
                    <w:lock w:val="sdtLocked"/>
                    <w:richText/>
                  </w:sdtPr>
                  <w:sdtContent>
                    <w:p>
                      <w:pPr>
                        <w:ind w:firstLine="708"/>
                        <w:jc w:val="both"/>
                        <w:rPr>
                          <w:color w:val="000000"/>
                        </w:rPr>
                      </w:pPr>
                      <w:sdt>
                        <w:sdtPr>
                          <w:alias w:val="Numeris"/>
                          <w:tag w:val="nr_dde387e3f7564c8bb4b235251ff8c1fa"/>
                          <w:lock w:val="sdtLocked"/>
                          <w:richText/>
                        </w:sdtPr>
                        <w:sdtContent>
                          <w:r>
                            <w:rPr>
                              <w:color w:val="000000"/>
                            </w:rPr>
                            <w:t>1</w:t>
                          </w:r>
                        </w:sdtContent>
                      </w:sdt>
                      <w:r>
                        <w:rPr>
                          <w:color w:val="000000"/>
                        </w:rPr>
                        <w:t xml:space="preserve">. </w:t>
                      </w:r>
                      <w:r>
                        <w:rPr>
                          <w:b/>
                          <w:color w:val="000000"/>
                        </w:rPr>
                        <w:t>Mobilizacija</w:t>
                      </w:r>
                      <w:r>
                        <w:rPr>
                          <w:color w:val="000000"/>
                        </w:rPr>
                        <w:t xml:space="preserve"> – valstybės valdymo, savivaldybių ir ūkio sistemos pertvarkymas karo padėčiai, ginkluotųjų pajėgų bei jų rezervo ir civilinės saugos bendrosios ir specialiosios paskirties formuočių (civilinės saugos formuočių) pervedimas iš taikos į kovos parengtį bei atsargos karo prievolininkų šaukimas į tikrąją karo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2 str. 2 d."/>
                    <w:tag w:val="part_d831b7dd7a56416ebacb46ac061774ea"/>
                    <w:lock w:val="sdtLocked"/>
                    <w:richText/>
                  </w:sdtPr>
                  <w:sdtContent>
                    <w:p>
                      <w:pPr>
                        <w:ind w:firstLine="741"/>
                        <w:jc w:val="both"/>
                        <w:rPr>
                          <w:color w:val="000000"/>
                        </w:rPr>
                      </w:pPr>
                      <w:sdt>
                        <w:sdtPr>
                          <w:alias w:val="Numeris"/>
                          <w:tag w:val="nr_d831b7dd7a56416ebacb46ac061774ea"/>
                          <w:lock w:val="sdtLocked"/>
                          <w:richText/>
                        </w:sdtPr>
                        <w:sdtContent>
                          <w:r>
                            <w:rPr>
                              <w:color w:val="000000"/>
                            </w:rPr>
                            <w:t>2</w:t>
                          </w:r>
                        </w:sdtContent>
                      </w:sdt>
                      <w:r>
                        <w:rPr>
                          <w:color w:val="000000"/>
                        </w:rPr>
                        <w:t xml:space="preserve">. </w:t>
                      </w:r>
                      <w:r>
                        <w:rPr>
                          <w:b/>
                          <w:color w:val="000000"/>
                        </w:rPr>
                        <w:t>Mobilizacinis rezervas</w:t>
                      </w:r>
                      <w:r>
                        <w:rPr>
                          <w:color w:val="000000"/>
                        </w:rPr>
                        <w:t xml:space="preserve"> – atsargos karo prievolininkai, ginklų, amunicijos, transporto ir kitokios technikos bei kitų materialinių vertybių ir pinigų atsargos, medicininės paskirties ištekliai, kaupiami arba apskaitomi taikos metu ir nustatyta tvarka naudojami paskelbus mobilizaciją arba įvedus nepaprastąją padėtį.</w:t>
                      </w:r>
                    </w:p>
                    <w:p/>
                  </w:sdtContent>
                </w:sdt>
              </w:sdtContent>
            </w:sdt>
            <w:sdt>
              <w:sdtPr>
                <w:alias w:val="3 str."/>
                <w:tag w:val="part_38433431be9a45fc84c9442b3339647a"/>
                <w:lock w:val="sdtLocked"/>
                <w:richText/>
              </w:sdtPr>
              <w:sdtContent>
                <w:p>
                  <w:pPr>
                    <w:ind w:firstLine="708"/>
                    <w:jc w:val="both"/>
                    <w:rPr>
                      <w:b/>
                      <w:color w:val="000000"/>
                    </w:rPr>
                  </w:pPr>
                  <w:sdt>
                    <w:sdtPr>
                      <w:alias w:val="Numeris"/>
                      <w:tag w:val="nr_38433431be9a45fc84c9442b3339647a"/>
                      <w:lock w:val="sdtLocked"/>
                      <w:richText/>
                    </w:sdtPr>
                    <w:sdtContent>
                      <w:r>
                        <w:rPr>
                          <w:b/>
                          <w:color w:val="000000"/>
                        </w:rPr>
                        <w:t>3</w:t>
                      </w:r>
                    </w:sdtContent>
                  </w:sdt>
                  <w:r>
                    <w:rPr>
                      <w:b/>
                      <w:color w:val="000000"/>
                    </w:rPr>
                    <w:t xml:space="preserve"> straipsnis. </w:t>
                  </w:r>
                  <w:sdt>
                    <w:sdtPr>
                      <w:alias w:val="Pavadinimas"/>
                      <w:tag w:val="title_38433431be9a45fc84c9442b3339647a"/>
                      <w:lock w:val="sdtLocked"/>
                      <w:richText/>
                    </w:sdtPr>
                    <w:sdtContent>
                      <w:r>
                        <w:rPr>
                          <w:b/>
                          <w:color w:val="000000"/>
                        </w:rPr>
                        <w:t>Mobilizacijos mastas</w:t>
                      </w:r>
                    </w:sdtContent>
                  </w:sdt>
                </w:p>
                <w:sdt>
                  <w:sdtPr>
                    <w:alias w:val="3 str. 1 d."/>
                    <w:tag w:val="part_d65d3550ac6744e78839ce83c97ec2de"/>
                    <w:lock w:val="sdtLocked"/>
                    <w:richText/>
                  </w:sdtPr>
                  <w:sdtContent>
                    <w:p>
                      <w:pPr>
                        <w:ind w:firstLine="708"/>
                        <w:jc w:val="both"/>
                      </w:pPr>
                      <w:r>
                        <w:rPr>
                          <w:color w:val="000000"/>
                        </w:rPr>
                        <w:t>Mobilizacija gali būti visuotinė arba dalinė. Visuotinė mobilizacija aprėpia visą valstybės valdymo, savivaldybių ir ūkio sistemą, ginkluotąsias pajėgas bei jų rezervą ir civilinės saugos formuotes. Dalinė mobilizacija aprėpia dalį valstybės valdymo, savivaldybių ir ūkio sistemos, ribotą kiekį karinių dalinių ir civilinės saugos formuočių bei ginkluotųjų pajėgų rezervo.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4 str."/>
                <w:tag w:val="part_2e3f079bf6a040a7ac980221f028838e"/>
                <w:lock w:val="sdtLocked"/>
                <w:richText/>
              </w:sdtPr>
              <w:sdtContent>
                <w:p>
                  <w:pPr>
                    <w:ind w:firstLine="741"/>
                    <w:jc w:val="both"/>
                    <w:rPr>
                      <w:b/>
                      <w:color w:val="000000"/>
                    </w:rPr>
                  </w:pPr>
                  <w:sdt>
                    <w:sdtPr>
                      <w:alias w:val="Numeris"/>
                      <w:tag w:val="nr_2e3f079bf6a040a7ac980221f028838e"/>
                      <w:lock w:val="sdtLocked"/>
                      <w:richText/>
                    </w:sdtPr>
                    <w:sdtContent>
                      <w:r>
                        <w:rPr>
                          <w:b/>
                          <w:color w:val="000000"/>
                        </w:rPr>
                        <w:t>4</w:t>
                      </w:r>
                    </w:sdtContent>
                  </w:sdt>
                  <w:r>
                    <w:rPr>
                      <w:b/>
                      <w:color w:val="000000"/>
                    </w:rPr>
                    <w:t xml:space="preserve"> straipsnis. </w:t>
                  </w:r>
                  <w:sdt>
                    <w:sdtPr>
                      <w:alias w:val="Pavadinimas"/>
                      <w:tag w:val="title_2e3f079bf6a040a7ac980221f028838e"/>
                      <w:lock w:val="sdtLocked"/>
                      <w:richText/>
                    </w:sdtPr>
                    <w:sdtContent>
                      <w:r>
                        <w:rPr>
                          <w:b/>
                          <w:color w:val="000000"/>
                        </w:rPr>
                        <w:t>Mobilizacijos ir mobilizacinio rezervo rengimo užtikrinimas</w:t>
                      </w:r>
                    </w:sdtContent>
                  </w:sdt>
                </w:p>
                <w:sdt>
                  <w:sdtPr>
                    <w:alias w:val="4 str. 1 d."/>
                    <w:tag w:val="part_4c82431b3a8440a6a3d8759e5c261d4a"/>
                    <w:lock w:val="sdtLocked"/>
                    <w:richText/>
                  </w:sdtPr>
                  <w:sdtContent>
                    <w:p>
                      <w:pPr>
                        <w:ind w:firstLine="741"/>
                        <w:jc w:val="both"/>
                        <w:rPr>
                          <w:color w:val="000000"/>
                        </w:rPr>
                      </w:pPr>
                      <w:r>
                        <w:rPr>
                          <w:color w:val="000000"/>
                        </w:rPr>
                        <w:t>Valstybės institucijos, visų rūšių bei nuosavybės formų įmonės, įstaigos, organizacijos ir piliečiai, vadovaudamiesi šiuo įstatymu ir Vyriausybės nustatyta tvarka, privalo dalyvauti rengiant mobilizacinį rezervą ir užtikrinant mobilizaciją.</w:t>
                      </w:r>
                    </w:p>
                    <w:p>
                      <w:pPr>
                        <w:ind w:firstLine="708"/>
                      </w:pPr>
                    </w:p>
                  </w:sdtContent>
                </w:sdt>
              </w:sdtContent>
            </w:sdt>
          </w:sdtContent>
        </w:sdt>
        <w:sdt>
          <w:sdtPr>
            <w:alias w:val="skirsnis"/>
            <w:tag w:val="part_3c0f69c2f1294ef4ad927a6e66045899"/>
            <w:lock w:val="sdtLocked"/>
            <w:richText/>
          </w:sdtPr>
          <w:sdtContent>
            <w:p>
              <w:pPr>
                <w:jc w:val="center"/>
                <w:rPr>
                  <w:b/>
                  <w:color w:val="000000"/>
                </w:rPr>
              </w:pPr>
              <w:sdt>
                <w:sdtPr>
                  <w:alias w:val="Numeris"/>
                  <w:tag w:val="nr_3c0f69c2f1294ef4ad927a6e66045899"/>
                  <w:lock w:val="sdtLocked"/>
                  <w:richText/>
                </w:sdtPr>
                <w:sdtContent>
                  <w:r>
                    <w:rPr>
                      <w:b/>
                      <w:color w:val="000000"/>
                    </w:rPr>
                    <w:t>ANTRASIS</w:t>
                  </w:r>
                </w:sdtContent>
              </w:sdt>
              <w:r>
                <w:rPr>
                  <w:b/>
                  <w:color w:val="000000"/>
                </w:rPr>
                <w:t xml:space="preserve"> SKIRSNIS</w:t>
              </w:r>
            </w:p>
            <w:sdt>
              <w:sdtPr>
                <w:alias w:val="Pavadinimas"/>
                <w:tag w:val="title_3c0f69c2f1294ef4ad927a6e66045899"/>
                <w:lock w:val="sdtLocked"/>
                <w:richText/>
              </w:sdtPr>
              <w:sdtContent>
                <w:p>
                  <w:pPr>
                    <w:jc w:val="center"/>
                    <w:rPr>
                      <w:b/>
                      <w:color w:val="000000"/>
                    </w:rPr>
                  </w:pPr>
                  <w:r>
                    <w:rPr>
                      <w:b/>
                      <w:color w:val="000000"/>
                    </w:rPr>
                    <w:t xml:space="preserve">MOBILIZACIJOS IR MOBILIZACINIO REZERVO </w:t>
                  </w:r>
                </w:p>
                <w:p>
                  <w:pPr>
                    <w:jc w:val="center"/>
                    <w:rPr>
                      <w:b/>
                      <w:color w:val="000000"/>
                    </w:rPr>
                  </w:pPr>
                  <w:r>
                    <w:rPr>
                      <w:b/>
                      <w:color w:val="000000"/>
                    </w:rPr>
                    <w:t>RENGIMO ORGANIZAVIMAS</w:t>
                  </w:r>
                </w:p>
              </w:sdtContent>
            </w:sdt>
            <w:p>
              <w:pPr>
                <w:ind w:firstLine="708"/>
                <w:jc w:val="both"/>
                <w:rPr>
                  <w:color w:val="000000"/>
                </w:rPr>
              </w:pPr>
            </w:p>
            <w:sdt>
              <w:sdtPr>
                <w:alias w:val="5 str."/>
                <w:tag w:val="part_677968c89a4c4d99b9ed13d5338024a6"/>
                <w:lock w:val="sdtLocked"/>
                <w:richText/>
              </w:sdtPr>
              <w:sdtContent>
                <w:p>
                  <w:pPr>
                    <w:ind w:firstLine="741"/>
                    <w:jc w:val="both"/>
                    <w:rPr>
                      <w:b/>
                      <w:color w:val="000000"/>
                    </w:rPr>
                  </w:pPr>
                  <w:sdt>
                    <w:sdtPr>
                      <w:alias w:val="Numeris"/>
                      <w:tag w:val="nr_677968c89a4c4d99b9ed13d5338024a6"/>
                      <w:lock w:val="sdtLocked"/>
                      <w:richText/>
                    </w:sdtPr>
                    <w:sdtContent>
                      <w:r>
                        <w:rPr>
                          <w:b/>
                          <w:color w:val="000000"/>
                        </w:rPr>
                        <w:t>5</w:t>
                      </w:r>
                    </w:sdtContent>
                  </w:sdt>
                  <w:r>
                    <w:rPr>
                      <w:b/>
                      <w:color w:val="000000"/>
                    </w:rPr>
                    <w:t xml:space="preserve"> straipsnis. </w:t>
                  </w:r>
                  <w:sdt>
                    <w:sdtPr>
                      <w:alias w:val="Pavadinimas"/>
                      <w:tag w:val="title_677968c89a4c4d99b9ed13d5338024a6"/>
                      <w:lock w:val="sdtLocked"/>
                      <w:richText/>
                    </w:sdtPr>
                    <w:sdtContent>
                      <w:r>
                        <w:rPr>
                          <w:b/>
                          <w:color w:val="000000"/>
                        </w:rPr>
                        <w:t>Pasirengimas mobilizacijai ir mobilizacinio rezervo rengimas</w:t>
                      </w:r>
                    </w:sdtContent>
                  </w:sdt>
                </w:p>
                <w:sdt>
                  <w:sdtPr>
                    <w:alias w:val="5 str. 1 d."/>
                    <w:tag w:val="part_9ee9ab2ebbb047f48455b996614ab6c3"/>
                    <w:lock w:val="sdtLocked"/>
                    <w:richText/>
                  </w:sdtPr>
                  <w:sdtContent>
                    <w:p>
                      <w:pPr>
                        <w:ind w:firstLine="741"/>
                        <w:jc w:val="both"/>
                        <w:rPr>
                          <w:color w:val="000000"/>
                        </w:rPr>
                      </w:pPr>
                      <w:sdt>
                        <w:sdtPr>
                          <w:alias w:val="Numeris"/>
                          <w:tag w:val="nr_9ee9ab2ebbb047f48455b996614ab6c3"/>
                          <w:lock w:val="sdtLocked"/>
                          <w:richText/>
                        </w:sdtPr>
                        <w:sdtContent>
                          <w:r>
                            <w:rPr>
                              <w:color w:val="000000"/>
                            </w:rPr>
                            <w:t>1</w:t>
                          </w:r>
                        </w:sdtContent>
                      </w:sdt>
                      <w:r>
                        <w:rPr>
                          <w:color w:val="000000"/>
                        </w:rPr>
                        <w:t>. Pasirengimą mobilizacijai sudaro:</w:t>
                      </w:r>
                    </w:p>
                    <w:sdt>
                      <w:sdtPr>
                        <w:alias w:val="5 str. 1 d. 1 p."/>
                        <w:tag w:val="part_137cc742879e43738a3ecceb5af2a5b5"/>
                        <w:lock w:val="sdtLocked"/>
                        <w:richText/>
                      </w:sdtPr>
                      <w:sdtContent>
                        <w:p>
                          <w:pPr>
                            <w:ind w:firstLine="741"/>
                            <w:jc w:val="both"/>
                            <w:rPr>
                              <w:color w:val="000000"/>
                            </w:rPr>
                          </w:pPr>
                          <w:sdt>
                            <w:sdtPr>
                              <w:alias w:val="Numeris"/>
                              <w:tag w:val="nr_137cc742879e43738a3ecceb5af2a5b5"/>
                              <w:lock w:val="sdtLocked"/>
                              <w:richText/>
                            </w:sdtPr>
                            <w:sdtContent>
                              <w:r>
                                <w:rPr>
                                  <w:color w:val="000000"/>
                                </w:rPr>
                                <w:t>1</w:t>
                              </w:r>
                            </w:sdtContent>
                          </w:sdt>
                          <w:r>
                            <w:rPr>
                              <w:color w:val="000000"/>
                            </w:rPr>
                            <w:t>) atsargos karinių dalinių ir civilinės saugos formuočių sudarymas;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1 d. 2 p."/>
                        <w:tag w:val="part_7d7fb62de4934a0da335505d6b130ae5"/>
                        <w:lock w:val="sdtLocked"/>
                        <w:richText/>
                      </w:sdtPr>
                      <w:sdtContent>
                        <w:p>
                          <w:pPr>
                            <w:ind w:firstLine="741"/>
                            <w:jc w:val="both"/>
                            <w:rPr>
                              <w:color w:val="000000"/>
                            </w:rPr>
                          </w:pPr>
                          <w:sdt>
                            <w:sdtPr>
                              <w:alias w:val="Numeris"/>
                              <w:tag w:val="nr_7d7fb62de4934a0da335505d6b130ae5"/>
                              <w:lock w:val="sdtLocked"/>
                              <w:richText/>
                            </w:sdtPr>
                            <w:sdtContent>
                              <w:r>
                                <w:rPr>
                                  <w:color w:val="000000"/>
                                </w:rPr>
                                <w:t>2</w:t>
                              </w:r>
                            </w:sdtContent>
                          </w:sdt>
                          <w:r>
                            <w:rPr>
                              <w:color w:val="000000"/>
                            </w:rPr>
                            <w:t>) valstybės ūkio pertvarkymo gynybos reikmėms planavimas.</w:t>
                          </w:r>
                        </w:p>
                      </w:sdtContent>
                    </w:sdt>
                  </w:sdtContent>
                </w:sdt>
                <w:sdt>
                  <w:sdtPr>
                    <w:alias w:val="5 str. 2 d."/>
                    <w:tag w:val="part_dc0c7fd7cd344a4ab6c22f0095a5784c"/>
                    <w:lock w:val="sdtLocked"/>
                    <w:richText/>
                  </w:sdtPr>
                  <w:sdtContent>
                    <w:p>
                      <w:pPr>
                        <w:ind w:firstLine="741"/>
                        <w:jc w:val="both"/>
                        <w:rPr>
                          <w:color w:val="000000"/>
                        </w:rPr>
                      </w:pPr>
                      <w:sdt>
                        <w:sdtPr>
                          <w:alias w:val="Numeris"/>
                          <w:tag w:val="nr_dc0c7fd7cd344a4ab6c22f0095a5784c"/>
                          <w:lock w:val="sdtLocked"/>
                          <w:richText/>
                        </w:sdtPr>
                        <w:sdtContent>
                          <w:r>
                            <w:rPr>
                              <w:color w:val="000000"/>
                            </w:rPr>
                            <w:t>2</w:t>
                          </w:r>
                        </w:sdtContent>
                      </w:sdt>
                      <w:r>
                        <w:rPr>
                          <w:color w:val="000000"/>
                        </w:rPr>
                        <w:t>. Mobilizacinio rezervo rengimą sudaro:</w:t>
                      </w:r>
                    </w:p>
                    <w:sdt>
                      <w:sdtPr>
                        <w:alias w:val="5 str. 2 d. 1 p."/>
                        <w:tag w:val="part_ca3ec673616d45c79f2651205a63e1c0"/>
                        <w:lock w:val="sdtLocked"/>
                        <w:richText/>
                      </w:sdtPr>
                      <w:sdtContent>
                        <w:p>
                          <w:pPr>
                            <w:ind w:firstLine="741"/>
                            <w:jc w:val="both"/>
                            <w:rPr>
                              <w:color w:val="000000"/>
                            </w:rPr>
                          </w:pPr>
                          <w:sdt>
                            <w:sdtPr>
                              <w:alias w:val="Numeris"/>
                              <w:tag w:val="nr_ca3ec673616d45c79f2651205a63e1c0"/>
                              <w:lock w:val="sdtLocked"/>
                              <w:richText/>
                            </w:sdtPr>
                            <w:sdtContent>
                              <w:r>
                                <w:rPr>
                                  <w:color w:val="000000"/>
                                </w:rPr>
                                <w:t>1</w:t>
                              </w:r>
                            </w:sdtContent>
                          </w:sdt>
                          <w:r>
                            <w:rPr>
                              <w:color w:val="000000"/>
                            </w:rPr>
                            <w:t>) atsargos karo prievolininkų mobilizacinė apskaita ir kariniai bei specialūs mokymai;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2 d. 2 p."/>
                        <w:tag w:val="part_9d9fbb10a9c340c7a33f1a7f4ee94f26"/>
                        <w:lock w:val="sdtLocked"/>
                        <w:richText/>
                      </w:sdtPr>
                      <w:sdtContent>
                        <w:p>
                          <w:pPr>
                            <w:ind w:firstLine="741"/>
                            <w:jc w:val="both"/>
                            <w:rPr>
                              <w:color w:val="000000"/>
                            </w:rPr>
                          </w:pPr>
                          <w:sdt>
                            <w:sdtPr>
                              <w:alias w:val="Numeris"/>
                              <w:tag w:val="nr_9d9fbb10a9c340c7a33f1a7f4ee94f26"/>
                              <w:lock w:val="sdtLocked"/>
                              <w:richText/>
                            </w:sdtPr>
                            <w:sdtContent>
                              <w:r>
                                <w:rPr>
                                  <w:color w:val="000000"/>
                                </w:rPr>
                                <w:t>2</w:t>
                              </w:r>
                            </w:sdtContent>
                          </w:sdt>
                          <w:r>
                            <w:rPr>
                              <w:color w:val="000000"/>
                            </w:rPr>
                            <w:t>) ginklų bei amunicijos ir karinės technikos gamyba, užpirkimas, paskirstymas, išdėstymas bei saugojimas;</w:t>
                          </w:r>
                        </w:p>
                      </w:sdtContent>
                    </w:sdt>
                    <w:sdt>
                      <w:sdtPr>
                        <w:alias w:val="5 str. 2 d. 3 p."/>
                        <w:tag w:val="part_70e5f98e474b429fb81dea3acf24e9bd"/>
                        <w:lock w:val="sdtLocked"/>
                        <w:richText/>
                      </w:sdtPr>
                      <w:sdtContent>
                        <w:p>
                          <w:pPr>
                            <w:ind w:firstLine="741"/>
                            <w:jc w:val="both"/>
                            <w:rPr>
                              <w:color w:val="000000"/>
                            </w:rPr>
                          </w:pPr>
                          <w:sdt>
                            <w:sdtPr>
                              <w:alias w:val="Numeris"/>
                              <w:tag w:val="nr_70e5f98e474b429fb81dea3acf24e9bd"/>
                              <w:lock w:val="sdtLocked"/>
                              <w:richText/>
                            </w:sdtPr>
                            <w:sdtContent>
                              <w:r>
                                <w:rPr>
                                  <w:color w:val="000000"/>
                                </w:rPr>
                                <w:t>3</w:t>
                              </w:r>
                            </w:sdtContent>
                          </w:sdt>
                          <w:r>
                            <w:rPr>
                              <w:color w:val="000000"/>
                            </w:rPr>
                            <w:t>) aprangos ir ekipuotės gamyba, užpirkimas, paskirstymas bei saugojimas;</w:t>
                          </w:r>
                        </w:p>
                      </w:sdtContent>
                    </w:sdt>
                    <w:sdt>
                      <w:sdtPr>
                        <w:alias w:val="5 str. 2 d. 4 p."/>
                        <w:tag w:val="part_80ae50987dd04a71a3065e1542fe193d"/>
                        <w:lock w:val="sdtLocked"/>
                        <w:richText/>
                      </w:sdtPr>
                      <w:sdtContent>
                        <w:p>
                          <w:pPr>
                            <w:ind w:firstLine="741"/>
                            <w:jc w:val="both"/>
                            <w:rPr>
                              <w:color w:val="000000"/>
                            </w:rPr>
                          </w:pPr>
                          <w:sdt>
                            <w:sdtPr>
                              <w:alias w:val="Numeris"/>
                              <w:tag w:val="nr_80ae50987dd04a71a3065e1542fe193d"/>
                              <w:lock w:val="sdtLocked"/>
                              <w:richText/>
                            </w:sdtPr>
                            <w:sdtContent>
                              <w:r>
                                <w:rPr>
                                  <w:color w:val="000000"/>
                                </w:rPr>
                                <w:t>4</w:t>
                              </w:r>
                            </w:sdtContent>
                          </w:sdt>
                          <w:r>
                            <w:rPr>
                              <w:color w:val="000000"/>
                            </w:rPr>
                            <w:t xml:space="preserve">) maisto atsargų sukaupimas, saugojimas, atnaujinimas bei papildymas; </w:t>
                          </w:r>
                        </w:p>
                      </w:sdtContent>
                    </w:sdt>
                    <w:sdt>
                      <w:sdtPr>
                        <w:alias w:val="5 str. 2 d. 5 p."/>
                        <w:tag w:val="part_4b2ee76f92cb4b8faacb3a2fdfe78d34"/>
                        <w:lock w:val="sdtLocked"/>
                        <w:richText/>
                      </w:sdtPr>
                      <w:sdtContent>
                        <w:p>
                          <w:pPr>
                            <w:ind w:firstLine="741"/>
                            <w:jc w:val="both"/>
                            <w:rPr>
                              <w:color w:val="000000"/>
                            </w:rPr>
                          </w:pPr>
                          <w:sdt>
                            <w:sdtPr>
                              <w:alias w:val="Numeris"/>
                              <w:tag w:val="nr_4b2ee76f92cb4b8faacb3a2fdfe78d34"/>
                              <w:lock w:val="sdtLocked"/>
                              <w:richText/>
                            </w:sdtPr>
                            <w:sdtContent>
                              <w:r>
                                <w:rPr>
                                  <w:color w:val="000000"/>
                                </w:rPr>
                                <w:t>5</w:t>
                              </w:r>
                            </w:sdtContent>
                          </w:sdt>
                          <w:r>
                            <w:rPr>
                              <w:color w:val="000000"/>
                            </w:rPr>
                            <w:t>) medicininės paskirties išteklių atsargų sukaupimas, karo lauko ligoninių ir kitų mobilių pagalbos teikimo struktūrų formavimas ir komplektavimas;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2 d. 6 p."/>
                        <w:tag w:val="part_236a27691c0d4ba7987b81c29511ac45"/>
                        <w:lock w:val="sdtLocked"/>
                        <w:richText/>
                      </w:sdtPr>
                      <w:sdtContent>
                        <w:p>
                          <w:pPr>
                            <w:ind w:firstLine="741"/>
                            <w:jc w:val="both"/>
                            <w:rPr>
                              <w:color w:val="000000"/>
                            </w:rPr>
                          </w:pPr>
                          <w:sdt>
                            <w:sdtPr>
                              <w:alias w:val="Numeris"/>
                              <w:tag w:val="nr_236a27691c0d4ba7987b81c29511ac45"/>
                              <w:lock w:val="sdtLocked"/>
                              <w:richText/>
                            </w:sdtPr>
                            <w:sdtContent>
                              <w:r>
                                <w:rPr>
                                  <w:color w:val="000000"/>
                                </w:rPr>
                                <w:t>6</w:t>
                              </w:r>
                            </w:sdtContent>
                          </w:sdt>
                          <w:r>
                            <w:rPr>
                              <w:color w:val="000000"/>
                            </w:rPr>
                            <w:t>) transporto ir kitos technikos mobilizacinė apskaita;</w:t>
                          </w:r>
                        </w:p>
                      </w:sdtContent>
                    </w:sdt>
                    <w:sdt>
                      <w:sdtPr>
                        <w:alias w:val="5 str. 2 d. 7 p."/>
                        <w:tag w:val="part_db1d4bf51ff342ae8113b497d897fb4b"/>
                        <w:lock w:val="sdtLocked"/>
                        <w:richText/>
                      </w:sdtPr>
                      <w:sdtContent>
                        <w:p>
                          <w:pPr>
                            <w:ind w:firstLine="741"/>
                            <w:jc w:val="both"/>
                            <w:rPr>
                              <w:color w:val="000000"/>
                            </w:rPr>
                          </w:pPr>
                          <w:sdt>
                            <w:sdtPr>
                              <w:alias w:val="Numeris"/>
                              <w:tag w:val="nr_db1d4bf51ff342ae8113b497d897fb4b"/>
                              <w:lock w:val="sdtLocked"/>
                              <w:richText/>
                            </w:sdtPr>
                            <w:sdtContent>
                              <w:r>
                                <w:rPr>
                                  <w:color w:val="000000"/>
                                </w:rPr>
                                <w:t>7</w:t>
                              </w:r>
                            </w:sdtContent>
                          </w:sdt>
                          <w:r>
                            <w:rPr>
                              <w:color w:val="000000"/>
                            </w:rPr>
                            <w:t>) atsarginių dalių, įrankių komplektų, degalų, tepalų ir kitų ginkluotei bei technikai reikalingų medžiagų atsargų sudarymas, atnaujinimas, papildymas ir saugojimas;</w:t>
                          </w:r>
                        </w:p>
                      </w:sdtContent>
                    </w:sdt>
                    <w:sdt>
                      <w:sdtPr>
                        <w:alias w:val="5 str. 2 d. 8 p."/>
                        <w:tag w:val="part_ebaf2e5dd48a4fdd9783643ae879efa5"/>
                        <w:lock w:val="sdtLocked"/>
                        <w:richText/>
                      </w:sdtPr>
                      <w:sdtContent>
                        <w:p>
                          <w:pPr>
                            <w:ind w:firstLine="708"/>
                            <w:jc w:val="both"/>
                            <w:rPr>
                              <w:color w:val="000000"/>
                            </w:rPr>
                          </w:pPr>
                          <w:sdt>
                            <w:sdtPr>
                              <w:alias w:val="Numeris"/>
                              <w:tag w:val="nr_ebaf2e5dd48a4fdd9783643ae879efa5"/>
                              <w:lock w:val="sdtLocked"/>
                              <w:richText/>
                            </w:sdtPr>
                            <w:sdtContent>
                              <w:r>
                                <w:rPr>
                                  <w:color w:val="000000"/>
                                </w:rPr>
                                <w:t>8</w:t>
                              </w:r>
                            </w:sdtContent>
                          </w:sdt>
                          <w:r>
                            <w:rPr>
                              <w:color w:val="000000"/>
                            </w:rPr>
                            <w:t>) gamtos išteklių išsaugojimas, žaliavų bei pusfabrikačių atsargų sudarymas, atnaujinimas, papildymas ir saugojimas;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5 str. 2 d. 9 p."/>
                        <w:tag w:val="part_9c8fa76016164a1cbc7299a55ca26583"/>
                        <w:lock w:val="sdtLocked"/>
                        <w:richText/>
                      </w:sdtPr>
                      <w:sdtContent>
                        <w:p>
                          <w:pPr>
                            <w:ind w:firstLine="684"/>
                            <w:jc w:val="both"/>
                            <w:rPr>
                              <w:color w:val="000000"/>
                            </w:rPr>
                          </w:pPr>
                          <w:sdt>
                            <w:sdtPr>
                              <w:alias w:val="Numeris"/>
                              <w:tag w:val="nr_9c8fa76016164a1cbc7299a55ca26583"/>
                              <w:lock w:val="sdtLocked"/>
                              <w:richText/>
                            </w:sdtPr>
                            <w:sdtContent>
                              <w:r>
                                <w:rPr>
                                  <w:color w:val="000000"/>
                                </w:rPr>
                                <w:t>9</w:t>
                              </w:r>
                            </w:sdtContent>
                          </w:sdt>
                          <w:r>
                            <w:rPr>
                              <w:color w:val="000000"/>
                            </w:rPr>
                            <w:t>) mobilizacijos priemonių finansavimas, finansinių išteklių atsargų kaupimas ir saugojimas;</w:t>
                          </w:r>
                        </w:p>
                      </w:sdtContent>
                    </w:sdt>
                    <w:sdt>
                      <w:sdtPr>
                        <w:alias w:val="5 str. 2 d. 10 p."/>
                        <w:tag w:val="part_6e76524abb83446392ff5ba57e8bd031"/>
                        <w:lock w:val="sdtLocked"/>
                        <w:richText/>
                      </w:sdtPr>
                      <w:sdtContent>
                        <w:p>
                          <w:pPr>
                            <w:ind w:firstLine="684"/>
                            <w:jc w:val="both"/>
                            <w:rPr>
                              <w:color w:val="000000"/>
                            </w:rPr>
                          </w:pPr>
                          <w:sdt>
                            <w:sdtPr>
                              <w:alias w:val="Numeris"/>
                              <w:tag w:val="nr_6e76524abb83446392ff5ba57e8bd031"/>
                              <w:lock w:val="sdtLocked"/>
                              <w:richText/>
                            </w:sdtPr>
                            <w:sdtContent>
                              <w:r>
                                <w:rPr>
                                  <w:color w:val="000000"/>
                                </w:rPr>
                                <w:t>10</w:t>
                              </w:r>
                            </w:sdtContent>
                          </w:sdt>
                          <w:r>
                            <w:rPr>
                              <w:color w:val="000000"/>
                            </w:rPr>
                            <w:t>) transporto ir kitos technikos rekvizicijų planavimas, vykdymas ir finansavimas.</w:t>
                          </w:r>
                        </w:p>
                      </w:sdtContent>
                    </w:sdt>
                  </w:sdtContent>
                </w:sdt>
                <w:sdt>
                  <w:sdtPr>
                    <w:alias w:val="5 str. 3 d."/>
                    <w:tag w:val="part_fcb3b4490f0745ba9833e0741632e8ba"/>
                    <w:lock w:val="sdtLocked"/>
                    <w:richText/>
                  </w:sdtPr>
                  <w:sdtContent>
                    <w:p>
                      <w:pPr>
                        <w:ind w:firstLine="684"/>
                        <w:jc w:val="both"/>
                        <w:rPr>
                          <w:color w:val="000000"/>
                        </w:rPr>
                      </w:pPr>
                      <w:sdt>
                        <w:sdtPr>
                          <w:alias w:val="Numeris"/>
                          <w:tag w:val="nr_fcb3b4490f0745ba9833e0741632e8ba"/>
                          <w:lock w:val="sdtLocked"/>
                          <w:richText/>
                        </w:sdtPr>
                        <w:sdtContent>
                          <w:r>
                            <w:rPr>
                              <w:color w:val="000000"/>
                            </w:rPr>
                            <w:t>3</w:t>
                          </w:r>
                        </w:sdtContent>
                      </w:sdt>
                      <w:r>
                        <w:rPr>
                          <w:color w:val="000000"/>
                        </w:rPr>
                        <w:t>. Mobilizacija organizuojama pagal valstybės mobilizacinį planą.</w:t>
                      </w:r>
                    </w:p>
                    <w:p>
                      <w:pPr>
                        <w:ind w:firstLine="708"/>
                      </w:pPr>
                    </w:p>
                  </w:sdtContent>
                </w:sdt>
              </w:sdtContent>
            </w:sdt>
          </w:sdtContent>
        </w:sdt>
        <w:sdt>
          <w:sdtPr>
            <w:alias w:val="skirsnis"/>
            <w:tag w:val="part_e17f73b4698748f68edfa9ff7db7a10d"/>
            <w:lock w:val="sdtLocked"/>
            <w:richText/>
          </w:sdtPr>
          <w:sdtContent>
            <w:p>
              <w:pPr>
                <w:jc w:val="center"/>
                <w:rPr>
                  <w:b/>
                  <w:color w:val="000000"/>
                </w:rPr>
              </w:pPr>
              <w:sdt>
                <w:sdtPr>
                  <w:alias w:val="Numeris"/>
                  <w:tag w:val="nr_e17f73b4698748f68edfa9ff7db7a10d"/>
                  <w:lock w:val="sdtLocked"/>
                  <w:richText/>
                </w:sdtPr>
                <w:sdtContent>
                  <w:r>
                    <w:rPr>
                      <w:b/>
                      <w:color w:val="000000"/>
                    </w:rPr>
                    <w:t>TREČIASIS</w:t>
                  </w:r>
                </w:sdtContent>
              </w:sdt>
              <w:r>
                <w:rPr>
                  <w:b/>
                  <w:color w:val="000000"/>
                </w:rPr>
                <w:t xml:space="preserve"> SKIRSNIS</w:t>
              </w:r>
            </w:p>
            <w:sdt>
              <w:sdtPr>
                <w:alias w:val="Pavadinimas"/>
                <w:tag w:val="title_e17f73b4698748f68edfa9ff7db7a10d"/>
                <w:lock w:val="sdtLocked"/>
                <w:richText/>
              </w:sdtPr>
              <w:sdtContent>
                <w:p>
                  <w:pPr>
                    <w:jc w:val="center"/>
                    <w:rPr>
                      <w:b/>
                      <w:color w:val="000000"/>
                    </w:rPr>
                  </w:pPr>
                  <w:r>
                    <w:rPr>
                      <w:b/>
                      <w:color w:val="000000"/>
                    </w:rPr>
                    <w:t xml:space="preserve">VALSTYBĖS INSTITUCIJŲ, ĮMONIŲ, ĮSTAIGŲ, ORGANIZACIJŲ PAREIGOS </w:t>
                  </w:r>
                </w:p>
                <w:p>
                  <w:pPr>
                    <w:jc w:val="center"/>
                    <w:rPr>
                      <w:b/>
                      <w:color w:val="000000"/>
                    </w:rPr>
                  </w:pPr>
                  <w:r>
                    <w:rPr>
                      <w:b/>
                      <w:color w:val="000000"/>
                    </w:rPr>
                    <w:t xml:space="preserve">IR FUNKCIJOS RENGIANT MOBILIZACINĮ REZERVĄ BEI VYKDANT MOBILIZACIJĄ </w:t>
                  </w:r>
                </w:p>
              </w:sdtContent>
            </w:sdt>
            <w:p>
              <w:pPr>
                <w:ind w:firstLine="708"/>
              </w:pPr>
            </w:p>
            <w:sdt>
              <w:sdtPr>
                <w:alias w:val="6 str."/>
                <w:tag w:val="part_93fa37b108344ea5941adb9ab3dd24c2"/>
                <w:lock w:val="sdtLocked"/>
                <w:richText/>
              </w:sdtPr>
              <w:sdtContent>
                <w:p>
                  <w:pPr>
                    <w:ind w:firstLine="708"/>
                    <w:jc w:val="both"/>
                    <w:rPr>
                      <w:b/>
                      <w:color w:val="000000"/>
                    </w:rPr>
                  </w:pPr>
                  <w:sdt>
                    <w:sdtPr>
                      <w:alias w:val="Numeris"/>
                      <w:tag w:val="nr_93fa37b108344ea5941adb9ab3dd24c2"/>
                      <w:lock w:val="sdtLocked"/>
                      <w:richText/>
                    </w:sdtPr>
                    <w:sdtContent>
                      <w:r>
                        <w:rPr>
                          <w:b/>
                          <w:color w:val="000000"/>
                        </w:rPr>
                        <w:t>6</w:t>
                      </w:r>
                    </w:sdtContent>
                  </w:sdt>
                  <w:r>
                    <w:rPr>
                      <w:b/>
                      <w:color w:val="000000"/>
                    </w:rPr>
                    <w:t xml:space="preserve"> straipsnis. </w:t>
                  </w:r>
                  <w:sdt>
                    <w:sdtPr>
                      <w:alias w:val="Pavadinimas"/>
                      <w:tag w:val="title_93fa37b108344ea5941adb9ab3dd24c2"/>
                      <w:lock w:val="sdtLocked"/>
                      <w:richText/>
                    </w:sdtPr>
                    <w:sdtContent>
                      <w:r>
                        <w:rPr>
                          <w:b/>
                          <w:color w:val="000000"/>
                        </w:rPr>
                        <w:t>Valstybės institucijų pareigos ir funkcijos</w:t>
                      </w:r>
                    </w:sdtContent>
                  </w:sdt>
                </w:p>
                <w:sdt>
                  <w:sdtPr>
                    <w:alias w:val="6 str. 1 d."/>
                    <w:tag w:val="part_5b23251c93004a19ae7138cd97308b89"/>
                    <w:lock w:val="sdtLocked"/>
                    <w:richText/>
                  </w:sdtPr>
                  <w:sdtContent>
                    <w:p>
                      <w:pPr>
                        <w:ind w:firstLine="708"/>
                        <w:jc w:val="both"/>
                        <w:rPr>
                          <w:color w:val="000000"/>
                        </w:rPr>
                      </w:pPr>
                      <w:sdt>
                        <w:sdtPr>
                          <w:alias w:val="Numeris"/>
                          <w:tag w:val="nr_5b23251c93004a19ae7138cd97308b89"/>
                          <w:lock w:val="sdtLocked"/>
                          <w:richText/>
                        </w:sdtPr>
                        <w:sdtContent>
                          <w:r>
                            <w:rPr>
                              <w:color w:val="000000"/>
                            </w:rPr>
                            <w:t>1</w:t>
                          </w:r>
                        </w:sdtContent>
                      </w:sdt>
                      <w:r>
                        <w:rPr>
                          <w:color w:val="000000"/>
                        </w:rPr>
                        <w:t>. Respublikos Prezidentas:</w:t>
                      </w:r>
                    </w:p>
                    <w:sdt>
                      <w:sdtPr>
                        <w:alias w:val="6 str. 1 d. 1 p."/>
                        <w:tag w:val="part_6aed87eb00884e9a89f2d8fbd31b910a"/>
                        <w:lock w:val="sdtLocked"/>
                        <w:richText/>
                      </w:sdtPr>
                      <w:sdtContent>
                        <w:p>
                          <w:pPr>
                            <w:ind w:firstLine="708"/>
                            <w:jc w:val="both"/>
                            <w:rPr>
                              <w:color w:val="000000"/>
                            </w:rPr>
                          </w:pPr>
                          <w:sdt>
                            <w:sdtPr>
                              <w:alias w:val="Numeris"/>
                              <w:tag w:val="nr_6aed87eb00884e9a89f2d8fbd31b910a"/>
                              <w:lock w:val="sdtLocked"/>
                              <w:richText/>
                            </w:sdtPr>
                            <w:sdtContent>
                              <w:r>
                                <w:rPr>
                                  <w:color w:val="000000"/>
                                </w:rPr>
                                <w:t>1</w:t>
                              </w:r>
                            </w:sdtContent>
                          </w:sdt>
                          <w:r>
                            <w:rPr>
                              <w:color w:val="000000"/>
                            </w:rPr>
                            <w:t>) ginkluoto užpuolimo atveju, kai kyla grėsmė valstybės suverenumui ar teritorijos vientisumui, nedelsdamas priima sprendimą dėl gynybos nuo ginkluotos agresijos, įveda karo padėtį visoje valstybėje ar jos dalyje, skelbia mobilizaciją ir teikia šiuos sprendimus tvirtinti artimiausiam Seimo posėdžiui;</w:t>
                          </w:r>
                        </w:p>
                      </w:sdtContent>
                    </w:sdt>
                    <w:sdt>
                      <w:sdtPr>
                        <w:alias w:val="6 str. 1 d. 2 p."/>
                        <w:tag w:val="part_8317bf41ba244719a5d1c068bbd64fc6"/>
                        <w:lock w:val="sdtLocked"/>
                        <w:richText/>
                      </w:sdtPr>
                      <w:sdtContent>
                        <w:p>
                          <w:pPr>
                            <w:ind w:firstLine="708"/>
                            <w:jc w:val="both"/>
                            <w:rPr>
                              <w:color w:val="000000"/>
                            </w:rPr>
                          </w:pPr>
                          <w:sdt>
                            <w:sdtPr>
                              <w:alias w:val="Numeris"/>
                              <w:tag w:val="nr_8317bf41ba244719a5d1c068bbd64fc6"/>
                              <w:lock w:val="sdtLocked"/>
                              <w:richText/>
                            </w:sdtPr>
                            <w:sdtContent>
                              <w:r>
                                <w:rPr>
                                  <w:color w:val="000000"/>
                                </w:rPr>
                                <w:t>2</w:t>
                              </w:r>
                            </w:sdtContent>
                          </w:sdt>
                          <w:r>
                            <w:rPr>
                              <w:color w:val="000000"/>
                            </w:rPr>
                            <w:t>) įgyvendindamas jam suteiktus įgaliojimus, leidžia aktus-dekretus.</w:t>
                          </w:r>
                        </w:p>
                      </w:sdtContent>
                    </w:sdt>
                  </w:sdtContent>
                </w:sdt>
                <w:sdt>
                  <w:sdtPr>
                    <w:alias w:val="6 str. 2 d."/>
                    <w:tag w:val="part_6c809c87b9a546a9b6287983be557ac1"/>
                    <w:lock w:val="sdtLocked"/>
                    <w:richText/>
                  </w:sdtPr>
                  <w:sdtContent>
                    <w:p>
                      <w:pPr>
                        <w:ind w:firstLine="708"/>
                        <w:jc w:val="both"/>
                        <w:rPr>
                          <w:color w:val="000000"/>
                        </w:rPr>
                      </w:pPr>
                      <w:sdt>
                        <w:sdtPr>
                          <w:alias w:val="Numeris"/>
                          <w:tag w:val="nr_6c809c87b9a546a9b6287983be557ac1"/>
                          <w:lock w:val="sdtLocked"/>
                          <w:richText/>
                        </w:sdtPr>
                        <w:sdtContent>
                          <w:r>
                            <w:rPr>
                              <w:color w:val="000000"/>
                            </w:rPr>
                            <w:t>2</w:t>
                          </w:r>
                        </w:sdtContent>
                      </w:sdt>
                      <w:r>
                        <w:rPr>
                          <w:color w:val="000000"/>
                        </w:rPr>
                        <w:t>. Lietuvos Respublikos Seimas:</w:t>
                      </w:r>
                    </w:p>
                    <w:sdt>
                      <w:sdtPr>
                        <w:alias w:val="6 str. 2 d. 1 p."/>
                        <w:tag w:val="part_a5c9664452394b96a967de69f91357c2"/>
                        <w:lock w:val="sdtLocked"/>
                        <w:richText/>
                      </w:sdtPr>
                      <w:sdtContent>
                        <w:p>
                          <w:pPr>
                            <w:ind w:firstLine="708"/>
                            <w:jc w:val="both"/>
                            <w:rPr>
                              <w:color w:val="000000"/>
                            </w:rPr>
                          </w:pPr>
                          <w:sdt>
                            <w:sdtPr>
                              <w:alias w:val="Numeris"/>
                              <w:tag w:val="nr_a5c9664452394b96a967de69f91357c2"/>
                              <w:lock w:val="sdtLocked"/>
                              <w:richText/>
                            </w:sdtPr>
                            <w:sdtContent>
                              <w:r>
                                <w:rPr>
                                  <w:color w:val="000000"/>
                                </w:rPr>
                                <w:t>1</w:t>
                              </w:r>
                            </w:sdtContent>
                          </w:sdt>
                          <w:r>
                            <w:rPr>
                              <w:color w:val="000000"/>
                            </w:rPr>
                            <w:t>) įveda tiesioginį valdymą, karo ir nepaprastąją padėtį, skelbia mobilizaciją ar demobilizaciją ir priima sprendimą panaudoti ginkluotąsias pajėgas;</w:t>
                          </w:r>
                        </w:p>
                      </w:sdtContent>
                    </w:sdt>
                    <w:sdt>
                      <w:sdtPr>
                        <w:alias w:val="6 str. 2 d. 2 p."/>
                        <w:tag w:val="part_1388004856ad4910b0256636717eb651"/>
                        <w:lock w:val="sdtLocked"/>
                        <w:richText/>
                      </w:sdtPr>
                      <w:sdtContent>
                        <w:p>
                          <w:pPr>
                            <w:ind w:firstLine="708"/>
                            <w:jc w:val="both"/>
                            <w:rPr>
                              <w:color w:val="000000"/>
                            </w:rPr>
                          </w:pPr>
                          <w:sdt>
                            <w:sdtPr>
                              <w:alias w:val="Numeris"/>
                              <w:tag w:val="nr_1388004856ad4910b0256636717eb651"/>
                              <w:lock w:val="sdtLocked"/>
                              <w:richText/>
                            </w:sdtPr>
                            <w:sdtContent>
                              <w:r>
                                <w:rPr>
                                  <w:color w:val="000000"/>
                                </w:rPr>
                                <w:t>2</w:t>
                              </w:r>
                            </w:sdtContent>
                          </w:sdt>
                          <w:r>
                            <w:rPr>
                              <w:color w:val="000000"/>
                            </w:rPr>
                            <w:t>) įgyvendindamas šios dalies 1 punkte išvardytus įgaliojimus, priima nutarimus;</w:t>
                          </w:r>
                        </w:p>
                      </w:sdtContent>
                    </w:sdt>
                    <w:sdt>
                      <w:sdtPr>
                        <w:alias w:val="6 str. 2 d. 3 p."/>
                        <w:tag w:val="part_1d0cdd08f4e3486985479b5a4e8af93e"/>
                        <w:lock w:val="sdtLocked"/>
                        <w:richText/>
                      </w:sdtPr>
                      <w:sdtContent>
                        <w:p>
                          <w:pPr>
                            <w:ind w:firstLine="708"/>
                            <w:jc w:val="both"/>
                            <w:rPr>
                              <w:color w:val="000000"/>
                            </w:rPr>
                          </w:pPr>
                          <w:sdt>
                            <w:sdtPr>
                              <w:alias w:val="Numeris"/>
                              <w:tag w:val="nr_1d0cdd08f4e3486985479b5a4e8af93e"/>
                              <w:lock w:val="sdtLocked"/>
                              <w:richText/>
                            </w:sdtPr>
                            <w:sdtContent>
                              <w:r>
                                <w:rPr>
                                  <w:color w:val="000000"/>
                                </w:rPr>
                                <w:t>3</w:t>
                              </w:r>
                            </w:sdtContent>
                          </w:sdt>
                          <w:r>
                            <w:rPr>
                              <w:color w:val="000000"/>
                            </w:rPr>
                            <w:t>) tvirtina biudžeto asignavimus mobilizacijai ir mobilizacinio rezervo rengimui finansuoti, keičia valstybės biudžetą ir prižiūri, kaip jis vykdomas;</w:t>
                          </w:r>
                        </w:p>
                      </w:sdtContent>
                    </w:sdt>
                    <w:sdt>
                      <w:sdtPr>
                        <w:alias w:val="6 str. 2 d. 4 p."/>
                        <w:tag w:val="part_7b2d60b982c8495ba64953b1451751e6"/>
                        <w:lock w:val="sdtLocked"/>
                        <w:richText/>
                      </w:sdtPr>
                      <w:sdtContent>
                        <w:p>
                          <w:pPr>
                            <w:ind w:firstLine="708"/>
                            <w:jc w:val="both"/>
                            <w:rPr>
                              <w:color w:val="000000"/>
                            </w:rPr>
                          </w:pPr>
                          <w:sdt>
                            <w:sdtPr>
                              <w:alias w:val="Numeris"/>
                              <w:tag w:val="nr_7b2d60b982c8495ba64953b1451751e6"/>
                              <w:lock w:val="sdtLocked"/>
                              <w:richText/>
                            </w:sdtPr>
                            <w:sdtContent>
                              <w:r>
                                <w:rPr>
                                  <w:color w:val="000000"/>
                                </w:rPr>
                                <w:t>4</w:t>
                              </w:r>
                            </w:sdtContent>
                          </w:sdt>
                          <w:r>
                            <w:rPr>
                              <w:color w:val="000000"/>
                            </w:rPr>
                            <w:t>) išklauso Vyriausybės ir krašto apsaugos ministro ataskaitas už pasirengimą mobilizacijai ir mobilizacinio rezervo rengimą.</w:t>
                          </w:r>
                        </w:p>
                      </w:sdtContent>
                    </w:sdt>
                  </w:sdtContent>
                </w:sdt>
                <w:sdt>
                  <w:sdtPr>
                    <w:alias w:val="6 str. 3 d."/>
                    <w:tag w:val="part_44db7ac4e7d049379556163d07f7b9d2"/>
                    <w:lock w:val="sdtLocked"/>
                    <w:richText/>
                  </w:sdtPr>
                  <w:sdtContent>
                    <w:p>
                      <w:pPr>
                        <w:ind w:firstLine="708"/>
                        <w:jc w:val="both"/>
                        <w:rPr>
                          <w:color w:val="000000"/>
                        </w:rPr>
                      </w:pPr>
                      <w:sdt>
                        <w:sdtPr>
                          <w:alias w:val="Numeris"/>
                          <w:tag w:val="nr_44db7ac4e7d049379556163d07f7b9d2"/>
                          <w:lock w:val="sdtLocked"/>
                          <w:richText/>
                        </w:sdtPr>
                        <w:sdtContent>
                          <w:r>
                            <w:rPr>
                              <w:color w:val="000000"/>
                            </w:rPr>
                            <w:t>3</w:t>
                          </w:r>
                        </w:sdtContent>
                      </w:sdt>
                      <w:r>
                        <w:rPr>
                          <w:color w:val="000000"/>
                        </w:rPr>
                        <w:t>. Lietuvos Respublikos Vyriausybė:</w:t>
                      </w:r>
                    </w:p>
                    <w:sdt>
                      <w:sdtPr>
                        <w:alias w:val="6 str. 3 d. 1 p."/>
                        <w:tag w:val="part_0eaa57b03dff480d9d439b59df48b30e"/>
                        <w:lock w:val="sdtLocked"/>
                        <w:richText/>
                      </w:sdtPr>
                      <w:sdtContent>
                        <w:p>
                          <w:pPr>
                            <w:ind w:firstLine="708"/>
                            <w:jc w:val="both"/>
                            <w:rPr>
                              <w:color w:val="000000"/>
                            </w:rPr>
                          </w:pPr>
                          <w:sdt>
                            <w:sdtPr>
                              <w:alias w:val="Numeris"/>
                              <w:tag w:val="nr_0eaa57b03dff480d9d439b59df48b30e"/>
                              <w:lock w:val="sdtLocked"/>
                              <w:richText/>
                            </w:sdtPr>
                            <w:sdtContent>
                              <w:r>
                                <w:rPr>
                                  <w:color w:val="000000"/>
                                </w:rPr>
                                <w:t>1</w:t>
                              </w:r>
                            </w:sdtContent>
                          </w:sdt>
                          <w:r>
                            <w:rPr>
                              <w:color w:val="000000"/>
                            </w:rPr>
                            <w:t>) tvirtina valstybės mobilizacinį ir gynybos planus;</w:t>
                          </w:r>
                        </w:p>
                      </w:sdtContent>
                    </w:sdt>
                    <w:sdt>
                      <w:sdtPr>
                        <w:alias w:val="6 str. 3 d. 2 p."/>
                        <w:tag w:val="part_beb66a0acab84ae1ae9b4f2ca96f0e68"/>
                        <w:lock w:val="sdtLocked"/>
                        <w:richText/>
                      </w:sdtPr>
                      <w:sdtContent>
                        <w:p>
                          <w:pPr>
                            <w:ind w:firstLine="708"/>
                            <w:jc w:val="both"/>
                            <w:rPr>
                              <w:color w:val="000000"/>
                            </w:rPr>
                          </w:pPr>
                          <w:sdt>
                            <w:sdtPr>
                              <w:alias w:val="Numeris"/>
                              <w:tag w:val="nr_beb66a0acab84ae1ae9b4f2ca96f0e68"/>
                              <w:lock w:val="sdtLocked"/>
                              <w:richText/>
                            </w:sdtPr>
                            <w:sdtContent>
                              <w:r>
                                <w:rPr>
                                  <w:color w:val="000000"/>
                                </w:rPr>
                                <w:t>2</w:t>
                              </w:r>
                            </w:sdtContent>
                          </w:sdt>
                          <w:r>
                            <w:rPr>
                              <w:color w:val="000000"/>
                            </w:rPr>
                            <w:t>) atsako už valstybės mobilizacinio plano įgyvendinimą;</w:t>
                          </w:r>
                        </w:p>
                      </w:sdtContent>
                    </w:sdt>
                    <w:sdt>
                      <w:sdtPr>
                        <w:alias w:val="6 str. 3 d. 3 p."/>
                        <w:tag w:val="part_0116c8e0a9eb4e8e814c4c2d19e6d76f"/>
                        <w:lock w:val="sdtLocked"/>
                        <w:richText/>
                      </w:sdtPr>
                      <w:sdtContent>
                        <w:p>
                          <w:pPr>
                            <w:ind w:firstLine="708"/>
                            <w:jc w:val="both"/>
                            <w:rPr>
                              <w:color w:val="000000"/>
                            </w:rPr>
                          </w:pPr>
                          <w:sdt>
                            <w:sdtPr>
                              <w:alias w:val="Numeris"/>
                              <w:tag w:val="nr_0116c8e0a9eb4e8e814c4c2d19e6d76f"/>
                              <w:lock w:val="sdtLocked"/>
                              <w:richText/>
                            </w:sdtPr>
                            <w:sdtContent>
                              <w:r>
                                <w:rPr>
                                  <w:color w:val="000000"/>
                                </w:rPr>
                                <w:t>3</w:t>
                              </w:r>
                            </w:sdtContent>
                          </w:sdt>
                          <w:r>
                            <w:rPr>
                              <w:color w:val="000000"/>
                            </w:rPr>
                            <w:t>) tvirtina kariuomenės mobilizacinį planą;</w:t>
                          </w:r>
                        </w:p>
                      </w:sdtContent>
                    </w:sdt>
                    <w:sdt>
                      <w:sdtPr>
                        <w:alias w:val="6 str. 3 d. 4 p."/>
                        <w:tag w:val="part_b7bc092876704404962b40045adc38c0"/>
                        <w:lock w:val="sdtLocked"/>
                        <w:richText/>
                      </w:sdtPr>
                      <w:sdtContent>
                        <w:p>
                          <w:pPr>
                            <w:widowControl w:val="0"/>
                            <w:suppressAutoHyphens/>
                            <w:ind w:firstLine="708"/>
                            <w:jc w:val="both"/>
                            <w:rPr>
                              <w:color w:val="000000"/>
                            </w:rPr>
                          </w:pPr>
                          <w:sdt>
                            <w:sdtPr>
                              <w:alias w:val="Numeris"/>
                              <w:tag w:val="nr_b7bc092876704404962b40045adc38c0"/>
                              <w:lock w:val="sdtLocked"/>
                              <w:richText/>
                            </w:sdtPr>
                            <w:sdtContent>
                              <w:r>
                                <w:rPr>
                                  <w:color w:val="000000"/>
                                </w:rPr>
                                <w:t>4</w:t>
                              </w:r>
                            </w:sdtContent>
                          </w:sdt>
                          <w:r>
                            <w:rPr>
                              <w:color w:val="000000"/>
                            </w:rPr>
                            <w:t>) tvirtina ministerijų, Vyriausybės įstaigų, apskričių ir</w:t>
                          </w:r>
                          <w:r>
                            <w:rPr>
                              <w:b/>
                              <w:bCs/>
                              <w:color w:val="000000"/>
                            </w:rPr>
                            <w:t xml:space="preserve"> </w:t>
                          </w:r>
                          <w:r>
                            <w:rPr>
                              <w:color w:val="000000"/>
                            </w:rPr>
                            <w:t>savivaldybių mobilizacinius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3 d. 5 p."/>
                        <w:tag w:val="part_b86b353836c84011a9a93eddc83c6814"/>
                        <w:lock w:val="sdtLocked"/>
                        <w:richText/>
                      </w:sdtPr>
                      <w:sdtContent>
                        <w:p>
                          <w:pPr>
                            <w:widowControl w:val="0"/>
                            <w:suppressAutoHyphens/>
                            <w:ind w:firstLine="708"/>
                            <w:jc w:val="both"/>
                            <w:rPr>
                              <w:color w:val="000000"/>
                            </w:rPr>
                          </w:pPr>
                          <w:sdt>
                            <w:sdtPr>
                              <w:alias w:val="Numeris"/>
                              <w:tag w:val="nr_b86b353836c84011a9a93eddc83c6814"/>
                              <w:lock w:val="sdtLocked"/>
                              <w:richText/>
                            </w:sdtPr>
                            <w:sdtContent>
                              <w:r>
                                <w:rPr>
                                  <w:color w:val="000000"/>
                                </w:rPr>
                                <w:t>5</w:t>
                              </w:r>
                            </w:sdtContent>
                          </w:sdt>
                          <w:r>
                            <w:rPr>
                              <w:color w:val="000000"/>
                            </w:rPr>
                            <w:t>) skiria valstybines mobilizacines užduotis pasirengimą mobilizacijai organizuojančiai ir kontroliuojančiai institucijai, ministerijoms, Vyriausybės įstaigoms ir savivaldybėms;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3 d. 6 p."/>
                        <w:tag w:val="part_826fffd2935440299f784b1b6acf792f"/>
                        <w:lock w:val="sdtLocked"/>
                        <w:richText/>
                      </w:sdtPr>
                      <w:sdtContent>
                        <w:p>
                          <w:pPr>
                            <w:ind w:firstLine="708"/>
                            <w:jc w:val="both"/>
                            <w:rPr>
                              <w:color w:val="000000"/>
                            </w:rPr>
                          </w:pPr>
                          <w:sdt>
                            <w:sdtPr>
                              <w:alias w:val="Numeris"/>
                              <w:tag w:val="nr_826fffd2935440299f784b1b6acf792f"/>
                              <w:lock w:val="sdtLocked"/>
                              <w:richText/>
                            </w:sdtPr>
                            <w:sdtContent>
                              <w:r>
                                <w:rPr>
                                  <w:color w:val="000000"/>
                                </w:rPr>
                                <w:t>6</w:t>
                              </w:r>
                            </w:sdtContent>
                          </w:sdt>
                          <w:r>
                            <w:rPr>
                              <w:color w:val="000000"/>
                            </w:rPr>
                            <w:t>) nustato materialinių ir finansinių išteklių mobilizacinio rezervo kiekį, kaupimo, atnaujinimo, papildymo, apskaitos ir panaudojimo tvarką bei subjektus, kurie tai atlieka;</w:t>
                          </w:r>
                        </w:p>
                      </w:sdtContent>
                    </w:sdt>
                    <w:sdt>
                      <w:sdtPr>
                        <w:alias w:val="6 str. 3 d. 7 p."/>
                        <w:tag w:val="part_6dbea07da14d47aca1997e94985eb03b"/>
                        <w:lock w:val="sdtLocked"/>
                        <w:richText/>
                      </w:sdtPr>
                      <w:sdtContent>
                        <w:p>
                          <w:pPr>
                            <w:widowControl w:val="0"/>
                            <w:suppressAutoHyphens/>
                            <w:ind w:firstLine="708"/>
                            <w:jc w:val="both"/>
                          </w:pPr>
                          <w:sdt>
                            <w:sdtPr>
                              <w:alias w:val="Numeris"/>
                              <w:tag w:val="nr_6dbea07da14d47aca1997e94985eb03b"/>
                              <w:lock w:val="sdtLocked"/>
                              <w:richText/>
                            </w:sdtPr>
                            <w:sdtContent>
                              <w:r>
                                <w:rPr>
                                  <w:color w:val="000000"/>
                                </w:rPr>
                                <w:t>7</w:t>
                              </w:r>
                            </w:sdtContent>
                          </w:sdt>
                          <w:r>
                            <w:rPr>
                              <w:color w:val="000000"/>
                            </w:rPr>
                            <w:t>) steigia pasirengimą mobilizacijai organizuojančią ir kontroliuojančią instituciją;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8 p."/>
                        <w:tag w:val="part_7e214d77ff404b9bad7b79597d94f8db"/>
                        <w:lock w:val="sdtLocked"/>
                        <w:richText/>
                      </w:sdtPr>
                      <w:sdtContent>
                        <w:p>
                          <w:pPr>
                            <w:widowControl w:val="0"/>
                            <w:suppressAutoHyphens/>
                            <w:ind w:firstLine="708"/>
                            <w:jc w:val="both"/>
                            <w:rPr>
                              <w:color w:val="000000"/>
                            </w:rPr>
                          </w:pPr>
                          <w:sdt>
                            <w:sdtPr>
                              <w:alias w:val="Numeris"/>
                              <w:tag w:val="nr_7e214d77ff404b9bad7b79597d94f8db"/>
                              <w:lock w:val="sdtLocked"/>
                              <w:richText/>
                            </w:sdtPr>
                            <w:sdtContent>
                              <w:r>
                                <w:rPr>
                                  <w:color w:val="000000"/>
                                </w:rPr>
                                <w:t>8</w:t>
                              </w:r>
                            </w:sdtContent>
                          </w:sdt>
                          <w:r>
                            <w:rPr>
                              <w:color w:val="000000"/>
                            </w:rPr>
                            <w:t>) užtikrina mobilizacijos ir mobilizacinio rezervo rengimo finansavimą.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Content>
                </w:sdt>
                <w:sdt>
                  <w:sdtPr>
                    <w:alias w:val="6 str. 4 d."/>
                    <w:tag w:val="part_ddfe0e961ed8494abe19c60b00fdeafd"/>
                    <w:lock w:val="sdtLocked"/>
                    <w:richText/>
                  </w:sdtPr>
                  <w:sdtContent>
                    <w:p>
                      <w:pPr>
                        <w:widowControl w:val="0"/>
                        <w:suppressAutoHyphens/>
                        <w:ind w:firstLine="708"/>
                        <w:jc w:val="both"/>
                        <w:rPr>
                          <w:color w:val="000000"/>
                        </w:rPr>
                      </w:pPr>
                      <w:sdt>
                        <w:sdtPr>
                          <w:alias w:val="Numeris"/>
                          <w:tag w:val="nr_ddfe0e961ed8494abe19c60b00fdeafd"/>
                          <w:lock w:val="sdtLocked"/>
                          <w:richText/>
                        </w:sdtPr>
                        <w:sdtContent>
                          <w:r>
                            <w:rPr>
                              <w:color w:val="000000"/>
                            </w:rPr>
                            <w:t>4</w:t>
                          </w:r>
                        </w:sdtContent>
                      </w:sdt>
                      <w:r>
                        <w:rPr>
                          <w:color w:val="000000"/>
                        </w:rPr>
                        <w:t>. Pasirengimą mobilizacijai organizuojanti ir kontroliuojanti institucija:</w:t>
                      </w:r>
                    </w:p>
                    <w:sdt>
                      <w:sdtPr>
                        <w:alias w:val="6 str. 4 d. 1 p."/>
                        <w:tag w:val="part_3c33bcdc42444e83b9600987991e9814"/>
                        <w:lock w:val="sdtLocked"/>
                        <w:richText/>
                      </w:sdtPr>
                      <w:sdtContent>
                        <w:p>
                          <w:pPr>
                            <w:widowControl w:val="0"/>
                            <w:suppressAutoHyphens/>
                            <w:ind w:firstLine="708"/>
                            <w:jc w:val="both"/>
                            <w:rPr>
                              <w:color w:val="000000"/>
                            </w:rPr>
                          </w:pPr>
                          <w:sdt>
                            <w:sdtPr>
                              <w:alias w:val="Numeris"/>
                              <w:tag w:val="nr_3c33bcdc42444e83b9600987991e9814"/>
                              <w:lock w:val="sdtLocked"/>
                              <w:richText/>
                            </w:sdtPr>
                            <w:sdtContent>
                              <w:r>
                                <w:rPr>
                                  <w:color w:val="000000"/>
                                </w:rPr>
                                <w:t>1</w:t>
                              </w:r>
                            </w:sdtContent>
                          </w:sdt>
                          <w:r>
                            <w:rPr>
                              <w:color w:val="000000"/>
                            </w:rPr>
                            <w:t>) sudaro valstybės ir apskričių mobilizacinius planus ir teikia juos Vyriausybei;</w:t>
                          </w:r>
                        </w:p>
                      </w:sdtContent>
                    </w:sdt>
                    <w:sdt>
                      <w:sdtPr>
                        <w:alias w:val="6 str. 4 d. 2 p."/>
                        <w:tag w:val="part_becbb8990b724ea0ab3e3ff9faf77417"/>
                        <w:lock w:val="sdtLocked"/>
                        <w:richText/>
                      </w:sdtPr>
                      <w:sdtContent>
                        <w:p>
                          <w:pPr>
                            <w:widowControl w:val="0"/>
                            <w:suppressAutoHyphens/>
                            <w:ind w:firstLine="708"/>
                            <w:jc w:val="both"/>
                            <w:rPr>
                              <w:color w:val="000000"/>
                            </w:rPr>
                          </w:pPr>
                          <w:sdt>
                            <w:sdtPr>
                              <w:alias w:val="Numeris"/>
                              <w:tag w:val="nr_becbb8990b724ea0ab3e3ff9faf77417"/>
                              <w:lock w:val="sdtLocked"/>
                              <w:richText/>
                            </w:sdtPr>
                            <w:sdtContent>
                              <w:r>
                                <w:rPr>
                                  <w:color w:val="000000"/>
                                </w:rPr>
                                <w:t>2</w:t>
                              </w:r>
                            </w:sdtContent>
                          </w:sdt>
                          <w:r>
                            <w:rPr>
                              <w:color w:val="000000"/>
                            </w:rPr>
                            <w:t>) duoda valstybinius mobilizacinius užsakymus visų rūšių ir nuosavybės formų įmonėms, įstaigoms ir organizacijoms;</w:t>
                          </w:r>
                        </w:p>
                      </w:sdtContent>
                    </w:sdt>
                    <w:sdt>
                      <w:sdtPr>
                        <w:alias w:val="6 str. 4 d. 3 p."/>
                        <w:tag w:val="part_3c87d8c9e4da4129b59adfb813a323ea"/>
                        <w:lock w:val="sdtLocked"/>
                        <w:richText/>
                      </w:sdtPr>
                      <w:sdtContent>
                        <w:p>
                          <w:pPr>
                            <w:widowControl w:val="0"/>
                            <w:suppressAutoHyphens/>
                            <w:ind w:firstLine="708"/>
                            <w:jc w:val="both"/>
                            <w:rPr>
                              <w:color w:val="000000"/>
                            </w:rPr>
                          </w:pPr>
                          <w:sdt>
                            <w:sdtPr>
                              <w:alias w:val="Numeris"/>
                              <w:tag w:val="nr_3c87d8c9e4da4129b59adfb813a323ea"/>
                              <w:lock w:val="sdtLocked"/>
                              <w:richText/>
                            </w:sdtPr>
                            <w:sdtContent>
                              <w:r>
                                <w:rPr>
                                  <w:color w:val="000000"/>
                                </w:rPr>
                                <w:t>3</w:t>
                              </w:r>
                            </w:sdtContent>
                          </w:sdt>
                          <w:r>
                            <w:rPr>
                              <w:color w:val="000000"/>
                            </w:rPr>
                            <w:t>) Vyriausybės nustatyta tvarka</w:t>
                          </w:r>
                          <w:r>
                            <w:rPr>
                              <w:b/>
                              <w:bCs/>
                              <w:color w:val="000000"/>
                            </w:rPr>
                            <w:t xml:space="preserve"> </w:t>
                          </w:r>
                          <w:r>
                            <w:rPr>
                              <w:color w:val="000000"/>
                            </w:rPr>
                            <w:t>planuoja transporto ir kitos technikos rekvizicijas;</w:t>
                          </w:r>
                        </w:p>
                      </w:sdtContent>
                    </w:sdt>
                    <w:sdt>
                      <w:sdtPr>
                        <w:alias w:val="6 str. 4 d. 4 p."/>
                        <w:tag w:val="part_e050a8a7dd684307a53a3db9446fefd3"/>
                        <w:lock w:val="sdtLocked"/>
                        <w:richText/>
                      </w:sdtPr>
                      <w:sdtContent>
                        <w:p>
                          <w:pPr>
                            <w:widowControl w:val="0"/>
                            <w:suppressAutoHyphens/>
                            <w:ind w:firstLine="708"/>
                            <w:jc w:val="both"/>
                            <w:rPr>
                              <w:color w:val="000000"/>
                            </w:rPr>
                          </w:pPr>
                          <w:sdt>
                            <w:sdtPr>
                              <w:alias w:val="Numeris"/>
                              <w:tag w:val="nr_e050a8a7dd684307a53a3db9446fefd3"/>
                              <w:lock w:val="sdtLocked"/>
                              <w:richText/>
                            </w:sdtPr>
                            <w:sdtContent>
                              <w:r>
                                <w:rPr>
                                  <w:color w:val="000000"/>
                                </w:rPr>
                                <w:t>4</w:t>
                              </w:r>
                            </w:sdtContent>
                          </w:sdt>
                          <w:r>
                            <w:rPr>
                              <w:color w:val="000000"/>
                            </w:rPr>
                            <w:t>) kontroliuoja, kaip kaupiami ir saugomi mobilizacinio rezervo materialiniai ištekliai</w:t>
                          </w:r>
                          <w:r>
                            <w:rPr>
                              <w:b/>
                              <w:bCs/>
                              <w:color w:val="000000"/>
                            </w:rPr>
                            <w:t xml:space="preserve"> </w:t>
                          </w:r>
                          <w:r>
                            <w:rPr>
                              <w:color w:val="000000"/>
                            </w:rPr>
                            <w:t>visose ministerijose ir Vyriausybės įstaigose;</w:t>
                          </w:r>
                        </w:p>
                      </w:sdtContent>
                    </w:sdt>
                    <w:sdt>
                      <w:sdtPr>
                        <w:alias w:val="6 str. 4 d. 5 p."/>
                        <w:tag w:val="part_bc54ef6ae7c94edfa8773c11ecadf189"/>
                        <w:lock w:val="sdtLocked"/>
                        <w:richText/>
                      </w:sdtPr>
                      <w:sdtContent>
                        <w:p>
                          <w:pPr>
                            <w:widowControl w:val="0"/>
                            <w:suppressAutoHyphens/>
                            <w:ind w:firstLine="708"/>
                            <w:jc w:val="both"/>
                            <w:rPr>
                              <w:color w:val="000000"/>
                            </w:rPr>
                          </w:pPr>
                          <w:sdt>
                            <w:sdtPr>
                              <w:alias w:val="Numeris"/>
                              <w:tag w:val="nr_bc54ef6ae7c94edfa8773c11ecadf189"/>
                              <w:lock w:val="sdtLocked"/>
                              <w:richText/>
                            </w:sdtPr>
                            <w:sdtContent>
                              <w:r>
                                <w:rPr>
                                  <w:color w:val="000000"/>
                                </w:rPr>
                                <w:t>5</w:t>
                              </w:r>
                            </w:sdtContent>
                          </w:sdt>
                          <w:r>
                            <w:rPr>
                              <w:color w:val="000000"/>
                            </w:rPr>
                            <w:t>) sudaro valstybės ūkiui svarbių pareigybių (specialybių) sąrašą, pagal kurį karo prievolininkai yra atleidžiami nuo šaukimo į tikrąją karo tarnybą paskelbus mobilizaciją;</w:t>
                          </w:r>
                        </w:p>
                      </w:sdtContent>
                    </w:sdt>
                    <w:sdt>
                      <w:sdtPr>
                        <w:alias w:val="6 str. 4 d. 6 p."/>
                        <w:tag w:val="part_9415d25033de46799ed3c8d16c7854ad"/>
                        <w:lock w:val="sdtLocked"/>
                        <w:richText/>
                      </w:sdtPr>
                      <w:sdtContent>
                        <w:p>
                          <w:pPr>
                            <w:widowControl w:val="0"/>
                            <w:suppressAutoHyphens/>
                            <w:ind w:firstLine="708"/>
                            <w:jc w:val="both"/>
                            <w:rPr>
                              <w:color w:val="000000"/>
                            </w:rPr>
                          </w:pPr>
                          <w:sdt>
                            <w:sdtPr>
                              <w:alias w:val="Numeris"/>
                              <w:tag w:val="nr_9415d25033de46799ed3c8d16c7854ad"/>
                              <w:lock w:val="sdtLocked"/>
                              <w:richText/>
                            </w:sdtPr>
                            <w:sdtContent>
                              <w:r>
                                <w:rPr>
                                  <w:color w:val="000000"/>
                                </w:rPr>
                                <w:t>6</w:t>
                              </w:r>
                            </w:sdtContent>
                          </w:sdt>
                          <w:r>
                            <w:rPr>
                              <w:color w:val="000000"/>
                            </w:rPr>
                            <w:t>) koordinuoja ir kontroliuoja ministerijų, Vyriausybės įstaigų ir savivaldybių mobilizacinį planavimą ir šių institucijų sudarytų mobilizacinių planų vykdymą;</w:t>
                          </w:r>
                        </w:p>
                      </w:sdtContent>
                    </w:sdt>
                    <w:sdt>
                      <w:sdtPr>
                        <w:alias w:val="6 str. 4 d. 7 p."/>
                        <w:tag w:val="part_05c374d3f32f4ce58a5a8a9ef4a67942"/>
                        <w:lock w:val="sdtLocked"/>
                        <w:richText/>
                      </w:sdtPr>
                      <w:sdtContent>
                        <w:p>
                          <w:pPr>
                            <w:widowControl w:val="0"/>
                            <w:suppressAutoHyphens/>
                            <w:ind w:firstLine="708"/>
                            <w:jc w:val="both"/>
                            <w:rPr>
                              <w:color w:val="000000"/>
                            </w:rPr>
                          </w:pPr>
                          <w:sdt>
                            <w:sdtPr>
                              <w:alias w:val="Numeris"/>
                              <w:tag w:val="nr_05c374d3f32f4ce58a5a8a9ef4a67942"/>
                              <w:lock w:val="sdtLocked"/>
                              <w:richText/>
                            </w:sdtPr>
                            <w:sdtContent>
                              <w:r>
                                <w:rPr>
                                  <w:color w:val="000000"/>
                                </w:rPr>
                                <w:t>7</w:t>
                              </w:r>
                            </w:sdtContent>
                          </w:sdt>
                          <w:r>
                            <w:rPr>
                              <w:color w:val="000000"/>
                            </w:rPr>
                            <w:t>) organizuoja, koordinuoja ir kontroliuoja mobilizacinį mokymą valstybėje.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5 d."/>
                    <w:tag w:val="part_8a02417d04f7491bbda936dc675f3261"/>
                    <w:lock w:val="sdtLocked"/>
                    <w:richText/>
                  </w:sdtPr>
                  <w:sdtContent>
                    <w:p>
                      <w:pPr>
                        <w:ind w:firstLine="708"/>
                        <w:jc w:val="both"/>
                        <w:rPr>
                          <w:color w:val="000000"/>
                        </w:rPr>
                      </w:pPr>
                      <w:sdt>
                        <w:sdtPr>
                          <w:alias w:val="Numeris"/>
                          <w:tag w:val="nr_8a02417d04f7491bbda936dc675f3261"/>
                          <w:lock w:val="sdtLocked"/>
                          <w:richText/>
                        </w:sdtPr>
                        <w:sdtContent>
                          <w:r>
                            <w:rPr>
                              <w:color w:val="000000"/>
                            </w:rPr>
                            <w:t>5</w:t>
                          </w:r>
                        </w:sdtContent>
                      </w:sdt>
                      <w:r>
                        <w:rPr>
                          <w:color w:val="000000"/>
                        </w:rPr>
                        <w:t>. Krašto apsaugos ministerija :</w:t>
                      </w:r>
                    </w:p>
                    <w:sdt>
                      <w:sdtPr>
                        <w:alias w:val="6 str. 5 d. 1 p."/>
                        <w:tag w:val="part_38aaa2e7a6104f5b8dd38871a850fabf"/>
                        <w:lock w:val="sdtLocked"/>
                        <w:richText/>
                      </w:sdtPr>
                      <w:sdtContent>
                        <w:p>
                          <w:pPr>
                            <w:ind w:firstLine="708"/>
                            <w:jc w:val="both"/>
                            <w:rPr>
                              <w:color w:val="000000"/>
                            </w:rPr>
                          </w:pPr>
                          <w:sdt>
                            <w:sdtPr>
                              <w:alias w:val="Numeris"/>
                              <w:tag w:val="nr_38aaa2e7a6104f5b8dd38871a850fabf"/>
                              <w:lock w:val="sdtLocked"/>
                              <w:richText/>
                            </w:sdtPr>
                            <w:sdtContent>
                              <w:r>
                                <w:rPr>
                                  <w:color w:val="000000"/>
                                </w:rPr>
                                <w:t>1</w:t>
                              </w:r>
                            </w:sdtContent>
                          </w:sdt>
                          <w:r>
                            <w:rPr>
                              <w:color w:val="000000"/>
                            </w:rPr>
                            <w:t>) rengia ginklų ir kovinės technikos įsigijimo programas;</w:t>
                          </w:r>
                        </w:p>
                      </w:sdtContent>
                    </w:sdt>
                    <w:sdt>
                      <w:sdtPr>
                        <w:alias w:val="6 str. 5 d. 2 p."/>
                        <w:tag w:val="part_35158f2bd1b7414fafa4af66bf8d51f6"/>
                        <w:lock w:val="sdtLocked"/>
                        <w:richText/>
                      </w:sdtPr>
                      <w:sdtContent>
                        <w:p>
                          <w:pPr>
                            <w:ind w:firstLine="708"/>
                            <w:jc w:val="both"/>
                            <w:rPr>
                              <w:color w:val="000000"/>
                            </w:rPr>
                          </w:pPr>
                          <w:sdt>
                            <w:sdtPr>
                              <w:alias w:val="Numeris"/>
                              <w:tag w:val="nr_35158f2bd1b7414fafa4af66bf8d51f6"/>
                              <w:lock w:val="sdtLocked"/>
                              <w:richText/>
                            </w:sdtPr>
                            <w:sdtContent>
                              <w:r>
                                <w:rPr>
                                  <w:color w:val="000000"/>
                                </w:rPr>
                                <w:t>2</w:t>
                              </w:r>
                            </w:sdtContent>
                          </w:sdt>
                          <w:r>
                            <w:rPr>
                              <w:color w:val="000000"/>
                            </w:rPr>
                            <w:t>) teikia Vyriausybei siūlymus dėl asignavimų mobilizacijai ir mobilizacinio rezervo rengimui finansuoti ir dalyvauja kontroliuojant lėšų naudojimą;</w:t>
                          </w:r>
                        </w:p>
                      </w:sdtContent>
                    </w:sdt>
                    <w:sdt>
                      <w:sdtPr>
                        <w:alias w:val="6 str. 5 d. 3 p."/>
                        <w:tag w:val="part_6a82410fd71045a196da831622a65294"/>
                        <w:lock w:val="sdtLocked"/>
                        <w:richText/>
                      </w:sdtPr>
                      <w:sdtContent>
                        <w:p>
                          <w:pPr>
                            <w:ind w:firstLine="708"/>
                            <w:jc w:val="both"/>
                            <w:rPr>
                              <w:color w:val="000000"/>
                            </w:rPr>
                          </w:pPr>
                          <w:sdt>
                            <w:sdtPr>
                              <w:alias w:val="Numeris"/>
                              <w:tag w:val="nr_6a82410fd71045a196da831622a65294"/>
                              <w:lock w:val="sdtLocked"/>
                              <w:richText/>
                            </w:sdtPr>
                            <w:sdtContent>
                              <w:r>
                                <w:rPr>
                                  <w:color w:val="000000"/>
                                </w:rPr>
                                <w:t>3</w:t>
                              </w:r>
                            </w:sdtContent>
                          </w:sdt>
                          <w:r>
                            <w:rPr>
                              <w:color w:val="000000"/>
                            </w:rPr>
                            <w:t>) atsako už karo prievolininkų karinius mokymus, ginkluotės ir technikos laikymą mobilizacinėje parengtyje, karinių dalinių parengimą vykdyti mobilizacinį planą;</w:t>
                          </w:r>
                        </w:p>
                      </w:sdtContent>
                    </w:sdt>
                    <w:sdt>
                      <w:sdtPr>
                        <w:alias w:val="6 str. 5 d. 4 p."/>
                        <w:tag w:val="part_bd10dc05ec0f41f8a8045ab6f2183461"/>
                        <w:lock w:val="sdtLocked"/>
                        <w:richText/>
                      </w:sdtPr>
                      <w:sdtContent>
                        <w:p>
                          <w:pPr>
                            <w:widowControl w:val="0"/>
                            <w:suppressAutoHyphens/>
                            <w:ind w:firstLine="708"/>
                            <w:jc w:val="both"/>
                            <w:rPr>
                              <w:color w:val="000000"/>
                            </w:rPr>
                          </w:pPr>
                          <w:sdt>
                            <w:sdtPr>
                              <w:alias w:val="Numeris"/>
                              <w:tag w:val="nr_bd10dc05ec0f41f8a8045ab6f2183461"/>
                              <w:lock w:val="sdtLocked"/>
                              <w:richText/>
                            </w:sdtPr>
                            <w:sdtContent>
                              <w:r>
                                <w:rPr>
                                  <w:color w:val="000000"/>
                                </w:rPr>
                                <w:t>4</w:t>
                              </w:r>
                            </w:sdtContent>
                          </w:sdt>
                          <w:r>
                            <w:rPr>
                              <w:color w:val="000000"/>
                            </w:rPr>
                            <w:t>) sudaro kariuomenės mobilizacinį planą, teikia Vyriausybei tvirtinti ir kontroliuoja šio plano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5 d. 5 p."/>
                        <w:tag w:val="part_bad7e6fbf5a1478a8501122b34ca566f"/>
                        <w:lock w:val="sdtLocked"/>
                        <w:richText/>
                      </w:sdtPr>
                      <w:sdtContent>
                        <w:p>
                          <w:pPr>
                            <w:ind w:firstLine="708"/>
                            <w:jc w:val="both"/>
                            <w:rPr>
                              <w:color w:val="000000"/>
                            </w:rPr>
                          </w:pPr>
                          <w:sdt>
                            <w:sdtPr>
                              <w:alias w:val="Numeris"/>
                              <w:tag w:val="nr_bad7e6fbf5a1478a8501122b34ca566f"/>
                              <w:lock w:val="sdtLocked"/>
                              <w:richText/>
                            </w:sdtPr>
                            <w:sdtContent>
                              <w:r>
                                <w:rPr>
                                  <w:color w:val="000000"/>
                                </w:rPr>
                                <w:t>5</w:t>
                              </w:r>
                            </w:sdtContent>
                          </w:sdt>
                          <w:r>
                            <w:rPr>
                              <w:color w:val="000000"/>
                            </w:rPr>
                            <w:t>) tvarko atsargos karo prievolininkų apskaitą ir organizuoja jų mokymus;</w:t>
                          </w:r>
                        </w:p>
                      </w:sdtContent>
                    </w:sdt>
                    <w:sdt>
                      <w:sdtPr>
                        <w:alias w:val="6 str. 5 d. 6 p."/>
                        <w:tag w:val="part_f8e91d168bf44d7b9e20b3297c41855f"/>
                        <w:lock w:val="sdtLocked"/>
                        <w:richText/>
                      </w:sdtPr>
                      <w:sdtContent>
                        <w:p>
                          <w:pPr>
                            <w:ind w:firstLine="708"/>
                            <w:jc w:val="both"/>
                            <w:rPr>
                              <w:color w:val="000000"/>
                            </w:rPr>
                          </w:pPr>
                          <w:sdt>
                            <w:sdtPr>
                              <w:alias w:val="Numeris"/>
                              <w:tag w:val="nr_f8e91d168bf44d7b9e20b3297c41855f"/>
                              <w:lock w:val="sdtLocked"/>
                              <w:richText/>
                            </w:sdtPr>
                            <w:sdtContent>
                              <w:r>
                                <w:rPr>
                                  <w:color w:val="000000"/>
                                </w:rPr>
                                <w:t>6</w:t>
                              </w:r>
                            </w:sdtContent>
                          </w:sdt>
                          <w:r>
                            <w:rPr>
                              <w:color w:val="000000"/>
                            </w:rPr>
                            <w:t>) planuoja atsargos karinių dalinių ir civilinės saugos formuočių komplektavimą ir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5 d. 7 p."/>
                        <w:tag w:val="part_5dad3dbe6b0b425cac3d57ff894fafe3"/>
                        <w:lock w:val="sdtLocked"/>
                        <w:richText/>
                      </w:sdtPr>
                      <w:sdtContent>
                        <w:p>
                          <w:pPr>
                            <w:ind w:firstLine="708"/>
                            <w:jc w:val="both"/>
                            <w:rPr>
                              <w:color w:val="000000"/>
                            </w:rPr>
                          </w:pPr>
                          <w:sdt>
                            <w:sdtPr>
                              <w:alias w:val="Numeris"/>
                              <w:tag w:val="nr_5dad3dbe6b0b425cac3d57ff894fafe3"/>
                              <w:lock w:val="sdtLocked"/>
                              <w:richText/>
                            </w:sdtPr>
                            <w:sdtContent>
                              <w:r>
                                <w:rPr>
                                  <w:color w:val="000000"/>
                                </w:rPr>
                                <w:t>7</w:t>
                              </w:r>
                            </w:sdtContent>
                          </w:sdt>
                          <w:r>
                            <w:rPr>
                              <w:color w:val="000000"/>
                            </w:rPr>
                            <w:t>) užtikrina kariuomenės mobilizacinių atsargų kaupimą, paskirstymą, išdėstymą, saugojimą ir aptarnavimą;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5 d. 8 p."/>
                        <w:tag w:val="part_0891d847474444379452eccefc55137d"/>
                        <w:lock w:val="sdtLocked"/>
                        <w:richText/>
                      </w:sdtPr>
                      <w:sdtContent>
                        <w:p>
                          <w:pPr>
                            <w:ind w:firstLine="708"/>
                            <w:jc w:val="both"/>
                            <w:rPr>
                              <w:color w:val="000000"/>
                            </w:rPr>
                          </w:pPr>
                          <w:sdt>
                            <w:sdtPr>
                              <w:alias w:val="Numeris"/>
                              <w:tag w:val="nr_0891d847474444379452eccefc55137d"/>
                              <w:lock w:val="sdtLocked"/>
                              <w:richText/>
                            </w:sdtPr>
                            <w:sdtContent>
                              <w:r>
                                <w:rPr>
                                  <w:color w:val="000000"/>
                                </w:rPr>
                                <w:t>8</w:t>
                              </w:r>
                            </w:sdtContent>
                          </w:sdt>
                          <w:r>
                            <w:rPr>
                              <w:color w:val="000000"/>
                            </w:rPr>
                            <w:t>) tvarko transporto ir kitos technikos mobilizacinę apskaitą;</w:t>
                          </w:r>
                        </w:p>
                      </w:sdtContent>
                    </w:sdt>
                    <w:sdt>
                      <w:sdtPr>
                        <w:alias w:val="6 str. 5 d. 9 p."/>
                        <w:tag w:val="part_32d287fa1f1c4ff2a73325b71936751d"/>
                        <w:lock w:val="sdtLocked"/>
                        <w:richText/>
                      </w:sdtPr>
                      <w:sdtContent>
                        <w:p>
                          <w:pPr>
                            <w:widowControl w:val="0"/>
                            <w:suppressAutoHyphens/>
                            <w:ind w:firstLine="708"/>
                            <w:jc w:val="both"/>
                          </w:pPr>
                          <w:sdt>
                            <w:sdtPr>
                              <w:alias w:val="Numeris"/>
                              <w:tag w:val="nr_32d287fa1f1c4ff2a73325b71936751d"/>
                              <w:lock w:val="sdtLocked"/>
                              <w:richText/>
                            </w:sdtPr>
                            <w:sdtContent>
                              <w:r>
                                <w:rPr>
                                  <w:color w:val="000000"/>
                                </w:rPr>
                                <w:t>9</w:t>
                              </w:r>
                            </w:sdtContent>
                          </w:sdt>
                          <w:r>
                            <w:rPr>
                              <w:color w:val="000000"/>
                            </w:rPr>
                            <w:t>)</w:t>
                          </w:r>
                          <w:r>
                            <w:rPr>
                              <w:b/>
                              <w:bCs/>
                              <w:color w:val="000000"/>
                            </w:rPr>
                            <w:t xml:space="preserve"> </w:t>
                          </w:r>
                          <w:r>
                            <w:rPr>
                              <w:color w:val="000000"/>
                            </w:rPr>
                            <w:t>dalyvauja pasirengimą mobilizacijai organizuojančiai ir kontroliuojančiai institucijai, ministerijoms, Vyriausybės įstaigoms ir savivaldybėms sudarant mobilizacinius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6 str. 5 d. 10 p."/>
                        <w:tag w:val="part_68ac683bba814c7aa015bf71f29fe3c2"/>
                        <w:lock w:val="sdtLocked"/>
                        <w:richText/>
                      </w:sdtPr>
                      <w:sdtContent>
                        <w:p>
                          <w:pPr>
                            <w:widowControl w:val="0"/>
                            <w:suppressAutoHyphens/>
                            <w:ind w:firstLine="708"/>
                            <w:jc w:val="both"/>
                            <w:rPr>
                              <w:color w:val="000000"/>
                            </w:rPr>
                          </w:pPr>
                          <w:sdt>
                            <w:sdtPr>
                              <w:alias w:val="Numeris"/>
                              <w:tag w:val="nr_68ac683bba814c7aa015bf71f29fe3c2"/>
                              <w:lock w:val="sdtLocked"/>
                              <w:richText/>
                            </w:sdtPr>
                            <w:sdtContent>
                              <w:r>
                                <w:rPr>
                                  <w:color w:val="000000"/>
                                </w:rPr>
                                <w:t>10</w:t>
                              </w:r>
                            </w:sdtContent>
                          </w:sdt>
                          <w:r>
                            <w:rPr>
                              <w:color w:val="000000"/>
                            </w:rPr>
                            <w:t>) dalyvauja organizuojant, atliekant ir kontroliuojant Vyriausybės patvirtintuose planuose numatytus mobilizacinius mokymus pasirengimą mobilizacijai organizuojančioje ir kontroliuojančioje institucijoje, ministerijose, Vyriausybės įstaigose ir savivaldybėse.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Content>
                </w:sdt>
                <w:sdt>
                  <w:sdtPr>
                    <w:alias w:val="6 str. 6 d."/>
                    <w:tag w:val="part_2a1f6115e4d749c0aeeac5bcbc34abe9"/>
                    <w:lock w:val="sdtLocked"/>
                    <w:richText/>
                  </w:sdtPr>
                  <w:sdtContent>
                    <w:p>
                      <w:pPr>
                        <w:ind w:firstLine="708"/>
                        <w:jc w:val="both"/>
                        <w:rPr>
                          <w:color w:val="000000"/>
                        </w:rPr>
                      </w:pPr>
                      <w:sdt>
                        <w:sdtPr>
                          <w:alias w:val="Numeris"/>
                          <w:tag w:val="nr_2a1f6115e4d749c0aeeac5bcbc34abe9"/>
                          <w:lock w:val="sdtLocked"/>
                          <w:richText/>
                        </w:sdtPr>
                        <w:sdtContent>
                          <w:r>
                            <w:rPr>
                              <w:color w:val="000000"/>
                            </w:rPr>
                            <w:t>6</w:t>
                          </w:r>
                        </w:sdtContent>
                      </w:sdt>
                      <w:r>
                        <w:rPr>
                          <w:color w:val="000000"/>
                        </w:rPr>
                        <w:t>. Vidaus reikalų ministerija:</w:t>
                      </w:r>
                    </w:p>
                    <w:sdt>
                      <w:sdtPr>
                        <w:alias w:val="6 str. 6 d. 1 p."/>
                        <w:tag w:val="part_6245e52044024d1aaa311d624e6c6d90"/>
                        <w:lock w:val="sdtLocked"/>
                        <w:richText/>
                      </w:sdtPr>
                      <w:sdtContent>
                        <w:p>
                          <w:pPr>
                            <w:ind w:firstLine="708"/>
                            <w:jc w:val="both"/>
                            <w:rPr>
                              <w:color w:val="000000"/>
                            </w:rPr>
                          </w:pPr>
                          <w:sdt>
                            <w:sdtPr>
                              <w:alias w:val="Numeris"/>
                              <w:tag w:val="nr_6245e52044024d1aaa311d624e6c6d90"/>
                              <w:lock w:val="sdtLocked"/>
                              <w:richText/>
                            </w:sdtPr>
                            <w:sdtContent>
                              <w:r>
                                <w:rPr>
                                  <w:color w:val="000000"/>
                                </w:rPr>
                                <w:t>1</w:t>
                              </w:r>
                            </w:sdtContent>
                          </w:sdt>
                          <w:r>
                            <w:rPr>
                              <w:color w:val="000000"/>
                            </w:rPr>
                            <w:t>) tvarko vidaus reikalų sistemoje dirbančių, taip pat mobilizacinio plano priemonėms įgyvendinti pasirinktų karo prievolininkų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6 d. 2 p."/>
                        <w:tag w:val="part_d9809c180b504f8180cbe739fa051602"/>
                        <w:lock w:val="sdtLocked"/>
                        <w:richText/>
                      </w:sdtPr>
                      <w:sdtContent>
                        <w:p>
                          <w:pPr>
                            <w:ind w:firstLine="708"/>
                            <w:jc w:val="both"/>
                            <w:rPr>
                              <w:color w:val="000000"/>
                            </w:rPr>
                          </w:pPr>
                          <w:sdt>
                            <w:sdtPr>
                              <w:alias w:val="Numeris"/>
                              <w:tag w:val="nr_d9809c180b504f8180cbe739fa051602"/>
                              <w:lock w:val="sdtLocked"/>
                              <w:richText/>
                            </w:sdtPr>
                            <w:sdtContent>
                              <w:r>
                                <w:rPr>
                                  <w:color w:val="000000"/>
                                </w:rPr>
                                <w:t>2</w:t>
                              </w:r>
                            </w:sdtContent>
                          </w:sdt>
                          <w:r>
                            <w:rPr>
                              <w:color w:val="000000"/>
                            </w:rPr>
                            <w:t>) sudaro savo reguliuojamos srities mobilizacinį planą ir teikia Vyriausybei tvirtinti;</w:t>
                          </w:r>
                        </w:p>
                      </w:sdtContent>
                    </w:sdt>
                    <w:sdt>
                      <w:sdtPr>
                        <w:alias w:val="6 str. 6 d. 3 p."/>
                        <w:tag w:val="part_cb51919ed1494faf99692e9640408e9d"/>
                        <w:lock w:val="sdtLocked"/>
                        <w:richText/>
                      </w:sdtPr>
                      <w:sdtContent>
                        <w:p>
                          <w:pPr>
                            <w:ind w:firstLine="708"/>
                            <w:jc w:val="both"/>
                            <w:rPr>
                              <w:color w:val="000000"/>
                            </w:rPr>
                          </w:pPr>
                          <w:sdt>
                            <w:sdtPr>
                              <w:alias w:val="Numeris"/>
                              <w:tag w:val="nr_cb51919ed1494faf99692e9640408e9d"/>
                              <w:lock w:val="sdtLocked"/>
                              <w:richText/>
                            </w:sdtPr>
                            <w:sdtContent>
                              <w:r>
                                <w:rPr>
                                  <w:color w:val="000000"/>
                                </w:rPr>
                                <w:t>3</w:t>
                              </w:r>
                            </w:sdtContent>
                          </w:sdt>
                          <w:r>
                            <w:rPr>
                              <w:color w:val="000000"/>
                            </w:rPr>
                            <w:t>) organizuoja vidaus reikalų sistemoje dirbančių karo prievolininkų karinius mokymus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6 d. 4 p."/>
                        <w:tag w:val="part_3c27b3084cb94316933a43b068f07859"/>
                        <w:lock w:val="sdtLocked"/>
                        <w:richText/>
                      </w:sdtPr>
                      <w:sdtContent>
                        <w:p>
                          <w:pPr>
                            <w:ind w:firstLine="708"/>
                            <w:jc w:val="both"/>
                            <w:rPr>
                              <w:color w:val="000000"/>
                            </w:rPr>
                          </w:pPr>
                          <w:sdt>
                            <w:sdtPr>
                              <w:alias w:val="Numeris"/>
                              <w:tag w:val="nr_3c27b3084cb94316933a43b068f07859"/>
                              <w:lock w:val="sdtLocked"/>
                              <w:richText/>
                            </w:sdtPr>
                            <w:sdtContent>
                              <w:r>
                                <w:rPr>
                                  <w:color w:val="000000"/>
                                </w:rPr>
                                <w:t>4</w:t>
                              </w:r>
                            </w:sdtContent>
                          </w:sdt>
                          <w:r>
                            <w:rPr>
                              <w:color w:val="000000"/>
                            </w:rPr>
                            <w:t>) planuoja iš vidaus reikalų sistemoje dirbančių karo prievolininkų karinio dalinio formavimą, komplektavimą ir pratybas;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
                      <w:sdtPr>
                        <w:alias w:val="6 str. 6 d. 5 p."/>
                        <w:tag w:val="part_4beac04459404408b4cebb38bb588ef5"/>
                        <w:lock w:val="sdtLocked"/>
                        <w:richText/>
                      </w:sdtPr>
                      <w:sdtContent>
                        <w:p>
                          <w:pPr>
                            <w:ind w:firstLine="708"/>
                            <w:jc w:val="both"/>
                            <w:rPr>
                              <w:color w:val="000000"/>
                            </w:rPr>
                          </w:pPr>
                          <w:sdt>
                            <w:sdtPr>
                              <w:alias w:val="Numeris"/>
                              <w:tag w:val="nr_4beac04459404408b4cebb38bb588ef5"/>
                              <w:lock w:val="sdtLocked"/>
                              <w:richText/>
                            </w:sdtPr>
                            <w:sdtContent>
                              <w:r>
                                <w:rPr>
                                  <w:color w:val="000000"/>
                                </w:rPr>
                                <w:t>5</w:t>
                              </w:r>
                            </w:sdtContent>
                          </w:sdt>
                          <w:r>
                            <w:rPr>
                              <w:color w:val="000000"/>
                            </w:rPr>
                            <w:t>) kasmet pateikia šio įstatymo 6 straipsnio 3 dalies 7 punkte nurodytai institucijai apibendrintus duomenis apie Lietuvoje įregistruotas transporto priemones;</w:t>
                          </w:r>
                        </w:p>
                      </w:sdtContent>
                    </w:sdt>
                    <w:sdt>
                      <w:sdtPr>
                        <w:alias w:val="6 str. 6 d. 6 p."/>
                        <w:tag w:val="part_6f9f6bef10824c8896a7be0ec03dd67f"/>
                        <w:lock w:val="sdtLocked"/>
                        <w:richText/>
                      </w:sdtPr>
                      <w:sdtContent>
                        <w:p>
                          <w:pPr>
                            <w:ind w:firstLine="708"/>
                            <w:jc w:val="both"/>
                            <w:rPr>
                              <w:color w:val="000000"/>
                            </w:rPr>
                          </w:pPr>
                          <w:sdt>
                            <w:sdtPr>
                              <w:alias w:val="Numeris"/>
                              <w:tag w:val="nr_6f9f6bef10824c8896a7be0ec03dd67f"/>
                              <w:lock w:val="sdtLocked"/>
                              <w:richText/>
                            </w:sdtPr>
                            <w:sdtContent>
                              <w:r>
                                <w:rPr>
                                  <w:color w:val="000000"/>
                                </w:rPr>
                                <w:t>6</w:t>
                              </w:r>
                            </w:sdtContent>
                          </w:sdt>
                          <w:r>
                            <w:rPr>
                              <w:color w:val="000000"/>
                            </w:rPr>
                            <w:t>) užtikrina rekvizicijų vykdymą;</w:t>
                          </w:r>
                        </w:p>
                      </w:sdtContent>
                    </w:sdt>
                    <w:sdt>
                      <w:sdtPr>
                        <w:alias w:val="6 str. 6 d. 7 p."/>
                        <w:tag w:val="part_c2aa18e73ee84e8894545a48b6d221b2"/>
                        <w:lock w:val="sdtLocked"/>
                        <w:richText/>
                      </w:sdtPr>
                      <w:sdtContent>
                        <w:p>
                          <w:pPr>
                            <w:ind w:firstLine="708"/>
                            <w:jc w:val="both"/>
                            <w:rPr>
                              <w:color w:val="000000"/>
                            </w:rPr>
                          </w:pPr>
                          <w:sdt>
                            <w:sdtPr>
                              <w:alias w:val="Numeris"/>
                              <w:tag w:val="nr_c2aa18e73ee84e8894545a48b6d221b2"/>
                              <w:lock w:val="sdtLocked"/>
                              <w:richText/>
                            </w:sdtPr>
                            <w:sdtContent>
                              <w:r>
                                <w:rPr>
                                  <w:color w:val="000000"/>
                                </w:rPr>
                                <w:t>7</w:t>
                              </w:r>
                            </w:sdtContent>
                          </w:sdt>
                          <w:r>
                            <w:rPr>
                              <w:color w:val="000000"/>
                            </w:rPr>
                            <w:t>) parengia ir teikia Vyriausybei tvirtinti ginklų, esančių civilinėje apyvartoje, rekvizicijos bei laikino paėmimo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
                  <w:sdtPr>
                    <w:alias w:val="6 str. 7 d."/>
                    <w:tag w:val="part_8d534a369fab4b97abd9e6481b117028"/>
                    <w:lock w:val="sdtLocked"/>
                    <w:richText/>
                  </w:sdtPr>
                  <w:sdtContent>
                    <w:p>
                      <w:pPr>
                        <w:ind w:firstLine="708"/>
                        <w:jc w:val="both"/>
                        <w:rPr>
                          <w:color w:val="000000"/>
                        </w:rPr>
                      </w:pPr>
                      <w:sdt>
                        <w:sdtPr>
                          <w:alias w:val="Numeris"/>
                          <w:tag w:val="nr_8d534a369fab4b97abd9e6481b117028"/>
                          <w:lock w:val="sdtLocked"/>
                          <w:richText/>
                        </w:sdtPr>
                        <w:sdtContent>
                          <w:r>
                            <w:rPr>
                              <w:color w:val="000000"/>
                            </w:rPr>
                            <w:t>7</w:t>
                          </w:r>
                        </w:sdtContent>
                      </w:sdt>
                      <w:r>
                        <w:rPr>
                          <w:color w:val="000000"/>
                        </w:rPr>
                        <w:t>. Kitos ministerijos ir Vyriausybės įstaigos :</w:t>
                      </w:r>
                    </w:p>
                    <w:sdt>
                      <w:sdtPr>
                        <w:alias w:val="6 str. 7 d. 1 p."/>
                        <w:tag w:val="part_854c2ca2e30a47ba9b74346da38e76d2"/>
                        <w:lock w:val="sdtLocked"/>
                        <w:richText/>
                      </w:sdtPr>
                      <w:sdtContent>
                        <w:p>
                          <w:pPr>
                            <w:ind w:firstLine="708"/>
                            <w:jc w:val="both"/>
                            <w:rPr>
                              <w:color w:val="000000"/>
                            </w:rPr>
                          </w:pPr>
                          <w:sdt>
                            <w:sdtPr>
                              <w:alias w:val="Numeris"/>
                              <w:tag w:val="nr_854c2ca2e30a47ba9b74346da38e76d2"/>
                              <w:lock w:val="sdtLocked"/>
                              <w:richText/>
                            </w:sdtPr>
                            <w:sdtContent>
                              <w:r>
                                <w:rPr>
                                  <w:color w:val="000000"/>
                                </w:rPr>
                                <w:t>1</w:t>
                              </w:r>
                            </w:sdtContent>
                          </w:sdt>
                          <w:r>
                            <w:rPr>
                              <w:color w:val="000000"/>
                            </w:rPr>
                            <w:t>) atsako už joms pavestų valstybinių mobilizacinių užduočių vykdymą ir kontroliuoja valstybinių mobilizacinių užsakymų, priskirtų joms pagal mobilizacinius planus, vykdymą;</w:t>
                          </w:r>
                        </w:p>
                      </w:sdtContent>
                    </w:sdt>
                    <w:sdt>
                      <w:sdtPr>
                        <w:alias w:val="6 str. 7 d. 2 p."/>
                        <w:tag w:val="part_0dbe37f0c0314bc5b1465abfa1e2c07e"/>
                        <w:lock w:val="sdtLocked"/>
                        <w:richText/>
                      </w:sdtPr>
                      <w:sdtContent>
                        <w:p>
                          <w:pPr>
                            <w:ind w:firstLine="708"/>
                            <w:jc w:val="both"/>
                            <w:rPr>
                              <w:color w:val="000000"/>
                            </w:rPr>
                          </w:pPr>
                          <w:sdt>
                            <w:sdtPr>
                              <w:alias w:val="Numeris"/>
                              <w:tag w:val="nr_0dbe37f0c0314bc5b1465abfa1e2c07e"/>
                              <w:lock w:val="sdtLocked"/>
                              <w:richText/>
                            </w:sdtPr>
                            <w:sdtContent>
                              <w:r>
                                <w:rPr>
                                  <w:color w:val="000000"/>
                                </w:rPr>
                                <w:t>2</w:t>
                              </w:r>
                            </w:sdtContent>
                          </w:sdt>
                          <w:r>
                            <w:rPr>
                              <w:color w:val="000000"/>
                            </w:rPr>
                            <w:t>) pagal joms pavestas mobilizacines užduotis sudaro mobilizacinius planus;</w:t>
                          </w:r>
                        </w:p>
                      </w:sdtContent>
                    </w:sdt>
                    <w:sdt>
                      <w:sdtPr>
                        <w:alias w:val="6 str. 7 d. 3 p."/>
                        <w:tag w:val="part_dca6592fda9f4f5aa1e45f86116ed252"/>
                        <w:lock w:val="sdtLocked"/>
                        <w:richText/>
                      </w:sdtPr>
                      <w:sdtContent>
                        <w:p>
                          <w:pPr>
                            <w:ind w:firstLine="708"/>
                            <w:jc w:val="both"/>
                            <w:rPr>
                              <w:color w:val="000000"/>
                            </w:rPr>
                          </w:pPr>
                          <w:sdt>
                            <w:sdtPr>
                              <w:alias w:val="Numeris"/>
                              <w:tag w:val="nr_dca6592fda9f4f5aa1e45f86116ed252"/>
                              <w:lock w:val="sdtLocked"/>
                              <w:richText/>
                            </w:sdtPr>
                            <w:sdtContent>
                              <w:r>
                                <w:rPr>
                                  <w:color w:val="000000"/>
                                </w:rPr>
                                <w:t>3</w:t>
                              </w:r>
                            </w:sdtContent>
                          </w:sdt>
                          <w:r>
                            <w:rPr>
                              <w:color w:val="000000"/>
                            </w:rPr>
                            <w:t>) teikia Krašto apsaugos ministerijai duomenis apie jų reguliavimo sričiai priskirtų valstybės įmonių ir specialios paskirties akcinių bendrovių turimus materialinius ir finansinius išteklius bei gamybos pajėgumus.</w:t>
                          </w:r>
                        </w:p>
                      </w:sdtContent>
                    </w:sdt>
                  </w:sdtContent>
                </w:sdt>
                <w:sdt>
                  <w:sdtPr>
                    <w:alias w:val="6 str. 8 d."/>
                    <w:tag w:val="part_3f6ea024a027434cbf41479237e2b30c"/>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sdtContent>
                </w:sdt>
                <w:sdt>
                  <w:sdtPr>
                    <w:alias w:val="6 str. 9 d."/>
                    <w:tag w:val="part_e7323ec0092d402d917078aa097e369e"/>
                    <w:lock w:val="sdtLocked"/>
                    <w:richText/>
                  </w:sdtPr>
                  <w:sdtContent>
                    <w:p>
                      <w:pPr>
                        <w:ind w:firstLine="708"/>
                        <w:jc w:val="both"/>
                        <w:rPr>
                          <w:color w:val="000000"/>
                        </w:rPr>
                      </w:pPr>
                      <w:sdt>
                        <w:sdtPr>
                          <w:alias w:val="Numeris"/>
                          <w:tag w:val="nr_e7323ec0092d402d917078aa097e369e"/>
                          <w:lock w:val="sdtLocked"/>
                          <w:richText/>
                        </w:sdtPr>
                        <w:sdtContent>
                          <w:r>
                            <w:rPr>
                              <w:color w:val="000000"/>
                            </w:rPr>
                            <w:t>9</w:t>
                          </w:r>
                        </w:sdtContent>
                      </w:sdt>
                      <w:r>
                        <w:rPr>
                          <w:color w:val="000000"/>
                        </w:rPr>
                        <w:t>. Savivaldybės:</w:t>
                      </w:r>
                    </w:p>
                    <w:sdt>
                      <w:sdtPr>
                        <w:alias w:val="6 str. 9 d. 1 p."/>
                        <w:tag w:val="part_6c71465c7d3344ae9ef37290a4676600"/>
                        <w:lock w:val="sdtLocked"/>
                        <w:richText/>
                      </w:sdtPr>
                      <w:sdtContent>
                        <w:p>
                          <w:pPr>
                            <w:ind w:firstLine="708"/>
                            <w:jc w:val="both"/>
                            <w:rPr>
                              <w:color w:val="000000"/>
                            </w:rPr>
                          </w:pPr>
                          <w:sdt>
                            <w:sdtPr>
                              <w:alias w:val="Numeris"/>
                              <w:tag w:val="nr_6c71465c7d3344ae9ef37290a4676600"/>
                              <w:lock w:val="sdtLocked"/>
                              <w:richText/>
                            </w:sdtPr>
                            <w:sdtContent>
                              <w:r>
                                <w:rPr>
                                  <w:color w:val="000000"/>
                                </w:rPr>
                                <w:t>1</w:t>
                              </w:r>
                            </w:sdtContent>
                          </w:sdt>
                          <w:r>
                            <w:rPr>
                              <w:color w:val="000000"/>
                            </w:rPr>
                            <w:t>) atsako už joms pavestų valstybinių mobilizacinių užduočių vykdymą;</w:t>
                          </w:r>
                        </w:p>
                      </w:sdtContent>
                    </w:sdt>
                    <w:sdt>
                      <w:sdtPr>
                        <w:alias w:val="6 str. 9 d. 2 p."/>
                        <w:tag w:val="part_cb74403c1db44025882dd26fe1b12930"/>
                        <w:lock w:val="sdtLocked"/>
                        <w:richText/>
                      </w:sdtPr>
                      <w:sdtContent>
                        <w:p>
                          <w:pPr>
                            <w:ind w:firstLine="708"/>
                            <w:jc w:val="both"/>
                            <w:rPr>
                              <w:color w:val="000000"/>
                            </w:rPr>
                          </w:pPr>
                          <w:sdt>
                            <w:sdtPr>
                              <w:alias w:val="Numeris"/>
                              <w:tag w:val="nr_cb74403c1db44025882dd26fe1b12930"/>
                              <w:lock w:val="sdtLocked"/>
                              <w:richText/>
                            </w:sdtPr>
                            <w:sdtContent>
                              <w:r>
                                <w:rPr>
                                  <w:color w:val="000000"/>
                                </w:rPr>
                                <w:t>2</w:t>
                              </w:r>
                            </w:sdtContent>
                          </w:sdt>
                          <w:r>
                            <w:rPr>
                              <w:color w:val="000000"/>
                            </w:rPr>
                            <w:t>) pagal joms pavestas valstybines mobilizacines užduotis sudaro mobilizacinį planą, suderina jį su vietine teritorine karine įstaiga ir teikia Vyriausybei tvirtinti;</w:t>
                          </w:r>
                        </w:p>
                      </w:sdtContent>
                    </w:sdt>
                    <w:sdt>
                      <w:sdtPr>
                        <w:alias w:val="6 str. 9 d. 3 p."/>
                        <w:tag w:val="part_358c69a3e18e437598d47e6e5b1bb29d"/>
                        <w:lock w:val="sdtLocked"/>
                        <w:richText/>
                      </w:sdtPr>
                      <w:sdtContent>
                        <w:p>
                          <w:pPr>
                            <w:ind w:firstLine="708"/>
                            <w:jc w:val="both"/>
                            <w:rPr>
                              <w:color w:val="000000"/>
                            </w:rPr>
                          </w:pPr>
                          <w:sdt>
                            <w:sdtPr>
                              <w:alias w:val="Numeris"/>
                              <w:tag w:val="nr_358c69a3e18e437598d47e6e5b1bb29d"/>
                              <w:lock w:val="sdtLocked"/>
                              <w:richText/>
                            </w:sdtPr>
                            <w:sdtContent>
                              <w:r>
                                <w:rPr>
                                  <w:color w:val="000000"/>
                                </w:rPr>
                                <w:t>3</w:t>
                              </w:r>
                            </w:sdtContent>
                          </w:sdt>
                          <w:r>
                            <w:rPr>
                              <w:color w:val="000000"/>
                            </w:rPr>
                            <w:t>) tvarko savo teritorijos mobilizacinių atsargų apskaitą ir teikia vietinei teritorinei karinei įstaigai duomenis, reikalingus mobilizaciniams planams sudaryti;</w:t>
                          </w:r>
                        </w:p>
                      </w:sdtContent>
                    </w:sdt>
                    <w:sdt>
                      <w:sdtPr>
                        <w:alias w:val="6 str. 9 d. 4 p."/>
                        <w:tag w:val="part_7765fea211de45e99325b5732b2c1c95"/>
                        <w:lock w:val="sdtLocked"/>
                        <w:richText/>
                      </w:sdtPr>
                      <w:sdtContent>
                        <w:p>
                          <w:pPr>
                            <w:ind w:firstLine="708"/>
                            <w:jc w:val="both"/>
                            <w:rPr>
                              <w:color w:val="000000"/>
                            </w:rPr>
                          </w:pPr>
                          <w:sdt>
                            <w:sdtPr>
                              <w:alias w:val="Numeris"/>
                              <w:tag w:val="nr_7765fea211de45e99325b5732b2c1c95"/>
                              <w:lock w:val="sdtLocked"/>
                              <w:richText/>
                            </w:sdtPr>
                            <w:sdtContent>
                              <w:r>
                                <w:rPr>
                                  <w:color w:val="000000"/>
                                </w:rPr>
                                <w:t>4</w:t>
                              </w:r>
                            </w:sdtContent>
                          </w:sdt>
                          <w:r>
                            <w:rPr>
                              <w:color w:val="000000"/>
                            </w:rPr>
                            <w:t>) užtikrina savo mobilizacinio plano vykdymo finansavimą.</w:t>
                          </w:r>
                        </w:p>
                        <w:p>
                          <w:pPr>
                            <w:ind w:firstLine="708"/>
                            <w:jc w:val="both"/>
                            <w:rPr>
                              <w:b/>
                              <w:color w:val="000000"/>
                            </w:rPr>
                          </w:pPr>
                        </w:p>
                      </w:sdtContent>
                    </w:sdt>
                  </w:sdtContent>
                </w:sdt>
              </w:sdtContent>
            </w:sdt>
            <w:sdt>
              <w:sdtPr>
                <w:alias w:val="7 str."/>
                <w:tag w:val="part_d3114d772c8f41fc86b83a85a5b2651e"/>
                <w:lock w:val="sdtLocked"/>
                <w:richText/>
              </w:sdtPr>
              <w:sdtContent>
                <w:p>
                  <w:pPr>
                    <w:ind w:firstLine="708"/>
                    <w:jc w:val="both"/>
                    <w:rPr>
                      <w:b/>
                      <w:color w:val="000000"/>
                    </w:rPr>
                  </w:pPr>
                  <w:sdt>
                    <w:sdtPr>
                      <w:alias w:val="Numeris"/>
                      <w:tag w:val="nr_d3114d772c8f41fc86b83a85a5b2651e"/>
                      <w:lock w:val="sdtLocked"/>
                      <w:richText/>
                    </w:sdtPr>
                    <w:sdtContent>
                      <w:r>
                        <w:rPr>
                          <w:b/>
                          <w:color w:val="000000"/>
                        </w:rPr>
                        <w:t>7</w:t>
                      </w:r>
                    </w:sdtContent>
                  </w:sdt>
                  <w:r>
                    <w:rPr>
                      <w:b/>
                      <w:color w:val="000000"/>
                    </w:rPr>
                    <w:t xml:space="preserve"> straipsnis. </w:t>
                  </w:r>
                  <w:sdt>
                    <w:sdtPr>
                      <w:alias w:val="Pavadinimas"/>
                      <w:tag w:val="title_d3114d772c8f41fc86b83a85a5b2651e"/>
                      <w:lock w:val="sdtLocked"/>
                      <w:richText/>
                    </w:sdtPr>
                    <w:sdtContent>
                      <w:r>
                        <w:rPr>
                          <w:b/>
                          <w:color w:val="000000"/>
                        </w:rPr>
                        <w:t>Įmonių, įstaigų, organizacijų pareigos ir funkcijos</w:t>
                      </w:r>
                    </w:sdtContent>
                  </w:sdt>
                </w:p>
                <w:sdt>
                  <w:sdtPr>
                    <w:alias w:val="7 str. 1 d."/>
                    <w:tag w:val="part_918f74fe5fcf4d7f8827fa47bc5f44cb"/>
                    <w:lock w:val="sdtLocked"/>
                    <w:richText/>
                  </w:sdtPr>
                  <w:sdtContent>
                    <w:p>
                      <w:pPr>
                        <w:ind w:firstLine="708"/>
                        <w:jc w:val="both"/>
                        <w:rPr>
                          <w:color w:val="000000"/>
                        </w:rPr>
                      </w:pPr>
                      <w:sdt>
                        <w:sdtPr>
                          <w:alias w:val="Numeris"/>
                          <w:tag w:val="nr_918f74fe5fcf4d7f8827fa47bc5f44cb"/>
                          <w:lock w:val="sdtLocked"/>
                          <w:richText/>
                        </w:sdtPr>
                        <w:sdtContent>
                          <w:r>
                            <w:rPr>
                              <w:color w:val="000000"/>
                            </w:rPr>
                            <w:t>1</w:t>
                          </w:r>
                        </w:sdtContent>
                      </w:sdt>
                      <w:r>
                        <w:rPr>
                          <w:color w:val="000000"/>
                        </w:rPr>
                        <w:t>. Valstybinių mobilizacinių užsakymų paskirstymą nustato teisės aktai, reglamentuojantys pirkimus už biudžeto lėšas.</w:t>
                      </w:r>
                    </w:p>
                  </w:sdtContent>
                </w:sdt>
                <w:sdt>
                  <w:sdtPr>
                    <w:alias w:val="7 str. 2 d."/>
                    <w:tag w:val="part_248caa4e6b334d21bf222a8e7f799ef4"/>
                    <w:lock w:val="sdtLocked"/>
                    <w:richText/>
                  </w:sdtPr>
                  <w:sdtContent>
                    <w:p>
                      <w:pPr>
                        <w:ind w:firstLine="708"/>
                        <w:jc w:val="both"/>
                        <w:rPr>
                          <w:color w:val="000000"/>
                        </w:rPr>
                      </w:pPr>
                      <w:sdt>
                        <w:sdtPr>
                          <w:alias w:val="Numeris"/>
                          <w:tag w:val="nr_248caa4e6b334d21bf222a8e7f799ef4"/>
                          <w:lock w:val="sdtLocked"/>
                          <w:richText/>
                        </w:sdtPr>
                        <w:sdtContent>
                          <w:r>
                            <w:rPr>
                              <w:color w:val="000000"/>
                            </w:rPr>
                            <w:t>2</w:t>
                          </w:r>
                        </w:sdtContent>
                      </w:sdt>
                      <w:r>
                        <w:rPr>
                          <w:color w:val="000000"/>
                        </w:rPr>
                        <w:t>. Sutartyse, sudarytose su visų rūšių bei nuosavybės formų įmonėmis, įstaigomis ir organizacijomis dėl valstybinių mobilizacinių užsakymų vykdymo, be kituose teisės aktuose numatytų reikalavimų, turi būti nurodyta, kad šie ūkio subjektai:</w:t>
                      </w:r>
                    </w:p>
                    <w:sdt>
                      <w:sdtPr>
                        <w:alias w:val="7 str. 2 d. 1 p."/>
                        <w:tag w:val="part_6d32c20043744549a8f2e43847530a58"/>
                        <w:lock w:val="sdtLocked"/>
                        <w:richText/>
                      </w:sdtPr>
                      <w:sdtContent>
                        <w:p>
                          <w:pPr>
                            <w:ind w:firstLine="708"/>
                            <w:jc w:val="both"/>
                            <w:rPr>
                              <w:color w:val="000000"/>
                            </w:rPr>
                          </w:pPr>
                          <w:sdt>
                            <w:sdtPr>
                              <w:alias w:val="Numeris"/>
                              <w:tag w:val="nr_6d32c20043744549a8f2e43847530a58"/>
                              <w:lock w:val="sdtLocked"/>
                              <w:richText/>
                            </w:sdtPr>
                            <w:sdtContent>
                              <w:r>
                                <w:rPr>
                                  <w:color w:val="000000"/>
                                </w:rPr>
                                <w:t>1</w:t>
                              </w:r>
                            </w:sdtContent>
                          </w:sdt>
                          <w:r>
                            <w:rPr>
                              <w:color w:val="000000"/>
                            </w:rPr>
                            <w:t>) atsako už gautų valstybinių mobilizacinių užsakymų vykdymą;</w:t>
                          </w:r>
                        </w:p>
                      </w:sdtContent>
                    </w:sdt>
                    <w:sdt>
                      <w:sdtPr>
                        <w:alias w:val="7 str. 2 d. 2 p."/>
                        <w:tag w:val="part_e57ecec7d46540bbaa81e43c53d3834c"/>
                        <w:lock w:val="sdtLocked"/>
                        <w:richText/>
                      </w:sdtPr>
                      <w:sdtContent>
                        <w:p>
                          <w:pPr>
                            <w:ind w:firstLine="708"/>
                            <w:jc w:val="both"/>
                            <w:rPr>
                              <w:color w:val="000000"/>
                            </w:rPr>
                          </w:pPr>
                          <w:sdt>
                            <w:sdtPr>
                              <w:alias w:val="Numeris"/>
                              <w:tag w:val="nr_e57ecec7d46540bbaa81e43c53d3834c"/>
                              <w:lock w:val="sdtLocked"/>
                              <w:richText/>
                            </w:sdtPr>
                            <w:sdtContent>
                              <w:r>
                                <w:rPr>
                                  <w:color w:val="000000"/>
                                </w:rPr>
                                <w:t>2</w:t>
                              </w:r>
                            </w:sdtContent>
                          </w:sdt>
                          <w:r>
                            <w:rPr>
                              <w:color w:val="000000"/>
                            </w:rPr>
                            <w:t>) organizuoja technikos, žaliavų, pusfabrikačių bei kitų mobilizacinėje užduotyje numatytų materialinių vertybių kaupimą, atnaujinimą ir saugojimą;</w:t>
                          </w:r>
                        </w:p>
                      </w:sdtContent>
                    </w:sdt>
                    <w:sdt>
                      <w:sdtPr>
                        <w:alias w:val="7 str. 2 d. 3 p."/>
                        <w:tag w:val="part_09e8f6a9054045f384941ed85f4dd234"/>
                        <w:lock w:val="sdtLocked"/>
                        <w:richText/>
                      </w:sdtPr>
                      <w:sdtContent>
                        <w:p>
                          <w:pPr>
                            <w:ind w:firstLine="708"/>
                            <w:jc w:val="both"/>
                            <w:rPr>
                              <w:color w:val="000000"/>
                            </w:rPr>
                          </w:pPr>
                          <w:sdt>
                            <w:sdtPr>
                              <w:alias w:val="Numeris"/>
                              <w:tag w:val="nr_09e8f6a9054045f384941ed85f4dd234"/>
                              <w:lock w:val="sdtLocked"/>
                              <w:richText/>
                            </w:sdtPr>
                            <w:sdtContent>
                              <w:r>
                                <w:rPr>
                                  <w:color w:val="000000"/>
                                </w:rPr>
                                <w:t>3</w:t>
                              </w:r>
                            </w:sdtContent>
                          </w:sdt>
                          <w:r>
                            <w:rPr>
                              <w:color w:val="000000"/>
                            </w:rPr>
                            <w:t>) palaiko nustatytos parengties mobilizacinį rezervą;</w:t>
                          </w:r>
                        </w:p>
                      </w:sdtContent>
                    </w:sdt>
                    <w:sdt>
                      <w:sdtPr>
                        <w:alias w:val="7 str. 2 d. 4 p."/>
                        <w:tag w:val="part_3f2af5385db0457280d72c3250a9ad94"/>
                        <w:lock w:val="sdtLocked"/>
                        <w:richText/>
                      </w:sdtPr>
                      <w:sdtContent>
                        <w:p>
                          <w:pPr>
                            <w:ind w:firstLine="708"/>
                            <w:jc w:val="both"/>
                            <w:rPr>
                              <w:color w:val="000000"/>
                            </w:rPr>
                          </w:pPr>
                          <w:sdt>
                            <w:sdtPr>
                              <w:alias w:val="Numeris"/>
                              <w:tag w:val="nr_3f2af5385db0457280d72c3250a9ad94"/>
                              <w:lock w:val="sdtLocked"/>
                              <w:richText/>
                            </w:sdtPr>
                            <w:sdtContent>
                              <w:r>
                                <w:rPr>
                                  <w:color w:val="000000"/>
                                </w:rPr>
                                <w:t>4</w:t>
                              </w:r>
                            </w:sdtContent>
                          </w:sdt>
                          <w:r>
                            <w:rPr>
                              <w:color w:val="000000"/>
                            </w:rPr>
                            <w:t>) organizuoja savo darbuotojų dalyvavimą mobilizaciniuose mokymuose;</w:t>
                          </w:r>
                        </w:p>
                      </w:sdtContent>
                    </w:sdt>
                    <w:sdt>
                      <w:sdtPr>
                        <w:alias w:val="7 str. 2 d. 5 p."/>
                        <w:tag w:val="part_908aa79eb31442f5a06633674253be25"/>
                        <w:lock w:val="sdtLocked"/>
                        <w:richText/>
                      </w:sdtPr>
                      <w:sdtContent>
                        <w:p>
                          <w:pPr>
                            <w:widowControl w:val="0"/>
                            <w:suppressAutoHyphens/>
                            <w:ind w:firstLine="708"/>
                            <w:jc w:val="both"/>
                          </w:pPr>
                          <w:sdt>
                            <w:sdtPr>
                              <w:alias w:val="Numeris"/>
                              <w:tag w:val="nr_908aa79eb31442f5a06633674253be25"/>
                              <w:lock w:val="sdtLocked"/>
                              <w:richText/>
                            </w:sdtPr>
                            <w:sdtContent>
                              <w:r>
                                <w:rPr>
                                  <w:color w:val="000000"/>
                                </w:rPr>
                                <w:t>5</w:t>
                              </w:r>
                            </w:sdtContent>
                          </w:sdt>
                          <w:r>
                            <w:rPr>
                              <w:color w:val="000000"/>
                            </w:rPr>
                            <w:t>) Krašto apsaugos ministerijos ir Lietuvos statistikos departamento nustatyta tvarka teikia šioms institucijoms duomenis apie turimus materialinius, finansinius išteklius, gamybos pajėgumus ir kitus duomenis, reikalingus mobilizaciniams planams sudaryti.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9CABDA10FE">
                            <w:r w:rsidRPr="00532B9F">
                              <w:rPr>
                                <w:rFonts w:ascii="Times New Roman" w:eastAsia="MS Mincho" w:hAnsi="Times New Roman"/>
                                <w:sz w:val="20"/>
                                <w:i/>
                                <w:iCs/>
                                <w:color w:val="0000FF" w:themeColor="hyperlink"/>
                                <w:u w:val="single"/>
                              </w:rPr>
                              <w:t>XI-1119</w:t>
                            </w:r>
                          </w:fldSimple>
                          <w:r>
                            <w:rPr>
                              <w:rFonts w:ascii="Times New Roman" w:eastAsia="MS Mincho" w:hAnsi="Times New Roman"/>
                              <w:sz w:val="20"/>
                              <w:i/>
                              <w:iCs/>
                            </w:rPr>
                            <w:t>,
2010-11-12,
Žin., 2010, Nr.
139-7103 (2010-11-27), i. k. 1101010ISTA0XI-1119            </w:t>
                          </w:r>
                        </w:p>
                        <w:p/>
                      </w:sdtContent>
                    </w:sdt>
                  </w:sdtContent>
                </w:sdt>
              </w:sdtContent>
            </w:sdt>
          </w:sdtContent>
        </w:sdt>
        <w:sdt>
          <w:sdtPr>
            <w:alias w:val="skirsnis"/>
            <w:tag w:val="part_406517ece3f54d52925966a2767cecfc"/>
            <w:lock w:val="sdtLocked"/>
            <w:richText/>
          </w:sdtPr>
          <w:sdtContent>
            <w:p>
              <w:pPr>
                <w:jc w:val="center"/>
                <w:rPr>
                  <w:b/>
                  <w:color w:val="000000"/>
                </w:rPr>
              </w:pPr>
              <w:sdt>
                <w:sdtPr>
                  <w:alias w:val="Numeris"/>
                  <w:tag w:val="nr_406517ece3f54d52925966a2767cecfc"/>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406517ece3f54d52925966a2767cecfc"/>
                  <w:lock w:val="sdtLocked"/>
                  <w:richText/>
                </w:sdtPr>
                <w:sdtContent>
                  <w:r>
                    <w:rPr>
                      <w:b/>
                      <w:color w:val="000000"/>
                    </w:rPr>
                    <w:t>MOBILIZACINIS REZERVAS</w:t>
                  </w:r>
                </w:sdtContent>
              </w:sdt>
            </w:p>
            <w:p>
              <w:pPr>
                <w:ind w:firstLine="708"/>
              </w:pPr>
            </w:p>
            <w:sdt>
              <w:sdtPr>
                <w:alias w:val="8 str."/>
                <w:tag w:val="part_8960efdbad9c4028bbe873085dfce18f"/>
                <w:lock w:val="sdtLocked"/>
                <w:richText/>
              </w:sdtPr>
              <w:sdtContent>
                <w:p>
                  <w:pPr>
                    <w:ind w:firstLine="708"/>
                    <w:jc w:val="both"/>
                    <w:rPr>
                      <w:b/>
                      <w:color w:val="000000"/>
                    </w:rPr>
                  </w:pPr>
                  <w:sdt>
                    <w:sdtPr>
                      <w:alias w:val="Numeris"/>
                      <w:tag w:val="nr_8960efdbad9c4028bbe873085dfce18f"/>
                      <w:lock w:val="sdtLocked"/>
                      <w:richText/>
                    </w:sdtPr>
                    <w:sdtContent>
                      <w:r>
                        <w:rPr>
                          <w:b/>
                          <w:color w:val="000000"/>
                        </w:rPr>
                        <w:t>8</w:t>
                      </w:r>
                    </w:sdtContent>
                  </w:sdt>
                  <w:r>
                    <w:rPr>
                      <w:b/>
                      <w:color w:val="000000"/>
                    </w:rPr>
                    <w:t xml:space="preserve"> straipsnis. </w:t>
                  </w:r>
                  <w:sdt>
                    <w:sdtPr>
                      <w:alias w:val="Pavadinimas"/>
                      <w:tag w:val="title_8960efdbad9c4028bbe873085dfce18f"/>
                      <w:lock w:val="sdtLocked"/>
                      <w:richText/>
                    </w:sdtPr>
                    <w:sdtContent>
                      <w:r>
                        <w:rPr>
                          <w:b/>
                          <w:color w:val="000000"/>
                        </w:rPr>
                        <w:t>Mobilizacinis karo prievolininkų rezervas</w:t>
                      </w:r>
                    </w:sdtContent>
                  </w:sdt>
                </w:p>
                <w:sdt>
                  <w:sdtPr>
                    <w:alias w:val="8 str. 1 d."/>
                    <w:tag w:val="part_5b582d0f52694cd49f97d8be63db6baa"/>
                    <w:lock w:val="sdtLocked"/>
                    <w:richText/>
                  </w:sdtPr>
                  <w:sdtContent>
                    <w:p>
                      <w:pPr>
                        <w:ind w:firstLine="708"/>
                        <w:jc w:val="both"/>
                        <w:rPr>
                          <w:color w:val="000000"/>
                        </w:rPr>
                      </w:pPr>
                      <w:sdt>
                        <w:sdtPr>
                          <w:alias w:val="Numeris"/>
                          <w:tag w:val="nr_5b582d0f52694cd49f97d8be63db6baa"/>
                          <w:lock w:val="sdtLocked"/>
                          <w:richText/>
                        </w:sdtPr>
                        <w:sdtContent>
                          <w:r>
                            <w:rPr>
                              <w:color w:val="000000"/>
                            </w:rPr>
                            <w:t>1</w:t>
                          </w:r>
                        </w:sdtContent>
                      </w:sdt>
                      <w:r>
                        <w:rPr>
                          <w:color w:val="000000"/>
                        </w:rPr>
                        <w:t>. Mobilizacinį karo prievolininkų rezervą sudaro visi atsargos karo prievolininkai.</w:t>
                      </w:r>
                    </w:p>
                  </w:sdtContent>
                </w:sdt>
                <w:sdt>
                  <w:sdtPr>
                    <w:alias w:val="8 str. 2 d."/>
                    <w:tag w:val="part_974c256f6b4646e89e4ef631e3856b74"/>
                    <w:lock w:val="sdtLocked"/>
                    <w:richText/>
                  </w:sdtPr>
                  <w:sdtContent>
                    <w:p>
                      <w:pPr>
                        <w:ind w:firstLine="708"/>
                        <w:jc w:val="both"/>
                        <w:rPr>
                          <w:color w:val="000000"/>
                        </w:rPr>
                      </w:pPr>
                      <w:sdt>
                        <w:sdtPr>
                          <w:alias w:val="Numeris"/>
                          <w:tag w:val="nr_974c256f6b4646e89e4ef631e3856b74"/>
                          <w:lock w:val="sdtLocked"/>
                          <w:richText/>
                        </w:sdtPr>
                        <w:sdtContent>
                          <w:r>
                            <w:rPr>
                              <w:color w:val="000000"/>
                            </w:rPr>
                            <w:t>2</w:t>
                          </w:r>
                        </w:sdtContent>
                      </w:sdt>
                      <w:r>
                        <w:rPr>
                          <w:color w:val="000000"/>
                        </w:rPr>
                        <w:t>. Atsargos karo prievolininkų apskaitos ir mokymo tvarką nustatyto Karo prievolės įstatymas.</w:t>
                      </w:r>
                    </w:p>
                  </w:sdtContent>
                </w:sdt>
                <w:sdt>
                  <w:sdtPr>
                    <w:alias w:val="8 str. 3 d."/>
                    <w:tag w:val="part_8962b97bcec64fc7b57f03dbf5b51c6a"/>
                    <w:lock w:val="sdtLocked"/>
                    <w:richText/>
                  </w:sdtPr>
                  <w:sdtContent>
                    <w:p>
                      <w:pPr>
                        <w:ind w:firstLine="708"/>
                        <w:jc w:val="both"/>
                        <w:rPr>
                          <w:color w:val="000000"/>
                        </w:rPr>
                      </w:pPr>
                      <w:sdt>
                        <w:sdtPr>
                          <w:alias w:val="Numeris"/>
                          <w:tag w:val="nr_8962b97bcec64fc7b57f03dbf5b51c6a"/>
                          <w:lock w:val="sdtLocked"/>
                          <w:richText/>
                        </w:sdtPr>
                        <w:sdtContent>
                          <w:r>
                            <w:rPr>
                              <w:color w:val="000000"/>
                            </w:rPr>
                            <w:t>3</w:t>
                          </w:r>
                        </w:sdtContent>
                      </w:sdt>
                      <w:r>
                        <w:rPr>
                          <w:color w:val="000000"/>
                        </w:rPr>
                        <w:t>. Vietinė teritorinė karinė įstaiga išsiunčia registruotu laišku atsargos karo prievolininkams mobilizacinius šaukimus, kuriuose, be kitos informacijos, nurodomas kodas, kurį paskelbus, atsargos karo prievolininkai per nustatytą laiką turi atvykti į nurodytus punktus.</w:t>
                      </w:r>
                    </w:p>
                    <w:p>
                      <w:pPr>
                        <w:ind w:firstLine="708"/>
                      </w:pPr>
                    </w:p>
                  </w:sdtContent>
                </w:sdt>
              </w:sdtContent>
            </w:sdt>
            <w:sdt>
              <w:sdtPr>
                <w:alias w:val="9 str."/>
                <w:tag w:val="part_8bad0a1af64b4d2595fc3f1e80b3f0d9"/>
                <w:lock w:val="sdtLocked"/>
                <w:richText/>
              </w:sdtPr>
              <w:sdtContent>
                <w:p>
                  <w:pPr>
                    <w:ind w:firstLine="708"/>
                    <w:jc w:val="both"/>
                    <w:rPr>
                      <w:b/>
                      <w:color w:val="000000"/>
                    </w:rPr>
                  </w:pPr>
                  <w:sdt>
                    <w:sdtPr>
                      <w:alias w:val="Numeris"/>
                      <w:tag w:val="nr_8bad0a1af64b4d2595fc3f1e80b3f0d9"/>
                      <w:lock w:val="sdtLocked"/>
                      <w:richText/>
                    </w:sdtPr>
                    <w:sdtContent>
                      <w:r>
                        <w:rPr>
                          <w:b/>
                          <w:color w:val="000000"/>
                        </w:rPr>
                        <w:t>9</w:t>
                      </w:r>
                    </w:sdtContent>
                  </w:sdt>
                  <w:r>
                    <w:rPr>
                      <w:b/>
                      <w:color w:val="000000"/>
                    </w:rPr>
                    <w:t xml:space="preserve"> straipsnis. </w:t>
                  </w:r>
                  <w:sdt>
                    <w:sdtPr>
                      <w:alias w:val="Pavadinimas"/>
                      <w:tag w:val="title_8bad0a1af64b4d2595fc3f1e80b3f0d9"/>
                      <w:lock w:val="sdtLocked"/>
                      <w:richText/>
                    </w:sdtPr>
                    <w:sdtContent>
                      <w:r>
                        <w:rPr>
                          <w:b/>
                          <w:color w:val="000000"/>
                        </w:rPr>
                        <w:t>Transporto priemonių, technikos ir kito turto mobilizacinis rezervas</w:t>
                      </w:r>
                    </w:sdtContent>
                  </w:sdt>
                </w:p>
                <w:sdt>
                  <w:sdtPr>
                    <w:alias w:val="9 str. 1 d."/>
                    <w:tag w:val="part_786533f056f644e2879cddf4a10860a0"/>
                    <w:lock w:val="sdtLocked"/>
                    <w:richText/>
                  </w:sdtPr>
                  <w:sdtContent>
                    <w:p>
                      <w:pPr>
                        <w:ind w:firstLine="708"/>
                        <w:jc w:val="both"/>
                        <w:rPr>
                          <w:color w:val="000000"/>
                        </w:rPr>
                      </w:pPr>
                      <w:sdt>
                        <w:sdtPr>
                          <w:alias w:val="Numeris"/>
                          <w:tag w:val="nr_786533f056f644e2879cddf4a10860a0"/>
                          <w:lock w:val="sdtLocked"/>
                          <w:richText/>
                        </w:sdtPr>
                        <w:sdtContent>
                          <w:r>
                            <w:rPr>
                              <w:color w:val="000000"/>
                            </w:rPr>
                            <w:t>1</w:t>
                          </w:r>
                        </w:sdtContent>
                      </w:sdt>
                      <w:r>
                        <w:rPr>
                          <w:color w:val="000000"/>
                        </w:rPr>
                        <w:t>. Transporto ir kitos technikos mobilizacinį rezervą sudaro transporto ir kita technika, esanti visų rūšių bei nuosavybės formų įmonių, įstaigų, organizacijų ir piliečių nuosavybė.</w:t>
                      </w:r>
                    </w:p>
                  </w:sdtContent>
                </w:sdt>
                <w:sdt>
                  <w:sdtPr>
                    <w:alias w:val="9 str. 2 d."/>
                    <w:tag w:val="part_f08905fccb4243d093803a9b116d5554"/>
                    <w:lock w:val="sdtLocked"/>
                    <w:richText/>
                  </w:sdtPr>
                  <w:sdtContent>
                    <w:p>
                      <w:pPr>
                        <w:ind w:firstLine="708"/>
                        <w:jc w:val="both"/>
                        <w:rPr>
                          <w:color w:val="000000"/>
                        </w:rPr>
                      </w:pPr>
                      <w:sdt>
                        <w:sdtPr>
                          <w:alias w:val="Numeris"/>
                          <w:tag w:val="nr_f08905fccb4243d093803a9b116d5554"/>
                          <w:lock w:val="sdtLocked"/>
                          <w:richText/>
                        </w:sdtPr>
                        <w:sdtContent>
                          <w:r>
                            <w:rPr>
                              <w:color w:val="000000"/>
                            </w:rPr>
                            <w:t>2</w:t>
                          </w:r>
                        </w:sdtContent>
                      </w:sdt>
                      <w:r>
                        <w:rPr>
                          <w:color w:val="000000"/>
                        </w:rPr>
                        <w:t>. Rekvizuotinos transporto ir kitos technikos tipus bei modelius, taip pat technikos parengimo reikalavimus nustato Vyriausybė arba jos įgaliota institucija.</w:t>
                      </w:r>
                    </w:p>
                  </w:sdtContent>
                </w:sdt>
                <w:sdt>
                  <w:sdtPr>
                    <w:alias w:val="9 str. 3 d."/>
                    <w:tag w:val="part_305503a500a9466bb4486834bd46125f"/>
                    <w:lock w:val="sdtLocked"/>
                    <w:richText/>
                  </w:sdtPr>
                  <w:sdtContent>
                    <w:p>
                      <w:pPr>
                        <w:ind w:firstLine="708"/>
                        <w:jc w:val="both"/>
                        <w:rPr>
                          <w:color w:val="000000"/>
                        </w:rPr>
                      </w:pPr>
                      <w:sdt>
                        <w:sdtPr>
                          <w:alias w:val="Numeris"/>
                          <w:tag w:val="nr_305503a500a9466bb4486834bd46125f"/>
                          <w:lock w:val="sdtLocked"/>
                          <w:richText/>
                        </w:sdtPr>
                        <w:sdtContent>
                          <w:r>
                            <w:rPr>
                              <w:color w:val="000000"/>
                            </w:rPr>
                            <w:t>3</w:t>
                          </w:r>
                        </w:sdtContent>
                      </w:sdt>
                      <w:r>
                        <w:rPr>
                          <w:color w:val="000000"/>
                        </w:rPr>
                        <w:t>. Įstaigos, atliekančios rekvizuotinų transporto priemonių ir kitos technikos valstybinę registraciją, privalo per 3 dienas nuo įregistravimo (išregistravimo) pranešti vietinei teritorinei karinei įstaigai turimus duomenis apie įregistruotas (išregistruotas) transporto priemones, kitą techniką ir jų savininkus.</w:t>
                      </w:r>
                    </w:p>
                  </w:sdtContent>
                </w:sdt>
                <w:sdt>
                  <w:sdtPr>
                    <w:alias w:val="9 str. 4 d."/>
                    <w:tag w:val="part_0e3ca42b226b4ee1aef8655065479a46"/>
                    <w:lock w:val="sdtLocked"/>
                    <w:richText/>
                  </w:sdtPr>
                  <w:sdtContent>
                    <w:p>
                      <w:pPr>
                        <w:ind w:firstLine="708"/>
                        <w:jc w:val="both"/>
                        <w:rPr>
                          <w:color w:val="000000"/>
                        </w:rPr>
                      </w:pPr>
                      <w:sdt>
                        <w:sdtPr>
                          <w:alias w:val="Numeris"/>
                          <w:tag w:val="nr_0e3ca42b226b4ee1aef8655065479a46"/>
                          <w:lock w:val="sdtLocked"/>
                          <w:richText/>
                        </w:sdtPr>
                        <w:sdtContent>
                          <w:r>
                            <w:rPr>
                              <w:color w:val="000000"/>
                            </w:rPr>
                            <w:t>4</w:t>
                          </w:r>
                        </w:sdtContent>
                      </w:sdt>
                      <w:r>
                        <w:rPr>
                          <w:color w:val="000000"/>
                        </w:rPr>
                        <w:t>. Vietinė teritorinė karinė įstaiga išsiunčia registruotu laišku rekvizuotinos transporto ir kitos technikos savininkui mobilizacinę paskyrą, kurioje nurodomas rekvizuojamos technikos surinkimo punktas, technikos parengimo reikalavimai ir kodas, kurį paskelbus, savininkas turi pristatyti techniką.</w:t>
                      </w:r>
                    </w:p>
                  </w:sdtContent>
                </w:sdt>
                <w:sdt>
                  <w:sdtPr>
                    <w:alias w:val="9 str. 5 d."/>
                    <w:tag w:val="part_862df57a2bdd4c07bf0451bf144e0d12"/>
                    <w:lock w:val="sdtLocked"/>
                    <w:richText/>
                  </w:sdtPr>
                  <w:sdtContent>
                    <w:p>
                      <w:pPr>
                        <w:ind w:firstLine="708"/>
                        <w:jc w:val="both"/>
                        <w:rPr>
                          <w:color w:val="000000"/>
                        </w:rPr>
                      </w:pPr>
                      <w:sdt>
                        <w:sdtPr>
                          <w:alias w:val="Numeris"/>
                          <w:tag w:val="nr_862df57a2bdd4c07bf0451bf144e0d12"/>
                          <w:lock w:val="sdtLocked"/>
                          <w:richText/>
                        </w:sdtPr>
                        <w:sdtContent>
                          <w:r>
                            <w:rPr>
                              <w:color w:val="000000"/>
                            </w:rPr>
                            <w:t>5</w:t>
                          </w:r>
                        </w:sdtContent>
                      </w:sdt>
                      <w:r>
                        <w:rPr>
                          <w:color w:val="000000"/>
                        </w:rPr>
                        <w:t>. Paskelbus mobilizaciją, transporto ir kitos technikos savininkai, turintys mobilizacinę paskyrą, privalo paruošti techniką rekvizicijai, o mobilizacinėje paskyroje aprašytu būdu paskelbus atitinkamą kodą, nurodytu laiku pristatyti techniką į rekvizuojamos technikos surinkimo punktą.</w:t>
                      </w:r>
                    </w:p>
                  </w:sdtContent>
                </w:sdt>
                <w:sdt>
                  <w:sdtPr>
                    <w:alias w:val="9 str. 6 d."/>
                    <w:tag w:val="part_1da814cce6a44592b9fa93b058e7a679"/>
                    <w:lock w:val="sdtLocked"/>
                    <w:richText/>
                  </w:sdtPr>
                  <w:sdtContent>
                    <w:p>
                      <w:pPr>
                        <w:ind w:firstLine="708"/>
                        <w:jc w:val="both"/>
                        <w:rPr>
                          <w:color w:val="000000"/>
                        </w:rPr>
                      </w:pPr>
                      <w:sdt>
                        <w:sdtPr>
                          <w:alias w:val="Numeris"/>
                          <w:tag w:val="nr_1da814cce6a44592b9fa93b058e7a679"/>
                          <w:lock w:val="sdtLocked"/>
                          <w:richText/>
                        </w:sdtPr>
                        <w:sdtContent>
                          <w:r>
                            <w:rPr>
                              <w:color w:val="000000"/>
                            </w:rPr>
                            <w:t>6</w:t>
                          </w:r>
                        </w:sdtContent>
                      </w:sdt>
                      <w:r>
                        <w:rPr>
                          <w:color w:val="000000"/>
                        </w:rPr>
                        <w:t>. Rekvizuojant žemę, jos vertė savininkams atlyginama pagal Žemės įstatymą, rekvizuojant kitą turtą – įstatymų nustatyta tvarka. Kai rekvizuojamas turtas, jo savininkui atlyginama turto vertė, apskaičiuojama pagal Vyriausybės nutarimuose nustatytą turto vertinimo tvarką ir metodiką. Ginčus dėl atlyginimo dydžio sprendžia teismas.</w:t>
                      </w:r>
                    </w:p>
                    <w:p>
                      <w:pPr>
                        <w:ind w:firstLine="708"/>
                      </w:pPr>
                    </w:p>
                  </w:sdtContent>
                </w:sdt>
              </w:sdtContent>
            </w:sdt>
            <w:sdt>
              <w:sdtPr>
                <w:alias w:val="10 str."/>
                <w:tag w:val="part_823003bfe10b4258abc332584acf11bb"/>
                <w:lock w:val="sdtLocked"/>
                <w:richText/>
              </w:sdtPr>
              <w:sdtContent>
                <w:p>
                  <w:pPr>
                    <w:ind w:firstLine="708"/>
                    <w:jc w:val="both"/>
                    <w:rPr>
                      <w:b/>
                      <w:color w:val="000000"/>
                    </w:rPr>
                  </w:pPr>
                  <w:sdt>
                    <w:sdtPr>
                      <w:alias w:val="Numeris"/>
                      <w:tag w:val="nr_823003bfe10b4258abc332584acf11bb"/>
                      <w:lock w:val="sdtLocked"/>
                      <w:richText/>
                    </w:sdtPr>
                    <w:sdtContent>
                      <w:r>
                        <w:rPr>
                          <w:b/>
                          <w:color w:val="000000"/>
                        </w:rPr>
                        <w:t>10</w:t>
                      </w:r>
                    </w:sdtContent>
                  </w:sdt>
                  <w:r>
                    <w:rPr>
                      <w:b/>
                      <w:color w:val="000000"/>
                    </w:rPr>
                    <w:t xml:space="preserve"> straipsnis. </w:t>
                  </w:r>
                  <w:sdt>
                    <w:sdtPr>
                      <w:alias w:val="Pavadinimas"/>
                      <w:tag w:val="title_823003bfe10b4258abc332584acf11bb"/>
                      <w:lock w:val="sdtLocked"/>
                      <w:richText/>
                    </w:sdtPr>
                    <w:sdtContent>
                      <w:r>
                        <w:rPr>
                          <w:b/>
                          <w:color w:val="000000"/>
                        </w:rPr>
                        <w:t>Mobilizacinio rezervo materialiniai ištekliai</w:t>
                      </w:r>
                    </w:sdtContent>
                  </w:sdt>
                </w:p>
                <w:sdt>
                  <w:sdtPr>
                    <w:alias w:val="10 str. 1 d."/>
                    <w:tag w:val="part_109910715c1647c7880ee995a7c4bf8c"/>
                    <w:lock w:val="sdtLocked"/>
                    <w:richText/>
                  </w:sdtPr>
                  <w:sdtContent>
                    <w:p>
                      <w:pPr>
                        <w:ind w:firstLine="708"/>
                        <w:jc w:val="both"/>
                        <w:rPr>
                          <w:color w:val="000000"/>
                        </w:rPr>
                      </w:pPr>
                      <w:sdt>
                        <w:sdtPr>
                          <w:alias w:val="Numeris"/>
                          <w:tag w:val="nr_109910715c1647c7880ee995a7c4bf8c"/>
                          <w:lock w:val="sdtLocked"/>
                          <w:richText/>
                        </w:sdtPr>
                        <w:sdtContent>
                          <w:r>
                            <w:rPr>
                              <w:color w:val="000000"/>
                            </w:rPr>
                            <w:t>1</w:t>
                          </w:r>
                        </w:sdtContent>
                      </w:sdt>
                      <w:r>
                        <w:rPr>
                          <w:color w:val="000000"/>
                        </w:rPr>
                        <w:t>. Mobilizacinio rezervo materialiniai ištekliai yra sudedamoji valstybės rezervo materialinių išteklių dalis.</w:t>
                      </w:r>
                    </w:p>
                  </w:sdtContent>
                </w:sdt>
                <w:sdt>
                  <w:sdtPr>
                    <w:alias w:val="10 str. 2 d."/>
                    <w:tag w:val="part_3d5bb4e8a43c4c80a4166bfbd0225a37"/>
                    <w:lock w:val="sdtLocked"/>
                    <w:richText/>
                  </w:sdtPr>
                  <w:sdtContent>
                    <w:p>
                      <w:pPr>
                        <w:ind w:firstLine="708"/>
                        <w:jc w:val="both"/>
                        <w:rPr>
                          <w:color w:val="000000"/>
                        </w:rPr>
                      </w:pPr>
                      <w:sdt>
                        <w:sdtPr>
                          <w:alias w:val="Numeris"/>
                          <w:tag w:val="nr_3d5bb4e8a43c4c80a4166bfbd0225a37"/>
                          <w:lock w:val="sdtLocked"/>
                          <w:richText/>
                        </w:sdtPr>
                        <w:sdtContent>
                          <w:r>
                            <w:rPr>
                              <w:color w:val="000000"/>
                            </w:rPr>
                            <w:t>2</w:t>
                          </w:r>
                        </w:sdtContent>
                      </w:sdt>
                      <w:r>
                        <w:rPr>
                          <w:color w:val="000000"/>
                        </w:rPr>
                        <w:t>. Mobilizacinio rezervo materialinių išteklių sudarymą, kaupimą, saugojimą ir keitimą užtikrina Vyriausybė.</w:t>
                      </w:r>
                    </w:p>
                    <w:p>
                      <w:pPr>
                        <w:ind w:firstLine="708"/>
                      </w:pPr>
                    </w:p>
                  </w:sdtContent>
                </w:sdt>
              </w:sdtContent>
            </w:sdt>
            <w:sdt>
              <w:sdtPr>
                <w:alias w:val="11 str."/>
                <w:tag w:val="part_19ac15ad36804c218c20ddf6b53db15d"/>
                <w:lock w:val="sdtLocked"/>
                <w:richText/>
              </w:sdtPr>
              <w:sdtContent>
                <w:p>
                  <w:pPr>
                    <w:ind w:firstLine="708"/>
                    <w:jc w:val="both"/>
                    <w:rPr>
                      <w:b/>
                      <w:color w:val="000000"/>
                    </w:rPr>
                  </w:pPr>
                  <w:sdt>
                    <w:sdtPr>
                      <w:alias w:val="Numeris"/>
                      <w:tag w:val="nr_19ac15ad36804c218c20ddf6b53db15d"/>
                      <w:lock w:val="sdtLocked"/>
                      <w:richText/>
                    </w:sdtPr>
                    <w:sdtContent>
                      <w:r>
                        <w:rPr>
                          <w:b/>
                          <w:color w:val="000000"/>
                        </w:rPr>
                        <w:t>11</w:t>
                      </w:r>
                    </w:sdtContent>
                  </w:sdt>
                  <w:r>
                    <w:rPr>
                      <w:b/>
                      <w:color w:val="000000"/>
                    </w:rPr>
                    <w:t xml:space="preserve"> straipsnis. </w:t>
                  </w:r>
                  <w:sdt>
                    <w:sdtPr>
                      <w:alias w:val="Pavadinimas"/>
                      <w:tag w:val="title_19ac15ad36804c218c20ddf6b53db15d"/>
                      <w:lock w:val="sdtLocked"/>
                      <w:richText/>
                    </w:sdtPr>
                    <w:sdtContent>
                      <w:r>
                        <w:rPr>
                          <w:b/>
                          <w:color w:val="000000"/>
                        </w:rPr>
                        <w:t>Kariuomenės ir civilinės saugos mobilizacinės atsargos</w:t>
                      </w:r>
                    </w:sdtContent>
                  </w:sdt>
                </w:p>
                <w:sdt>
                  <w:sdtPr>
                    <w:alias w:val="11 str. 1 d."/>
                    <w:tag w:val="part_bddef22840064f25973e4b623d42a7c5"/>
                    <w:lock w:val="sdtLocked"/>
                    <w:richText/>
                  </w:sdtPr>
                  <w:sdtContent>
                    <w:p>
                      <w:pPr>
                        <w:ind w:firstLine="708"/>
                        <w:jc w:val="both"/>
                        <w:rPr>
                          <w:color w:val="000000"/>
                        </w:rPr>
                      </w:pPr>
                      <w:sdt>
                        <w:sdtPr>
                          <w:alias w:val="Numeris"/>
                          <w:tag w:val="nr_bddef22840064f25973e4b623d42a7c5"/>
                          <w:lock w:val="sdtLocked"/>
                          <w:richText/>
                        </w:sdtPr>
                        <w:sdtContent>
                          <w:r>
                            <w:rPr>
                              <w:color w:val="000000"/>
                            </w:rPr>
                            <w:t>1</w:t>
                          </w:r>
                        </w:sdtContent>
                      </w:sdt>
                      <w:r>
                        <w:rPr>
                          <w:color w:val="000000"/>
                        </w:rPr>
                        <w:t>. Kariuomenėje ir civilinės saugos sistemoje sudaromos ginkluotės, amunicijos, aprangos, ekipuotės, maisto ir kitų materialinių vertybių atsargos, būtinos kariuomenės mobilizacijai ir civilinei saugai.</w:t>
                      </w:r>
                    </w:p>
                  </w:sdtContent>
                </w:sdt>
                <w:sdt>
                  <w:sdtPr>
                    <w:alias w:val="11 str. 2 d."/>
                    <w:tag w:val="part_42d677b33c214a55a16bd4429eea623a"/>
                    <w:lock w:val="sdtLocked"/>
                    <w:richText/>
                  </w:sdtPr>
                  <w:sdtContent>
                    <w:p>
                      <w:pPr>
                        <w:ind w:firstLine="708"/>
                        <w:jc w:val="both"/>
                      </w:pPr>
                      <w:sdt>
                        <w:sdtPr>
                          <w:alias w:val="Numeris"/>
                          <w:tag w:val="nr_42d677b33c214a55a16bd4429eea623a"/>
                          <w:lock w:val="sdtLocked"/>
                          <w:richText/>
                        </w:sdtPr>
                        <w:sdtContent>
                          <w:r>
                            <w:rPr>
                              <w:color w:val="000000"/>
                            </w:rPr>
                            <w:t>2</w:t>
                          </w:r>
                        </w:sdtContent>
                      </w:sdt>
                      <w:r>
                        <w:rPr>
                          <w:color w:val="000000"/>
                        </w:rPr>
                        <w:t>. Kariuomenės ir civilinės saugos mobilizacinių atsargų kiekį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
          <w:sdtPr>
            <w:alias w:val="skirsnis"/>
            <w:tag w:val="part_524117bda88b400dbf34b2fba56d3e76"/>
            <w:lock w:val="sdtLocked"/>
            <w:richText/>
          </w:sdtPr>
          <w:sdtContent>
            <w:p>
              <w:pPr>
                <w:jc w:val="center"/>
                <w:rPr>
                  <w:b/>
                  <w:color w:val="000000"/>
                </w:rPr>
              </w:pPr>
              <w:sdt>
                <w:sdtPr>
                  <w:alias w:val="Numeris"/>
                  <w:tag w:val="nr_524117bda88b400dbf34b2fba56d3e76"/>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24117bda88b400dbf34b2fba56d3e76"/>
                  <w:lock w:val="sdtLocked"/>
                  <w:richText/>
                </w:sdtPr>
                <w:sdtContent>
                  <w:r>
                    <w:rPr>
                      <w:b/>
                      <w:color w:val="000000"/>
                    </w:rPr>
                    <w:t>MOBILIZACINIS PLANAVIMAS</w:t>
                  </w:r>
                </w:sdtContent>
              </w:sdt>
            </w:p>
            <w:p>
              <w:pPr>
                <w:ind w:firstLine="708"/>
                <w:jc w:val="both"/>
                <w:rPr>
                  <w:color w:val="000000"/>
                </w:rPr>
              </w:pPr>
            </w:p>
            <w:sdt>
              <w:sdtPr>
                <w:alias w:val="12 str."/>
                <w:tag w:val="part_707af35d7a3940d4bd93bf0920cc81d6"/>
                <w:lock w:val="sdtLocked"/>
                <w:richText/>
              </w:sdtPr>
              <w:sdtContent>
                <w:p>
                  <w:pPr>
                    <w:ind w:firstLine="708"/>
                    <w:jc w:val="both"/>
                    <w:rPr>
                      <w:b/>
                      <w:color w:val="000000"/>
                    </w:rPr>
                  </w:pPr>
                  <w:sdt>
                    <w:sdtPr>
                      <w:alias w:val="Numeris"/>
                      <w:tag w:val="nr_707af35d7a3940d4bd93bf0920cc81d6"/>
                      <w:lock w:val="sdtLocked"/>
                      <w:richText/>
                    </w:sdtPr>
                    <w:sdtContent>
                      <w:r>
                        <w:rPr>
                          <w:b/>
                          <w:color w:val="000000"/>
                        </w:rPr>
                        <w:t>12</w:t>
                      </w:r>
                    </w:sdtContent>
                  </w:sdt>
                  <w:r>
                    <w:rPr>
                      <w:b/>
                      <w:color w:val="000000"/>
                    </w:rPr>
                    <w:t xml:space="preserve"> straipsnis. </w:t>
                  </w:r>
                  <w:sdt>
                    <w:sdtPr>
                      <w:alias w:val="Pavadinimas"/>
                      <w:tag w:val="title_707af35d7a3940d4bd93bf0920cc81d6"/>
                      <w:lock w:val="sdtLocked"/>
                      <w:richText/>
                    </w:sdtPr>
                    <w:sdtContent>
                      <w:r>
                        <w:rPr>
                          <w:b/>
                          <w:color w:val="000000"/>
                        </w:rPr>
                        <w:t>Mobilizaciniai planai</w:t>
                      </w:r>
                    </w:sdtContent>
                  </w:sdt>
                </w:p>
                <w:sdt>
                  <w:sdtPr>
                    <w:alias w:val="12 str. 1 d."/>
                    <w:tag w:val="part_3bc29a73d5c2494cb4177efe6ca3a571"/>
                    <w:lock w:val="sdtLocked"/>
                    <w:richText/>
                  </w:sdtPr>
                  <w:sdtContent>
                    <w:p>
                      <w:pPr>
                        <w:ind w:firstLine="708"/>
                        <w:jc w:val="both"/>
                        <w:rPr>
                          <w:color w:val="000000"/>
                        </w:rPr>
                      </w:pPr>
                      <w:sdt>
                        <w:sdtPr>
                          <w:alias w:val="Numeris"/>
                          <w:tag w:val="nr_3bc29a73d5c2494cb4177efe6ca3a571"/>
                          <w:lock w:val="sdtLocked"/>
                          <w:richText/>
                        </w:sdtPr>
                        <w:sdtContent>
                          <w:r>
                            <w:rPr>
                              <w:color w:val="000000"/>
                            </w:rPr>
                            <w:t>1</w:t>
                          </w:r>
                        </w:sdtContent>
                      </w:sdt>
                      <w:r>
                        <w:rPr>
                          <w:color w:val="000000"/>
                        </w:rPr>
                        <w:t>. Mobilizacijai organizuoti Vyriausybė arba jos įgaliota institucija sudaro valstybės mobilizacinį planą, kuris yra sudedamoji valstybės gynybos plano dalis.</w:t>
                      </w:r>
                    </w:p>
                  </w:sdtContent>
                </w:sdt>
                <w:sdt>
                  <w:sdtPr>
                    <w:alias w:val="12 str. 2 d."/>
                    <w:tag w:val="part_b0c91f4656a3454ab29429fe01b5b179"/>
                    <w:lock w:val="sdtLocked"/>
                    <w:richText/>
                  </w:sdtPr>
                  <w:sdtContent>
                    <w:p>
                      <w:pPr>
                        <w:widowControl w:val="0"/>
                        <w:suppressAutoHyphens/>
                        <w:ind w:firstLine="708"/>
                        <w:jc w:val="both"/>
                        <w:rPr>
                          <w:color w:val="000000"/>
                        </w:rPr>
                      </w:pPr>
                      <w:sdt>
                        <w:sdtPr>
                          <w:alias w:val="Numeris"/>
                          <w:tag w:val="nr_b0c91f4656a3454ab29429fe01b5b179"/>
                          <w:lock w:val="sdtLocked"/>
                          <w:richText/>
                        </w:sdtPr>
                        <w:sdtContent>
                          <w:r>
                            <w:rPr>
                              <w:color w:val="000000"/>
                            </w:rPr>
                            <w:t>2</w:t>
                          </w:r>
                        </w:sdtContent>
                      </w:sdt>
                      <w:r>
                        <w:rPr>
                          <w:color w:val="000000"/>
                        </w:rPr>
                        <w:t>. Vyriausybė mobilizacinėse užduotyse nustato pasirengimą mobilizacijai organizuojančios ir kontroliuojančios institucijos, ministerijų, Vyriausybės įstaigų ir savivaldybių kompetenciją sudarant mobilizacinius planus, šių planų sudarymo ir įgyvendinimo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12 str. 3 d."/>
                    <w:tag w:val="part_00cd0ec699b0496c81cb2e0e87fad869"/>
                    <w:lock w:val="sdtLocked"/>
                    <w:richText/>
                  </w:sdtPr>
                  <w:sdtContent>
                    <w:p>
                      <w:pPr>
                        <w:widowControl w:val="0"/>
                        <w:suppressAutoHyphens/>
                        <w:ind w:firstLine="708"/>
                        <w:jc w:val="both"/>
                      </w:pPr>
                      <w:sdt>
                        <w:sdtPr>
                          <w:alias w:val="Numeris"/>
                          <w:tag w:val="nr_00cd0ec699b0496c81cb2e0e87fad869"/>
                          <w:lock w:val="sdtLocked"/>
                          <w:richText/>
                        </w:sdtPr>
                        <w:sdtContent>
                          <w:r>
                            <w:rPr>
                              <w:color w:val="000000"/>
                            </w:rPr>
                            <w:t>3</w:t>
                          </w:r>
                        </w:sdtContent>
                      </w:sdt>
                      <w:r>
                        <w:rPr>
                          <w:color w:val="000000"/>
                        </w:rPr>
                        <w:t>. Skirdama mobilizacinio planavimo užduotis ir tvirtindama mobilizacinius planus, Vyriausybė nustato pasirengimą mobilizacijai organizuojančios ir kontroliuojančios institucijos, ministerijų, Vyriausybės įstaigų ir savivaldybių veiklos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Content>
            </w:sdt>
            <w:sdt>
              <w:sdtPr>
                <w:alias w:val="13 str."/>
                <w:tag w:val="part_73f2a21e2298480d9022fad701f6e5ee"/>
                <w:lock w:val="sdtLocked"/>
                <w:richText/>
              </w:sdtPr>
              <w:sdtContent>
                <w:p>
                  <w:pPr>
                    <w:ind w:firstLine="708"/>
                    <w:jc w:val="both"/>
                    <w:rPr>
                      <w:b/>
                      <w:color w:val="000000"/>
                    </w:rPr>
                  </w:pPr>
                  <w:sdt>
                    <w:sdtPr>
                      <w:alias w:val="Numeris"/>
                      <w:tag w:val="nr_73f2a21e2298480d9022fad701f6e5ee"/>
                      <w:lock w:val="sdtLocked"/>
                      <w:richText/>
                    </w:sdtPr>
                    <w:sdtContent>
                      <w:r>
                        <w:rPr>
                          <w:b/>
                          <w:color w:val="000000"/>
                        </w:rPr>
                        <w:t>13</w:t>
                      </w:r>
                    </w:sdtContent>
                  </w:sdt>
                  <w:r>
                    <w:rPr>
                      <w:b/>
                      <w:color w:val="000000"/>
                    </w:rPr>
                    <w:t xml:space="preserve"> straipsnis. </w:t>
                  </w:r>
                  <w:sdt>
                    <w:sdtPr>
                      <w:alias w:val="Pavadinimas"/>
                      <w:tag w:val="title_73f2a21e2298480d9022fad701f6e5ee"/>
                      <w:lock w:val="sdtLocked"/>
                      <w:richText/>
                    </w:sdtPr>
                    <w:sdtContent>
                      <w:r>
                        <w:rPr>
                          <w:b/>
                          <w:color w:val="000000"/>
                        </w:rPr>
                        <w:t>Mobilizacinių planų turinys</w:t>
                      </w:r>
                    </w:sdtContent>
                  </w:sdt>
                </w:p>
                <w:sdt>
                  <w:sdtPr>
                    <w:alias w:val="13 str. 1 d."/>
                    <w:tag w:val="part_d531288bed7542f5bd67567f25148610"/>
                    <w:lock w:val="sdtLocked"/>
                    <w:richText/>
                  </w:sdtPr>
                  <w:sdtContent>
                    <w:p>
                      <w:pPr>
                        <w:ind w:firstLine="708"/>
                        <w:jc w:val="both"/>
                        <w:rPr>
                          <w:color w:val="000000"/>
                        </w:rPr>
                      </w:pPr>
                      <w:r>
                        <w:rPr>
                          <w:color w:val="000000"/>
                        </w:rPr>
                        <w:t>Mobilizaciniai planai nustato:</w:t>
                      </w:r>
                    </w:p>
                    <w:sdt>
                      <w:sdtPr>
                        <w:alias w:val="13 str. 1 d. 1 p."/>
                        <w:tag w:val="part_14416294357c475b8812cd51bf927f16"/>
                        <w:lock w:val="sdtLocked"/>
                        <w:richText/>
                      </w:sdtPr>
                      <w:sdtContent>
                        <w:p>
                          <w:pPr>
                            <w:ind w:firstLine="708"/>
                            <w:jc w:val="both"/>
                            <w:rPr>
                              <w:color w:val="000000"/>
                            </w:rPr>
                          </w:pPr>
                          <w:sdt>
                            <w:sdtPr>
                              <w:alias w:val="Numeris"/>
                              <w:tag w:val="nr_14416294357c475b8812cd51bf927f16"/>
                              <w:lock w:val="sdtLocked"/>
                              <w:richText/>
                            </w:sdtPr>
                            <w:sdtContent>
                              <w:r>
                                <w:rPr>
                                  <w:color w:val="000000"/>
                                </w:rPr>
                                <w:t>1</w:t>
                              </w:r>
                            </w:sdtContent>
                          </w:sdt>
                          <w:r>
                            <w:rPr>
                              <w:color w:val="000000"/>
                            </w:rPr>
                            <w:t>) mobilizacijos vykdymo tvarką;</w:t>
                          </w:r>
                        </w:p>
                      </w:sdtContent>
                    </w:sdt>
                    <w:sdt>
                      <w:sdtPr>
                        <w:alias w:val="13 str. 1 d. 2 p."/>
                        <w:tag w:val="part_6cd2b49866df476da2e01d2be26ec2b2"/>
                        <w:lock w:val="sdtLocked"/>
                        <w:richText/>
                      </w:sdtPr>
                      <w:sdtContent>
                        <w:p>
                          <w:pPr>
                            <w:ind w:firstLine="708"/>
                            <w:jc w:val="both"/>
                            <w:rPr>
                              <w:color w:val="000000"/>
                            </w:rPr>
                          </w:pPr>
                          <w:sdt>
                            <w:sdtPr>
                              <w:alias w:val="Numeris"/>
                              <w:tag w:val="nr_6cd2b49866df476da2e01d2be26ec2b2"/>
                              <w:lock w:val="sdtLocked"/>
                              <w:richText/>
                            </w:sdtPr>
                            <w:sdtContent>
                              <w:r>
                                <w:rPr>
                                  <w:color w:val="000000"/>
                                </w:rPr>
                                <w:t>2</w:t>
                              </w:r>
                            </w:sdtContent>
                          </w:sdt>
                          <w:r>
                            <w:rPr>
                              <w:color w:val="000000"/>
                            </w:rPr>
                            <w:t>) mobilizacinių atsargų kaupimą, paruošimą ir naudojimą;</w:t>
                          </w:r>
                        </w:p>
                      </w:sdtContent>
                    </w:sdt>
                    <w:sdt>
                      <w:sdtPr>
                        <w:alias w:val="13 str. 1 d. 3 p."/>
                        <w:tag w:val="part_3fbccb7ab0e6403bb44e7972e35b9f27"/>
                        <w:lock w:val="sdtLocked"/>
                        <w:richText/>
                      </w:sdtPr>
                      <w:sdtContent>
                        <w:p>
                          <w:pPr>
                            <w:ind w:firstLine="708"/>
                            <w:jc w:val="both"/>
                            <w:rPr>
                              <w:color w:val="000000"/>
                            </w:rPr>
                          </w:pPr>
                          <w:sdt>
                            <w:sdtPr>
                              <w:alias w:val="Numeris"/>
                              <w:tag w:val="nr_3fbccb7ab0e6403bb44e7972e35b9f27"/>
                              <w:lock w:val="sdtLocked"/>
                              <w:richText/>
                            </w:sdtPr>
                            <w:sdtContent>
                              <w:r>
                                <w:rPr>
                                  <w:color w:val="000000"/>
                                </w:rPr>
                                <w:t>3</w:t>
                              </w:r>
                            </w:sdtContent>
                          </w:sdt>
                          <w:r>
                            <w:rPr>
                              <w:color w:val="000000"/>
                            </w:rPr>
                            <w:t>) mobilizacinius mokymus.</w:t>
                          </w:r>
                        </w:p>
                        <w:p>
                          <w:pPr>
                            <w:ind w:firstLine="708"/>
                          </w:pPr>
                        </w:p>
                      </w:sdtContent>
                    </w:sdt>
                  </w:sdtContent>
                </w:sdt>
              </w:sdtContent>
            </w:sdt>
          </w:sdtContent>
        </w:sdt>
        <w:sdt>
          <w:sdtPr>
            <w:alias w:val="skirsnis"/>
            <w:tag w:val="part_a310b6fc0c5447f3aa0f7d37603d5a56"/>
            <w:lock w:val="sdtLocked"/>
            <w:richText/>
          </w:sdtPr>
          <w:sdtContent>
            <w:p>
              <w:pPr>
                <w:jc w:val="center"/>
                <w:rPr>
                  <w:b/>
                  <w:color w:val="000000"/>
                </w:rPr>
              </w:pPr>
              <w:sdt>
                <w:sdtPr>
                  <w:alias w:val="Numeris"/>
                  <w:tag w:val="nr_a310b6fc0c5447f3aa0f7d37603d5a5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a310b6fc0c5447f3aa0f7d37603d5a56"/>
                  <w:lock w:val="sdtLocked"/>
                  <w:richText/>
                </w:sdtPr>
                <w:sdtContent>
                  <w:r>
                    <w:rPr>
                      <w:b/>
                      <w:color w:val="000000"/>
                    </w:rPr>
                    <w:t>MOBILIZACIJOS VYKDYMAS</w:t>
                  </w:r>
                </w:sdtContent>
              </w:sdt>
            </w:p>
            <w:p>
              <w:pPr>
                <w:ind w:firstLine="708"/>
                <w:jc w:val="both"/>
                <w:rPr>
                  <w:color w:val="000000"/>
                </w:rPr>
              </w:pPr>
            </w:p>
            <w:sdt>
              <w:sdtPr>
                <w:alias w:val="14 str."/>
                <w:tag w:val="part_6fa0245dd3f24f569ac284f8d9d780b4"/>
                <w:lock w:val="sdtLocked"/>
                <w:richText/>
              </w:sdtPr>
              <w:sdtContent>
                <w:p>
                  <w:pPr>
                    <w:ind w:firstLine="708"/>
                    <w:jc w:val="both"/>
                    <w:rPr>
                      <w:b/>
                      <w:color w:val="000000"/>
                    </w:rPr>
                  </w:pPr>
                  <w:sdt>
                    <w:sdtPr>
                      <w:alias w:val="Numeris"/>
                      <w:tag w:val="nr_6fa0245dd3f24f569ac284f8d9d780b4"/>
                      <w:lock w:val="sdtLocked"/>
                      <w:richText/>
                    </w:sdtPr>
                    <w:sdtContent>
                      <w:r>
                        <w:rPr>
                          <w:b/>
                          <w:color w:val="000000"/>
                        </w:rPr>
                        <w:t>14</w:t>
                      </w:r>
                    </w:sdtContent>
                  </w:sdt>
                  <w:r>
                    <w:rPr>
                      <w:b/>
                      <w:color w:val="000000"/>
                    </w:rPr>
                    <w:t xml:space="preserve"> straipsnis. </w:t>
                  </w:r>
                  <w:sdt>
                    <w:sdtPr>
                      <w:alias w:val="Pavadinimas"/>
                      <w:tag w:val="title_6fa0245dd3f24f569ac284f8d9d780b4"/>
                      <w:lock w:val="sdtLocked"/>
                      <w:richText/>
                    </w:sdtPr>
                    <w:sdtContent>
                      <w:r>
                        <w:rPr>
                          <w:b/>
                          <w:color w:val="000000"/>
                        </w:rPr>
                        <w:t>Mobilizacijos priemonės</w:t>
                      </w:r>
                    </w:sdtContent>
                  </w:sdt>
                </w:p>
                <w:sdt>
                  <w:sdtPr>
                    <w:alias w:val="14 str. 1 d."/>
                    <w:tag w:val="part_03ddc0292bda40a5a39b499dd52c7781"/>
                    <w:lock w:val="sdtLocked"/>
                    <w:richText/>
                  </w:sdtPr>
                  <w:sdtContent>
                    <w:p>
                      <w:pPr>
                        <w:ind w:firstLine="708"/>
                        <w:jc w:val="both"/>
                        <w:rPr>
                          <w:color w:val="000000"/>
                        </w:rPr>
                      </w:pPr>
                      <w:r>
                        <w:rPr>
                          <w:color w:val="000000"/>
                        </w:rPr>
                        <w:t>Paskelbus mobilizaciją:</w:t>
                      </w:r>
                    </w:p>
                    <w:sdt>
                      <w:sdtPr>
                        <w:alias w:val="14 str. 1 d. 1 p."/>
                        <w:tag w:val="part_42a5d50a8a464e3f807023a357652c4f"/>
                        <w:lock w:val="sdtLocked"/>
                        <w:richText/>
                      </w:sdtPr>
                      <w:sdtContent>
                        <w:p>
                          <w:pPr>
                            <w:ind w:firstLine="708"/>
                            <w:jc w:val="both"/>
                            <w:rPr>
                              <w:color w:val="000000"/>
                            </w:rPr>
                          </w:pPr>
                          <w:sdt>
                            <w:sdtPr>
                              <w:alias w:val="Numeris"/>
                              <w:tag w:val="nr_42a5d50a8a464e3f807023a357652c4f"/>
                              <w:lock w:val="sdtLocked"/>
                              <w:richText/>
                            </w:sdtPr>
                            <w:sdtContent>
                              <w:r>
                                <w:rPr>
                                  <w:color w:val="000000"/>
                                </w:rPr>
                                <w:t>1</w:t>
                              </w:r>
                            </w:sdtContent>
                          </w:sdt>
                          <w:r>
                            <w:rPr>
                              <w:color w:val="000000"/>
                            </w:rPr>
                            <w:t>) nutraukiamas būtinosios karo tarnybos karių paleidimas į atsargą ir sustabdomas profesionaliosios karo tarnybos karių atleidimas iš tarnybos;</w:t>
                          </w:r>
                        </w:p>
                      </w:sdtContent>
                    </w:sdt>
                    <w:sdt>
                      <w:sdtPr>
                        <w:alias w:val="14 str. 1 d. 2 p."/>
                        <w:tag w:val="part_734f0579b4b14c76a38e7bc0105bda7d"/>
                        <w:lock w:val="sdtLocked"/>
                        <w:richText/>
                      </w:sdtPr>
                      <w:sdtContent>
                        <w:p>
                          <w:pPr>
                            <w:ind w:firstLine="708"/>
                            <w:jc w:val="both"/>
                            <w:rPr>
                              <w:color w:val="000000"/>
                            </w:rPr>
                          </w:pPr>
                          <w:sdt>
                            <w:sdtPr>
                              <w:alias w:val="Numeris"/>
                              <w:tag w:val="nr_734f0579b4b14c76a38e7bc0105bda7d"/>
                              <w:lock w:val="sdtLocked"/>
                              <w:richText/>
                            </w:sdtPr>
                            <w:sdtContent>
                              <w:r>
                                <w:rPr>
                                  <w:color w:val="000000"/>
                                </w:rPr>
                                <w:t>2</w:t>
                              </w:r>
                            </w:sdtContent>
                          </w:sdt>
                          <w:r>
                            <w:rPr>
                              <w:color w:val="000000"/>
                            </w:rPr>
                            <w:t>) atsargos karo prievolininkai per nustatytą laiką atvyksta į mobilizaciniuose šaukimuose arba vietinės teritorinės karinės įstaigos vadovo mobilizaciniame įsakyme nurodytus punktus;</w:t>
                          </w:r>
                        </w:p>
                      </w:sdtContent>
                    </w:sdt>
                    <w:sdt>
                      <w:sdtPr>
                        <w:alias w:val="14 str. 1 d. 3 p."/>
                        <w:tag w:val="part_cae228bfc6124c73aabcd04ad02a7d77"/>
                        <w:lock w:val="sdtLocked"/>
                        <w:richText/>
                      </w:sdtPr>
                      <w:sdtContent>
                        <w:p>
                          <w:pPr>
                            <w:widowControl w:val="0"/>
                            <w:suppressAutoHyphens/>
                            <w:ind w:firstLine="708"/>
                            <w:jc w:val="both"/>
                          </w:pPr>
                          <w:sdt>
                            <w:sdtPr>
                              <w:alias w:val="Numeris"/>
                              <w:tag w:val="nr_cae228bfc6124c73aabcd04ad02a7d77"/>
                              <w:lock w:val="sdtLocked"/>
                              <w:richText/>
                            </w:sdtPr>
                            <w:sdtContent>
                              <w:r>
                                <w:rPr>
                                  <w:color w:val="000000"/>
                                </w:rPr>
                                <w:t>3</w:t>
                              </w:r>
                            </w:sdtContent>
                          </w:sdt>
                          <w:r>
                            <w:rPr>
                              <w:color w:val="000000"/>
                            </w:rPr>
                            <w:t>) savivaldybių administracijų direktoriai, įstaigų, įmonių ir organizacijų savininkai bei vadovai nedelsdami perduoda vietinei teritorinei karinei įstaigai laikinai naudoti patalpas, žemę bei inventorių, numatytus mobilizaciniuose planuose;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4 p."/>
                        <w:tag w:val="part_e525773d250641c6b595ef233f0de033"/>
                        <w:lock w:val="sdtLocked"/>
                        <w:richText/>
                      </w:sdtPr>
                      <w:sdtContent>
                        <w:p>
                          <w:pPr>
                            <w:ind w:firstLine="708"/>
                            <w:jc w:val="both"/>
                          </w:pPr>
                          <w:sdt>
                            <w:sdtPr>
                              <w:alias w:val="Numeris"/>
                              <w:tag w:val="nr_e525773d250641c6b595ef233f0de033"/>
                              <w:lock w:val="sdtLocked"/>
                              <w:richText/>
                            </w:sdtPr>
                            <w:sdtContent>
                              <w:r>
                                <w:rPr>
                                  <w:color w:val="000000"/>
                                </w:rPr>
                                <w:t>4</w:t>
                              </w:r>
                            </w:sdtContent>
                          </w:sdt>
                          <w:r>
                            <w:rPr>
                              <w:color w:val="000000"/>
                            </w:rPr>
                            <w:t>) valstybės ūkis pertvarkomas į darbą karo padėtyje pagal iš anksto parengtus mobilizacinius planus.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6CCB79E275">
                            <w:r w:rsidRPr="00532B9F">
                              <w:rPr>
                                <w:rFonts w:ascii="Times New Roman" w:eastAsia="MS Mincho" w:hAnsi="Times New Roman"/>
                                <w:sz w:val="20"/>
                                <w:i/>
                                <w:iCs/>
                                <w:color w:val="0000FF" w:themeColor="hyperlink"/>
                                <w:u w:val="single"/>
                              </w:rPr>
                              <w:t>VIII-808</w:t>
                            </w:r>
                          </w:fldSimple>
                          <w:r>
                            <w:rPr>
                              <w:rFonts w:ascii="Times New Roman" w:eastAsia="MS Mincho" w:hAnsi="Times New Roman"/>
                              <w:sz w:val="20"/>
                              <w:i/>
                              <w:iCs/>
                            </w:rPr>
                            <w:t>,
1998-06-23,
Žin., 1998, Nr.
61-1730 (1998-07-08), i. k. 0981010ISTAVIII-808        </w:t>
                          </w:r>
                        </w:p>
                        <w:p/>
                      </w:sdtContent>
                    </w:sdt>
                  </w:sdtContent>
                </w:sdt>
              </w:sdtContent>
            </w:sdt>
          </w:sdtContent>
        </w:sdt>
        <w:sdt>
          <w:sdtPr>
            <w:alias w:val="skirsnis"/>
            <w:tag w:val="part_7f0ffc01221143dbbcb44eb7e8d78de1"/>
            <w:lock w:val="sdtLocked"/>
            <w:richText/>
          </w:sdtPr>
          <w:sdtContent>
            <w:p>
              <w:pPr>
                <w:jc w:val="center"/>
                <w:rPr>
                  <w:b/>
                  <w:color w:val="000000"/>
                </w:rPr>
              </w:pPr>
              <w:sdt>
                <w:sdtPr>
                  <w:alias w:val="Numeris"/>
                  <w:tag w:val="nr_7f0ffc01221143dbbcb44eb7e8d78de1"/>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0ffc01221143dbbcb44eb7e8d78de1"/>
                  <w:lock w:val="sdtLocked"/>
                  <w:richText/>
                </w:sdtPr>
                <w:sdtContent>
                  <w:r>
                    <w:rPr>
                      <w:b/>
                      <w:color w:val="000000"/>
                    </w:rPr>
                    <w:t>BAIGIAMOSIOS NUOSTATOS</w:t>
                  </w:r>
                </w:sdtContent>
              </w:sdt>
            </w:p>
            <w:p>
              <w:pPr>
                <w:ind w:firstLine="708"/>
                <w:jc w:val="both"/>
                <w:rPr>
                  <w:color w:val="000000"/>
                </w:rPr>
              </w:pPr>
            </w:p>
            <w:sdt>
              <w:sdtPr>
                <w:alias w:val="15 str."/>
                <w:tag w:val="part_4926fa8f2b354c8e83c12c2e2f78efb8"/>
                <w:lock w:val="sdtLocked"/>
                <w:richText/>
              </w:sdtPr>
              <w:sdtContent>
                <w:p>
                  <w:pPr>
                    <w:keepLines/>
                    <w:widowControl w:val="0"/>
                    <w:suppressAutoHyphens/>
                    <w:ind w:firstLine="708"/>
                    <w:jc w:val="both"/>
                    <w:rPr>
                      <w:b/>
                      <w:bCs/>
                      <w:color w:val="000000"/>
                    </w:rPr>
                  </w:pPr>
                  <w:sdt>
                    <w:sdtPr>
                      <w:alias w:val="Numeris"/>
                      <w:tag w:val="nr_4926fa8f2b354c8e83c12c2e2f78efb8"/>
                      <w:lock w:val="sdtLocked"/>
                      <w:richText/>
                    </w:sdtPr>
                    <w:sdtContent>
                      <w:r>
                        <w:rPr>
                          <w:b/>
                          <w:bCs/>
                          <w:color w:val="000000"/>
                        </w:rPr>
                        <w:t>15</w:t>
                      </w:r>
                    </w:sdtContent>
                  </w:sdt>
                  <w:r>
                    <w:rPr>
                      <w:b/>
                      <w:bCs/>
                      <w:color w:val="000000"/>
                    </w:rPr>
                    <w:t xml:space="preserve"> straipsnis. </w:t>
                  </w:r>
                  <w:sdt>
                    <w:sdtPr>
                      <w:alias w:val="Pavadinimas"/>
                      <w:tag w:val="title_4926fa8f2b354c8e83c12c2e2f78efb8"/>
                      <w:lock w:val="sdtLocked"/>
                      <w:richText/>
                    </w:sdtPr>
                    <w:sdtContent>
                      <w:r>
                        <w:rPr>
                          <w:b/>
                          <w:bCs/>
                          <w:color w:val="000000"/>
                        </w:rPr>
                        <w:t>Asmenys, atsakingi už šio įstatymo vykdymą</w:t>
                      </w:r>
                    </w:sdtContent>
                  </w:sdt>
                </w:p>
                <w:sdt>
                  <w:sdtPr>
                    <w:alias w:val="15 str. 1 d."/>
                    <w:tag w:val="part_2a933a5b076e47c8b428a5a5c43aca92"/>
                    <w:lock w:val="sdtLocked"/>
                    <w:richText/>
                  </w:sdtPr>
                  <w:sdtContent>
                    <w:p>
                      <w:pPr>
                        <w:widowControl w:val="0"/>
                        <w:suppressAutoHyphens/>
                        <w:ind w:firstLine="708"/>
                        <w:jc w:val="both"/>
                        <w:rPr>
                          <w:color w:val="000000"/>
                        </w:rPr>
                      </w:pPr>
                      <w:r>
                        <w:rPr>
                          <w:color w:val="000000"/>
                        </w:rPr>
                        <w:t>Šio įstatymo vykdymą užtikrina pasirengimą mobilizacijai organizuojančios ir kontroliuojančios institucijos, ministerijų, Vyriausybės įstaigų vadovai, savivaldybių administracijų direktoriai, karinių dalinių vadai, visų rūšių ir nuosavybės formų įmonių, įstaigų, organizacijų vadovai bei savininkai asmeniškai.</w:t>
                      </w:r>
                    </w:p>
                    <w:p>
                      <w:pPr>
                        <w:ind w:firstLine="567"/>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43852DE0A1">
                    <w:r w:rsidRPr="00532B9F">
                      <w:rPr>
                        <w:rFonts w:ascii="Times New Roman" w:eastAsia="MS Mincho" w:hAnsi="Times New Roman"/>
                        <w:sz w:val="20"/>
                        <w:i/>
                        <w:iCs/>
                        <w:color w:val="0000FF" w:themeColor="hyperlink"/>
                        <w:u w:val="single"/>
                      </w:rPr>
                      <w:t>VIII-336</w:t>
                    </w:r>
                  </w:fldSimple>
                  <w:r>
                    <w:rPr>
                      <w:rFonts w:ascii="Times New Roman" w:eastAsia="MS Mincho" w:hAnsi="Times New Roman"/>
                      <w:sz w:val="20"/>
                      <w:i/>
                      <w:iCs/>
                    </w:rPr>
                    <w:t>,
1997-06-26,
Žin., 1997, Nr.
66-1606 (1997-07-11), i. k. 0971010ISTAVIII-336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C8A4688C48">
                    <w:r w:rsidRPr="00532B9F">
                      <w:rPr>
                        <w:rFonts w:ascii="Times New Roman" w:eastAsia="MS Mincho" w:hAnsi="Times New Roman"/>
                        <w:sz w:val="20"/>
                        <w:i/>
                        <w:iCs/>
                        <w:color w:val="0000FF" w:themeColor="hyperlink"/>
                        <w:u w:val="single"/>
                      </w:rPr>
                      <w:t>XI-756</w:t>
                    </w:r>
                  </w:fldSimple>
                  <w:r>
                    <w:rPr>
                      <w:rFonts w:ascii="Times New Roman" w:eastAsia="MS Mincho" w:hAnsi="Times New Roman"/>
                      <w:sz w:val="20"/>
                      <w:i/>
                      <w:iCs/>
                    </w:rPr>
                    <w:t>,
2010-04-13,
Žin., 2010, Nr.
48-2305 (2010-04-27), i. k. 1101010ISTA00XI-756            </w:t>
                  </w:r>
                </w:p>
                <w:p/>
              </w:sdtContent>
            </w:sdt>
            <w:sdt>
              <w:sdtPr>
                <w:alias w:val="16 str."/>
                <w:tag w:val="part_180506a490e74552a8d5b04f42ee69ba"/>
                <w:lock w:val="sdtLocked"/>
                <w:richText/>
              </w:sdtPr>
              <w:sdtContent>
                <w:p>
                  <w:pPr>
                    <w:widowControl w:val="0"/>
                    <w:ind w:firstLine="708"/>
                    <w:jc w:val="both"/>
                    <w:rPr>
                      <w:b/>
                      <w:color w:val="000000"/>
                    </w:rPr>
                  </w:pPr>
                  <w:sdt>
                    <w:sdtPr>
                      <w:alias w:val="Numeris"/>
                      <w:tag w:val="nr_180506a490e74552a8d5b04f42ee69ba"/>
                      <w:lock w:val="sdtLocked"/>
                      <w:richText/>
                    </w:sdtPr>
                    <w:sdtContent>
                      <w:r>
                        <w:rPr>
                          <w:b/>
                          <w:color w:val="000000"/>
                        </w:rPr>
                        <w:t>16</w:t>
                      </w:r>
                    </w:sdtContent>
                  </w:sdt>
                  <w:r>
                    <w:rPr>
                      <w:b/>
                      <w:color w:val="000000"/>
                    </w:rPr>
                    <w:t xml:space="preserve"> straipsnis. </w:t>
                  </w:r>
                  <w:sdt>
                    <w:sdtPr>
                      <w:alias w:val="Pavadinimas"/>
                      <w:tag w:val="title_180506a490e74552a8d5b04f42ee69ba"/>
                      <w:lock w:val="sdtLocked"/>
                      <w:richText/>
                    </w:sdtPr>
                    <w:sdtContent>
                      <w:r>
                        <w:rPr>
                          <w:b/>
                          <w:color w:val="000000"/>
                        </w:rPr>
                        <w:t>Atsakomybė už šio įstatymo pažeidimą</w:t>
                      </w:r>
                    </w:sdtContent>
                  </w:sdt>
                </w:p>
                <w:sdt>
                  <w:sdtPr>
                    <w:alias w:val="16 str. 1 d."/>
                    <w:tag w:val="part_ae5e59c0cf4f4d91b12f546b2587b8b5"/>
                    <w:lock w:val="sdtLocked"/>
                    <w:richText/>
                  </w:sdtPr>
                  <w:sdtContent>
                    <w:p>
                      <w:pPr>
                        <w:widowControl w:val="0"/>
                        <w:ind w:firstLine="709"/>
                        <w:jc w:val="both"/>
                      </w:pPr>
                      <w:r>
                        <w:rPr>
                          <w:color w:val="000000"/>
                        </w:rPr>
                        <w:t>Asmenys, pažeidę šį įstatymą, atsako pagal Lietuvos Respublikos įstatymus.</w:t>
                      </w:r>
                    </w:p>
                  </w:sdtContent>
                </w:sdt>
              </w:sdtContent>
            </w:sdt>
          </w:sdtContent>
        </w:sdt>
        <w:sdt>
          <w:sdtPr>
            <w:alias w:val="signatura"/>
            <w:tag w:val="part_1682f74e5b6a4f439cd9a015bda6174c"/>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3" w:right="567" w:bottom="1133" w:left="1700" w:header="567" w:footer="567"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3DF8D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f4f30f704c45a7a0ab08d52496312d" PartId="4f0082750a8a419a990f5e6f6cb44268">
    <Part Type="skirsnis" Nr="1" Title="BENDROSIOS NUOSTATOS" DocPartId="a21ef89fe6ae4b129de2e8ebec4a532b" PartId="13fda269704348fdb5d806d51caabb9a">
      <Part Type="straipsnis" Nr="1" Abbr="1 str." Title="Įstatymo paskirtis" DocPartId="b4bba04c67ed42e7bb430eaeac4b6e7f" PartId="ef6d9aecd0174d40a618110e9f114515">
        <Part Type="strDalis" Nr="1" Abbr="1 str. 1 d." DocPartId="610dd1cd6ae548d799957d8afcea0139" PartId="f8e708cd8c214333882c1c2ee4935c08"/>
      </Part>
      <Part Type="straipsnis" Nr="2" Abbr="2 str." Title="Pagrindinės įstatyme vartojamos sąvokos" DocPartId="b2b3f495791c4afbb3a2d42f69a1747e" PartId="db233c186e2347459d15279881b0e845">
        <Part Type="strDalis" Nr="1" Abbr="2 str. 1 d." DocPartId="b9eb62d033144d07bd1268949e272083" PartId="dde387e3f7564c8bb4b235251ff8c1fa"/>
        <Part Type="strDalis" Nr="2" Abbr="2 str. 2 d." DocPartId="2f433706865a4c96b0d550ef8819dc8d" PartId="d831b7dd7a56416ebacb46ac061774ea"/>
      </Part>
      <Part Type="straipsnis" Nr="3" Abbr="3 str." Title="Mobilizacijos mastas" DocPartId="acf8a1d5bad04a18907fb0900df380e9" PartId="38433431be9a45fc84c9442b3339647a">
        <Part Type="strDalis" Nr="1" Abbr="3 str. 1 d." DocPartId="e11d07e10cda4903945fd0b2cd9565ae" PartId="d65d3550ac6744e78839ce83c97ec2de"/>
      </Part>
      <Part Type="straipsnis" Nr="4" Abbr="4 str." Title="Mobilizacijos ir mobilizacinio rezervo rengimo užtikrinimas" DocPartId="95d1725213284b4b82d90aa015013e28" PartId="2e3f079bf6a040a7ac980221f028838e">
        <Part Type="strDalis" Nr="1" Abbr="4 str. 1 d." DocPartId="4ab80cea156b47dfa075be71adb6a0de" PartId="4c82431b3a8440a6a3d8759e5c261d4a"/>
      </Part>
    </Part>
    <Part Type="skirsnis" Nr="2" Title="MOBILIZACIJOS IR MOBILIZACINIO REZERVO RENGIMO ORGANIZAVIMAS" DocPartId="6d9f71e0b81a4866827f702a9755d74d" PartId="3c0f69c2f1294ef4ad927a6e66045899">
      <Part Type="straipsnis" Nr="5" Abbr="5 str." Title="Pasirengimas mobilizacijai ir mobilizacinio rezervo rengimas" DocPartId="02c80d637d064b8cb07d51cb0922d07b" PartId="677968c89a4c4d99b9ed13d5338024a6">
        <Part Type="strDalis" Nr="1" Abbr="5 str. 1 d." DocPartId="22f7a915b88e45328bcb1c0c6c41d6ff" PartId="9ee9ab2ebbb047f48455b996614ab6c3">
          <Part Type="strPunktas" Nr="1" Abbr="5 str. 1 d. 1 p." DocPartId="64b21a71d4684c7294065b6e3ae08a65" PartId="137cc742879e43738a3ecceb5af2a5b5"/>
          <Part Type="strPunktas" Nr="2" Abbr="5 str. 1 d. 2 p." DocPartId="a57baec02e454ae1b2391fea4459a561" PartId="7d7fb62de4934a0da335505d6b130ae5"/>
        </Part>
        <Part Type="strDalis" Nr="2" Abbr="5 str. 2 d." DocPartId="01d631f5492a447ab85ee70b88d655e1" PartId="dc0c7fd7cd344a4ab6c22f0095a5784c">
          <Part Type="strPunktas" Nr="1" Abbr="5 str. 2 d. 1 p." DocPartId="05483ea75fa04572b15ccec1319db1b7" PartId="ca3ec673616d45c79f2651205a63e1c0"/>
          <Part Type="strPunktas" Nr="2" Abbr="5 str. 2 d. 2 p." DocPartId="1069b0bd1f5b4e33b4fb0444f04e6c88" PartId="9d9fbb10a9c340c7a33f1a7f4ee94f26"/>
          <Part Type="strPunktas" Nr="3" Abbr="5 str. 2 d. 3 p." DocPartId="03303e390b354651b82ad78b6abb66ef" PartId="70e5f98e474b429fb81dea3acf24e9bd"/>
          <Part Type="strPunktas" Nr="4" Abbr="5 str. 2 d. 4 p." DocPartId="ada4a2056c764aef879137eef77eba26" PartId="80ae50987dd04a71a3065e1542fe193d"/>
          <Part Type="strPunktas" Nr="5" Abbr="5 str. 2 d. 5 p." DocPartId="9325afea2d1d4a4785bae7e2a928aaa0" PartId="4b2ee76f92cb4b8faacb3a2fdfe78d34"/>
          <Part Type="strPunktas" Nr="6" Abbr="5 str. 2 d. 6 p." DocPartId="431f66eca6b14938b8f924f963787eee" PartId="236a27691c0d4ba7987b81c29511ac45"/>
          <Part Type="strPunktas" Nr="7" Abbr="5 str. 2 d. 7 p." DocPartId="28bd0ea558a94ed59de2e0f25ef33a1b" PartId="db1d4bf51ff342ae8113b497d897fb4b"/>
          <Part Type="strPunktas" Nr="8" Abbr="5 str. 2 d. 8 p." DocPartId="0e1b9900d69040e28556ea00e67513c7" PartId="ebaf2e5dd48a4fdd9783643ae879efa5"/>
          <Part Type="strPunktas" Nr="9" Abbr="5 str. 2 d. 9 p." DocPartId="280c61a058084daab61f1a107ab10c67" PartId="9c8fa76016164a1cbc7299a55ca26583"/>
          <Part Type="strPunktas" Nr="10" Abbr="5 str. 2 d. 10 p." DocPartId="0718df404cb04190a5050847aa15f9b8" PartId="6e76524abb83446392ff5ba57e8bd031"/>
        </Part>
        <Part Type="strDalis" Nr="3" Abbr="5 str. 3 d." DocPartId="c7d56620ee484f638a60883bd74f59f5" PartId="fcb3b4490f0745ba9833e0741632e8ba"/>
      </Part>
    </Part>
    <Part Type="skirsnis" Nr="3" Title="VALSTYBĖS INSTITUCIJŲ, ĮMONIŲ, ĮSTAIGŲ, ORGANIZACIJŲ PAREIGOS IR FUNKCIJOS RENGIANT MOBILIZACINĮ REZERVĄ BEI VYKDANT MOBILIZACIJĄ" DocPartId="0d9d0ca930204999bb3fbfbf62581da9" PartId="e17f73b4698748f68edfa9ff7db7a10d">
      <Part Type="straipsnis" Nr="6" Abbr="6 str." Title="Valstybės institucijų pareigos ir funkcijos" DocPartId="0fa25eb17cba44059e612c3ec378e493" PartId="93fa37b108344ea5941adb9ab3dd24c2">
        <Part Type="strDalis" Nr="1" Abbr="6 str. 1 d." DocPartId="19d66ef15bf341249f7a21ec5dee298c" PartId="5b23251c93004a19ae7138cd97308b89">
          <Part Type="strPunktas" Nr="1" Abbr="6 str. 1 d. 1 p." DocPartId="d7a249443a034831af88365d52bd46e1" PartId="6aed87eb00884e9a89f2d8fbd31b910a"/>
          <Part Type="strPunktas" Nr="2" Abbr="6 str. 1 d. 2 p." DocPartId="589eb3d07a6643638cd91f0f90e8bf3e" PartId="8317bf41ba244719a5d1c068bbd64fc6"/>
        </Part>
        <Part Type="strDalis" Nr="2" Abbr="6 str. 2 d." DocPartId="c88aaa1a06784a5bad7a9d984c823d72" PartId="6c809c87b9a546a9b6287983be557ac1">
          <Part Type="strPunktas" Nr="1" Abbr="6 str. 2 d. 1 p." DocPartId="f4d4ad21d92e4165826d1cc867514b55" PartId="a5c9664452394b96a967de69f91357c2"/>
          <Part Type="strPunktas" Nr="2" Abbr="6 str. 2 d. 2 p." DocPartId="a58020421d9a43daa7609591db32c7c6" PartId="1388004856ad4910b0256636717eb651"/>
          <Part Type="strPunktas" Nr="3" Abbr="6 str. 2 d. 3 p." DocPartId="e455d9918da44f6a96879ca71f816943" PartId="1d0cdd08f4e3486985479b5a4e8af93e"/>
          <Part Type="strPunktas" Nr="4" Abbr="6 str. 2 d. 4 p." DocPartId="d869134f313346178d9814e972ce019a" PartId="7b2d60b982c8495ba64953b1451751e6"/>
        </Part>
        <Part Type="strDalis" Nr="3" Abbr="6 str. 3 d." DocPartId="9a343c159f4b443a80e888932dd7fb21" PartId="44db7ac4e7d049379556163d07f7b9d2">
          <Part Type="strPunktas" Nr="1" Abbr="6 str. 3 d. 1 p." DocPartId="84aa83dbc9da4acfb683e2a30d6cceca" PartId="0eaa57b03dff480d9d439b59df48b30e"/>
          <Part Type="strPunktas" Nr="2" Abbr="6 str. 3 d. 2 p." DocPartId="1420065cadfa42b39f4567dd38c8e002" PartId="beb66a0acab84ae1ae9b4f2ca96f0e68"/>
          <Part Type="strPunktas" Nr="3" Abbr="6 str. 3 d. 3 p." DocPartId="09e40a1608344046bcca64022a96a74d" PartId="0116c8e0a9eb4e8e814c4c2d19e6d76f"/>
          <Part Type="strPunktas" Nr="4" Abbr="6 str. 3 d. 4 p." DocPartId="7dfa87cdde7a476997fb80fc31e0fa2c" PartId="b7bc092876704404962b40045adc38c0"/>
          <Part Type="strPunktas" Nr="5" Abbr="6 str. 3 d. 5 p." DocPartId="bda20288149b4b468f835d6522483bc3" PartId="b86b353836c84011a9a93eddc83c6814"/>
          <Part Type="strPunktas" Nr="6" Abbr="6 str. 3 d. 6 p." DocPartId="71a6da35715747c3b8479c2a61613c15" PartId="826fffd2935440299f784b1b6acf792f"/>
          <Part Type="strPunktas" Nr="7" Abbr="6 str. 3 d. 7 p." DocPartId="3c3b079d3b5245d18476281d3aa8bde4" PartId="6dbea07da14d47aca1997e94985eb03b"/>
          <Part Type="strPunktas" Nr="8" Abbr="8 p." Title="" DocPartId="281e6a75298342768c3bedc50a5847ec" PartId="7e214d77ff404b9bad7b79597d94f8db"/>
        </Part>
        <Part Type="strDalis" Nr="4" Abbr="6 str. 4 d." DocPartId="194262b55cdb43d59d5ed5db54c3b0e2" PartId="ddfe0e961ed8494abe19c60b00fdeafd">
          <Part Type="strPunktas" Nr="1" Abbr="6 str. 4 d. 1 p." DocPartId="7710f9096e104ad8b04265b475e7244d" PartId="3c33bcdc42444e83b9600987991e9814"/>
          <Part Type="strPunktas" Nr="2" Abbr="6 str. 4 d. 2 p." DocPartId="c537f62f96c74f73926f618d4056418e" PartId="becbb8990b724ea0ab3e3ff9faf77417"/>
          <Part Type="strPunktas" Nr="3" Abbr="6 str. 4 d. 3 p." DocPartId="4f8174565dee43fc8c653707cbf148e8" PartId="3c87d8c9e4da4129b59adfb813a323ea"/>
          <Part Type="strPunktas" Nr="4" Abbr="6 str. 4 d. 4 p." DocPartId="f3a2bc50b9a54d1fa9b1c5ee2bdd42bb" PartId="e050a8a7dd684307a53a3db9446fefd3"/>
          <Part Type="strPunktas" Nr="5" Abbr="6 str. 4 d. 5 p." DocPartId="5739fd2aaf50415c9fe00d6befd503da" PartId="bc54ef6ae7c94edfa8773c11ecadf189"/>
          <Part Type="strPunktas" Nr="6" Abbr="6 str. 4 d. 6 p." DocPartId="4f97500836034c88974a74854c9e9fe9" PartId="9415d25033de46799ed3c8d16c7854ad"/>
          <Part Type="strPunktas" Nr="7" Abbr="6 str. 4 d. 7 p." DocPartId="8d9843223cb54eca9c84eaaa704e372e" PartId="05c374d3f32f4ce58a5a8a9ef4a67942"/>
        </Part>
        <Part Type="strDalis" Nr="5" Abbr="6 str. 5 d." DocPartId="7644ef837b9c450987495ae875d7f788" PartId="8a02417d04f7491bbda936dc675f3261">
          <Part Type="strPunktas" Nr="1" Abbr="6 str. 5 d. 1 p." DocPartId="e65b1be0177445d99f20980aa1df7866" PartId="38aaa2e7a6104f5b8dd38871a850fabf"/>
          <Part Type="strPunktas" Nr="2" Abbr="6 str. 5 d. 2 p." DocPartId="478460c859264192b509cf8ea77075b0" PartId="35158f2bd1b7414fafa4af66bf8d51f6"/>
          <Part Type="strPunktas" Nr="3" Abbr="6 str. 5 d. 3 p." DocPartId="dfe161ad6748493e977e6cfd51cea6ce" PartId="6a82410fd71045a196da831622a65294"/>
          <Part Type="strPunktas" Nr="4" Abbr="6 str. 5 d. 4 p." DocPartId="81bb585479574c1b8eaf7c70b2951b93" PartId="bd10dc05ec0f41f8a8045ab6f2183461"/>
          <Part Type="strPunktas" Nr="5" Abbr="6 str. 5 d. 5 p." DocPartId="ba06d38da97b4904b31579c0629f23fa" PartId="bad7e6fbf5a1478a8501122b34ca566f"/>
          <Part Type="strPunktas" Nr="6" Abbr="6 str. 5 d. 6 p." DocPartId="adb59a1077bf4215b701c79e8d662502" PartId="f8e91d168bf44d7b9e20b3297c41855f"/>
          <Part Type="strPunktas" Nr="7" Abbr="6 str. 5 d. 7 p." DocPartId="c9188a59290442a1a52d4ef0be404477" PartId="5dad3dbe6b0b425cac3d57ff894fafe3"/>
          <Part Type="strPunktas" Nr="8" Abbr="6 str. 5 d. 8 p." DocPartId="1f6a3b2758924332bf3c65eb418b2491" PartId="0891d847474444379452eccefc55137d"/>
          <Part Type="strPunktas" Nr="9" Abbr="6 str. 5 d. 9 p." DocPartId="d7a80e02f5cb451db76120300eed6215" PartId="32d287fa1f1c4ff2a73325b71936751d"/>
          <Part Type="strPunktas" Nr="10" Abbr="6 str. 5 d. 10 p." DocPartId="9a482013aee64e5198019b26a3a4c38a" PartId="68ac683bba814c7aa015bf71f29fe3c2"/>
        </Part>
        <Part Type="strDalis" Nr="6" Abbr="6 str. 6 d." DocPartId="26e59ee81cb64e95af19b2c1f7ffa94f" PartId="2a1f6115e4d749c0aeeac5bcbc34abe9">
          <Part Type="strPunktas" Nr="1" Abbr="6 str. 6 d. 1 p." DocPartId="fb71fe581e3443fb87d9c8b15a82c8e6" PartId="6245e52044024d1aaa311d624e6c6d90"/>
          <Part Type="strPunktas" Nr="2" Abbr="6 str. 6 d. 2 p." DocPartId="52cbc766df0b45ff81cbc8c55fb3d3a4" PartId="d9809c180b504f8180cbe739fa051602"/>
          <Part Type="strPunktas" Nr="3" Abbr="6 str. 6 d. 3 p." DocPartId="5a5433a76fcc446aacb9ef4596af2f5e" PartId="cb51919ed1494faf99692e9640408e9d"/>
          <Part Type="strPunktas" Nr="4" Abbr="6 str. 6 d. 4 p." DocPartId="c5a1e4b8b48d4ce5992357b33d69744e" PartId="3c27b3084cb94316933a43b068f07859"/>
          <Part Type="strPunktas" Nr="5" Abbr="6 str. 6 d. 5 p." DocPartId="2e1c87193ed34a848939afdc9e51d775" PartId="4beac04459404408b4cebb38bb588ef5"/>
          <Part Type="strPunktas" Nr="6" Abbr="6 str. 6 d. 6 p." DocPartId="d67dac3ad1d64a2780c89cd568594530" PartId="6f9f6bef10824c8896a7be0ec03dd67f"/>
          <Part Type="strPunktas" Nr="7" Abbr="6 str. 6 d. 7 p." DocPartId="00f6679bdd4e4c9d9ea02287ec8c1dca" PartId="c2aa18e73ee84e8894545a48b6d221b2"/>
        </Part>
        <Part Type="strDalis" Nr="7" Abbr="6 str. 7 d." DocPartId="e099a77ff13149e1ae8262352393464f" PartId="8d534a369fab4b97abd9e6481b117028">
          <Part Type="strPunktas" Nr="1" Abbr="6 str. 7 d. 1 p." DocPartId="cff7006fca9a4ff88134cf9f234ea855" PartId="854c2ca2e30a47ba9b74346da38e76d2"/>
          <Part Type="strPunktas" Nr="2" Abbr="6 str. 7 d. 2 p." DocPartId="38355b00f05a4d679703cc998c937b83" PartId="0dbe37f0c0314bc5b1465abfa1e2c07e"/>
          <Part Type="strPunktas" Nr="3" Abbr="6 str. 7 d. 3 p." DocPartId="18742bdf118841d4ae6542d07f75cce0" PartId="dca6592fda9f4f5aa1e45f86116ed252"/>
        </Part>
        <Part Type="strDalis" Nr="8" Abbr="6 str. 8 d." DocPartId="488019639d0f4f76b8b802c9c445ede2" PartId="3f6ea024a027434cbf41479237e2b30c"/>
        <Part Type="strDalis" Nr="9" Abbr="6 str. 9 d." DocPartId="e87c1ed429cb47499b3c9bac468d5290" PartId="e7323ec0092d402d917078aa097e369e">
          <Part Type="strPunktas" Nr="1" Abbr="6 str. 9 d. 1 p." DocPartId="748e671c659c4511bf02a35e1f95c575" PartId="6c71465c7d3344ae9ef37290a4676600"/>
          <Part Type="strPunktas" Nr="2" Abbr="6 str. 9 d. 2 p." DocPartId="743c0742d8eb45e5a97c10d3031a28c1" PartId="cb74403c1db44025882dd26fe1b12930"/>
          <Part Type="strPunktas" Nr="3" Abbr="6 str. 9 d. 3 p." DocPartId="756e237a000b477eb19358dede22117d" PartId="358c69a3e18e437598d47e6e5b1bb29d"/>
          <Part Type="strPunktas" Nr="4" Abbr="6 str. 9 d. 4 p." DocPartId="1d69a1344b3845918b1760542e7c2e31" PartId="7765fea211de45e99325b5732b2c1c95"/>
        </Part>
      </Part>
      <Part Type="straipsnis" Nr="7" Abbr="7 str." Title="Įmonių, įstaigų, organizacijų pareigos ir funkcijos" DocPartId="d86c07faf62f46f795f05ff3a18b4f2b" PartId="d3114d772c8f41fc86b83a85a5b2651e">
        <Part Type="strDalis" Nr="1" Abbr="7 str. 1 d." DocPartId="25f3390c1cf74a19a7d446e93cc43221" PartId="918f74fe5fcf4d7f8827fa47bc5f44cb"/>
        <Part Type="strDalis" Nr="2" Abbr="7 str. 2 d." DocPartId="03dc91f5cc754314beb3731a9ffa193b" PartId="248caa4e6b334d21bf222a8e7f799ef4">
          <Part Type="strPunktas" Nr="1" Abbr="7 str. 2 d. 1 p." DocPartId="8985af9a899349b98fb4262e4341d74d" PartId="6d32c20043744549a8f2e43847530a58"/>
          <Part Type="strPunktas" Nr="2" Abbr="7 str. 2 d. 2 p." DocPartId="f9f9ee66cef748aea43a503eab12bfcb" PartId="e57ecec7d46540bbaa81e43c53d3834c"/>
          <Part Type="strPunktas" Nr="3" Abbr="7 str. 2 d. 3 p." DocPartId="6add34745bdd456d8856db0f899c4374" PartId="09e8f6a9054045f384941ed85f4dd234"/>
          <Part Type="strPunktas" Nr="4" Abbr="7 str. 2 d. 4 p." DocPartId="184acaa19be04c78b799377b54261bfd" PartId="3f2af5385db0457280d72c3250a9ad94"/>
          <Part Type="strPunktas" Nr="5" Abbr="7 str. 2 d. 5 p." DocPartId="13695c3cc1be452a86b47f34a3977c81" PartId="908aa79eb31442f5a06633674253be25"/>
        </Part>
      </Part>
    </Part>
    <Part Type="skirsnis" Nr="4" Title="MOBILIZACINIS REZERVAS" DocPartId="b6db7e9b5e284f14b42f1dc9dfefee15" PartId="406517ece3f54d52925966a2767cecfc">
      <Part Type="straipsnis" Nr="8" Abbr="8 str." Title="Mobilizacinis karo prievolininkų rezervas" DocPartId="1fd2b6144c4d4471992237e5098e8cf4" PartId="8960efdbad9c4028bbe873085dfce18f">
        <Part Type="strDalis" Nr="1" Abbr="8 str. 1 d." DocPartId="06d3003096364c3f9e574c94505711d0" PartId="5b582d0f52694cd49f97d8be63db6baa"/>
        <Part Type="strDalis" Nr="2" Abbr="8 str. 2 d." DocPartId="6dd7021a453c4a8c932f46f9d62970c6" PartId="974c256f6b4646e89e4ef631e3856b74"/>
        <Part Type="strDalis" Nr="3" Abbr="8 str. 3 d." DocPartId="6790f60cf24243318d3177fd63054036" PartId="8962b97bcec64fc7b57f03dbf5b51c6a"/>
      </Part>
      <Part Type="straipsnis" Nr="9" Abbr="9 str." Title="Transporto priemonių, technikos ir kito turto mobilizacinis rezervas" DocPartId="293458510db44e468e40a062c0f87b9e" PartId="8bad0a1af64b4d2595fc3f1e80b3f0d9">
        <Part Type="strDalis" Nr="1" Abbr="9 str. 1 d." DocPartId="1dca7602bbb542fbaf6bccfc5da23779" PartId="786533f056f644e2879cddf4a10860a0"/>
        <Part Type="strDalis" Nr="2" Abbr="9 str. 2 d." DocPartId="e1481101ff1246a1b4501fb6c74ad6e0" PartId="f08905fccb4243d093803a9b116d5554"/>
        <Part Type="strDalis" Nr="3" Abbr="9 str. 3 d." DocPartId="0e9217bacf9249299281b46a1ce125ad" PartId="305503a500a9466bb4486834bd46125f"/>
        <Part Type="strDalis" Nr="4" Abbr="9 str. 4 d." DocPartId="d4a35d31adb946b4a51eb2faf7ca7513" PartId="0e3ca42b226b4ee1aef8655065479a46"/>
        <Part Type="strDalis" Nr="5" Abbr="9 str. 5 d." DocPartId="7fad91df38714304b04a07a826c065df" PartId="862df57a2bdd4c07bf0451bf144e0d12"/>
        <Part Type="strDalis" Nr="6" Abbr="9 str. 6 d." DocPartId="723db2a5e9de40c8a3db1c0463157312" PartId="1da814cce6a44592b9fa93b058e7a679"/>
      </Part>
      <Part Type="straipsnis" Nr="10" Abbr="10 str." Title="Mobilizacinio rezervo materialiniai ištekliai" DocPartId="89a09e8fec0f4003ab19f18404749a81" PartId="823003bfe10b4258abc332584acf11bb">
        <Part Type="strDalis" Nr="1" Abbr="10 str. 1 d." DocPartId="528d14fa731849e383fcd058ea93a808" PartId="109910715c1647c7880ee995a7c4bf8c"/>
        <Part Type="strDalis" Nr="2" Abbr="10 str. 2 d." DocPartId="9a748f4fc15847db96bc7aaf80cdc1e4" PartId="3d5bb4e8a43c4c80a4166bfbd0225a37"/>
      </Part>
      <Part Type="straipsnis" Nr="11" Abbr="11 str." Title="Kariuomenės ir civilinės saugos mobilizacinės atsargos" DocPartId="e02d89cee3ee4ecd821213c26249a549" PartId="19ac15ad36804c218c20ddf6b53db15d">
        <Part Type="strDalis" Nr="1" Abbr="11 str. 1 d." DocPartId="0a42eb4f7bdc4f6bb6c324c9e354f5ae" PartId="bddef22840064f25973e4b623d42a7c5"/>
        <Part Type="strDalis" Nr="2" Abbr="11 str. 2 d." DocPartId="ad7213f954044e4cb7220b730e14f568" PartId="42d677b33c214a55a16bd4429eea623a"/>
      </Part>
    </Part>
    <Part Type="skirsnis" Nr="5" Title="MOBILIZACINIS PLANAVIMAS" DocPartId="559ef54abf804162978ba3fcd422c417" PartId="524117bda88b400dbf34b2fba56d3e76">
      <Part Type="straipsnis" Nr="12" Abbr="12 str." Title="Mobilizaciniai planai" DocPartId="84defdb3cc444ace97f1c969b5ba50e7" PartId="707af35d7a3940d4bd93bf0920cc81d6">
        <Part Type="strDalis" Nr="1" Abbr="12 str. 1 d." DocPartId="b603ea82d2fd4b998e432f9610c37a5c" PartId="3bc29a73d5c2494cb4177efe6ca3a571"/>
        <Part Type="strDalis" Nr="2" Abbr="12 str. 2 d." DocPartId="9234a5e9195a43069455e38434e37e12" PartId="b0c91f4656a3454ab29429fe01b5b179"/>
        <Part Type="strDalis" Nr="3" Abbr="12 str. 3 d." DocPartId="ef831f9098f942f1a6a6dca63ef1d9be" PartId="00cd0ec699b0496c81cb2e0e87fad869"/>
      </Part>
      <Part Type="straipsnis" Nr="13" Abbr="13 str." Title="Mobilizacinių planų turinys" DocPartId="073067a543434260bf77e73e988391af" PartId="73f2a21e2298480d9022fad701f6e5ee">
        <Part Type="strDalis" Nr="1" Abbr="13 str. 1 d." DocPartId="25af523fe88b411da8bd99623ee567b2" PartId="d531288bed7542f5bd67567f25148610">
          <Part Type="strPunktas" Nr="1" Abbr="13 str. 1 d. 1 p." DocPartId="4a367ab843be4f389118b76b5017bdff" PartId="14416294357c475b8812cd51bf927f16"/>
          <Part Type="strPunktas" Nr="2" Abbr="13 str. 1 d. 2 p." DocPartId="c83df6aa42fb42f984511e3f7f4b8b60" PartId="6cd2b49866df476da2e01d2be26ec2b2"/>
          <Part Type="strPunktas" Nr="3" Abbr="13 str. 1 d. 3 p." DocPartId="5a9ea0efb007458fa23c9750d14ec3ec" PartId="3fbccb7ab0e6403bb44e7972e35b9f27"/>
        </Part>
      </Part>
    </Part>
    <Part Type="skirsnis" Nr="6" Title="MOBILIZACIJOS VYKDYMAS" DocPartId="b0fc9aed568b437491122405f9c6f205" PartId="a310b6fc0c5447f3aa0f7d37603d5a56">
      <Part Type="straipsnis" Nr="14" Abbr="14 str." Title="Mobilizacijos priemonės" DocPartId="b70196fe311b4eaa9ffb8295c4a2419c" PartId="6fa0245dd3f24f569ac284f8d9d780b4">
        <Part Type="strDalis" Nr="1" Abbr="14 str. 1 d." DocPartId="8648fd8243c947bb923a7bd66bb62e1d" PartId="03ddc0292bda40a5a39b499dd52c7781">
          <Part Type="strPunktas" Nr="1" Abbr="14 str. 1 d. 1 p." DocPartId="3b77257d39fa464ca1e84e30ba76034b" PartId="42a5d50a8a464e3f807023a357652c4f"/>
          <Part Type="strPunktas" Nr="2" Abbr="14 str. 1 d. 2 p." DocPartId="32ec49913f8c485c9adfc643d525ee14" PartId="734f0579b4b14c76a38e7bc0105bda7d"/>
          <Part Type="strPunktas" Nr="3" Abbr="14 str. 1 d. 3 p." DocPartId="545e7b43d915417092c4e3997f3f6210" PartId="cae228bfc6124c73aabcd04ad02a7d77"/>
          <Part Type="strPunktas" Nr="4" Abbr="4 p." Title="" DocPartId="1025f4ff79b941d2802c8683c56a7fe1" PartId="e525773d250641c6b595ef233f0de033"/>
        </Part>
      </Part>
    </Part>
    <Part Type="skirsnis" Nr="7" Title="BAIGIAMOSIOS NUOSTATOS" DocPartId="890dd758d8e045109dd139e4431ed169" PartId="7f0ffc01221143dbbcb44eb7e8d78de1">
      <Part Type="straipsnis" Nr="15" Abbr="15 str." Title="Asmenys, atsakingi už šio įstatymo vykdymą" DocPartId="537bc1e570b2413abacafe2d386a673a" PartId="4926fa8f2b354c8e83c12c2e2f78efb8">
        <Part Type="strDalis" Nr="1" Abbr="15 str. 1 d." DocPartId="5e27233f58b84564a4a11adce64f96e7" PartId="2a933a5b076e47c8b428a5a5c43aca92"/>
      </Part>
      <Part Type="straipsnis" Nr="16" Abbr="16 str." Title="Atsakomybė už šio įstatymo pažeidimą" DocPartId="6a1b85282d0346479a654207bb2661f7" PartId="180506a490e74552a8d5b04f42ee69ba">
        <Part Type="strDalis" Nr="1" Abbr="16 str. 1 d." DocPartId="103b0cbca61d47b5b1a33142e0585b77" PartId="ae5e59c0cf4f4d91b12f546b2587b8b5"/>
      </Part>
    </Part>
    <Part Type="signatura" DocPartId="9ffc27bc820e4fd19831dbc28c010f9c" PartId="1682f74e5b6a4f439cd9a015bda6174c"/>
  </Part>
</Parts>
</file>

<file path=customXml/itemProps1.xml><?xml version="1.0" encoding="utf-8"?>
<ds:datastoreItem xmlns:ds="http://schemas.openxmlformats.org/officeDocument/2006/customXml" ds:itemID="{4897BF28-11A0-4398-80BC-E1D62CD690F1}">
  <ds:schemaRefs>
    <ds:schemaRef ds:uri="http://lrs.lt/TAIS/DocParts"/>
  </ds:schemaRefs>
</ds:datastoreItem>
</file>

<file path=docProps/app.xml><?xml version="1.0" encoding="utf-8"?>
<Properties xmlns="http://schemas.openxmlformats.org/officeDocument/2006/extended-properties">
  <Template>normal.dotm</Template>
  <TotalTime>16</TotalTime>
  <Pages>6</Pages>
  <Words>10436</Words>
  <Characters>5950</Characters>
  <Application>Microsoft Office Word</Application>
  <DocSecurity>0</DocSecurity>
  <Lines>49</Lines>
  <Paragraphs>32</Paragraphs>
  <ScaleCrop>false</ScaleCrop>
  <Company/>
  <LinksUpToDate>false</LinksUpToDate>
  <CharactersWithSpaces>16354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2015-03-30T08:25:00Z</dcterms:modified>
  <revision>8</revision>
</coreProperties>
</file>