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6F7B1A" w:rsidRDefault="00305C52">
      <w:pPr>
        <w:jc w:val="both"/>
        <w:rPr>
          <w:rFonts w:ascii="Times New Roman" w:hAnsi="Times New Roman"/>
        </w:rPr>
      </w:pPr>
      <w:bookmarkStart w:id="0" w:name="_GoBack"/>
      <w:bookmarkEnd w:id="0"/>
      <w:r w:rsidRPr="006F7B1A">
        <w:rPr>
          <w:rFonts w:ascii="Times New Roman" w:hAnsi="Times New Roman"/>
        </w:rPr>
        <w:t xml:space="preserve">Įstatymas skelbtas: Žin., 1996, Nr. </w:t>
      </w:r>
      <w:hyperlink r:id="rId7" w:history="1">
        <w:r w:rsidRPr="006F7B1A">
          <w:rPr>
            <w:rStyle w:val="Hyperlink"/>
            <w:rFonts w:ascii="Times New Roman" w:hAnsi="Times New Roman"/>
          </w:rPr>
          <w:t>32-788</w:t>
        </w:r>
      </w:hyperlink>
    </w:p>
    <w:p w:rsidR="00305C52" w:rsidRPr="006F7B1A" w:rsidRDefault="00305C52">
      <w:pPr>
        <w:jc w:val="both"/>
        <w:rPr>
          <w:rFonts w:ascii="Times New Roman" w:hAnsi="Times New Roman"/>
        </w:rPr>
      </w:pPr>
      <w:r w:rsidRPr="006F7B1A">
        <w:rPr>
          <w:rFonts w:ascii="Times New Roman" w:hAnsi="Times New Roman"/>
        </w:rPr>
        <w:t>Neoficialus įstatymo tekstas</w:t>
      </w:r>
    </w:p>
    <w:p w:rsidR="00B90135" w:rsidRPr="00B90135" w:rsidRDefault="00B90135">
      <w:pPr>
        <w:jc w:val="both"/>
        <w:rPr>
          <w:rFonts w:ascii="Times New Roman" w:hAnsi="Times New Roman"/>
          <w:b/>
          <w:sz w:val="22"/>
          <w:szCs w:val="22"/>
        </w:rPr>
      </w:pPr>
    </w:p>
    <w:p w:rsidR="00305C52" w:rsidRPr="006F7B1A" w:rsidRDefault="00305C52">
      <w:pPr>
        <w:jc w:val="center"/>
        <w:rPr>
          <w:rFonts w:ascii="Times New Roman" w:hAnsi="Times New Roman"/>
          <w:b/>
          <w:sz w:val="22"/>
        </w:rPr>
      </w:pPr>
      <w:r w:rsidRPr="006F7B1A">
        <w:rPr>
          <w:rFonts w:ascii="Times New Roman" w:hAnsi="Times New Roman"/>
          <w:b/>
          <w:sz w:val="22"/>
        </w:rPr>
        <w:t>LIETUVOS RESPUBLIKOS</w:t>
      </w:r>
    </w:p>
    <w:p w:rsidR="00305C52" w:rsidRPr="006F7B1A" w:rsidRDefault="00305C52">
      <w:pPr>
        <w:jc w:val="center"/>
        <w:rPr>
          <w:rFonts w:ascii="Times New Roman" w:hAnsi="Times New Roman"/>
          <w:b/>
          <w:sz w:val="22"/>
        </w:rPr>
      </w:pPr>
      <w:r w:rsidRPr="006F7B1A">
        <w:rPr>
          <w:rFonts w:ascii="Times New Roman" w:hAnsi="Times New Roman"/>
          <w:b/>
          <w:sz w:val="22"/>
        </w:rPr>
        <w:t>STATYBOS</w:t>
      </w:r>
    </w:p>
    <w:p w:rsidR="00305C52" w:rsidRPr="006F7B1A" w:rsidRDefault="00305C52">
      <w:pPr>
        <w:jc w:val="center"/>
        <w:rPr>
          <w:rFonts w:ascii="Times New Roman" w:hAnsi="Times New Roman"/>
          <w:sz w:val="22"/>
        </w:rPr>
      </w:pPr>
      <w:r w:rsidRPr="006F7B1A">
        <w:rPr>
          <w:rFonts w:ascii="Times New Roman" w:hAnsi="Times New Roman"/>
          <w:b/>
          <w:sz w:val="22"/>
        </w:rPr>
        <w:t>ĮSTATYMAS</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1996 m. kovo 19 d. Nr. I-1240</w:t>
      </w:r>
    </w:p>
    <w:p w:rsidR="00305C52" w:rsidRPr="006F7B1A" w:rsidRDefault="00305C52">
      <w:pPr>
        <w:jc w:val="center"/>
        <w:rPr>
          <w:rFonts w:ascii="Times New Roman" w:hAnsi="Times New Roman"/>
          <w:sz w:val="22"/>
        </w:rPr>
      </w:pPr>
      <w:r w:rsidRPr="006F7B1A">
        <w:rPr>
          <w:rFonts w:ascii="Times New Roman" w:hAnsi="Times New Roman"/>
          <w:sz w:val="22"/>
        </w:rPr>
        <w:t>Vilnius</w:t>
      </w:r>
    </w:p>
    <w:p w:rsidR="00305C52" w:rsidRPr="006F7B1A" w:rsidRDefault="00305C52">
      <w:pPr>
        <w:jc w:val="center"/>
        <w:rPr>
          <w:rFonts w:ascii="Times New Roman" w:hAnsi="Times New Roman"/>
          <w:sz w:val="22"/>
        </w:rPr>
      </w:pPr>
    </w:p>
    <w:p w:rsidR="00305C52" w:rsidRPr="006F7B1A" w:rsidRDefault="00305C52">
      <w:pPr>
        <w:widowControl w:val="0"/>
        <w:jc w:val="both"/>
        <w:rPr>
          <w:rFonts w:ascii="Times New Roman" w:hAnsi="Times New Roman"/>
          <w:b/>
          <w:i/>
        </w:rPr>
      </w:pPr>
      <w:r w:rsidRPr="006F7B1A">
        <w:rPr>
          <w:rFonts w:ascii="Times New Roman" w:hAnsi="Times New Roman"/>
          <w:b/>
          <w:i/>
        </w:rPr>
        <w:t xml:space="preserve">Nauja įstatymo redakcija nuo 2002 m. liepos 1 d.: </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8" w:history="1">
        <w:r w:rsidRPr="006F7B1A">
          <w:rPr>
            <w:rStyle w:val="Hyperlink"/>
            <w:rFonts w:ascii="Times New Roman" w:hAnsi="Times New Roman"/>
            <w:i/>
          </w:rPr>
          <w:t>IX-583</w:t>
        </w:r>
      </w:hyperlink>
      <w:r w:rsidRPr="006F7B1A">
        <w:rPr>
          <w:rFonts w:ascii="Times New Roman" w:hAnsi="Times New Roman"/>
          <w:i/>
        </w:rPr>
        <w:t>, 2001-11-08, Žin., 2001, Nr. 101-3597 (2001-11-30)</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b/>
          <w:sz w:val="22"/>
        </w:rPr>
      </w:pPr>
      <w:bookmarkStart w:id="1" w:name="skirsnis1"/>
      <w:r w:rsidRPr="006F7B1A">
        <w:rPr>
          <w:rFonts w:ascii="Times New Roman" w:hAnsi="Times New Roman"/>
          <w:b/>
          <w:sz w:val="22"/>
        </w:rPr>
        <w:t>PIRMASIS SKIRSNIS</w:t>
      </w:r>
    </w:p>
    <w:bookmarkEnd w:id="1"/>
    <w:p w:rsidR="00305C52" w:rsidRPr="006F7B1A" w:rsidRDefault="00305C52">
      <w:pPr>
        <w:pStyle w:val="Heading6"/>
        <w:spacing w:line="240" w:lineRule="auto"/>
        <w:rPr>
          <w:rFonts w:ascii="Times New Roman" w:hAnsi="Times New Roman"/>
          <w:sz w:val="22"/>
        </w:rPr>
      </w:pPr>
      <w:r w:rsidRPr="006F7B1A">
        <w:rPr>
          <w:rFonts w:ascii="Times New Roman" w:hAnsi="Times New Roman"/>
          <w:sz w:val="22"/>
        </w:rPr>
        <w:t>BENDROSIOS NUOSTATOS</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2" w:name="straipsnis1"/>
      <w:r w:rsidRPr="006F7B1A">
        <w:rPr>
          <w:rFonts w:ascii="Times New Roman" w:hAnsi="Times New Roman"/>
          <w:b/>
          <w:sz w:val="22"/>
        </w:rPr>
        <w:t>1 straipsnis. Įstatymo paskirtis ir taikymas</w:t>
      </w:r>
    </w:p>
    <w:bookmarkEnd w:id="2"/>
    <w:p w:rsidR="00FA5DDF" w:rsidRPr="006F7B1A" w:rsidRDefault="00FA5DDF">
      <w:pPr>
        <w:ind w:firstLine="720"/>
        <w:jc w:val="both"/>
        <w:rPr>
          <w:rFonts w:ascii="Times New Roman" w:hAnsi="Times New Roman"/>
          <w:sz w:val="22"/>
        </w:rPr>
      </w:pPr>
      <w:r w:rsidRPr="006F7B1A">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Šis Įstatymas netaikomas nustatant:</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Pr="006F7B1A" w:rsidRDefault="00305C52">
      <w:pPr>
        <w:pStyle w:val="BodyTextIndent2"/>
        <w:ind w:firstLine="709"/>
        <w:rPr>
          <w:rStyle w:val="Typewriter"/>
          <w:rFonts w:ascii="Times New Roman" w:hAnsi="Times New Roman"/>
          <w:i w:val="0"/>
          <w:iCs/>
          <w:sz w:val="22"/>
        </w:rPr>
      </w:pPr>
      <w:r w:rsidRPr="006F7B1A">
        <w:rPr>
          <w:i w:val="0"/>
          <w:sz w:val="22"/>
        </w:rPr>
        <w:t xml:space="preserve">2) nekilnojamojo kultūros paveldo tyrimų ir kultūros paveldo statinių tvarkomųjų paveldosaugos darbų bei su jais susijusių procedūrų reikalavimus, kuriuos nustato Nekilnojamojo kultūros paveldo </w:t>
      </w:r>
      <w:r w:rsidRPr="006F7B1A">
        <w:rPr>
          <w:i w:val="0"/>
          <w:sz w:val="22"/>
        </w:rPr>
        <w:lastRenderedPageBreak/>
        <w:t>apsaugos įstatymas, išskyrus reikalavimus, nustatytus šio Įstatymo 4 straipsnio 1 dalyje ir 13 straipsnio 1 dalyje;</w:t>
      </w:r>
    </w:p>
    <w:p w:rsidR="00305C52" w:rsidRPr="006F7B1A" w:rsidRDefault="00305C52">
      <w:pPr>
        <w:pStyle w:val="BodyTextIndent2"/>
        <w:ind w:firstLine="709"/>
        <w:rPr>
          <w:rStyle w:val="Typewriter"/>
          <w:rFonts w:ascii="Times New Roman" w:hAnsi="Times New Roman"/>
          <w:i w:val="0"/>
          <w:iCs/>
          <w:sz w:val="22"/>
        </w:rPr>
      </w:pPr>
      <w:r w:rsidRPr="006F7B1A">
        <w:rPr>
          <w:rStyle w:val="Typewriter"/>
          <w:rFonts w:ascii="Times New Roman" w:hAnsi="Times New Roman"/>
          <w:i w:val="0"/>
          <w:iCs/>
          <w:sz w:val="22"/>
        </w:rPr>
        <w:t>3) naudojamame statinyje vykdomos ūkinės komercinės ar kitos veiklos reikalavimus.</w:t>
      </w:r>
    </w:p>
    <w:p w:rsidR="00305C52" w:rsidRPr="006F7B1A" w:rsidRDefault="00305C52">
      <w:pPr>
        <w:ind w:firstLine="720"/>
        <w:jc w:val="both"/>
        <w:rPr>
          <w:rStyle w:val="Typewriter"/>
          <w:rFonts w:ascii="Times New Roman" w:hAnsi="Times New Roman"/>
          <w:iCs/>
          <w:sz w:val="22"/>
        </w:rPr>
      </w:pPr>
      <w:r w:rsidRPr="006F7B1A">
        <w:rPr>
          <w:rFonts w:ascii="Times New Roman" w:hAnsi="Times New Roman"/>
          <w:sz w:val="22"/>
        </w:rPr>
        <w:t>3. Įstatymas yra suderintas su šio Įstatymo priede nurodytais Europos Sąjungos teisės aktais.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3" w:name="straipsnis2"/>
      <w:r w:rsidRPr="006F7B1A">
        <w:rPr>
          <w:rFonts w:ascii="Times New Roman" w:hAnsi="Times New Roman"/>
          <w:b/>
          <w:sz w:val="22"/>
        </w:rPr>
        <w:t>2 straipsnis. Pagrindinės šio Įstatymo sąvokos</w:t>
      </w:r>
    </w:p>
    <w:bookmarkEnd w:id="3"/>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Fonts w:ascii="Times New Roman" w:hAnsi="Times New Roman"/>
          <w:b/>
          <w:sz w:val="22"/>
        </w:rPr>
        <w:t>Statinio architektūra</w:t>
      </w:r>
      <w:r w:rsidRPr="006F7B1A">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6F7B1A" w:rsidRDefault="00FA5DDF" w:rsidP="00EC4E61">
      <w:pPr>
        <w:ind w:firstLine="720"/>
        <w:jc w:val="both"/>
        <w:rPr>
          <w:rFonts w:ascii="Times New Roman" w:hAnsi="Times New Roman"/>
          <w:sz w:val="22"/>
          <w:szCs w:val="22"/>
        </w:rPr>
      </w:pPr>
      <w:r w:rsidRPr="006F7B1A">
        <w:rPr>
          <w:rFonts w:ascii="Times New Roman" w:hAnsi="Times New Roman"/>
          <w:color w:val="000000"/>
          <w:sz w:val="22"/>
          <w:szCs w:val="22"/>
        </w:rPr>
        <w:t xml:space="preserve">2. </w:t>
      </w:r>
      <w:r w:rsidRPr="006F7B1A">
        <w:rPr>
          <w:rFonts w:ascii="Times New Roman" w:hAnsi="Times New Roman"/>
          <w:b/>
          <w:color w:val="000000"/>
          <w:sz w:val="22"/>
          <w:szCs w:val="22"/>
        </w:rPr>
        <w:t>Statinys</w:t>
      </w:r>
      <w:r w:rsidRPr="006F7B1A">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 xml:space="preserve">3. </w:t>
      </w:r>
      <w:r w:rsidRPr="006F7B1A">
        <w:rPr>
          <w:rFonts w:ascii="Times New Roman" w:hAnsi="Times New Roman"/>
          <w:b/>
          <w:bCs/>
          <w:sz w:val="22"/>
          <w:szCs w:val="22"/>
        </w:rPr>
        <w:t>Ypatingas statinys</w:t>
      </w:r>
      <w:r w:rsidRPr="006F7B1A">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6F7B1A">
        <w:rPr>
          <w:rFonts w:ascii="Times New Roman" w:hAnsi="Times New Roman"/>
          <w:b/>
          <w:bCs/>
          <w:sz w:val="22"/>
          <w:szCs w:val="22"/>
        </w:rPr>
        <w:t xml:space="preserve"> </w:t>
      </w:r>
      <w:r w:rsidRPr="006F7B1A">
        <w:rPr>
          <w:rFonts w:ascii="Times New Roman" w:hAnsi="Times New Roman"/>
          <w:sz w:val="22"/>
          <w:szCs w:val="22"/>
        </w:rPr>
        <w:t>kultūros paveldo statinys. Ypatingų statinių kategorijai priskiriamų statinių sąrašą tvirtina Vyriausybės įgaliota institucija.</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w:t>
      </w:r>
      <w:r w:rsidRPr="006F7B1A">
        <w:rPr>
          <w:rFonts w:ascii="Times New Roman" w:hAnsi="Times New Roman"/>
          <w:b/>
          <w:color w:val="000000"/>
          <w:sz w:val="22"/>
          <w:szCs w:val="22"/>
        </w:rPr>
        <w:t>Laikinas statinys</w:t>
      </w:r>
      <w:r w:rsidRPr="006F7B1A">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6F7B1A">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6F7B1A">
        <w:rPr>
          <w:rFonts w:ascii="Times New Roman" w:hAnsi="Times New Roman"/>
          <w:color w:val="000000"/>
          <w:sz w:val="22"/>
          <w:szCs w:val="22"/>
        </w:rPr>
        <w:t>. Laikinas statinys ir teisės į jį nekilnojamojo turto registre neregistruojami.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w:t>
      </w:r>
      <w:r w:rsidRPr="006F7B1A">
        <w:rPr>
          <w:rFonts w:ascii="Times New Roman" w:hAnsi="Times New Roman"/>
          <w:b/>
          <w:color w:val="000000"/>
          <w:sz w:val="22"/>
          <w:szCs w:val="22"/>
        </w:rPr>
        <w:t>Nebaigtas statinys</w:t>
      </w:r>
      <w:r w:rsidRPr="006F7B1A">
        <w:rPr>
          <w:rFonts w:ascii="Times New Roman" w:hAnsi="Times New Roman"/>
          <w:color w:val="000000"/>
          <w:sz w:val="22"/>
          <w:szCs w:val="22"/>
        </w:rPr>
        <w:t xml:space="preserve"> – statinys, kurio statybos darbai, nustatyti statinio projekte ir teisės aktuose, yra neužbaigti.</w:t>
      </w:r>
    </w:p>
    <w:p w:rsidR="00EC4E61" w:rsidRPr="006F7B1A" w:rsidRDefault="00EC4E61" w:rsidP="00EC4E61">
      <w:pPr>
        <w:ind w:firstLine="720"/>
        <w:jc w:val="both"/>
        <w:rPr>
          <w:rStyle w:val="Typewriter"/>
          <w:rFonts w:ascii="Times New Roman" w:hAnsi="Times New Roman"/>
          <w:sz w:val="22"/>
        </w:rPr>
      </w:pPr>
      <w:r w:rsidRPr="006F7B1A">
        <w:rPr>
          <w:rFonts w:ascii="Times New Roman" w:hAnsi="Times New Roman"/>
          <w:sz w:val="22"/>
          <w:szCs w:val="22"/>
          <w:lang w:eastAsia="lt-LT"/>
        </w:rPr>
        <w:lastRenderedPageBreak/>
        <w:t xml:space="preserve">6. </w:t>
      </w:r>
      <w:r w:rsidRPr="006F7B1A">
        <w:rPr>
          <w:rFonts w:ascii="Times New Roman" w:hAnsi="Times New Roman"/>
          <w:b/>
          <w:bCs/>
          <w:sz w:val="22"/>
          <w:szCs w:val="22"/>
          <w:lang w:eastAsia="lt-LT"/>
        </w:rPr>
        <w:t>Nesudėtingas statinys</w:t>
      </w:r>
      <w:r w:rsidRPr="006F7B1A">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6F7B1A" w:rsidRDefault="00FA5DDF">
      <w:pPr>
        <w:ind w:firstLine="720"/>
        <w:jc w:val="both"/>
        <w:rPr>
          <w:rFonts w:ascii="Times New Roman" w:hAnsi="Times New Roman"/>
          <w:sz w:val="22"/>
        </w:rPr>
      </w:pPr>
      <w:r w:rsidRPr="006F7B1A">
        <w:rPr>
          <w:rStyle w:val="Typewriter"/>
          <w:rFonts w:ascii="Times New Roman" w:hAnsi="Times New Roman"/>
          <w:color w:val="000000"/>
          <w:sz w:val="22"/>
          <w:szCs w:val="22"/>
        </w:rPr>
        <w:t xml:space="preserve">7. </w:t>
      </w:r>
      <w:r w:rsidRPr="006F7B1A">
        <w:rPr>
          <w:rStyle w:val="Typewriter"/>
          <w:rFonts w:ascii="Times New Roman" w:hAnsi="Times New Roman"/>
          <w:b/>
          <w:color w:val="000000"/>
          <w:sz w:val="22"/>
          <w:szCs w:val="22"/>
        </w:rPr>
        <w:t>Pastatas</w:t>
      </w:r>
      <w:r w:rsidRPr="006F7B1A">
        <w:rPr>
          <w:rStyle w:val="Typewriter"/>
          <w:rFonts w:ascii="Times New Roman" w:hAnsi="Times New Roman"/>
          <w:color w:val="000000"/>
          <w:sz w:val="22"/>
          <w:szCs w:val="22"/>
        </w:rPr>
        <w:t xml:space="preserve"> – apdengtas stogu statinys, kurio didžiausią dalį sudaro patalpos.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w:t>
      </w:r>
      <w:r w:rsidRPr="006F7B1A">
        <w:rPr>
          <w:rFonts w:ascii="Times New Roman" w:hAnsi="Times New Roman"/>
          <w:b/>
          <w:sz w:val="22"/>
        </w:rPr>
        <w:t>Viešojo naudojimo pastatas</w:t>
      </w:r>
      <w:r w:rsidRPr="006F7B1A">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Style w:val="Typewriter"/>
          <w:rFonts w:ascii="Times New Roman" w:hAnsi="Times New Roman"/>
          <w:b/>
          <w:sz w:val="22"/>
        </w:rPr>
        <w:t>Inžineriniai statiniai</w:t>
      </w:r>
      <w:r w:rsidRPr="006F7B1A">
        <w:rPr>
          <w:rStyle w:val="Typewriter"/>
          <w:rFonts w:ascii="Times New Roman" w:hAnsi="Times New Roman"/>
          <w:sz w:val="22"/>
        </w:rPr>
        <w:t xml:space="preserve"> – susisiekimo komunikacijos, inžineriniai tinklai, kanalai, taip pat visi kiti statiniai, kurie nėra pastatai.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10. </w:t>
      </w:r>
      <w:r w:rsidRPr="006F7B1A">
        <w:rPr>
          <w:rStyle w:val="Typewriter"/>
          <w:rFonts w:ascii="Times New Roman" w:hAnsi="Times New Roman"/>
          <w:b/>
          <w:sz w:val="22"/>
        </w:rPr>
        <w:t>Inžineriniai tinklai</w:t>
      </w:r>
      <w:r w:rsidRPr="006F7B1A">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11. </w:t>
      </w:r>
      <w:r w:rsidRPr="006F7B1A">
        <w:rPr>
          <w:rStyle w:val="Typewriter"/>
          <w:rFonts w:ascii="Times New Roman" w:hAnsi="Times New Roman"/>
          <w:b/>
          <w:sz w:val="22"/>
        </w:rPr>
        <w:t>Susisiekimo komunikacijos</w:t>
      </w:r>
      <w:r w:rsidRPr="006F7B1A">
        <w:rPr>
          <w:rStyle w:val="Typewriter"/>
          <w:rFonts w:ascii="Times New Roman" w:hAnsi="Times New Roman"/>
          <w:sz w:val="22"/>
        </w:rPr>
        <w:t xml:space="preserve"> – visų rūšių transporto (</w:t>
      </w:r>
      <w:proofErr w:type="spellStart"/>
      <w:r w:rsidRPr="006F7B1A">
        <w:rPr>
          <w:rStyle w:val="Typewriter"/>
          <w:rFonts w:ascii="Times New Roman" w:hAnsi="Times New Roman"/>
          <w:sz w:val="22"/>
        </w:rPr>
        <w:t>biotransporto</w:t>
      </w:r>
      <w:proofErr w:type="spellEnd"/>
      <w:r w:rsidRPr="006F7B1A">
        <w:rPr>
          <w:rStyle w:val="Typewriter"/>
          <w:rFonts w:ascii="Times New Roman" w:hAnsi="Times New Roman"/>
          <w:b/>
          <w:sz w:val="22"/>
        </w:rPr>
        <w:t xml:space="preserve">, </w:t>
      </w:r>
      <w:r w:rsidRPr="006F7B1A">
        <w:rPr>
          <w:rStyle w:val="Typewriter"/>
          <w:rFonts w:ascii="Times New Roman" w:hAnsi="Times New Roman"/>
          <w:sz w:val="22"/>
        </w:rPr>
        <w:t>geležinkelio, automobilių,</w:t>
      </w:r>
      <w:r w:rsidRPr="006F7B1A">
        <w:rPr>
          <w:rStyle w:val="Typewriter"/>
          <w:rFonts w:ascii="Times New Roman" w:hAnsi="Times New Roman"/>
          <w:b/>
          <w:sz w:val="22"/>
        </w:rPr>
        <w:t xml:space="preserve"> </w:t>
      </w:r>
      <w:r w:rsidRPr="006F7B1A">
        <w:rPr>
          <w:rStyle w:val="Typewriter"/>
          <w:rFonts w:ascii="Times New Roman" w:hAnsi="Times New Roman"/>
          <w:sz w:val="22"/>
        </w:rPr>
        <w:t>jūrų, vidaus vandenų, oro, miestų</w:t>
      </w:r>
      <w:r w:rsidRPr="006F7B1A">
        <w:rPr>
          <w:rStyle w:val="Typewriter"/>
          <w:rFonts w:ascii="Times New Roman" w:hAnsi="Times New Roman"/>
          <w:b/>
          <w:sz w:val="22"/>
        </w:rPr>
        <w:t xml:space="preserve"> </w:t>
      </w:r>
      <w:r w:rsidRPr="006F7B1A">
        <w:rPr>
          <w:rStyle w:val="Typewriter"/>
          <w:rFonts w:ascii="Times New Roman" w:hAnsi="Times New Roman"/>
          <w:sz w:val="22"/>
        </w:rPr>
        <w:t>elektrinio transporto) bei pėsčiųjų judėjimo vietos (keliai, gatvės).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12. </w:t>
      </w:r>
      <w:r w:rsidRPr="006F7B1A">
        <w:rPr>
          <w:rFonts w:ascii="Times New Roman" w:hAnsi="Times New Roman"/>
          <w:b/>
          <w:bCs/>
          <w:sz w:val="22"/>
        </w:rPr>
        <w:t xml:space="preserve">Kultūros paveldo statinys </w:t>
      </w:r>
      <w:r w:rsidRPr="006F7B1A">
        <w:rPr>
          <w:rFonts w:ascii="Times New Roman" w:hAnsi="Times New Roman"/>
          <w:sz w:val="22"/>
        </w:rPr>
        <w:t>– vertingųjų savybių turintys pastatas, jo dalis, inžinerinis statinys ar jo išlikusi dalis, monumentalūs nekilnojamieji dailės kūriniai.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13. </w:t>
      </w:r>
      <w:r w:rsidRPr="006F7B1A">
        <w:rPr>
          <w:rFonts w:ascii="Times New Roman" w:hAnsi="Times New Roman"/>
          <w:b/>
          <w:bCs/>
          <w:sz w:val="22"/>
        </w:rPr>
        <w:t>Statyba</w:t>
      </w:r>
      <w:r w:rsidRPr="006F7B1A">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14</w:t>
      </w:r>
      <w:r w:rsidRPr="006F7B1A">
        <w:rPr>
          <w:rStyle w:val="Typewriter"/>
          <w:rFonts w:ascii="Times New Roman" w:hAnsi="Times New Roman"/>
          <w:b/>
          <w:sz w:val="22"/>
        </w:rPr>
        <w:t>. Statinio statybos valdymas</w:t>
      </w:r>
      <w:r w:rsidRPr="006F7B1A">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15.</w:t>
      </w:r>
      <w:r w:rsidRPr="006F7B1A">
        <w:rPr>
          <w:rStyle w:val="Typewriter"/>
          <w:rFonts w:ascii="Times New Roman" w:hAnsi="Times New Roman"/>
          <w:b/>
          <w:sz w:val="22"/>
        </w:rPr>
        <w:t xml:space="preserve"> Statybos darbai</w:t>
      </w:r>
      <w:r w:rsidRPr="006F7B1A">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6F7B1A">
        <w:rPr>
          <w:rStyle w:val="Typewriter"/>
          <w:rFonts w:ascii="Times New Roman" w:hAnsi="Times New Roman"/>
          <w:b/>
          <w:sz w:val="22"/>
        </w:rPr>
        <w:t xml:space="preserve">bendruosius </w:t>
      </w:r>
      <w:r w:rsidRPr="006F7B1A">
        <w:rPr>
          <w:rStyle w:val="Typewriter"/>
          <w:rFonts w:ascii="Times New Roman" w:hAnsi="Times New Roman"/>
          <w:sz w:val="22"/>
        </w:rPr>
        <w:t xml:space="preserve">(žemės darbai, statybinių konstrukcijų statybos ir montavimo darbai) ir </w:t>
      </w:r>
      <w:r w:rsidRPr="006F7B1A">
        <w:rPr>
          <w:rStyle w:val="Typewriter"/>
          <w:rFonts w:ascii="Times New Roman" w:hAnsi="Times New Roman"/>
          <w:b/>
          <w:sz w:val="22"/>
        </w:rPr>
        <w:t xml:space="preserve">specialiuosius </w:t>
      </w:r>
      <w:r w:rsidRPr="006F7B1A">
        <w:rPr>
          <w:rStyle w:val="Typewriter"/>
          <w:rFonts w:ascii="Times New Roman" w:hAnsi="Times New Roman"/>
          <w:sz w:val="22"/>
        </w:rPr>
        <w:t>(kiti statybos darbai). Specialiųjų darbų rūšys nustatomos normatyviniuose statybos techniniuose dokumentuose.</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16. </w:t>
      </w:r>
      <w:r w:rsidRPr="006F7B1A">
        <w:rPr>
          <w:rFonts w:ascii="Times New Roman" w:hAnsi="Times New Roman"/>
          <w:b/>
          <w:sz w:val="22"/>
        </w:rPr>
        <w:t>Statyba ūkio būdu</w:t>
      </w:r>
      <w:r w:rsidRPr="006F7B1A">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17. </w:t>
      </w:r>
      <w:r w:rsidRPr="006F7B1A">
        <w:rPr>
          <w:rFonts w:ascii="Times New Roman" w:hAnsi="Times New Roman"/>
          <w:b/>
          <w:bCs/>
          <w:color w:val="000000"/>
          <w:sz w:val="22"/>
          <w:szCs w:val="22"/>
        </w:rPr>
        <w:t>Naujo statinio statyba</w:t>
      </w:r>
      <w:r w:rsidRPr="006F7B1A">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18. </w:t>
      </w:r>
      <w:r w:rsidRPr="006F7B1A">
        <w:rPr>
          <w:rFonts w:ascii="Times New Roman" w:hAnsi="Times New Roman"/>
          <w:b/>
          <w:bCs/>
          <w:color w:val="000000"/>
          <w:sz w:val="22"/>
          <w:szCs w:val="22"/>
        </w:rPr>
        <w:t>Statinio rekonstravimas</w:t>
      </w:r>
      <w:r w:rsidRPr="006F7B1A">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6F7B1A" w:rsidRDefault="00FA5DDF" w:rsidP="00FA5DDF">
      <w:pPr>
        <w:ind w:firstLine="720"/>
        <w:jc w:val="both"/>
        <w:rPr>
          <w:rFonts w:ascii="Times New Roman" w:hAnsi="Times New Roman"/>
          <w:b/>
          <w:bCs/>
          <w:color w:val="000000"/>
          <w:sz w:val="22"/>
          <w:szCs w:val="22"/>
        </w:rPr>
      </w:pPr>
      <w:r w:rsidRPr="006F7B1A">
        <w:rPr>
          <w:rFonts w:ascii="Times New Roman" w:hAnsi="Times New Roman"/>
          <w:bCs/>
          <w:color w:val="000000"/>
          <w:sz w:val="22"/>
          <w:szCs w:val="22"/>
        </w:rPr>
        <w:t xml:space="preserve">19. </w:t>
      </w:r>
      <w:r w:rsidRPr="006F7B1A">
        <w:rPr>
          <w:rFonts w:ascii="Times New Roman" w:hAnsi="Times New Roman"/>
          <w:b/>
          <w:bCs/>
          <w:color w:val="000000"/>
          <w:sz w:val="22"/>
          <w:szCs w:val="22"/>
        </w:rPr>
        <w:t>Statinio remontas</w:t>
      </w:r>
      <w:r w:rsidRPr="006F7B1A">
        <w:rPr>
          <w:rFonts w:ascii="Times New Roman" w:hAnsi="Times New Roman"/>
          <w:bCs/>
          <w:color w:val="000000"/>
          <w:sz w:val="22"/>
          <w:szCs w:val="22"/>
        </w:rPr>
        <w:t xml:space="preserve"> – statinio kapitalinis ar paprastasis remontas.</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20. </w:t>
      </w:r>
      <w:r w:rsidRPr="006F7B1A">
        <w:rPr>
          <w:rFonts w:ascii="Times New Roman" w:hAnsi="Times New Roman"/>
          <w:b/>
          <w:bCs/>
          <w:color w:val="000000"/>
          <w:sz w:val="22"/>
          <w:szCs w:val="22"/>
        </w:rPr>
        <w:t>Statinio kapitalinis remontas</w:t>
      </w:r>
      <w:r w:rsidRPr="006F7B1A">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21. </w:t>
      </w:r>
      <w:r w:rsidRPr="006F7B1A">
        <w:rPr>
          <w:rFonts w:ascii="Times New Roman" w:hAnsi="Times New Roman"/>
          <w:b/>
          <w:bCs/>
          <w:color w:val="000000"/>
          <w:sz w:val="22"/>
          <w:szCs w:val="22"/>
        </w:rPr>
        <w:t>Statinio paprastasis remontas</w:t>
      </w:r>
      <w:r w:rsidRPr="006F7B1A">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22. </w:t>
      </w:r>
      <w:r w:rsidRPr="006F7B1A">
        <w:rPr>
          <w:rFonts w:ascii="Times New Roman" w:hAnsi="Times New Roman"/>
          <w:b/>
          <w:bCs/>
          <w:sz w:val="22"/>
        </w:rPr>
        <w:t>Kultūros paveldo statinio tvarkomieji statybos darbai</w:t>
      </w:r>
      <w:r w:rsidRPr="006F7B1A">
        <w:rPr>
          <w:rFonts w:ascii="Times New Roman" w:hAnsi="Times New Roman"/>
          <w:sz w:val="22"/>
        </w:rPr>
        <w:t xml:space="preserve"> – statybos darbai, atliekami kultūros paveldo statinyje ar jo teritorijoje.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23. </w:t>
      </w:r>
      <w:r w:rsidRPr="006F7B1A">
        <w:rPr>
          <w:rFonts w:ascii="Times New Roman" w:hAnsi="Times New Roman"/>
          <w:b/>
          <w:sz w:val="22"/>
        </w:rPr>
        <w:t xml:space="preserve">Statybvietė </w:t>
      </w:r>
      <w:r w:rsidRPr="006F7B1A">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24. </w:t>
      </w:r>
      <w:r w:rsidRPr="006F7B1A">
        <w:rPr>
          <w:rStyle w:val="Typewriter"/>
          <w:rFonts w:ascii="Times New Roman" w:hAnsi="Times New Roman"/>
          <w:b/>
          <w:sz w:val="22"/>
        </w:rPr>
        <w:t>Statybos sklypas</w:t>
      </w:r>
      <w:r w:rsidRPr="006F7B1A">
        <w:rPr>
          <w:rStyle w:val="Typewriter"/>
          <w:rFonts w:ascii="Times New Roman" w:hAnsi="Times New Roman"/>
          <w:sz w:val="22"/>
        </w:rPr>
        <w:t xml:space="preserve"> – žemės naudojimo tikslinės paskirties nustatytų ribų žemės sklypas (teritorijos dalis), kuriame atliekami statybos darbai.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25. </w:t>
      </w:r>
      <w:r w:rsidRPr="006F7B1A">
        <w:rPr>
          <w:rStyle w:val="Typewriter"/>
          <w:rFonts w:ascii="Times New Roman" w:hAnsi="Times New Roman"/>
          <w:b/>
          <w:sz w:val="22"/>
        </w:rPr>
        <w:t>Statybos sklypo tvarkymas</w:t>
      </w:r>
      <w:r w:rsidRPr="006F7B1A">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6F7B1A" w:rsidRDefault="00FA5DDF">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26. </w:t>
      </w:r>
      <w:r w:rsidRPr="006F7B1A">
        <w:rPr>
          <w:rFonts w:ascii="Times New Roman" w:hAnsi="Times New Roman"/>
          <w:b/>
          <w:color w:val="000000"/>
          <w:sz w:val="22"/>
          <w:szCs w:val="22"/>
        </w:rPr>
        <w:t>Statybiniai tyrinėjimai</w:t>
      </w:r>
      <w:r w:rsidRPr="006F7B1A">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6F7B1A">
        <w:rPr>
          <w:rFonts w:ascii="Times New Roman" w:hAnsi="Times New Roman"/>
          <w:color w:val="000000"/>
          <w:sz w:val="22"/>
          <w:szCs w:val="22"/>
        </w:rPr>
        <w:t>geotechniniai</w:t>
      </w:r>
      <w:proofErr w:type="spellEnd"/>
      <w:r w:rsidRPr="006F7B1A">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27. </w:t>
      </w:r>
      <w:r w:rsidRPr="006F7B1A">
        <w:rPr>
          <w:rStyle w:val="Typewriter"/>
          <w:rFonts w:ascii="Times New Roman" w:hAnsi="Times New Roman"/>
          <w:b/>
          <w:sz w:val="22"/>
        </w:rPr>
        <w:t>Statinio projektas</w:t>
      </w:r>
      <w:r w:rsidRPr="006F7B1A">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28. </w:t>
      </w:r>
      <w:r w:rsidRPr="006F7B1A">
        <w:rPr>
          <w:rStyle w:val="Typewriter"/>
          <w:rFonts w:ascii="Times New Roman" w:hAnsi="Times New Roman"/>
          <w:b/>
          <w:sz w:val="22"/>
        </w:rPr>
        <w:t>Statinio projektavimas</w:t>
      </w:r>
      <w:r w:rsidRPr="006F7B1A">
        <w:rPr>
          <w:rStyle w:val="Typewriter"/>
          <w:rFonts w:ascii="Times New Roman" w:hAnsi="Times New Roman"/>
          <w:sz w:val="22"/>
        </w:rPr>
        <w:t xml:space="preserve"> – architektūrinė inžinerinė veikla, kurios tikslas parengti statinio projektą.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29.</w:t>
      </w:r>
      <w:r w:rsidRPr="006F7B1A">
        <w:rPr>
          <w:rStyle w:val="Typewriter"/>
          <w:rFonts w:ascii="Times New Roman" w:hAnsi="Times New Roman"/>
          <w:b/>
          <w:sz w:val="22"/>
        </w:rPr>
        <w:t xml:space="preserve"> Statinio projektavimo valdymas</w:t>
      </w:r>
      <w:r w:rsidRPr="006F7B1A">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30.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31. </w:t>
      </w:r>
      <w:r w:rsidRPr="006F7B1A">
        <w:rPr>
          <w:rFonts w:ascii="Times New Roman" w:hAnsi="Times New Roman"/>
          <w:b/>
          <w:sz w:val="22"/>
        </w:rPr>
        <w:t>Projektiniai pasiūlymai</w:t>
      </w:r>
      <w:r w:rsidRPr="006F7B1A">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 xml:space="preserve">32. </w:t>
      </w:r>
      <w:r w:rsidRPr="006F7B1A">
        <w:rPr>
          <w:rFonts w:ascii="Times New Roman" w:hAnsi="Times New Roman"/>
          <w:b/>
          <w:color w:val="000000"/>
          <w:sz w:val="22"/>
          <w:szCs w:val="22"/>
        </w:rPr>
        <w:t xml:space="preserve">Prisijungimo sąlygos </w:t>
      </w:r>
      <w:r w:rsidRPr="006F7B1A">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bCs/>
          <w:sz w:val="22"/>
        </w:rPr>
        <w:t xml:space="preserve">33.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34. </w:t>
      </w:r>
      <w:r w:rsidRPr="006F7B1A">
        <w:rPr>
          <w:rStyle w:val="Typewriter"/>
          <w:rFonts w:ascii="Times New Roman" w:hAnsi="Times New Roman"/>
          <w:b/>
          <w:sz w:val="22"/>
        </w:rPr>
        <w:t>Statinio projekto tvirtinimas</w:t>
      </w:r>
      <w:r w:rsidRPr="006F7B1A">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35. </w:t>
      </w:r>
      <w:r w:rsidRPr="006F7B1A">
        <w:rPr>
          <w:rStyle w:val="Typewriter"/>
          <w:rFonts w:ascii="Times New Roman" w:hAnsi="Times New Roman"/>
          <w:b/>
          <w:sz w:val="22"/>
        </w:rPr>
        <w:t>Statinio projekto ekspertizė</w:t>
      </w:r>
      <w:r w:rsidRPr="006F7B1A">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36. </w:t>
      </w:r>
      <w:r w:rsidRPr="006F7B1A">
        <w:rPr>
          <w:rStyle w:val="Typewriter"/>
          <w:rFonts w:ascii="Times New Roman" w:hAnsi="Times New Roman"/>
          <w:b/>
          <w:sz w:val="22"/>
        </w:rPr>
        <w:t>Statinio ekspertizė</w:t>
      </w:r>
      <w:r w:rsidRPr="006F7B1A">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6F7B1A" w:rsidRDefault="00305C52">
      <w:pPr>
        <w:ind w:firstLine="720"/>
        <w:jc w:val="both"/>
        <w:rPr>
          <w:rStyle w:val="Typewriter"/>
          <w:rFonts w:ascii="Times New Roman" w:hAnsi="Times New Roman"/>
          <w:b/>
          <w:sz w:val="22"/>
        </w:rPr>
      </w:pPr>
      <w:r w:rsidRPr="006F7B1A">
        <w:rPr>
          <w:rStyle w:val="Typewriter"/>
          <w:rFonts w:ascii="Times New Roman" w:hAnsi="Times New Roman"/>
          <w:sz w:val="22"/>
        </w:rPr>
        <w:t xml:space="preserve">37. </w:t>
      </w:r>
      <w:r w:rsidRPr="006F7B1A">
        <w:rPr>
          <w:rStyle w:val="Typewriter"/>
          <w:rFonts w:ascii="Times New Roman" w:hAnsi="Times New Roman"/>
          <w:b/>
          <w:sz w:val="22"/>
        </w:rPr>
        <w:t>Statinio projekto vykdymo priežiūra</w:t>
      </w:r>
      <w:r w:rsidRPr="006F7B1A">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6F7B1A" w:rsidRDefault="00107593" w:rsidP="00107593">
      <w:pPr>
        <w:ind w:firstLine="720"/>
        <w:jc w:val="both"/>
        <w:rPr>
          <w:rFonts w:ascii="Times New Roman" w:hAnsi="Times New Roman"/>
          <w:bCs/>
          <w:sz w:val="22"/>
        </w:rPr>
      </w:pPr>
      <w:r w:rsidRPr="006F7B1A">
        <w:rPr>
          <w:rFonts w:ascii="Times New Roman" w:hAnsi="Times New Roman"/>
          <w:color w:val="000000"/>
          <w:sz w:val="22"/>
          <w:szCs w:val="22"/>
        </w:rPr>
        <w:t xml:space="preserve">38. </w:t>
      </w:r>
      <w:r w:rsidRPr="006F7B1A">
        <w:rPr>
          <w:rFonts w:ascii="Times New Roman" w:hAnsi="Times New Roman"/>
          <w:b/>
          <w:color w:val="000000"/>
          <w:sz w:val="22"/>
          <w:szCs w:val="22"/>
        </w:rPr>
        <w:t>Statinio statybos techninė priežiūra</w:t>
      </w:r>
      <w:r w:rsidRPr="006F7B1A">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39.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40. </w:t>
      </w:r>
      <w:r w:rsidRPr="006F7B1A">
        <w:rPr>
          <w:rStyle w:val="Typewriter"/>
          <w:rFonts w:ascii="Times New Roman" w:hAnsi="Times New Roman"/>
          <w:b/>
          <w:sz w:val="22"/>
        </w:rPr>
        <w:t>Statinio normatyvinė kokybė</w:t>
      </w:r>
      <w:r w:rsidRPr="006F7B1A">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41. </w:t>
      </w:r>
      <w:r w:rsidRPr="006F7B1A">
        <w:rPr>
          <w:rStyle w:val="Typewriter"/>
          <w:rFonts w:ascii="Times New Roman" w:hAnsi="Times New Roman"/>
          <w:b/>
          <w:sz w:val="22"/>
        </w:rPr>
        <w:t>Statytojas (užsakovas)</w:t>
      </w:r>
      <w:r w:rsidRPr="006F7B1A">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42. </w:t>
      </w:r>
      <w:r w:rsidRPr="006F7B1A">
        <w:rPr>
          <w:rFonts w:ascii="Times New Roman" w:hAnsi="Times New Roman"/>
          <w:b/>
          <w:sz w:val="22"/>
        </w:rPr>
        <w:t>Tyrinėtojas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6F7B1A" w:rsidRDefault="00305C52">
      <w:pPr>
        <w:pStyle w:val="Footer"/>
        <w:ind w:firstLine="709"/>
        <w:jc w:val="both"/>
        <w:rPr>
          <w:rFonts w:ascii="Times New Roman" w:hAnsi="Times New Roman"/>
          <w:sz w:val="22"/>
        </w:rPr>
      </w:pPr>
      <w:r w:rsidRPr="006F7B1A">
        <w:rPr>
          <w:rFonts w:ascii="Times New Roman" w:hAnsi="Times New Roman"/>
          <w:sz w:val="22"/>
        </w:rPr>
        <w:t xml:space="preserve">43. </w:t>
      </w:r>
      <w:r w:rsidRPr="006F7B1A">
        <w:rPr>
          <w:rFonts w:ascii="Times New Roman" w:hAnsi="Times New Roman"/>
          <w:b/>
          <w:sz w:val="22"/>
        </w:rPr>
        <w:t>Statinio projektuotojas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turintys šio įstatymo nustatytą teisę užsiimti statinio projektavimu.</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44. </w:t>
      </w:r>
      <w:r w:rsidRPr="006F7B1A">
        <w:rPr>
          <w:rFonts w:ascii="Times New Roman" w:hAnsi="Times New Roman"/>
          <w:b/>
          <w:bCs/>
          <w:sz w:val="22"/>
        </w:rPr>
        <w:t>Statinio projekto vadovas</w:t>
      </w:r>
      <w:r w:rsidRPr="006F7B1A">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45. </w:t>
      </w:r>
      <w:r w:rsidRPr="006F7B1A">
        <w:rPr>
          <w:rFonts w:ascii="Times New Roman" w:hAnsi="Times New Roman"/>
          <w:b/>
          <w:sz w:val="22"/>
        </w:rPr>
        <w:t>Statinio architektas</w:t>
      </w:r>
      <w:r w:rsidRPr="006F7B1A">
        <w:rPr>
          <w:rFonts w:ascii="Times New Roman" w:hAnsi="Times New Roman"/>
          <w:sz w:val="22"/>
        </w:rPr>
        <w:t xml:space="preserve"> </w:t>
      </w:r>
      <w:r w:rsidRPr="006F7B1A">
        <w:rPr>
          <w:rFonts w:ascii="Times New Roman" w:hAnsi="Times New Roman"/>
          <w:b/>
          <w:sz w:val="22"/>
        </w:rPr>
        <w:t>–</w:t>
      </w:r>
      <w:r w:rsidRPr="006F7B1A">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46. </w:t>
      </w:r>
      <w:r w:rsidRPr="006F7B1A">
        <w:rPr>
          <w:rFonts w:ascii="Times New Roman" w:hAnsi="Times New Roman"/>
          <w:b/>
          <w:sz w:val="22"/>
        </w:rPr>
        <w:t>Statinio projekto rengėjas</w:t>
      </w:r>
      <w:r w:rsidRPr="006F7B1A">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47. </w:t>
      </w:r>
      <w:r w:rsidRPr="006F7B1A">
        <w:rPr>
          <w:rFonts w:ascii="Times New Roman" w:hAnsi="Times New Roman"/>
          <w:b/>
          <w:sz w:val="22"/>
        </w:rPr>
        <w:t xml:space="preserve">Statinio projekto dalies rengėjas </w:t>
      </w:r>
      <w:r w:rsidRPr="006F7B1A">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48. </w:t>
      </w:r>
      <w:r w:rsidRPr="006F7B1A">
        <w:rPr>
          <w:rFonts w:ascii="Times New Roman" w:hAnsi="Times New Roman"/>
          <w:b/>
          <w:sz w:val="22"/>
        </w:rPr>
        <w:t>Statinio projekto valdytojas</w:t>
      </w:r>
      <w:r w:rsidRPr="006F7B1A">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49. </w:t>
      </w:r>
      <w:r w:rsidRPr="006F7B1A">
        <w:rPr>
          <w:rFonts w:ascii="Times New Roman" w:hAnsi="Times New Roman"/>
          <w:b/>
          <w:bCs/>
          <w:sz w:val="22"/>
        </w:rPr>
        <w:t>Statinio statybos rangovas</w:t>
      </w:r>
      <w:r w:rsidRPr="006F7B1A">
        <w:rPr>
          <w:rFonts w:ascii="Times New Roman" w:hAnsi="Times New Roman"/>
          <w:sz w:val="22"/>
        </w:rPr>
        <w:t xml:space="preserve"> </w:t>
      </w:r>
      <w:r w:rsidRPr="006F7B1A">
        <w:rPr>
          <w:rFonts w:ascii="Times New Roman" w:hAnsi="Times New Roman"/>
          <w:bCs/>
          <w:sz w:val="22"/>
        </w:rPr>
        <w:t>(</w:t>
      </w:r>
      <w:r w:rsidRPr="006F7B1A">
        <w:rPr>
          <w:rFonts w:ascii="Times New Roman" w:hAnsi="Times New Roman"/>
          <w:sz w:val="22"/>
        </w:rPr>
        <w:t>toliau – rangovas</w:t>
      </w:r>
      <w:r w:rsidRPr="006F7B1A">
        <w:rPr>
          <w:rFonts w:ascii="Times New Roman" w:hAnsi="Times New Roman"/>
          <w:bCs/>
          <w:sz w:val="22"/>
        </w:rPr>
        <w:t>)</w:t>
      </w:r>
      <w:r w:rsidRPr="006F7B1A">
        <w:rPr>
          <w:rFonts w:ascii="Times New Roman" w:hAnsi="Times New Roman"/>
          <w:sz w:val="22"/>
        </w:rPr>
        <w:t xml:space="preserve"> – fizinis asmuo, juridinis asmuo, kita užsienio organizacija, turintys šio įstatymo nustatytą teisę užsiimti statyba.</w:t>
      </w:r>
    </w:p>
    <w:p w:rsidR="00FA5DDF"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 xml:space="preserve">50. </w:t>
      </w:r>
      <w:r w:rsidRPr="006F7B1A">
        <w:rPr>
          <w:rFonts w:ascii="Times New Roman" w:hAnsi="Times New Roman"/>
          <w:b/>
          <w:color w:val="000000"/>
          <w:sz w:val="22"/>
          <w:szCs w:val="22"/>
        </w:rPr>
        <w:t>Statinio statybos vadovas</w:t>
      </w:r>
      <w:r w:rsidRPr="006F7B1A">
        <w:rPr>
          <w:rFonts w:ascii="Times New Roman" w:hAnsi="Times New Roman"/>
          <w:color w:val="000000"/>
          <w:sz w:val="22"/>
          <w:szCs w:val="22"/>
        </w:rPr>
        <w:t xml:space="preserve"> </w:t>
      </w:r>
      <w:r w:rsidRPr="006F7B1A">
        <w:rPr>
          <w:rFonts w:ascii="Times New Roman" w:hAnsi="Times New Roman"/>
          <w:bCs/>
          <w:color w:val="000000"/>
          <w:sz w:val="22"/>
          <w:szCs w:val="22"/>
        </w:rPr>
        <w:t>–</w:t>
      </w:r>
      <w:r w:rsidRPr="006F7B1A">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6F7B1A">
        <w:rPr>
          <w:rFonts w:ascii="Times New Roman" w:hAnsi="Times New Roman"/>
          <w:i/>
          <w:color w:val="000000"/>
          <w:sz w:val="22"/>
          <w:szCs w:val="22"/>
        </w:rPr>
        <w:t xml:space="preserve"> </w:t>
      </w:r>
      <w:r w:rsidRPr="006F7B1A">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6F7B1A">
        <w:rPr>
          <w:rFonts w:ascii="Times New Roman" w:hAnsi="Times New Roman"/>
          <w:b/>
          <w:color w:val="000000"/>
          <w:sz w:val="22"/>
          <w:szCs w:val="22"/>
        </w:rPr>
        <w:t xml:space="preserve"> </w:t>
      </w:r>
      <w:r w:rsidRPr="006F7B1A">
        <w:rPr>
          <w:rFonts w:ascii="Times New Roman" w:hAnsi="Times New Roman"/>
          <w:color w:val="000000"/>
          <w:sz w:val="22"/>
          <w:szCs w:val="22"/>
        </w:rPr>
        <w:t>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51. </w:t>
      </w:r>
      <w:r w:rsidRPr="006F7B1A">
        <w:rPr>
          <w:rFonts w:ascii="Times New Roman" w:hAnsi="Times New Roman"/>
          <w:b/>
          <w:sz w:val="22"/>
        </w:rPr>
        <w:t>Statinio statybos techninis prižiūrėtojas</w:t>
      </w:r>
      <w:r w:rsidRPr="006F7B1A">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52. </w:t>
      </w:r>
      <w:r w:rsidRPr="006F7B1A">
        <w:rPr>
          <w:rFonts w:ascii="Times New Roman" w:hAnsi="Times New Roman"/>
          <w:b/>
          <w:sz w:val="22"/>
        </w:rPr>
        <w:t>Statinio statybos valdytojas</w:t>
      </w:r>
      <w:r w:rsidRPr="006F7B1A">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53. </w:t>
      </w:r>
      <w:r w:rsidRPr="006F7B1A">
        <w:rPr>
          <w:rFonts w:ascii="Times New Roman" w:hAnsi="Times New Roman"/>
          <w:b/>
          <w:sz w:val="22"/>
        </w:rPr>
        <w:t>Tiekėjas</w:t>
      </w:r>
      <w:r w:rsidRPr="006F7B1A">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54. </w:t>
      </w:r>
      <w:r w:rsidRPr="006F7B1A">
        <w:rPr>
          <w:rFonts w:ascii="Times New Roman" w:hAnsi="Times New Roman"/>
          <w:b/>
          <w:color w:val="000000"/>
          <w:sz w:val="22"/>
          <w:szCs w:val="22"/>
        </w:rPr>
        <w:t>Normatyvinis statybos techninis dokumentas</w:t>
      </w:r>
      <w:r w:rsidRPr="006F7B1A">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55. </w:t>
      </w:r>
      <w:r w:rsidRPr="006F7B1A">
        <w:rPr>
          <w:rStyle w:val="Typewriter"/>
          <w:rFonts w:ascii="Times New Roman" w:hAnsi="Times New Roman"/>
          <w:b/>
          <w:sz w:val="22"/>
        </w:rPr>
        <w:t>Normatyviniai statinio saugos ir paskirties dokumentai</w:t>
      </w:r>
      <w:r w:rsidRPr="006F7B1A">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56. </w:t>
      </w:r>
      <w:r w:rsidRPr="006F7B1A">
        <w:rPr>
          <w:rStyle w:val="Typewriter"/>
          <w:rFonts w:ascii="Times New Roman" w:hAnsi="Times New Roman"/>
          <w:b/>
          <w:sz w:val="22"/>
        </w:rPr>
        <w:t>Statinio saugos ir paskirties reikalavimų valstybinės priežiūros institucijos</w:t>
      </w:r>
      <w:r w:rsidRPr="006F7B1A">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57. </w:t>
      </w:r>
      <w:r w:rsidRPr="006F7B1A">
        <w:rPr>
          <w:rStyle w:val="Typewriter"/>
          <w:rFonts w:ascii="Times New Roman" w:hAnsi="Times New Roman"/>
          <w:b/>
          <w:sz w:val="22"/>
        </w:rPr>
        <w:t xml:space="preserve">CE </w:t>
      </w:r>
      <w:r w:rsidRPr="006F7B1A">
        <w:rPr>
          <w:rStyle w:val="Typewriter"/>
          <w:rFonts w:ascii="Times New Roman" w:hAnsi="Times New Roman"/>
          <w:sz w:val="22"/>
        </w:rPr>
        <w:t>– ženklas, patvirtinantis, kad statybos produktas atitinka galiojančių Europos Sąjungos teisės aktų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58. </w:t>
      </w:r>
      <w:r w:rsidRPr="006F7B1A">
        <w:rPr>
          <w:rStyle w:val="Typewriter"/>
          <w:rFonts w:ascii="Times New Roman" w:hAnsi="Times New Roman"/>
          <w:b/>
          <w:sz w:val="22"/>
        </w:rPr>
        <w:t>Statybos produktas</w:t>
      </w:r>
      <w:r w:rsidRPr="006F7B1A">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59. </w:t>
      </w:r>
      <w:r w:rsidRPr="006F7B1A">
        <w:rPr>
          <w:rStyle w:val="Typewriter"/>
          <w:rFonts w:ascii="Times New Roman" w:hAnsi="Times New Roman"/>
          <w:b/>
          <w:sz w:val="22"/>
        </w:rPr>
        <w:t>Techninis liudijimas</w:t>
      </w:r>
      <w:r w:rsidRPr="006F7B1A">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60. </w:t>
      </w:r>
      <w:r w:rsidRPr="006F7B1A">
        <w:rPr>
          <w:rStyle w:val="Typewriter"/>
          <w:rFonts w:ascii="Times New Roman" w:hAnsi="Times New Roman"/>
          <w:b/>
          <w:sz w:val="22"/>
        </w:rPr>
        <w:t>Techninė specifikacija</w:t>
      </w:r>
      <w:r w:rsidRPr="006F7B1A">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61. </w:t>
      </w:r>
      <w:r w:rsidRPr="006F7B1A">
        <w:rPr>
          <w:rStyle w:val="Typewriter"/>
          <w:rFonts w:ascii="Times New Roman" w:hAnsi="Times New Roman"/>
          <w:b/>
          <w:sz w:val="22"/>
        </w:rPr>
        <w:t>Statinio inžinerinės sistemos</w:t>
      </w:r>
      <w:r w:rsidRPr="006F7B1A">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62. </w:t>
      </w:r>
      <w:r w:rsidRPr="006F7B1A">
        <w:rPr>
          <w:rStyle w:val="Typewriter"/>
          <w:rFonts w:ascii="Times New Roman" w:hAnsi="Times New Roman"/>
          <w:b/>
          <w:sz w:val="22"/>
        </w:rPr>
        <w:t>Bendrosios statinio inžinerinės sistemos</w:t>
      </w:r>
      <w:r w:rsidRPr="006F7B1A">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63. </w:t>
      </w:r>
      <w:r w:rsidRPr="006F7B1A">
        <w:rPr>
          <w:rStyle w:val="Typewriter"/>
          <w:rFonts w:ascii="Times New Roman" w:hAnsi="Times New Roman"/>
          <w:b/>
          <w:sz w:val="22"/>
        </w:rPr>
        <w:t>Atskirosios statinio inžinerinės sistemos</w:t>
      </w:r>
      <w:r w:rsidRPr="006F7B1A">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64. </w:t>
      </w:r>
      <w:r w:rsidRPr="006F7B1A">
        <w:rPr>
          <w:rStyle w:val="Typewriter"/>
          <w:rFonts w:ascii="Times New Roman" w:hAnsi="Times New Roman"/>
          <w:b/>
          <w:sz w:val="22"/>
        </w:rPr>
        <w:t>Technologinės inžinerinės sistemos</w:t>
      </w:r>
      <w:r w:rsidRPr="006F7B1A">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65. </w:t>
      </w:r>
      <w:r w:rsidRPr="006F7B1A">
        <w:rPr>
          <w:rStyle w:val="Typewriter"/>
          <w:rFonts w:ascii="Times New Roman" w:hAnsi="Times New Roman"/>
          <w:b/>
          <w:sz w:val="22"/>
        </w:rPr>
        <w:t>Komunaliniai inžineriniai tinklai</w:t>
      </w:r>
      <w:r w:rsidRPr="006F7B1A">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66. </w:t>
      </w:r>
      <w:r w:rsidRPr="006F7B1A">
        <w:rPr>
          <w:rStyle w:val="Typewriter"/>
          <w:rFonts w:ascii="Times New Roman" w:hAnsi="Times New Roman"/>
          <w:b/>
          <w:sz w:val="22"/>
        </w:rPr>
        <w:t>Vietiniai inžineriniai tinklai</w:t>
      </w:r>
      <w:r w:rsidRPr="006F7B1A">
        <w:rPr>
          <w:rStyle w:val="Typewriter"/>
          <w:rFonts w:ascii="Times New Roman" w:hAnsi="Times New Roman"/>
          <w:sz w:val="22"/>
        </w:rPr>
        <w:t xml:space="preserve"> – inžineriniai tinklai (su jų maitinimo šaltiniais), skirti vieno vartotojo ar grupės vartotojų poreikiams tenkinti.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67. </w:t>
      </w:r>
      <w:r w:rsidRPr="006F7B1A">
        <w:rPr>
          <w:rStyle w:val="Typewriter"/>
          <w:rFonts w:ascii="Times New Roman" w:hAnsi="Times New Roman"/>
          <w:b/>
          <w:sz w:val="22"/>
        </w:rPr>
        <w:t>Įrenginiai</w:t>
      </w:r>
      <w:r w:rsidRPr="006F7B1A">
        <w:rPr>
          <w:rStyle w:val="Typewriter"/>
          <w:rFonts w:ascii="Times New Roman" w:hAnsi="Times New Roman"/>
          <w:sz w:val="22"/>
        </w:rPr>
        <w:t xml:space="preserve"> – mašinos, prietaisai, įtaisai energijai, medžiagoms gaminti ir informacijai priimti, perduoti ar keisti.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68. </w:t>
      </w:r>
      <w:r w:rsidRPr="006F7B1A">
        <w:rPr>
          <w:rFonts w:ascii="Times New Roman" w:hAnsi="Times New Roman"/>
          <w:b/>
          <w:color w:val="000000"/>
          <w:sz w:val="22"/>
          <w:szCs w:val="22"/>
        </w:rPr>
        <w:t>Laikančiosios konstrukcijos</w:t>
      </w:r>
      <w:r w:rsidRPr="006F7B1A">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69. </w:t>
      </w:r>
      <w:r w:rsidRPr="006F7B1A">
        <w:rPr>
          <w:rStyle w:val="Typewriter"/>
          <w:rFonts w:ascii="Times New Roman" w:hAnsi="Times New Roman"/>
          <w:b/>
          <w:sz w:val="22"/>
        </w:rPr>
        <w:t>Paslėptos statinio konstrukcijos ir paslėpti statybos darbai</w:t>
      </w:r>
      <w:r w:rsidRPr="006F7B1A">
        <w:rPr>
          <w:rStyle w:val="Typewriter"/>
          <w:rFonts w:ascii="Times New Roman" w:hAnsi="Times New Roman"/>
          <w:sz w:val="22"/>
        </w:rPr>
        <w:t xml:space="preserve"> – konstrukcijos, paslėptos vėliau sumontuotų kitų konstrukcijų, ar statybos darbai, paslėpti vėliau atliktų darbų.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70. </w:t>
      </w:r>
      <w:r w:rsidRPr="006F7B1A">
        <w:rPr>
          <w:rStyle w:val="Typewriter"/>
          <w:rFonts w:ascii="Times New Roman" w:hAnsi="Times New Roman"/>
          <w:b/>
          <w:sz w:val="22"/>
        </w:rPr>
        <w:t>Ekonomiškai pagrįsta statinio naudojimo trukmė</w:t>
      </w:r>
      <w:r w:rsidRPr="006F7B1A">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71. </w:t>
      </w:r>
      <w:r w:rsidRPr="006F7B1A">
        <w:rPr>
          <w:rFonts w:ascii="Times New Roman" w:hAnsi="Times New Roman"/>
          <w:b/>
          <w:bCs/>
          <w:color w:val="000000"/>
          <w:sz w:val="22"/>
          <w:szCs w:val="22"/>
        </w:rPr>
        <w:t xml:space="preserve">Savavališka statyba </w:t>
      </w:r>
      <w:r w:rsidRPr="006F7B1A">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6F7B1A" w:rsidRDefault="00305C52">
      <w:pPr>
        <w:ind w:firstLine="720"/>
        <w:jc w:val="both"/>
        <w:rPr>
          <w:rFonts w:ascii="Times New Roman" w:hAnsi="Times New Roman"/>
          <w:sz w:val="22"/>
        </w:rPr>
      </w:pPr>
      <w:r w:rsidRPr="006F7B1A">
        <w:rPr>
          <w:rFonts w:ascii="Times New Roman" w:hAnsi="Times New Roman"/>
          <w:sz w:val="22"/>
        </w:rPr>
        <w:t>72.</w:t>
      </w:r>
      <w:r w:rsidRPr="006F7B1A">
        <w:rPr>
          <w:rFonts w:ascii="Times New Roman" w:hAnsi="Times New Roman"/>
          <w:b/>
          <w:sz w:val="22"/>
        </w:rPr>
        <w:t xml:space="preserve"> Statinio naudojimas </w:t>
      </w:r>
      <w:r w:rsidRPr="006F7B1A">
        <w:rPr>
          <w:rFonts w:ascii="Times New Roman" w:hAnsi="Times New Roman"/>
          <w:sz w:val="22"/>
        </w:rPr>
        <w:t>– esminių statinio reikalavimų pagrindu sukurto statinio savybių panaudojimas naudotojo poreikiams tenkinti.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73.</w:t>
      </w:r>
      <w:r w:rsidRPr="006F7B1A">
        <w:rPr>
          <w:rFonts w:ascii="Times New Roman" w:hAnsi="Times New Roman"/>
          <w:b/>
          <w:sz w:val="22"/>
        </w:rPr>
        <w:t xml:space="preserve"> Statinio naudotojas</w:t>
      </w:r>
      <w:r w:rsidRPr="006F7B1A">
        <w:rPr>
          <w:rFonts w:ascii="Times New Roman" w:hAnsi="Times New Roman"/>
          <w:sz w:val="22"/>
        </w:rPr>
        <w:t xml:space="preserve"> – statinio savininkas arba kitas</w:t>
      </w:r>
      <w:r w:rsidRPr="006F7B1A">
        <w:rPr>
          <w:rFonts w:ascii="Times New Roman" w:hAnsi="Times New Roman"/>
          <w:color w:val="808080"/>
          <w:sz w:val="22"/>
        </w:rPr>
        <w:t xml:space="preserve"> </w:t>
      </w:r>
      <w:r w:rsidRPr="006F7B1A">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74.</w:t>
      </w:r>
      <w:r w:rsidRPr="006F7B1A">
        <w:rPr>
          <w:rFonts w:ascii="Times New Roman" w:hAnsi="Times New Roman"/>
          <w:b/>
          <w:sz w:val="22"/>
        </w:rPr>
        <w:t xml:space="preserve"> Statinio priežiūra </w:t>
      </w:r>
      <w:r w:rsidRPr="006F7B1A">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75.</w:t>
      </w:r>
      <w:r w:rsidRPr="006F7B1A">
        <w:rPr>
          <w:rFonts w:ascii="Times New Roman" w:hAnsi="Times New Roman"/>
          <w:b/>
          <w:sz w:val="22"/>
        </w:rPr>
        <w:t xml:space="preserve"> Statinio techninė priežiūra </w:t>
      </w:r>
      <w:r w:rsidRPr="006F7B1A">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76. </w:t>
      </w:r>
      <w:r w:rsidRPr="006F7B1A">
        <w:rPr>
          <w:rFonts w:ascii="Times New Roman" w:hAnsi="Times New Roman"/>
          <w:b/>
          <w:sz w:val="22"/>
        </w:rPr>
        <w:t xml:space="preserve">Statinio naudojimo priežiūra </w:t>
      </w:r>
      <w:r w:rsidRPr="006F7B1A">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77.</w:t>
      </w:r>
      <w:r w:rsidRPr="006F7B1A">
        <w:rPr>
          <w:rFonts w:ascii="Times New Roman" w:hAnsi="Times New Roman"/>
          <w:b/>
          <w:sz w:val="22"/>
        </w:rPr>
        <w:t xml:space="preserve"> Statinio paskirtis</w:t>
      </w:r>
      <w:r w:rsidRPr="006F7B1A">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78. </w:t>
      </w:r>
      <w:r w:rsidRPr="006F7B1A">
        <w:rPr>
          <w:rFonts w:ascii="Times New Roman" w:hAnsi="Times New Roman"/>
          <w:b/>
          <w:sz w:val="22"/>
        </w:rPr>
        <w:t xml:space="preserve">Statinio techninis prižiūrėtojas </w:t>
      </w:r>
      <w:r w:rsidRPr="006F7B1A">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6F7B1A" w:rsidRDefault="00305C52">
      <w:pPr>
        <w:pStyle w:val="WW-BodyTextIndent2"/>
        <w:spacing w:line="240" w:lineRule="auto"/>
        <w:rPr>
          <w:b w:val="0"/>
          <w:sz w:val="22"/>
        </w:rPr>
      </w:pPr>
      <w:r w:rsidRPr="006F7B1A">
        <w:rPr>
          <w:b w:val="0"/>
          <w:sz w:val="22"/>
        </w:rPr>
        <w:t>79.</w:t>
      </w:r>
      <w:r w:rsidRPr="006F7B1A">
        <w:rPr>
          <w:sz w:val="22"/>
        </w:rPr>
        <w:t xml:space="preserve"> Architektūra </w:t>
      </w:r>
      <w:r w:rsidRPr="006F7B1A">
        <w:rPr>
          <w:b w:val="0"/>
          <w:bCs w:val="0"/>
          <w:sz w:val="22"/>
        </w:rPr>
        <w:t xml:space="preserve">– </w:t>
      </w:r>
      <w:r w:rsidRPr="006F7B1A">
        <w:rPr>
          <w:b w:val="0"/>
          <w:sz w:val="22"/>
        </w:rPr>
        <w:t xml:space="preserve">funkcinis erdvinis ir vizualiai suvokiamas meninis statinių, kraštovaizdžio ir teritorijų planavimo objektų formavimas. </w:t>
      </w:r>
    </w:p>
    <w:p w:rsidR="00305C52" w:rsidRPr="006F7B1A" w:rsidRDefault="00305C52">
      <w:pPr>
        <w:pStyle w:val="WW-BodyText3"/>
        <w:ind w:firstLine="720"/>
        <w:jc w:val="both"/>
        <w:rPr>
          <w:b w:val="0"/>
          <w:sz w:val="22"/>
        </w:rPr>
      </w:pPr>
      <w:r w:rsidRPr="006F7B1A">
        <w:rPr>
          <w:b w:val="0"/>
          <w:bCs w:val="0"/>
          <w:sz w:val="22"/>
        </w:rPr>
        <w:t xml:space="preserve">80. </w:t>
      </w:r>
      <w:r w:rsidRPr="006F7B1A">
        <w:rPr>
          <w:sz w:val="22"/>
        </w:rPr>
        <w:t xml:space="preserve">Architektas </w:t>
      </w:r>
      <w:r w:rsidRPr="006F7B1A">
        <w:rPr>
          <w:b w:val="0"/>
          <w:bCs w:val="0"/>
          <w:sz w:val="22"/>
        </w:rPr>
        <w:t>–</w:t>
      </w:r>
      <w:r w:rsidRPr="006F7B1A">
        <w:rPr>
          <w:sz w:val="22"/>
        </w:rPr>
        <w:t xml:space="preserve"> </w:t>
      </w:r>
      <w:r w:rsidRPr="006F7B1A">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Pr="006F7B1A" w:rsidRDefault="00305C52">
      <w:pPr>
        <w:pStyle w:val="WW-BodyText3"/>
        <w:ind w:firstLine="720"/>
        <w:jc w:val="both"/>
        <w:rPr>
          <w:b w:val="0"/>
          <w:sz w:val="22"/>
        </w:rPr>
      </w:pPr>
      <w:r w:rsidRPr="006F7B1A">
        <w:rPr>
          <w:b w:val="0"/>
          <w:sz w:val="22"/>
        </w:rPr>
        <w:t xml:space="preserve">81. </w:t>
      </w:r>
      <w:r w:rsidRPr="006F7B1A">
        <w:rPr>
          <w:sz w:val="22"/>
        </w:rPr>
        <w:t xml:space="preserve">Architekto veikla </w:t>
      </w:r>
      <w:r w:rsidRPr="006F7B1A">
        <w:rPr>
          <w:b w:val="0"/>
          <w:bCs w:val="0"/>
          <w:sz w:val="22"/>
        </w:rPr>
        <w:t>–</w:t>
      </w:r>
      <w:r w:rsidRPr="006F7B1A">
        <w:rPr>
          <w:sz w:val="22"/>
        </w:rPr>
        <w:t xml:space="preserve"> </w:t>
      </w:r>
      <w:r w:rsidRPr="006F7B1A">
        <w:rPr>
          <w:b w:val="0"/>
          <w:sz w:val="22"/>
        </w:rPr>
        <w:t>veikla, kuri vykdoma turint architekto profesinę kvalifikaciją.</w:t>
      </w:r>
    </w:p>
    <w:p w:rsidR="00305C52" w:rsidRPr="006F7B1A" w:rsidRDefault="00305C52">
      <w:pPr>
        <w:pStyle w:val="WW-BodyText3"/>
        <w:ind w:firstLine="720"/>
        <w:jc w:val="both"/>
        <w:rPr>
          <w:b w:val="0"/>
          <w:sz w:val="22"/>
        </w:rPr>
      </w:pPr>
      <w:r w:rsidRPr="006F7B1A">
        <w:rPr>
          <w:b w:val="0"/>
          <w:sz w:val="22"/>
        </w:rPr>
        <w:t>82.</w:t>
      </w:r>
      <w:r w:rsidRPr="006F7B1A">
        <w:rPr>
          <w:sz w:val="22"/>
        </w:rPr>
        <w:t xml:space="preserve"> Statybos inžinierius </w:t>
      </w:r>
      <w:r w:rsidRPr="006F7B1A">
        <w:rPr>
          <w:b w:val="0"/>
          <w:bCs w:val="0"/>
          <w:sz w:val="22"/>
        </w:rPr>
        <w:t xml:space="preserve">– </w:t>
      </w:r>
      <w:r w:rsidRPr="006F7B1A">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Pr="006F7B1A" w:rsidRDefault="00305C52">
      <w:pPr>
        <w:pStyle w:val="WW-BodyText3"/>
        <w:ind w:firstLine="720"/>
        <w:jc w:val="both"/>
        <w:rPr>
          <w:b w:val="0"/>
          <w:sz w:val="22"/>
        </w:rPr>
      </w:pPr>
      <w:r w:rsidRPr="006F7B1A">
        <w:rPr>
          <w:b w:val="0"/>
          <w:sz w:val="22"/>
        </w:rPr>
        <w:t xml:space="preserve">83. </w:t>
      </w:r>
      <w:r w:rsidRPr="006F7B1A">
        <w:rPr>
          <w:sz w:val="22"/>
        </w:rPr>
        <w:t>Statybos inžinieriaus veikla</w:t>
      </w:r>
      <w:r w:rsidRPr="006F7B1A">
        <w:rPr>
          <w:b w:val="0"/>
          <w:sz w:val="22"/>
        </w:rPr>
        <w:t xml:space="preserve"> – veikla, kuri vykdoma turint statybos inžinieriaus profesinę kvalifikaciją.</w:t>
      </w:r>
    </w:p>
    <w:p w:rsidR="00305C52" w:rsidRPr="006F7B1A" w:rsidRDefault="00305C52">
      <w:pPr>
        <w:ind w:firstLine="720"/>
        <w:jc w:val="both"/>
        <w:rPr>
          <w:rFonts w:ascii="Times New Roman" w:hAnsi="Times New Roman"/>
          <w:sz w:val="22"/>
        </w:rPr>
      </w:pPr>
      <w:r w:rsidRPr="006F7B1A">
        <w:rPr>
          <w:rFonts w:ascii="Times New Roman" w:hAnsi="Times New Roman"/>
          <w:sz w:val="22"/>
        </w:rPr>
        <w:t>84.</w:t>
      </w:r>
      <w:r w:rsidRPr="006F7B1A">
        <w:rPr>
          <w:rFonts w:ascii="Times New Roman" w:hAnsi="Times New Roman"/>
          <w:b/>
          <w:sz w:val="22"/>
        </w:rPr>
        <w:t xml:space="preserve"> Kita užsienio organizacija </w:t>
      </w:r>
      <w:r w:rsidRPr="006F7B1A">
        <w:rPr>
          <w:rFonts w:ascii="Times New Roman" w:hAnsi="Times New Roman"/>
          <w:sz w:val="22"/>
        </w:rPr>
        <w:t>–</w:t>
      </w:r>
      <w:r w:rsidRPr="006F7B1A">
        <w:rPr>
          <w:rFonts w:ascii="Times New Roman" w:hAnsi="Times New Roman"/>
          <w:b/>
          <w:sz w:val="22"/>
        </w:rPr>
        <w:t xml:space="preserve"> </w:t>
      </w:r>
      <w:r w:rsidRPr="006F7B1A">
        <w:rPr>
          <w:rFonts w:ascii="Times New Roman" w:hAnsi="Times New Roman"/>
          <w:sz w:val="22"/>
        </w:rPr>
        <w:t>užsienio valstybėje įsteigta organizacija, neturinti juridinio asmens statuso, tačiau turinti civilinį teisnumą pagal tos valstybės įstatymus.</w:t>
      </w:r>
    </w:p>
    <w:p w:rsidR="00305C52" w:rsidRPr="006F7B1A" w:rsidRDefault="00305C52">
      <w:pPr>
        <w:ind w:firstLine="720"/>
        <w:jc w:val="both"/>
        <w:rPr>
          <w:rFonts w:ascii="Times New Roman" w:hAnsi="Times New Roman"/>
          <w:sz w:val="22"/>
        </w:rPr>
      </w:pPr>
      <w:r w:rsidRPr="006F7B1A">
        <w:rPr>
          <w:rStyle w:val="Strong"/>
          <w:rFonts w:ascii="Times New Roman" w:hAnsi="Times New Roman"/>
          <w:b w:val="0"/>
          <w:bCs w:val="0"/>
          <w:sz w:val="22"/>
        </w:rPr>
        <w:t xml:space="preserve">85. </w:t>
      </w:r>
      <w:r w:rsidRPr="006F7B1A">
        <w:rPr>
          <w:rStyle w:val="Strong"/>
          <w:rFonts w:ascii="Times New Roman" w:hAnsi="Times New Roman"/>
          <w:sz w:val="22"/>
        </w:rPr>
        <w:t>Statybinės atliekos</w:t>
      </w:r>
      <w:r w:rsidRPr="006F7B1A">
        <w:rPr>
          <w:rFonts w:ascii="Times New Roman" w:hAnsi="Times New Roman"/>
          <w:sz w:val="22"/>
        </w:rPr>
        <w:t xml:space="preserve"> </w:t>
      </w:r>
      <w:r w:rsidRPr="006F7B1A">
        <w:rPr>
          <w:rStyle w:val="Typewriter"/>
          <w:rFonts w:ascii="Times New Roman" w:hAnsi="Times New Roman"/>
          <w:sz w:val="22"/>
        </w:rPr>
        <w:t>–</w:t>
      </w:r>
      <w:r w:rsidRPr="006F7B1A">
        <w:rPr>
          <w:rFonts w:ascii="Times New Roman" w:hAnsi="Times New Roman"/>
          <w:sz w:val="22"/>
        </w:rPr>
        <w:t xml:space="preserve"> atliekos, susidarančios statybos, rekonstravimo, remonto ar griovimo metu.</w:t>
      </w:r>
    </w:p>
    <w:p w:rsidR="00305C52" w:rsidRPr="006F7B1A" w:rsidRDefault="00305C52">
      <w:pPr>
        <w:autoSpaceDE w:val="0"/>
        <w:ind w:firstLine="720"/>
        <w:jc w:val="both"/>
        <w:rPr>
          <w:rFonts w:ascii="Times New Roman" w:hAnsi="Times New Roman"/>
          <w:sz w:val="22"/>
        </w:rPr>
      </w:pPr>
      <w:r w:rsidRPr="006F7B1A">
        <w:rPr>
          <w:rFonts w:ascii="Times New Roman" w:hAnsi="Times New Roman"/>
          <w:sz w:val="22"/>
        </w:rPr>
        <w:t xml:space="preserve">86. </w:t>
      </w:r>
      <w:r w:rsidRPr="006F7B1A">
        <w:rPr>
          <w:rFonts w:ascii="Times New Roman" w:hAnsi="Times New Roman"/>
          <w:b/>
          <w:bCs/>
          <w:sz w:val="22"/>
        </w:rPr>
        <w:t>Pastato energinis naudingumas</w:t>
      </w:r>
      <w:r w:rsidRPr="006F7B1A">
        <w:rPr>
          <w:rFonts w:ascii="Times New Roman" w:hAnsi="Times New Roman"/>
          <w:sz w:val="22"/>
        </w:rPr>
        <w:t xml:space="preserve"> – faktiškai arba pagal apytikrius skaičiavimus sunaudojamos energijos kiekis, reikalingas naudojant pastatą pagal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87.</w:t>
      </w:r>
      <w:r w:rsidRPr="006F7B1A">
        <w:rPr>
          <w:rFonts w:ascii="Times New Roman" w:hAnsi="Times New Roman"/>
          <w:b/>
          <w:bCs/>
          <w:sz w:val="22"/>
        </w:rPr>
        <w:t xml:space="preserve"> Pastato energinio naudingumo sertifikavimas</w:t>
      </w:r>
      <w:r w:rsidRPr="006F7B1A">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6F7B1A" w:rsidRDefault="00305C52">
      <w:pPr>
        <w:ind w:firstLine="720"/>
        <w:jc w:val="both"/>
        <w:rPr>
          <w:rFonts w:ascii="Times New Roman" w:hAnsi="Times New Roman"/>
          <w:bCs/>
          <w:sz w:val="22"/>
        </w:rPr>
      </w:pPr>
      <w:r w:rsidRPr="006F7B1A">
        <w:rPr>
          <w:rFonts w:ascii="Times New Roman" w:hAnsi="Times New Roman"/>
          <w:bCs/>
          <w:sz w:val="22"/>
        </w:rPr>
        <w:t xml:space="preserve">88. </w:t>
      </w:r>
      <w:r w:rsidRPr="006F7B1A">
        <w:rPr>
          <w:rFonts w:ascii="Times New Roman" w:hAnsi="Times New Roman"/>
          <w:b/>
          <w:sz w:val="22"/>
        </w:rPr>
        <w:t xml:space="preserve">Ekspertizės rangovas </w:t>
      </w:r>
      <w:r w:rsidRPr="006F7B1A">
        <w:rPr>
          <w:rFonts w:ascii="Times New Roman" w:hAnsi="Times New Roman"/>
          <w:bCs/>
          <w:sz w:val="22"/>
        </w:rPr>
        <w:t>– juridinis asmuo, kita užsienio organizacija, turintys šio Įstatymo nustatytą teisę atlikti projekto ar statinio ekspertizę.</w:t>
      </w:r>
    </w:p>
    <w:p w:rsidR="00EC4E61" w:rsidRPr="006F7B1A" w:rsidRDefault="00EC4E61" w:rsidP="00EC4E61">
      <w:pPr>
        <w:pStyle w:val="BodyTextIndent"/>
        <w:ind w:firstLine="709"/>
        <w:rPr>
          <w:sz w:val="22"/>
          <w:szCs w:val="22"/>
        </w:rPr>
      </w:pPr>
      <w:r w:rsidRPr="006F7B1A">
        <w:rPr>
          <w:sz w:val="22"/>
          <w:szCs w:val="22"/>
        </w:rPr>
        <w:t xml:space="preserve">89. </w:t>
      </w:r>
      <w:r w:rsidRPr="006F7B1A">
        <w:rPr>
          <w:b/>
          <w:bCs/>
          <w:sz w:val="22"/>
          <w:szCs w:val="22"/>
        </w:rPr>
        <w:t xml:space="preserve">Pastato </w:t>
      </w:r>
      <w:r w:rsidRPr="006F7B1A">
        <w:rPr>
          <w:rFonts w:eastAsia="Lucida Sans Unicode"/>
          <w:b/>
          <w:bCs/>
          <w:color w:val="000000"/>
          <w:sz w:val="22"/>
          <w:szCs w:val="22"/>
          <w:lang/>
        </w:rPr>
        <w:t xml:space="preserve">atnaujinimas (modernizavimas) </w:t>
      </w:r>
      <w:r w:rsidRPr="006F7B1A">
        <w:rPr>
          <w:rFonts w:eastAsia="Lucida Sans Unicode"/>
          <w:color w:val="000000"/>
          <w:sz w:val="22"/>
          <w:szCs w:val="22"/>
          <w:lang/>
        </w:rPr>
        <w:t xml:space="preserve">– </w:t>
      </w:r>
      <w:r w:rsidRPr="006F7B1A">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6F7B1A" w:rsidRDefault="00EC4E61" w:rsidP="00EC4E61">
      <w:pPr>
        <w:pStyle w:val="BodyTextIndent"/>
        <w:ind w:firstLine="709"/>
        <w:rPr>
          <w:bCs/>
          <w:sz w:val="22"/>
          <w:szCs w:val="22"/>
        </w:rPr>
      </w:pPr>
      <w:r w:rsidRPr="006F7B1A">
        <w:rPr>
          <w:sz w:val="22"/>
          <w:szCs w:val="22"/>
        </w:rPr>
        <w:t>90.</w:t>
      </w:r>
      <w:r w:rsidRPr="006F7B1A">
        <w:rPr>
          <w:b/>
          <w:bCs/>
          <w:sz w:val="22"/>
          <w:szCs w:val="22"/>
        </w:rPr>
        <w:t xml:space="preserve"> Tipinis konstrukcinis elementas </w:t>
      </w:r>
      <w:r w:rsidRPr="006F7B1A">
        <w:rPr>
          <w:sz w:val="22"/>
          <w:szCs w:val="22"/>
        </w:rPr>
        <w:t>– statiniuose pasikartojantis konstrukcinis statybos produktų ir technologinių sprendinių derinys (sienų ir stogų detalės, kampai, parapetai ir kiti elementai).</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91.</w:t>
      </w:r>
      <w:r w:rsidRPr="006F7B1A">
        <w:rPr>
          <w:rFonts w:ascii="Times New Roman" w:hAnsi="Times New Roman"/>
          <w:b/>
          <w:bCs/>
          <w:sz w:val="22"/>
          <w:szCs w:val="22"/>
        </w:rPr>
        <w:t xml:space="preserve"> Tipinis statinio projektas </w:t>
      </w:r>
      <w:r w:rsidRPr="006F7B1A">
        <w:rPr>
          <w:rFonts w:ascii="Times New Roman" w:hAnsi="Times New Roman"/>
          <w:sz w:val="22"/>
          <w:szCs w:val="22"/>
        </w:rPr>
        <w:t>–</w:t>
      </w:r>
      <w:r w:rsidRPr="006F7B1A">
        <w:rPr>
          <w:rFonts w:ascii="Times New Roman" w:hAnsi="Times New Roman"/>
          <w:b/>
          <w:bCs/>
          <w:sz w:val="22"/>
          <w:szCs w:val="22"/>
        </w:rPr>
        <w:t xml:space="preserve"> </w:t>
      </w:r>
      <w:r w:rsidRPr="006F7B1A">
        <w:rPr>
          <w:rFonts w:ascii="Times New Roman" w:hAnsi="Times New Roman"/>
          <w:sz w:val="22"/>
          <w:szCs w:val="22"/>
        </w:rPr>
        <w:t>statybos techniniuose reglamentuose nustatytos sudėties dokumentų, kuriuose pateikiami kartotinių statinių sprendiniai, visuma.</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92.</w:t>
      </w:r>
      <w:r w:rsidRPr="006F7B1A">
        <w:rPr>
          <w:rFonts w:ascii="Times New Roman" w:hAnsi="Times New Roman"/>
          <w:b/>
          <w:color w:val="000000"/>
          <w:sz w:val="22"/>
          <w:szCs w:val="22"/>
        </w:rPr>
        <w:t xml:space="preserve"> Statybą leidžiantis dokumentas </w:t>
      </w:r>
      <w:r w:rsidRPr="006F7B1A">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93.</w:t>
      </w:r>
      <w:r w:rsidRPr="006F7B1A">
        <w:rPr>
          <w:rFonts w:ascii="Times New Roman" w:hAnsi="Times New Roman"/>
          <w:b/>
          <w:color w:val="000000"/>
          <w:sz w:val="22"/>
          <w:szCs w:val="22"/>
        </w:rPr>
        <w:t xml:space="preserve"> Esminiai statinio projekto sprendiniai </w:t>
      </w:r>
      <w:r w:rsidRPr="006F7B1A">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94.</w:t>
      </w:r>
      <w:r w:rsidRPr="006F7B1A">
        <w:rPr>
          <w:rFonts w:ascii="Times New Roman" w:hAnsi="Times New Roman"/>
          <w:b/>
          <w:color w:val="000000"/>
          <w:sz w:val="22"/>
          <w:szCs w:val="22"/>
        </w:rPr>
        <w:t xml:space="preserve"> Neypatingas statinys </w:t>
      </w:r>
      <w:r w:rsidRPr="006F7B1A">
        <w:rPr>
          <w:rFonts w:ascii="Times New Roman" w:hAnsi="Times New Roman"/>
          <w:color w:val="000000"/>
          <w:sz w:val="22"/>
          <w:szCs w:val="22"/>
        </w:rPr>
        <w:t>– statinys, nepriskiriamas ypatingiems ir nesudėtingiems statiniams.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95.</w:t>
      </w:r>
      <w:r w:rsidRPr="006F7B1A">
        <w:rPr>
          <w:rFonts w:ascii="Times New Roman" w:hAnsi="Times New Roman"/>
          <w:b/>
          <w:color w:val="000000"/>
          <w:sz w:val="22"/>
          <w:szCs w:val="22"/>
        </w:rPr>
        <w:t xml:space="preserve"> Statinio griovimas </w:t>
      </w:r>
      <w:r w:rsidRPr="006F7B1A">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6F7B1A" w:rsidRDefault="00107593" w:rsidP="00107593">
      <w:pPr>
        <w:ind w:firstLine="720"/>
        <w:jc w:val="both"/>
        <w:rPr>
          <w:rFonts w:ascii="Times New Roman" w:hAnsi="Times New Roman"/>
          <w:sz w:val="22"/>
          <w:szCs w:val="22"/>
        </w:rPr>
      </w:pPr>
      <w:r w:rsidRPr="006F7B1A">
        <w:rPr>
          <w:rFonts w:ascii="Times New Roman" w:hAnsi="Times New Roman"/>
          <w:color w:val="000000"/>
          <w:sz w:val="22"/>
          <w:szCs w:val="22"/>
        </w:rPr>
        <w:t>96.</w:t>
      </w:r>
      <w:r w:rsidRPr="006F7B1A">
        <w:rPr>
          <w:rFonts w:ascii="Times New Roman" w:hAnsi="Times New Roman"/>
          <w:b/>
          <w:color w:val="000000"/>
          <w:sz w:val="22"/>
          <w:szCs w:val="22"/>
        </w:rPr>
        <w:t xml:space="preserve"> Patalpa </w:t>
      </w:r>
      <w:r w:rsidRPr="006F7B1A">
        <w:rPr>
          <w:rFonts w:ascii="Times New Roman" w:hAnsi="Times New Roman"/>
          <w:color w:val="000000"/>
          <w:sz w:val="22"/>
          <w:szCs w:val="22"/>
        </w:rPr>
        <w:t xml:space="preserve">– sienomis ir kitomis </w:t>
      </w:r>
      <w:proofErr w:type="spellStart"/>
      <w:r w:rsidRPr="006F7B1A">
        <w:rPr>
          <w:rFonts w:ascii="Times New Roman" w:hAnsi="Times New Roman"/>
          <w:color w:val="000000"/>
          <w:sz w:val="22"/>
          <w:szCs w:val="22"/>
        </w:rPr>
        <w:t>atitvaromis</w:t>
      </w:r>
      <w:proofErr w:type="spellEnd"/>
      <w:r w:rsidRPr="006F7B1A">
        <w:rPr>
          <w:rFonts w:ascii="Times New Roman" w:hAnsi="Times New Roman"/>
          <w:color w:val="000000"/>
          <w:sz w:val="22"/>
          <w:szCs w:val="22"/>
        </w:rPr>
        <w:t xml:space="preserve"> apribota nustatytos paskirties pastato erdvė.</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1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4"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6"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7"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FA5DDF" w:rsidRPr="006F7B1A" w:rsidRDefault="00FA5DDF" w:rsidP="00FA5DDF">
      <w:pPr>
        <w:ind w:firstLine="720"/>
        <w:jc w:val="both"/>
        <w:rPr>
          <w:rFonts w:ascii="Times New Roman" w:hAnsi="Times New Roman"/>
          <w:b/>
          <w:color w:val="000000"/>
          <w:sz w:val="22"/>
          <w:szCs w:val="22"/>
        </w:rPr>
      </w:pPr>
      <w:bookmarkStart w:id="4" w:name="straipsnis3"/>
      <w:r w:rsidRPr="006F7B1A">
        <w:rPr>
          <w:rFonts w:ascii="Times New Roman" w:hAnsi="Times New Roman"/>
          <w:b/>
          <w:color w:val="000000"/>
          <w:sz w:val="22"/>
          <w:szCs w:val="22"/>
        </w:rPr>
        <w:t>3 straipsnis. Teisė būti statytoju ir šios teisės įgyvendinimas</w:t>
      </w:r>
    </w:p>
    <w:bookmarkEnd w:id="4"/>
    <w:p w:rsidR="00FA5DDF" w:rsidRPr="006F7B1A" w:rsidRDefault="00FA5DDF" w:rsidP="00FA5DDF">
      <w:pPr>
        <w:ind w:firstLine="720"/>
        <w:jc w:val="both"/>
        <w:rPr>
          <w:rStyle w:val="Typewriter"/>
          <w:rFonts w:ascii="Times New Roman" w:hAnsi="Times New Roman"/>
          <w:sz w:val="22"/>
          <w:szCs w:val="22"/>
        </w:rPr>
      </w:pPr>
      <w:r w:rsidRPr="006F7B1A">
        <w:rPr>
          <w:rFonts w:ascii="Times New Roman" w:hAnsi="Times New Roman"/>
          <w:sz w:val="22"/>
          <w:szCs w:val="22"/>
        </w:rPr>
        <w:t>1. Teisę būti statytoju Lietuvos Respublikoje turi Lietuvos bei užsienio valstybių fiziniai ir juridiniai asmenys.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Statytojo teisė įgyvendinama, kai: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6F7B1A" w:rsidRDefault="00FA5DDF" w:rsidP="00FA5DDF">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2) statytojas turi statybą leidžiantį dokumentą (kai jis privalomas); </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6F7B1A" w:rsidRDefault="00FA5DDF" w:rsidP="00FA5DDF">
      <w:pPr>
        <w:ind w:firstLine="720"/>
        <w:jc w:val="both"/>
        <w:rPr>
          <w:rFonts w:ascii="Times New Roman" w:hAnsi="Times New Roman"/>
          <w:sz w:val="22"/>
        </w:rPr>
      </w:pPr>
      <w:r w:rsidRPr="006F7B1A">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5" w:name="straipsnis4"/>
      <w:r w:rsidRPr="006F7B1A">
        <w:rPr>
          <w:rFonts w:ascii="Times New Roman" w:hAnsi="Times New Roman"/>
          <w:b/>
          <w:sz w:val="22"/>
        </w:rPr>
        <w:t>4 straipsnis. Esminiai statinio reikalavimai</w:t>
      </w:r>
    </w:p>
    <w:bookmarkEnd w:id="5"/>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 Statinys (jo dalis) turi būti suprojektuotas ir pastatytas iš tokių statybos produktų, kurių savybės per ekonomiškai pagrįstą statinio naudojimo trukmę</w:t>
      </w:r>
      <w:r w:rsidRPr="006F7B1A">
        <w:rPr>
          <w:rStyle w:val="Typewriter"/>
          <w:rFonts w:ascii="Times New Roman" w:hAnsi="Times New Roman"/>
          <w:b/>
          <w:sz w:val="22"/>
        </w:rPr>
        <w:t xml:space="preserve"> </w:t>
      </w:r>
      <w:r w:rsidRPr="006F7B1A">
        <w:rPr>
          <w:rStyle w:val="Typewriter"/>
          <w:rFonts w:ascii="Times New Roman" w:hAnsi="Times New Roman"/>
          <w:sz w:val="22"/>
        </w:rPr>
        <w:t>užtikrintų šiuos esminius statinio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4"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6" w:name="straipsnis5"/>
      <w:r w:rsidRPr="006F7B1A">
        <w:rPr>
          <w:rFonts w:ascii="Times New Roman" w:hAnsi="Times New Roman"/>
          <w:b/>
          <w:sz w:val="22"/>
        </w:rPr>
        <w:t>5 straipsnis. Esminiai statinio architektūros reikalavimai</w:t>
      </w:r>
    </w:p>
    <w:bookmarkEnd w:id="6"/>
    <w:p w:rsidR="00305C52" w:rsidRPr="006F7B1A" w:rsidRDefault="00305C52">
      <w:pPr>
        <w:ind w:firstLine="720"/>
        <w:jc w:val="both"/>
        <w:rPr>
          <w:rFonts w:ascii="Times New Roman" w:hAnsi="Times New Roman"/>
          <w:sz w:val="22"/>
        </w:rPr>
      </w:pPr>
      <w:r w:rsidRPr="006F7B1A">
        <w:rPr>
          <w:rFonts w:ascii="Times New Roman" w:hAnsi="Times New Roman"/>
          <w:sz w:val="22"/>
        </w:rPr>
        <w:t>Statinio architektūra turi būti tokia, kad:</w:t>
      </w:r>
    </w:p>
    <w:p w:rsidR="00305C52" w:rsidRPr="006F7B1A" w:rsidRDefault="00305C52">
      <w:pPr>
        <w:ind w:firstLine="720"/>
        <w:jc w:val="both"/>
        <w:rPr>
          <w:rFonts w:ascii="Times New Roman" w:hAnsi="Times New Roman"/>
          <w:sz w:val="22"/>
        </w:rPr>
      </w:pPr>
      <w:r w:rsidRPr="006F7B1A">
        <w:rPr>
          <w:rFonts w:ascii="Times New Roman" w:hAnsi="Times New Roman"/>
          <w:sz w:val="22"/>
        </w:rPr>
        <w:t>1) neprieštarautų statinio esminiams reikalavimams, išdėstytiems šio Įstatymo 4 straipsnyje;</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statinys derėtų prie kraštovaizdžio;</w:t>
      </w:r>
    </w:p>
    <w:p w:rsidR="00107593"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atitiktų statinio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5) neprieštarautų statinio inžinerinių sistemų ir technologinių inžinerinių sistemų reikalavimams.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2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b/>
          <w:sz w:val="22"/>
        </w:rPr>
      </w:pPr>
    </w:p>
    <w:p w:rsidR="00305C52" w:rsidRPr="006F7B1A" w:rsidRDefault="00305C52">
      <w:pPr>
        <w:ind w:left="2340" w:hanging="1620"/>
        <w:jc w:val="both"/>
        <w:rPr>
          <w:rStyle w:val="Typewriter"/>
          <w:rFonts w:ascii="Times New Roman" w:hAnsi="Times New Roman"/>
          <w:b/>
          <w:sz w:val="22"/>
        </w:rPr>
      </w:pPr>
      <w:bookmarkStart w:id="7" w:name="straipsnis6"/>
      <w:r w:rsidRPr="006F7B1A">
        <w:rPr>
          <w:rStyle w:val="Typewriter"/>
          <w:rFonts w:ascii="Times New Roman" w:hAnsi="Times New Roman"/>
          <w:b/>
          <w:sz w:val="22"/>
        </w:rPr>
        <w:t xml:space="preserve">6 straipsnis. Aplinkos, kraštovaizdžio, nekilnojamųjų kultūros paveldo vertybių ir kita </w:t>
      </w:r>
    </w:p>
    <w:bookmarkEnd w:id="7"/>
    <w:p w:rsidR="00305C52" w:rsidRPr="006F7B1A" w:rsidRDefault="00305C52">
      <w:pPr>
        <w:ind w:left="2340" w:hanging="497"/>
        <w:jc w:val="both"/>
        <w:rPr>
          <w:rFonts w:ascii="Times New Roman" w:hAnsi="Times New Roman"/>
          <w:b/>
          <w:sz w:val="22"/>
        </w:rPr>
      </w:pPr>
      <w:r w:rsidRPr="006F7B1A">
        <w:rPr>
          <w:rStyle w:val="Typewriter"/>
          <w:rFonts w:ascii="Times New Roman" w:hAnsi="Times New Roman"/>
          <w:b/>
          <w:sz w:val="22"/>
        </w:rPr>
        <w:t>apsauga (sauga), trečiųjų asmenų interesų apsauga</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1. </w:t>
      </w:r>
      <w:r w:rsidRPr="006F7B1A">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6F7B1A">
        <w:rPr>
          <w:rStyle w:val="Typewriter"/>
          <w:rFonts w:ascii="Times New Roman" w:hAnsi="Times New Roman"/>
          <w:color w:val="000000"/>
          <w:sz w:val="22"/>
          <w:szCs w:val="22"/>
        </w:rPr>
        <w:t>r</w:t>
      </w:r>
      <w:r w:rsidRPr="006F7B1A">
        <w:rPr>
          <w:rStyle w:val="Typewriter"/>
          <w:rFonts w:ascii="Times New Roman" w:hAnsi="Times New Roman"/>
          <w:color w:val="000000"/>
          <w:sz w:val="22"/>
          <w:szCs w:val="22"/>
        </w:rPr>
        <w:t>ties dokumentais, reglamentuojančiais:</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1) aplinkos apsaugą ir planuojamos ūkinės veiklos poveikio aplinkai vertinimą;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2) saugomų teritorijų, kraštovaizdžio, nekilnojamųjų kultūros paveldo</w:t>
      </w:r>
      <w:r w:rsidRPr="006F7B1A">
        <w:rPr>
          <w:rFonts w:ascii="Times New Roman" w:hAnsi="Times New Roman"/>
          <w:b/>
          <w:bCs/>
          <w:color w:val="000000"/>
          <w:sz w:val="22"/>
          <w:szCs w:val="22"/>
          <w:lang w:eastAsia="lt-LT"/>
        </w:rPr>
        <w:t xml:space="preserve"> </w:t>
      </w:r>
      <w:r w:rsidRPr="006F7B1A">
        <w:rPr>
          <w:rFonts w:ascii="Times New Roman" w:hAnsi="Times New Roman"/>
          <w:color w:val="000000"/>
          <w:sz w:val="22"/>
          <w:szCs w:val="22"/>
          <w:lang w:eastAsia="lt-LT"/>
        </w:rPr>
        <w:t>vertybių ir jų teritorijų apsaugą;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3) gaisrinę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4) sveikatos apsaugą ir visuomenės sveikatos priežiūrą;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5) darbuotojų saugą ir sveikatą, visuomenės sveikatos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6) branduolinę saugą ir energetikos objektų, įrenginių techninę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 xml:space="preserve">7) potencialiai pavojingų įrenginių priežiūrą; </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lang w:eastAsia="lt-LT"/>
        </w:rPr>
        <w:t>8) statinio priežiūrą.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6F7B1A" w:rsidRDefault="00EC4E61" w:rsidP="00EC4E61">
      <w:pPr>
        <w:ind w:firstLine="720"/>
        <w:jc w:val="both"/>
        <w:rPr>
          <w:rFonts w:ascii="Times New Roman" w:hAnsi="Times New Roman"/>
          <w:bCs/>
          <w:sz w:val="22"/>
        </w:rPr>
      </w:pPr>
      <w:r w:rsidRPr="006F7B1A">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6F7B1A">
        <w:rPr>
          <w:rFonts w:ascii="Times New Roman" w:hAnsi="Times New Roman"/>
          <w:bCs/>
          <w:i/>
          <w:iCs/>
          <w:sz w:val="22"/>
          <w:szCs w:val="22"/>
        </w:rPr>
        <w:t xml:space="preserve"> </w:t>
      </w:r>
      <w:r w:rsidRPr="006F7B1A">
        <w:rPr>
          <w:rFonts w:ascii="Times New Roman" w:hAnsi="Times New Roman"/>
          <w:bCs/>
          <w:sz w:val="22"/>
          <w:szCs w:val="22"/>
        </w:rPr>
        <w:t>neįgaliųjų poreikiams, vadovaujantis Neįgaliųjų socialinės integracijos įstatymu.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statinių esamos techninės būklės nepabloginimas;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galimybė patekti į valstybinės ir vietinės reikšmės kelius bei gatves;</w:t>
      </w:r>
    </w:p>
    <w:p w:rsidR="00305C52" w:rsidRPr="006F7B1A" w:rsidRDefault="00305C52">
      <w:pPr>
        <w:ind w:firstLine="720"/>
        <w:jc w:val="both"/>
        <w:rPr>
          <w:rFonts w:ascii="Times New Roman" w:hAnsi="Times New Roman"/>
          <w:sz w:val="22"/>
        </w:rPr>
      </w:pPr>
      <w:r w:rsidRPr="006F7B1A">
        <w:rPr>
          <w:rFonts w:ascii="Times New Roman" w:hAnsi="Times New Roman"/>
          <w:sz w:val="22"/>
        </w:rPr>
        <w:t>3) galimybė naudotis inžineriniais tinklais;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gaisrinę saugą reglamentuojančiais dokumentais nustatytų saugos priemonių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apsauga nuo keliamo triukšmo, vibracijos, elektros trikdymų ir pavojingos spinduliuotės;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2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8" w:name="skirsnis2"/>
      <w:r w:rsidRPr="006F7B1A">
        <w:rPr>
          <w:rFonts w:ascii="Times New Roman" w:hAnsi="Times New Roman"/>
          <w:sz w:val="22"/>
        </w:rPr>
        <w:t>ANTRASIS SKIRSNIS</w:t>
      </w:r>
    </w:p>
    <w:bookmarkEnd w:id="8"/>
    <w:p w:rsidR="00305C52" w:rsidRPr="006F7B1A" w:rsidRDefault="00305C52">
      <w:pPr>
        <w:jc w:val="center"/>
        <w:rPr>
          <w:rFonts w:ascii="Times New Roman" w:hAnsi="Times New Roman"/>
          <w:b/>
          <w:sz w:val="22"/>
        </w:rPr>
      </w:pPr>
      <w:r w:rsidRPr="006F7B1A">
        <w:rPr>
          <w:rFonts w:ascii="Times New Roman" w:hAnsi="Times New Roman"/>
          <w:b/>
          <w:sz w:val="22"/>
        </w:rPr>
        <w:t>STATYBOS TECHNINIS NORMAVIMAS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9" w:name="straipsnis7"/>
      <w:r w:rsidRPr="006F7B1A">
        <w:rPr>
          <w:rFonts w:ascii="Times New Roman" w:hAnsi="Times New Roman"/>
          <w:b/>
          <w:sz w:val="22"/>
        </w:rPr>
        <w:t>7 straipsnis. Statybos techninio normavimo pagrindiniai principai</w:t>
      </w:r>
    </w:p>
    <w:bookmarkEnd w:id="9"/>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6F7B1A">
        <w:rPr>
          <w:rStyle w:val="Typewriter"/>
          <w:rFonts w:ascii="Times New Roman" w:hAnsi="Times New Roman"/>
          <w:b/>
          <w:sz w:val="22"/>
        </w:rPr>
        <w:t xml:space="preserve"> </w:t>
      </w:r>
      <w:r w:rsidRPr="006F7B1A">
        <w:rPr>
          <w:rStyle w:val="Typewriter"/>
          <w:rFonts w:ascii="Times New Roman" w:hAnsi="Times New Roman"/>
          <w:sz w:val="22"/>
        </w:rPr>
        <w:t>Lietuvos Respublikos įstatymams bei kitiems teisės aktams.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0" w:name="straipsnis8"/>
      <w:r w:rsidRPr="006F7B1A">
        <w:rPr>
          <w:rFonts w:ascii="Times New Roman" w:hAnsi="Times New Roman"/>
          <w:b/>
          <w:sz w:val="22"/>
        </w:rPr>
        <w:t>8 straipsnis. Normatyvinių statybos techninių dokumentų sistema</w:t>
      </w:r>
    </w:p>
    <w:bookmarkEnd w:id="10"/>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Normatyviniai statybos techniniai dokumentai yra: </w:t>
      </w:r>
    </w:p>
    <w:p w:rsidR="00305C52" w:rsidRPr="006F7B1A" w:rsidRDefault="00305C52">
      <w:pPr>
        <w:pStyle w:val="BodyTextIndent2"/>
        <w:ind w:right="0" w:firstLine="709"/>
        <w:rPr>
          <w:i w:val="0"/>
          <w:sz w:val="22"/>
        </w:rPr>
      </w:pPr>
      <w:r w:rsidRPr="006F7B1A">
        <w:rPr>
          <w:rStyle w:val="Typewriter"/>
          <w:rFonts w:ascii="Times New Roman" w:hAnsi="Times New Roman"/>
          <w:i w:val="0"/>
          <w:sz w:val="22"/>
        </w:rPr>
        <w:t>1) statybos techniniai reglamentai – Vyriausybės įgaliotos institucijos teisės aktai (branduolinės energet</w:t>
      </w:r>
      <w:r w:rsidRPr="006F7B1A">
        <w:rPr>
          <w:rStyle w:val="Typewriter"/>
          <w:rFonts w:ascii="Times New Roman" w:hAnsi="Times New Roman"/>
          <w:i w:val="0"/>
          <w:sz w:val="22"/>
        </w:rPr>
        <w:t>i</w:t>
      </w:r>
      <w:r w:rsidRPr="006F7B1A">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6F7B1A">
        <w:rPr>
          <w:i w:val="0"/>
          <w:sz w:val="22"/>
        </w:rPr>
        <w:t xml:space="preserve"> ar statinių naudojimo ir techninės priežiūros</w:t>
      </w:r>
      <w:r w:rsidRPr="006F7B1A">
        <w:rPr>
          <w:rStyle w:val="Typewriter"/>
          <w:rFonts w:ascii="Times New Roman" w:hAnsi="Times New Roman"/>
          <w:i w:val="0"/>
          <w:sz w:val="22"/>
        </w:rPr>
        <w:t xml:space="preserve"> taisykles;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taisyklės,</w:t>
      </w:r>
      <w:r w:rsidRPr="006F7B1A">
        <w:rPr>
          <w:rFonts w:ascii="Times New Roman" w:hAnsi="Times New Roman"/>
          <w:b/>
          <w:sz w:val="22"/>
        </w:rPr>
        <w:t xml:space="preserve"> </w:t>
      </w:r>
      <w:r w:rsidRPr="006F7B1A">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juridiniams ir fiziniams asmenims, kurių veiklą reglamentuoja šis Įstatymas. </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6F7B1A">
        <w:rPr>
          <w:rStyle w:val="Typewriter"/>
          <w:rFonts w:ascii="Times New Roman" w:hAnsi="Times New Roman"/>
          <w:b/>
          <w:sz w:val="22"/>
        </w:rPr>
        <w:t xml:space="preserve"> </w:t>
      </w:r>
      <w:r w:rsidRPr="006F7B1A">
        <w:rPr>
          <w:rStyle w:val="Typewriter"/>
          <w:rFonts w:ascii="Times New Roman" w:hAnsi="Times New Roman"/>
          <w:sz w:val="22"/>
        </w:rPr>
        <w:t>dalyje, išreiškiant juos techniniais parametrais arba nuorodomis į normatyvinius statinio saugos ir paskirties dokumentus.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Statybos techniniai reglamentai rengiami valstybės biudžeto lėšomis.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3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1"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pStyle w:val="BodyTextIndent2"/>
        <w:ind w:right="0" w:firstLine="720"/>
        <w:rPr>
          <w:rStyle w:val="Typewriter"/>
          <w:rFonts w:ascii="Times New Roman" w:hAnsi="Times New Roman"/>
          <w:sz w:val="22"/>
        </w:rPr>
      </w:pPr>
    </w:p>
    <w:p w:rsidR="00305C52" w:rsidRPr="006F7B1A" w:rsidRDefault="00305C52">
      <w:pPr>
        <w:pStyle w:val="BodyTextIndent2"/>
        <w:tabs>
          <w:tab w:val="clear" w:pos="567"/>
          <w:tab w:val="clear" w:pos="1843"/>
        </w:tabs>
        <w:ind w:left="2430" w:right="0" w:hanging="1710"/>
        <w:rPr>
          <w:b/>
          <w:i w:val="0"/>
          <w:sz w:val="22"/>
        </w:rPr>
      </w:pPr>
      <w:bookmarkStart w:id="11" w:name="straipsnis9"/>
      <w:r w:rsidRPr="006F7B1A">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6F7B1A" w:rsidRDefault="00305C52">
      <w:pPr>
        <w:pStyle w:val="Preformatted"/>
        <w:ind w:firstLine="720"/>
        <w:jc w:val="both"/>
        <w:rPr>
          <w:rFonts w:ascii="Times New Roman" w:hAnsi="Times New Roman"/>
          <w:sz w:val="22"/>
        </w:rPr>
      </w:pPr>
      <w:r w:rsidRPr="006F7B1A">
        <w:rPr>
          <w:rFonts w:ascii="Times New Roman" w:hAnsi="Times New Roman"/>
          <w:sz w:val="22"/>
        </w:rPr>
        <w:t xml:space="preserve">1. Lietuvos Respublikoje gali būti taikomi (jei neprieštarauja Lietuvos Respublikos įstatymams) perimti </w:t>
      </w:r>
      <w:r w:rsidRPr="006F7B1A">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6F7B1A">
        <w:rPr>
          <w:rStyle w:val="Typewriter"/>
          <w:rFonts w:ascii="Times New Roman" w:hAnsi="Times New Roman"/>
          <w:b/>
          <w:sz w:val="22"/>
        </w:rPr>
        <w:t xml:space="preserve"> </w:t>
      </w:r>
      <w:r w:rsidRPr="006F7B1A">
        <w:rPr>
          <w:rStyle w:val="Typewriter"/>
          <w:rFonts w:ascii="Times New Roman" w:hAnsi="Times New Roman"/>
          <w:sz w:val="22"/>
        </w:rPr>
        <w:t>nustatyta tvarka jie įteisinami kaip Lietuvos Respublikos normatyviniai statybos techniniai dokumentai.</w:t>
      </w:r>
    </w:p>
    <w:p w:rsidR="00305C52" w:rsidRPr="006F7B1A" w:rsidRDefault="00305C52">
      <w:pPr>
        <w:pStyle w:val="WW-BodyTextIndent2"/>
        <w:tabs>
          <w:tab w:val="left" w:pos="1080"/>
        </w:tabs>
        <w:spacing w:line="240" w:lineRule="auto"/>
        <w:rPr>
          <w:b w:val="0"/>
          <w:sz w:val="22"/>
        </w:rPr>
      </w:pPr>
      <w:r w:rsidRPr="006F7B1A">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6F7B1A" w:rsidRDefault="00305C52">
      <w:pPr>
        <w:pStyle w:val="WW-BodyTextIndent2"/>
        <w:tabs>
          <w:tab w:val="left" w:pos="20220"/>
        </w:tabs>
        <w:spacing w:line="240" w:lineRule="auto"/>
        <w:rPr>
          <w:b w:val="0"/>
          <w:sz w:val="22"/>
        </w:rPr>
      </w:pPr>
      <w:r w:rsidRPr="006F7B1A">
        <w:rPr>
          <w:b w:val="0"/>
          <w:sz w:val="22"/>
        </w:rPr>
        <w:t>1) kai reikia nustatyti Lietuvos Respublikoje retai pasitaikančių statinių techninius reikalavimus ir todėl netikslinga rengti normatyvinius statybos techninius dokumentus;</w:t>
      </w:r>
    </w:p>
    <w:p w:rsidR="00305C52" w:rsidRPr="006F7B1A" w:rsidRDefault="00305C52">
      <w:pPr>
        <w:pStyle w:val="WW-BodyTextIndent2"/>
        <w:tabs>
          <w:tab w:val="left" w:pos="20220"/>
        </w:tabs>
        <w:spacing w:line="240" w:lineRule="auto"/>
        <w:rPr>
          <w:b w:val="0"/>
          <w:sz w:val="22"/>
        </w:rPr>
      </w:pPr>
      <w:r w:rsidRPr="006F7B1A">
        <w:rPr>
          <w:b w:val="0"/>
          <w:sz w:val="22"/>
        </w:rPr>
        <w:t>2) kai dėl investicijų į statybą panaudojimo trumpų terminų nėra galimybės perimti šio straipsnio 1 dalyje nurodytų normatyvinių statybos techninių dokumentų;</w:t>
      </w:r>
    </w:p>
    <w:p w:rsidR="00305C52" w:rsidRPr="006F7B1A" w:rsidRDefault="00305C52">
      <w:pPr>
        <w:pStyle w:val="WW-BodyTextIndent2"/>
        <w:tabs>
          <w:tab w:val="left" w:pos="20220"/>
        </w:tabs>
        <w:spacing w:line="240" w:lineRule="auto"/>
        <w:rPr>
          <w:b w:val="0"/>
          <w:sz w:val="22"/>
        </w:rPr>
      </w:pPr>
      <w:r w:rsidRPr="006F7B1A">
        <w:rPr>
          <w:b w:val="0"/>
          <w:sz w:val="22"/>
        </w:rPr>
        <w:t>3) kai Lietuvos Respublikoje nėra kai kurių paskirčių statinių techninius reikalavimus nustatančių normatyvinių statybos techninių dokumentų – iki tų dokumentų parengimo ir patvirtinimo.</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3"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12" w:name="skirsnis3"/>
      <w:r w:rsidRPr="006F7B1A">
        <w:rPr>
          <w:rFonts w:ascii="Times New Roman" w:hAnsi="Times New Roman"/>
          <w:sz w:val="22"/>
        </w:rPr>
        <w:t>TREČIASIS SKIRSNIS</w:t>
      </w:r>
    </w:p>
    <w:bookmarkEnd w:id="12"/>
    <w:p w:rsidR="00305C52" w:rsidRPr="006F7B1A" w:rsidRDefault="00305C52">
      <w:pPr>
        <w:jc w:val="center"/>
        <w:rPr>
          <w:rFonts w:ascii="Times New Roman" w:hAnsi="Times New Roman"/>
          <w:b/>
          <w:sz w:val="22"/>
        </w:rPr>
      </w:pPr>
      <w:r w:rsidRPr="006F7B1A">
        <w:rPr>
          <w:rFonts w:ascii="Times New Roman" w:hAnsi="Times New Roman"/>
          <w:b/>
          <w:sz w:val="22"/>
        </w:rPr>
        <w:t>STATYBOS TECHNINĖS VEIKLOS PAGRINDINĖS SRITYS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3" w:name="straipsnis10"/>
      <w:r w:rsidRPr="006F7B1A">
        <w:rPr>
          <w:rFonts w:ascii="Times New Roman" w:hAnsi="Times New Roman"/>
          <w:b/>
          <w:sz w:val="22"/>
        </w:rPr>
        <w:t>10 straipsnis. Statybos techninės veiklos pagrindinės sritys</w:t>
      </w:r>
    </w:p>
    <w:bookmarkEnd w:id="13"/>
    <w:p w:rsidR="00305C52" w:rsidRPr="006F7B1A" w:rsidRDefault="00305C52">
      <w:pPr>
        <w:ind w:firstLine="720"/>
        <w:jc w:val="both"/>
        <w:rPr>
          <w:rFonts w:ascii="Times New Roman" w:hAnsi="Times New Roman"/>
          <w:sz w:val="22"/>
        </w:rPr>
      </w:pPr>
      <w:r w:rsidRPr="006F7B1A">
        <w:rPr>
          <w:rFonts w:ascii="Times New Roman" w:hAnsi="Times New Roman"/>
          <w:sz w:val="22"/>
        </w:rPr>
        <w:t>1. Statybos techninės veiklos pagrindinės sritys:</w:t>
      </w:r>
    </w:p>
    <w:p w:rsidR="00305C52" w:rsidRPr="006F7B1A" w:rsidRDefault="00305C52">
      <w:pPr>
        <w:pStyle w:val="Preformatted"/>
        <w:tabs>
          <w:tab w:val="clear" w:pos="9590"/>
        </w:tabs>
        <w:ind w:firstLine="720"/>
        <w:rPr>
          <w:rFonts w:ascii="Times New Roman" w:hAnsi="Times New Roman"/>
          <w:sz w:val="22"/>
        </w:rPr>
      </w:pPr>
      <w:r w:rsidRPr="006F7B1A">
        <w:rPr>
          <w:rFonts w:ascii="Times New Roman" w:hAnsi="Times New Roman"/>
          <w:sz w:val="22"/>
        </w:rPr>
        <w:t>1) statybiniai tyrinėjimai;</w:t>
      </w:r>
    </w:p>
    <w:p w:rsidR="00305C52" w:rsidRPr="006F7B1A"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6F7B1A">
        <w:rPr>
          <w:rFonts w:ascii="Times New Roman" w:hAnsi="Times New Roman"/>
          <w:sz w:val="22"/>
        </w:rPr>
        <w:t>2) statinio projektavimas ir statinio projekto vykdymo</w:t>
      </w:r>
      <w:r w:rsidRPr="006F7B1A">
        <w:rPr>
          <w:rFonts w:ascii="Times New Roman" w:hAnsi="Times New Roman"/>
          <w:b/>
          <w:sz w:val="22"/>
        </w:rPr>
        <w:t xml:space="preserve"> </w:t>
      </w:r>
      <w:r w:rsidRPr="006F7B1A">
        <w:rPr>
          <w:rFonts w:ascii="Times New Roman" w:hAnsi="Times New Roman"/>
          <w:sz w:val="22"/>
        </w:rPr>
        <w:t>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ekspertizė, statinio ekspertizė;</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statybos darbai;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techninė priežiūra.</w:t>
      </w:r>
    </w:p>
    <w:p w:rsidR="00305C52" w:rsidRPr="006F7B1A" w:rsidRDefault="00305C52">
      <w:pPr>
        <w:tabs>
          <w:tab w:val="left" w:pos="1080"/>
        </w:tabs>
        <w:ind w:firstLine="720"/>
        <w:jc w:val="both"/>
        <w:rPr>
          <w:rFonts w:ascii="Times New Roman" w:hAnsi="Times New Roman"/>
          <w:sz w:val="22"/>
        </w:rPr>
      </w:pPr>
      <w:r w:rsidRPr="006F7B1A">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305C52" w:rsidRPr="00AB6C22" w:rsidRDefault="00305C52">
      <w:pPr>
        <w:tabs>
          <w:tab w:val="left" w:pos="1080"/>
        </w:tabs>
        <w:ind w:firstLine="720"/>
        <w:jc w:val="both"/>
        <w:rPr>
          <w:rFonts w:ascii="Times New Roman" w:hAnsi="Times New Roman"/>
          <w:sz w:val="22"/>
        </w:rPr>
      </w:pPr>
      <w:r w:rsidRPr="006F7B1A">
        <w:rPr>
          <w:rFonts w:ascii="Times New Roman" w:hAnsi="Times New Roman"/>
          <w:sz w:val="22"/>
        </w:rPr>
        <w:t>3. Eiti ypatingų statinių statybos techninės veiklos pagrindinių sričių vadovų pareigas, nurodytas šio straipsnio 2 dalyje, turi teisę tik atestuoti architektai ir statybos inžinieriai. Atestavim</w:t>
      </w:r>
      <w:r w:rsidRPr="00AB6C22">
        <w:rPr>
          <w:rFonts w:ascii="Times New Roman" w:hAnsi="Times New Roman"/>
          <w:sz w:val="22"/>
        </w:rPr>
        <w:t>o tvarką 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3 dalies redakcija nuo 2012 m. sausio 1 d.:</w:t>
      </w:r>
    </w:p>
    <w:p w:rsidR="00AB6C22" w:rsidRPr="00AB6C22" w:rsidRDefault="00AB6C22">
      <w:pPr>
        <w:ind w:firstLine="720"/>
        <w:jc w:val="both"/>
        <w:rPr>
          <w:rFonts w:ascii="Times New Roman" w:hAnsi="Times New Roman"/>
          <w:sz w:val="22"/>
        </w:rPr>
      </w:pPr>
      <w:r w:rsidRPr="00AB6C22">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AB6C22">
        <w:rPr>
          <w:rFonts w:ascii="Times New Roman" w:hAnsi="Times New Roman"/>
          <w:bCs/>
          <w:sz w:val="22"/>
          <w:szCs w:val="22"/>
        </w:rPr>
        <w:t>Šias pareigas einantiems asmenims taikomus</w:t>
      </w:r>
      <w:r w:rsidRPr="00AB6C22">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vadovų pareigas,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AB6C22" w:rsidRPr="00AB6C22" w:rsidRDefault="00AB6C22" w:rsidP="00AB6C22">
      <w:pPr>
        <w:jc w:val="both"/>
        <w:rPr>
          <w:rFonts w:ascii="Times New Roman" w:hAnsi="Times New Roman"/>
          <w:b/>
        </w:rPr>
      </w:pPr>
      <w:r>
        <w:rPr>
          <w:rFonts w:ascii="Times New Roman" w:hAnsi="Times New Roman"/>
          <w:b/>
        </w:rPr>
        <w:t>4</w:t>
      </w:r>
      <w:r w:rsidRPr="00AB6C22">
        <w:rPr>
          <w:rFonts w:ascii="Times New Roman" w:hAnsi="Times New Roman"/>
          <w:b/>
        </w:rPr>
        <w:t xml:space="preserve"> dalies redakcija nuo 2012 m. sausio 1 d.:</w:t>
      </w:r>
    </w:p>
    <w:p w:rsidR="00AB6C22" w:rsidRDefault="00AB6C22">
      <w:pPr>
        <w:ind w:firstLine="720"/>
        <w:jc w:val="both"/>
        <w:rPr>
          <w:rFonts w:ascii="Times New Roman" w:hAnsi="Times New Roman"/>
          <w:sz w:val="22"/>
        </w:rPr>
      </w:pPr>
      <w:r w:rsidRPr="00AE7BD7">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w:t>
      </w:r>
      <w:r w:rsidRPr="006F7B1A">
        <w:rPr>
          <w:rStyle w:val="Typewriter"/>
          <w:rFonts w:ascii="Times New Roman" w:hAnsi="Times New Roman"/>
          <w:sz w:val="22"/>
        </w:rPr>
        <w:t xml:space="preserve"> Statybos techninės veiklos pagrindinių sričių vadovų pareigas ir teises nustato Vyriausybės įgaliota institucija.</w:t>
      </w:r>
    </w:p>
    <w:p w:rsidR="00305C52" w:rsidRPr="006F7B1A" w:rsidRDefault="00305C52">
      <w:pPr>
        <w:ind w:firstLine="709"/>
        <w:jc w:val="both"/>
        <w:rPr>
          <w:rFonts w:ascii="Times New Roman" w:hAnsi="Times New Roman"/>
          <w:sz w:val="22"/>
        </w:rPr>
      </w:pPr>
      <w:r w:rsidRPr="006F7B1A">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pStyle w:val="BodyTextIndent"/>
        <w:ind w:right="0" w:firstLine="720"/>
        <w:rPr>
          <w:rStyle w:val="Typewriter"/>
          <w:rFonts w:ascii="Times New Roman" w:hAnsi="Times New Roman"/>
          <w:sz w:val="22"/>
        </w:rPr>
      </w:pPr>
      <w:r w:rsidRPr="006F7B1A">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Jeigu statybos techninės veiklos pagrindinių sričių vadovų skyrimo (samdymo) tvarkos šis Įstatymas nenustato, ją</w:t>
      </w:r>
      <w:r w:rsidRPr="006F7B1A">
        <w:rPr>
          <w:rStyle w:val="Typewriter"/>
          <w:rFonts w:ascii="Times New Roman" w:hAnsi="Times New Roman"/>
          <w:b/>
          <w:sz w:val="22"/>
        </w:rPr>
        <w:t xml:space="preserve"> </w:t>
      </w:r>
      <w:r w:rsidRPr="006F7B1A">
        <w:rPr>
          <w:rStyle w:val="Typewriter"/>
          <w:rFonts w:ascii="Times New Roman" w:hAnsi="Times New Roman"/>
          <w:sz w:val="22"/>
        </w:rPr>
        <w:t>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Straipsnis papildomas 11, 12, 13, 14, 15, 16, 17, 18 ir 19 dalimis nuo 2012 m. sausio 1 d.:</w:t>
      </w:r>
    </w:p>
    <w:p w:rsidR="00AB6C22" w:rsidRPr="00AE7BD7" w:rsidRDefault="00AB6C22" w:rsidP="00AB6C22">
      <w:pPr>
        <w:pStyle w:val="BodyTextIndent"/>
        <w:ind w:firstLine="720"/>
        <w:rPr>
          <w:sz w:val="22"/>
          <w:szCs w:val="22"/>
        </w:rPr>
      </w:pPr>
      <w:r w:rsidRPr="00AE7BD7">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AE7BD7" w:rsidRDefault="00AB6C22" w:rsidP="00AB6C22">
      <w:pPr>
        <w:pStyle w:val="BodyTextIndent"/>
        <w:ind w:firstLine="720"/>
        <w:rPr>
          <w:sz w:val="22"/>
          <w:szCs w:val="22"/>
        </w:rPr>
      </w:pPr>
      <w:r w:rsidRPr="00AE7BD7">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AE7BD7" w:rsidRDefault="00AB6C22" w:rsidP="00AB6C22">
      <w:pPr>
        <w:pStyle w:val="BodyTextIndent"/>
        <w:ind w:firstLine="720"/>
        <w:rPr>
          <w:sz w:val="22"/>
          <w:szCs w:val="22"/>
        </w:rPr>
      </w:pPr>
      <w:r w:rsidRPr="00AE7BD7">
        <w:rPr>
          <w:sz w:val="22"/>
          <w:szCs w:val="22"/>
        </w:rPr>
        <w:t xml:space="preserve">13. Kvalifikacijos atestatas ir teisės pripažinimo dokumentas išduodami neribotam laikui. Asmenys, gavę kvalifikacijos atestatą ar teisės pripažinimo dokumentą, ne rečiau kaip kas 5 metai </w:t>
      </w:r>
      <w:r w:rsidRPr="00AE7BD7">
        <w:rPr>
          <w:sz w:val="22"/>
          <w:szCs w:val="22"/>
          <w:lang w:eastAsia="lt-LT"/>
        </w:rPr>
        <w:t xml:space="preserve">privalo tobulinti savo kvalifikaciją, </w:t>
      </w:r>
      <w:r w:rsidRPr="00AE7BD7">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AE7BD7" w:rsidRDefault="00AB6C22" w:rsidP="00AB6C22">
      <w:pPr>
        <w:pStyle w:val="BodyTextIndent"/>
        <w:ind w:firstLine="720"/>
        <w:rPr>
          <w:sz w:val="22"/>
          <w:szCs w:val="22"/>
        </w:rPr>
      </w:pPr>
      <w:r w:rsidRPr="00AE7BD7">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AE7BD7" w:rsidRDefault="00AB6C22" w:rsidP="00AB6C22">
      <w:pPr>
        <w:pStyle w:val="BodyTextIndent"/>
        <w:ind w:firstLine="720"/>
        <w:rPr>
          <w:sz w:val="22"/>
          <w:szCs w:val="22"/>
        </w:rPr>
      </w:pPr>
      <w:r w:rsidRPr="00AE7BD7">
        <w:rPr>
          <w:sz w:val="22"/>
          <w:szCs w:val="22"/>
        </w:rPr>
        <w:t>15. Atestavimą atliekanti organizacija gali sustabdyti kvalifikacijos atestato galiojimą 6 mėnesiams šiais atvejais:</w:t>
      </w:r>
    </w:p>
    <w:p w:rsidR="00AB6C22" w:rsidRPr="00AE7BD7" w:rsidRDefault="00AB6C22" w:rsidP="00AB6C22">
      <w:pPr>
        <w:pStyle w:val="BodyTextIndent"/>
        <w:ind w:firstLine="720"/>
        <w:rPr>
          <w:sz w:val="22"/>
          <w:szCs w:val="22"/>
        </w:rPr>
      </w:pPr>
      <w:r w:rsidRPr="00AE7BD7">
        <w:rPr>
          <w:sz w:val="22"/>
          <w:szCs w:val="22"/>
        </w:rPr>
        <w:t>1) kai paaiškėja, kad kvalifikacijos atestato turėtojas neatitinka nustatytų kvalifikacinių reikalavimų;</w:t>
      </w:r>
    </w:p>
    <w:p w:rsidR="00AB6C22" w:rsidRPr="00AE7BD7" w:rsidRDefault="00AB6C22" w:rsidP="00AB6C22">
      <w:pPr>
        <w:pStyle w:val="BodyTextIndent"/>
        <w:ind w:firstLine="720"/>
        <w:rPr>
          <w:sz w:val="22"/>
          <w:szCs w:val="22"/>
        </w:rPr>
      </w:pPr>
      <w:r w:rsidRPr="00AE7BD7">
        <w:rPr>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statinio reikalavimais; </w:t>
      </w:r>
    </w:p>
    <w:p w:rsidR="00AB6C22" w:rsidRPr="00AE7BD7" w:rsidRDefault="00AB6C22" w:rsidP="00AB6C22">
      <w:pPr>
        <w:pStyle w:val="BodyTextIndent"/>
        <w:ind w:firstLine="720"/>
        <w:rPr>
          <w:sz w:val="22"/>
          <w:szCs w:val="22"/>
        </w:rPr>
      </w:pPr>
      <w:r w:rsidRPr="00AE7BD7">
        <w:rPr>
          <w:sz w:val="22"/>
          <w:szCs w:val="22"/>
        </w:rPr>
        <w:t xml:space="preserve">3) kai asmuo, turintis kvalifikacijos atestatą, netobulino savo kvalifikacijos pagal šio straipsnio 13 dalies reikalavimus; </w:t>
      </w:r>
    </w:p>
    <w:p w:rsidR="00AB6C22" w:rsidRPr="00AE7BD7" w:rsidRDefault="00AB6C22" w:rsidP="00AB6C22">
      <w:pPr>
        <w:pStyle w:val="BodyTextIndent"/>
        <w:ind w:firstLine="720"/>
        <w:rPr>
          <w:sz w:val="22"/>
          <w:szCs w:val="22"/>
        </w:rPr>
      </w:pPr>
      <w:r w:rsidRPr="00AE7BD7">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16. Atestavimą atliekanti organizacija gali panaikinti kvalifikacijos atestato galiojimą šiais atvejais:</w:t>
      </w:r>
    </w:p>
    <w:p w:rsidR="00AB6C22" w:rsidRPr="00AE7BD7" w:rsidRDefault="00AB6C22" w:rsidP="00AB6C22">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AB6C22" w:rsidRPr="00AE7BD7" w:rsidRDefault="00AB6C22" w:rsidP="00AB6C22">
      <w:pPr>
        <w:pStyle w:val="BodyTextIndent"/>
        <w:ind w:firstLine="720"/>
        <w:rPr>
          <w:sz w:val="22"/>
          <w:szCs w:val="22"/>
        </w:rPr>
      </w:pPr>
      <w:r w:rsidRPr="00AE7BD7">
        <w:rPr>
          <w:sz w:val="22"/>
          <w:szCs w:val="22"/>
        </w:rPr>
        <w:t>2) kai paaiškėjo, kad buvo pateikti melagingi duomenys kvalifikacijos atestatui gauti;</w:t>
      </w:r>
    </w:p>
    <w:p w:rsidR="00AB6C22" w:rsidRPr="00AE7BD7" w:rsidRDefault="00AB6C22" w:rsidP="00AB6C22">
      <w:pPr>
        <w:pStyle w:val="BodyTextIndent"/>
        <w:ind w:firstLine="720"/>
        <w:rPr>
          <w:sz w:val="22"/>
          <w:szCs w:val="22"/>
        </w:rPr>
      </w:pPr>
      <w:r w:rsidRPr="00AE7BD7">
        <w:rPr>
          <w:sz w:val="22"/>
          <w:szCs w:val="22"/>
        </w:rPr>
        <w:t xml:space="preserve">3) </w:t>
      </w:r>
      <w:r w:rsidRPr="00AE7BD7">
        <w:rPr>
          <w:sz w:val="22"/>
          <w:szCs w:val="22"/>
          <w:lang w:eastAsia="lt-LT"/>
        </w:rPr>
        <w:t xml:space="preserve">kai to prašo </w:t>
      </w:r>
      <w:r w:rsidRPr="00AE7BD7">
        <w:rPr>
          <w:sz w:val="22"/>
          <w:szCs w:val="22"/>
        </w:rPr>
        <w:t>kvalifikacijos atestato turėtojas;</w:t>
      </w:r>
    </w:p>
    <w:p w:rsidR="00AB6C22" w:rsidRPr="00AE7BD7" w:rsidRDefault="00AB6C22" w:rsidP="00AB6C22">
      <w:pPr>
        <w:pStyle w:val="BodyTextIndent"/>
        <w:ind w:firstLine="720"/>
        <w:rPr>
          <w:sz w:val="22"/>
          <w:szCs w:val="22"/>
        </w:rPr>
      </w:pPr>
      <w:r w:rsidRPr="00AE7BD7">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5) kai, sustabdžius kvalifikacijos atestato galiojimą, asmuo tęsia veiklą;</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AE7BD7" w:rsidRDefault="00AB6C22" w:rsidP="00AB6C22">
      <w:pPr>
        <w:pStyle w:val="BodyTextIndent"/>
        <w:ind w:firstLine="720"/>
        <w:rPr>
          <w:sz w:val="22"/>
          <w:szCs w:val="22"/>
        </w:rPr>
      </w:pPr>
      <w:r w:rsidRPr="00AE7BD7">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8) kvalifikacijos atestato turėtojui mirus.</w:t>
      </w:r>
    </w:p>
    <w:p w:rsidR="00AB6C22" w:rsidRPr="00AE7BD7" w:rsidRDefault="00AB6C22" w:rsidP="00AB6C22">
      <w:pPr>
        <w:pStyle w:val="BodyTextIndent"/>
        <w:ind w:firstLine="720"/>
        <w:rPr>
          <w:sz w:val="22"/>
          <w:szCs w:val="22"/>
        </w:rPr>
      </w:pPr>
      <w:r w:rsidRPr="00AE7BD7">
        <w:rPr>
          <w:sz w:val="22"/>
          <w:szCs w:val="22"/>
        </w:rPr>
        <w:t xml:space="preserve">17. Kai kvalifikacijos atestato galiojimas panaikinamas, dėl naujo kvalifikacijos atestato išdavimo galima kreiptis ne anksčiau kaip po vienų metų </w:t>
      </w:r>
      <w:r w:rsidRPr="00AE7BD7">
        <w:rPr>
          <w:bCs/>
          <w:sz w:val="22"/>
          <w:szCs w:val="22"/>
        </w:rPr>
        <w:t>nuo sprendimo panaikinti atestato galiojimą priėmimo dienos</w:t>
      </w:r>
      <w:r w:rsidRPr="00AE7BD7">
        <w:rPr>
          <w:sz w:val="22"/>
          <w:szCs w:val="22"/>
        </w:rPr>
        <w:t>, išskyrus šio straipsnio 16 dalies 3 punkte nurodytą atvejį, kai prašymas išduoti kvalifikacijos atestatą gali būti teikiamas nepraėjus vienų metų laikotarpiui.</w:t>
      </w:r>
    </w:p>
    <w:p w:rsidR="00AB6C22" w:rsidRPr="00AB6C22" w:rsidRDefault="00AB6C22" w:rsidP="00AB6C22">
      <w:pPr>
        <w:pStyle w:val="BodyTextIndent"/>
        <w:ind w:firstLine="720"/>
        <w:rPr>
          <w:sz w:val="22"/>
          <w:szCs w:val="22"/>
        </w:rPr>
      </w:pPr>
      <w:r w:rsidRPr="00AE7BD7">
        <w:rPr>
          <w:sz w:val="22"/>
          <w:szCs w:val="22"/>
        </w:rPr>
        <w:t xml:space="preserve">18. Atestavimą atliekanti organizacija gali pareikšti kvalifikacijos atestato turėtojui įspėjimą, kai kvalifikacijos atestato turėtojas padaro neesminių </w:t>
      </w:r>
      <w:r w:rsidRPr="00AE7BD7">
        <w:rPr>
          <w:bCs/>
          <w:sz w:val="22"/>
          <w:szCs w:val="22"/>
        </w:rPr>
        <w:t xml:space="preserve">(nenurodytų šio straipsnio 15 ir 16 dalyse) </w:t>
      </w:r>
      <w:r w:rsidRPr="00AE7BD7">
        <w:rPr>
          <w:sz w:val="22"/>
          <w:szCs w:val="22"/>
        </w:rPr>
        <w:t>pažeidimų. Jeigu kvalifikacijos atestato</w:t>
      </w:r>
      <w:r w:rsidRPr="00AB6C22">
        <w:rPr>
          <w:sz w:val="22"/>
          <w:szCs w:val="22"/>
        </w:rPr>
        <w:t xml:space="preserve"> turėtojui per kalendorinius metus pareiškiami du įspėjimai, atestavimą atliekanti organizacija gali sustabdyti kvalifikacijos atestato galiojimą šio straipsnio 15 dalyje nurodytam laikotarpiui.</w:t>
      </w:r>
    </w:p>
    <w:p w:rsidR="00AB6C22" w:rsidRPr="00AB6C22" w:rsidRDefault="00AB6C22" w:rsidP="00AB6C22">
      <w:pPr>
        <w:ind w:firstLine="720"/>
        <w:jc w:val="both"/>
        <w:rPr>
          <w:rStyle w:val="Typewriter"/>
          <w:rFonts w:ascii="Times New Roman" w:hAnsi="Times New Roman"/>
          <w:sz w:val="22"/>
        </w:rPr>
      </w:pPr>
      <w:r w:rsidRPr="00AB6C22">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34"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AB6C22" w:rsidRPr="006F7B1A" w:rsidRDefault="00AB6C22">
      <w:pPr>
        <w:ind w:firstLine="720"/>
        <w:jc w:val="center"/>
        <w:rPr>
          <w:rFonts w:ascii="Times New Roman" w:hAnsi="Times New Roman"/>
          <w:b/>
          <w:sz w:val="22"/>
        </w:rPr>
      </w:pPr>
    </w:p>
    <w:p w:rsidR="00305C52" w:rsidRPr="006F7B1A" w:rsidRDefault="00305C52">
      <w:pPr>
        <w:pStyle w:val="Heading6"/>
        <w:spacing w:line="240" w:lineRule="auto"/>
        <w:rPr>
          <w:rFonts w:ascii="Times New Roman" w:hAnsi="Times New Roman"/>
          <w:sz w:val="22"/>
        </w:rPr>
      </w:pPr>
      <w:bookmarkStart w:id="14" w:name="skirsnis4"/>
      <w:r w:rsidRPr="006F7B1A">
        <w:rPr>
          <w:rFonts w:ascii="Times New Roman" w:hAnsi="Times New Roman"/>
          <w:sz w:val="22"/>
        </w:rPr>
        <w:t>KETVIRTASIS SKIRSNIS</w:t>
      </w:r>
    </w:p>
    <w:bookmarkEnd w:id="14"/>
    <w:p w:rsidR="00305C52" w:rsidRPr="006F7B1A" w:rsidRDefault="00305C52">
      <w:pPr>
        <w:jc w:val="center"/>
        <w:rPr>
          <w:rFonts w:ascii="Times New Roman" w:hAnsi="Times New Roman"/>
          <w:b/>
          <w:sz w:val="22"/>
        </w:rPr>
      </w:pPr>
      <w:r w:rsidRPr="006F7B1A">
        <w:rPr>
          <w:rFonts w:ascii="Times New Roman" w:hAnsi="Times New Roman"/>
          <w:b/>
          <w:sz w:val="22"/>
        </w:rPr>
        <w:t>STATYBOS DALYVIAI, JŲ PAREIGOS IR TEISĖS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15" w:name="straipsnis11"/>
      <w:r w:rsidRPr="006F7B1A">
        <w:rPr>
          <w:rFonts w:ascii="Times New Roman" w:hAnsi="Times New Roman"/>
          <w:b/>
          <w:sz w:val="22"/>
        </w:rPr>
        <w:t>11 straipsnis. Statybos dalyviai</w:t>
      </w:r>
    </w:p>
    <w:bookmarkEnd w:id="15"/>
    <w:p w:rsidR="00305C52" w:rsidRPr="006F7B1A" w:rsidRDefault="00305C52">
      <w:pPr>
        <w:ind w:firstLine="720"/>
        <w:jc w:val="both"/>
        <w:rPr>
          <w:rFonts w:ascii="Times New Roman" w:hAnsi="Times New Roman"/>
          <w:sz w:val="22"/>
        </w:rPr>
      </w:pPr>
      <w:r w:rsidRPr="006F7B1A">
        <w:rPr>
          <w:rFonts w:ascii="Times New Roman" w:hAnsi="Times New Roman"/>
          <w:sz w:val="22"/>
        </w:rPr>
        <w:t>1. Statybos dalyviai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projektuotojas;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rangovas;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techninis prižiūrėtojas;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6) tiekėjas. </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6" w:name="straipsnis12"/>
      <w:r w:rsidRPr="006F7B1A">
        <w:rPr>
          <w:rFonts w:ascii="Times New Roman" w:hAnsi="Times New Roman"/>
          <w:b/>
          <w:sz w:val="22"/>
        </w:rPr>
        <w:t>12 straipsnis. Statytojo (užsakovo) pareigos ir teisės</w:t>
      </w:r>
    </w:p>
    <w:bookmarkEnd w:id="16"/>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Statytojas (užsakovas) privalo: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pateikti statinio projektuotojui privalomuosius projekto rengimo dokumentus;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6F7B1A">
        <w:rPr>
          <w:rStyle w:val="Typewriter"/>
          <w:rFonts w:ascii="Times New Roman" w:hAnsi="Times New Roman"/>
          <w:b/>
          <w:sz w:val="22"/>
        </w:rPr>
        <w:t xml:space="preserve"> </w:t>
      </w:r>
      <w:r w:rsidRPr="006F7B1A">
        <w:rPr>
          <w:rStyle w:val="Typewriter"/>
          <w:rFonts w:ascii="Times New Roman" w:hAnsi="Times New Roman"/>
          <w:sz w:val="22"/>
        </w:rPr>
        <w:t>bei sudaryti sąlygas tyrinėtojui</w:t>
      </w:r>
      <w:r w:rsidRPr="006F7B1A">
        <w:rPr>
          <w:rStyle w:val="Typewriter"/>
          <w:rFonts w:ascii="Times New Roman" w:hAnsi="Times New Roman"/>
          <w:b/>
          <w:sz w:val="22"/>
        </w:rPr>
        <w:t xml:space="preserve"> </w:t>
      </w:r>
      <w:r w:rsidRPr="006F7B1A">
        <w:rPr>
          <w:rStyle w:val="Typewriter"/>
          <w:rFonts w:ascii="Times New Roman" w:hAnsi="Times New Roman"/>
          <w:sz w:val="22"/>
        </w:rPr>
        <w:t>juos atlikti;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turėti nustatyta tvarka parengtą ir patvirtintą (kai tai privaloma)</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projektą; organizuoti statinio projekto ekspertizę, kai ji privaloma arba savo iniciatyva;</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4) šio Įstatymo nustatyta tvarka gauti statybą leidžiantį dokumentą;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organizuoti ir atlikti statinio statybos techninę priežiūrą;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organizuoti statinio projekto vykdymo priežiūrą, kai ji yra privaloma arba savo iniciatyva;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8) šio Įstatymo 24 straipsnyje nustatyta tvarka organizuoti statybos užbaigimo procedūras;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6F7B1A" w:rsidRDefault="00305C52">
      <w:pPr>
        <w:pStyle w:val="BodyTextIndent2"/>
        <w:ind w:right="0" w:firstLine="720"/>
        <w:rPr>
          <w:i w:val="0"/>
          <w:sz w:val="22"/>
        </w:rPr>
      </w:pPr>
      <w:r w:rsidRPr="006F7B1A">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6F7B1A">
        <w:rPr>
          <w:i w:val="0"/>
          <w:sz w:val="22"/>
        </w:rPr>
        <w:t>;</w:t>
      </w:r>
    </w:p>
    <w:p w:rsidR="00107593" w:rsidRPr="006F7B1A" w:rsidRDefault="00107593" w:rsidP="00107593">
      <w:pPr>
        <w:ind w:firstLine="720"/>
        <w:jc w:val="both"/>
        <w:rPr>
          <w:rStyle w:val="Typewriter"/>
          <w:rFonts w:ascii="Times New Roman" w:hAnsi="Times New Roman"/>
          <w:color w:val="000000"/>
          <w:sz w:val="22"/>
          <w:szCs w:val="22"/>
        </w:rPr>
      </w:pPr>
      <w:r w:rsidRPr="006F7B1A">
        <w:rPr>
          <w:rStyle w:val="Typewriter"/>
          <w:rFonts w:ascii="Times New Roman" w:hAnsi="Times New Roman"/>
          <w:color w:val="000000"/>
          <w:sz w:val="22"/>
          <w:szCs w:val="22"/>
        </w:rPr>
        <w:t>12) informaciją apie rangovo pasamdymą, taip pat pagrindinių statybos sričių vadovų (</w:t>
      </w:r>
      <w:r w:rsidRPr="006F7B1A">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6F7B1A">
        <w:rPr>
          <w:rStyle w:val="Typewriter"/>
          <w:rFonts w:ascii="Times New Roman" w:hAnsi="Times New Roman"/>
          <w:color w:val="000000"/>
          <w:sz w:val="22"/>
          <w:szCs w:val="22"/>
        </w:rPr>
        <w:t xml:space="preserve">per 3 darbo dienas nuo jų pasamdymo ar paskyrimo paskelbti </w:t>
      </w:r>
      <w:r w:rsidRPr="006F7B1A">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Statytojas (užsakovas)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Statytojas (užsakovas) turi ir kitų teisių bei pareigų, kurios yra numatytos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5"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7" w:name="straipsnis13"/>
      <w:r w:rsidRPr="006F7B1A">
        <w:rPr>
          <w:rFonts w:ascii="Times New Roman" w:hAnsi="Times New Roman"/>
          <w:b/>
          <w:sz w:val="22"/>
        </w:rPr>
        <w:t>13 straipsnis. Teisė būti tyrinėtoju. Tyrinėtojo pareigos ir teisės</w:t>
      </w:r>
    </w:p>
    <w:bookmarkEnd w:id="17"/>
    <w:p w:rsidR="00305C52" w:rsidRPr="006F7B1A" w:rsidRDefault="00305C52">
      <w:pPr>
        <w:ind w:firstLine="720"/>
        <w:jc w:val="both"/>
        <w:rPr>
          <w:rFonts w:ascii="Times New Roman" w:hAnsi="Times New Roman"/>
          <w:sz w:val="22"/>
        </w:rPr>
      </w:pPr>
      <w:r w:rsidRPr="006F7B1A">
        <w:rPr>
          <w:rFonts w:ascii="Times New Roman" w:hAnsi="Times New Roman"/>
          <w:sz w:val="22"/>
        </w:rPr>
        <w:t>1. Statybinius tyrinėjimus atlikti Lietuvos Respublikos įstatymų ir kitų teisės aktų nustatyta tvarka turi teisę:</w:t>
      </w:r>
    </w:p>
    <w:p w:rsidR="00305C52" w:rsidRPr="006F7B1A" w:rsidRDefault="00305C52">
      <w:pPr>
        <w:pStyle w:val="BodyTextIndent"/>
        <w:ind w:firstLine="720"/>
        <w:rPr>
          <w:sz w:val="22"/>
        </w:rPr>
      </w:pPr>
      <w:r w:rsidRPr="006F7B1A">
        <w:rPr>
          <w:sz w:val="22"/>
        </w:rPr>
        <w:t xml:space="preserve">1) statybinius inžinerinius geodezinius tyrinėjimus </w:t>
      </w:r>
      <w:r w:rsidRPr="006F7B1A">
        <w:rPr>
          <w:b/>
          <w:strike/>
          <w:sz w:val="22"/>
        </w:rPr>
        <w:t>–</w:t>
      </w:r>
      <w:r w:rsidRPr="006F7B1A">
        <w:rPr>
          <w:sz w:val="22"/>
        </w:rPr>
        <w:t xml:space="preserve"> įstatymuose bei kituose teisės aktuose nurodyti fiziniai asmenys, juridiniai asmenys, kitos užsienio organizacijos;</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2) statybinius inžinerinius geologinius ir </w:t>
      </w:r>
      <w:proofErr w:type="spellStart"/>
      <w:r w:rsidRPr="006F7B1A">
        <w:rPr>
          <w:rFonts w:ascii="Times New Roman" w:hAnsi="Times New Roman"/>
          <w:sz w:val="22"/>
        </w:rPr>
        <w:t>geotechninius</w:t>
      </w:r>
      <w:proofErr w:type="spellEnd"/>
      <w:r w:rsidRPr="006F7B1A">
        <w:rPr>
          <w:rFonts w:ascii="Times New Roman" w:hAnsi="Times New Roman"/>
          <w:sz w:val="22"/>
        </w:rPr>
        <w:t xml:space="preserve"> tyrimus – įstatymuose bei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3) esamų statinių tyrimus (konstrukcijų, statinio inžinerinių sistemų tyrimus, matavimus)</w:t>
      </w:r>
      <w:r w:rsidRPr="006F7B1A">
        <w:rPr>
          <w:rFonts w:ascii="Times New Roman" w:hAnsi="Times New Roman"/>
          <w:b/>
          <w:sz w:val="22"/>
        </w:rPr>
        <w:t xml:space="preserve"> – </w:t>
      </w:r>
      <w:r w:rsidRPr="006F7B1A">
        <w:rPr>
          <w:rFonts w:ascii="Times New Roman" w:hAnsi="Times New Roman"/>
          <w:sz w:val="22"/>
        </w:rPr>
        <w:t>fiziniai asmenys, juridiniai asmenys, kitos užsienio organizacijos, nurodyti šio įstatymo 14 straipsnio 1 dalyje;</w:t>
      </w:r>
    </w:p>
    <w:p w:rsidR="00305C52" w:rsidRPr="006F7B1A" w:rsidRDefault="00305C52">
      <w:pPr>
        <w:ind w:firstLine="709"/>
        <w:jc w:val="both"/>
        <w:rPr>
          <w:rFonts w:ascii="Times New Roman" w:hAnsi="Times New Roman"/>
          <w:sz w:val="22"/>
        </w:rPr>
      </w:pPr>
      <w:r w:rsidRPr="006F7B1A">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atlikti tyrinėjimus pagal tyrinėjimų užduotį bei normatyvinius tyrinėjimų dokumentus ir pateikti tyrinėjimų rezultatus tyrinėjimų</w:t>
      </w:r>
      <w:r w:rsidRPr="006F7B1A">
        <w:rPr>
          <w:rStyle w:val="Typewriter"/>
          <w:rFonts w:ascii="Times New Roman" w:hAnsi="Times New Roman"/>
          <w:b/>
          <w:sz w:val="22"/>
        </w:rPr>
        <w:t xml:space="preserve"> </w:t>
      </w:r>
      <w:r w:rsidRPr="006F7B1A">
        <w:rPr>
          <w:rStyle w:val="Typewriter"/>
          <w:rFonts w:ascii="Times New Roman" w:hAnsi="Times New Roman"/>
          <w:sz w:val="22"/>
        </w:rPr>
        <w:t>užsakovui;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atliekant </w:t>
      </w:r>
      <w:r w:rsidRPr="006F7B1A">
        <w:rPr>
          <w:rStyle w:val="Typewriter"/>
          <w:rFonts w:ascii="Times New Roman" w:hAnsi="Times New Roman"/>
          <w:sz w:val="22"/>
        </w:rPr>
        <w:t xml:space="preserve">tyrinėjimų </w:t>
      </w:r>
      <w:r w:rsidRPr="006F7B1A">
        <w:rPr>
          <w:rFonts w:ascii="Times New Roman" w:hAnsi="Times New Roman"/>
          <w:sz w:val="22"/>
        </w:rPr>
        <w:t>darbus, laikytis saugos taisyklių.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Tyrinėtojas turi ir kitų teisių bei pareigų, kurios yra </w:t>
      </w:r>
      <w:r w:rsidRPr="006F7B1A">
        <w:rPr>
          <w:rStyle w:val="Typewriter"/>
          <w:rFonts w:ascii="Times New Roman" w:hAnsi="Times New Roman"/>
          <w:sz w:val="22"/>
        </w:rPr>
        <w:t>numatytos Civiliniame kodekse ir kituose įstatymuose.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8"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rPr>
          <w:rStyle w:val="Typewriter"/>
          <w:rFonts w:ascii="Times New Roman" w:hAnsi="Times New Roman"/>
          <w:sz w:val="22"/>
        </w:rPr>
      </w:pPr>
    </w:p>
    <w:p w:rsidR="00305C52" w:rsidRPr="006F7B1A" w:rsidRDefault="00305C52">
      <w:pPr>
        <w:ind w:left="2430" w:hanging="1710"/>
        <w:jc w:val="both"/>
        <w:rPr>
          <w:rFonts w:ascii="Times New Roman" w:hAnsi="Times New Roman"/>
          <w:sz w:val="22"/>
        </w:rPr>
      </w:pPr>
      <w:bookmarkStart w:id="18" w:name="straipsnis14"/>
      <w:r w:rsidRPr="006F7B1A">
        <w:rPr>
          <w:rStyle w:val="Typewriter"/>
          <w:rFonts w:ascii="Times New Roman" w:hAnsi="Times New Roman"/>
          <w:b/>
          <w:sz w:val="22"/>
        </w:rPr>
        <w:t>14 straipsnis. Teisė būti statinio projektuotoju. Statinio projektuotojo pareigos ir teisės</w:t>
      </w:r>
    </w:p>
    <w:bookmarkEnd w:id="18"/>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projektuotoju Lietuvos Respublikos įstatymų ir kitų teisės aktų nustatyta tvarka 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Lietuvos Respublikoje įsteigta statybos, architektūros ar kita su šiomis sritimis susijusi mokslo ir studijų institucija;</w:t>
      </w:r>
    </w:p>
    <w:p w:rsidR="00305C52" w:rsidRDefault="00305C52">
      <w:pPr>
        <w:ind w:firstLine="709"/>
        <w:jc w:val="both"/>
        <w:rPr>
          <w:rFonts w:ascii="Times New Roman" w:hAnsi="Times New Roman"/>
          <w:sz w:val="22"/>
        </w:rPr>
      </w:pPr>
      <w:r w:rsidRPr="006F7B1A">
        <w:rPr>
          <w:rFonts w:ascii="Times New Roman" w:hAnsi="Times New Roman"/>
          <w:sz w:val="22"/>
        </w:rPr>
        <w:t xml:space="preserve">3) užsienio valstybėje įsteigtas juridinis asmuo ar kita užsienio organizacija (tarp </w:t>
      </w:r>
      <w:r w:rsidRPr="006F7B1A">
        <w:rPr>
          <w:rFonts w:ascii="Times New Roman" w:hAnsi="Times New Roman"/>
          <w:sz w:val="22"/>
        </w:rPr>
        <w:br/>
        <w:t>jų – statybos, architektūros ar kita su šiomis sritimis susijusi mokslo ir studijų institucija), kurie pagal šios valstybės teisės aktus turi teisę savo šalyje užsiimti projektavimu,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r w:rsidR="00DC42B5">
        <w:rPr>
          <w:rFonts w:ascii="Times New Roman" w:hAnsi="Times New Roman"/>
          <w:sz w:val="22"/>
        </w:rPr>
        <w:t>;</w:t>
      </w:r>
    </w:p>
    <w:p w:rsidR="00AB6C22" w:rsidRPr="00AB6C22" w:rsidRDefault="00AB6C22" w:rsidP="00AB6C22">
      <w:pPr>
        <w:jc w:val="both"/>
        <w:rPr>
          <w:rFonts w:ascii="Times New Roman" w:hAnsi="Times New Roman"/>
          <w:b/>
        </w:rPr>
      </w:pPr>
      <w:r>
        <w:rPr>
          <w:rFonts w:ascii="Times New Roman" w:hAnsi="Times New Roman"/>
          <w:b/>
        </w:rPr>
        <w:t>3 punkto</w:t>
      </w:r>
      <w:r w:rsidRPr="00AB6C22">
        <w:rPr>
          <w:rFonts w:ascii="Times New Roman" w:hAnsi="Times New Roman"/>
          <w:b/>
        </w:rPr>
        <w:t xml:space="preserve"> redakcija nuo 2012 m. sausio 1 d.:</w:t>
      </w:r>
    </w:p>
    <w:p w:rsidR="00AB6C22" w:rsidRDefault="00AB6C22">
      <w:pPr>
        <w:ind w:firstLine="709"/>
        <w:jc w:val="both"/>
        <w:rPr>
          <w:rFonts w:ascii="Times New Roman" w:hAnsi="Times New Roman"/>
          <w:sz w:val="22"/>
          <w:szCs w:val="22"/>
          <w:lang w:eastAsia="lt-LT"/>
        </w:rPr>
      </w:pPr>
      <w:r w:rsidRPr="00AE7BD7">
        <w:rPr>
          <w:rFonts w:ascii="Times New Roman" w:hAnsi="Times New Roman"/>
          <w:sz w:val="22"/>
          <w:szCs w:val="22"/>
          <w:lang w:eastAsia="lt-LT"/>
        </w:rPr>
        <w:t xml:space="preserve">3) užsienio valstybėje įsteigtas juridinis asmuo ar kita užsienio organizacija, </w:t>
      </w:r>
      <w:r w:rsidRPr="00AE7BD7">
        <w:rPr>
          <w:rFonts w:ascii="Times New Roman" w:hAnsi="Times New Roman"/>
          <w:bCs/>
          <w:sz w:val="22"/>
          <w:szCs w:val="22"/>
          <w:lang w:eastAsia="lt-LT"/>
        </w:rPr>
        <w:t>juridinio asmens ar kitos užsienio organizacijos padaliniai</w:t>
      </w:r>
      <w:r w:rsidRPr="00AE7BD7">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Pr>
          <w:rFonts w:ascii="Times New Roman" w:hAnsi="Times New Roman"/>
          <w:sz w:val="22"/>
          <w:szCs w:val="22"/>
          <w:lang w:eastAsia="lt-LT"/>
        </w:rPr>
        <w:t>;</w:t>
      </w:r>
    </w:p>
    <w:p w:rsidR="00AB6C22" w:rsidRPr="006F7B1A"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4) architektas ar statybos inžinierius.</w:t>
      </w:r>
    </w:p>
    <w:p w:rsidR="00AB6C22"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veiklos atestatą.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projektavimo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projektuoti branduolinės energetikos objektus suteikiama Branduolinės energijos įstatymo nustatyta tvarka.</w:t>
      </w:r>
    </w:p>
    <w:p w:rsidR="00AB6C22" w:rsidRPr="00AB6C22" w:rsidRDefault="00AB6C22" w:rsidP="00AB6C22">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AB6C22"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rPr>
        <w:t xml:space="preserve">2. Būti ypatingų statinių projektuotojais turi teisę šio straipsnio 1 dalyje nurodyti </w:t>
      </w:r>
      <w:r w:rsidRPr="00AE7BD7">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AE7BD7">
        <w:rPr>
          <w:rFonts w:ascii="Times New Roman" w:hAnsi="Times New Roman"/>
          <w:sz w:val="22"/>
          <w:szCs w:val="22"/>
        </w:rPr>
        <w:t>juridiniai asmenys ir kitos užsienio organizacijos,</w:t>
      </w:r>
      <w:r w:rsidRPr="00AE7BD7">
        <w:rPr>
          <w:rFonts w:ascii="Times New Roman" w:hAnsi="Times New Roman"/>
          <w:bCs/>
          <w:sz w:val="22"/>
          <w:szCs w:val="22"/>
          <w:lang w:eastAsia="lt-LT"/>
        </w:rPr>
        <w:t xml:space="preserve"> jeigu juose darbo ar kitų sutartinių santykių pagrindu dirba</w:t>
      </w:r>
      <w:r w:rsidRPr="00AE7BD7">
        <w:rPr>
          <w:rFonts w:ascii="Times New Roman" w:hAnsi="Times New Roman"/>
          <w:sz w:val="22"/>
          <w:szCs w:val="22"/>
          <w:lang w:eastAsia="lt-LT"/>
        </w:rPr>
        <w:t xml:space="preserve"> architektai ar statybos inžinieriai,</w:t>
      </w:r>
      <w:r w:rsidRPr="00AE7BD7">
        <w:rPr>
          <w:rFonts w:ascii="Times New Roman" w:hAnsi="Times New Roman"/>
          <w:bCs/>
          <w:sz w:val="22"/>
          <w:szCs w:val="22"/>
          <w:lang w:eastAsia="lt-LT"/>
        </w:rPr>
        <w:t xml:space="preserve"> </w:t>
      </w:r>
      <w:r w:rsidRPr="00AE7BD7">
        <w:rPr>
          <w:rFonts w:ascii="Times New Roman" w:hAnsi="Times New Roman"/>
          <w:sz w:val="22"/>
          <w:szCs w:val="22"/>
          <w:lang w:eastAsia="lt-LT"/>
        </w:rPr>
        <w:t>turintys teisę būti ypatingo statinio projekto vadovais</w:t>
      </w:r>
      <w:r w:rsidRPr="00AE7BD7">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AE7BD7">
        <w:rPr>
          <w:rFonts w:ascii="Times New Roman" w:hAnsi="Times New Roman"/>
          <w:sz w:val="22"/>
          <w:szCs w:val="22"/>
          <w:lang w:eastAsia="lt-LT"/>
        </w:rPr>
        <w:t>juridinio asmens ar kitos užsienio organizacijos padaliniai</w:t>
      </w:r>
      <w:r w:rsidRPr="00AE7BD7">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AE7BD7">
        <w:rPr>
          <w:rFonts w:ascii="Times New Roman" w:hAnsi="Times New Roman"/>
          <w:sz w:val="22"/>
          <w:szCs w:val="22"/>
          <w:lang w:eastAsia="lt-LT"/>
        </w:rPr>
        <w:t>.</w:t>
      </w:r>
    </w:p>
    <w:p w:rsidR="00AB6C22" w:rsidRDefault="00AB6C2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Ypatingo statinio projektą rengiantys fiziniai asmenys, juridiniai asmenys, kitos užsienio organizacijos, nurodyti 14 straipsnio 2 dalyje, atestuojami Vyriausybės įgaliotos institucijos nustatyta tvarka ir pagal jos nustatytus reikalavimus.</w:t>
      </w:r>
    </w:p>
    <w:p w:rsidR="00AB6C22" w:rsidRPr="00AB6C22" w:rsidRDefault="00AB6C22" w:rsidP="00AB6C22">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AB6C22" w:rsidRDefault="00AB6C22" w:rsidP="00AB6C22">
      <w:pPr>
        <w:ind w:firstLine="720"/>
        <w:jc w:val="both"/>
        <w:rPr>
          <w:rStyle w:val="Typewriter"/>
          <w:rFonts w:ascii="Times New Roman" w:hAnsi="Times New Roman"/>
          <w:sz w:val="22"/>
        </w:rPr>
      </w:pPr>
      <w:r w:rsidRPr="00AE7BD7">
        <w:rPr>
          <w:rFonts w:ascii="Times New Roman" w:hAnsi="Times New Roman"/>
          <w:sz w:val="22"/>
          <w:szCs w:val="22"/>
        </w:rPr>
        <w:t>4. Šio straipsnio 2 dalyje nurodytų užsienio juridinių asmenų, kitų užsienio organizacijų,</w:t>
      </w:r>
      <w:r w:rsidRPr="00AE7BD7">
        <w:rPr>
          <w:rFonts w:ascii="Times New Roman" w:hAnsi="Times New Roman"/>
          <w:sz w:val="22"/>
          <w:szCs w:val="22"/>
          <w:lang w:eastAsia="lt-LT"/>
        </w:rPr>
        <w:t xml:space="preserve"> juridinio asmens ar kitos užsienio organizacijos padalinių</w:t>
      </w:r>
      <w:r w:rsidRPr="00AE7BD7">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projektuotojas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w:t>
      </w:r>
      <w:r w:rsidRPr="006F7B1A">
        <w:rPr>
          <w:rFonts w:ascii="Times New Roman" w:hAnsi="Times New Roman"/>
          <w:b/>
          <w:sz w:val="22"/>
        </w:rPr>
        <w:t xml:space="preserve"> </w:t>
      </w:r>
      <w:r w:rsidRPr="006F7B1A">
        <w:rPr>
          <w:rFonts w:ascii="Times New Roman" w:hAnsi="Times New Roman"/>
          <w:sz w:val="22"/>
        </w:rPr>
        <w:t>statytojo (užsakovo) pavedimu Lietuvos Respublikos įstatymų ir kitų teisės aktų nustatyta tvarka paskirti (pasamdyti) statinio projekto vadovą;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vadovaudamasis šio Įstatymo nurodytais dokumentais, parengti statinio projektą;</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6F7B1A">
        <w:rPr>
          <w:rStyle w:val="Typewriter"/>
          <w:rFonts w:ascii="Times New Roman" w:hAnsi="Times New Roman"/>
          <w:sz w:val="22"/>
        </w:rPr>
        <w:t>statinio saugos ir paskirties</w:t>
      </w:r>
      <w:r w:rsidRPr="006F7B1A">
        <w:rPr>
          <w:rFonts w:ascii="Times New Roman" w:hAnsi="Times New Roman"/>
          <w:sz w:val="22"/>
        </w:rPr>
        <w:t xml:space="preserve"> dokumentų nuostatas;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pataisyti statinio projektą pagal statytojo (užsakovo) pastabas, jei jos neprieštarauja normatyviniams statybos techniniams dokumentams ir normatyviniams </w:t>
      </w:r>
      <w:r w:rsidRPr="006F7B1A">
        <w:rPr>
          <w:rStyle w:val="Typewriter"/>
          <w:rFonts w:ascii="Times New Roman" w:hAnsi="Times New Roman"/>
          <w:sz w:val="22"/>
        </w:rPr>
        <w:t xml:space="preserve">statinio saugos ir paskirties </w:t>
      </w:r>
      <w:r w:rsidRPr="006F7B1A">
        <w:rPr>
          <w:rFonts w:ascii="Times New Roman" w:hAnsi="Times New Roman"/>
          <w:sz w:val="22"/>
        </w:rPr>
        <w:t>dokumentams;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5) pataisyti statinio projektą pagal projekto ekspertizės akto privalomas pastabas;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pataisyti statinio projektą pagal Nuolatinės statybos komisijos protokolą;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statytojo (užsakovo) užsakymu pagal sutartį atlikti statinio projekto įgyvendinimo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8) dalyvauti statinį pripažįstant tinkamu naudoti.</w:t>
      </w:r>
    </w:p>
    <w:p w:rsidR="00305C52" w:rsidRPr="006F7B1A" w:rsidRDefault="00305C52">
      <w:pPr>
        <w:ind w:firstLine="720"/>
        <w:jc w:val="both"/>
        <w:rPr>
          <w:rFonts w:ascii="Times New Roman" w:hAnsi="Times New Roman"/>
          <w:sz w:val="22"/>
        </w:rPr>
      </w:pPr>
      <w:r w:rsidRPr="006F7B1A">
        <w:rPr>
          <w:rFonts w:ascii="Times New Roman" w:hAnsi="Times New Roman"/>
          <w:sz w:val="22"/>
        </w:rPr>
        <w:t>6. Statinio projektuotojas turi teisę:</w:t>
      </w:r>
    </w:p>
    <w:p w:rsidR="00305C52" w:rsidRPr="006F7B1A" w:rsidRDefault="00305C52">
      <w:pPr>
        <w:pStyle w:val="BodyTextIndent3"/>
        <w:ind w:right="0" w:firstLine="720"/>
        <w:rPr>
          <w:i w:val="0"/>
          <w:sz w:val="22"/>
        </w:rPr>
      </w:pPr>
      <w:r w:rsidRPr="006F7B1A">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6F7B1A" w:rsidRDefault="0012348E" w:rsidP="0012348E">
      <w:pPr>
        <w:pStyle w:val="BodyTextIndent2"/>
        <w:ind w:right="0" w:firstLine="720"/>
        <w:rPr>
          <w:i w:val="0"/>
          <w:sz w:val="22"/>
        </w:rPr>
      </w:pPr>
      <w:r w:rsidRPr="006F7B1A">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Projektuotojas </w:t>
      </w:r>
      <w:r w:rsidRPr="006F7B1A">
        <w:rPr>
          <w:rStyle w:val="Typewriter"/>
          <w:rFonts w:ascii="Times New Roman" w:hAnsi="Times New Roman"/>
          <w:sz w:val="22"/>
        </w:rPr>
        <w:t>turi ir kitų teisių ir pareigų, numatytų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8.</w:t>
      </w:r>
      <w:r w:rsidRPr="006F7B1A">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39"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2"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9" w:name="straipsnis15"/>
      <w:r w:rsidRPr="006F7B1A">
        <w:rPr>
          <w:rFonts w:ascii="Times New Roman" w:hAnsi="Times New Roman"/>
          <w:b/>
          <w:sz w:val="22"/>
        </w:rPr>
        <w:t>15 straipsnis. Teisė būti rangovu. Rangovo pareigos ir teisės</w:t>
      </w:r>
    </w:p>
    <w:bookmarkEnd w:id="19"/>
    <w:p w:rsidR="00305C52" w:rsidRPr="006F7B1A" w:rsidRDefault="00305C52">
      <w:pPr>
        <w:pStyle w:val="WW-BodyTextIndent2"/>
        <w:spacing w:line="240" w:lineRule="auto"/>
        <w:rPr>
          <w:sz w:val="22"/>
        </w:rPr>
      </w:pPr>
      <w:r w:rsidRPr="006F7B1A">
        <w:rPr>
          <w:b w:val="0"/>
          <w:sz w:val="22"/>
        </w:rPr>
        <w:t>1.</w:t>
      </w:r>
      <w:r w:rsidRPr="006F7B1A">
        <w:rPr>
          <w:sz w:val="22"/>
        </w:rPr>
        <w:t xml:space="preserve"> </w:t>
      </w:r>
      <w:r w:rsidRPr="006F7B1A">
        <w:rPr>
          <w:b w:val="0"/>
          <w:sz w:val="22"/>
        </w:rPr>
        <w:t>Būti rangovu</w:t>
      </w:r>
      <w:r w:rsidRPr="006F7B1A">
        <w:rPr>
          <w:sz w:val="22"/>
        </w:rPr>
        <w:t xml:space="preserve"> </w:t>
      </w:r>
      <w:r w:rsidRPr="006F7B1A">
        <w:rPr>
          <w:b w:val="0"/>
          <w:sz w:val="22"/>
        </w:rPr>
        <w:t>Lietuvos Respublikos įstatymų ir kitų teisės aktų nustatyta tvarka</w:t>
      </w:r>
      <w:r w:rsidRPr="006F7B1A">
        <w:rPr>
          <w:sz w:val="22"/>
        </w:rPr>
        <w:t xml:space="preserve"> </w:t>
      </w:r>
      <w:r w:rsidRPr="006F7B1A">
        <w:rPr>
          <w:b w:val="0"/>
          <w:sz w:val="22"/>
        </w:rPr>
        <w:t>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Default="00305C52">
      <w:pPr>
        <w:ind w:firstLine="720"/>
        <w:jc w:val="both"/>
        <w:rPr>
          <w:rFonts w:ascii="Times New Roman" w:hAnsi="Times New Roman"/>
          <w:sz w:val="22"/>
        </w:rPr>
      </w:pPr>
      <w:r w:rsidRPr="006F7B1A">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w:t>
      </w:r>
      <w:r w:rsidRPr="006F7B1A">
        <w:rPr>
          <w:rFonts w:ascii="Times New Roman" w:hAnsi="Times New Roman"/>
          <w:b/>
          <w:strike/>
          <w:sz w:val="22"/>
        </w:rPr>
        <w:t>–</w:t>
      </w:r>
      <w:r w:rsidRPr="006F7B1A">
        <w:rPr>
          <w:rFonts w:ascii="Times New Roman" w:hAnsi="Times New Roman"/>
          <w:sz w:val="22"/>
        </w:rPr>
        <w:t xml:space="preserve">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 xml:space="preserve">2 punkto </w:t>
      </w:r>
      <w:r w:rsidRPr="00AB6C22">
        <w:rPr>
          <w:rFonts w:ascii="Times New Roman" w:hAnsi="Times New Roman"/>
          <w:b/>
        </w:rPr>
        <w:t>redakcija nuo 2012 m. sausio 1 d.:</w:t>
      </w:r>
    </w:p>
    <w:p w:rsidR="003463AF" w:rsidRDefault="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 xml:space="preserve">2) užsienio valstybėje įsteigtas juridinis asmuo ar kita užsienio organizacija, </w:t>
      </w:r>
      <w:r w:rsidRPr="00AE7BD7">
        <w:rPr>
          <w:rFonts w:ascii="Times New Roman" w:hAnsi="Times New Roman"/>
          <w:bCs/>
          <w:sz w:val="22"/>
          <w:szCs w:val="22"/>
          <w:lang w:eastAsia="lt-LT"/>
        </w:rPr>
        <w:t xml:space="preserve">juridinio asmens ar kitos užsienio organizacijos padaliniai, </w:t>
      </w:r>
      <w:r w:rsidRPr="00AE7BD7">
        <w:rPr>
          <w:rFonts w:ascii="Times New Roman" w:hAnsi="Times New Roman"/>
          <w:sz w:val="22"/>
          <w:szCs w:val="22"/>
          <w:lang w:eastAsia="lt-LT"/>
        </w:rPr>
        <w:t>kurie pagal šios valstybės teisės aktus turi teisę savo šalyje užsiimti statyba;</w:t>
      </w:r>
    </w:p>
    <w:p w:rsidR="003463AF" w:rsidRPr="006F7B1A" w:rsidRDefault="003463AF">
      <w:pPr>
        <w:ind w:firstLine="720"/>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w:t>
      </w:r>
    </w:p>
    <w:p w:rsidR="00305C52" w:rsidRPr="006F7B1A" w:rsidRDefault="00305C52">
      <w:pPr>
        <w:ind w:firstLine="709"/>
        <w:jc w:val="both"/>
        <w:rPr>
          <w:rFonts w:ascii="Times New Roman" w:hAnsi="Times New Roman"/>
          <w:sz w:val="22"/>
        </w:rPr>
      </w:pPr>
      <w:r w:rsidRPr="006F7B1A">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statyti.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statybos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statyti bei rekonstruoti branduolinės energetikos objektus suteikiama Branduolinės energijos įstatymo nustatyta tvarka.</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Default="003463AF" w:rsidP="003463AF">
      <w:pPr>
        <w:pStyle w:val="BodyTextIndent2"/>
        <w:ind w:firstLine="720"/>
        <w:rPr>
          <w:i w:val="0"/>
          <w:sz w:val="22"/>
          <w:szCs w:val="22"/>
        </w:rPr>
      </w:pPr>
      <w:r w:rsidRPr="003463AF">
        <w:rPr>
          <w:i w:val="0"/>
          <w:sz w:val="22"/>
          <w:szCs w:val="22"/>
        </w:rPr>
        <w:t xml:space="preserve">2. Būti ypatingų statinių statybos rangovu turi teisę šio straipsnio 1 dalies 1 ir 2 punktuose nurodyti atestuoti juridiniai asmenys ir kitos užsienio organizacijos, </w:t>
      </w:r>
      <w:r w:rsidRPr="003463AF">
        <w:rPr>
          <w:bCs/>
          <w:i w:val="0"/>
          <w:sz w:val="22"/>
          <w:szCs w:val="22"/>
          <w:lang w:eastAsia="lt-LT"/>
        </w:rPr>
        <w:t xml:space="preserve">juridinio asmens ar kitos užsienio organizacijos padaliniai. </w:t>
      </w:r>
      <w:r w:rsidRPr="003463AF">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3463AF">
        <w:rPr>
          <w:i w:val="0"/>
          <w:sz w:val="22"/>
          <w:szCs w:val="22"/>
          <w:lang w:eastAsia="lt-LT"/>
        </w:rPr>
        <w:t>juridinio asmens ar kitos užsienio organizacijos padaliniai</w:t>
      </w:r>
      <w:r w:rsidRPr="003463AF">
        <w:rPr>
          <w:i w:val="0"/>
          <w:sz w:val="22"/>
          <w:szCs w:val="22"/>
        </w:rPr>
        <w:t xml:space="preserve"> turi teisę būti ypatingų statinių statybos rangovais, pripažinus jų kilmės valstybėje turimą teisę užsiimti analogiškų statinių statybos veikla.</w:t>
      </w:r>
    </w:p>
    <w:p w:rsidR="003463AF" w:rsidRDefault="003463AF" w:rsidP="003463AF">
      <w:pPr>
        <w:pStyle w:val="BodyTextIndent2"/>
        <w:ind w:firstLine="720"/>
        <w:rPr>
          <w:i w:val="0"/>
          <w:sz w:val="22"/>
          <w:szCs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reikalavimus.</w:t>
      </w:r>
    </w:p>
    <w:p w:rsidR="003463AF" w:rsidRPr="00AB6C22" w:rsidRDefault="003463AF" w:rsidP="003463AF">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3463AF" w:rsidRDefault="003463AF" w:rsidP="003463AF">
      <w:pPr>
        <w:ind w:firstLine="709"/>
        <w:jc w:val="both"/>
        <w:rPr>
          <w:rFonts w:ascii="Times New Roman" w:hAnsi="Times New Roman"/>
          <w:sz w:val="22"/>
        </w:rPr>
      </w:pPr>
      <w:r w:rsidRPr="00AE7BD7">
        <w:rPr>
          <w:rFonts w:ascii="Times New Roman" w:hAnsi="Times New Roman"/>
          <w:sz w:val="22"/>
          <w:szCs w:val="22"/>
        </w:rPr>
        <w:t>4. Šio straipsnio 2 dalyje nurodytiems juridiniams asmenims, kitoms užsienio organizacijoms</w:t>
      </w:r>
      <w:r w:rsidRPr="00AE7BD7">
        <w:rPr>
          <w:rFonts w:ascii="Times New Roman" w:hAnsi="Times New Roman"/>
          <w:sz w:val="22"/>
          <w:szCs w:val="22"/>
          <w:lang w:eastAsia="lt-LT"/>
        </w:rPr>
        <w:t xml:space="preserve"> ir jų padaliniams taikomus</w:t>
      </w:r>
      <w:r w:rsidRPr="00AE7BD7">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AE7BD7">
        <w:rPr>
          <w:rFonts w:ascii="Times New Roman" w:hAnsi="Times New Roman"/>
          <w:sz w:val="22"/>
          <w:szCs w:val="22"/>
          <w:vertAlign w:val="superscript"/>
        </w:rPr>
        <w:t>1</w:t>
      </w:r>
      <w:r w:rsidRPr="00AE7BD7">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Rangovas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12348E" w:rsidRPr="006F7B1A" w:rsidRDefault="0012348E">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05C52" w:rsidRPr="006F7B1A" w:rsidRDefault="00305C52">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6. Rangovas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05C52" w:rsidRPr="006F7B1A" w:rsidRDefault="00305C52">
      <w:pPr>
        <w:ind w:firstLine="720"/>
        <w:jc w:val="both"/>
        <w:rPr>
          <w:rFonts w:ascii="Times New Roman" w:hAnsi="Times New Roman"/>
          <w:b/>
        </w:rPr>
      </w:pPr>
      <w:r w:rsidRPr="006F7B1A">
        <w:rPr>
          <w:rFonts w:ascii="Times New Roman" w:hAnsi="Times New Roman"/>
          <w:sz w:val="22"/>
        </w:rPr>
        <w:t>7.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Rangovas </w:t>
      </w:r>
      <w:r w:rsidRPr="006F7B1A">
        <w:rPr>
          <w:rStyle w:val="Typewriter"/>
          <w:rFonts w:ascii="Times New Roman" w:hAnsi="Times New Roman"/>
          <w:sz w:val="22"/>
        </w:rPr>
        <w:t>turi ir kitų teisių bei pareigų, kurios numatytos Civiliniame kodekse ir kituose įstatymuose.</w:t>
      </w:r>
    </w:p>
    <w:p w:rsidR="00305C52" w:rsidRDefault="00305C52">
      <w:pPr>
        <w:ind w:firstLine="720"/>
        <w:jc w:val="both"/>
        <w:rPr>
          <w:rStyle w:val="Typewriter"/>
          <w:rFonts w:ascii="Times New Roman" w:hAnsi="Times New Roman"/>
          <w:sz w:val="22"/>
        </w:rPr>
      </w:pPr>
      <w:r w:rsidRPr="006F7B1A">
        <w:rPr>
          <w:rFonts w:ascii="Times New Roman" w:hAnsi="Times New Roman"/>
          <w:sz w:val="22"/>
        </w:rPr>
        <w:t xml:space="preserve">9.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463AF" w:rsidRPr="003463AF" w:rsidRDefault="003463AF" w:rsidP="003463AF">
      <w:pPr>
        <w:jc w:val="both"/>
        <w:rPr>
          <w:rFonts w:ascii="Times New Roman" w:hAnsi="Times New Roman"/>
          <w:b/>
        </w:rPr>
      </w:pPr>
      <w:r w:rsidRPr="003463AF">
        <w:rPr>
          <w:rFonts w:ascii="Times New Roman" w:hAnsi="Times New Roman"/>
          <w:b/>
        </w:rPr>
        <w:t xml:space="preserve">Straipsnis papildomas nauja 5 dalimi, </w:t>
      </w:r>
      <w:r w:rsidRPr="003463AF">
        <w:rPr>
          <w:rFonts w:ascii="Times New Roman" w:hAnsi="Times New Roman"/>
          <w:b/>
          <w:lang w:eastAsia="lt-LT"/>
        </w:rPr>
        <w:t>buvusios 15 straipsnio 5–9 dalys laik</w:t>
      </w:r>
      <w:r>
        <w:rPr>
          <w:rFonts w:ascii="Times New Roman" w:hAnsi="Times New Roman"/>
          <w:b/>
          <w:lang w:eastAsia="lt-LT"/>
        </w:rPr>
        <w:t>omos</w:t>
      </w:r>
      <w:r w:rsidRPr="003463AF">
        <w:rPr>
          <w:rFonts w:ascii="Times New Roman" w:hAnsi="Times New Roman"/>
          <w:b/>
          <w:lang w:eastAsia="lt-LT"/>
        </w:rPr>
        <w:t xml:space="preserve"> atitinkamai 6–10 dalimis</w:t>
      </w:r>
      <w:r w:rsidRPr="003463AF">
        <w:rPr>
          <w:rFonts w:ascii="Times New Roman" w:hAnsi="Times New Roman"/>
          <w:b/>
        </w:rPr>
        <w:t xml:space="preserve">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AE7BD7">
        <w:rPr>
          <w:rFonts w:ascii="Times New Roman" w:hAnsi="Times New Roman"/>
          <w:bCs/>
          <w:sz w:val="22"/>
          <w:szCs w:val="22"/>
          <w:vertAlign w:val="superscript"/>
          <w:lang w:eastAsia="lt-LT"/>
        </w:rPr>
        <w:t>1</w:t>
      </w:r>
      <w:r w:rsidRPr="00AE7BD7">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6F7B1A" w:rsidRDefault="003463AF" w:rsidP="003463AF">
      <w:pPr>
        <w:ind w:firstLine="720"/>
        <w:jc w:val="both"/>
        <w:rPr>
          <w:rFonts w:ascii="Times New Roman" w:hAnsi="Times New Roman"/>
          <w:sz w:val="22"/>
        </w:rPr>
      </w:pPr>
      <w:r>
        <w:rPr>
          <w:rFonts w:ascii="Times New Roman" w:hAnsi="Times New Roman"/>
          <w:sz w:val="22"/>
        </w:rPr>
        <w:t>6</w:t>
      </w:r>
      <w:r w:rsidRPr="006F7B1A">
        <w:rPr>
          <w:rFonts w:ascii="Times New Roman" w:hAnsi="Times New Roman"/>
          <w:sz w:val="22"/>
        </w:rPr>
        <w:t>. Rangovas privalo:</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3463AF" w:rsidRPr="006F7B1A" w:rsidRDefault="003463AF" w:rsidP="003463AF">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6F7B1A" w:rsidRDefault="003463AF" w:rsidP="003463AF">
      <w:pPr>
        <w:ind w:firstLine="720"/>
        <w:jc w:val="both"/>
        <w:rPr>
          <w:rFonts w:ascii="Times New Roman" w:hAnsi="Times New Roman"/>
          <w:sz w:val="22"/>
        </w:rPr>
      </w:pPr>
      <w:r>
        <w:rPr>
          <w:rFonts w:ascii="Times New Roman" w:hAnsi="Times New Roman"/>
          <w:sz w:val="22"/>
        </w:rPr>
        <w:t>7</w:t>
      </w:r>
      <w:r w:rsidRPr="006F7B1A">
        <w:rPr>
          <w:rFonts w:ascii="Times New Roman" w:hAnsi="Times New Roman"/>
          <w:sz w:val="22"/>
        </w:rPr>
        <w:t>. Rangovas turi teisę:</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6F7B1A" w:rsidRDefault="003463AF" w:rsidP="003463AF">
      <w:pPr>
        <w:ind w:firstLine="720"/>
        <w:jc w:val="both"/>
        <w:rPr>
          <w:rFonts w:ascii="Times New Roman" w:hAnsi="Times New Roman"/>
          <w:b/>
        </w:rPr>
      </w:pPr>
      <w:r>
        <w:rPr>
          <w:rFonts w:ascii="Times New Roman" w:hAnsi="Times New Roman"/>
          <w:sz w:val="22"/>
        </w:rPr>
        <w:t>8</w:t>
      </w:r>
      <w:r w:rsidRPr="006F7B1A">
        <w:rPr>
          <w:rFonts w:ascii="Times New Roman" w:hAnsi="Times New Roman"/>
          <w:sz w:val="22"/>
        </w:rPr>
        <w:t>.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6F7B1A" w:rsidRDefault="003463AF" w:rsidP="003463AF">
      <w:pPr>
        <w:ind w:firstLine="720"/>
        <w:jc w:val="both"/>
        <w:rPr>
          <w:rFonts w:ascii="Times New Roman" w:hAnsi="Times New Roman"/>
          <w:sz w:val="22"/>
        </w:rPr>
      </w:pPr>
      <w:r>
        <w:rPr>
          <w:rFonts w:ascii="Times New Roman" w:hAnsi="Times New Roman"/>
          <w:sz w:val="22"/>
        </w:rPr>
        <w:t>9</w:t>
      </w:r>
      <w:r w:rsidRPr="006F7B1A">
        <w:rPr>
          <w:rFonts w:ascii="Times New Roman" w:hAnsi="Times New Roman"/>
          <w:sz w:val="22"/>
        </w:rPr>
        <w:t xml:space="preserve">. Rangovas </w:t>
      </w:r>
      <w:r w:rsidRPr="006F7B1A">
        <w:rPr>
          <w:rStyle w:val="Typewriter"/>
          <w:rFonts w:ascii="Times New Roman" w:hAnsi="Times New Roman"/>
          <w:sz w:val="22"/>
        </w:rPr>
        <w:t>turi ir kitų teisių bei pareigų, kurios numatytos Civiliniame kodekse ir kituose įstatymuose.</w:t>
      </w:r>
    </w:p>
    <w:p w:rsidR="003463AF" w:rsidRDefault="003463AF" w:rsidP="003463AF">
      <w:pPr>
        <w:ind w:firstLine="720"/>
        <w:jc w:val="both"/>
        <w:rPr>
          <w:rStyle w:val="Typewriter"/>
          <w:rFonts w:ascii="Times New Roman" w:hAnsi="Times New Roman"/>
          <w:sz w:val="22"/>
        </w:rPr>
      </w:pPr>
      <w:r>
        <w:rPr>
          <w:rFonts w:ascii="Times New Roman" w:hAnsi="Times New Roman"/>
          <w:sz w:val="22"/>
        </w:rPr>
        <w:t>10</w:t>
      </w:r>
      <w:r w:rsidRPr="006F7B1A">
        <w:rPr>
          <w:rFonts w:ascii="Times New Roman" w:hAnsi="Times New Roman"/>
          <w:sz w:val="22"/>
        </w:rPr>
        <w:t xml:space="preserve">.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4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6"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Style w:val="Typewriter"/>
          <w:rFonts w:ascii="Times New Roman" w:hAnsi="Times New Roman"/>
          <w:b/>
          <w:sz w:val="22"/>
        </w:rPr>
      </w:pPr>
    </w:p>
    <w:p w:rsidR="00305C52" w:rsidRPr="006F7B1A" w:rsidRDefault="00305C52">
      <w:pPr>
        <w:ind w:firstLine="720"/>
        <w:jc w:val="both"/>
        <w:rPr>
          <w:rFonts w:ascii="Times New Roman" w:hAnsi="Times New Roman"/>
          <w:sz w:val="22"/>
        </w:rPr>
      </w:pPr>
      <w:bookmarkStart w:id="20" w:name="straipsnis16"/>
      <w:r w:rsidRPr="006F7B1A">
        <w:rPr>
          <w:rStyle w:val="Typewriter"/>
          <w:rFonts w:ascii="Times New Roman" w:hAnsi="Times New Roman"/>
          <w:b/>
          <w:sz w:val="22"/>
        </w:rPr>
        <w:t>16 straipsnis. Statinio statybos techninio prižiūrėtojo pareigos ir teisės</w:t>
      </w:r>
    </w:p>
    <w:bookmarkEnd w:id="20"/>
    <w:p w:rsidR="00305C52" w:rsidRPr="006F7B1A" w:rsidRDefault="00305C52">
      <w:pPr>
        <w:ind w:firstLine="720"/>
        <w:jc w:val="both"/>
        <w:rPr>
          <w:rFonts w:ascii="Times New Roman" w:hAnsi="Times New Roman"/>
          <w:sz w:val="22"/>
        </w:rPr>
      </w:pPr>
      <w:r w:rsidRPr="006F7B1A">
        <w:rPr>
          <w:rFonts w:ascii="Times New Roman" w:hAnsi="Times New Roman"/>
          <w:sz w:val="22"/>
        </w:rPr>
        <w:t>1. Statinio statytojas (užsakovas) skiria (samdo) statinio statybos techninį prižiūrėtoją Lietuvos Respublikos įstatymų ir kitų teisės aktų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statybos techninis prižiūrėtojas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6F7B1A" w:rsidRDefault="00107593" w:rsidP="00107593">
      <w:pPr>
        <w:pStyle w:val="BodyTextIndent2"/>
        <w:ind w:right="0" w:firstLine="720"/>
        <w:rPr>
          <w:i w:val="0"/>
          <w:sz w:val="22"/>
        </w:rPr>
      </w:pPr>
      <w:r w:rsidRPr="006F7B1A">
        <w:rPr>
          <w:i w:val="0"/>
          <w:color w:val="000000"/>
          <w:sz w:val="22"/>
          <w:szCs w:val="22"/>
        </w:rPr>
        <w:t>4) kartu su rangovu rengti dokumentus, reikalingus statybai užbaigti;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Statinio statybos techninis prižiūrėtojas turi teisę reikalauti (įrašydamas į statybos darbų žurnalą), kad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pateiktų atliktų statybos ir montavimo darbų, panaudotų statybos produktų bei įrenginių kokybę patvirtinančius dokumentus;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ištaisytų statinio normatyvinės kokybės pažeidimus.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4. Jei rangovas nevykdo šio straipsnio 3 dalyje nurodytų reikalavimų, statinio statybos techninis prižiūrėtojas privalo apie tai pranešti </w:t>
      </w:r>
      <w:r w:rsidRPr="006F7B1A">
        <w:rPr>
          <w:rFonts w:ascii="Times New Roman" w:hAnsi="Times New Roman"/>
          <w:bCs/>
          <w:sz w:val="22"/>
          <w:szCs w:val="22"/>
        </w:rPr>
        <w:t xml:space="preserve">Valstybinei teritorijų planavimo ir statybos inspekcijai prie Aplinkos ministerijos </w:t>
      </w:r>
      <w:r w:rsidRPr="006F7B1A">
        <w:rPr>
          <w:rFonts w:ascii="Times New Roman" w:hAnsi="Times New Roman"/>
          <w:sz w:val="22"/>
          <w:szCs w:val="22"/>
        </w:rPr>
        <w:t>ir pareikalauti sustabdyti statybos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6F7B1A">
        <w:rPr>
          <w:rFonts w:ascii="Times New Roman" w:hAnsi="Times New Roman"/>
          <w:bCs/>
          <w:sz w:val="22"/>
          <w:szCs w:val="22"/>
        </w:rPr>
        <w:t>Valstybinę teritorijų planavimo ir statybos inspekciją prie Aplinkos ministerijos</w:t>
      </w:r>
      <w:r w:rsidRPr="006F7B1A">
        <w:rPr>
          <w:rFonts w:ascii="Times New Roman" w:hAnsi="Times New Roman"/>
          <w:sz w:val="22"/>
          <w:szCs w:val="22"/>
        </w:rPr>
        <w:t>, kad ši</w:t>
      </w:r>
      <w:r w:rsidRPr="006F7B1A">
        <w:rPr>
          <w:rFonts w:ascii="Times New Roman" w:hAnsi="Times New Roman"/>
          <w:b/>
          <w:sz w:val="22"/>
          <w:szCs w:val="22"/>
        </w:rPr>
        <w:t xml:space="preserve"> </w:t>
      </w:r>
      <w:r w:rsidRPr="006F7B1A">
        <w:rPr>
          <w:rFonts w:ascii="Times New Roman" w:hAnsi="Times New Roman"/>
          <w:sz w:val="22"/>
          <w:szCs w:val="22"/>
        </w:rPr>
        <w:t>priimtų sprendimą, patvirtinantį ar atšaukiantį techninio prižiūrėtojo reikalavimą.</w:t>
      </w:r>
    </w:p>
    <w:p w:rsidR="0012348E" w:rsidRPr="006F7B1A" w:rsidRDefault="0012348E" w:rsidP="0012348E">
      <w:pPr>
        <w:ind w:firstLine="720"/>
        <w:jc w:val="both"/>
        <w:rPr>
          <w:rFonts w:ascii="Times New Roman" w:hAnsi="Times New Roman"/>
          <w:sz w:val="22"/>
        </w:rPr>
      </w:pPr>
      <w:r w:rsidRPr="006F7B1A">
        <w:rPr>
          <w:rFonts w:ascii="Times New Roman" w:hAnsi="Times New Roman"/>
          <w:sz w:val="22"/>
          <w:szCs w:val="22"/>
        </w:rPr>
        <w:t>6. Statinio statybos techninės priežiūros tvarką nustato Aplinkos ministerija.</w:t>
      </w:r>
    </w:p>
    <w:p w:rsidR="00305C52" w:rsidRPr="006F7B1A" w:rsidRDefault="00305C52">
      <w:pPr>
        <w:ind w:firstLine="720"/>
        <w:jc w:val="both"/>
        <w:rPr>
          <w:rStyle w:val="Typewriter"/>
          <w:rFonts w:ascii="Times New Roman" w:hAnsi="Times New Roman"/>
          <w:b/>
          <w:sz w:val="22"/>
        </w:rPr>
      </w:pPr>
      <w:r w:rsidRPr="006F7B1A">
        <w:rPr>
          <w:rFonts w:ascii="Times New Roman" w:hAnsi="Times New Roman"/>
          <w:sz w:val="22"/>
        </w:rPr>
        <w:t>7. S</w:t>
      </w:r>
      <w:r w:rsidRPr="006F7B1A">
        <w:rPr>
          <w:rStyle w:val="Typewriter"/>
          <w:rFonts w:ascii="Times New Roman" w:hAnsi="Times New Roman"/>
          <w:sz w:val="22"/>
        </w:rPr>
        <w:t>tatinio statybos techninis prižiūrėtojas</w:t>
      </w:r>
      <w:r w:rsidRPr="006F7B1A">
        <w:rPr>
          <w:rFonts w:ascii="Times New Roman" w:hAnsi="Times New Roman"/>
          <w:sz w:val="22"/>
        </w:rPr>
        <w:t xml:space="preserve"> </w:t>
      </w:r>
      <w:r w:rsidRPr="006F7B1A">
        <w:rPr>
          <w:rStyle w:val="Typewriter"/>
          <w:rFonts w:ascii="Times New Roman" w:hAnsi="Times New Roman"/>
          <w:sz w:val="22"/>
        </w:rPr>
        <w:t>turi ir kitų teisių bei pareigų, kurios numatytos Civiliniame kodekse ir kituose įstatymuose.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8. </w:t>
      </w:r>
      <w:r w:rsidRPr="006F7B1A">
        <w:rPr>
          <w:rStyle w:val="Typewriter"/>
          <w:rFonts w:ascii="Times New Roman" w:hAnsi="Times New Roman"/>
          <w:sz w:val="22"/>
        </w:rPr>
        <w:t>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statybos techninis prižiūrėtojas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sz w:val="22"/>
        </w:rPr>
      </w:pPr>
    </w:p>
    <w:p w:rsidR="003F0E86" w:rsidRDefault="00305C52">
      <w:pPr>
        <w:ind w:left="2250" w:hanging="1530"/>
        <w:jc w:val="both"/>
        <w:rPr>
          <w:rFonts w:ascii="Times New Roman" w:hAnsi="Times New Roman"/>
          <w:b/>
          <w:sz w:val="22"/>
        </w:rPr>
      </w:pPr>
      <w:bookmarkStart w:id="21" w:name="straipsnis17"/>
      <w:r w:rsidRPr="006F7B1A">
        <w:rPr>
          <w:rFonts w:ascii="Times New Roman" w:hAnsi="Times New Roman"/>
          <w:b/>
          <w:sz w:val="22"/>
        </w:rPr>
        <w:t xml:space="preserve">17 straipsnis. Teisė būti statinio projektavimo valdytoju ir statinio statybos </w:t>
      </w:r>
    </w:p>
    <w:bookmarkEnd w:id="21"/>
    <w:p w:rsidR="003F0E86" w:rsidRDefault="00305C52" w:rsidP="003F0E86">
      <w:pPr>
        <w:ind w:left="2250" w:hanging="90"/>
        <w:jc w:val="both"/>
        <w:rPr>
          <w:rFonts w:ascii="Times New Roman" w:hAnsi="Times New Roman"/>
          <w:b/>
          <w:sz w:val="22"/>
          <w:szCs w:val="22"/>
        </w:rPr>
      </w:pPr>
      <w:r w:rsidRPr="003F0E86">
        <w:rPr>
          <w:rFonts w:ascii="Times New Roman" w:hAnsi="Times New Roman"/>
          <w:b/>
          <w:sz w:val="22"/>
          <w:szCs w:val="22"/>
        </w:rPr>
        <w:t xml:space="preserve">valdytoju. </w:t>
      </w:r>
      <w:r w:rsidR="003F0E86">
        <w:rPr>
          <w:rFonts w:ascii="Times New Roman" w:hAnsi="Times New Roman"/>
          <w:b/>
          <w:sz w:val="22"/>
          <w:szCs w:val="22"/>
        </w:rPr>
        <w:t>S</w:t>
      </w:r>
      <w:r w:rsidRPr="003F0E86">
        <w:rPr>
          <w:rFonts w:ascii="Times New Roman" w:hAnsi="Times New Roman"/>
          <w:b/>
          <w:sz w:val="22"/>
          <w:szCs w:val="22"/>
        </w:rPr>
        <w:t xml:space="preserve">tatinio projektavimo valdytojo ir statinio statybos </w:t>
      </w:r>
    </w:p>
    <w:p w:rsidR="00305C52" w:rsidRPr="003F0E86" w:rsidRDefault="00305C52" w:rsidP="003F0E86">
      <w:pPr>
        <w:ind w:left="2250" w:hanging="90"/>
        <w:jc w:val="both"/>
        <w:rPr>
          <w:rFonts w:ascii="Times New Roman" w:hAnsi="Times New Roman"/>
          <w:b/>
          <w:sz w:val="22"/>
          <w:szCs w:val="22"/>
        </w:rPr>
      </w:pPr>
      <w:r w:rsidRPr="003F0E86">
        <w:rPr>
          <w:rFonts w:ascii="Times New Roman" w:hAnsi="Times New Roman"/>
          <w:b/>
          <w:sz w:val="22"/>
          <w:szCs w:val="22"/>
        </w:rPr>
        <w:t>valdytojo pareigos ir teisės</w:t>
      </w:r>
    </w:p>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projektavimo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Lietuvos Respublikoje įsteigtas juridinis asmuo; </w:t>
      </w:r>
    </w:p>
    <w:p w:rsidR="00305C52" w:rsidRPr="006F7B1A" w:rsidRDefault="00305C52">
      <w:pPr>
        <w:ind w:firstLine="720"/>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sidRPr="006F7B1A">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dokumentus, kurie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1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1. Būti statinio projektavimo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1)</w:t>
      </w:r>
      <w:r w:rsidRPr="00AE7BD7">
        <w:rPr>
          <w:rFonts w:ascii="Times New Roman" w:hAnsi="Times New Roman"/>
          <w:sz w:val="22"/>
          <w:szCs w:val="22"/>
          <w:lang w:eastAsia="lt-LT"/>
        </w:rPr>
        <w:t xml:space="preserve"> 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projektavimo valdymo veikla;</w:t>
      </w:r>
    </w:p>
    <w:p w:rsidR="003463AF" w:rsidRDefault="003463AF" w:rsidP="003463AF">
      <w:pPr>
        <w:ind w:firstLine="709"/>
        <w:jc w:val="both"/>
        <w:rPr>
          <w:rFonts w:ascii="Times New Roman" w:hAnsi="Times New Roman"/>
          <w:sz w:val="22"/>
          <w:szCs w:val="22"/>
        </w:rPr>
      </w:pPr>
      <w:r w:rsidRPr="00AE7BD7">
        <w:rPr>
          <w:rFonts w:ascii="Times New Roman" w:hAnsi="Times New Roman"/>
          <w:sz w:val="22"/>
          <w:szCs w:val="22"/>
        </w:rPr>
        <w:t>3) architektas ar statybos inžinierius.</w:t>
      </w:r>
    </w:p>
    <w:p w:rsidR="003463AF" w:rsidRPr="006F7B1A" w:rsidRDefault="003463AF" w:rsidP="003463AF">
      <w:pPr>
        <w:ind w:firstLine="709"/>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2. Būti statinio statybos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2. Būti statinio statybos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rPr>
        <w:t xml:space="preserve">1) </w:t>
      </w:r>
      <w:r w:rsidRPr="00AE7BD7">
        <w:rPr>
          <w:rFonts w:ascii="Times New Roman" w:hAnsi="Times New Roman"/>
          <w:sz w:val="22"/>
          <w:szCs w:val="22"/>
          <w:lang w:eastAsia="lt-LT"/>
        </w:rPr>
        <w:t>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statybos valdymo veikla;</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3) architektas ar statybos inžinierius.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6F7B1A" w:rsidRDefault="00305C52">
      <w:pPr>
        <w:pStyle w:val="BodyText"/>
        <w:ind w:right="0" w:firstLine="720"/>
        <w:rPr>
          <w:b/>
          <w:sz w:val="22"/>
        </w:rPr>
      </w:pPr>
      <w:r w:rsidRPr="006F7B1A">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6. </w:t>
      </w:r>
      <w:r w:rsidRPr="006F7B1A">
        <w:rPr>
          <w:rStyle w:val="Typewriter"/>
          <w:rFonts w:ascii="Times New Roman" w:hAnsi="Times New Roman"/>
          <w:sz w:val="22"/>
        </w:rPr>
        <w:t>Už šiame straipsnyje nurodytų pareigų, kurias statytojas (užsakovas)</w:t>
      </w:r>
      <w:r w:rsidRPr="006F7B1A">
        <w:rPr>
          <w:rStyle w:val="Typewriter"/>
          <w:rFonts w:ascii="Times New Roman" w:hAnsi="Times New Roman"/>
          <w:b/>
          <w:sz w:val="22"/>
        </w:rPr>
        <w:t xml:space="preserve"> </w:t>
      </w:r>
      <w:r w:rsidRPr="006F7B1A">
        <w:rPr>
          <w:rStyle w:val="Typewriter"/>
          <w:rFonts w:ascii="Times New Roman" w:hAnsi="Times New Roman"/>
          <w:sz w:val="22"/>
        </w:rPr>
        <w:t>kaip įgaliotojas</w:t>
      </w:r>
      <w:r w:rsidRPr="006F7B1A">
        <w:rPr>
          <w:rStyle w:val="Typewriter"/>
          <w:rFonts w:ascii="Times New Roman" w:hAnsi="Times New Roman"/>
          <w:b/>
          <w:sz w:val="22"/>
        </w:rPr>
        <w:t xml:space="preserve"> </w:t>
      </w:r>
      <w:r w:rsidRPr="006F7B1A">
        <w:rPr>
          <w:rStyle w:val="Typewriter"/>
          <w:rFonts w:ascii="Times New Roman" w:hAnsi="Times New Roman"/>
          <w:sz w:val="22"/>
        </w:rPr>
        <w:t>pavedimo sutartimi nustatė įgaliotiniui</w:t>
      </w:r>
      <w:r w:rsidRPr="006F7B1A">
        <w:rPr>
          <w:rStyle w:val="Typewriter"/>
          <w:rFonts w:ascii="Times New Roman" w:hAnsi="Times New Roman"/>
          <w:b/>
          <w:sz w:val="22"/>
        </w:rPr>
        <w:t xml:space="preserve"> </w:t>
      </w:r>
      <w:r w:rsidRPr="006F7B1A">
        <w:rPr>
          <w:rStyle w:val="Typewriter"/>
          <w:rFonts w:ascii="Times New Roman" w:hAnsi="Times New Roman"/>
          <w:sz w:val="22"/>
        </w:rPr>
        <w:t>– statinio projektavimo valdytojui ar statinio statybos valdytojui,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51"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b/>
          <w:sz w:val="22"/>
        </w:rPr>
      </w:pPr>
      <w:bookmarkStart w:id="22" w:name="straipsnis18"/>
      <w:r w:rsidRPr="006F7B1A">
        <w:rPr>
          <w:rFonts w:ascii="Times New Roman" w:hAnsi="Times New Roman"/>
          <w:b/>
          <w:sz w:val="22"/>
        </w:rPr>
        <w:t>18 straipsnis. Statybos produktų tiekėjo pareigos ir teisės</w:t>
      </w:r>
    </w:p>
    <w:bookmarkEnd w:id="22"/>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Style w:val="Typewriter"/>
          <w:rFonts w:ascii="Times New Roman" w:hAnsi="Times New Roman"/>
          <w:sz w:val="22"/>
        </w:rPr>
        <w:t xml:space="preserve">Statybos produktų tiekėju turi teisę būti: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Lietuvos Respublikoje įsteigtas </w:t>
      </w:r>
      <w:r w:rsidRPr="006F7B1A">
        <w:rPr>
          <w:rFonts w:ascii="Times New Roman" w:hAnsi="Times New Roman"/>
          <w:sz w:val="22"/>
        </w:rPr>
        <w:t>juridinis asmuo;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užsienio valstybėje </w:t>
      </w:r>
      <w:r w:rsidRPr="006F7B1A">
        <w:rPr>
          <w:rStyle w:val="Typewriter"/>
          <w:rFonts w:ascii="Times New Roman" w:hAnsi="Times New Roman"/>
          <w:sz w:val="22"/>
        </w:rPr>
        <w:t xml:space="preserve">įsteigtas </w:t>
      </w:r>
      <w:r w:rsidRPr="006F7B1A">
        <w:rPr>
          <w:rFonts w:ascii="Times New Roman" w:hAnsi="Times New Roman"/>
          <w:sz w:val="22"/>
        </w:rPr>
        <w:t>juridinis asmuo ar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3) fizinis asmuo.</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 </w:t>
      </w:r>
      <w:r w:rsidRPr="006F7B1A">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Kiekvienas statybos produktas, įvežtas iš Europos Sąjungos valstybės narės</w:t>
      </w:r>
      <w:r w:rsidRPr="006F7B1A">
        <w:rPr>
          <w:rFonts w:ascii="Times New Roman" w:hAnsi="Times New Roman"/>
          <w:bCs/>
          <w:sz w:val="22"/>
        </w:rPr>
        <w:t>,</w:t>
      </w:r>
      <w:r w:rsidRPr="006F7B1A">
        <w:rPr>
          <w:rFonts w:ascii="Times New Roman" w:hAnsi="Times New Roman"/>
          <w:b/>
          <w:sz w:val="22"/>
        </w:rPr>
        <w:t xml:space="preserve"> </w:t>
      </w:r>
      <w:r w:rsidRPr="006F7B1A">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6F7B1A" w:rsidRDefault="00305C52">
      <w:pPr>
        <w:pStyle w:val="BodyText"/>
        <w:ind w:right="0" w:firstLine="720"/>
        <w:rPr>
          <w:sz w:val="22"/>
        </w:rPr>
      </w:pPr>
      <w:r w:rsidRPr="006F7B1A">
        <w:rPr>
          <w:rStyle w:val="Typewriter"/>
          <w:rFonts w:ascii="Times New Roman" w:hAnsi="Times New Roman"/>
          <w:sz w:val="22"/>
        </w:rPr>
        <w:t>7. Statybos produktų tiekėjas turi atsižvelgti ir į kitų įstatymų reikalavimus statybos produktams, jei tokie yra nustatyti.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statybos produktų tiekėjas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3"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Default="00305C52">
      <w:pPr>
        <w:ind w:firstLine="720"/>
        <w:jc w:val="center"/>
        <w:rPr>
          <w:rFonts w:ascii="Times New Roman" w:hAnsi="Times New Roman"/>
          <w:sz w:val="22"/>
        </w:rPr>
      </w:pPr>
    </w:p>
    <w:p w:rsidR="003463AF" w:rsidRPr="003463AF" w:rsidRDefault="003463AF" w:rsidP="003463AF">
      <w:pPr>
        <w:jc w:val="both"/>
        <w:rPr>
          <w:rFonts w:ascii="Times New Roman" w:hAnsi="Times New Roman"/>
          <w:b/>
        </w:rPr>
      </w:pPr>
      <w:r w:rsidRPr="003463AF">
        <w:rPr>
          <w:rFonts w:ascii="Times New Roman" w:hAnsi="Times New Roman"/>
          <w:b/>
        </w:rPr>
        <w:t>Įs</w:t>
      </w:r>
      <w:r>
        <w:rPr>
          <w:rFonts w:ascii="Times New Roman" w:hAnsi="Times New Roman"/>
          <w:b/>
        </w:rPr>
        <w:t>t</w:t>
      </w:r>
      <w:r w:rsidRPr="003463AF">
        <w:rPr>
          <w:rFonts w:ascii="Times New Roman" w:hAnsi="Times New Roman"/>
          <w:b/>
        </w:rPr>
        <w:t>atymas papildomas 18</w:t>
      </w:r>
      <w:r w:rsidRPr="003463AF">
        <w:rPr>
          <w:rFonts w:ascii="Times New Roman" w:hAnsi="Times New Roman"/>
          <w:b/>
          <w:vertAlign w:val="superscript"/>
        </w:rPr>
        <w:t>1</w:t>
      </w:r>
      <w:r w:rsidRPr="003463AF">
        <w:rPr>
          <w:rFonts w:ascii="Times New Roman" w:hAnsi="Times New Roman"/>
          <w:b/>
        </w:rPr>
        <w:t xml:space="preserve"> straipsni</w:t>
      </w:r>
      <w:r>
        <w:rPr>
          <w:rFonts w:ascii="Times New Roman" w:hAnsi="Times New Roman"/>
          <w:b/>
        </w:rPr>
        <w:t>u</w:t>
      </w:r>
      <w:r w:rsidRPr="003463AF">
        <w:rPr>
          <w:rFonts w:ascii="Times New Roman" w:hAnsi="Times New Roman"/>
          <w:b/>
        </w:rPr>
        <w:t xml:space="preserve"> nuo 2012 m. sausio 1 d.:</w:t>
      </w:r>
    </w:p>
    <w:p w:rsidR="003463AF" w:rsidRPr="00AE7BD7" w:rsidRDefault="003463AF" w:rsidP="003463AF">
      <w:pPr>
        <w:ind w:left="2694" w:hanging="1974"/>
        <w:jc w:val="both"/>
        <w:rPr>
          <w:rFonts w:ascii="Times New Roman" w:hAnsi="Times New Roman"/>
          <w:b/>
          <w:sz w:val="22"/>
          <w:szCs w:val="22"/>
        </w:rPr>
      </w:pPr>
      <w:bookmarkStart w:id="23" w:name="straipsnis18_1p"/>
      <w:r w:rsidRPr="00AE7BD7">
        <w:rPr>
          <w:rFonts w:ascii="Times New Roman" w:hAnsi="Times New Roman"/>
          <w:b/>
          <w:sz w:val="22"/>
          <w:szCs w:val="22"/>
        </w:rPr>
        <w:t>18</w:t>
      </w:r>
      <w:r w:rsidRPr="00AE7BD7">
        <w:rPr>
          <w:rFonts w:ascii="Times New Roman" w:hAnsi="Times New Roman"/>
          <w:b/>
          <w:sz w:val="22"/>
          <w:szCs w:val="22"/>
          <w:vertAlign w:val="superscript"/>
        </w:rPr>
        <w:t>1</w:t>
      </w:r>
      <w:r w:rsidRPr="00AE7BD7">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23"/>
    <w:p w:rsidR="003463AF" w:rsidRPr="00AE7BD7" w:rsidRDefault="003463AF" w:rsidP="003463AF">
      <w:pPr>
        <w:pStyle w:val="BodyTextIndent"/>
        <w:ind w:firstLine="720"/>
        <w:rPr>
          <w:sz w:val="22"/>
          <w:szCs w:val="22"/>
        </w:rPr>
      </w:pPr>
      <w:r w:rsidRPr="00AE7BD7">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AE7BD7" w:rsidRDefault="003463AF" w:rsidP="003463AF">
      <w:pPr>
        <w:pStyle w:val="BodyTextIndent"/>
        <w:ind w:firstLine="720"/>
        <w:rPr>
          <w:sz w:val="22"/>
          <w:szCs w:val="22"/>
          <w:lang w:eastAsia="lt-LT"/>
        </w:rPr>
      </w:pPr>
      <w:r w:rsidRPr="00AE7BD7">
        <w:rPr>
          <w:sz w:val="22"/>
          <w:szCs w:val="22"/>
        </w:rPr>
        <w:t xml:space="preserve">2. Europos Sąjungos valstybės narės, Šveicarijos Konfederacijos arba valstybės, pasirašiusios Europos ekonominės erdvės sutartį, juridinis asmuo ar kita organizacija, </w:t>
      </w:r>
      <w:r w:rsidRPr="00AE7BD7">
        <w:rPr>
          <w:sz w:val="22"/>
          <w:szCs w:val="22"/>
          <w:lang w:eastAsia="lt-LT"/>
        </w:rPr>
        <w:t xml:space="preserve">juridinio asmens ar kitos užsienio organizacijos padaliniai, </w:t>
      </w:r>
      <w:r w:rsidRPr="00AE7BD7">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AE7BD7" w:rsidRDefault="003463AF" w:rsidP="003463AF">
      <w:pPr>
        <w:pStyle w:val="BodyTextIndent"/>
        <w:ind w:firstLine="720"/>
        <w:rPr>
          <w:sz w:val="22"/>
          <w:szCs w:val="22"/>
        </w:rPr>
      </w:pPr>
      <w:r w:rsidRPr="00AE7BD7">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AE7BD7" w:rsidRDefault="003463AF" w:rsidP="003463AF">
      <w:pPr>
        <w:pStyle w:val="BodyTextIndent"/>
        <w:ind w:firstLine="720"/>
        <w:rPr>
          <w:sz w:val="22"/>
          <w:szCs w:val="22"/>
        </w:rPr>
      </w:pPr>
      <w:r w:rsidRPr="00AE7BD7">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AE7BD7" w:rsidRDefault="003463AF" w:rsidP="003463AF">
      <w:pPr>
        <w:pStyle w:val="BodyTextIndent"/>
        <w:ind w:firstLine="720"/>
        <w:rPr>
          <w:sz w:val="22"/>
          <w:szCs w:val="22"/>
        </w:rPr>
      </w:pPr>
      <w:r w:rsidRPr="00AE7BD7">
        <w:rPr>
          <w:sz w:val="22"/>
          <w:szCs w:val="22"/>
        </w:rPr>
        <w:t>5. Atestavimą atliekanti organizacija gali sustabdyti kvalifikacijos atestato ar teisės pripažinimo dokumento galiojimą 6 mėnesiams šiais atvejais:</w:t>
      </w:r>
    </w:p>
    <w:p w:rsidR="003463AF" w:rsidRPr="00AE7BD7" w:rsidRDefault="003463AF" w:rsidP="003463AF">
      <w:pPr>
        <w:pStyle w:val="BodyTextIndent"/>
        <w:ind w:firstLine="720"/>
        <w:rPr>
          <w:sz w:val="22"/>
          <w:szCs w:val="22"/>
        </w:rPr>
      </w:pPr>
      <w:r w:rsidRPr="00AE7BD7">
        <w:rPr>
          <w:sz w:val="22"/>
          <w:szCs w:val="22"/>
        </w:rPr>
        <w:t>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statinio reikalavimais;</w:t>
      </w:r>
    </w:p>
    <w:p w:rsidR="003463AF" w:rsidRPr="00AE7BD7" w:rsidRDefault="003463AF" w:rsidP="003463AF">
      <w:pPr>
        <w:pStyle w:val="BodyTextIndent"/>
        <w:ind w:firstLine="720"/>
        <w:rPr>
          <w:sz w:val="22"/>
          <w:szCs w:val="22"/>
        </w:rPr>
      </w:pPr>
      <w:r w:rsidRPr="00AE7BD7">
        <w:rPr>
          <w:sz w:val="22"/>
          <w:szCs w:val="22"/>
        </w:rPr>
        <w:t>2) už statybos defektų, paaiškėjusių statinio garantiniu laikotarpiu, nepašalinimą (ypatingo statinio statybos rangovo atveju);</w:t>
      </w:r>
    </w:p>
    <w:p w:rsidR="003463AF" w:rsidRPr="00AE7BD7" w:rsidRDefault="003463AF" w:rsidP="003463AF">
      <w:pPr>
        <w:pStyle w:val="BodyTextIndent"/>
        <w:ind w:firstLine="720"/>
        <w:rPr>
          <w:sz w:val="22"/>
          <w:szCs w:val="22"/>
        </w:rPr>
      </w:pPr>
      <w:r w:rsidRPr="00AE7BD7">
        <w:rPr>
          <w:sz w:val="22"/>
          <w:szCs w:val="22"/>
        </w:rPr>
        <w:t>3) jeigu ekspertizė atlikta pažeidžiant ekspertizės atlikimo tvarkos reikalavimus (statinio projekto ekspertizės ar statinio ekspertizės rangovo atveju);</w:t>
      </w:r>
    </w:p>
    <w:p w:rsidR="003463AF" w:rsidRPr="00AE7BD7" w:rsidRDefault="003463AF" w:rsidP="003463AF">
      <w:pPr>
        <w:pStyle w:val="BodyTextIndent"/>
        <w:ind w:firstLine="720"/>
        <w:rPr>
          <w:sz w:val="22"/>
          <w:szCs w:val="22"/>
        </w:rPr>
      </w:pPr>
      <w:r w:rsidRPr="00AE7BD7">
        <w:rPr>
          <w:sz w:val="22"/>
          <w:szCs w:val="22"/>
        </w:rPr>
        <w:t>4) kai nustatoma, kad kvalifikacijos atestato ar teisės pripažinimo dokumento turėtojas nevykdo valstybinę priežiūrą atliekančių pareigūnų teisėtų nurodymų;</w:t>
      </w:r>
    </w:p>
    <w:p w:rsidR="003463AF" w:rsidRPr="00AE7BD7" w:rsidRDefault="003463AF" w:rsidP="003463AF">
      <w:pPr>
        <w:pStyle w:val="BodyTextIndent"/>
        <w:ind w:firstLine="720"/>
        <w:rPr>
          <w:sz w:val="22"/>
          <w:szCs w:val="22"/>
        </w:rPr>
      </w:pPr>
      <w:r w:rsidRPr="00AE7BD7">
        <w:rPr>
          <w:sz w:val="22"/>
          <w:szCs w:val="22"/>
        </w:rPr>
        <w:t>5) jeigu kvalifikacijos atestato turėtojas neatitinka Vyriausybės įgaliotos institucijos nustatytų kvalifikacinių reikalavimų;</w:t>
      </w:r>
    </w:p>
    <w:p w:rsidR="003463AF" w:rsidRPr="00AE7BD7" w:rsidRDefault="003463AF" w:rsidP="003463AF">
      <w:pPr>
        <w:pStyle w:val="BodyTextIndent"/>
        <w:ind w:firstLine="720"/>
        <w:rPr>
          <w:sz w:val="22"/>
          <w:szCs w:val="22"/>
        </w:rPr>
      </w:pPr>
      <w:r w:rsidRPr="00AE7BD7">
        <w:rPr>
          <w:sz w:val="22"/>
          <w:szCs w:val="22"/>
        </w:rPr>
        <w:t xml:space="preserve">6) kai atestato turėtojas nevykdo šio straipsnio 3 dalyje nustatytų reikalavimų; </w:t>
      </w:r>
    </w:p>
    <w:p w:rsidR="003463AF" w:rsidRPr="00AE7BD7" w:rsidRDefault="003463AF" w:rsidP="003463AF">
      <w:pPr>
        <w:pStyle w:val="BodyTextIndent"/>
        <w:ind w:firstLine="720"/>
        <w:rPr>
          <w:sz w:val="22"/>
          <w:szCs w:val="22"/>
        </w:rPr>
      </w:pPr>
      <w:r w:rsidRPr="00AE7BD7">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8) kai nustatomi Europos architektūros paslaugų teikėjų etikos kodekso principų pažeidimai.</w:t>
      </w:r>
    </w:p>
    <w:p w:rsidR="003463AF" w:rsidRPr="00AE7BD7" w:rsidRDefault="003463AF" w:rsidP="003463AF">
      <w:pPr>
        <w:pStyle w:val="BodyTextIndent"/>
        <w:ind w:firstLine="720"/>
        <w:rPr>
          <w:sz w:val="22"/>
          <w:szCs w:val="22"/>
        </w:rPr>
      </w:pPr>
      <w:r w:rsidRPr="00AE7BD7">
        <w:rPr>
          <w:sz w:val="22"/>
          <w:szCs w:val="22"/>
        </w:rPr>
        <w:t>6. Atestavimą atliekanti organizacija gali panaikinti kvalifikacijos atestato ar teisės pripažinimo dokumento galiojimą šiais atvejais:</w:t>
      </w:r>
    </w:p>
    <w:p w:rsidR="003463AF" w:rsidRPr="00AE7BD7" w:rsidRDefault="003463AF" w:rsidP="003463AF">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3463AF" w:rsidRPr="00AE7BD7" w:rsidRDefault="003463AF" w:rsidP="003463AF">
      <w:pPr>
        <w:pStyle w:val="BodyTextIndent"/>
        <w:ind w:firstLine="720"/>
        <w:rPr>
          <w:sz w:val="22"/>
          <w:szCs w:val="22"/>
        </w:rPr>
      </w:pPr>
      <w:r w:rsidRPr="00AE7BD7">
        <w:rPr>
          <w:sz w:val="22"/>
          <w:szCs w:val="22"/>
        </w:rPr>
        <w:t>2) kai paaiškėja, kad buvo pateikti melagingi duomenys kvalifikacijos atestatui gauti;</w:t>
      </w:r>
    </w:p>
    <w:p w:rsidR="003463AF" w:rsidRPr="00AE7BD7" w:rsidRDefault="003463AF" w:rsidP="003463AF">
      <w:pPr>
        <w:pStyle w:val="BodyTextIndent"/>
        <w:ind w:firstLine="720"/>
        <w:rPr>
          <w:sz w:val="22"/>
          <w:szCs w:val="22"/>
        </w:rPr>
      </w:pPr>
      <w:r w:rsidRPr="00AE7BD7">
        <w:rPr>
          <w:sz w:val="22"/>
          <w:szCs w:val="22"/>
        </w:rPr>
        <w:t xml:space="preserve">3) jeigu po kvalifikacijos atestato galiojimo sustabdymo per 2 metus buvo padaryti pakartotiniai pažeidimai, </w:t>
      </w:r>
      <w:r w:rsidRPr="00AE7BD7">
        <w:rPr>
          <w:bCs/>
          <w:sz w:val="22"/>
          <w:szCs w:val="22"/>
          <w:lang w:eastAsia="lt-LT"/>
        </w:rPr>
        <w:t>dėl kurių buvo sustabdytas kvalifikacijos atestato galiojimas</w:t>
      </w:r>
      <w:r w:rsidRPr="00AE7BD7">
        <w:rPr>
          <w:sz w:val="22"/>
          <w:szCs w:val="22"/>
        </w:rPr>
        <w:t>;</w:t>
      </w:r>
    </w:p>
    <w:p w:rsidR="003463AF" w:rsidRPr="00AE7BD7" w:rsidRDefault="003463AF" w:rsidP="003463AF">
      <w:pPr>
        <w:pStyle w:val="BodyTextIndent"/>
        <w:ind w:firstLine="720"/>
        <w:rPr>
          <w:sz w:val="22"/>
          <w:szCs w:val="22"/>
        </w:rPr>
      </w:pPr>
      <w:r w:rsidRPr="00AE7BD7">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 xml:space="preserve">5) </w:t>
      </w:r>
      <w:r w:rsidRPr="00AE7BD7">
        <w:rPr>
          <w:sz w:val="22"/>
          <w:szCs w:val="22"/>
          <w:lang w:eastAsia="lt-LT"/>
        </w:rPr>
        <w:t xml:space="preserve">kai to prašo </w:t>
      </w:r>
      <w:r w:rsidRPr="00AE7BD7">
        <w:rPr>
          <w:sz w:val="22"/>
          <w:szCs w:val="22"/>
        </w:rPr>
        <w:t>kvalifikacijos atestato ar teisės pripažinimo dokumento turėtojas.</w:t>
      </w:r>
    </w:p>
    <w:p w:rsidR="003463AF" w:rsidRPr="00AE7BD7" w:rsidRDefault="003463AF" w:rsidP="003463AF">
      <w:pPr>
        <w:pStyle w:val="BodyTextIndent"/>
        <w:ind w:firstLine="720"/>
        <w:rPr>
          <w:sz w:val="22"/>
          <w:szCs w:val="22"/>
        </w:rPr>
      </w:pPr>
      <w:r w:rsidRPr="00AE7BD7">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AE7BD7">
        <w:rPr>
          <w:bCs/>
          <w:sz w:val="22"/>
          <w:szCs w:val="22"/>
          <w:lang w:eastAsia="lt-LT"/>
        </w:rPr>
        <w:t>nuo sprendimo panaikinti atestato galiojimą priėmimo dienos</w:t>
      </w:r>
      <w:r w:rsidRPr="00AE7BD7">
        <w:rPr>
          <w:sz w:val="22"/>
          <w:szCs w:val="22"/>
          <w:lang w:eastAsia="lt-LT"/>
        </w:rPr>
        <w:t>,</w:t>
      </w:r>
      <w:r w:rsidRPr="00AE7BD7">
        <w:rPr>
          <w:sz w:val="22"/>
          <w:szCs w:val="22"/>
        </w:rPr>
        <w:t xml:space="preserve"> išskyrus šio straipsnio 6 dalies 5 punkte nurodytą atvejį, kai prašymas išduoti atestatą gali būti teikiamas nepraėjus vienų metų laikotarpiui.</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AE7BD7">
        <w:rPr>
          <w:rFonts w:ascii="Times New Roman" w:hAnsi="Times New Roman"/>
          <w:bCs/>
          <w:sz w:val="22"/>
          <w:szCs w:val="22"/>
        </w:rPr>
        <w:t xml:space="preserve">(nenurodytų šio straipsnio 5 ir 6 dalyse) </w:t>
      </w:r>
      <w:r w:rsidRPr="00AE7BD7">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6F7B1A" w:rsidRDefault="003463AF" w:rsidP="003463AF">
      <w:pPr>
        <w:jc w:val="both"/>
        <w:rPr>
          <w:rFonts w:ascii="Times New Roman" w:hAnsi="Times New Roman"/>
          <w:bCs/>
          <w:i/>
          <w:iCs/>
        </w:rPr>
      </w:pPr>
      <w:r>
        <w:rPr>
          <w:rFonts w:ascii="Times New Roman" w:hAnsi="Times New Roman"/>
          <w:bCs/>
          <w:i/>
          <w:iCs/>
        </w:rPr>
        <w:t>Įstatymas papildytas straipsniu</w:t>
      </w:r>
      <w:r w:rsidRPr="006F7B1A">
        <w:rPr>
          <w:rFonts w:ascii="Times New Roman" w:hAnsi="Times New Roman"/>
          <w:bCs/>
          <w:i/>
          <w:iCs/>
        </w:rPr>
        <w:t>:</w:t>
      </w:r>
    </w:p>
    <w:p w:rsidR="003463AF" w:rsidRPr="00AB6C22" w:rsidRDefault="003463AF" w:rsidP="003463AF">
      <w:pPr>
        <w:autoSpaceDE w:val="0"/>
        <w:autoSpaceDN w:val="0"/>
        <w:adjustRightInd w:val="0"/>
        <w:rPr>
          <w:rFonts w:ascii="Times New Roman" w:hAnsi="Times New Roman"/>
          <w:i/>
        </w:rPr>
      </w:pPr>
      <w:r w:rsidRPr="00AB6C22">
        <w:rPr>
          <w:rFonts w:ascii="Times New Roman" w:hAnsi="Times New Roman"/>
          <w:i/>
        </w:rPr>
        <w:t xml:space="preserve">Nr. </w:t>
      </w:r>
      <w:hyperlink r:id="rId54"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463AF" w:rsidRPr="006F7B1A" w:rsidRDefault="003463AF">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24" w:name="skirsnis5"/>
      <w:r w:rsidRPr="006F7B1A">
        <w:rPr>
          <w:rFonts w:ascii="Times New Roman" w:hAnsi="Times New Roman"/>
          <w:sz w:val="22"/>
        </w:rPr>
        <w:t>PENKTASIS SKIRSNIS</w:t>
      </w:r>
    </w:p>
    <w:bookmarkEnd w:id="24"/>
    <w:p w:rsidR="00305C52" w:rsidRPr="006F7B1A" w:rsidRDefault="00305C52">
      <w:pPr>
        <w:jc w:val="center"/>
        <w:rPr>
          <w:rFonts w:ascii="Times New Roman" w:hAnsi="Times New Roman"/>
          <w:b/>
          <w:sz w:val="22"/>
        </w:rPr>
      </w:pPr>
      <w:r w:rsidRPr="006F7B1A">
        <w:rPr>
          <w:rFonts w:ascii="Times New Roman" w:hAnsi="Times New Roman"/>
          <w:b/>
          <w:sz w:val="22"/>
        </w:rPr>
        <w:t>STATYBINIAI TYRINĖJIMAI. STATINIO PROJEKTAVIMAS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25" w:name="straipsnis19"/>
      <w:r w:rsidRPr="006F7B1A">
        <w:rPr>
          <w:rFonts w:ascii="Times New Roman" w:hAnsi="Times New Roman"/>
          <w:b/>
          <w:sz w:val="22"/>
        </w:rPr>
        <w:t>19 straipsnis. Statybiniai tyrinėjimai</w:t>
      </w:r>
    </w:p>
    <w:bookmarkEnd w:id="25"/>
    <w:p w:rsidR="00305C52" w:rsidRPr="006F7B1A" w:rsidRDefault="00305C52">
      <w:pPr>
        <w:ind w:firstLine="720"/>
        <w:jc w:val="both"/>
        <w:rPr>
          <w:rFonts w:ascii="Times New Roman" w:hAnsi="Times New Roman"/>
          <w:sz w:val="22"/>
        </w:rPr>
      </w:pPr>
      <w:r w:rsidRPr="006F7B1A">
        <w:rPr>
          <w:rFonts w:ascii="Times New Roman" w:hAnsi="Times New Roman"/>
          <w:sz w:val="22"/>
        </w:rPr>
        <w:t>1. Statybiniai tyrinėjimai atliekami vadovaujantis: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26" w:name="straipsnis20"/>
      <w:r w:rsidRPr="006F7B1A">
        <w:rPr>
          <w:rFonts w:ascii="Times New Roman" w:hAnsi="Times New Roman"/>
          <w:b/>
          <w:color w:val="000000"/>
          <w:sz w:val="22"/>
          <w:szCs w:val="22"/>
        </w:rPr>
        <w:t xml:space="preserve">20 straipsnis. Statinio projektas. Prisijungimo sąlygos </w:t>
      </w:r>
    </w:p>
    <w:bookmarkEnd w:id="26"/>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Statinio projektas rengiamas: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projektas – naujo ypatingo ir neypatingo statinio statybai;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kapitalinio remonto projektas – ypatingo ar neypatingo statinio kapitaliniam remontui;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supaprastintas statybos projektas – naujo nesudėtingo statinio statybai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supaprastintas rekonstravimo projektas – nesudėtingo statinio rekonstravimui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kapitalinio remonto aprašas – nesudėtingo statinio kapitaliniam remontui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paprastojo remonto aprašas – statinio paprastajam remontui tik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griovimo projektas – 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griovimo aprašas – neypatingo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supaprastintas griovimo aprašas – nesudėtingo statinio griovimui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5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7"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left="2520" w:hanging="1800"/>
        <w:jc w:val="both"/>
        <w:rPr>
          <w:rFonts w:ascii="Times New Roman" w:hAnsi="Times New Roman"/>
          <w:b/>
          <w:sz w:val="22"/>
        </w:rPr>
      </w:pPr>
      <w:bookmarkStart w:id="27" w:name="straipsnis21"/>
      <w:r w:rsidRPr="006F7B1A">
        <w:rPr>
          <w:rStyle w:val="Typewriter"/>
          <w:rFonts w:ascii="Times New Roman" w:hAnsi="Times New Roman"/>
          <w:b/>
          <w:sz w:val="22"/>
        </w:rPr>
        <w:t>21 straipsnis. Statinio projekto architektūriniai sprendiniai. Statinio architektas</w:t>
      </w:r>
    </w:p>
    <w:bookmarkEnd w:id="27"/>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6F7B1A" w:rsidRDefault="00107593" w:rsidP="00107593">
      <w:pPr>
        <w:ind w:firstLine="720"/>
        <w:jc w:val="both"/>
        <w:rPr>
          <w:rFonts w:ascii="Times New Roman" w:hAnsi="Times New Roman"/>
          <w:b/>
          <w:sz w:val="22"/>
        </w:rPr>
      </w:pPr>
      <w:r w:rsidRPr="006F7B1A">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4. Statinio architektas, rengdamas statinio projekto architektūrinę dalį, privalo vadovautis šio Įstatymo 5 straipsniu. </w:t>
      </w:r>
    </w:p>
    <w:p w:rsidR="00FA5DDF" w:rsidRPr="006F7B1A" w:rsidRDefault="00FA5DDF" w:rsidP="00FA5DDF">
      <w:pPr>
        <w:pStyle w:val="PlainText"/>
        <w:rPr>
          <w:rFonts w:ascii="Times New Roman" w:eastAsia="MS Mincho" w:hAnsi="Times New Roman"/>
          <w:i/>
          <w:iCs/>
        </w:rPr>
      </w:pPr>
      <w:r w:rsidRPr="006F7B1A">
        <w:rPr>
          <w:rFonts w:ascii="Times New Roman" w:eastAsia="MS Mincho" w:hAnsi="Times New Roman"/>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0"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28" w:name="straipsnis22"/>
      <w:r w:rsidRPr="006F7B1A">
        <w:rPr>
          <w:rFonts w:ascii="Times New Roman" w:hAnsi="Times New Roman"/>
          <w:b/>
          <w:sz w:val="22"/>
        </w:rPr>
        <w:t xml:space="preserve">22 straipsnis. Ypatingo statinio projekto ir statinio, įrašyto į Valstybės investicijų </w:t>
      </w:r>
    </w:p>
    <w:bookmarkEnd w:id="28"/>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programą, projekto tvirtinimas</w:t>
      </w:r>
    </w:p>
    <w:p w:rsidR="0012348E" w:rsidRPr="006F7B1A" w:rsidRDefault="0012348E">
      <w:pPr>
        <w:ind w:firstLine="720"/>
        <w:jc w:val="both"/>
        <w:rPr>
          <w:rFonts w:ascii="Times New Roman" w:hAnsi="Times New Roman"/>
          <w:sz w:val="22"/>
        </w:rPr>
      </w:pPr>
      <w:r w:rsidRPr="006F7B1A">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6F7B1A">
        <w:rPr>
          <w:rFonts w:ascii="Times New Roman" w:hAnsi="Times New Roman"/>
          <w:bCs/>
          <w:sz w:val="22"/>
          <w:szCs w:val="22"/>
        </w:rPr>
        <w:t>projekto ekspertizės aktas, kuriame nurodyta</w:t>
      </w:r>
      <w:r w:rsidRPr="006F7B1A">
        <w:rPr>
          <w:rFonts w:ascii="Times New Roman" w:hAnsi="Times New Roman"/>
          <w:sz w:val="22"/>
          <w:szCs w:val="22"/>
        </w:rPr>
        <w:t>, kad galima projektą tvirtinti).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projektų tvirtinimo tvarką nustato Vyriausybės įgaliota institucija.</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pStyle w:val="Heading1"/>
        <w:ind w:right="0" w:firstLine="720"/>
        <w:rPr>
          <w:sz w:val="22"/>
        </w:rPr>
      </w:pPr>
    </w:p>
    <w:p w:rsidR="00305C52" w:rsidRPr="006F7B1A" w:rsidRDefault="00305C52">
      <w:pPr>
        <w:pStyle w:val="Heading1"/>
        <w:ind w:right="0"/>
        <w:rPr>
          <w:bCs/>
          <w:sz w:val="22"/>
        </w:rPr>
      </w:pPr>
      <w:bookmarkStart w:id="29" w:name="skirsnis6"/>
      <w:r w:rsidRPr="006F7B1A">
        <w:rPr>
          <w:bCs/>
          <w:sz w:val="22"/>
        </w:rPr>
        <w:t>ŠEŠTASIS SKIRSNIS</w:t>
      </w:r>
    </w:p>
    <w:bookmarkEnd w:id="29"/>
    <w:p w:rsidR="00305C52" w:rsidRPr="006F7B1A" w:rsidRDefault="00107593">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STATYBĄ LEIDŽIANTYS DOKUMENTAI. STATYBOS UŽBAIGIMAS</w:t>
      </w:r>
    </w:p>
    <w:p w:rsidR="00107593" w:rsidRPr="006F7B1A" w:rsidRDefault="00107593">
      <w:pPr>
        <w:ind w:firstLine="720"/>
        <w:jc w:val="center"/>
        <w:rPr>
          <w:rStyle w:val="Typewrite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30" w:name="straipsnis23"/>
      <w:r w:rsidRPr="006F7B1A">
        <w:rPr>
          <w:rFonts w:ascii="Times New Roman" w:hAnsi="Times New Roman"/>
          <w:b/>
          <w:color w:val="000000"/>
          <w:sz w:val="22"/>
          <w:szCs w:val="22"/>
        </w:rPr>
        <w:t>23 straipsnis. Statybą leidžiantys dokumentai</w:t>
      </w:r>
    </w:p>
    <w:bookmarkEnd w:id="30"/>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Statybą leidžiantys dokumentai yra: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naujo ypatingo ir neypatingo statinio statybos atveju – leidimas statyti naują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ypatingo ir neypatingo statinio rekonstravimo atveju – leidimas rekonstruoti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atnaujinimo (modernizavimo) atveju – leidimas atnaujinti (modernizuoti) pastatą;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norint tęsti sustabdytą statybą –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6F7B1A">
        <w:rPr>
          <w:rFonts w:ascii="Times New Roman" w:hAnsi="Times New Roman"/>
          <w:bCs/>
          <w:color w:val="000000"/>
          <w:sz w:val="22"/>
          <w:szCs w:val="22"/>
        </w:rPr>
        <w:t>laikiną statinį, jame nurodomas šio statinio naudojimo terminas.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6F7B1A">
        <w:rPr>
          <w:rFonts w:ascii="Times New Roman" w:hAnsi="Times New Roman"/>
          <w:bCs/>
          <w:color w:val="000000"/>
          <w:sz w:val="22"/>
          <w:szCs w:val="22"/>
        </w:rPr>
        <w:t>laikiną statinį, jame nurodomas šio statinio naudojimo terminas.</w:t>
      </w:r>
      <w:r w:rsidRPr="006F7B1A">
        <w:rPr>
          <w:rFonts w:ascii="Times New Roman" w:hAnsi="Times New Roman"/>
          <w:b/>
          <w:bCs/>
          <w:color w:val="000000"/>
          <w:sz w:val="22"/>
          <w:szCs w:val="22"/>
        </w:rPr>
        <w:t xml:space="preserve"> </w:t>
      </w:r>
      <w:r w:rsidRPr="006F7B1A">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Leidimą tęsti sustabdytą statybą išduoda Valstybinė teritorijų planavimo ir statybos inspekcija prie Aplinkos ministerijos.</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Leidimui statyti naują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statybos projekto ekspertizės aktas (tuo atveju, kai ši ekspertizė pagal šio Įstatymo 29 straipsnio 1 dalį yra privaloma);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žemės sklypo bendraturčių sutikimas, jeigu žemės sklypas jiems priklauso bendrosios nuosavybės teise;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8. Leidimui rekonstruoti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6)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Leidimui atnaujinti (modernizuoti) pastatą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prašymas;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10. Rašytiniams pritarimams statinio projektui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šio Įstatymo 20 straipsnio 1 dalies 4–13 punktuose nurodytas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kadastro duomenų byla – šio Įstatymo 20 straipsnio 1 dalies 4, 7, 10, 11, 13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Leidimui tęsti sustabdytą statybą gauti pateikiami dokumentai, patvirtinantys, kad statybos sustabdymo priežastys yra pašalintos.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Užregistravus prašymą išduoti statybą leidžiantį dokumentą, patikrinama: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ar pateikti visi pagal nustatytus reikalavimus privalomi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Priešgaisrinės apsaugos ir gelbėjimo departamentas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saugomų teritorijų direkcijos;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regionų aplinkos apsaugos departamentai;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Kultūros paveldo departamentas prie Kultūros ministerijos;</w:t>
      </w:r>
    </w:p>
    <w:p w:rsidR="00107593"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Visuomenės sveikatos priežiūros tarnyba prie Sveikatos apsaugos ministerijos;</w:t>
      </w:r>
    </w:p>
    <w:p w:rsidR="0075116D" w:rsidRPr="0075116D" w:rsidRDefault="0075116D" w:rsidP="0075116D">
      <w:pPr>
        <w:jc w:val="both"/>
        <w:rPr>
          <w:rFonts w:ascii="Times New Roman" w:hAnsi="Times New Roman"/>
          <w:b/>
          <w:color w:val="000000"/>
        </w:rPr>
      </w:pPr>
      <w:r w:rsidRPr="0075116D">
        <w:rPr>
          <w:rFonts w:ascii="Times New Roman" w:hAnsi="Times New Roman"/>
          <w:b/>
          <w:color w:val="000000"/>
        </w:rPr>
        <w:t>6 punkto redakcija nuo 2012-07-01:</w:t>
      </w:r>
    </w:p>
    <w:p w:rsidR="0075116D" w:rsidRPr="0075116D" w:rsidRDefault="0075116D" w:rsidP="0075116D">
      <w:pPr>
        <w:ind w:firstLine="720"/>
        <w:jc w:val="both"/>
        <w:rPr>
          <w:rFonts w:ascii="Times New Roman" w:hAnsi="Times New Roman"/>
          <w:sz w:val="22"/>
          <w:szCs w:val="22"/>
        </w:rPr>
      </w:pPr>
      <w:r w:rsidRPr="0075116D">
        <w:rPr>
          <w:rFonts w:ascii="Times New Roman" w:hAnsi="Times New Roman"/>
          <w:sz w:val="22"/>
          <w:szCs w:val="22"/>
        </w:rPr>
        <w:t xml:space="preserve">6) visuomenės sveikatos centrai apskrityse; </w:t>
      </w:r>
    </w:p>
    <w:p w:rsidR="0075116D" w:rsidRPr="0075116D" w:rsidRDefault="0075116D" w:rsidP="0075116D">
      <w:pPr>
        <w:ind w:firstLine="720"/>
        <w:jc w:val="both"/>
        <w:rPr>
          <w:rFonts w:ascii="Times New Roman" w:hAnsi="Times New Roman"/>
          <w:color w:val="000000"/>
          <w:sz w:val="22"/>
          <w:szCs w:val="22"/>
        </w:rPr>
      </w:pPr>
    </w:p>
    <w:p w:rsidR="00107593" w:rsidRPr="0075116D" w:rsidRDefault="00107593" w:rsidP="0075116D">
      <w:pPr>
        <w:ind w:firstLine="720"/>
        <w:jc w:val="both"/>
        <w:rPr>
          <w:rFonts w:ascii="Times New Roman" w:hAnsi="Times New Roman"/>
          <w:color w:val="000000"/>
          <w:sz w:val="22"/>
          <w:szCs w:val="22"/>
        </w:rPr>
      </w:pPr>
      <w:r w:rsidRPr="0075116D">
        <w:rPr>
          <w:rFonts w:ascii="Times New Roman" w:hAnsi="Times New Roman"/>
          <w:color w:val="000000"/>
          <w:sz w:val="22"/>
          <w:szCs w:val="22"/>
        </w:rPr>
        <w:t>7) Lietuvos Respublikos valstybinė darbo inspekcija;</w:t>
      </w:r>
    </w:p>
    <w:p w:rsidR="00107593" w:rsidRPr="006F7B1A" w:rsidRDefault="00107593" w:rsidP="0075116D">
      <w:pPr>
        <w:ind w:firstLine="720"/>
        <w:jc w:val="both"/>
        <w:rPr>
          <w:rFonts w:ascii="Times New Roman" w:hAnsi="Times New Roman"/>
          <w:color w:val="000000"/>
          <w:sz w:val="22"/>
          <w:szCs w:val="22"/>
        </w:rPr>
      </w:pPr>
      <w:r w:rsidRPr="0075116D">
        <w:rPr>
          <w:rFonts w:ascii="Times New Roman" w:hAnsi="Times New Roman"/>
          <w:color w:val="000000"/>
          <w:sz w:val="22"/>
          <w:szCs w:val="22"/>
        </w:rPr>
        <w:t>8) Neįgaliųjų</w:t>
      </w:r>
      <w:r w:rsidRPr="006F7B1A">
        <w:rPr>
          <w:rFonts w:ascii="Times New Roman" w:hAnsi="Times New Roman"/>
          <w:color w:val="000000"/>
          <w:sz w:val="22"/>
          <w:szCs w:val="22"/>
        </w:rPr>
        <w:t xml:space="preserve"> reikalų departamentas prie Socialinės apsaugos ir darbo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Radiacinės saugos centras;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Lietuvos Respublikos valstybinė maisto ir veterinarijos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Muitinės departamentas prie Finansų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Lietuvos policijos eismo priežiūros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Valstybės sienos apsaugos tarnyba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Valstybinė energetikos inspekcija prie Energetikos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Valstybinė geležinkelio inspekcija prie Susisiekimo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potencialiai pavojingų įrenginių priežiūrą atsakinga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Pastato atnaujinimo (modernizavimo) projekto sprendinių atitiktį nustatytiems reikalavimams pagal kompetenciją tikrina: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Raštu statinio projektui pritaria: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35 darbo dienos – ypatingo statinio statybos ir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20 darbo dienų – neypatingo statinio statybos ar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10 darbo dienų – pastato atnaujinimo (modernizavimo) projektui patikrinti.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19. Rašytiniams pritarimams statinio projektui, skaičiuojant nuo projekto pateikimo rašytiniam pritarimui gauti dienos, skiriama: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20 darbo dienų – 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10 darbo dienų – neypatingo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5 darbo dienos – kitais, negu šios dalies 1 ir 2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21. Statybą leidžiantis dokumentas išduodamas ne vėliau kaip per: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45 darbo dienas – 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30 darbo dienų – neypatingam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20 darbo dienų – šio straipsnio 1 dalies 3 punkte nurodytu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15 darbo dienų – šio straipsnio 1 dalies 4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10 darbo dienų – šio straipsnio 1 dalies 6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28. Statyba be galiojančio statybą leidžiančio dokumento, kai jis yra privalomas, draudžiama.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29. Statybą leidžiančio dokumento galiojimas panaikinamas teismo sprendimu: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jeigu jis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6F7B1A" w:rsidRDefault="00107593" w:rsidP="00107593">
      <w:pPr>
        <w:ind w:firstLine="720"/>
        <w:jc w:val="both"/>
        <w:rPr>
          <w:rFonts w:ascii="Times New Roman" w:hAnsi="Times New Roman"/>
          <w:strike/>
          <w:color w:val="000000"/>
          <w:sz w:val="22"/>
          <w:szCs w:val="22"/>
        </w:rPr>
      </w:pPr>
      <w:r w:rsidRPr="006F7B1A">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301C32" w:rsidRPr="000817AC" w:rsidRDefault="00301C32" w:rsidP="00301C32">
      <w:pPr>
        <w:ind w:right="-6" w:firstLine="720"/>
        <w:jc w:val="both"/>
        <w:rPr>
          <w:rStyle w:val="typewriter0"/>
          <w:rFonts w:ascii="Times New Roman" w:hAnsi="Times New Roman"/>
          <w:sz w:val="22"/>
          <w:szCs w:val="22"/>
        </w:rPr>
      </w:pPr>
      <w:r w:rsidRPr="000817AC">
        <w:rPr>
          <w:rStyle w:val="typewriter0"/>
          <w:rFonts w:ascii="Times New Roman" w:hAnsi="Times New Roman"/>
          <w:sz w:val="22"/>
          <w:szCs w:val="22"/>
        </w:rPr>
        <w:t>34. Leidimas statyti</w:t>
      </w:r>
      <w:r w:rsidRPr="000817AC">
        <w:rPr>
          <w:rStyle w:val="typewriter0"/>
          <w:rFonts w:ascii="Times New Roman" w:hAnsi="Times New Roman"/>
          <w:bCs/>
          <w:sz w:val="22"/>
          <w:szCs w:val="22"/>
        </w:rPr>
        <w:t>,</w:t>
      </w:r>
      <w:r w:rsidRPr="000817AC">
        <w:rPr>
          <w:rStyle w:val="typewriter0"/>
          <w:rFonts w:ascii="Times New Roman" w:hAnsi="Times New Roman"/>
          <w:sz w:val="22"/>
          <w:szCs w:val="22"/>
        </w:rPr>
        <w:t xml:space="preserve"> rekonstruoti, kapitališkai remontuoti ar griauti branduolinės energetikos objekto statinius išduodamas Branduolinės energijos įstatymo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6F7B1A" w:rsidRDefault="00107593" w:rsidP="00107593">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6F7B1A">
        <w:rPr>
          <w:rFonts w:ascii="Times New Roman" w:hAnsi="Times New Roman"/>
          <w:color w:val="000000"/>
          <w:spacing w:val="-2"/>
          <w:sz w:val="22"/>
          <w:szCs w:val="22"/>
        </w:rPr>
        <w:t xml:space="preserve">tvarkomieji </w:t>
      </w:r>
      <w:r w:rsidRPr="006F7B1A">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23 straipsnio 7, 8 ir 10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62" w:history="1">
        <w:r w:rsidRPr="006F7B1A">
          <w:rPr>
            <w:rStyle w:val="Hyperlink"/>
            <w:rFonts w:ascii="Times New Roman" w:hAnsi="Times New Roman"/>
            <w:i/>
          </w:rPr>
          <w:t>IX-1018</w:t>
        </w:r>
      </w:hyperlink>
      <w:r w:rsidRPr="006F7B1A">
        <w:rPr>
          <w:rFonts w:ascii="Times New Roman" w:hAnsi="Times New Roman"/>
          <w:i/>
        </w:rPr>
        <w:t>, 2002-07-02, Žin., 2002, Nr. 73-3093 (2002-07-19)</w:t>
      </w:r>
    </w:p>
    <w:p w:rsidR="00305C52" w:rsidRPr="006F7B1A" w:rsidRDefault="00305C52">
      <w:pPr>
        <w:pStyle w:val="PlainText"/>
        <w:rPr>
          <w:rFonts w:ascii="Times New Roman" w:eastAsia="MS Mincho" w:hAnsi="Times New Roman"/>
          <w:b/>
          <w:bCs/>
          <w:i/>
          <w:iCs/>
        </w:rPr>
      </w:pPr>
      <w:r w:rsidRPr="006F7B1A">
        <w:rPr>
          <w:rFonts w:ascii="Times New Roman" w:eastAsia="MS Mincho" w:hAnsi="Times New Roman"/>
          <w:i/>
          <w:iCs/>
        </w:rPr>
        <w:t xml:space="preserve">Nr. </w:t>
      </w:r>
      <w:hyperlink r:id="rId63" w:history="1">
        <w:r w:rsidRPr="006F7B1A">
          <w:rPr>
            <w:rStyle w:val="Hyperlink"/>
            <w:rFonts w:ascii="Times New Roman" w:eastAsia="MS Mincho" w:hAnsi="Times New Roman"/>
            <w:i/>
            <w:iCs/>
          </w:rPr>
          <w:t>IX-1924</w:t>
        </w:r>
      </w:hyperlink>
      <w:r w:rsidRPr="006F7B1A">
        <w:rPr>
          <w:rFonts w:ascii="Times New Roman" w:eastAsia="MS Mincho" w:hAnsi="Times New Roman"/>
          <w:i/>
          <w:iCs/>
        </w:rPr>
        <w:t xml:space="preserve">, 2003-12-18, Žin., 2003, Nr. 123-5592 (2003-12-30), </w:t>
      </w:r>
      <w:r w:rsidRPr="006F7B1A">
        <w:rPr>
          <w:rFonts w:ascii="Times New Roman" w:eastAsia="MS Mincho" w:hAnsi="Times New Roman"/>
          <w:b/>
          <w:bCs/>
          <w:i/>
          <w:iCs/>
        </w:rPr>
        <w:t>atitaisymas skelbtas: Žin., 2004, Nr. 13</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4" w:history="1">
        <w:r w:rsidRPr="006F7B1A">
          <w:rPr>
            <w:rStyle w:val="Hyperlink"/>
            <w:rFonts w:ascii="Times New Roman" w:eastAsia="MS Mincho" w:hAnsi="Times New Roman"/>
            <w:i/>
            <w:iCs/>
          </w:rPr>
          <w:t>X-136</w:t>
        </w:r>
      </w:hyperlink>
      <w:r w:rsidRPr="006F7B1A">
        <w:rPr>
          <w:rFonts w:ascii="Times New Roman" w:eastAsia="MS Mincho" w:hAnsi="Times New Roman"/>
          <w:i/>
          <w:iCs/>
        </w:rPr>
        <w:t>, 2005-03-17, Žin., 2005, Nr. 43-1355 (2005-04-02)</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5"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6"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1C32" w:rsidRPr="00301C32" w:rsidRDefault="00301C32" w:rsidP="00301C32">
      <w:pPr>
        <w:autoSpaceDE w:val="0"/>
        <w:autoSpaceDN w:val="0"/>
        <w:adjustRightInd w:val="0"/>
        <w:rPr>
          <w:rFonts w:ascii="Times New Roman" w:hAnsi="Times New Roman"/>
          <w:i/>
        </w:rPr>
      </w:pPr>
      <w:r w:rsidRPr="00301C32">
        <w:rPr>
          <w:rFonts w:ascii="Times New Roman" w:hAnsi="Times New Roman"/>
          <w:i/>
        </w:rPr>
        <w:t xml:space="preserve">Nr. </w:t>
      </w:r>
      <w:hyperlink r:id="rId69" w:history="1">
        <w:r w:rsidRPr="00B6513A">
          <w:rPr>
            <w:rStyle w:val="Hyperlink"/>
            <w:rFonts w:ascii="Times New Roman" w:hAnsi="Times New Roman"/>
            <w:i/>
          </w:rPr>
          <w:t>XI-1544</w:t>
        </w:r>
      </w:hyperlink>
      <w:r w:rsidRPr="00301C32">
        <w:rPr>
          <w:rFonts w:ascii="Times New Roman" w:hAnsi="Times New Roman"/>
          <w:i/>
        </w:rPr>
        <w:t>, 2011-06-28, Žin., 2011, Nr. 91-4321 (2011-07-19)</w:t>
      </w:r>
    </w:p>
    <w:p w:rsidR="0075116D" w:rsidRPr="0075116D" w:rsidRDefault="0075116D" w:rsidP="0075116D">
      <w:pPr>
        <w:pStyle w:val="PlainText"/>
        <w:rPr>
          <w:rFonts w:ascii="Times New Roman" w:eastAsia="MS Mincho" w:hAnsi="Times New Roman"/>
          <w:i/>
        </w:rPr>
      </w:pPr>
      <w:r w:rsidRPr="0075116D">
        <w:rPr>
          <w:rFonts w:ascii="Times New Roman" w:eastAsia="MS Mincho" w:hAnsi="Times New Roman"/>
          <w:i/>
        </w:rPr>
        <w:t xml:space="preserve">Nr. </w:t>
      </w:r>
      <w:hyperlink r:id="rId70" w:history="1">
        <w:r w:rsidRPr="003F0E86">
          <w:rPr>
            <w:rStyle w:val="Hyperlink"/>
            <w:rFonts w:ascii="Times New Roman" w:eastAsia="MS Mincho" w:hAnsi="Times New Roman"/>
            <w:i/>
          </w:rPr>
          <w:t>XI-1764</w:t>
        </w:r>
      </w:hyperlink>
      <w:r w:rsidRPr="0075116D">
        <w:rPr>
          <w:rFonts w:ascii="Times New Roman" w:eastAsia="MS Mincho" w:hAnsi="Times New Roman"/>
          <w:i/>
        </w:rPr>
        <w:t xml:space="preserve">, 2011-12-01, </w:t>
      </w:r>
      <w:proofErr w:type="spellStart"/>
      <w:r w:rsidRPr="0075116D">
        <w:rPr>
          <w:rFonts w:ascii="Times New Roman" w:eastAsia="MS Mincho" w:hAnsi="Times New Roman"/>
          <w:i/>
        </w:rPr>
        <w:t>Žin</w:t>
      </w:r>
      <w:proofErr w:type="spellEnd"/>
      <w:r w:rsidRPr="0075116D">
        <w:rPr>
          <w:rFonts w:ascii="Times New Roman" w:eastAsia="MS Mincho" w:hAnsi="Times New Roman"/>
          <w:i/>
        </w:rPr>
        <w:t>., 2011, Nr. 153-7201 (2011-12-15)</w:t>
      </w:r>
    </w:p>
    <w:p w:rsidR="00305C52" w:rsidRPr="006F7B1A" w:rsidRDefault="00305C52">
      <w:pPr>
        <w:ind w:firstLine="720"/>
        <w:jc w:val="both"/>
        <w:rPr>
          <w:rFonts w:ascii="Times New Roman" w:hAnsi="Times New Roman"/>
          <w:sz w:val="22"/>
        </w:rPr>
      </w:pPr>
    </w:p>
    <w:p w:rsidR="00D1149F" w:rsidRPr="006F7B1A" w:rsidRDefault="00EC4E61" w:rsidP="00D1149F">
      <w:pPr>
        <w:ind w:firstLine="720"/>
        <w:jc w:val="both"/>
        <w:rPr>
          <w:rFonts w:ascii="Times New Roman" w:hAnsi="Times New Roman"/>
          <w:sz w:val="22"/>
          <w:szCs w:val="22"/>
        </w:rPr>
      </w:pPr>
      <w:bookmarkStart w:id="31" w:name="straipsnis23_1p"/>
      <w:r w:rsidRPr="006F7B1A">
        <w:rPr>
          <w:rFonts w:ascii="Times New Roman" w:hAnsi="Times New Roman"/>
          <w:b/>
          <w:sz w:val="22"/>
          <w:szCs w:val="22"/>
        </w:rPr>
        <w:t>23</w:t>
      </w:r>
      <w:r w:rsidRPr="006F7B1A">
        <w:rPr>
          <w:rFonts w:ascii="Times New Roman" w:hAnsi="Times New Roman"/>
          <w:b/>
          <w:sz w:val="22"/>
          <w:szCs w:val="22"/>
          <w:vertAlign w:val="superscript"/>
        </w:rPr>
        <w:t>1</w:t>
      </w:r>
      <w:r w:rsidRPr="006F7B1A">
        <w:rPr>
          <w:rFonts w:ascii="Times New Roman" w:hAnsi="Times New Roman"/>
          <w:b/>
          <w:sz w:val="22"/>
          <w:szCs w:val="22"/>
        </w:rPr>
        <w:t xml:space="preserve"> straipsnis.</w:t>
      </w:r>
      <w:r w:rsidR="00107593" w:rsidRPr="006F7B1A">
        <w:rPr>
          <w:rFonts w:ascii="Times New Roman" w:hAnsi="Times New Roman"/>
          <w:b/>
          <w:sz w:val="22"/>
          <w:szCs w:val="22"/>
        </w:rPr>
        <w:t xml:space="preserve"> </w:t>
      </w:r>
      <w:r w:rsidR="00107593" w:rsidRPr="00B065F9">
        <w:rPr>
          <w:rFonts w:ascii="Times New Roman" w:hAnsi="Times New Roman"/>
          <w:sz w:val="22"/>
          <w:szCs w:val="22"/>
        </w:rPr>
        <w:t>Netek</w:t>
      </w:r>
      <w:r w:rsidR="00B065F9">
        <w:rPr>
          <w:rFonts w:ascii="Times New Roman" w:hAnsi="Times New Roman"/>
          <w:sz w:val="22"/>
          <w:szCs w:val="22"/>
        </w:rPr>
        <w:t>o</w:t>
      </w:r>
      <w:r w:rsidR="00107593" w:rsidRPr="00B065F9">
        <w:rPr>
          <w:rFonts w:ascii="Times New Roman" w:hAnsi="Times New Roman"/>
          <w:sz w:val="22"/>
          <w:szCs w:val="22"/>
        </w:rPr>
        <w:t xml:space="preserve"> galios nuo 2010 m. spalio 1 d</w:t>
      </w:r>
      <w:r w:rsidR="00107593" w:rsidRPr="006F7B1A">
        <w:rPr>
          <w:rFonts w:ascii="Times New Roman" w:hAnsi="Times New Roman"/>
          <w:b/>
          <w:sz w:val="22"/>
          <w:szCs w:val="22"/>
        </w:rPr>
        <w:t>.</w:t>
      </w:r>
    </w:p>
    <w:bookmarkEnd w:id="31"/>
    <w:p w:rsidR="00EC4E61" w:rsidRPr="006F7B1A" w:rsidRDefault="007F487A" w:rsidP="007F487A">
      <w:pPr>
        <w:jc w:val="both"/>
        <w:rPr>
          <w:rFonts w:ascii="Times New Roman" w:hAnsi="Times New Roman"/>
          <w:i/>
        </w:rPr>
      </w:pPr>
      <w:r w:rsidRPr="006F7B1A">
        <w:rPr>
          <w:rFonts w:ascii="Times New Roman" w:hAnsi="Times New Roman"/>
          <w:i/>
        </w:rPr>
        <w:t>Įstatymas papildytas straipsniu:</w:t>
      </w:r>
    </w:p>
    <w:p w:rsidR="007F487A" w:rsidRPr="006F7B1A" w:rsidRDefault="007F487A" w:rsidP="007F487A">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1"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2"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jc w:val="both"/>
        <w:rPr>
          <w:rFonts w:ascii="Times New Roman" w:hAnsi="Times New Roman"/>
          <w:sz w:val="22"/>
        </w:rPr>
      </w:pPr>
    </w:p>
    <w:p w:rsidR="00107593" w:rsidRPr="006F7B1A" w:rsidRDefault="00107593" w:rsidP="00107593">
      <w:pPr>
        <w:ind w:firstLine="720"/>
        <w:jc w:val="both"/>
        <w:rPr>
          <w:rFonts w:ascii="Times New Roman" w:hAnsi="Times New Roman"/>
          <w:b/>
          <w:color w:val="000000"/>
          <w:sz w:val="22"/>
          <w:szCs w:val="22"/>
        </w:rPr>
      </w:pPr>
      <w:bookmarkStart w:id="32" w:name="straipsnis24"/>
      <w:r w:rsidRPr="006F7B1A">
        <w:rPr>
          <w:rFonts w:ascii="Times New Roman" w:hAnsi="Times New Roman"/>
          <w:b/>
          <w:color w:val="000000"/>
          <w:sz w:val="22"/>
          <w:szCs w:val="22"/>
        </w:rPr>
        <w:t>24 straipsnis. Statybos užbaigimas</w:t>
      </w:r>
    </w:p>
    <w:bookmarkEnd w:id="32"/>
    <w:p w:rsidR="00301C32" w:rsidRDefault="00301C32" w:rsidP="00301C32">
      <w:pPr>
        <w:ind w:firstLine="720"/>
        <w:jc w:val="both"/>
        <w:rPr>
          <w:rFonts w:ascii="Times New Roman" w:hAnsi="Times New Roman"/>
          <w:bCs/>
          <w:sz w:val="22"/>
          <w:szCs w:val="22"/>
        </w:rPr>
      </w:pPr>
      <w:r w:rsidRPr="000817AC">
        <w:rPr>
          <w:rFonts w:ascii="Times New Roman" w:hAnsi="Times New Roman"/>
          <w:color w:val="000000"/>
          <w:sz w:val="22"/>
          <w:szCs w:val="22"/>
        </w:rPr>
        <w:t xml:space="preserve">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 </w:t>
      </w:r>
      <w:r w:rsidRPr="000817AC">
        <w:rPr>
          <w:rFonts w:ascii="Times New Roman" w:hAnsi="Times New Roman"/>
          <w:bCs/>
          <w:sz w:val="22"/>
          <w:szCs w:val="22"/>
        </w:rPr>
        <w:t>Branduolinės energetikos objektų statinių statybos užbaigimo tvarką ir reikalavimus nustato Vyriausybės įgaliota institucija, suderinusi su Valstybine atominės energetikos saugos inspekcija.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6F7B1A" w:rsidRDefault="00107593" w:rsidP="00107593">
      <w:pPr>
        <w:pStyle w:val="PlainText"/>
        <w:ind w:firstLine="720"/>
        <w:jc w:val="both"/>
        <w:rPr>
          <w:rFonts w:ascii="Times New Roman" w:hAnsi="Times New Roman"/>
          <w:i/>
        </w:rPr>
      </w:pPr>
      <w:r w:rsidRPr="006F7B1A">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b/>
          <w:bCs/>
          <w:i/>
          <w:iCs/>
        </w:rPr>
      </w:pPr>
      <w:r w:rsidRPr="006F7B1A">
        <w:rPr>
          <w:rFonts w:ascii="Times New Roman" w:eastAsia="MS Mincho" w:hAnsi="Times New Roman"/>
          <w:i/>
          <w:iCs/>
        </w:rPr>
        <w:t xml:space="preserve">Nr. </w:t>
      </w:r>
      <w:hyperlink r:id="rId74" w:history="1">
        <w:r w:rsidRPr="006F7B1A">
          <w:rPr>
            <w:rStyle w:val="Hyperlink"/>
            <w:rFonts w:ascii="Times New Roman" w:eastAsia="MS Mincho" w:hAnsi="Times New Roman"/>
            <w:i/>
            <w:iCs/>
          </w:rPr>
          <w:t>X-1009</w:t>
        </w:r>
      </w:hyperlink>
      <w:r w:rsidRPr="006F7B1A">
        <w:rPr>
          <w:rFonts w:ascii="Times New Roman" w:eastAsia="MS Mincho" w:hAnsi="Times New Roman"/>
          <w:i/>
          <w:iCs/>
        </w:rPr>
        <w:t>, 2006-12-21, Žin., 2007, Nr. 4-161 (2007-01-11),</w:t>
      </w:r>
      <w:r w:rsidRPr="006F7B1A">
        <w:rPr>
          <w:rFonts w:ascii="Times New Roman" w:eastAsia="MS Mincho" w:hAnsi="Times New Roman"/>
          <w:b/>
          <w:bCs/>
          <w:i/>
          <w:iCs/>
        </w:rPr>
        <w:t xml:space="preserve"> atitaisymas skelbtas: Žin., 2007, Nr. 8</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5"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1C32" w:rsidRPr="00301C32" w:rsidRDefault="00301C32" w:rsidP="00301C32">
      <w:pPr>
        <w:autoSpaceDE w:val="0"/>
        <w:autoSpaceDN w:val="0"/>
        <w:adjustRightInd w:val="0"/>
        <w:rPr>
          <w:rFonts w:ascii="Times New Roman" w:hAnsi="Times New Roman"/>
          <w:i/>
        </w:rPr>
      </w:pPr>
      <w:r w:rsidRPr="00301C32">
        <w:rPr>
          <w:rFonts w:ascii="Times New Roman" w:hAnsi="Times New Roman"/>
          <w:i/>
        </w:rPr>
        <w:t xml:space="preserve">Nr. </w:t>
      </w:r>
      <w:hyperlink r:id="rId76" w:history="1">
        <w:r w:rsidRPr="00B6513A">
          <w:rPr>
            <w:rStyle w:val="Hyperlink"/>
            <w:rFonts w:ascii="Times New Roman" w:hAnsi="Times New Roman"/>
            <w:i/>
          </w:rPr>
          <w:t>XI-1544</w:t>
        </w:r>
      </w:hyperlink>
      <w:r w:rsidRPr="00301C32">
        <w:rPr>
          <w:rFonts w:ascii="Times New Roman" w:hAnsi="Times New Roman"/>
          <w:i/>
        </w:rPr>
        <w:t>, 2011-06-28, Žin., 2011, Nr. 91-4321 (2011-07-19)</w:t>
      </w:r>
    </w:p>
    <w:p w:rsidR="00305C52" w:rsidRPr="006F7B1A" w:rsidRDefault="00305C52">
      <w:pPr>
        <w:ind w:firstLine="720"/>
        <w:jc w:val="both"/>
        <w:rPr>
          <w:rFonts w:ascii="Times New Roman" w:hAnsi="Times New Roman"/>
          <w:sz w:val="22"/>
        </w:rPr>
      </w:pPr>
    </w:p>
    <w:p w:rsidR="00305C52" w:rsidRPr="006F7B1A" w:rsidRDefault="00305C52">
      <w:pPr>
        <w:pStyle w:val="Heading2"/>
        <w:spacing w:line="240" w:lineRule="auto"/>
        <w:rPr>
          <w:rFonts w:ascii="Times New Roman" w:hAnsi="Times New Roman"/>
          <w:bCs/>
          <w:sz w:val="22"/>
        </w:rPr>
      </w:pPr>
      <w:bookmarkStart w:id="33" w:name="skirsnis7"/>
      <w:r w:rsidRPr="006F7B1A">
        <w:rPr>
          <w:rFonts w:ascii="Times New Roman" w:hAnsi="Times New Roman"/>
          <w:bCs/>
          <w:sz w:val="22"/>
        </w:rPr>
        <w:t>SEPTINTASIS SKIRSNIS</w:t>
      </w:r>
    </w:p>
    <w:bookmarkEnd w:id="33"/>
    <w:p w:rsidR="00305C52" w:rsidRPr="006F7B1A" w:rsidRDefault="00305C52">
      <w:pPr>
        <w:jc w:val="center"/>
        <w:rPr>
          <w:rFonts w:ascii="Times New Roman" w:hAnsi="Times New Roman"/>
          <w:b/>
          <w:sz w:val="22"/>
        </w:rPr>
      </w:pPr>
      <w:r w:rsidRPr="006F7B1A">
        <w:rPr>
          <w:rFonts w:ascii="Times New Roman" w:hAnsi="Times New Roman"/>
          <w:b/>
          <w:sz w:val="22"/>
        </w:rPr>
        <w:t>STATINIO AVARIJA</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b/>
          <w:sz w:val="22"/>
        </w:rPr>
      </w:pPr>
      <w:bookmarkStart w:id="34" w:name="straipsnis25"/>
      <w:r w:rsidRPr="006F7B1A">
        <w:rPr>
          <w:rFonts w:ascii="Times New Roman" w:hAnsi="Times New Roman"/>
          <w:b/>
          <w:sz w:val="22"/>
        </w:rPr>
        <w:t>25 straipsnis. Statinio avarija</w:t>
      </w:r>
    </w:p>
    <w:bookmarkEnd w:id="34"/>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6F7B1A" w:rsidRDefault="00305C52">
      <w:pPr>
        <w:pStyle w:val="BodyTextIndent"/>
        <w:ind w:right="0" w:firstLine="720"/>
        <w:rPr>
          <w:sz w:val="22"/>
        </w:rPr>
      </w:pPr>
      <w:r w:rsidRPr="006F7B1A">
        <w:rPr>
          <w:rStyle w:val="Typewriter"/>
          <w:rFonts w:ascii="Times New Roman" w:hAnsi="Times New Roman"/>
          <w:sz w:val="22"/>
        </w:rPr>
        <w:t>2. Kai avarija įvyksta statinį statant, rekonstruojant, remontuojant ar griaunant, statybos rangovas (kai st</w:t>
      </w:r>
      <w:r w:rsidRPr="006F7B1A">
        <w:rPr>
          <w:rStyle w:val="Typewriter"/>
          <w:rFonts w:ascii="Times New Roman" w:hAnsi="Times New Roman"/>
          <w:sz w:val="22"/>
        </w:rPr>
        <w:t>a</w:t>
      </w:r>
      <w:r w:rsidRPr="006F7B1A">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organizuoti ir suteikti pagalbą nukentėjusiems asmenims;</w:t>
      </w:r>
    </w:p>
    <w:p w:rsidR="00305C52" w:rsidRPr="006F7B1A" w:rsidRDefault="00305C52">
      <w:pPr>
        <w:ind w:firstLine="720"/>
        <w:jc w:val="both"/>
        <w:rPr>
          <w:rFonts w:ascii="Times New Roman" w:hAnsi="Times New Roman"/>
          <w:sz w:val="22"/>
        </w:rPr>
      </w:pPr>
      <w:r w:rsidRPr="006F7B1A">
        <w:rPr>
          <w:rFonts w:ascii="Times New Roman" w:hAnsi="Times New Roman"/>
          <w:sz w:val="22"/>
        </w:rPr>
        <w:t>2) imtis skubių priemonių, kad būtų išvengta tolesnių avarijos pasekmių;</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pranešti apie avariją teisėsaugos institucijai, jei yra nukentėjusių žmonių;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užtikrinti statinio avarijos vietos apsaugą nuo poveikio, galinčio trukdyti tirti avarijos priežastis;</w:t>
      </w:r>
    </w:p>
    <w:p w:rsidR="00D1149F" w:rsidRPr="006F7B1A" w:rsidRDefault="00D1149F">
      <w:pPr>
        <w:ind w:firstLine="720"/>
        <w:jc w:val="both"/>
        <w:rPr>
          <w:rStyle w:val="Typewriter"/>
          <w:rFonts w:ascii="Times New Roman" w:hAnsi="Times New Roman"/>
          <w:sz w:val="22"/>
        </w:rPr>
      </w:pPr>
      <w:r w:rsidRPr="006F7B1A">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6F7B1A">
        <w:rPr>
          <w:rStyle w:val="Typewriter"/>
          <w:rFonts w:ascii="Times New Roman" w:hAnsi="Times New Roman"/>
          <w:sz w:val="22"/>
        </w:rPr>
        <w:t>y</w:t>
      </w:r>
      <w:r w:rsidRPr="006F7B1A">
        <w:rPr>
          <w:rStyle w:val="Typewriter"/>
          <w:rFonts w:ascii="Times New Roman" w:hAnsi="Times New Roman"/>
          <w:sz w:val="22"/>
        </w:rPr>
        <w:t>binės priežiūros bei kontrolės institucijoms, o branduolinės energetikos objektų avarijos atveju – taip pat Valstyb</w:t>
      </w:r>
      <w:r w:rsidRPr="006F7B1A">
        <w:rPr>
          <w:rStyle w:val="Typewriter"/>
          <w:rFonts w:ascii="Times New Roman" w:hAnsi="Times New Roman"/>
          <w:sz w:val="22"/>
        </w:rPr>
        <w:t>i</w:t>
      </w:r>
      <w:r w:rsidRPr="006F7B1A">
        <w:rPr>
          <w:rStyle w:val="Typewriter"/>
          <w:rFonts w:ascii="Times New Roman" w:hAnsi="Times New Roman"/>
          <w:sz w:val="22"/>
        </w:rPr>
        <w:t>nei atominės energetikos saugos inspekcijai;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aprašyti statinio būklę po avarijos, statinio pakitimus ir jų atsiradimo vietas.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7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9"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jc w:val="center"/>
        <w:rPr>
          <w:rFonts w:ascii="Times New Roman" w:hAnsi="Times New Roman"/>
          <w:sz w:val="22"/>
        </w:rPr>
      </w:pPr>
    </w:p>
    <w:p w:rsidR="00305C52" w:rsidRPr="006F7B1A" w:rsidRDefault="00305C52">
      <w:pPr>
        <w:pStyle w:val="Heading7"/>
        <w:spacing w:line="240" w:lineRule="auto"/>
        <w:ind w:firstLine="0"/>
        <w:rPr>
          <w:rFonts w:ascii="Times New Roman" w:hAnsi="Times New Roman"/>
          <w:sz w:val="22"/>
        </w:rPr>
      </w:pPr>
      <w:bookmarkStart w:id="35" w:name="skirsnis8"/>
      <w:r w:rsidRPr="006F7B1A">
        <w:rPr>
          <w:rFonts w:ascii="Times New Roman" w:hAnsi="Times New Roman"/>
          <w:sz w:val="22"/>
        </w:rPr>
        <w:t>AŠTUNTASIS SKIRSNIS</w:t>
      </w:r>
    </w:p>
    <w:bookmarkEnd w:id="35"/>
    <w:p w:rsidR="00305C52" w:rsidRPr="006F7B1A" w:rsidRDefault="00305C52">
      <w:pPr>
        <w:jc w:val="center"/>
        <w:rPr>
          <w:rFonts w:ascii="Times New Roman" w:hAnsi="Times New Roman"/>
          <w:b/>
          <w:sz w:val="22"/>
        </w:rPr>
      </w:pPr>
      <w:r w:rsidRPr="006F7B1A">
        <w:rPr>
          <w:rFonts w:ascii="Times New Roman" w:hAnsi="Times New Roman"/>
          <w:b/>
          <w:sz w:val="22"/>
        </w:rPr>
        <w:t>STATYBOS VALSTYBINIS VALDYMAS. STATYBOS 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36" w:name="straipsnis26"/>
      <w:r w:rsidRPr="006F7B1A">
        <w:rPr>
          <w:rFonts w:ascii="Times New Roman" w:hAnsi="Times New Roman"/>
          <w:b/>
          <w:sz w:val="22"/>
        </w:rPr>
        <w:t xml:space="preserve">26 straipsnis. Statybos valstybinis valdymas </w:t>
      </w:r>
    </w:p>
    <w:bookmarkEnd w:id="36"/>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Statybos valstybinį valdymą vykdo Vyriausybė.</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color w:val="000000"/>
          <w:sz w:val="22"/>
          <w:szCs w:val="22"/>
        </w:rPr>
      </w:pPr>
      <w:bookmarkStart w:id="37" w:name="straipsnis27"/>
      <w:r w:rsidRPr="006F7B1A">
        <w:rPr>
          <w:rFonts w:ascii="Times New Roman" w:hAnsi="Times New Roman"/>
          <w:b/>
          <w:color w:val="000000"/>
          <w:sz w:val="22"/>
          <w:szCs w:val="22"/>
        </w:rPr>
        <w:t>27 straipsnis. Statybos valstybinė priežiūra</w:t>
      </w:r>
    </w:p>
    <w:bookmarkEnd w:id="37"/>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valstybinę priežiūrą atlieka Valstybinė teritorijų planavimo ir statybos inspekcija prie Aplinkos ministerijos. </w:t>
      </w:r>
    </w:p>
    <w:p w:rsidR="00301C32" w:rsidRPr="000817AC" w:rsidRDefault="00301C32" w:rsidP="00301C32">
      <w:pPr>
        <w:ind w:firstLine="720"/>
        <w:jc w:val="both"/>
        <w:rPr>
          <w:rFonts w:ascii="Times New Roman" w:hAnsi="Times New Roman"/>
          <w:bCs/>
          <w:color w:val="000000"/>
          <w:sz w:val="22"/>
          <w:szCs w:val="22"/>
        </w:rPr>
      </w:pPr>
      <w:r w:rsidRPr="000817AC">
        <w:rPr>
          <w:rFonts w:ascii="Times New Roman" w:hAnsi="Times New Roman"/>
          <w:color w:val="000000"/>
          <w:sz w:val="22"/>
          <w:szCs w:val="22"/>
        </w:rPr>
        <w:t>2. Branduolinės energetikos objektų statinių</w:t>
      </w:r>
      <w:r w:rsidRPr="000817AC">
        <w:rPr>
          <w:rFonts w:ascii="Times New Roman" w:hAnsi="Times New Roman"/>
          <w:b/>
          <w:bCs/>
          <w:color w:val="000000"/>
          <w:sz w:val="22"/>
          <w:szCs w:val="22"/>
        </w:rPr>
        <w:t xml:space="preserve"> </w:t>
      </w:r>
      <w:r w:rsidRPr="000817AC">
        <w:rPr>
          <w:rFonts w:ascii="Times New Roman" w:hAnsi="Times New Roman"/>
          <w:color w:val="000000"/>
          <w:sz w:val="22"/>
          <w:szCs w:val="22"/>
        </w:rPr>
        <w:t>statybos valstybinė priežiūra atliekama Branduolinės energijos įstatymo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tikrina, ar statybą leidžiantys dokumentai išduoti 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Įstatymo nustatytais atvejais sustabdo statybą;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atlieka savavališkos statybos prevenciją ir padarinių šalinimą;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sudaro statomų statinių avarijų tyrimo komisijas;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išduoda pažymas, kad statinys statomas be esminių nukrypimų nuo statinio projekto;</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pagal kompetenciją surašo statybos užbaigimo aktus;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išduoda leidimus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išduoda leidimus atlikti statinio konservavimo darbus;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išduoda pažymas apie statinio nugriovimą;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išduoda pažymas apie statinio ar patalpos paskirties pakeitimo teisėtumą;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pagal kompetenciją išduoda archyvinių dokumentų kopijas;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atlieka kitas teisės aktų nustatytas funkcijas.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Statybos valstybinę priežiūrą atliekantys pareigūnai turi teisę: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netrukdomi patekti į statybvietes, statomus statinius;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reikalauti iš statybos dalyvių pateikti visus statybos dokumentus, rašytinius ir žodinius paaiškinimus;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kreiptis į policiją, kai statybos dalyviai neleidžia statybos valstybinės priežiūros pareigūnams atlikti tarnybinių funkcijų;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dėvėti nustatyto pavyzdžio uniformą.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siekiant gauti atestatą, buvo pateikti klaidingi arba melagingi duomenys;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atestatas buvo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pareigūno kvalifikacija nebeatitinka nustatytų kvalifikacinių reikalavimų;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suteikiantis subjektinę teisę pareigūno priimtas administracinis sprendimas panaikintas teismo sprendimu kaip neteisėtas.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Statybos valstybinės priežiūros tvarką nustato įstatymas.</w:t>
      </w:r>
    </w:p>
    <w:p w:rsidR="00107593" w:rsidRPr="006F7B1A" w:rsidRDefault="00107593" w:rsidP="00107593">
      <w:pPr>
        <w:pStyle w:val="PlainText"/>
        <w:ind w:firstLine="720"/>
        <w:rPr>
          <w:rFonts w:ascii="Times New Roman" w:eastAsia="MS Mincho" w:hAnsi="Times New Roman"/>
          <w:i/>
          <w:iCs/>
        </w:rPr>
      </w:pPr>
      <w:r w:rsidRPr="006F7B1A">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80"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3"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1C32" w:rsidRPr="00301C32" w:rsidRDefault="00301C32" w:rsidP="00301C32">
      <w:pPr>
        <w:autoSpaceDE w:val="0"/>
        <w:autoSpaceDN w:val="0"/>
        <w:adjustRightInd w:val="0"/>
        <w:rPr>
          <w:rFonts w:ascii="Times New Roman" w:hAnsi="Times New Roman"/>
          <w:i/>
        </w:rPr>
      </w:pPr>
      <w:r w:rsidRPr="00301C32">
        <w:rPr>
          <w:rFonts w:ascii="Times New Roman" w:hAnsi="Times New Roman"/>
          <w:i/>
        </w:rPr>
        <w:t xml:space="preserve">Nr. </w:t>
      </w:r>
      <w:hyperlink r:id="rId85" w:history="1">
        <w:r w:rsidRPr="00B6513A">
          <w:rPr>
            <w:rStyle w:val="Hyperlink"/>
            <w:rFonts w:ascii="Times New Roman" w:hAnsi="Times New Roman"/>
            <w:i/>
          </w:rPr>
          <w:t>XI-1544</w:t>
        </w:r>
      </w:hyperlink>
      <w:r w:rsidRPr="00301C32">
        <w:rPr>
          <w:rFonts w:ascii="Times New Roman" w:hAnsi="Times New Roman"/>
          <w:i/>
        </w:rPr>
        <w:t>, 2011-06-28, Žin., 2011, Nr. 91-4321 (2011-07-19)</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Style w:val="Typewriter"/>
          <w:rFonts w:ascii="Times New Roman" w:hAnsi="Times New Roman"/>
          <w:color w:val="000000"/>
          <w:sz w:val="22"/>
          <w:szCs w:val="22"/>
        </w:rPr>
      </w:pPr>
      <w:bookmarkStart w:id="38" w:name="straipsnis28"/>
      <w:r w:rsidRPr="006F7B1A">
        <w:rPr>
          <w:rFonts w:ascii="Times New Roman" w:hAnsi="Times New Roman"/>
          <w:b/>
          <w:color w:val="000000"/>
          <w:sz w:val="22"/>
          <w:szCs w:val="22"/>
        </w:rPr>
        <w:t>28 straipsnis. Savavališkos statybos padarinių šalinimas</w:t>
      </w:r>
    </w:p>
    <w:bookmarkEnd w:id="38"/>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 </w:t>
      </w:r>
      <w:r w:rsidRPr="006F7B1A">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3. Šio straipsnio 2 dalyje nurodytiems reikalavimams įvykdyti nustatomas 6 mėnesių terminas,</w:t>
      </w:r>
      <w:r w:rsidRPr="006F7B1A">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6F7B1A">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6F7B1A">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6F7B1A"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6F7B1A">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10. Su savavališkos statybos padarinių šalinimu susijusių procedūrų atlikimo tvarką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11. </w:t>
      </w:r>
      <w:r w:rsidRPr="006F7B1A">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28 straipsnio 4 ir 7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5E0F44" w:rsidRPr="006F7B1A" w:rsidRDefault="005E0F44" w:rsidP="005E0F44">
      <w:pPr>
        <w:ind w:left="2268" w:hanging="1548"/>
        <w:jc w:val="both"/>
        <w:rPr>
          <w:rFonts w:ascii="Times New Roman" w:hAnsi="Times New Roman"/>
          <w:color w:val="000000"/>
          <w:sz w:val="22"/>
          <w:szCs w:val="22"/>
        </w:rPr>
      </w:pPr>
      <w:bookmarkStart w:id="39" w:name="straipsnis28_1p"/>
      <w:r w:rsidRPr="006F7B1A">
        <w:rPr>
          <w:rFonts w:ascii="Times New Roman" w:hAnsi="Times New Roman"/>
          <w:b/>
          <w:color w:val="000000"/>
          <w:sz w:val="22"/>
          <w:szCs w:val="22"/>
        </w:rPr>
        <w:t>28</w:t>
      </w:r>
      <w:r w:rsidRPr="006F7B1A">
        <w:rPr>
          <w:rFonts w:ascii="Times New Roman" w:hAnsi="Times New Roman"/>
          <w:b/>
          <w:color w:val="000000"/>
          <w:sz w:val="22"/>
          <w:szCs w:val="22"/>
          <w:vertAlign w:val="superscript"/>
        </w:rPr>
        <w:t>1</w:t>
      </w:r>
      <w:r w:rsidRPr="006F7B1A">
        <w:rPr>
          <w:rFonts w:ascii="Times New Roman" w:hAnsi="Times New Roman"/>
          <w:b/>
          <w:color w:val="000000"/>
          <w:sz w:val="22"/>
          <w:szCs w:val="22"/>
        </w:rPr>
        <w:t xml:space="preserve"> straipsnis. Statybos pagal neteisėtai išduotą statybą leidžiantį dokumentą padarinių šalinimas</w:t>
      </w:r>
    </w:p>
    <w:bookmarkEnd w:id="39"/>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administracinį teismą, kai statyba dar nėra pradėta ir teisme ginčijamas tik statybą leidžiantis dokumentas.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Jeigu teismas savo sprendimu pripažįsta statybą leidžiantį dokumentą negaliojančiu, jis savo sprendimu: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6F7B1A">
        <w:rPr>
          <w:rStyle w:val="Typewriter"/>
          <w:rFonts w:ascii="Times New Roman" w:hAnsi="Times New Roman"/>
          <w:color w:val="000000"/>
          <w:sz w:val="22"/>
          <w:szCs w:val="22"/>
        </w:rPr>
        <w:t xml:space="preserve"> atstatyti </w:t>
      </w:r>
      <w:r w:rsidRPr="006F7B1A">
        <w:rPr>
          <w:rFonts w:ascii="Times New Roman" w:hAnsi="Times New Roman"/>
          <w:bCs/>
          <w:color w:val="000000"/>
          <w:sz w:val="22"/>
          <w:szCs w:val="22"/>
        </w:rPr>
        <w:t xml:space="preserve">į buvusią padėtį (atkurti) </w:t>
      </w:r>
      <w:r w:rsidRPr="006F7B1A">
        <w:rPr>
          <w:rStyle w:val="Typewriter"/>
          <w:rFonts w:ascii="Times New Roman" w:hAnsi="Times New Roman"/>
          <w:color w:val="000000"/>
          <w:sz w:val="22"/>
          <w:szCs w:val="22"/>
        </w:rPr>
        <w:t>kultūros paveldo statinį (jo dalį)</w:t>
      </w:r>
      <w:r w:rsidRPr="006F7B1A">
        <w:rPr>
          <w:rFonts w:ascii="Times New Roman" w:hAnsi="Times New Roman"/>
          <w:color w:val="000000"/>
          <w:sz w:val="22"/>
          <w:szCs w:val="22"/>
        </w:rPr>
        <w:t xml:space="preserve"> arba statinį (jo dalį), dėl kurio nugriovimo buvo pažeistas viešasis interesas;</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6F7B1A" w:rsidRDefault="005E0F44" w:rsidP="005E0F44">
      <w:pPr>
        <w:jc w:val="both"/>
        <w:rPr>
          <w:rFonts w:ascii="Times New Roman" w:hAnsi="Times New Roman"/>
          <w:i/>
        </w:rPr>
      </w:pPr>
      <w:r w:rsidRPr="006F7B1A">
        <w:rPr>
          <w:rFonts w:ascii="Times New Roman" w:hAnsi="Times New Roman"/>
          <w:i/>
        </w:rPr>
        <w:t>Įstatymas papildytas straipsniu:</w:t>
      </w:r>
    </w:p>
    <w:p w:rsidR="00107593" w:rsidRPr="006F7B1A" w:rsidRDefault="00107593" w:rsidP="00107593">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07593" w:rsidRPr="006F7B1A" w:rsidRDefault="00107593">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0" w:name="straipsnis29"/>
      <w:r w:rsidRPr="006F7B1A">
        <w:rPr>
          <w:rFonts w:ascii="Times New Roman" w:hAnsi="Times New Roman"/>
          <w:b/>
          <w:sz w:val="22"/>
        </w:rPr>
        <w:t>29 straipsnis. Statinio projekto ekspertizė. Statinio ekspertizė</w:t>
      </w:r>
    </w:p>
    <w:bookmarkEnd w:id="40"/>
    <w:p w:rsidR="007F487A" w:rsidRPr="006F7B1A" w:rsidRDefault="007F487A" w:rsidP="007F487A">
      <w:pPr>
        <w:pStyle w:val="BodyText2"/>
        <w:ind w:firstLine="720"/>
        <w:rPr>
          <w:sz w:val="22"/>
          <w:szCs w:val="22"/>
        </w:rPr>
      </w:pPr>
      <w:r w:rsidRPr="006F7B1A">
        <w:rPr>
          <w:sz w:val="22"/>
          <w:szCs w:val="22"/>
        </w:rPr>
        <w:t xml:space="preserve">1. Ypatingo statinio ir statinio, įrašyto į Valstybės investicijų programą, projektų ekspertizė yra privaloma, išskyrus atvejus, kai </w:t>
      </w:r>
      <w:r w:rsidRPr="006F7B1A">
        <w:rPr>
          <w:iCs/>
          <w:sz w:val="22"/>
          <w:szCs w:val="22"/>
        </w:rPr>
        <w:t xml:space="preserve">pastatai atnaujinami (modernizuojami) pagal </w:t>
      </w:r>
      <w:r w:rsidRPr="006F7B1A">
        <w:rPr>
          <w:sz w:val="22"/>
          <w:szCs w:val="22"/>
        </w:rPr>
        <w:t>Aplinkos ministerijos ar jos įgaliotos institucijos</w:t>
      </w:r>
      <w:r w:rsidRPr="006F7B1A">
        <w:rPr>
          <w:iCs/>
          <w:sz w:val="22"/>
          <w:szCs w:val="22"/>
        </w:rPr>
        <w:t xml:space="preserve"> </w:t>
      </w:r>
      <w:r w:rsidRPr="006F7B1A">
        <w:rPr>
          <w:sz w:val="22"/>
          <w:szCs w:val="22"/>
        </w:rPr>
        <w:t xml:space="preserve">patvirtintus </w:t>
      </w:r>
      <w:r w:rsidRPr="006F7B1A">
        <w:rPr>
          <w:iCs/>
          <w:sz w:val="22"/>
          <w:szCs w:val="22"/>
        </w:rPr>
        <w:t xml:space="preserve">tipinius statinių projektus, pritaikytus konkretiems atnaujinamiems (modernizuojamiems) pastatams, arba pagal </w:t>
      </w:r>
      <w:r w:rsidRPr="006F7B1A">
        <w:rPr>
          <w:rStyle w:val="typewriter0"/>
          <w:sz w:val="22"/>
          <w:szCs w:val="22"/>
        </w:rPr>
        <w:t xml:space="preserve">projektus, parengtus </w:t>
      </w:r>
      <w:r w:rsidRPr="006F7B1A">
        <w:rPr>
          <w:iCs/>
          <w:sz w:val="22"/>
          <w:szCs w:val="22"/>
        </w:rPr>
        <w:t>naudojant</w:t>
      </w:r>
      <w:r w:rsidRPr="006F7B1A">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statinių projektų ekspertizė atliekama naujų statinių statybos, statinių rekonstravimo ir kapitalinio remonto atvejais.</w:t>
      </w:r>
    </w:p>
    <w:p w:rsidR="00305C52" w:rsidRPr="006F7B1A" w:rsidRDefault="00305C52">
      <w:pPr>
        <w:ind w:firstLine="720"/>
        <w:jc w:val="both"/>
        <w:rPr>
          <w:rFonts w:ascii="Times New Roman" w:hAnsi="Times New Roman"/>
          <w:sz w:val="22"/>
        </w:rPr>
      </w:pPr>
      <w:r w:rsidRPr="006F7B1A">
        <w:rPr>
          <w:rFonts w:ascii="Times New Roman" w:hAnsi="Times New Roman"/>
          <w:color w:val="000000"/>
          <w:sz w:val="22"/>
        </w:rPr>
        <w:t xml:space="preserve">3. </w:t>
      </w:r>
      <w:r w:rsidRPr="006F7B1A">
        <w:rPr>
          <w:rFonts w:ascii="Times New Roman" w:hAnsi="Times New Roman"/>
          <w:sz w:val="22"/>
        </w:rPr>
        <w:t>Atlikti statinio projekto ar statinio ekspertizę (būti ekspertizės rangovu)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 juridinio asmens filialas, užsienio valstybėje, išskyrus Europos Sąjungos valstybes nares, Šveicarijos konfederaciją ir Europos ekonominės erdvės valstybes, įsteigtas juridinis asmuo, kita užsienio organizacija, užsienio valstybėje įsisteigusio juridinio asmens Lietuvos Respublikoje ar užsienio valstybėje, išskyrus Europos Sąjungos valstybes nares, Šveicarijos konfederaciją ir Europos ekonominės erdvės valstybes, įsteigtas filialas – gavę Vyriausybės įgaliotos institucijos atestatą atitinkamai veiklai;</w:t>
      </w:r>
    </w:p>
    <w:p w:rsidR="00305C52" w:rsidRDefault="00305C52">
      <w:pPr>
        <w:ind w:firstLine="720"/>
        <w:jc w:val="both"/>
        <w:rPr>
          <w:rFonts w:ascii="Times New Roman" w:hAnsi="Times New Roman"/>
          <w:sz w:val="22"/>
        </w:rPr>
      </w:pPr>
      <w:r w:rsidRPr="006F7B1A">
        <w:rPr>
          <w:rFonts w:ascii="Times New Roman" w:hAnsi="Times New Roman"/>
          <w:sz w:val="22"/>
        </w:rPr>
        <w:t>2) Europos Sąjungos valstybėje narėje, išskyrus Lietuvos Respubliką, Šveicarijos konfederacijoje ar Europos ekonominės erdvės valstybėje įsteigtas juridinis asmuo bei jo Europos Sąjungos valstybėse narėse, Šveicarijos konfederacijoje arba Europos ekonominės erdvės valstybėse įsteigti filialai, užsienio valstybėje, išskyrus Europos Sąjungos valstybes nares, Šveicarijos konfederaciją ir Europos ekonominės erdvės valstybes, įsisteigusio juridinio asmens filialai, įsteigti Europos Sąjungos valstybėse narėse, Šveicarijos konfederacijoje arba Europos ekonominės erdvės valstybėse, – jei jie pagal įsisteigimo valstybės teisės aktus turi teisę toje valstybėje užsiimti statinio projekto ekspertizės ar statinio ekspertizės veikla, pateikę šią teisę patvirtinančius dokumentus, kurie Vyriausybės įgaliotos institucijos nustatyta tvarka pripažinti Lietuvos Respublikoje.</w:t>
      </w:r>
    </w:p>
    <w:p w:rsidR="003463AF" w:rsidRPr="00AB6C22" w:rsidRDefault="003463AF" w:rsidP="003463AF">
      <w:pPr>
        <w:jc w:val="both"/>
        <w:rPr>
          <w:rFonts w:ascii="Times New Roman" w:hAnsi="Times New Roman"/>
          <w:b/>
        </w:rPr>
      </w:pPr>
      <w:r>
        <w:rPr>
          <w:rFonts w:ascii="Times New Roman" w:hAnsi="Times New Roman"/>
          <w:b/>
        </w:rPr>
        <w:t>3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3. Būti statinio projekto ekspertizės rangovu ir statinio ekspertizės rangovu turi teisę:</w:t>
      </w:r>
    </w:p>
    <w:p w:rsidR="003463AF" w:rsidRPr="00AE7BD7" w:rsidRDefault="003463AF" w:rsidP="003463AF">
      <w:pPr>
        <w:ind w:firstLine="720"/>
        <w:jc w:val="both"/>
        <w:rPr>
          <w:rFonts w:ascii="Times New Roman" w:hAnsi="Times New Roman"/>
          <w:strike/>
          <w:sz w:val="22"/>
          <w:szCs w:val="22"/>
        </w:rPr>
      </w:pPr>
      <w:r w:rsidRPr="00AE7BD7">
        <w:rPr>
          <w:rFonts w:ascii="Times New Roman" w:hAnsi="Times New Roman"/>
          <w:sz w:val="22"/>
          <w:szCs w:val="22"/>
        </w:rPr>
        <w:t>1) nustatyta tvarka Lietuvos Respublikoje įsteigti ir atestuoti juridiniai asmenys, kitos užsienio organizacijos</w:t>
      </w:r>
      <w:r w:rsidRPr="00AE7BD7">
        <w:rPr>
          <w:rFonts w:ascii="Times New Roman" w:hAnsi="Times New Roman"/>
          <w:sz w:val="22"/>
          <w:szCs w:val="22"/>
          <w:lang w:eastAsia="lt-LT"/>
        </w:rPr>
        <w:t xml:space="preserve"> ir jų padaliniai</w:t>
      </w:r>
      <w:r w:rsidRPr="00AE7BD7">
        <w:rPr>
          <w:rFonts w:ascii="Times New Roman" w:hAnsi="Times New Roman"/>
          <w:sz w:val="22"/>
          <w:szCs w:val="22"/>
        </w:rPr>
        <w:t>;</w:t>
      </w:r>
    </w:p>
    <w:p w:rsidR="003463AF" w:rsidRPr="00AE7BD7" w:rsidRDefault="003463AF" w:rsidP="003463AF">
      <w:pPr>
        <w:ind w:firstLine="720"/>
        <w:jc w:val="both"/>
        <w:rPr>
          <w:rStyle w:val="Typewriter"/>
          <w:rFonts w:ascii="Times New Roman" w:hAnsi="Times New Roman"/>
          <w:sz w:val="22"/>
          <w:szCs w:val="22"/>
        </w:rPr>
      </w:pPr>
      <w:r w:rsidRPr="00AE7BD7">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AE7BD7">
        <w:rPr>
          <w:rFonts w:ascii="Times New Roman" w:hAnsi="Times New Roman"/>
          <w:sz w:val="22"/>
          <w:szCs w:val="22"/>
          <w:lang w:eastAsia="lt-LT"/>
        </w:rPr>
        <w:t xml:space="preserve">užsienio </w:t>
      </w:r>
      <w:r w:rsidRPr="00AE7BD7">
        <w:rPr>
          <w:rFonts w:ascii="Times New Roman" w:hAnsi="Times New Roman"/>
          <w:sz w:val="22"/>
          <w:szCs w:val="22"/>
        </w:rPr>
        <w:t>organizacijos,</w:t>
      </w:r>
      <w:r w:rsidRPr="00AE7BD7">
        <w:rPr>
          <w:rFonts w:ascii="Times New Roman" w:hAnsi="Times New Roman"/>
          <w:sz w:val="22"/>
          <w:szCs w:val="22"/>
          <w:lang w:eastAsia="lt-LT"/>
        </w:rPr>
        <w:t xml:space="preserve"> juridinio asmens ar kitos užsienio organizacijos padaliniai,</w:t>
      </w:r>
      <w:r w:rsidRPr="00AE7BD7">
        <w:rPr>
          <w:rFonts w:ascii="Times New Roman" w:hAnsi="Times New Roman"/>
          <w:sz w:val="22"/>
          <w:szCs w:val="22"/>
        </w:rPr>
        <w:t xml:space="preserve"> pripažinus jų kilmės šalyje turimą teisę eiti šias pareigas.</w:t>
      </w:r>
    </w:p>
    <w:p w:rsidR="003463AF" w:rsidRDefault="003463AF" w:rsidP="003463AF">
      <w:pPr>
        <w:pStyle w:val="BodyTextIndent"/>
        <w:ind w:firstLine="720"/>
        <w:rPr>
          <w:sz w:val="22"/>
          <w:szCs w:val="22"/>
        </w:rPr>
      </w:pP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Neteko galios nuo 2007 m. gegužės 19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Statinio ekspertizė atliekama viešojo administravimo subjektų, atliekančių</w:t>
      </w:r>
      <w:r w:rsidRPr="006F7B1A">
        <w:rPr>
          <w:rStyle w:val="Typewriter"/>
          <w:rFonts w:ascii="Times New Roman" w:hAnsi="Times New Roman"/>
          <w:b/>
          <w:sz w:val="22"/>
        </w:rPr>
        <w:t xml:space="preserve"> </w:t>
      </w:r>
      <w:r w:rsidRPr="006F7B1A">
        <w:rPr>
          <w:rStyle w:val="Typewriter"/>
          <w:rFonts w:ascii="Times New Roman" w:hAnsi="Times New Roman"/>
          <w:sz w:val="22"/>
        </w:rPr>
        <w:t>statybos valstybinę priežiūrą arba</w:t>
      </w:r>
      <w:r w:rsidRPr="006F7B1A">
        <w:rPr>
          <w:rFonts w:ascii="Times New Roman" w:hAnsi="Times New Roman"/>
          <w:sz w:val="22"/>
        </w:rPr>
        <w:t xml:space="preserve"> statinių naudojimo priežiūrą, </w:t>
      </w:r>
      <w:r w:rsidRPr="006F7B1A">
        <w:rPr>
          <w:rStyle w:val="Typewriter"/>
          <w:rFonts w:ascii="Times New Roman" w:hAnsi="Times New Roman"/>
          <w:sz w:val="22"/>
        </w:rPr>
        <w:t>reikalavimu tik tais atvejais, kai: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įvyko statinio avarija ar yra nustatyta jos grėsmė, pastebėtos statinio deformacijos;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gautas statytojo (užsakovo) ar statinio naudotojo skundas, kad statinys neatitinka esminių reikalavimų, nustatytų šio Įstatymo 4 straipsnio 1 dalyje,</w:t>
      </w:r>
      <w:r w:rsidRPr="006F7B1A">
        <w:rPr>
          <w:rFonts w:ascii="Times New Roman" w:hAnsi="Times New Roman"/>
          <w:sz w:val="22"/>
        </w:rPr>
        <w:t xml:space="preserve"> arba kai yra prielaidų, kad šie reikalavimai yra pažeisti stichinių nelaimių ar kitų ekstremalių situacijų metu</w:t>
      </w:r>
      <w:r w:rsidRPr="006F7B1A">
        <w:rPr>
          <w:rStyle w:val="Typewriter"/>
          <w:rFonts w:ascii="Times New Roman" w:hAnsi="Times New Roman"/>
          <w:sz w:val="22"/>
        </w:rPr>
        <w:t>.</w:t>
      </w:r>
    </w:p>
    <w:p w:rsidR="00305C52" w:rsidRDefault="00305C52">
      <w:pPr>
        <w:ind w:firstLine="720"/>
        <w:jc w:val="both"/>
        <w:rPr>
          <w:rFonts w:ascii="Times New Roman" w:hAnsi="Times New Roman"/>
          <w:sz w:val="22"/>
        </w:rPr>
      </w:pPr>
      <w:r w:rsidRPr="006F7B1A">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3463AF" w:rsidRDefault="003463AF" w:rsidP="003463AF">
      <w:pPr>
        <w:jc w:val="both"/>
        <w:rPr>
          <w:rFonts w:ascii="Times New Roman" w:hAnsi="Times New Roman"/>
          <w:b/>
        </w:rPr>
      </w:pPr>
      <w:r w:rsidRPr="003463AF">
        <w:rPr>
          <w:rFonts w:ascii="Times New Roman" w:hAnsi="Times New Roman"/>
          <w:b/>
        </w:rPr>
        <w:t>Straipsnis papildomas 7 ir 8 dalimis nuo 2012 m. sausio 1 d.:</w:t>
      </w:r>
    </w:p>
    <w:p w:rsidR="003463AF" w:rsidRPr="003463AF" w:rsidRDefault="003463AF" w:rsidP="003463AF">
      <w:pPr>
        <w:pStyle w:val="BodyTextIndent"/>
        <w:ind w:firstLine="720"/>
        <w:rPr>
          <w:sz w:val="22"/>
          <w:szCs w:val="22"/>
        </w:rPr>
      </w:pPr>
      <w:r w:rsidRPr="003463AF">
        <w:rPr>
          <w:sz w:val="22"/>
          <w:szCs w:val="22"/>
        </w:rPr>
        <w:t>7. Šio straipsnio 3 dalyje nurodytų juridinių asmenų, kitų užsienio organizacijų</w:t>
      </w:r>
      <w:r w:rsidRPr="003463AF">
        <w:rPr>
          <w:sz w:val="22"/>
          <w:szCs w:val="22"/>
          <w:lang w:eastAsia="lt-LT"/>
        </w:rPr>
        <w:t xml:space="preserve"> ar jų padalinių</w:t>
      </w:r>
      <w:r w:rsidRPr="003463AF">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3463AF">
        <w:rPr>
          <w:sz w:val="22"/>
          <w:szCs w:val="22"/>
          <w:vertAlign w:val="superscript"/>
        </w:rPr>
        <w:t>1</w:t>
      </w:r>
      <w:r w:rsidRPr="003463AF">
        <w:rPr>
          <w:sz w:val="22"/>
          <w:szCs w:val="22"/>
        </w:rPr>
        <w:t xml:space="preserve"> straipsnyje nustatytų reikalavimų. Atestavimą ir teisės pripažinimą atlieka valstybės įmonė Statybos produkcijos sertifikavimo centras.</w:t>
      </w:r>
    </w:p>
    <w:p w:rsidR="003463AF" w:rsidRPr="003463AF" w:rsidRDefault="003463AF" w:rsidP="003463AF">
      <w:pPr>
        <w:ind w:firstLine="720"/>
        <w:jc w:val="both"/>
        <w:rPr>
          <w:rFonts w:ascii="Times New Roman" w:hAnsi="Times New Roman"/>
          <w:sz w:val="22"/>
        </w:rPr>
      </w:pPr>
      <w:r w:rsidRPr="003463AF">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3463AF">
        <w:rPr>
          <w:rFonts w:ascii="Times New Roman" w:hAnsi="Times New Roman"/>
          <w:bCs/>
          <w:sz w:val="22"/>
          <w:szCs w:val="22"/>
          <w:vertAlign w:val="superscript"/>
          <w:lang w:eastAsia="lt-LT"/>
        </w:rPr>
        <w:t>1</w:t>
      </w:r>
      <w:r w:rsidRPr="003463AF">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9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1"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3"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4"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95"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1" w:name="straipsnis30"/>
      <w:r w:rsidRPr="006F7B1A">
        <w:rPr>
          <w:rFonts w:ascii="Times New Roman" w:hAnsi="Times New Roman"/>
          <w:b/>
          <w:sz w:val="22"/>
        </w:rPr>
        <w:t>30 straipsnis. Statinio statybos techninė priežiūra</w:t>
      </w:r>
    </w:p>
    <w:bookmarkEnd w:id="4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Statinio statybos techninės priežiūros atlikimo tvarką nustato Vyriausybės įgaliota institucija.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42" w:name="straipsnis31"/>
      <w:r w:rsidRPr="006F7B1A">
        <w:rPr>
          <w:rFonts w:ascii="Times New Roman" w:hAnsi="Times New Roman"/>
          <w:b/>
          <w:sz w:val="22"/>
        </w:rPr>
        <w:t>31 straipsnis. Statinio projekto vykdymo priežiūra</w:t>
      </w:r>
    </w:p>
    <w:bookmarkEnd w:id="42"/>
    <w:p w:rsidR="007F487A" w:rsidRPr="006F7B1A" w:rsidRDefault="007F487A" w:rsidP="007F487A">
      <w:pPr>
        <w:ind w:firstLine="720"/>
        <w:jc w:val="both"/>
        <w:rPr>
          <w:rFonts w:ascii="Times New Roman" w:hAnsi="Times New Roman"/>
          <w:sz w:val="22"/>
        </w:rPr>
      </w:pPr>
      <w:r w:rsidRPr="006F7B1A">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6F7B1A">
        <w:rPr>
          <w:rFonts w:ascii="Times New Roman" w:hAnsi="Times New Roman"/>
          <w:iCs/>
          <w:sz w:val="22"/>
          <w:szCs w:val="22"/>
        </w:rPr>
        <w:t xml:space="preserve">pastatai atnaujinami (modernizuojami) pagal </w:t>
      </w:r>
      <w:r w:rsidRPr="006F7B1A">
        <w:rPr>
          <w:rFonts w:ascii="Times New Roman" w:hAnsi="Times New Roman"/>
          <w:sz w:val="22"/>
          <w:szCs w:val="22"/>
        </w:rPr>
        <w:t>Aplinkos ministerijos ar jos įgaliotos institucijos</w:t>
      </w:r>
      <w:r w:rsidRPr="006F7B1A">
        <w:rPr>
          <w:rFonts w:ascii="Times New Roman" w:hAnsi="Times New Roman"/>
          <w:iCs/>
          <w:sz w:val="22"/>
          <w:szCs w:val="22"/>
        </w:rPr>
        <w:t xml:space="preserve"> </w:t>
      </w:r>
      <w:r w:rsidRPr="006F7B1A">
        <w:rPr>
          <w:rFonts w:ascii="Times New Roman" w:hAnsi="Times New Roman"/>
          <w:sz w:val="22"/>
          <w:szCs w:val="22"/>
        </w:rPr>
        <w:t xml:space="preserve">patvirtintus </w:t>
      </w:r>
      <w:r w:rsidRPr="006F7B1A">
        <w:rPr>
          <w:rFonts w:ascii="Times New Roman" w:hAnsi="Times New Roman"/>
          <w:iCs/>
          <w:sz w:val="22"/>
          <w:szCs w:val="22"/>
        </w:rPr>
        <w:t>tipinius statinių projektus, pritaikytus konkretiems atnaujinamiems (modernizuojamiems) pastatams.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Statytojas (užsakovas) turi teisę pavesti projektuotojui statinio projekto vykdymo priežiūrą ir statinio statybos techninę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6F7B1A">
        <w:rPr>
          <w:rFonts w:ascii="Times New Roman" w:hAnsi="Times New Roman"/>
          <w:strike/>
          <w:sz w:val="22"/>
        </w:rPr>
        <w:t xml:space="preserve"> </w:t>
      </w:r>
      <w:r w:rsidRPr="006F7B1A">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96"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305C52" w:rsidRPr="006F7B1A" w:rsidRDefault="00305C52">
      <w:pPr>
        <w:ind w:firstLine="720"/>
        <w:jc w:val="both"/>
        <w:rPr>
          <w:rFonts w:ascii="Times New Roman" w:hAnsi="Times New Roman"/>
          <w:sz w:val="22"/>
        </w:rPr>
      </w:pPr>
    </w:p>
    <w:p w:rsidR="00305C52" w:rsidRPr="006F7B1A" w:rsidRDefault="00305C52">
      <w:pPr>
        <w:ind w:left="2340" w:hanging="1620"/>
        <w:jc w:val="both"/>
        <w:rPr>
          <w:rFonts w:ascii="Times New Roman" w:hAnsi="Times New Roman"/>
          <w:b/>
          <w:sz w:val="22"/>
        </w:rPr>
      </w:pPr>
      <w:bookmarkStart w:id="43" w:name="straipsnis32"/>
      <w:r w:rsidRPr="006F7B1A">
        <w:rPr>
          <w:rFonts w:ascii="Times New Roman" w:hAnsi="Times New Roman"/>
          <w:b/>
          <w:sz w:val="22"/>
        </w:rPr>
        <w:t xml:space="preserve">32 straipsnis. Visuomenės informavimas apie visuomenei svarbių statinių statybos </w:t>
      </w:r>
    </w:p>
    <w:bookmarkEnd w:id="43"/>
    <w:p w:rsidR="00305C52" w:rsidRPr="006F7B1A" w:rsidRDefault="00305C52">
      <w:pPr>
        <w:ind w:left="2340" w:hanging="355"/>
        <w:jc w:val="both"/>
        <w:rPr>
          <w:rFonts w:ascii="Times New Roman" w:hAnsi="Times New Roman"/>
          <w:b/>
          <w:sz w:val="22"/>
        </w:rPr>
      </w:pPr>
      <w:r w:rsidRPr="006F7B1A">
        <w:rPr>
          <w:rFonts w:ascii="Times New Roman" w:hAnsi="Times New Roman"/>
          <w:b/>
          <w:sz w:val="22"/>
        </w:rPr>
        <w:t>pradžią ir jo padariniai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Pr="006F7B1A" w:rsidRDefault="00305C52">
      <w:pPr>
        <w:pStyle w:val="BodyTextIndent"/>
        <w:ind w:right="0" w:firstLine="720"/>
        <w:rPr>
          <w:sz w:val="22"/>
        </w:rPr>
      </w:pPr>
      <w:r w:rsidRPr="006F7B1A">
        <w:rPr>
          <w:sz w:val="22"/>
        </w:rPr>
        <w:t xml:space="preserve">2. </w:t>
      </w:r>
      <w:r w:rsidR="00D1149F" w:rsidRPr="006F7B1A">
        <w:rPr>
          <w:sz w:val="22"/>
          <w:szCs w:val="22"/>
        </w:rPr>
        <w:t>Neteko galios nuo 2010 m. sausio 1 d.</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9"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rPr>
          <w:rFonts w:ascii="Times New Roman" w:hAnsi="Times New Roman"/>
          <w:sz w:val="22"/>
        </w:rPr>
      </w:pPr>
    </w:p>
    <w:p w:rsidR="00B23229" w:rsidRPr="006F7B1A" w:rsidRDefault="00B23229" w:rsidP="00B23229">
      <w:pPr>
        <w:tabs>
          <w:tab w:val="right" w:pos="0"/>
          <w:tab w:val="decimal" w:pos="9356"/>
          <w:tab w:val="left" w:pos="9923"/>
        </w:tabs>
        <w:ind w:firstLine="720"/>
        <w:jc w:val="both"/>
        <w:rPr>
          <w:rFonts w:ascii="Times New Roman" w:hAnsi="Times New Roman"/>
          <w:b/>
          <w:bCs/>
          <w:sz w:val="22"/>
          <w:szCs w:val="22"/>
        </w:rPr>
      </w:pPr>
      <w:bookmarkStart w:id="44" w:name="straipsnis33"/>
      <w:r w:rsidRPr="006F7B1A">
        <w:rPr>
          <w:rFonts w:ascii="Times New Roman" w:hAnsi="Times New Roman"/>
          <w:b/>
          <w:bCs/>
          <w:sz w:val="22"/>
          <w:szCs w:val="22"/>
        </w:rPr>
        <w:t>33 straipsnis. Statinio statybos sustabdymas</w:t>
      </w:r>
    </w:p>
    <w:bookmarkEnd w:id="44"/>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savivaldybės administracijos direktorius;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Vyriausybės atstovas;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4) statytojas (užsakovas);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5) statinio projektuotojas, atliekantis statinio projekto vykdymo priežiūrą;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6) statinio statybos techninis prižiūrėtojas.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w:t>
      </w:r>
      <w:r w:rsidR="005E0F44" w:rsidRPr="006F7B1A">
        <w:rPr>
          <w:rFonts w:ascii="Times New Roman" w:hAnsi="Times New Roman"/>
          <w:sz w:val="22"/>
          <w:szCs w:val="22"/>
        </w:rPr>
        <w:t>netek</w:t>
      </w:r>
      <w:r w:rsidR="00B065F9">
        <w:rPr>
          <w:rFonts w:ascii="Times New Roman" w:hAnsi="Times New Roman"/>
          <w:sz w:val="22"/>
          <w:szCs w:val="22"/>
        </w:rPr>
        <w:t>o</w:t>
      </w:r>
      <w:r w:rsidR="005E0F44" w:rsidRPr="006F7B1A">
        <w:rPr>
          <w:rFonts w:ascii="Times New Roman" w:hAnsi="Times New Roman"/>
          <w:sz w:val="22"/>
          <w:szCs w:val="22"/>
        </w:rPr>
        <w:t xml:space="preserve"> galios nuo 2010 m. spalio 1 d.;</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paaiškėja statinio projekto klaidos, dėl kurių atsirado statinio avarijos grėsmė;</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4) statybos leidimas neteko galios. </w:t>
      </w:r>
    </w:p>
    <w:p w:rsidR="005E0F44" w:rsidRPr="006F7B1A" w:rsidRDefault="005E0F44" w:rsidP="005E0F44">
      <w:pPr>
        <w:ind w:firstLine="720"/>
        <w:jc w:val="both"/>
        <w:rPr>
          <w:rFonts w:ascii="Times New Roman" w:hAnsi="Times New Roman"/>
          <w:b/>
          <w:color w:val="000000"/>
          <w:sz w:val="22"/>
          <w:szCs w:val="22"/>
        </w:rPr>
      </w:pPr>
      <w:r w:rsidRPr="006F7B1A">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6F7B1A" w:rsidRDefault="005E0F44" w:rsidP="005E0F44">
      <w:pPr>
        <w:ind w:firstLine="720"/>
        <w:jc w:val="both"/>
        <w:rPr>
          <w:rFonts w:ascii="Times New Roman" w:hAnsi="Times New Roman"/>
          <w:sz w:val="22"/>
          <w:szCs w:val="22"/>
        </w:rPr>
      </w:pPr>
      <w:r w:rsidRPr="006F7B1A">
        <w:rPr>
          <w:rFonts w:ascii="Times New Roman" w:hAnsi="Times New Roman"/>
          <w:color w:val="000000"/>
          <w:sz w:val="22"/>
          <w:szCs w:val="22"/>
        </w:rPr>
        <w:t>5. Savavališkos statybos atveju statybos sustabdymo procedūros atliekamos šio Įstatymo 28 straipsnio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00"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2"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45" w:name="straipsnis34"/>
      <w:r w:rsidRPr="006F7B1A">
        <w:rPr>
          <w:rFonts w:ascii="Times New Roman" w:hAnsi="Times New Roman"/>
          <w:b/>
          <w:sz w:val="22"/>
        </w:rPr>
        <w:t xml:space="preserve">34 straipsnis. Nebaigto statyti, rekonstruoti ar kapitališkai remontuoti statinio </w:t>
      </w:r>
    </w:p>
    <w:bookmarkEnd w:id="45"/>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perleidimas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6F7B1A" w:rsidRDefault="00B23229" w:rsidP="00B23229">
      <w:pPr>
        <w:ind w:firstLine="720"/>
        <w:jc w:val="both"/>
        <w:rPr>
          <w:rFonts w:ascii="Times New Roman" w:hAnsi="Times New Roman"/>
          <w:sz w:val="22"/>
        </w:rPr>
      </w:pPr>
      <w:r w:rsidRPr="006F7B1A">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4"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rPr>
          <w:rFonts w:ascii="Times New Roman" w:hAnsi="Times New Roman"/>
          <w:sz w:val="22"/>
        </w:rPr>
      </w:pPr>
    </w:p>
    <w:p w:rsidR="00305C52" w:rsidRPr="006F7B1A" w:rsidRDefault="00305C52">
      <w:pPr>
        <w:pStyle w:val="Heading5"/>
        <w:spacing w:line="240" w:lineRule="auto"/>
        <w:ind w:right="0" w:firstLine="0"/>
        <w:rPr>
          <w:bCs/>
        </w:rPr>
      </w:pPr>
      <w:bookmarkStart w:id="46" w:name="skirsnis9"/>
      <w:r w:rsidRPr="006F7B1A">
        <w:rPr>
          <w:bCs/>
        </w:rPr>
        <w:t>DEVINTASIS SKIRSNIS</w:t>
      </w:r>
    </w:p>
    <w:bookmarkEnd w:id="46"/>
    <w:p w:rsidR="00305C52" w:rsidRPr="006F7B1A" w:rsidRDefault="00305C52">
      <w:pPr>
        <w:jc w:val="center"/>
        <w:rPr>
          <w:rFonts w:ascii="Times New Roman" w:hAnsi="Times New Roman"/>
          <w:b/>
          <w:sz w:val="22"/>
        </w:rPr>
      </w:pPr>
      <w:r w:rsidRPr="006F7B1A">
        <w:rPr>
          <w:rFonts w:ascii="Times New Roman" w:hAnsi="Times New Roman"/>
          <w:b/>
          <w:sz w:val="22"/>
        </w:rPr>
        <w:t>STATINIO NUGRIOVIMAS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rPr>
          <w:rFonts w:ascii="Times New Roman" w:hAnsi="Times New Roman"/>
          <w:b/>
          <w:sz w:val="22"/>
        </w:rPr>
      </w:pPr>
      <w:bookmarkStart w:id="47" w:name="straipsnis35"/>
      <w:r w:rsidRPr="006F7B1A">
        <w:rPr>
          <w:rFonts w:ascii="Times New Roman" w:hAnsi="Times New Roman"/>
          <w:b/>
          <w:sz w:val="22"/>
        </w:rPr>
        <w:t>35 straipsnis. Statinio nugriovimas</w:t>
      </w:r>
    </w:p>
    <w:bookmarkEnd w:id="47"/>
    <w:p w:rsidR="00305C52" w:rsidRPr="006F7B1A" w:rsidRDefault="00305C52">
      <w:pPr>
        <w:ind w:firstLine="720"/>
        <w:jc w:val="both"/>
        <w:rPr>
          <w:rFonts w:ascii="Times New Roman" w:hAnsi="Times New Roman"/>
          <w:sz w:val="22"/>
        </w:rPr>
      </w:pPr>
      <w:r w:rsidRPr="006F7B1A">
        <w:rPr>
          <w:rFonts w:ascii="Times New Roman" w:hAnsi="Times New Roman"/>
          <w:sz w:val="22"/>
        </w:rPr>
        <w:t>1. Pastatytas ar nebaigtas statyti statinys (išskyrus kultūros paveldo statinius) nugriaunamas šiais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savininko noru;</w:t>
      </w:r>
    </w:p>
    <w:p w:rsidR="00305C52" w:rsidRPr="006F7B1A" w:rsidRDefault="00305C52">
      <w:pPr>
        <w:pStyle w:val="BodyTextIndent3"/>
        <w:ind w:firstLine="720"/>
        <w:rPr>
          <w:i w:val="0"/>
          <w:sz w:val="22"/>
        </w:rPr>
      </w:pPr>
      <w:r w:rsidRPr="006F7B1A">
        <w:rPr>
          <w:i w:val="0"/>
          <w:sz w:val="22"/>
        </w:rPr>
        <w:t>2) kai tai numatyta teritorijų planavimo dokumentuose (po to, kai žemės sklypas ar jo dalis arba statinys paimamas visuomenės poreikiams) – per savivaldybės tarybos sprendimu nustatytą laiką;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kai baigėsi laikino statinio naudojimo terminas;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Default="00305C52" w:rsidP="00B23229">
      <w:pPr>
        <w:pStyle w:val="BodyTextIndent3"/>
        <w:ind w:firstLine="720"/>
        <w:rPr>
          <w:i w:val="0"/>
          <w:sz w:val="22"/>
        </w:rPr>
      </w:pPr>
      <w:r w:rsidRPr="006F7B1A">
        <w:rPr>
          <w:i w:val="0"/>
          <w:sz w:val="22"/>
        </w:rPr>
        <w:t>6) kitais Civiliniame kodekse ir kituose įstatymuose numatytais atvejais</w:t>
      </w:r>
      <w:r w:rsidR="005E0F44" w:rsidRPr="006F7B1A">
        <w:rPr>
          <w:i w:val="0"/>
          <w:sz w:val="22"/>
        </w:rPr>
        <w:t>;</w:t>
      </w:r>
    </w:p>
    <w:p w:rsidR="005E0F44" w:rsidRPr="006F7B1A" w:rsidRDefault="005E0F44" w:rsidP="00B23229">
      <w:pPr>
        <w:pStyle w:val="BodyTextIndent3"/>
        <w:ind w:firstLine="720"/>
        <w:rPr>
          <w:i w:val="0"/>
          <w:sz w:val="22"/>
          <w:szCs w:val="22"/>
        </w:rPr>
      </w:pPr>
      <w:r w:rsidRPr="006F7B1A">
        <w:rPr>
          <w:i w:val="0"/>
          <w:color w:val="000000"/>
          <w:sz w:val="22"/>
          <w:szCs w:val="22"/>
        </w:rPr>
        <w:t>7) teismo sprendimu per teismo sprendime nustatytą terminą.</w:t>
      </w:r>
    </w:p>
    <w:p w:rsidR="00B23229" w:rsidRPr="006F7B1A" w:rsidRDefault="00B23229" w:rsidP="00B23229">
      <w:pPr>
        <w:pStyle w:val="BodyTextIndent3"/>
        <w:ind w:firstLine="720"/>
        <w:rPr>
          <w:i w:val="0"/>
          <w:sz w:val="22"/>
        </w:rPr>
      </w:pPr>
      <w:r w:rsidRPr="006F7B1A">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06"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48" w:name="skirsnis10"/>
      <w:r w:rsidRPr="006F7B1A">
        <w:rPr>
          <w:rFonts w:ascii="Times New Roman" w:hAnsi="Times New Roman"/>
          <w:sz w:val="22"/>
        </w:rPr>
        <w:t>DEŠIMTASIS SKIRSNIS</w:t>
      </w:r>
    </w:p>
    <w:bookmarkEnd w:id="48"/>
    <w:p w:rsidR="00305C52" w:rsidRPr="006F7B1A" w:rsidRDefault="00305C52">
      <w:pPr>
        <w:jc w:val="center"/>
        <w:rPr>
          <w:rFonts w:ascii="Times New Roman" w:hAnsi="Times New Roman"/>
          <w:b/>
          <w:sz w:val="22"/>
        </w:rPr>
      </w:pPr>
      <w:r w:rsidRPr="006F7B1A">
        <w:rPr>
          <w:rFonts w:ascii="Times New Roman" w:hAnsi="Times New Roman"/>
          <w:b/>
          <w:sz w:val="22"/>
        </w:rPr>
        <w:t>STATINIO GARANTINIS TERMINAS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left="2160" w:hanging="1440"/>
        <w:rPr>
          <w:rStyle w:val="Typewriter"/>
          <w:rFonts w:ascii="Times New Roman" w:hAnsi="Times New Roman"/>
          <w:b/>
          <w:sz w:val="22"/>
        </w:rPr>
      </w:pPr>
      <w:bookmarkStart w:id="49" w:name="straipsnis36"/>
      <w:r w:rsidRPr="006F7B1A">
        <w:rPr>
          <w:rStyle w:val="Typewriter"/>
          <w:rFonts w:ascii="Times New Roman" w:hAnsi="Times New Roman"/>
          <w:b/>
          <w:sz w:val="22"/>
        </w:rPr>
        <w:t xml:space="preserve">36 straipsnis. Statinio garantinis terminas. Statinio projektuotojo, rangovo ir statinio </w:t>
      </w:r>
    </w:p>
    <w:bookmarkEnd w:id="49"/>
    <w:p w:rsidR="00305C52" w:rsidRPr="006F7B1A" w:rsidRDefault="00305C52">
      <w:pPr>
        <w:ind w:left="2160" w:hanging="175"/>
        <w:rPr>
          <w:rFonts w:ascii="Times New Roman" w:hAnsi="Times New Roman"/>
          <w:sz w:val="22"/>
        </w:rPr>
      </w:pPr>
      <w:r w:rsidRPr="006F7B1A">
        <w:rPr>
          <w:rStyle w:val="Typewriter"/>
          <w:rFonts w:ascii="Times New Roman" w:hAnsi="Times New Roman"/>
          <w:b/>
          <w:sz w:val="22"/>
        </w:rPr>
        <w:t>statybos techninio prižiūrėtojo prievolės per garantinį terminą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Garantinis terminas sustabdomas tam laikui, kurį statinys negalėjo būti naudojamas dėl nustatytų defektų, už kuriuos atsako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50" w:name="skirsnis11"/>
      <w:r w:rsidRPr="006F7B1A">
        <w:rPr>
          <w:rFonts w:ascii="Times New Roman" w:hAnsi="Times New Roman"/>
          <w:sz w:val="22"/>
        </w:rPr>
        <w:t>VIENUOLIKTASIS SKIRSNIS</w:t>
      </w:r>
    </w:p>
    <w:bookmarkEnd w:id="50"/>
    <w:p w:rsidR="00305C52" w:rsidRPr="006F7B1A" w:rsidRDefault="00305C52">
      <w:pPr>
        <w:jc w:val="center"/>
        <w:rPr>
          <w:rFonts w:ascii="Times New Roman" w:hAnsi="Times New Roman"/>
          <w:b/>
          <w:sz w:val="22"/>
        </w:rPr>
      </w:pPr>
      <w:r w:rsidRPr="006F7B1A">
        <w:rPr>
          <w:rFonts w:ascii="Times New Roman" w:hAnsi="Times New Roman"/>
          <w:b/>
          <w:sz w:val="22"/>
        </w:rPr>
        <w:t xml:space="preserve">STATINIO PROJEKTUOTOJO IR </w:t>
      </w:r>
    </w:p>
    <w:p w:rsidR="00305C52" w:rsidRPr="006F7B1A" w:rsidRDefault="00305C52">
      <w:pPr>
        <w:jc w:val="center"/>
        <w:rPr>
          <w:rFonts w:ascii="Times New Roman" w:hAnsi="Times New Roman"/>
          <w:b/>
          <w:sz w:val="22"/>
        </w:rPr>
      </w:pPr>
      <w:r w:rsidRPr="006F7B1A">
        <w:rPr>
          <w:rFonts w:ascii="Times New Roman" w:hAnsi="Times New Roman"/>
          <w:b/>
          <w:sz w:val="22"/>
        </w:rPr>
        <w:t>RANGOVO CIVILINĖS ATSAKOMYBĖS DRAUDIMAS</w:t>
      </w:r>
    </w:p>
    <w:p w:rsidR="00305C52" w:rsidRDefault="00305C52" w:rsidP="003F0E86">
      <w:pPr>
        <w:ind w:firstLine="720"/>
        <w:rPr>
          <w:rFonts w:ascii="Times New Roman" w:hAnsi="Times New Roman"/>
          <w:sz w:val="22"/>
        </w:rPr>
      </w:pPr>
    </w:p>
    <w:p w:rsidR="003F0E86" w:rsidRPr="003F0E86" w:rsidRDefault="003F0E86" w:rsidP="003F0E86">
      <w:pPr>
        <w:ind w:firstLine="720"/>
        <w:rPr>
          <w:rFonts w:ascii="Times New Roman" w:hAnsi="Times New Roman"/>
          <w:sz w:val="24"/>
          <w:szCs w:val="24"/>
          <w:lang w:eastAsia="lt-LT"/>
        </w:rPr>
      </w:pPr>
      <w:bookmarkStart w:id="51" w:name="straipsnis37"/>
      <w:r w:rsidRPr="003F0E86">
        <w:rPr>
          <w:rFonts w:ascii="Times New Roman" w:hAnsi="Times New Roman"/>
          <w:b/>
          <w:bCs/>
          <w:color w:val="000000"/>
          <w:sz w:val="22"/>
          <w:szCs w:val="22"/>
          <w:lang w:eastAsia="lt-LT"/>
        </w:rPr>
        <w:t>37 straipsnis. Draudimo objektas ir draudimo sutartys</w:t>
      </w:r>
    </w:p>
    <w:bookmarkEnd w:id="51"/>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5. Draudimo sutarties šalys yra draudėjas (statinio projektuotojas ar rangovas) ir draudikas (draudimo įmonė, turinti Lietuvos Respublikos draudimo priežiūros komisijos leidimą vykdyti statinio projektuotojo ir rangovo civilinės atsakomybės privalomąjį draudimą. Šis leidimas išduodamas pagal Lietuvos Respublikos draudimo priežiūros komisijos patvirtintą tvarką).</w:t>
      </w:r>
    </w:p>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7. Draudimo galiojimo terminai nustatomi Lietuvos Respublikos draudimo priežiūros komisijos tvirtinamose Statinio projektuotojo civilinės atsakomybės privalomojo draudimo taisyklėse ir Rangovo civilinės atsakomybės privalomojo draudimo taisyklėse.</w:t>
      </w:r>
    </w:p>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8. Statinio projektuotojo ir rangovo civilinės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 xml:space="preserve">9. Jei draudimo sutartis buvo nutraukta ar pasibaigė anksčiau, negu nurodyta draudimo liudijime (polise), draudėjas privalo sudaryti naują draudimo sutartį. </w:t>
      </w:r>
    </w:p>
    <w:p w:rsidR="003F0E86" w:rsidRPr="003F0E86" w:rsidRDefault="003F0E86" w:rsidP="003F0E86">
      <w:pPr>
        <w:ind w:firstLine="720"/>
        <w:jc w:val="both"/>
        <w:rPr>
          <w:rFonts w:ascii="Times New Roman" w:hAnsi="Times New Roman"/>
          <w:sz w:val="24"/>
          <w:szCs w:val="24"/>
          <w:lang w:eastAsia="lt-LT"/>
        </w:rPr>
      </w:pPr>
      <w:r w:rsidRPr="003F0E86">
        <w:rPr>
          <w:rFonts w:ascii="Times New Roman" w:hAnsi="Times New Roman"/>
          <w:sz w:val="22"/>
          <w:szCs w:val="22"/>
          <w:lang w:eastAsia="lt-LT"/>
        </w:rPr>
        <w:t>10. Statinio projektuotojo civilinės atsakomybės privalomojo draudimo ir rangovo civilinės atsakomybės privalomojo draudimo įmokų dydžiai nustatomi draudimo sutartyse.</w:t>
      </w:r>
    </w:p>
    <w:p w:rsidR="0075116D" w:rsidRPr="0075116D" w:rsidRDefault="0075116D" w:rsidP="0075116D">
      <w:pPr>
        <w:rPr>
          <w:rFonts w:ascii="Times New Roman" w:hAnsi="Times New Roman"/>
          <w:b/>
        </w:rPr>
      </w:pPr>
      <w:r w:rsidRPr="0075116D">
        <w:rPr>
          <w:rFonts w:ascii="Times New Roman" w:hAnsi="Times New Roman"/>
          <w:b/>
        </w:rPr>
        <w:t>37 straipsnio redakcija nuo 2012-01-01:</w:t>
      </w:r>
    </w:p>
    <w:p w:rsidR="00305C52" w:rsidRPr="006F7B1A" w:rsidRDefault="00305C52">
      <w:pPr>
        <w:ind w:firstLine="720"/>
        <w:rPr>
          <w:rFonts w:ascii="Times New Roman" w:hAnsi="Times New Roman"/>
          <w:b/>
          <w:sz w:val="22"/>
        </w:rPr>
      </w:pPr>
      <w:bookmarkStart w:id="52" w:name="straipsnis37_2"/>
      <w:r w:rsidRPr="006F7B1A">
        <w:rPr>
          <w:rFonts w:ascii="Times New Roman" w:hAnsi="Times New Roman"/>
          <w:b/>
          <w:sz w:val="22"/>
        </w:rPr>
        <w:t>37 straipsnis. Draudimo objektas ir draudimo sutartys</w:t>
      </w:r>
    </w:p>
    <w:bookmarkEnd w:id="52"/>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6F7B1A" w:rsidRDefault="00B90135" w:rsidP="007F487A">
      <w:pPr>
        <w:ind w:firstLine="720"/>
        <w:jc w:val="both"/>
        <w:rPr>
          <w:rFonts w:ascii="Times New Roman" w:hAnsi="Times New Roman"/>
          <w:sz w:val="22"/>
          <w:szCs w:val="22"/>
        </w:rPr>
      </w:pPr>
      <w:r w:rsidRPr="00586926">
        <w:rPr>
          <w:rFonts w:ascii="Times New Roman" w:hAnsi="Times New Roman"/>
          <w:sz w:val="22"/>
          <w:szCs w:val="22"/>
          <w:lang w:eastAsia="lt-LT"/>
        </w:rPr>
        <w:t xml:space="preserve">5. Draudimo sutarties šalys yra draudėjas (statinio projektuotojas ar rangovas) ir draudikas, </w:t>
      </w:r>
      <w:r w:rsidRPr="00586926">
        <w:rPr>
          <w:rFonts w:ascii="Times New Roman" w:hAnsi="Times New Roman"/>
          <w:bCs/>
          <w:sz w:val="22"/>
          <w:szCs w:val="22"/>
          <w:lang w:eastAsia="lt-LT"/>
        </w:rPr>
        <w:t>kuris teisės aktų nustatyta tvarka turi teisę</w:t>
      </w:r>
      <w:r w:rsidRPr="00586926">
        <w:rPr>
          <w:rFonts w:ascii="Times New Roman" w:hAnsi="Times New Roman"/>
          <w:b/>
          <w:bCs/>
          <w:sz w:val="22"/>
          <w:szCs w:val="22"/>
          <w:lang w:eastAsia="lt-LT"/>
        </w:rPr>
        <w:t xml:space="preserve"> </w:t>
      </w:r>
      <w:r w:rsidRPr="00586926">
        <w:rPr>
          <w:rFonts w:ascii="Times New Roman" w:hAnsi="Times New Roman"/>
          <w:sz w:val="22"/>
          <w:szCs w:val="22"/>
        </w:rPr>
        <w:t>vykdyti statinio projektuotojo</w:t>
      </w:r>
      <w:r w:rsidRPr="00586926">
        <w:rPr>
          <w:rStyle w:val="typewriter00"/>
          <w:rFonts w:ascii="Times New Roman" w:hAnsi="Times New Roman"/>
          <w:sz w:val="22"/>
          <w:szCs w:val="22"/>
        </w:rPr>
        <w:t xml:space="preserve"> </w:t>
      </w:r>
      <w:r w:rsidRPr="00586926">
        <w:rPr>
          <w:rFonts w:ascii="Times New Roman" w:hAnsi="Times New Roman"/>
          <w:sz w:val="22"/>
          <w:szCs w:val="22"/>
        </w:rPr>
        <w:t>ir rangovo civilinės atsakomybės privalomąjį draudimą</w:t>
      </w:r>
      <w:r w:rsidR="007F487A" w:rsidRPr="006F7B1A">
        <w:rPr>
          <w:rFonts w:ascii="Times New Roman" w:hAnsi="Times New Roman"/>
          <w:sz w:val="22"/>
          <w:szCs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6F7B1A" w:rsidRDefault="00B90135">
      <w:pPr>
        <w:ind w:firstLine="720"/>
        <w:jc w:val="both"/>
        <w:rPr>
          <w:rStyle w:val="Typewriter"/>
          <w:rFonts w:ascii="Times New Roman" w:hAnsi="Times New Roman"/>
          <w:sz w:val="22"/>
        </w:rPr>
      </w:pPr>
      <w:r w:rsidRPr="00586926">
        <w:rPr>
          <w:rFonts w:ascii="Times New Roman" w:hAnsi="Times New Roman"/>
          <w:sz w:val="22"/>
          <w:szCs w:val="22"/>
        </w:rPr>
        <w:t>7. Draudimo galiojimo terminai nustatomi Lietuvos banko</w:t>
      </w:r>
      <w:r w:rsidRPr="00586926">
        <w:rPr>
          <w:rFonts w:ascii="Times New Roman" w:hAnsi="Times New Roman"/>
          <w:b/>
          <w:sz w:val="22"/>
          <w:szCs w:val="22"/>
        </w:rPr>
        <w:t xml:space="preserve"> </w:t>
      </w:r>
      <w:r w:rsidRPr="00586926">
        <w:rPr>
          <w:rFonts w:ascii="Times New Roman" w:hAnsi="Times New Roman"/>
          <w:sz w:val="22"/>
          <w:szCs w:val="22"/>
        </w:rPr>
        <w:t>tvirtinamose Statinio projektuotojo</w:t>
      </w:r>
      <w:r w:rsidRPr="00586926">
        <w:rPr>
          <w:rStyle w:val="typewriter00"/>
          <w:rFonts w:ascii="Times New Roman" w:hAnsi="Times New Roman"/>
          <w:sz w:val="22"/>
          <w:szCs w:val="22"/>
        </w:rPr>
        <w:t xml:space="preserve"> civilinės atsakomybės privalomojo draudimo taisyklėse</w:t>
      </w:r>
      <w:r w:rsidRPr="00586926">
        <w:rPr>
          <w:rFonts w:ascii="Times New Roman" w:hAnsi="Times New Roman"/>
          <w:sz w:val="22"/>
          <w:szCs w:val="22"/>
        </w:rPr>
        <w:t xml:space="preserve"> ir Rangovo civilinės atsakomybės </w:t>
      </w:r>
      <w:r w:rsidRPr="00586926">
        <w:rPr>
          <w:rStyle w:val="typewriter00"/>
          <w:rFonts w:ascii="Times New Roman" w:hAnsi="Times New Roman"/>
          <w:sz w:val="22"/>
          <w:szCs w:val="22"/>
        </w:rPr>
        <w:t>privalomojo</w:t>
      </w:r>
      <w:r w:rsidRPr="00586926">
        <w:rPr>
          <w:rFonts w:ascii="Times New Roman" w:hAnsi="Times New Roman"/>
          <w:sz w:val="22"/>
          <w:szCs w:val="22"/>
        </w:rPr>
        <w:t xml:space="preserve"> draudimo taisyklėse</w:t>
      </w:r>
      <w:r w:rsidR="007F487A" w:rsidRPr="006F7B1A">
        <w:rPr>
          <w:rFonts w:ascii="Times New Roman" w:hAnsi="Times New Roman"/>
          <w:sz w:val="22"/>
          <w:szCs w:val="22"/>
        </w:rPr>
        <w:t>.</w:t>
      </w:r>
    </w:p>
    <w:p w:rsidR="00305C52" w:rsidRPr="006F7B1A" w:rsidRDefault="00B90135">
      <w:pPr>
        <w:ind w:firstLine="720"/>
        <w:jc w:val="both"/>
        <w:rPr>
          <w:rFonts w:ascii="Times New Roman" w:hAnsi="Times New Roman"/>
          <w:sz w:val="22"/>
        </w:rPr>
      </w:pPr>
      <w:r w:rsidRPr="00586926">
        <w:rPr>
          <w:rFonts w:ascii="Times New Roman" w:hAnsi="Times New Roman"/>
          <w:bCs/>
          <w:sz w:val="22"/>
          <w:szCs w:val="22"/>
        </w:rPr>
        <w:t xml:space="preserve">8. </w:t>
      </w:r>
      <w:r w:rsidRPr="00586926">
        <w:rPr>
          <w:rFonts w:ascii="Times New Roman" w:hAnsi="Times New Roman"/>
          <w:sz w:val="22"/>
          <w:szCs w:val="22"/>
          <w:lang w:eastAsia="lt-LT"/>
        </w:rPr>
        <w:t xml:space="preserve">Statinio projektuotojo ir rangovo civilinės atsakomybės privalomojo draudimo sutartys sudaromos pagal </w:t>
      </w:r>
      <w:r w:rsidRPr="00586926">
        <w:rPr>
          <w:rFonts w:ascii="Times New Roman" w:hAnsi="Times New Roman"/>
          <w:bCs/>
          <w:sz w:val="22"/>
          <w:szCs w:val="22"/>
        </w:rPr>
        <w:t>Lietuvos banko</w:t>
      </w:r>
      <w:r w:rsidRPr="00586926">
        <w:rPr>
          <w:rFonts w:ascii="Times New Roman" w:hAnsi="Times New Roman"/>
          <w:sz w:val="22"/>
          <w:szCs w:val="22"/>
          <w:lang w:eastAsia="lt-LT"/>
        </w:rPr>
        <w:t xml:space="preserve"> patvirtintas Statinio projektuotojo civilinės atsakomybės privalomojo draudimo taisykles ir Rangovo civilinės atsakomybės privalomojo draudimo taisykles</w:t>
      </w:r>
      <w:r w:rsidR="00305C52" w:rsidRPr="006F7B1A">
        <w:rPr>
          <w:rStyle w:val="Typewrite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Pr="006F7B1A" w:rsidRDefault="00EC4E61" w:rsidP="00EC4E61">
      <w:pPr>
        <w:pStyle w:val="PlainText"/>
        <w:rPr>
          <w:rFonts w:ascii="Times New Roman" w:eastAsia="MS Mincho" w:hAnsi="Times New Roman"/>
          <w:i/>
          <w:iCs/>
        </w:rPr>
      </w:pPr>
      <w:r w:rsidRPr="006F7B1A">
        <w:rPr>
          <w:rFonts w:ascii="Times New Roman" w:eastAsia="MS Mincho" w:hAnsi="Times New Roman"/>
          <w:i/>
          <w:iCs/>
        </w:rPr>
        <w:t>Straipsnio pakeitimai:</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0" w:history="1">
        <w:r w:rsidRPr="00F46FEA">
          <w:rPr>
            <w:rStyle w:val="Hyperlink"/>
            <w:rFonts w:ascii="Times New Roman" w:hAnsi="Times New Roman"/>
            <w:i/>
          </w:rPr>
          <w:t>XI-</w:t>
        </w:r>
        <w:r w:rsidRPr="00F46FEA">
          <w:rPr>
            <w:rStyle w:val="Hyperlink"/>
            <w:rFonts w:ascii="Times New Roman" w:hAnsi="Times New Roman"/>
            <w:i/>
          </w:rPr>
          <w:t>4</w:t>
        </w:r>
        <w:r w:rsidRPr="00F46FEA">
          <w:rPr>
            <w:rStyle w:val="Hyperlink"/>
            <w:rFonts w:ascii="Times New Roman" w:hAnsi="Times New Roman"/>
            <w:i/>
          </w:rPr>
          <w:t>21</w:t>
        </w:r>
      </w:hyperlink>
      <w:r w:rsidRPr="006F7B1A">
        <w:rPr>
          <w:rFonts w:ascii="Times New Roman" w:hAnsi="Times New Roman"/>
          <w:i/>
        </w:rPr>
        <w:t>, 2009-09-22, Žin., 2009, Nr. 117-4993 (2009-10-01)</w:t>
      </w:r>
    </w:p>
    <w:p w:rsidR="00B90135" w:rsidRPr="00B90135" w:rsidRDefault="00B90135" w:rsidP="00B90135">
      <w:pPr>
        <w:pStyle w:val="PlainText"/>
        <w:rPr>
          <w:rFonts w:ascii="Times New Roman" w:eastAsia="MS Mincho" w:hAnsi="Times New Roman"/>
          <w:i/>
        </w:rPr>
      </w:pPr>
      <w:r w:rsidRPr="00B90135">
        <w:rPr>
          <w:rFonts w:ascii="Times New Roman" w:eastAsia="MS Mincho" w:hAnsi="Times New Roman"/>
          <w:i/>
        </w:rPr>
        <w:t xml:space="preserve">Nr. </w:t>
      </w:r>
      <w:hyperlink r:id="rId111" w:history="1">
        <w:r w:rsidRPr="00D56E1A">
          <w:rPr>
            <w:rStyle w:val="Hyperlink"/>
            <w:rFonts w:ascii="Times New Roman" w:eastAsia="MS Mincho" w:hAnsi="Times New Roman"/>
            <w:i/>
          </w:rPr>
          <w:t>XI-1699</w:t>
        </w:r>
      </w:hyperlink>
      <w:r w:rsidRPr="00B90135">
        <w:rPr>
          <w:rFonts w:ascii="Times New Roman" w:eastAsia="MS Mincho" w:hAnsi="Times New Roman"/>
          <w:i/>
        </w:rPr>
        <w:t>, 2011-11-17, Žin., 2011, Nr. 146-6845 (2011-12-01)</w:t>
      </w:r>
    </w:p>
    <w:p w:rsidR="00EC4E61" w:rsidRPr="006F7B1A" w:rsidRDefault="00EC4E61">
      <w:pPr>
        <w:ind w:firstLine="720"/>
        <w:jc w:val="both"/>
        <w:rPr>
          <w:rStyle w:val="Typewriter"/>
          <w:rFonts w:ascii="Times New Roman" w:hAnsi="Times New Roman"/>
          <w:b/>
          <w:sz w:val="22"/>
        </w:rPr>
      </w:pPr>
    </w:p>
    <w:p w:rsidR="00305C52" w:rsidRPr="006F7B1A" w:rsidRDefault="00305C52">
      <w:pPr>
        <w:ind w:left="2430" w:hanging="1710"/>
        <w:jc w:val="both"/>
        <w:rPr>
          <w:rFonts w:ascii="Times New Roman" w:hAnsi="Times New Roman"/>
          <w:sz w:val="22"/>
        </w:rPr>
      </w:pPr>
      <w:bookmarkStart w:id="53" w:name="straipsnis38"/>
      <w:r w:rsidRPr="006F7B1A">
        <w:rPr>
          <w:rStyle w:val="Typewriter"/>
          <w:rFonts w:ascii="Times New Roman" w:hAnsi="Times New Roman"/>
          <w:b/>
          <w:sz w:val="22"/>
        </w:rPr>
        <w:t>38 straipsnis. Statinio projektuotojo civilinės atsakomybės privalomasis draudimas</w:t>
      </w:r>
    </w:p>
    <w:bookmarkEnd w:id="53"/>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statinio projektuotojo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54" w:name="straipsnis39"/>
      <w:r w:rsidRPr="006F7B1A">
        <w:rPr>
          <w:rFonts w:ascii="Times New Roman" w:hAnsi="Times New Roman"/>
          <w:b/>
          <w:sz w:val="22"/>
        </w:rPr>
        <w:t>39 straipsnis. Rangovo civilinės atsakomybės privalomasis draudimas</w:t>
      </w:r>
    </w:p>
    <w:bookmarkEnd w:id="54"/>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rangovo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atskirai apdrausti dėl kiekvieno statomo statinio, dėl kurio sudaryta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Draudėjo privalomojo civilinės atsakomybės draudimo minimalios sumos nustatomos rangovo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jc w:val="both"/>
        <w:rPr>
          <w:rFonts w:ascii="Times New Roman" w:hAnsi="Times New Roman"/>
          <w:i/>
          <w:iCs/>
        </w:rPr>
      </w:pPr>
      <w:r w:rsidRPr="006F7B1A">
        <w:rPr>
          <w:rFonts w:ascii="Times New Roman" w:hAnsi="Times New Roman"/>
          <w:i/>
          <w:iCs/>
        </w:rPr>
        <w:t>Įstatymas papildytas nauju dvyliktuoju skirsniu: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12"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center"/>
        <w:rPr>
          <w:rFonts w:ascii="Times New Roman" w:hAnsi="Times New Roman"/>
          <w:b/>
          <w:sz w:val="22"/>
        </w:rPr>
      </w:pPr>
      <w:bookmarkStart w:id="55" w:name="skirsnis12"/>
      <w:r w:rsidRPr="006F7B1A">
        <w:rPr>
          <w:rFonts w:ascii="Times New Roman" w:hAnsi="Times New Roman"/>
          <w:b/>
          <w:sz w:val="22"/>
        </w:rPr>
        <w:t>DVYLIKTASIS SKIRSNIS</w:t>
      </w:r>
    </w:p>
    <w:bookmarkEnd w:id="55"/>
    <w:p w:rsidR="00305C52" w:rsidRPr="006F7B1A" w:rsidRDefault="00305C52">
      <w:pPr>
        <w:pStyle w:val="Heading1"/>
        <w:ind w:right="0"/>
        <w:rPr>
          <w:sz w:val="22"/>
        </w:rPr>
      </w:pPr>
      <w:r w:rsidRPr="006F7B1A">
        <w:rPr>
          <w:sz w:val="22"/>
        </w:rPr>
        <w:t>STATINIŲ NAUDOJIMAS IR PRIEŽIŪRA</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6" w:name="straipsnis40"/>
      <w:r w:rsidRPr="006F7B1A">
        <w:rPr>
          <w:rFonts w:ascii="Times New Roman" w:hAnsi="Times New Roman"/>
          <w:b/>
          <w:sz w:val="22"/>
        </w:rPr>
        <w:t>40 straipsnis. Statinių naudotojų pareigos prižiūrint statinį</w:t>
      </w:r>
    </w:p>
    <w:bookmarkEnd w:id="56"/>
    <w:p w:rsidR="00305C52" w:rsidRPr="006F7B1A" w:rsidRDefault="00305C52">
      <w:pPr>
        <w:ind w:firstLine="720"/>
        <w:jc w:val="both"/>
        <w:rPr>
          <w:rFonts w:ascii="Times New Roman" w:hAnsi="Times New Roman"/>
          <w:sz w:val="22"/>
        </w:rPr>
      </w:pPr>
      <w:r w:rsidRPr="006F7B1A">
        <w:rPr>
          <w:rFonts w:ascii="Times New Roman" w:hAnsi="Times New Roman"/>
          <w:sz w:val="22"/>
        </w:rPr>
        <w:t>Statinių naudotojai privalo:</w:t>
      </w:r>
    </w:p>
    <w:p w:rsidR="00B065F9" w:rsidRPr="00C06CD3" w:rsidRDefault="00B065F9" w:rsidP="00B065F9">
      <w:pPr>
        <w:ind w:firstLine="720"/>
        <w:jc w:val="both"/>
        <w:rPr>
          <w:rFonts w:ascii="Times New Roman" w:hAnsi="Times New Roman"/>
          <w:sz w:val="22"/>
          <w:szCs w:val="22"/>
        </w:rPr>
      </w:pPr>
      <w:r w:rsidRPr="00C06CD3">
        <w:rPr>
          <w:rFonts w:ascii="Times New Roman" w:hAnsi="Times New Roman"/>
          <w:sz w:val="22"/>
          <w:szCs w:val="22"/>
        </w:rPr>
        <w:t>1) naudoti statinį (jo patalpas) pagal paskirtį, išskyrus Vyriausybės nustatytus atvejus ir tvarką;</w:t>
      </w:r>
    </w:p>
    <w:p w:rsidR="00305C52" w:rsidRPr="006F7B1A" w:rsidRDefault="00305C52">
      <w:pPr>
        <w:pStyle w:val="BodyTextIndent2"/>
        <w:ind w:right="0" w:firstLine="720"/>
        <w:rPr>
          <w:i w:val="0"/>
          <w:sz w:val="22"/>
        </w:rPr>
      </w:pPr>
      <w:r w:rsidRPr="006F7B1A">
        <w:rPr>
          <w:i w:val="0"/>
          <w:sz w:val="22"/>
        </w:rPr>
        <w:t xml:space="preserve">2) </w:t>
      </w:r>
      <w:r w:rsidR="00173832">
        <w:rPr>
          <w:i w:val="0"/>
          <w:sz w:val="22"/>
        </w:rPr>
        <w:t>(</w:t>
      </w:r>
      <w:r w:rsidR="005E0F44" w:rsidRPr="006F7B1A">
        <w:rPr>
          <w:i w:val="0"/>
          <w:sz w:val="22"/>
          <w:szCs w:val="22"/>
        </w:rPr>
        <w:t>netek</w:t>
      </w:r>
      <w:r w:rsidR="00B065F9">
        <w:rPr>
          <w:i w:val="0"/>
          <w:sz w:val="22"/>
          <w:szCs w:val="22"/>
        </w:rPr>
        <w:t>o</w:t>
      </w:r>
      <w:r w:rsidR="005E0F44" w:rsidRPr="006F7B1A">
        <w:rPr>
          <w:i w:val="0"/>
          <w:sz w:val="22"/>
          <w:szCs w:val="22"/>
        </w:rPr>
        <w:t xml:space="preserve"> galios nuo 2010 m. spalio 1 d.</w:t>
      </w:r>
      <w:r w:rsidR="00173832">
        <w:rPr>
          <w:i w:val="0"/>
          <w:sz w:val="22"/>
          <w:szCs w:val="22"/>
        </w:rPr>
        <w:t>)</w:t>
      </w:r>
      <w:r w:rsidR="005E0F44" w:rsidRPr="006F7B1A">
        <w:rPr>
          <w:i w:val="0"/>
          <w:sz w:val="22"/>
          <w:szCs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ir kitų įstatymų nustatyta tvarka organizuoti ir (ar) atlikti statinio techninę priežiūrą;</w:t>
      </w:r>
    </w:p>
    <w:p w:rsidR="00305C52" w:rsidRDefault="00305C52">
      <w:pPr>
        <w:pStyle w:val="BodyTextIndent2"/>
        <w:ind w:right="0" w:firstLine="720"/>
        <w:rPr>
          <w:i w:val="0"/>
          <w:sz w:val="22"/>
        </w:rPr>
      </w:pPr>
      <w:r w:rsidRPr="006F7B1A">
        <w:rPr>
          <w:i w:val="0"/>
          <w:sz w:val="22"/>
        </w:rPr>
        <w:t>5) suremontuoti, rekonstruoti arba nugriauti statinius, jeigu tolesnis jų naudojimas kelia pavojų žmonių gyvybei, sveikatai ar aplinkai;</w:t>
      </w:r>
    </w:p>
    <w:p w:rsidR="00173832" w:rsidRPr="009821A9" w:rsidRDefault="00173832" w:rsidP="00173832">
      <w:pPr>
        <w:autoSpaceDE w:val="0"/>
        <w:ind w:firstLine="720"/>
        <w:jc w:val="both"/>
        <w:rPr>
          <w:rFonts w:ascii="Times New Roman" w:hAnsi="Times New Roman"/>
          <w:sz w:val="22"/>
          <w:szCs w:val="22"/>
          <w:lang/>
        </w:rPr>
      </w:pPr>
      <w:r w:rsidRPr="009821A9">
        <w:rPr>
          <w:rFonts w:ascii="Times New Roman" w:hAnsi="Times New Roman"/>
          <w:sz w:val="22"/>
          <w:szCs w:val="22"/>
          <w:lang/>
        </w:rPr>
        <w:t xml:space="preserve">6) leisti statinių naudojimo priežiūrą atliekančių viešojo administravimo subjektų pareigūnams, atliekantiems savo funkcijas, </w:t>
      </w:r>
      <w:r w:rsidRPr="009821A9">
        <w:rPr>
          <w:rFonts w:ascii="Times New Roman" w:hAnsi="Times New Roman"/>
          <w:bCs/>
          <w:sz w:val="22"/>
          <w:szCs w:val="22"/>
          <w:lang/>
        </w:rPr>
        <w:t>įstatymų nustatyta tvarka</w:t>
      </w:r>
      <w:r w:rsidRPr="009821A9">
        <w:rPr>
          <w:rFonts w:ascii="Times New Roman" w:hAnsi="Times New Roman"/>
          <w:sz w:val="22"/>
          <w:szCs w:val="22"/>
          <w:lang/>
        </w:rPr>
        <w:t xml:space="preserve"> patekti į naudojamą statinį</w:t>
      </w:r>
      <w:r w:rsidRPr="009821A9">
        <w:rPr>
          <w:rFonts w:ascii="Times New Roman" w:hAnsi="Times New Roman"/>
          <w:bCs/>
          <w:sz w:val="22"/>
          <w:szCs w:val="22"/>
          <w:lang/>
        </w:rPr>
        <w:t xml:space="preserve">, butą ir kitas gyvenamąsias patalpas </w:t>
      </w:r>
      <w:r w:rsidRPr="009821A9">
        <w:rPr>
          <w:rFonts w:ascii="Times New Roman" w:hAnsi="Times New Roman"/>
          <w:sz w:val="22"/>
          <w:szCs w:val="22"/>
          <w:lang/>
        </w:rPr>
        <w:t xml:space="preserve">ir apžiūrėti </w:t>
      </w:r>
      <w:r w:rsidRPr="009821A9">
        <w:rPr>
          <w:rFonts w:ascii="Times New Roman" w:hAnsi="Times New Roman"/>
          <w:bCs/>
          <w:sz w:val="22"/>
          <w:szCs w:val="22"/>
          <w:lang/>
        </w:rPr>
        <w:t>juos;</w:t>
      </w:r>
      <w:r w:rsidRPr="009821A9">
        <w:rPr>
          <w:rFonts w:ascii="Times New Roman" w:hAnsi="Times New Roman"/>
          <w:sz w:val="22"/>
          <w:szCs w:val="22"/>
          <w:lang/>
        </w:rPr>
        <w:t xml:space="preserve"> pateikti šiems pareigūnams su statinio, buto ir kitų gyvenamųjų patalpų naudojimu ir jų technine priežiūra susijusius dokumentus.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3"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B065F9" w:rsidRPr="00B065F9" w:rsidRDefault="00B065F9" w:rsidP="00B065F9">
      <w:pPr>
        <w:autoSpaceDE w:val="0"/>
        <w:autoSpaceDN w:val="0"/>
        <w:adjustRightInd w:val="0"/>
        <w:rPr>
          <w:rFonts w:ascii="Times New Roman" w:hAnsi="Times New Roman"/>
          <w:i/>
        </w:rPr>
      </w:pPr>
      <w:r w:rsidRPr="00B065F9">
        <w:rPr>
          <w:rFonts w:ascii="Times New Roman" w:hAnsi="Times New Roman"/>
          <w:i/>
        </w:rPr>
        <w:t xml:space="preserve">Nr. </w:t>
      </w:r>
      <w:hyperlink r:id="rId115" w:history="1">
        <w:r w:rsidRPr="00F46FEA">
          <w:rPr>
            <w:rStyle w:val="Hyperlink"/>
            <w:rFonts w:ascii="Times New Roman" w:hAnsi="Times New Roman"/>
            <w:i/>
          </w:rPr>
          <w:t>XI-1376</w:t>
        </w:r>
      </w:hyperlink>
      <w:r w:rsidRPr="00B065F9">
        <w:rPr>
          <w:rFonts w:ascii="Times New Roman" w:hAnsi="Times New Roman"/>
          <w:i/>
        </w:rPr>
        <w:t>, 2011-05-12, Žin., 2011, Nr. 62-2937 (2011-05-24)</w:t>
      </w:r>
    </w:p>
    <w:p w:rsidR="00173832" w:rsidRPr="00173832" w:rsidRDefault="00173832" w:rsidP="00173832">
      <w:pPr>
        <w:autoSpaceDE w:val="0"/>
        <w:autoSpaceDN w:val="0"/>
        <w:adjustRightInd w:val="0"/>
        <w:rPr>
          <w:rFonts w:ascii="Times New Roman" w:hAnsi="Times New Roman"/>
          <w:i/>
        </w:rPr>
      </w:pPr>
      <w:r w:rsidRPr="00173832">
        <w:rPr>
          <w:rFonts w:ascii="Times New Roman" w:hAnsi="Times New Roman"/>
          <w:i/>
        </w:rPr>
        <w:t xml:space="preserve">Nr. </w:t>
      </w:r>
      <w:hyperlink r:id="rId116" w:history="1">
        <w:r w:rsidRPr="00277694">
          <w:rPr>
            <w:rStyle w:val="Hyperlink"/>
            <w:rFonts w:ascii="Times New Roman" w:hAnsi="Times New Roman"/>
            <w:i/>
          </w:rPr>
          <w:t>XI-1465</w:t>
        </w:r>
      </w:hyperlink>
      <w:r w:rsidRPr="00173832">
        <w:rPr>
          <w:rFonts w:ascii="Times New Roman" w:hAnsi="Times New Roman"/>
          <w:i/>
        </w:rPr>
        <w:t>, 2011-06-20, Žin., 2011, Nr. 78-3802 (2011-06-30)</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7" w:name="straipsnis41"/>
      <w:r w:rsidRPr="006F7B1A">
        <w:rPr>
          <w:rFonts w:ascii="Times New Roman" w:hAnsi="Times New Roman"/>
          <w:b/>
          <w:sz w:val="22"/>
        </w:rPr>
        <w:t>41 straipsnis. Statinių techninė priežiūra ir techninės priežiūros taisyklės</w:t>
      </w:r>
    </w:p>
    <w:bookmarkEnd w:id="57"/>
    <w:p w:rsidR="00305C52" w:rsidRPr="006F7B1A" w:rsidRDefault="00305C52">
      <w:pPr>
        <w:pStyle w:val="BodyTextIndent"/>
        <w:ind w:right="0" w:firstLine="720"/>
        <w:rPr>
          <w:sz w:val="22"/>
        </w:rPr>
      </w:pPr>
      <w:r w:rsidRPr="006F7B1A">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techninę priežiūrą sudaro:</w:t>
      </w:r>
    </w:p>
    <w:p w:rsidR="00305C52" w:rsidRPr="006F7B1A" w:rsidRDefault="00305C52">
      <w:pPr>
        <w:ind w:firstLine="720"/>
        <w:jc w:val="both"/>
        <w:rPr>
          <w:rFonts w:ascii="Times New Roman" w:hAnsi="Times New Roman"/>
          <w:sz w:val="22"/>
        </w:rPr>
      </w:pPr>
      <w:r w:rsidRPr="006F7B1A">
        <w:rPr>
          <w:rFonts w:ascii="Times New Roman" w:hAnsi="Times New Roman"/>
          <w:sz w:val="22"/>
        </w:rPr>
        <w:t>1) nuolatinis statinio būklės stebėjimas, kurio tikslas – nustatyti vizualiai pastebimus statinio būklės pokyčius statinio naudojimo metu;</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6F7B1A" w:rsidRDefault="00305C52">
      <w:pPr>
        <w:ind w:firstLine="720"/>
        <w:jc w:val="both"/>
        <w:rPr>
          <w:rFonts w:ascii="Times New Roman" w:hAnsi="Times New Roman"/>
          <w:sz w:val="22"/>
        </w:rPr>
      </w:pPr>
      <w:r w:rsidRPr="006F7B1A">
        <w:rPr>
          <w:rFonts w:ascii="Times New Roman" w:hAnsi="Times New Roman"/>
          <w:sz w:val="22"/>
        </w:rPr>
        <w:t>3) pastebėtų statinio būklės defektų šalinimas;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remonto (paprastojo arba kapitalinio) organizavimas.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8" w:name="straipsnis42"/>
      <w:r w:rsidRPr="006F7B1A">
        <w:rPr>
          <w:rFonts w:ascii="Times New Roman" w:hAnsi="Times New Roman"/>
          <w:b/>
          <w:sz w:val="22"/>
        </w:rPr>
        <w:t>42 straipsnis. Statinių naudojimo priežiūra</w:t>
      </w:r>
    </w:p>
    <w:bookmarkEnd w:id="58"/>
    <w:p w:rsidR="00305C52" w:rsidRPr="006F7B1A" w:rsidRDefault="00305C52">
      <w:pPr>
        <w:ind w:firstLine="720"/>
        <w:rPr>
          <w:rFonts w:ascii="Times New Roman" w:hAnsi="Times New Roman"/>
          <w:sz w:val="22"/>
        </w:rPr>
      </w:pPr>
      <w:r w:rsidRPr="006F7B1A">
        <w:rPr>
          <w:rFonts w:ascii="Times New Roman" w:hAnsi="Times New Roman"/>
          <w:sz w:val="22"/>
        </w:rPr>
        <w:t>1. Statinių naudojimo priežiūrą atlieka šie viešojo administravimo subjektai:</w:t>
      </w:r>
    </w:p>
    <w:p w:rsidR="00305C52" w:rsidRPr="006F7B1A" w:rsidRDefault="00305C52">
      <w:pPr>
        <w:pStyle w:val="BodyTextIndent2"/>
        <w:ind w:right="0" w:firstLine="720"/>
        <w:rPr>
          <w:i w:val="0"/>
          <w:sz w:val="22"/>
        </w:rPr>
      </w:pPr>
      <w:r w:rsidRPr="006F7B1A">
        <w:rPr>
          <w:i w:val="0"/>
          <w:sz w:val="22"/>
        </w:rPr>
        <w:t xml:space="preserve">1) </w:t>
      </w:r>
      <w:r w:rsidR="00B23229" w:rsidRPr="006F7B1A">
        <w:rPr>
          <w:i w:val="0"/>
          <w:sz w:val="22"/>
        </w:rPr>
        <w:t>n</w:t>
      </w:r>
      <w:r w:rsidR="00B23229" w:rsidRPr="006F7B1A">
        <w:rPr>
          <w:i w:val="0"/>
          <w:sz w:val="22"/>
          <w:szCs w:val="22"/>
        </w:rPr>
        <w:t>eteko galios nuo 2010 m. sausio 1 d.;</w:t>
      </w:r>
    </w:p>
    <w:p w:rsidR="00305C52" w:rsidRPr="006F7B1A" w:rsidRDefault="00305C52">
      <w:pPr>
        <w:pStyle w:val="BodyTextIndent2"/>
        <w:ind w:right="0" w:firstLine="720"/>
        <w:rPr>
          <w:i w:val="0"/>
          <w:sz w:val="22"/>
        </w:rPr>
      </w:pPr>
      <w:r w:rsidRPr="006F7B1A">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6F7B1A" w:rsidRDefault="00B23229">
      <w:pPr>
        <w:pStyle w:val="BodyTextIndent2"/>
        <w:ind w:right="0" w:firstLine="720"/>
        <w:rPr>
          <w:i w:val="0"/>
          <w:sz w:val="22"/>
        </w:rPr>
      </w:pPr>
      <w:r w:rsidRPr="006F7B1A">
        <w:rPr>
          <w:i w:val="0"/>
          <w:sz w:val="22"/>
          <w:szCs w:val="22"/>
        </w:rPr>
        <w:t>3) statinių, nenurodytų šio straipsnio 1 dalies 2 punkte, – savivaldybių administracijos;</w:t>
      </w:r>
    </w:p>
    <w:p w:rsidR="00305C52" w:rsidRPr="006F7B1A" w:rsidRDefault="00305C52">
      <w:pPr>
        <w:pStyle w:val="BodyTextIndent2"/>
        <w:ind w:right="0" w:firstLine="720"/>
        <w:rPr>
          <w:i w:val="0"/>
          <w:sz w:val="22"/>
        </w:rPr>
      </w:pPr>
      <w:r w:rsidRPr="006F7B1A">
        <w:rPr>
          <w:i w:val="0"/>
          <w:sz w:val="22"/>
        </w:rPr>
        <w:t>4) statinių įrangos ir paskirties reikalavimų įgyvendinimo priežiūrą atlieka saugos ir paskirties reikalavimų valstybinės priežiūros institucijos.</w:t>
      </w:r>
    </w:p>
    <w:p w:rsidR="00305C52" w:rsidRPr="006F7B1A" w:rsidRDefault="00305C52">
      <w:pPr>
        <w:pStyle w:val="BodyTextIndent2"/>
        <w:ind w:right="0" w:firstLine="720"/>
        <w:rPr>
          <w:i w:val="0"/>
          <w:sz w:val="22"/>
        </w:rPr>
      </w:pPr>
      <w:r w:rsidRPr="006F7B1A">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6F7B1A" w:rsidRDefault="00305C52">
      <w:pPr>
        <w:pStyle w:val="BodyTextIndent2"/>
        <w:ind w:right="0" w:firstLine="709"/>
        <w:rPr>
          <w:i w:val="0"/>
          <w:sz w:val="22"/>
        </w:rPr>
      </w:pPr>
      <w:r w:rsidRPr="006F7B1A">
        <w:rPr>
          <w:i w:val="0"/>
          <w:sz w:val="22"/>
        </w:rPr>
        <w:t>3. Viešojo administravimo subjektas, atliekantis statinio naudojimo priežiūrą, turi teisę:</w:t>
      </w:r>
    </w:p>
    <w:p w:rsidR="00305C52" w:rsidRPr="006F7B1A" w:rsidRDefault="00305C52">
      <w:pPr>
        <w:pStyle w:val="BodyTextIndent2"/>
        <w:ind w:right="0" w:firstLine="709"/>
        <w:rPr>
          <w:i w:val="0"/>
          <w:sz w:val="22"/>
        </w:rPr>
      </w:pPr>
      <w:r w:rsidRPr="006F7B1A">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6F7B1A" w:rsidRDefault="00305C52">
      <w:pPr>
        <w:ind w:firstLine="720"/>
        <w:jc w:val="both"/>
        <w:rPr>
          <w:rFonts w:ascii="Times New Roman" w:hAnsi="Times New Roman"/>
          <w:sz w:val="22"/>
        </w:rPr>
      </w:pPr>
      <w:r w:rsidRPr="006F7B1A">
        <w:rPr>
          <w:rFonts w:ascii="Times New Roman" w:hAnsi="Times New Roman"/>
          <w:sz w:val="22"/>
        </w:rPr>
        <w:t>2) nustatyti terminus visiems 1 punkte išvardytiems veiksmams įvykdyti ir nedelsiant pranešti statinio savininkui (kai naudotojas nėra statinio savininkas);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6F7B1A" w:rsidRDefault="00305C52">
      <w:pPr>
        <w:pStyle w:val="BodyTextIndent3"/>
        <w:ind w:right="0" w:firstLine="720"/>
        <w:rPr>
          <w:i w:val="0"/>
          <w:sz w:val="22"/>
        </w:rPr>
      </w:pPr>
      <w:r w:rsidRPr="006F7B1A">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6F7B1A" w:rsidRDefault="00305C52">
      <w:pPr>
        <w:pStyle w:val="BodyTextIndent3"/>
        <w:ind w:firstLine="720"/>
        <w:rPr>
          <w:i w:val="0"/>
          <w:iCs/>
          <w:sz w:val="22"/>
        </w:rPr>
      </w:pPr>
      <w:r w:rsidRPr="006F7B1A">
        <w:rPr>
          <w:i w:val="0"/>
          <w:iCs/>
          <w:sz w:val="22"/>
        </w:rPr>
        <w:t>5) savo funkcijoms atlikti netrukdomai patekti į naudojamą statinį, išskyrus butus ir kitas gyvenamąsias patalpas, apžiūrėti jį, gauti su statinio naudojimu ir jo technine priežiūra susijusius dokumentus</w:t>
      </w:r>
      <w:r w:rsidR="00173832">
        <w:rPr>
          <w:i w:val="0"/>
          <w:iCs/>
          <w:sz w:val="22"/>
        </w:rPr>
        <w:t>;</w:t>
      </w:r>
    </w:p>
    <w:p w:rsidR="00173832" w:rsidRPr="009821A9" w:rsidRDefault="00173832" w:rsidP="00173832">
      <w:pPr>
        <w:ind w:firstLine="720"/>
        <w:jc w:val="both"/>
        <w:rPr>
          <w:rFonts w:ascii="Times New Roman" w:hAnsi="Times New Roman"/>
          <w:bCs/>
          <w:sz w:val="22"/>
          <w:szCs w:val="22"/>
          <w:lang/>
        </w:rPr>
      </w:pPr>
      <w:r w:rsidRPr="009821A9">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9821A9">
        <w:rPr>
          <w:rFonts w:ascii="Times New Roman" w:hAnsi="Times New Roman"/>
          <w:bCs/>
          <w:sz w:val="22"/>
          <w:szCs w:val="22"/>
          <w:lang w:eastAsia="ar-SA"/>
        </w:rPr>
        <w:t xml:space="preserve">statinio apžiūros akte užfiksuotos neleistinos statinio laikančiųjų konstrukcijų deformacijos </w:t>
      </w:r>
      <w:r w:rsidRPr="009821A9">
        <w:rPr>
          <w:rFonts w:ascii="Times New Roman" w:eastAsia="Andale Sans UI" w:hAnsi="Times New Roman"/>
          <w:bCs/>
          <w:sz w:val="22"/>
          <w:szCs w:val="22"/>
          <w:lang w:bidi="en-US"/>
        </w:rPr>
        <w:t xml:space="preserve">arba gautas statinio bendraturčių pagrįstas pranešimas, </w:t>
      </w:r>
      <w:r w:rsidRPr="009821A9">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9821A9">
        <w:rPr>
          <w:rFonts w:ascii="Times New Roman" w:eastAsia="Andale Sans UI" w:hAnsi="Times New Roman"/>
          <w:bCs/>
          <w:sz w:val="22"/>
          <w:szCs w:val="22"/>
          <w:lang w:bidi="en-US"/>
        </w:rPr>
        <w:t>Butų ir kitų gyvenamųjų patalpų naudotojams n</w:t>
      </w:r>
      <w:r w:rsidRPr="009821A9">
        <w:rPr>
          <w:rFonts w:ascii="Times New Roman" w:hAnsi="Times New Roman"/>
          <w:bCs/>
          <w:sz w:val="22"/>
          <w:szCs w:val="22"/>
          <w:lang/>
        </w:rPr>
        <w:t>e vėliau kaip prieš 3 darbo dienas turi būti raštu pranešta apie numatytą apžiūros laiką;</w:t>
      </w:r>
    </w:p>
    <w:p w:rsidR="00173832" w:rsidRDefault="00173832" w:rsidP="00173832">
      <w:pPr>
        <w:ind w:firstLine="720"/>
        <w:jc w:val="both"/>
        <w:rPr>
          <w:rFonts w:ascii="Times New Roman" w:hAnsi="Times New Roman"/>
          <w:sz w:val="22"/>
          <w:szCs w:val="22"/>
          <w:lang/>
        </w:rPr>
      </w:pPr>
      <w:r w:rsidRPr="009821A9">
        <w:rPr>
          <w:rFonts w:ascii="Times New Roman" w:hAnsi="Times New Roman"/>
          <w:sz w:val="22"/>
          <w:szCs w:val="22"/>
          <w:lang/>
        </w:rPr>
        <w:t xml:space="preserve">7) kreiptis į teismą dėl </w:t>
      </w:r>
      <w:r w:rsidRPr="009821A9">
        <w:rPr>
          <w:rFonts w:ascii="Times New Roman" w:hAnsi="Times New Roman"/>
          <w:bCs/>
          <w:sz w:val="22"/>
          <w:szCs w:val="22"/>
          <w:lang/>
        </w:rPr>
        <w:t>leidimo įeiti į butą ir (ar)</w:t>
      </w:r>
      <w:r w:rsidRPr="009821A9">
        <w:rPr>
          <w:rFonts w:ascii="Times New Roman" w:hAnsi="Times New Roman"/>
          <w:sz w:val="22"/>
          <w:szCs w:val="22"/>
          <w:lang/>
        </w:rPr>
        <w:t xml:space="preserve"> kitas gyvenamąsias patalpas.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6F7B1A" w:rsidRDefault="005E0F44" w:rsidP="005E0F44">
      <w:pPr>
        <w:ind w:firstLine="720"/>
        <w:jc w:val="both"/>
        <w:rPr>
          <w:rFonts w:ascii="Times New Roman" w:hAnsi="Times New Roman"/>
          <w:i/>
          <w:color w:val="000000"/>
          <w:sz w:val="22"/>
          <w:szCs w:val="22"/>
        </w:rPr>
      </w:pPr>
      <w:r w:rsidRPr="006F7B1A">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Default="005E0F44" w:rsidP="005E0F44">
      <w:pPr>
        <w:pStyle w:val="PlainText"/>
        <w:ind w:firstLine="720"/>
        <w:rPr>
          <w:rFonts w:ascii="Times New Roman" w:hAnsi="Times New Roman"/>
          <w:color w:val="000000"/>
          <w:sz w:val="22"/>
          <w:szCs w:val="22"/>
        </w:rPr>
      </w:pPr>
      <w:r w:rsidRPr="006F7B1A">
        <w:rPr>
          <w:rFonts w:ascii="Times New Roman" w:hAnsi="Times New Roman"/>
          <w:color w:val="000000"/>
          <w:sz w:val="22"/>
          <w:szCs w:val="22"/>
        </w:rPr>
        <w:t>6. Statinių naudojimo priežiūros atlikimo tvarką nustato Aplinkos ministerija.</w:t>
      </w:r>
    </w:p>
    <w:p w:rsidR="00173832" w:rsidRPr="006F7B1A" w:rsidRDefault="00173832" w:rsidP="00173832">
      <w:pPr>
        <w:pStyle w:val="PlainText"/>
        <w:ind w:firstLine="720"/>
        <w:jc w:val="both"/>
        <w:rPr>
          <w:rFonts w:ascii="Times New Roman" w:eastAsia="MS Mincho" w:hAnsi="Times New Roman"/>
          <w:i/>
          <w:iCs/>
        </w:rPr>
      </w:pPr>
      <w:r w:rsidRPr="009821A9">
        <w:rPr>
          <w:rFonts w:ascii="Times New Roman" w:hAnsi="Times New Roman"/>
          <w:sz w:val="22"/>
          <w:szCs w:val="22"/>
        </w:rPr>
        <w:t xml:space="preserve">7. Viešojo administravimo subjektų, atliekančių statinių naudojimo priežiūrą, </w:t>
      </w:r>
      <w:r w:rsidRPr="009821A9">
        <w:rPr>
          <w:rStyle w:val="Typewriter"/>
          <w:rFonts w:ascii="Times New Roman" w:hAnsi="Times New Roman"/>
          <w:sz w:val="22"/>
          <w:szCs w:val="22"/>
        </w:rPr>
        <w:t xml:space="preserve">prašymai dėl teismo leidimo </w:t>
      </w:r>
      <w:r w:rsidRPr="009821A9">
        <w:rPr>
          <w:rFonts w:ascii="Times New Roman" w:hAnsi="Times New Roman"/>
          <w:bCs/>
          <w:sz w:val="22"/>
          <w:szCs w:val="22"/>
          <w:lang/>
        </w:rPr>
        <w:t>įeiti</w:t>
      </w:r>
      <w:r w:rsidRPr="009821A9">
        <w:rPr>
          <w:rStyle w:val="Typewriter"/>
          <w:rFonts w:ascii="Times New Roman" w:hAnsi="Times New Roman"/>
          <w:sz w:val="22"/>
          <w:szCs w:val="22"/>
        </w:rPr>
        <w:t xml:space="preserve"> į butus ir (ar) kitas gyvenamąsias patalpas</w:t>
      </w:r>
      <w:r w:rsidRPr="009821A9">
        <w:rPr>
          <w:rStyle w:val="Typewriter"/>
          <w:rFonts w:ascii="Times New Roman" w:hAnsi="Times New Roman"/>
          <w:b/>
          <w:sz w:val="22"/>
          <w:szCs w:val="22"/>
        </w:rPr>
        <w:t xml:space="preserve"> </w:t>
      </w:r>
      <w:r w:rsidRPr="009821A9">
        <w:rPr>
          <w:rStyle w:val="Typewriter"/>
          <w:rFonts w:ascii="Times New Roman" w:hAnsi="Times New Roman"/>
          <w:sz w:val="22"/>
          <w:szCs w:val="22"/>
        </w:rPr>
        <w:t>nagrinėjami Civilinio proceso kodekso XXXIX skyriuje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7"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73832" w:rsidRPr="00173832" w:rsidRDefault="00173832" w:rsidP="00173832">
      <w:pPr>
        <w:autoSpaceDE w:val="0"/>
        <w:autoSpaceDN w:val="0"/>
        <w:adjustRightInd w:val="0"/>
        <w:rPr>
          <w:rFonts w:ascii="Times New Roman" w:hAnsi="Times New Roman"/>
          <w:i/>
        </w:rPr>
      </w:pPr>
      <w:r w:rsidRPr="00173832">
        <w:rPr>
          <w:rFonts w:ascii="Times New Roman" w:hAnsi="Times New Roman"/>
          <w:i/>
        </w:rPr>
        <w:t xml:space="preserve">Nr. </w:t>
      </w:r>
      <w:hyperlink r:id="rId120" w:history="1">
        <w:r w:rsidRPr="00277694">
          <w:rPr>
            <w:rStyle w:val="Hyperlink"/>
            <w:rFonts w:ascii="Times New Roman" w:hAnsi="Times New Roman"/>
            <w:i/>
          </w:rPr>
          <w:t>XI-1465</w:t>
        </w:r>
      </w:hyperlink>
      <w:r w:rsidRPr="00173832">
        <w:rPr>
          <w:rFonts w:ascii="Times New Roman" w:hAnsi="Times New Roman"/>
          <w:i/>
        </w:rPr>
        <w:t>, 2011-06-20, Žin., 2011, Nr. 78-3802 (2011-06-30)</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59" w:name="straipsnis43"/>
      <w:r w:rsidRPr="006F7B1A">
        <w:rPr>
          <w:rFonts w:ascii="Times New Roman" w:hAnsi="Times New Roman"/>
          <w:b/>
          <w:sz w:val="22"/>
        </w:rPr>
        <w:t>43 straipsnis. Statinio techninės priežiūros dokumentai</w:t>
      </w:r>
    </w:p>
    <w:bookmarkEnd w:id="59"/>
    <w:p w:rsidR="00305C52" w:rsidRPr="006F7B1A" w:rsidRDefault="00305C52">
      <w:pPr>
        <w:ind w:firstLine="720"/>
        <w:jc w:val="both"/>
        <w:rPr>
          <w:rFonts w:ascii="Times New Roman" w:hAnsi="Times New Roman"/>
          <w:sz w:val="22"/>
        </w:rPr>
      </w:pPr>
      <w:r w:rsidRPr="006F7B1A">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6F7B1A" w:rsidRDefault="00305C52">
      <w:pPr>
        <w:pStyle w:val="BodyTextIndent2"/>
        <w:ind w:right="0" w:firstLine="709"/>
        <w:rPr>
          <w:i w:val="0"/>
          <w:sz w:val="22"/>
        </w:rPr>
      </w:pPr>
      <w:r w:rsidRPr="006F7B1A">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6F7B1A" w:rsidRDefault="00305C52">
      <w:pPr>
        <w:pStyle w:val="BodyTextIndent2"/>
        <w:ind w:right="0" w:firstLine="709"/>
        <w:rPr>
          <w:i w:val="0"/>
          <w:sz w:val="22"/>
        </w:rPr>
      </w:pPr>
      <w:r w:rsidRPr="006F7B1A">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6F7B1A" w:rsidRDefault="00305C52">
      <w:pPr>
        <w:ind w:firstLine="720"/>
        <w:jc w:val="both"/>
        <w:rPr>
          <w:rFonts w:ascii="Times New Roman" w:hAnsi="Times New Roman"/>
          <w:sz w:val="22"/>
        </w:rPr>
      </w:pPr>
    </w:p>
    <w:p w:rsidR="00305C52" w:rsidRPr="006F7B1A" w:rsidRDefault="00305C52">
      <w:pPr>
        <w:ind w:left="2552" w:hanging="1832"/>
        <w:jc w:val="both"/>
        <w:rPr>
          <w:rFonts w:ascii="Times New Roman" w:hAnsi="Times New Roman"/>
          <w:b/>
          <w:bCs/>
          <w:sz w:val="22"/>
        </w:rPr>
      </w:pPr>
      <w:bookmarkStart w:id="60" w:name="straipsnis43_1p"/>
      <w:r w:rsidRPr="006F7B1A">
        <w:rPr>
          <w:rFonts w:ascii="Times New Roman" w:hAnsi="Times New Roman"/>
          <w:b/>
          <w:bCs/>
          <w:sz w:val="22"/>
        </w:rPr>
        <w:t>43</w:t>
      </w:r>
      <w:r w:rsidRPr="006F7B1A">
        <w:rPr>
          <w:rFonts w:ascii="Times New Roman" w:hAnsi="Times New Roman"/>
          <w:b/>
          <w:bCs/>
          <w:sz w:val="22"/>
          <w:vertAlign w:val="superscript"/>
        </w:rPr>
        <w:t>(1)</w:t>
      </w:r>
      <w:r w:rsidRPr="006F7B1A">
        <w:rPr>
          <w:rFonts w:ascii="Times New Roman" w:hAnsi="Times New Roman"/>
          <w:b/>
          <w:bCs/>
          <w:sz w:val="22"/>
        </w:rPr>
        <w:t xml:space="preserve"> straipsnis. Minimalūs pastatų energinio naudingumo reikalavimai ir pastatų energinio naudingumo sertifikavimas</w:t>
      </w:r>
    </w:p>
    <w:bookmarkEnd w:id="60"/>
    <w:p w:rsidR="00305C52" w:rsidRPr="006F7B1A" w:rsidRDefault="00305C52">
      <w:pPr>
        <w:ind w:firstLine="720"/>
        <w:jc w:val="both"/>
        <w:rPr>
          <w:rFonts w:ascii="Times New Roman" w:hAnsi="Times New Roman"/>
          <w:sz w:val="22"/>
        </w:rPr>
      </w:pPr>
      <w:r w:rsidRPr="006F7B1A">
        <w:rPr>
          <w:rFonts w:ascii="Times New Roman" w:hAnsi="Times New Roman"/>
          <w:sz w:val="22"/>
        </w:rPr>
        <w:t>1. Minimalūs pastatų energinio naudingumo reikalavimai privalomi:</w:t>
      </w:r>
    </w:p>
    <w:p w:rsidR="00305C52" w:rsidRPr="006F7B1A" w:rsidRDefault="00305C52">
      <w:pPr>
        <w:ind w:firstLine="720"/>
        <w:jc w:val="both"/>
        <w:rPr>
          <w:rFonts w:ascii="Times New Roman" w:hAnsi="Times New Roman"/>
          <w:sz w:val="22"/>
        </w:rPr>
      </w:pPr>
      <w:r w:rsidRPr="006F7B1A">
        <w:rPr>
          <w:rFonts w:ascii="Times New Roman" w:hAnsi="Times New Roman"/>
          <w:sz w:val="22"/>
        </w:rPr>
        <w:t>1) naujai statomiems pastatams;</w:t>
      </w:r>
    </w:p>
    <w:p w:rsidR="00305C52" w:rsidRPr="006F7B1A" w:rsidRDefault="00305C52">
      <w:pPr>
        <w:pStyle w:val="BodyTextIndent2"/>
        <w:ind w:firstLine="720"/>
        <w:rPr>
          <w:i w:val="0"/>
          <w:iCs/>
          <w:sz w:val="22"/>
        </w:rPr>
      </w:pPr>
      <w:r w:rsidRPr="006F7B1A">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305C52" w:rsidRPr="006F7B1A" w:rsidRDefault="00305C52">
      <w:pPr>
        <w:pStyle w:val="BodyTextIndent2"/>
        <w:ind w:firstLine="720"/>
        <w:rPr>
          <w:i w:val="0"/>
          <w:iCs/>
          <w:sz w:val="22"/>
        </w:rPr>
      </w:pPr>
      <w:r w:rsidRPr="006F7B1A">
        <w:rPr>
          <w:i w:val="0"/>
          <w:iCs/>
          <w:sz w:val="22"/>
        </w:rPr>
        <w:t>2. Minimalūs privalomi pastatų energinio naudingumo reikalavimai nenustatomi:</w:t>
      </w:r>
    </w:p>
    <w:p w:rsidR="00305C52" w:rsidRPr="006F7B1A" w:rsidRDefault="00305C52">
      <w:pPr>
        <w:ind w:firstLine="720"/>
        <w:jc w:val="both"/>
        <w:rPr>
          <w:rFonts w:ascii="Times New Roman" w:hAnsi="Times New Roman"/>
          <w:sz w:val="22"/>
          <w:u w:val="single"/>
        </w:rPr>
      </w:pPr>
      <w:r w:rsidRPr="006F7B1A">
        <w:rPr>
          <w:rFonts w:ascii="Times New Roman" w:hAnsi="Times New Roman"/>
          <w:iCs/>
          <w:sz w:val="22"/>
        </w:rPr>
        <w:t>1) pastatams, kur</w:t>
      </w:r>
      <w:r w:rsidRPr="006F7B1A">
        <w:rPr>
          <w:rFonts w:ascii="Times New Roman" w:hAnsi="Times New Roman"/>
          <w:sz w:val="22"/>
        </w:rPr>
        <w:t>ie yra kultūros paveldo statiniai, jeigu laikantis reikalavimų nepageidautinai pakistų charakteringos jų savybės ar išvaizda;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w:t>
      </w:r>
      <w:r w:rsidRPr="006F7B1A">
        <w:rPr>
          <w:rFonts w:ascii="Times New Roman" w:hAnsi="Times New Roman"/>
          <w:sz w:val="22"/>
          <w:szCs w:val="22"/>
        </w:rPr>
        <w:t>maldos namų ir kitokios religinės veiklos pastatams</w:t>
      </w:r>
      <w:r w:rsidRPr="006F7B1A">
        <w:rP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laikiniems pastatams, </w:t>
      </w:r>
      <w:r w:rsidRPr="006F7B1A">
        <w:rPr>
          <w:rStyle w:val="typewriter0"/>
          <w:rFonts w:ascii="Times New Roman" w:hAnsi="Times New Roman"/>
          <w:sz w:val="22"/>
          <w:szCs w:val="22"/>
        </w:rPr>
        <w:t>skirtiems naudoti ne ilgiau kaip 2 metus</w:t>
      </w:r>
      <w:r w:rsidRPr="006F7B1A">
        <w:rPr>
          <w:rFonts w:ascii="Times New Roman" w:hAnsi="Times New Roman"/>
          <w:sz w:val="22"/>
        </w:rPr>
        <w:t>;</w:t>
      </w:r>
    </w:p>
    <w:p w:rsidR="00305C52" w:rsidRPr="006F7B1A" w:rsidRDefault="00305C52">
      <w:pPr>
        <w:pStyle w:val="BodyTextIndent2"/>
        <w:ind w:firstLine="720"/>
        <w:rPr>
          <w:i w:val="0"/>
          <w:iCs/>
          <w:sz w:val="22"/>
        </w:rPr>
      </w:pPr>
      <w:r w:rsidRPr="006F7B1A">
        <w:rPr>
          <w:i w:val="0"/>
          <w:iCs/>
          <w:sz w:val="22"/>
        </w:rPr>
        <w:t>4) nedaug energijos sunaudojantiems gamybos ir pramonės, sandėliavimo paskirties bei žemės ūkiui tvarkyti skirtiems negyvenamiesiems pastatams;</w:t>
      </w:r>
    </w:p>
    <w:p w:rsidR="00305C52" w:rsidRPr="006F7B1A" w:rsidRDefault="00305C52">
      <w:pPr>
        <w:pStyle w:val="BodyTextIndent2"/>
        <w:ind w:firstLine="720"/>
        <w:rPr>
          <w:i w:val="0"/>
          <w:iCs/>
          <w:sz w:val="22"/>
        </w:rPr>
      </w:pPr>
      <w:r w:rsidRPr="006F7B1A">
        <w:rPr>
          <w:i w:val="0"/>
          <w:iCs/>
          <w:sz w:val="22"/>
        </w:rPr>
        <w:t>5) atskirai stovintiems pastatams, kurių bendras naudingasis vidaus patalpų plotas ne didesnis kaip 50 kvadratinių metrų;</w:t>
      </w:r>
    </w:p>
    <w:p w:rsidR="00305C52" w:rsidRPr="006F7B1A" w:rsidRDefault="00305C52">
      <w:pPr>
        <w:pStyle w:val="BodyText"/>
        <w:ind w:firstLine="720"/>
        <w:rPr>
          <w:iCs/>
          <w:sz w:val="22"/>
        </w:rPr>
      </w:pPr>
      <w:r w:rsidRPr="006F7B1A">
        <w:rPr>
          <w:iCs/>
          <w:sz w:val="22"/>
        </w:rPr>
        <w:t>6) poilsio paskirties, sodų paskirties pastatams, naudojamiems ne ilgiau kaip keturis mėnesius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nešildomiems pastatams. </w:t>
      </w:r>
    </w:p>
    <w:p w:rsidR="00305C52" w:rsidRPr="006F7B1A" w:rsidRDefault="00305C52">
      <w:pPr>
        <w:ind w:firstLine="720"/>
        <w:rPr>
          <w:rFonts w:ascii="Times New Roman" w:hAnsi="Times New Roman"/>
          <w:sz w:val="22"/>
          <w:u w:val="single"/>
        </w:rPr>
      </w:pPr>
      <w:r w:rsidRPr="006F7B1A">
        <w:rPr>
          <w:rFonts w:ascii="Times New Roman" w:hAnsi="Times New Roman"/>
          <w:sz w:val="22"/>
        </w:rPr>
        <w:t>3. Pastatų energinio naudingumo sertifikavimas privalomas: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6F7B1A"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6F7B1A">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6F7B1A" w:rsidRDefault="00305C52">
      <w:pPr>
        <w:pStyle w:val="WW-Quotations"/>
        <w:spacing w:after="0"/>
        <w:ind w:left="0" w:right="0" w:firstLine="720"/>
        <w:jc w:val="both"/>
        <w:rPr>
          <w:b/>
          <w:sz w:val="20"/>
          <w:lang w:val="lt-LT"/>
        </w:rPr>
      </w:pPr>
      <w:r w:rsidRPr="006F7B1A">
        <w:rPr>
          <w:b/>
          <w:bCs/>
          <w:sz w:val="20"/>
          <w:lang w:val="lt-LT"/>
        </w:rPr>
        <w:t>Pastaba.</w:t>
      </w:r>
      <w:r w:rsidRPr="006F7B1A">
        <w:rPr>
          <w:b/>
          <w:sz w:val="20"/>
          <w:lang w:val="lt-LT"/>
        </w:rPr>
        <w:t xml:space="preserve"> 43</w:t>
      </w:r>
      <w:r w:rsidRPr="006F7B1A">
        <w:rPr>
          <w:b/>
          <w:sz w:val="20"/>
          <w:vertAlign w:val="superscript"/>
          <w:lang w:val="lt-LT"/>
        </w:rPr>
        <w:t>(1)</w:t>
      </w:r>
      <w:r w:rsidRPr="006F7B1A">
        <w:rPr>
          <w:b/>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4. Energinio naudingumo sertifikavimas neprivalomas šio straipsnio 2 dalyje išvardytiems pastatams.</w:t>
      </w:r>
    </w:p>
    <w:p w:rsidR="00305C52" w:rsidRDefault="00305C52">
      <w:pPr>
        <w:pStyle w:val="BodyTextIndent3"/>
        <w:ind w:firstLine="720"/>
        <w:rPr>
          <w:i w:val="0"/>
          <w:iCs/>
          <w:sz w:val="22"/>
        </w:rPr>
      </w:pPr>
      <w:r w:rsidRPr="006F7B1A">
        <w:rPr>
          <w:i w:val="0"/>
          <w:iCs/>
          <w:sz w:val="22"/>
        </w:rPr>
        <w:t>5.</w:t>
      </w:r>
      <w:r w:rsidRPr="006F7B1A">
        <w:rPr>
          <w:sz w:val="22"/>
        </w:rPr>
        <w:t xml:space="preserve"> </w:t>
      </w:r>
      <w:r w:rsidRPr="006F7B1A">
        <w:rPr>
          <w:i w:val="0"/>
          <w:iCs/>
          <w:sz w:val="22"/>
        </w:rPr>
        <w:t>Minimalius privalomus pastatų energinio naudingumo reikalavimus ir pastatų energinio naudingumo sertifikavimo tvarką ir sąlygas nustato Vyriausybė ar jos įgaliota institucija.</w:t>
      </w:r>
    </w:p>
    <w:p w:rsidR="00DC42B5" w:rsidRPr="00DC42B5" w:rsidRDefault="00DC42B5" w:rsidP="00DC42B5">
      <w:pPr>
        <w:jc w:val="both"/>
        <w:rPr>
          <w:rFonts w:ascii="Times New Roman" w:hAnsi="Times New Roman"/>
          <w:b/>
        </w:rPr>
      </w:pPr>
      <w:r w:rsidRPr="00DC42B5">
        <w:rPr>
          <w:rFonts w:ascii="Times New Roman" w:hAnsi="Times New Roman"/>
          <w:b/>
        </w:rPr>
        <w:t>Straipsnis papildomas 6, 7, 8, 9, 10, 11, 12, 13 ir 14 dalimis nuo 2012 m. sausio 1 d.:</w:t>
      </w:r>
    </w:p>
    <w:p w:rsidR="00DC42B5" w:rsidRPr="00AE7BD7" w:rsidRDefault="00DC42B5" w:rsidP="00DC42B5">
      <w:pPr>
        <w:pStyle w:val="BodyText"/>
        <w:ind w:firstLine="720"/>
        <w:rPr>
          <w:sz w:val="22"/>
          <w:szCs w:val="22"/>
        </w:rPr>
      </w:pPr>
      <w:r w:rsidRPr="00AE7BD7">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AE7BD7" w:rsidRDefault="00DC42B5" w:rsidP="00DC42B5">
      <w:pPr>
        <w:ind w:firstLine="720"/>
        <w:jc w:val="both"/>
        <w:rPr>
          <w:rFonts w:ascii="Times New Roman" w:hAnsi="Times New Roman"/>
          <w:sz w:val="22"/>
          <w:szCs w:val="22"/>
        </w:rPr>
      </w:pPr>
      <w:r w:rsidRPr="00AE7BD7">
        <w:rPr>
          <w:rFonts w:ascii="Times New Roman" w:hAnsi="Times New Roman"/>
          <w:sz w:val="22"/>
          <w:szCs w:val="22"/>
        </w:rPr>
        <w:t xml:space="preserve">8. Kvalifikacijos atestatai išduodami neribotam laikui. Asmenys, gavę kvalifikacijos atestatą, ne rečiau kaip kas 5 metai </w:t>
      </w:r>
      <w:r w:rsidRPr="00AE7BD7">
        <w:rPr>
          <w:rFonts w:ascii="Times New Roman" w:hAnsi="Times New Roman"/>
          <w:sz w:val="22"/>
          <w:szCs w:val="22"/>
          <w:lang w:eastAsia="lt-LT"/>
        </w:rPr>
        <w:t xml:space="preserve">privalo tobulinti savo kvalifikaciją, </w:t>
      </w:r>
      <w:r w:rsidRPr="00AE7BD7">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11. Atestavimą atliekanti organizacija gali sustabdyti kvalifikacijos atestato galiojimą 6 mėnesiams šiais atvejais:</w:t>
      </w:r>
    </w:p>
    <w:p w:rsidR="00DC42B5" w:rsidRPr="00AE7BD7" w:rsidRDefault="00DC42B5" w:rsidP="00DC42B5">
      <w:pPr>
        <w:pStyle w:val="BodyTextIndent"/>
        <w:ind w:firstLine="720"/>
        <w:rPr>
          <w:sz w:val="22"/>
          <w:szCs w:val="22"/>
        </w:rPr>
      </w:pPr>
      <w:r w:rsidRPr="00AE7BD7">
        <w:rPr>
          <w:sz w:val="22"/>
          <w:szCs w:val="22"/>
        </w:rPr>
        <w:t>1) kai paaiškėja, kad kvalifikacijos atestato turėtojas neatitinka nustatytų kvalifikacinių reikalavimų;</w:t>
      </w:r>
    </w:p>
    <w:p w:rsidR="00DC42B5" w:rsidRPr="00AE7BD7" w:rsidRDefault="00DC42B5" w:rsidP="00DC42B5">
      <w:pPr>
        <w:pStyle w:val="BodyTextIndent"/>
        <w:ind w:firstLine="720"/>
        <w:rPr>
          <w:sz w:val="22"/>
          <w:szCs w:val="22"/>
        </w:rPr>
      </w:pPr>
      <w:r w:rsidRPr="00AE7BD7">
        <w:rPr>
          <w:sz w:val="22"/>
          <w:szCs w:val="22"/>
        </w:rPr>
        <w:t>2) kai nustatoma, kad asmuo, vykdydamas atestate nurodytą veiklą, pažeidė normatyvinių statybos techninių dokumentų, statinio saugos ir paskirties dokumentų reikalavimus, kurie nesusiję su esminių projekto sprendinių reikalavimais arba esminiais statinio reikalavimais;</w:t>
      </w:r>
    </w:p>
    <w:p w:rsidR="00DC42B5" w:rsidRPr="00AE7BD7" w:rsidRDefault="00DC42B5" w:rsidP="00DC42B5">
      <w:pPr>
        <w:pStyle w:val="BodyTextIndent"/>
        <w:ind w:firstLine="720"/>
        <w:rPr>
          <w:sz w:val="22"/>
          <w:szCs w:val="22"/>
        </w:rPr>
      </w:pPr>
      <w:r w:rsidRPr="00AE7BD7">
        <w:rPr>
          <w:sz w:val="22"/>
          <w:szCs w:val="22"/>
        </w:rPr>
        <w:t>3) kai asmuo, turintis kvalifikacijos atestatą, netobulino savo kvalifikacijos pagal šio straipsnio 8 dalies reikalavimus arba nevykdė kitų šio straipsnio 8 dalyje nustatytų reikalavimų.</w:t>
      </w:r>
    </w:p>
    <w:p w:rsidR="00DC42B5" w:rsidRPr="00AE7BD7" w:rsidRDefault="00DC42B5" w:rsidP="00DC42B5">
      <w:pPr>
        <w:pStyle w:val="BodyTextIndent"/>
        <w:ind w:firstLine="720"/>
        <w:rPr>
          <w:sz w:val="22"/>
          <w:szCs w:val="22"/>
        </w:rPr>
      </w:pPr>
      <w:r w:rsidRPr="00AE7BD7">
        <w:rPr>
          <w:sz w:val="22"/>
          <w:szCs w:val="22"/>
        </w:rPr>
        <w:t>12. Atestavimą atliekanti organizacija gali panaikinti kvalifikacijos atestato galiojimą šiais atvejais:</w:t>
      </w:r>
    </w:p>
    <w:p w:rsidR="00DC42B5" w:rsidRPr="00AE7BD7" w:rsidRDefault="00DC42B5" w:rsidP="00DC42B5">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dėl kurių atsirado ar galėjo atsirasti žala tretiesiems asmenims ar jų turtui;</w:t>
      </w:r>
    </w:p>
    <w:p w:rsidR="00DC42B5" w:rsidRPr="00AE7BD7" w:rsidRDefault="00DC42B5" w:rsidP="00DC42B5">
      <w:pPr>
        <w:pStyle w:val="BodyTextIndent"/>
        <w:ind w:firstLine="720"/>
        <w:rPr>
          <w:sz w:val="22"/>
          <w:szCs w:val="22"/>
        </w:rPr>
      </w:pPr>
      <w:r w:rsidRPr="00AE7BD7">
        <w:rPr>
          <w:sz w:val="22"/>
          <w:szCs w:val="22"/>
        </w:rPr>
        <w:t>2) kai paaiškėja, kad buvo pateikti melagingi duomenys kvalifikacijos atestatui gauti;</w:t>
      </w:r>
    </w:p>
    <w:p w:rsidR="00DC42B5" w:rsidRPr="00AE7BD7" w:rsidRDefault="00DC42B5" w:rsidP="00DC42B5">
      <w:pPr>
        <w:pStyle w:val="BodyTextIndent"/>
        <w:ind w:firstLine="720"/>
        <w:rPr>
          <w:sz w:val="22"/>
          <w:szCs w:val="22"/>
        </w:rPr>
      </w:pPr>
      <w:r w:rsidRPr="00AE7BD7">
        <w:rPr>
          <w:sz w:val="22"/>
          <w:szCs w:val="22"/>
        </w:rPr>
        <w:t xml:space="preserve">3) kai </w:t>
      </w:r>
      <w:r w:rsidRPr="00AE7BD7">
        <w:rPr>
          <w:sz w:val="22"/>
          <w:szCs w:val="22"/>
          <w:lang w:eastAsia="lt-LT"/>
        </w:rPr>
        <w:t xml:space="preserve">to prašo </w:t>
      </w:r>
      <w:r w:rsidRPr="00AE7BD7">
        <w:rPr>
          <w:sz w:val="22"/>
          <w:szCs w:val="22"/>
        </w:rPr>
        <w:t>kvalifikacijos atestato turėtojas;</w:t>
      </w:r>
    </w:p>
    <w:p w:rsidR="00DC42B5" w:rsidRPr="00AE7BD7" w:rsidRDefault="00DC42B5" w:rsidP="00DC42B5">
      <w:pPr>
        <w:pStyle w:val="BodyTextIndent"/>
        <w:ind w:firstLine="720"/>
        <w:rPr>
          <w:sz w:val="22"/>
          <w:szCs w:val="22"/>
        </w:rPr>
      </w:pPr>
      <w:r w:rsidRPr="00AE7BD7">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AE7BD7" w:rsidRDefault="00DC42B5" w:rsidP="00DC42B5">
      <w:pPr>
        <w:pStyle w:val="BodyTextIndent"/>
        <w:ind w:firstLine="720"/>
        <w:rPr>
          <w:sz w:val="22"/>
          <w:szCs w:val="22"/>
          <w:lang w:eastAsia="lt-LT"/>
        </w:rPr>
      </w:pPr>
      <w:r w:rsidRPr="00AE7BD7">
        <w:rPr>
          <w:sz w:val="22"/>
          <w:szCs w:val="22"/>
        </w:rPr>
        <w:t xml:space="preserve">5) </w:t>
      </w:r>
      <w:r w:rsidRPr="00AE7BD7">
        <w:rPr>
          <w:sz w:val="22"/>
          <w:szCs w:val="22"/>
          <w:lang w:eastAsia="lt-LT"/>
        </w:rPr>
        <w:t>kai, sustabdžius kvalifikacijos atestato galiojimą, asmuo tęsia veiklą;</w:t>
      </w:r>
    </w:p>
    <w:p w:rsidR="00DC42B5" w:rsidRPr="00AE7BD7" w:rsidRDefault="00DC42B5" w:rsidP="00DC42B5">
      <w:pPr>
        <w:pStyle w:val="BodyTextIndent"/>
        <w:ind w:firstLine="720"/>
        <w:rPr>
          <w:sz w:val="22"/>
          <w:szCs w:val="22"/>
          <w:lang w:eastAsia="lt-LT"/>
        </w:rPr>
      </w:pPr>
      <w:r w:rsidRPr="00AE7BD7">
        <w:rPr>
          <w:sz w:val="22"/>
          <w:szCs w:val="22"/>
          <w:lang w:eastAsia="lt-LT"/>
        </w:rPr>
        <w:t>6) kai asmuo per nustatytą terminą nepateikė prašomų dokumentų ir (ar) duomenų, kurių reikia informacijai apie jo padarytus pažeidimus ištirti;</w:t>
      </w:r>
    </w:p>
    <w:p w:rsidR="00DC42B5" w:rsidRPr="00AE7BD7" w:rsidRDefault="00DC42B5" w:rsidP="00DC42B5">
      <w:pPr>
        <w:pStyle w:val="BodyTextIndent"/>
        <w:ind w:firstLine="720"/>
        <w:rPr>
          <w:sz w:val="22"/>
          <w:szCs w:val="22"/>
        </w:rPr>
      </w:pPr>
      <w:r w:rsidRPr="00AE7BD7">
        <w:rPr>
          <w:sz w:val="22"/>
          <w:szCs w:val="22"/>
          <w:lang w:eastAsia="lt-LT"/>
        </w:rPr>
        <w:t>7)</w:t>
      </w:r>
      <w:r w:rsidRPr="00AE7BD7">
        <w:rPr>
          <w:sz w:val="22"/>
          <w:szCs w:val="22"/>
        </w:rPr>
        <w:t xml:space="preserve"> kvalifikacijos atestato turėtojui mirus.</w:t>
      </w:r>
    </w:p>
    <w:p w:rsidR="00DC42B5" w:rsidRPr="00DC42B5"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 xml:space="preserve">13. Kai kvalifikacijos atestato galiojimas panaikinamas, dėl naujo kvalifikacijos atestato išdavimo galima kreiptis ne anksčiau kaip po vienų metų </w:t>
      </w:r>
      <w:r w:rsidRPr="00AE7BD7">
        <w:rPr>
          <w:rFonts w:ascii="Times New Roman" w:hAnsi="Times New Roman"/>
          <w:bCs/>
          <w:sz w:val="22"/>
          <w:szCs w:val="22"/>
          <w:lang w:eastAsia="lt-LT"/>
        </w:rPr>
        <w:t>nuo sprendimo panaikinti atestato galiojimą priėmimo dienos</w:t>
      </w:r>
      <w:r w:rsidRPr="00AE7BD7">
        <w:rPr>
          <w:rFonts w:ascii="Times New Roman" w:hAnsi="Times New Roman"/>
          <w:sz w:val="22"/>
          <w:szCs w:val="22"/>
          <w:lang w:eastAsia="lt-LT"/>
        </w:rPr>
        <w:t>,</w:t>
      </w:r>
      <w:r w:rsidRPr="00AE7BD7">
        <w:rPr>
          <w:rFonts w:ascii="Times New Roman" w:hAnsi="Times New Roman"/>
          <w:sz w:val="22"/>
          <w:szCs w:val="22"/>
        </w:rPr>
        <w:t xml:space="preserve"> išskyrus šio straipsnio 12 dalies 3 punkte nurodytą atvejį, kai prašymas išduoti kvalifikacijos atestatą gali būti teikiamas nepraė</w:t>
      </w:r>
      <w:r w:rsidRPr="00DC42B5">
        <w:rPr>
          <w:rFonts w:ascii="Times New Roman" w:hAnsi="Times New Roman"/>
          <w:sz w:val="22"/>
          <w:szCs w:val="22"/>
        </w:rPr>
        <w:t>jus vienų metų laikotarpiui.</w:t>
      </w:r>
    </w:p>
    <w:p w:rsidR="00DC42B5" w:rsidRPr="00DC42B5" w:rsidRDefault="00DC42B5" w:rsidP="00DC42B5">
      <w:pPr>
        <w:pStyle w:val="BodyTextIndent3"/>
        <w:ind w:firstLine="720"/>
        <w:rPr>
          <w:i w:val="0"/>
          <w:iCs/>
          <w:sz w:val="22"/>
        </w:rPr>
      </w:pPr>
      <w:r w:rsidRPr="00DC42B5">
        <w:rPr>
          <w:i w:val="0"/>
          <w:sz w:val="22"/>
          <w:szCs w:val="22"/>
        </w:rPr>
        <w:t xml:space="preserve">14. Atestavimą atliekanti organizacija gali pareikšti įspėjimą kvalifikacijos atestato turėtojui, kai kvalifikacijos atestato turėtojas padaro neesminių </w:t>
      </w:r>
      <w:r w:rsidRPr="00DC42B5">
        <w:rPr>
          <w:bCs/>
          <w:i w:val="0"/>
          <w:sz w:val="22"/>
          <w:szCs w:val="22"/>
          <w:lang w:eastAsia="lt-LT"/>
        </w:rPr>
        <w:t>(nenurodytų šio straipsnio 11 ir 12 dalyse)</w:t>
      </w:r>
      <w:r w:rsidRPr="00DC42B5">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6F7B1A" w:rsidRDefault="00305C52">
      <w:pPr>
        <w:jc w:val="both"/>
        <w:rPr>
          <w:rFonts w:ascii="Times New Roman" w:hAnsi="Times New Roman"/>
          <w:i/>
          <w:iCs/>
        </w:rPr>
      </w:pPr>
      <w:r w:rsidRPr="006F7B1A">
        <w:rPr>
          <w:rFonts w:ascii="Times New Roman" w:hAnsi="Times New Roman"/>
          <w:i/>
          <w:iCs/>
        </w:rPr>
        <w:t>Įstatymas papildytas straipsniu:</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1"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122"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Fonts w:ascii="Times New Roman" w:hAnsi="Times New Roman"/>
          <w:sz w:val="22"/>
        </w:rPr>
      </w:pPr>
    </w:p>
    <w:p w:rsidR="00305C52" w:rsidRPr="006F7B1A" w:rsidRDefault="00305C52">
      <w:pPr>
        <w:pStyle w:val="BodyTextIndent"/>
        <w:ind w:right="0" w:firstLine="0"/>
        <w:jc w:val="center"/>
        <w:rPr>
          <w:b/>
          <w:sz w:val="22"/>
        </w:rPr>
      </w:pPr>
      <w:bookmarkStart w:id="61" w:name="skirsnis13"/>
      <w:r w:rsidRPr="006F7B1A">
        <w:rPr>
          <w:b/>
          <w:sz w:val="22"/>
        </w:rPr>
        <w:t>TRYLIKTASIS SKIRSNIS</w:t>
      </w:r>
    </w:p>
    <w:bookmarkEnd w:id="61"/>
    <w:p w:rsidR="00305C52" w:rsidRPr="006F7B1A" w:rsidRDefault="00305C52">
      <w:pPr>
        <w:pStyle w:val="BodyTextIndent"/>
        <w:ind w:right="0" w:firstLine="0"/>
        <w:jc w:val="center"/>
        <w:rPr>
          <w:b/>
          <w:sz w:val="22"/>
        </w:rPr>
      </w:pPr>
      <w:r w:rsidRPr="006F7B1A">
        <w:rPr>
          <w:b/>
          <w:sz w:val="22"/>
        </w:rPr>
        <w:t>BAIGIAMOSIOS NUOSTATOS</w:t>
      </w:r>
    </w:p>
    <w:p w:rsidR="00305C52" w:rsidRPr="006F7B1A" w:rsidRDefault="00305C52">
      <w:pPr>
        <w:pStyle w:val="BodyTextIndent"/>
        <w:ind w:right="0" w:firstLine="720"/>
        <w:jc w:val="center"/>
        <w:rPr>
          <w:sz w:val="22"/>
        </w:rPr>
      </w:pPr>
    </w:p>
    <w:p w:rsidR="00305C52" w:rsidRPr="006F7B1A" w:rsidRDefault="00305C52">
      <w:pPr>
        <w:ind w:firstLine="720"/>
        <w:rPr>
          <w:rFonts w:ascii="Times New Roman" w:hAnsi="Times New Roman"/>
          <w:b/>
          <w:sz w:val="22"/>
        </w:rPr>
      </w:pPr>
      <w:bookmarkStart w:id="62" w:name="_Toc531660356"/>
      <w:bookmarkStart w:id="63" w:name="_Toc531660502"/>
      <w:bookmarkStart w:id="64" w:name="_Toc531660657"/>
      <w:bookmarkStart w:id="65" w:name="_Toc531661054"/>
      <w:bookmarkStart w:id="66" w:name="_Toc531662978"/>
      <w:bookmarkStart w:id="67" w:name="_Toc531663049"/>
      <w:bookmarkStart w:id="68" w:name="_Toc531663118"/>
      <w:bookmarkStart w:id="69" w:name="straipsnis44"/>
      <w:r w:rsidRPr="006F7B1A">
        <w:rPr>
          <w:rFonts w:ascii="Times New Roman" w:hAnsi="Times New Roman"/>
          <w:b/>
          <w:sz w:val="22"/>
        </w:rPr>
        <w:t>44 straipsnis. Atsakomybė už Įstatymo pažeidimus</w:t>
      </w:r>
      <w:bookmarkEnd w:id="62"/>
      <w:bookmarkEnd w:id="63"/>
      <w:bookmarkEnd w:id="64"/>
      <w:bookmarkEnd w:id="65"/>
      <w:bookmarkEnd w:id="66"/>
      <w:bookmarkEnd w:id="67"/>
      <w:bookmarkEnd w:id="68"/>
      <w:r w:rsidRPr="006F7B1A">
        <w:rPr>
          <w:rFonts w:ascii="Times New Roman" w:hAnsi="Times New Roman"/>
          <w:b/>
          <w:sz w:val="22"/>
        </w:rPr>
        <w:t xml:space="preserve"> </w:t>
      </w:r>
    </w:p>
    <w:bookmarkEnd w:id="69"/>
    <w:p w:rsidR="00305C52" w:rsidRPr="006F7B1A" w:rsidRDefault="00305C52">
      <w:pPr>
        <w:ind w:firstLine="720"/>
        <w:jc w:val="both"/>
        <w:rPr>
          <w:rFonts w:ascii="Times New Roman" w:hAnsi="Times New Roman"/>
          <w:sz w:val="22"/>
        </w:rPr>
      </w:pPr>
      <w:r w:rsidRPr="006F7B1A">
        <w:rPr>
          <w:rFonts w:ascii="Times New Roman" w:hAnsi="Times New Roman"/>
          <w:sz w:val="22"/>
        </w:rPr>
        <w:t>Fiziniai ir juridiniai asmenys, pažeidę šio Įstatymo nuostatas, atsako Lietuvos Respublikos įstatymų nust</w:t>
      </w:r>
      <w:r w:rsidRPr="006F7B1A">
        <w:rPr>
          <w:rFonts w:ascii="Times New Roman" w:hAnsi="Times New Roman"/>
          <w:sz w:val="22"/>
        </w:rPr>
        <w:t>a</w:t>
      </w:r>
      <w:r w:rsidRPr="006F7B1A">
        <w:rPr>
          <w:rFonts w:ascii="Times New Roman" w:hAnsi="Times New Roman"/>
          <w:sz w:val="22"/>
        </w:rPr>
        <w:t>tyta tvarka.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3"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sz w:val="22"/>
        </w:rPr>
      </w:pPr>
    </w:p>
    <w:p w:rsidR="005E0F44" w:rsidRPr="006F7B1A" w:rsidRDefault="005E0F44" w:rsidP="005E0F44">
      <w:pPr>
        <w:ind w:firstLine="720"/>
        <w:jc w:val="both"/>
        <w:rPr>
          <w:rFonts w:ascii="Times New Roman" w:hAnsi="Times New Roman"/>
          <w:b/>
          <w:color w:val="000000"/>
          <w:sz w:val="22"/>
          <w:szCs w:val="22"/>
        </w:rPr>
      </w:pPr>
      <w:bookmarkStart w:id="70" w:name="straipsnis45"/>
      <w:r w:rsidRPr="006F7B1A">
        <w:rPr>
          <w:rFonts w:ascii="Times New Roman" w:hAnsi="Times New Roman"/>
          <w:b/>
          <w:color w:val="000000"/>
          <w:sz w:val="22"/>
          <w:szCs w:val="22"/>
        </w:rPr>
        <w:t>45 straipsnis. Naudojimasis informacinėmis sistemomis</w:t>
      </w:r>
    </w:p>
    <w:bookmarkEnd w:id="70"/>
    <w:p w:rsidR="005E0F44" w:rsidRPr="006F7B1A" w:rsidRDefault="005E0F44" w:rsidP="005E0F44">
      <w:pPr>
        <w:ind w:firstLine="720"/>
        <w:jc w:val="both"/>
        <w:rPr>
          <w:rFonts w:ascii="Times New Roman" w:hAnsi="Times New Roman"/>
          <w:sz w:val="22"/>
        </w:rPr>
      </w:pPr>
      <w:r w:rsidRPr="006F7B1A">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6F7B1A" w:rsidRDefault="00B23229" w:rsidP="00B23229">
      <w:pPr>
        <w:jc w:val="both"/>
        <w:rPr>
          <w:rFonts w:ascii="Times New Roman" w:hAnsi="Times New Roman"/>
          <w:i/>
          <w:iCs/>
        </w:rPr>
      </w:pPr>
      <w:r w:rsidRPr="006F7B1A">
        <w:rPr>
          <w:rFonts w:ascii="Times New Roman" w:hAnsi="Times New Roman"/>
          <w:i/>
          <w:iCs/>
        </w:rPr>
        <w:t>Įstatymas papildytas straipsniu:</w:t>
      </w:r>
    </w:p>
    <w:p w:rsidR="00B23229" w:rsidRPr="006F7B1A" w:rsidRDefault="00B23229" w:rsidP="00B23229">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4"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5E0F44" w:rsidRPr="006F7B1A" w:rsidRDefault="005E0F44" w:rsidP="005E0F44">
      <w:pPr>
        <w:jc w:val="both"/>
        <w:rPr>
          <w:rFonts w:ascii="Times New Roman" w:hAnsi="Times New Roman"/>
          <w:bCs/>
          <w:i/>
          <w:iCs/>
        </w:rPr>
      </w:pPr>
      <w:r w:rsidRPr="006F7B1A">
        <w:rPr>
          <w:rFonts w:ascii="Times New Roman" w:hAnsi="Times New Roman"/>
          <w:bCs/>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5"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jc w:val="both"/>
        <w:rPr>
          <w:rFonts w:ascii="Times New Roman" w:hAnsi="Times New Roman"/>
          <w:sz w:val="22"/>
        </w:rPr>
      </w:pPr>
    </w:p>
    <w:p w:rsidR="005E0F44" w:rsidRPr="006F7B1A" w:rsidRDefault="005E0F44">
      <w:pPr>
        <w:jc w:val="both"/>
        <w:rPr>
          <w:rFonts w:ascii="Times New Roman" w:hAnsi="Times New Roman"/>
          <w:sz w:val="22"/>
        </w:rPr>
      </w:pP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skirsniu: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rsidP="005E0F44">
      <w:pPr>
        <w:ind w:firstLine="720"/>
        <w:jc w:val="center"/>
        <w:rPr>
          <w:rFonts w:ascii="Times New Roman" w:hAnsi="Times New Roman"/>
          <w:b/>
          <w:color w:val="000000"/>
          <w:sz w:val="22"/>
          <w:szCs w:val="22"/>
        </w:rPr>
      </w:pPr>
      <w:bookmarkStart w:id="71" w:name="skirsnis14"/>
      <w:r w:rsidRPr="006F7B1A">
        <w:rPr>
          <w:rFonts w:ascii="Times New Roman" w:hAnsi="Times New Roman"/>
          <w:b/>
          <w:color w:val="000000"/>
          <w:sz w:val="22"/>
          <w:szCs w:val="22"/>
        </w:rPr>
        <w:t>KETURIOLIKTASIS SKIRSNIS</w:t>
      </w:r>
    </w:p>
    <w:bookmarkEnd w:id="71"/>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JURIDINIŲ ASMENŲ ATSAKOMYBĖ UŽ ĮSTATYMO PAŽEIDIMUS</w:t>
      </w:r>
    </w:p>
    <w:p w:rsidR="005E0F44" w:rsidRPr="006F7B1A" w:rsidRDefault="005E0F44" w:rsidP="005E0F44">
      <w:pPr>
        <w:ind w:firstLine="720"/>
        <w:jc w:val="both"/>
        <w:rPr>
          <w:rFonts w:ascii="Times New Roman" w:hAnsi="Times New Roman"/>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2" w:name="straipsnis46"/>
      <w:r w:rsidRPr="006F7B1A">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72"/>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690"/>
        <w:jc w:val="both"/>
        <w:rPr>
          <w:rFonts w:ascii="Times New Roman" w:hAnsi="Times New Roman"/>
          <w:b/>
          <w:color w:val="000000"/>
          <w:sz w:val="22"/>
          <w:szCs w:val="22"/>
        </w:rPr>
      </w:pPr>
      <w:bookmarkStart w:id="73" w:name="straipsnis47"/>
      <w:r w:rsidRPr="006F7B1A">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73"/>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firstLine="720"/>
        <w:jc w:val="both"/>
        <w:rPr>
          <w:rFonts w:ascii="Times New Roman" w:hAnsi="Times New Roman"/>
          <w:b/>
          <w:color w:val="000000"/>
          <w:sz w:val="22"/>
          <w:szCs w:val="22"/>
        </w:rPr>
      </w:pPr>
      <w:bookmarkStart w:id="74" w:name="straipsnis48"/>
      <w:r w:rsidRPr="006F7B1A">
        <w:rPr>
          <w:rFonts w:ascii="Times New Roman" w:hAnsi="Times New Roman"/>
          <w:b/>
          <w:color w:val="000000"/>
          <w:sz w:val="22"/>
          <w:szCs w:val="22"/>
        </w:rPr>
        <w:t xml:space="preserve">48 straipsnis. Juridinių asmenų atsakomybė už savavališką statybą </w:t>
      </w:r>
    </w:p>
    <w:bookmarkEnd w:id="74"/>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701"/>
        <w:jc w:val="both"/>
        <w:rPr>
          <w:rFonts w:ascii="Times New Roman" w:hAnsi="Times New Roman"/>
          <w:b/>
          <w:color w:val="000000"/>
          <w:sz w:val="22"/>
          <w:szCs w:val="22"/>
        </w:rPr>
      </w:pPr>
      <w:bookmarkStart w:id="75" w:name="straipsnis49"/>
      <w:r w:rsidRPr="006F7B1A">
        <w:rPr>
          <w:rFonts w:ascii="Times New Roman" w:hAnsi="Times New Roman"/>
          <w:b/>
          <w:color w:val="000000"/>
          <w:sz w:val="22"/>
          <w:szCs w:val="22"/>
        </w:rPr>
        <w:t xml:space="preserve">49 straipsnis. Juridinių asmenų atsakomybė už statybos darbų atlikimą pažeidžiant teisės aktų reikalavimus </w:t>
      </w:r>
    </w:p>
    <w:bookmarkEnd w:id="75"/>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6" w:name="straipsnis50"/>
      <w:r w:rsidRPr="006F7B1A">
        <w:rPr>
          <w:rFonts w:ascii="Times New Roman" w:hAnsi="Times New Roman"/>
          <w:b/>
          <w:color w:val="000000"/>
          <w:sz w:val="22"/>
          <w:szCs w:val="22"/>
        </w:rPr>
        <w:t>50 straipsnis. Juridinių asmenų atsakomybė už statybą pažeidžiant statinio projekto sprendinius</w:t>
      </w:r>
    </w:p>
    <w:bookmarkEnd w:id="76"/>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7" w:name="straipsnis51"/>
      <w:r w:rsidRPr="006F7B1A">
        <w:rPr>
          <w:rFonts w:ascii="Times New Roman" w:hAnsi="Times New Roman"/>
          <w:b/>
          <w:color w:val="000000"/>
          <w:sz w:val="22"/>
          <w:szCs w:val="22"/>
        </w:rPr>
        <w:t>51 straipsnis. Juridinių asmenų atsakomybė už statinio naudojimą ne pagal paskirtį</w:t>
      </w:r>
    </w:p>
    <w:bookmarkEnd w:id="77"/>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Už statinio naudojimą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8" w:name="straipsnis52"/>
      <w:r w:rsidRPr="006F7B1A">
        <w:rPr>
          <w:rFonts w:ascii="Times New Roman" w:hAnsi="Times New Roman"/>
          <w:b/>
          <w:color w:val="000000"/>
          <w:sz w:val="22"/>
          <w:szCs w:val="22"/>
        </w:rPr>
        <w:t>52 straipsnis. Juridinių asmenų atsakomybė už statinių techninės priežiūros taisyklių nesilaikymą</w:t>
      </w:r>
    </w:p>
    <w:bookmarkEnd w:id="78"/>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9" w:name="straipsnis53"/>
      <w:r w:rsidRPr="006F7B1A">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79"/>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bookmarkStart w:id="80" w:name="straipsnis23_2"/>
    </w:p>
    <w:p w:rsidR="005E0F44" w:rsidRPr="006F7B1A" w:rsidRDefault="005E0F44" w:rsidP="005E0F44">
      <w:pPr>
        <w:ind w:left="2268" w:hanging="1548"/>
        <w:jc w:val="both"/>
        <w:rPr>
          <w:rFonts w:ascii="Times New Roman" w:hAnsi="Times New Roman"/>
          <w:b/>
          <w:color w:val="000000"/>
          <w:sz w:val="22"/>
          <w:szCs w:val="22"/>
        </w:rPr>
      </w:pPr>
      <w:bookmarkStart w:id="81" w:name="straipsnis54"/>
      <w:r w:rsidRPr="006F7B1A">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81"/>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59"/>
        <w:jc w:val="both"/>
        <w:rPr>
          <w:rFonts w:ascii="Times New Roman" w:hAnsi="Times New Roman"/>
          <w:b/>
          <w:color w:val="000000"/>
          <w:sz w:val="22"/>
          <w:szCs w:val="22"/>
        </w:rPr>
      </w:pPr>
      <w:bookmarkStart w:id="82" w:name="straipsnis55"/>
      <w:r w:rsidRPr="006F7B1A">
        <w:rPr>
          <w:rFonts w:ascii="Times New Roman" w:hAnsi="Times New Roman"/>
          <w:b/>
          <w:color w:val="000000"/>
          <w:sz w:val="22"/>
          <w:szCs w:val="22"/>
        </w:rPr>
        <w:t>55 straipsnis. Šio Įstatymo 46, 47, 48, 49, 50, 51, 52, 53 ir 54 straipsniuose nurodytų pažeidimų taikymo ir nagrinėjimo tvarka</w:t>
      </w:r>
      <w:bookmarkEnd w:id="80"/>
    </w:p>
    <w:bookmarkEnd w:id="82"/>
    <w:p w:rsidR="005E0F44" w:rsidRPr="006F7B1A" w:rsidRDefault="005E0F44" w:rsidP="005E0F44">
      <w:pPr>
        <w:jc w:val="both"/>
        <w:rPr>
          <w:rFonts w:ascii="Times New Roman" w:hAnsi="Times New Roman"/>
          <w:sz w:val="22"/>
        </w:rPr>
      </w:pPr>
      <w:r w:rsidRPr="006F7B1A">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6F7B1A" w:rsidRDefault="005E0F44">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ab/>
        <w:t>Skelbiu šį Lietuvos Respublikos Seimo priimtą įstatymą.</w:t>
      </w: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RESPUBLIKOS PREZIDENTAS</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 xml:space="preserve"> ALGIRDAS BRAZAUSKAS </w:t>
      </w:r>
      <w:r w:rsidRPr="006F7B1A">
        <w:rPr>
          <w:rFonts w:ascii="Times New Roman" w:hAnsi="Times New Roman"/>
          <w:sz w:val="22"/>
        </w:rPr>
        <w:cr/>
      </w:r>
    </w:p>
    <w:p w:rsidR="00460B3E" w:rsidRPr="006F7B1A" w:rsidRDefault="00460B3E">
      <w:pPr>
        <w:jc w:val="both"/>
        <w:rPr>
          <w:rFonts w:ascii="Times New Roman" w:hAnsi="Times New Roman"/>
          <w:b/>
        </w:rPr>
      </w:pPr>
      <w:r w:rsidRPr="006F7B1A">
        <w:rPr>
          <w:rFonts w:ascii="Times New Roman" w:hAnsi="Times New Roman"/>
          <w:b/>
        </w:rPr>
        <w:t>Priedo redakcija iki 2013 m. sausio 1 d.:</w:t>
      </w:r>
    </w:p>
    <w:p w:rsidR="00460B3E" w:rsidRPr="006F7B1A" w:rsidRDefault="00460B3E">
      <w:pPr>
        <w:jc w:val="both"/>
        <w:rPr>
          <w:rFonts w:ascii="Times New Roman" w:hAnsi="Times New Roman"/>
          <w:sz w:val="22"/>
        </w:rPr>
      </w:pPr>
    </w:p>
    <w:p w:rsidR="00460B3E" w:rsidRPr="006F7B1A" w:rsidRDefault="00460B3E" w:rsidP="00460B3E">
      <w:pPr>
        <w:pStyle w:val="WW-BodyText2"/>
        <w:suppressAutoHyphens w:val="0"/>
        <w:spacing w:line="240" w:lineRule="auto"/>
        <w:ind w:firstLine="720"/>
        <w:rPr>
          <w:sz w:val="22"/>
          <w:szCs w:val="20"/>
          <w:lang w:eastAsia="en-US"/>
        </w:rPr>
      </w:pP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460B3E" w:rsidRPr="006F7B1A" w:rsidRDefault="00460B3E" w:rsidP="00460B3E">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460B3E" w:rsidRPr="006F7B1A" w:rsidRDefault="00460B3E" w:rsidP="00460B3E">
      <w:pPr>
        <w:jc w:val="both"/>
        <w:rPr>
          <w:rFonts w:ascii="Times New Roman" w:hAnsi="Times New Roman"/>
          <w:sz w:val="22"/>
        </w:rPr>
      </w:pPr>
      <w:bookmarkStart w:id="83" w:name="priedas1"/>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priedas</w:t>
      </w:r>
    </w:p>
    <w:bookmarkEnd w:id="83"/>
    <w:p w:rsidR="00460B3E" w:rsidRPr="006F7B1A" w:rsidRDefault="00460B3E" w:rsidP="00460B3E">
      <w:pPr>
        <w:ind w:firstLine="720"/>
        <w:jc w:val="right"/>
        <w:rPr>
          <w:rFonts w:ascii="Times New Roman" w:hAnsi="Times New Roman"/>
          <w:sz w:val="22"/>
        </w:rPr>
      </w:pPr>
    </w:p>
    <w:p w:rsidR="00460B3E" w:rsidRPr="006F7B1A" w:rsidRDefault="00460B3E" w:rsidP="00460B3E">
      <w:pPr>
        <w:pStyle w:val="Heading3"/>
        <w:ind w:left="0" w:firstLine="0"/>
        <w:jc w:val="center"/>
      </w:pPr>
      <w:r w:rsidRPr="006F7B1A">
        <w:t>ĮGYVENDINAMI EUROPOS SĄJUNGOS TEISĖS AKTAI</w:t>
      </w:r>
    </w:p>
    <w:p w:rsidR="00460B3E" w:rsidRPr="006F7B1A" w:rsidRDefault="00460B3E" w:rsidP="00460B3E">
      <w:pPr>
        <w:ind w:firstLine="720"/>
        <w:jc w:val="center"/>
        <w:rPr>
          <w:rFonts w:ascii="Times New Roman" w:hAnsi="Times New Roman"/>
          <w:sz w:val="22"/>
        </w:rPr>
      </w:pP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460B3E" w:rsidRPr="006F7B1A" w:rsidRDefault="00460B3E" w:rsidP="00460B3E">
      <w:pPr>
        <w:jc w:val="both"/>
        <w:rPr>
          <w:rFonts w:ascii="Times New Roman" w:hAnsi="Times New Roman"/>
          <w:i/>
          <w:iCs/>
        </w:rPr>
      </w:pPr>
      <w:r w:rsidRPr="006F7B1A">
        <w:rPr>
          <w:rFonts w:ascii="Times New Roman" w:hAnsi="Times New Roman"/>
          <w:i/>
          <w:iCs/>
        </w:rPr>
        <w:t>Įstatymas papildytas priedu:</w:t>
      </w:r>
    </w:p>
    <w:p w:rsidR="00460B3E" w:rsidRPr="006F7B1A" w:rsidRDefault="00460B3E" w:rsidP="00460B3E">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460B3E" w:rsidRPr="006F7B1A" w:rsidRDefault="00460B3E" w:rsidP="00460B3E">
      <w:pPr>
        <w:jc w:val="both"/>
        <w:rPr>
          <w:rFonts w:ascii="Times New Roman" w:hAnsi="Times New Roman"/>
          <w:i/>
          <w:iCs/>
        </w:rPr>
      </w:pPr>
      <w:r w:rsidRPr="006F7B1A">
        <w:rPr>
          <w:rFonts w:ascii="Times New Roman" w:hAnsi="Times New Roman"/>
          <w:i/>
          <w:iCs/>
        </w:rPr>
        <w:t>Priedo pakeitimai:</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8"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9"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460B3E" w:rsidRPr="006F7B1A" w:rsidRDefault="00460B3E">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Įstatymas papildomas nauju 1 priedu nuo </w:t>
      </w:r>
      <w:r w:rsidRPr="006F7B1A">
        <w:rPr>
          <w:rFonts w:ascii="Times New Roman" w:hAnsi="Times New Roman"/>
          <w:b/>
          <w:color w:val="000000"/>
        </w:rPr>
        <w:t>2013 m. sausio 1 d.:</w:t>
      </w:r>
    </w:p>
    <w:p w:rsidR="005E0F44" w:rsidRPr="006F7B1A" w:rsidRDefault="005E0F44" w:rsidP="005E0F44">
      <w:pPr>
        <w:ind w:left="5040" w:firstLine="720"/>
        <w:jc w:val="both"/>
        <w:rPr>
          <w:rFonts w:ascii="Times New Roman" w:hAnsi="Times New Roman"/>
          <w:color w:val="000000"/>
          <w:sz w:val="22"/>
          <w:szCs w:val="22"/>
        </w:rPr>
      </w:pPr>
      <w:r w:rsidRPr="006F7B1A">
        <w:rPr>
          <w:rFonts w:ascii="Times New Roman" w:hAnsi="Times New Roman"/>
          <w:color w:val="000000"/>
          <w:sz w:val="22"/>
          <w:szCs w:val="22"/>
        </w:rPr>
        <w:t>Lietuvos Respublikos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statybos įstatymo</w:t>
      </w:r>
    </w:p>
    <w:p w:rsidR="005E0F44" w:rsidRPr="006F7B1A" w:rsidRDefault="005E0F44" w:rsidP="005E0F44">
      <w:pPr>
        <w:ind w:firstLine="720"/>
        <w:jc w:val="both"/>
        <w:rPr>
          <w:rFonts w:ascii="Times New Roman" w:hAnsi="Times New Roman"/>
          <w:color w:val="000000"/>
          <w:sz w:val="22"/>
          <w:szCs w:val="22"/>
        </w:rPr>
      </w:pPr>
      <w:bookmarkStart w:id="84" w:name="priedas2"/>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1 priedas</w:t>
      </w:r>
    </w:p>
    <w:bookmarkEnd w:id="84"/>
    <w:p w:rsidR="005E0F44" w:rsidRPr="006F7B1A" w:rsidRDefault="005E0F44" w:rsidP="005E0F44">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 xml:space="preserve"> </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ĮMOKOS UŽ SAVAVALIŠKOS STATYBOS ĮTEISINIMĄ</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MOKĖJIMO PRINCIPAI</w:t>
      </w:r>
    </w:p>
    <w:p w:rsidR="005E0F44" w:rsidRPr="006F7B1A" w:rsidRDefault="005E0F44" w:rsidP="005E0F44">
      <w:pPr>
        <w:ind w:firstLine="720"/>
        <w:jc w:val="both"/>
        <w:rPr>
          <w:rFonts w:ascii="Times New Roman" w:hAnsi="Times New Roman"/>
          <w:b/>
          <w:bCs/>
          <w:color w:val="000000"/>
          <w:sz w:val="22"/>
          <w:szCs w:val="22"/>
        </w:rPr>
      </w:pP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6F7B1A" w:rsidRDefault="005E0F44" w:rsidP="005E0F44">
      <w:pPr>
        <w:ind w:firstLine="709"/>
        <w:jc w:val="both"/>
        <w:rPr>
          <w:rFonts w:ascii="Times New Roman" w:hAnsi="Times New Roman"/>
          <w:bCs/>
          <w:color w:val="000000"/>
          <w:sz w:val="22"/>
          <w:szCs w:val="22"/>
        </w:rPr>
      </w:pPr>
      <w:r w:rsidRPr="006F7B1A">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6F7B1A">
        <w:rPr>
          <w:rFonts w:ascii="Times New Roman" w:hAnsi="Times New Roman"/>
          <w:bCs/>
          <w:color w:val="000000"/>
          <w:sz w:val="22"/>
          <w:szCs w:val="22"/>
          <w:vertAlign w:val="superscript"/>
        </w:rPr>
        <w:t>2</w:t>
      </w:r>
      <w:r w:rsidRPr="006F7B1A">
        <w:rPr>
          <w:rFonts w:ascii="Times New Roman" w:hAnsi="Times New Roman"/>
          <w:bCs/>
          <w:color w:val="000000"/>
          <w:sz w:val="22"/>
          <w:szCs w:val="22"/>
        </w:rPr>
        <w:t>/1 mln. Lt, čia: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1) Į – įmokos dydis;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2) V – sąnaudų vertė.</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6. Įmoka sumokama prieš išduodant statybą leidžiantį dokumentą.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7. Įmokos mokėjimo tvarką nustato Aplinkos ministerija kartu su Finansų ministerija.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6F7B1A" w:rsidRDefault="005E0F44" w:rsidP="005E0F44">
      <w:pPr>
        <w:ind w:firstLine="720"/>
        <w:jc w:val="both"/>
        <w:rPr>
          <w:rFonts w:ascii="Times New Roman" w:hAnsi="Times New Roman"/>
          <w:sz w:val="22"/>
        </w:rPr>
      </w:pPr>
      <w:r w:rsidRPr="006F7B1A">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nauju 1 priedu: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30"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Buvęs Įstatymo priedas laikomas 2 priedu nuo </w:t>
      </w:r>
      <w:r w:rsidRPr="006F7B1A">
        <w:rPr>
          <w:rFonts w:ascii="Times New Roman" w:hAnsi="Times New Roman"/>
          <w:b/>
          <w:color w:val="000000"/>
        </w:rPr>
        <w:t>2013 m. sausio 1 d.:</w:t>
      </w:r>
    </w:p>
    <w:p w:rsidR="00305C52" w:rsidRPr="006F7B1A" w:rsidRDefault="00305C52">
      <w:pPr>
        <w:pStyle w:val="WW-BodyText2"/>
        <w:suppressAutoHyphens w:val="0"/>
        <w:spacing w:line="240" w:lineRule="auto"/>
        <w:ind w:firstLine="720"/>
        <w:rPr>
          <w:sz w:val="22"/>
          <w:szCs w:val="20"/>
          <w:lang w:eastAsia="en-US"/>
        </w:rPr>
      </w:pPr>
      <w:r w:rsidRPr="006F7B1A">
        <w:rPr>
          <w:sz w:val="22"/>
          <w:szCs w:val="20"/>
          <w:lang w:eastAsia="en-US"/>
        </w:rPr>
        <w:t xml:space="preserve"> </w:t>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305C52" w:rsidRPr="006F7B1A" w:rsidRDefault="00305C52">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305C52" w:rsidRPr="006F7B1A" w:rsidRDefault="00305C52">
      <w:pPr>
        <w:jc w:val="both"/>
        <w:rPr>
          <w:rFonts w:ascii="Times New Roman" w:hAnsi="Times New Roman"/>
          <w:sz w:val="22"/>
        </w:rPr>
      </w:pPr>
      <w:bookmarkStart w:id="85" w:name="priedas3"/>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005E0F44" w:rsidRPr="006F7B1A">
        <w:rPr>
          <w:rFonts w:ascii="Times New Roman" w:hAnsi="Times New Roman"/>
          <w:sz w:val="22"/>
        </w:rPr>
        <w:t xml:space="preserve">2 </w:t>
      </w:r>
      <w:r w:rsidRPr="006F7B1A">
        <w:rPr>
          <w:rFonts w:ascii="Times New Roman" w:hAnsi="Times New Roman"/>
          <w:sz w:val="22"/>
        </w:rPr>
        <w:t>priedas</w:t>
      </w:r>
    </w:p>
    <w:bookmarkEnd w:id="85"/>
    <w:p w:rsidR="00305C52" w:rsidRPr="006F7B1A" w:rsidRDefault="00305C52">
      <w:pPr>
        <w:ind w:firstLine="720"/>
        <w:jc w:val="right"/>
        <w:rPr>
          <w:rFonts w:ascii="Times New Roman" w:hAnsi="Times New Roman"/>
          <w:sz w:val="22"/>
        </w:rPr>
      </w:pPr>
    </w:p>
    <w:p w:rsidR="00305C52" w:rsidRPr="006F7B1A" w:rsidRDefault="00305C52">
      <w:pPr>
        <w:pStyle w:val="Heading3"/>
        <w:ind w:left="0" w:firstLine="0"/>
        <w:jc w:val="center"/>
      </w:pPr>
      <w:r w:rsidRPr="006F7B1A">
        <w:t>ĮGYVENDINAMI EUROPOS SĄJUNGOS TEISĖS AKTAI</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6F7B1A" w:rsidRDefault="00305C52">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6F7B1A" w:rsidRDefault="00305C52">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6F7B1A" w:rsidRDefault="00305C52">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305C52" w:rsidRPr="006F7B1A" w:rsidRDefault="00305C52">
      <w:pPr>
        <w:jc w:val="both"/>
        <w:rPr>
          <w:rFonts w:ascii="Times New Roman" w:hAnsi="Times New Roman"/>
          <w:i/>
          <w:iCs/>
        </w:rPr>
      </w:pPr>
      <w:r w:rsidRPr="006F7B1A">
        <w:rPr>
          <w:rFonts w:ascii="Times New Roman" w:hAnsi="Times New Roman"/>
          <w:i/>
          <w:iCs/>
        </w:rPr>
        <w:t>Įstatymas papildytas priedu: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31"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i/>
          <w:iCs/>
        </w:rPr>
      </w:pPr>
      <w:r w:rsidRPr="006F7B1A">
        <w:rPr>
          <w:rFonts w:ascii="Times New Roman" w:hAnsi="Times New Roman"/>
          <w:i/>
          <w:iCs/>
        </w:rPr>
        <w:t>Priedo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3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33"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5E0F44" w:rsidRPr="006F7B1A" w:rsidRDefault="005E0F44" w:rsidP="005E0F44">
      <w:pPr>
        <w:jc w:val="both"/>
        <w:rPr>
          <w:rFonts w:ascii="Times New Roman" w:hAnsi="Times New Roman"/>
          <w:i/>
          <w:iCs/>
        </w:rPr>
      </w:pPr>
      <w:r w:rsidRPr="006F7B1A">
        <w:rPr>
          <w:rFonts w:ascii="Times New Roman" w:hAnsi="Times New Roman"/>
          <w:i/>
          <w:iCs/>
        </w:rPr>
        <w:t>Priedo numeracijos pakeitimas:</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3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jc w:val="both"/>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______________</w:t>
      </w:r>
    </w:p>
    <w:p w:rsidR="00305C52" w:rsidRPr="006F7B1A" w:rsidRDefault="00305C52">
      <w:pPr>
        <w:jc w:val="both"/>
        <w:rPr>
          <w:rFonts w:ascii="Times New Roman" w:hAnsi="Times New Roman"/>
          <w:b/>
          <w:bCs/>
        </w:rPr>
      </w:pPr>
      <w:r w:rsidRPr="006F7B1A">
        <w:rPr>
          <w:rFonts w:ascii="Times New Roman" w:hAnsi="Times New Roman"/>
          <w:b/>
          <w:bCs/>
        </w:rPr>
        <w:t>Pakeitimai:</w:t>
      </w:r>
    </w:p>
    <w:p w:rsidR="00305C52" w:rsidRPr="006F7B1A" w:rsidRDefault="00305C52">
      <w:pPr>
        <w:jc w:val="both"/>
        <w:rPr>
          <w:rFonts w:ascii="Times New Roman" w:hAnsi="Times New Roman"/>
        </w:rPr>
      </w:pPr>
    </w:p>
    <w:p w:rsidR="00305C52" w:rsidRPr="006F7B1A" w:rsidRDefault="00305C52">
      <w:pPr>
        <w:jc w:val="both"/>
        <w:rPr>
          <w:rFonts w:ascii="Times New Roman" w:hAnsi="Times New Roman"/>
        </w:rPr>
      </w:pPr>
      <w:r w:rsidRPr="006F7B1A">
        <w:rPr>
          <w:rFonts w:ascii="Times New Roman" w:hAnsi="Times New Roman"/>
        </w:rPr>
        <w:t>1.</w:t>
      </w:r>
    </w:p>
    <w:p w:rsidR="00305C52" w:rsidRPr="006F7B1A" w:rsidRDefault="00305C52">
      <w:pPr>
        <w:jc w:val="both"/>
        <w:rPr>
          <w:rFonts w:ascii="Times New Roman" w:hAnsi="Times New Roman"/>
        </w:rPr>
      </w:pPr>
      <w:r w:rsidRPr="006F7B1A">
        <w:rPr>
          <w:rFonts w:ascii="Times New Roman" w:hAnsi="Times New Roman"/>
        </w:rPr>
        <w:t>Lietuvos Respublikos Seimas, Įstatymas</w:t>
      </w:r>
    </w:p>
    <w:p w:rsidR="00305C52" w:rsidRPr="006F7B1A" w:rsidRDefault="00305C52">
      <w:pPr>
        <w:jc w:val="both"/>
        <w:rPr>
          <w:rFonts w:ascii="Times New Roman" w:hAnsi="Times New Roman"/>
        </w:rPr>
      </w:pPr>
      <w:r w:rsidRPr="006F7B1A">
        <w:rPr>
          <w:rFonts w:ascii="Times New Roman" w:hAnsi="Times New Roman"/>
        </w:rPr>
        <w:t xml:space="preserve">Nr. </w:t>
      </w:r>
      <w:hyperlink r:id="rId135" w:history="1">
        <w:hyperlink r:id="rId136" w:history="1">
          <w:r w:rsidRPr="006F7B1A">
            <w:rPr>
              <w:rStyle w:val="Hyperlink"/>
              <w:rFonts w:ascii="Times New Roman" w:hAnsi="Times New Roman"/>
            </w:rPr>
            <w:t>VIII-</w:t>
          </w:r>
          <w:bookmarkStart w:id="86" w:name="_Hlt505481543"/>
          <w:r w:rsidRPr="006F7B1A">
            <w:rPr>
              <w:rStyle w:val="Hyperlink"/>
              <w:rFonts w:ascii="Times New Roman" w:hAnsi="Times New Roman"/>
            </w:rPr>
            <w:t>3</w:t>
          </w:r>
          <w:bookmarkEnd w:id="86"/>
          <w:r w:rsidRPr="006F7B1A">
            <w:rPr>
              <w:rStyle w:val="Hyperlink"/>
              <w:rFonts w:ascii="Times New Roman" w:hAnsi="Times New Roman"/>
            </w:rPr>
            <w:t>26</w:t>
          </w:r>
        </w:hyperlink>
      </w:hyperlink>
      <w:r w:rsidRPr="006F7B1A">
        <w:rPr>
          <w:rFonts w:ascii="Times New Roman" w:hAnsi="Times New Roman"/>
        </w:rPr>
        <w:t>, 97.06.26, Žin., 1997, Nr.65-1551 (97.07.09)</w:t>
      </w:r>
    </w:p>
    <w:p w:rsidR="00305C52" w:rsidRPr="006F7B1A" w:rsidRDefault="00305C52">
      <w:pPr>
        <w:jc w:val="both"/>
        <w:rPr>
          <w:rFonts w:ascii="Times New Roman" w:hAnsi="Times New Roman"/>
        </w:rPr>
      </w:pPr>
      <w:r w:rsidRPr="006F7B1A">
        <w:rPr>
          <w:rFonts w:ascii="Times New Roman" w:hAnsi="Times New Roman"/>
        </w:rPr>
        <w:t>LIETUVOS RESPUBLIKOS STATYBOS ĮSTATYMO 10, 11, 12, 15, 18, 22, 24, 25, 29, 30, 31, 33 STRAIPSNIŲ PAKEITIMO ĮSTATYMAS</w:t>
      </w:r>
    </w:p>
    <w:p w:rsidR="00305C52" w:rsidRPr="006F7B1A" w:rsidRDefault="00305C52">
      <w:pPr>
        <w:jc w:val="both"/>
        <w:rPr>
          <w:rFonts w:ascii="Times New Roman" w:hAnsi="Times New Roman"/>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2.</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7" w:history="1">
        <w:hyperlink r:id="rId138" w:history="1">
          <w:r w:rsidRPr="006F7B1A">
            <w:rPr>
              <w:rStyle w:val="Hyperlink"/>
              <w:rFonts w:ascii="Times New Roman" w:hAnsi="Times New Roman"/>
            </w:rPr>
            <w:t>VII</w:t>
          </w:r>
          <w:bookmarkStart w:id="87" w:name="_Hlt505481584"/>
          <w:r w:rsidRPr="006F7B1A">
            <w:rPr>
              <w:rStyle w:val="Hyperlink"/>
              <w:rFonts w:ascii="Times New Roman" w:hAnsi="Times New Roman"/>
            </w:rPr>
            <w:t>I</w:t>
          </w:r>
          <w:bookmarkStart w:id="88" w:name="_Hlt505481554"/>
          <w:bookmarkEnd w:id="87"/>
          <w:r w:rsidRPr="006F7B1A">
            <w:rPr>
              <w:rStyle w:val="Hyperlink"/>
              <w:rFonts w:ascii="Times New Roman" w:hAnsi="Times New Roman"/>
            </w:rPr>
            <w:t>-</w:t>
          </w:r>
          <w:bookmarkEnd w:id="88"/>
          <w:r w:rsidRPr="006F7B1A">
            <w:rPr>
              <w:rStyle w:val="Hyperlink"/>
              <w:rFonts w:ascii="Times New Roman" w:hAnsi="Times New Roman"/>
            </w:rPr>
            <w:t>1909</w:t>
          </w:r>
        </w:hyperlink>
      </w:hyperlink>
      <w:r w:rsidRPr="006F7B1A">
        <w:rPr>
          <w:rFonts w:ascii="Times New Roman" w:hAnsi="Times New Roman"/>
          <w:snapToGrid w:val="0"/>
        </w:rPr>
        <w:t>, 00.08.31, Žin., 2000, Nr.78-2360 (00.09.15)</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16 STRAIPSNIO PAPILDYMO ĮSTATYMAS</w:t>
      </w:r>
    </w:p>
    <w:p w:rsidR="00305C52" w:rsidRPr="006F7B1A" w:rsidRDefault="00305C52">
      <w:pPr>
        <w:widowControl w:val="0"/>
        <w:jc w:val="both"/>
        <w:rPr>
          <w:rFonts w:ascii="Times New Roman" w:hAnsi="Times New Roman"/>
        </w:rPr>
      </w:pPr>
      <w:r w:rsidRPr="006F7B1A">
        <w:rPr>
          <w:rFonts w:ascii="Times New Roman" w:hAnsi="Times New Roman"/>
        </w:rPr>
        <w:t>Šis įstatymas pradedamas įgyvendinti nuo 2001 m. liepos 1 d.</w:t>
      </w:r>
    </w:p>
    <w:p w:rsidR="00305C52" w:rsidRPr="006F7B1A" w:rsidRDefault="00305C52">
      <w:pPr>
        <w:widowControl w:val="0"/>
        <w:jc w:val="both"/>
        <w:rPr>
          <w:rFonts w:ascii="Times New Roman" w:hAnsi="Times New Roman"/>
          <w:snapToGrid w:val="0"/>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3.</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9" w:history="1">
        <w:hyperlink r:id="rId140" w:history="1">
          <w:r w:rsidRPr="006F7B1A">
            <w:rPr>
              <w:rStyle w:val="Hyperlink"/>
              <w:rFonts w:ascii="Times New Roman" w:hAnsi="Times New Roman"/>
            </w:rPr>
            <w:t>VIII-1948</w:t>
          </w:r>
        </w:hyperlink>
      </w:hyperlink>
      <w:r w:rsidRPr="006F7B1A">
        <w:rPr>
          <w:rFonts w:ascii="Times New Roman" w:hAnsi="Times New Roman"/>
          <w:snapToGrid w:val="0"/>
        </w:rPr>
        <w:t>, 2000 09 19, Žin., 2000, Nr. 84-2533 (2000 10 06)</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PAKEITIMO ĮSTATYMAS</w:t>
      </w:r>
    </w:p>
    <w:p w:rsidR="00305C52" w:rsidRPr="006F7B1A" w:rsidRDefault="00305C52">
      <w:pPr>
        <w:widowControl w:val="0"/>
        <w:jc w:val="both"/>
        <w:rPr>
          <w:rFonts w:ascii="Times New Roman" w:hAnsi="Times New Roman"/>
        </w:rPr>
      </w:pPr>
      <w:r w:rsidRPr="006F7B1A">
        <w:rPr>
          <w:rFonts w:ascii="Times New Roman" w:hAnsi="Times New Roman"/>
        </w:rPr>
        <w:t xml:space="preserve">Nauja įstatymo redakcija </w:t>
      </w:r>
    </w:p>
    <w:p w:rsidR="00305C52" w:rsidRPr="006F7B1A" w:rsidRDefault="00305C52">
      <w:pPr>
        <w:widowControl w:val="0"/>
        <w:rPr>
          <w:rFonts w:ascii="Times New Roman" w:hAnsi="Times New Roman"/>
          <w:snapToGrid w:val="0"/>
        </w:rPr>
      </w:pPr>
      <w:r w:rsidRPr="006F7B1A">
        <w:rPr>
          <w:rFonts w:ascii="Times New Roman" w:hAnsi="Times New Roman"/>
          <w:snapToGrid w:val="0"/>
        </w:rPr>
        <w:t>Pakeistas įstatymo įsigaliojimas :</w:t>
      </w:r>
    </w:p>
    <w:p w:rsidR="00305C52" w:rsidRPr="006F7B1A" w:rsidRDefault="00305C52">
      <w:pPr>
        <w:widowControl w:val="0"/>
        <w:ind w:firstLine="720"/>
        <w:jc w:val="both"/>
        <w:rPr>
          <w:rFonts w:ascii="Times New Roman" w:hAnsi="Times New Roman"/>
        </w:rPr>
      </w:pPr>
      <w:r w:rsidRPr="006F7B1A">
        <w:rPr>
          <w:rFonts w:ascii="Times New Roman" w:hAnsi="Times New Roman"/>
        </w:rPr>
        <w:t>Šis įstatymas įsigalioja nuo 2001 m. rugpjūčio 1 d.</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 xml:space="preserve">Nr. </w:t>
      </w:r>
      <w:hyperlink r:id="rId141" w:history="1">
        <w:hyperlink r:id="rId142" w:history="1">
          <w:r w:rsidRPr="006F7B1A">
            <w:rPr>
              <w:rStyle w:val="Hyperlink"/>
              <w:rFonts w:ascii="Times New Roman" w:hAnsi="Times New Roman"/>
            </w:rPr>
            <w:t>IX-134</w:t>
          </w:r>
        </w:hyperlink>
      </w:hyperlink>
      <w:r w:rsidRPr="006F7B1A">
        <w:rPr>
          <w:rFonts w:ascii="Times New Roman" w:hAnsi="Times New Roman"/>
          <w:snapToGrid w:val="0"/>
        </w:rPr>
        <w:t>, 2000 12 23, Žin., 2000, Nr. 113-3621 (2000 12 30)</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STATYBOS ĮSTATYMO PAKEITIMO ĮSTATYMO 2 STRAIPSNIO PAKEITIMO ĮSTATYMAS</w:t>
      </w:r>
    </w:p>
    <w:p w:rsidR="00305C52" w:rsidRPr="006F7B1A" w:rsidRDefault="00305C52">
      <w:pPr>
        <w:widowControl w:val="0"/>
        <w:jc w:val="both"/>
        <w:rPr>
          <w:rFonts w:ascii="Times New Roman" w:hAnsi="Times New Roman"/>
          <w:b/>
        </w:rPr>
      </w:pPr>
      <w:r w:rsidRPr="006F7B1A">
        <w:rPr>
          <w:rFonts w:ascii="Times New Roman" w:hAnsi="Times New Roman"/>
          <w:b/>
        </w:rPr>
        <w:t>Įstatymai: VIII-1948 ir IX-134 neteko galios nuo 2001 m. rugpjūčio 1 d. Tai nusako:</w:t>
      </w:r>
    </w:p>
    <w:p w:rsidR="00305C52" w:rsidRPr="006F7B1A" w:rsidRDefault="00305C52">
      <w:pPr>
        <w:pStyle w:val="PlainText"/>
        <w:ind w:left="720"/>
        <w:jc w:val="both"/>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left="720"/>
        <w:jc w:val="both"/>
        <w:rPr>
          <w:rFonts w:ascii="Times New Roman" w:hAnsi="Times New Roman"/>
        </w:rPr>
      </w:pPr>
      <w:r w:rsidRPr="006F7B1A">
        <w:rPr>
          <w:rFonts w:ascii="Times New Roman" w:hAnsi="Times New Roman"/>
        </w:rPr>
        <w:t xml:space="preserve">Nr. </w:t>
      </w:r>
      <w:hyperlink r:id="rId143" w:history="1">
        <w:r w:rsidRPr="006F7B1A">
          <w:rPr>
            <w:rStyle w:val="Hyperlink"/>
            <w:rFonts w:ascii="Times New Roman" w:hAnsi="Times New Roman"/>
          </w:rPr>
          <w:t>IX-470</w:t>
        </w:r>
      </w:hyperlink>
      <w:r w:rsidRPr="006F7B1A">
        <w:rPr>
          <w:rFonts w:ascii="Times New Roman" w:hAnsi="Times New Roman"/>
        </w:rPr>
        <w:t>, 2001-07-12, Žin., 2001, Nr. 66-2411 (2001-08-01)</w:t>
      </w:r>
    </w:p>
    <w:p w:rsidR="00305C52" w:rsidRPr="006F7B1A" w:rsidRDefault="00305C52">
      <w:pPr>
        <w:pStyle w:val="PlainText"/>
        <w:ind w:left="720"/>
        <w:jc w:val="both"/>
        <w:rPr>
          <w:rFonts w:ascii="Times New Roman" w:hAnsi="Times New Roman"/>
        </w:rPr>
      </w:pPr>
      <w:r w:rsidRPr="006F7B1A">
        <w:rPr>
          <w:rFonts w:ascii="Times New Roman" w:hAnsi="Times New Roman"/>
        </w:rPr>
        <w:t>STATYBOS ĮSTATYMO PAKEITIMO ĮSTATYMO IR STATYBOS ĮSTATYMO PAKEITIMO ĮSTATYMO 2 STRAIPSNIO PAKEITIMO ĮSTATYMO PRIPAŽINIMO NETEKUSIAIS GALIOS ĮSTATYMAS</w:t>
      </w:r>
    </w:p>
    <w:p w:rsidR="00305C52" w:rsidRPr="006F7B1A" w:rsidRDefault="00305C52">
      <w:pPr>
        <w:pStyle w:val="PlainText"/>
        <w:jc w:val="both"/>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4.</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4" w:history="1">
        <w:r w:rsidRPr="006F7B1A">
          <w:rPr>
            <w:rStyle w:val="Hyperlink"/>
            <w:rFonts w:ascii="Times New Roman" w:hAnsi="Times New Roman"/>
          </w:rPr>
          <w:t>IX-583</w:t>
        </w:r>
      </w:hyperlink>
      <w:r w:rsidRPr="006F7B1A">
        <w:rPr>
          <w:rFonts w:ascii="Times New Roman" w:hAnsi="Times New Roman"/>
        </w:rPr>
        <w:t>, 2001-11-08, Žin., 2001, Nr. 101-3597 (2001-11-30)</w:t>
      </w:r>
    </w:p>
    <w:p w:rsidR="00305C52" w:rsidRPr="006F7B1A" w:rsidRDefault="00305C52">
      <w:pPr>
        <w:pStyle w:val="PlainText"/>
        <w:rPr>
          <w:rFonts w:ascii="Times New Roman" w:hAnsi="Times New Roman"/>
        </w:rPr>
      </w:pPr>
      <w:r w:rsidRPr="006F7B1A">
        <w:rPr>
          <w:rFonts w:ascii="Times New Roman" w:hAnsi="Times New Roman"/>
        </w:rPr>
        <w:t>STATYBOS ĮSTATYMO PAKEITIMO ĮSTATYMAS</w:t>
      </w:r>
    </w:p>
    <w:p w:rsidR="00305C52" w:rsidRPr="006F7B1A" w:rsidRDefault="00305C52">
      <w:pPr>
        <w:pStyle w:val="Heading8"/>
      </w:pPr>
      <w:r w:rsidRPr="006F7B1A">
        <w:t xml:space="preserve">Nauja įstatymo redakcija </w:t>
      </w:r>
    </w:p>
    <w:p w:rsidR="00305C52" w:rsidRPr="006F7B1A" w:rsidRDefault="00305C52">
      <w:pPr>
        <w:jc w:val="both"/>
        <w:rPr>
          <w:rStyle w:val="Typewriter"/>
          <w:rFonts w:ascii="Times New Roman" w:hAnsi="Times New Roman"/>
        </w:rPr>
      </w:pPr>
      <w:r w:rsidRPr="006F7B1A">
        <w:rPr>
          <w:rStyle w:val="Typewriter"/>
          <w:rFonts w:ascii="Times New Roman" w:hAnsi="Times New Roman"/>
        </w:rPr>
        <w:t>Statybos įstatymo pakeitimo įstatymas, išskyrus jame išdėstyto Statybos įstatymo vienuoliktąjį skirsnį, įsigalioja nuo 2002 m. liepos 1 d.</w:t>
      </w:r>
    </w:p>
    <w:p w:rsidR="00305C52" w:rsidRPr="006F7B1A" w:rsidRDefault="00305C52">
      <w:pPr>
        <w:pStyle w:val="BodyText2"/>
        <w:rPr>
          <w:rStyle w:val="Typewriter"/>
          <w:rFonts w:ascii="Times New Roman" w:hAnsi="Times New Roman"/>
        </w:rPr>
      </w:pPr>
      <w:r w:rsidRPr="006F7B1A">
        <w:rPr>
          <w:rStyle w:val="Typewriter"/>
          <w:rFonts w:ascii="Times New Roman" w:hAnsi="Times New Roman"/>
        </w:rPr>
        <w:t xml:space="preserve">Statybos įstatymo pakeitimo įstatyme išdėstyto Statybos įstatymo vienuoliktasis skirsnis įsigalioja nuo 2003 m. liepos 1 d. </w:t>
      </w:r>
    </w:p>
    <w:p w:rsidR="00305C52" w:rsidRPr="006F7B1A" w:rsidRDefault="00305C52">
      <w:pPr>
        <w:pStyle w:val="PlainText"/>
        <w:rPr>
          <w:rFonts w:ascii="Times New Roman" w:hAnsi="Times New Roman"/>
        </w:rPr>
      </w:pPr>
      <w:r w:rsidRPr="006F7B1A">
        <w:rPr>
          <w:rFonts w:ascii="Times New Roman" w:hAnsi="Times New Roman"/>
        </w:rPr>
        <w:t>Įstatymo įgyvendinimą nusako įstatymas:</w:t>
      </w:r>
    </w:p>
    <w:p w:rsidR="00305C52" w:rsidRPr="006F7B1A" w:rsidRDefault="00305C52">
      <w:pPr>
        <w:pStyle w:val="PlainText"/>
        <w:ind w:firstLine="709"/>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firstLine="709"/>
        <w:rPr>
          <w:rFonts w:ascii="Times New Roman" w:hAnsi="Times New Roman"/>
        </w:rPr>
      </w:pPr>
      <w:r w:rsidRPr="006F7B1A">
        <w:rPr>
          <w:rFonts w:ascii="Times New Roman" w:hAnsi="Times New Roman"/>
        </w:rPr>
        <w:t xml:space="preserve">Nr. </w:t>
      </w:r>
      <w:hyperlink r:id="rId145" w:history="1">
        <w:r w:rsidRPr="006F7B1A">
          <w:rPr>
            <w:rStyle w:val="Hyperlink"/>
            <w:rFonts w:ascii="Times New Roman" w:hAnsi="Times New Roman"/>
          </w:rPr>
          <w:t>IX</w:t>
        </w:r>
        <w:bookmarkStart w:id="89" w:name="_Hlt532008660"/>
        <w:r w:rsidRPr="006F7B1A">
          <w:rPr>
            <w:rStyle w:val="Hyperlink"/>
            <w:rFonts w:ascii="Times New Roman" w:hAnsi="Times New Roman"/>
          </w:rPr>
          <w:t>-</w:t>
        </w:r>
        <w:bookmarkEnd w:id="89"/>
        <w:r w:rsidRPr="006F7B1A">
          <w:rPr>
            <w:rStyle w:val="Hyperlink"/>
            <w:rFonts w:ascii="Times New Roman" w:hAnsi="Times New Roman"/>
          </w:rPr>
          <w:t>598</w:t>
        </w:r>
      </w:hyperlink>
      <w:r w:rsidRPr="006F7B1A">
        <w:rPr>
          <w:rFonts w:ascii="Times New Roman" w:hAnsi="Times New Roman"/>
        </w:rPr>
        <w:t>, 2001-11-13, Žin., 2001, Nr. 101-3598 (2001-11-30)</w:t>
      </w:r>
    </w:p>
    <w:p w:rsidR="00305C52" w:rsidRPr="006F7B1A" w:rsidRDefault="00305C52">
      <w:pPr>
        <w:pStyle w:val="PlainText"/>
        <w:ind w:firstLine="709"/>
        <w:rPr>
          <w:rFonts w:ascii="Times New Roman" w:hAnsi="Times New Roman"/>
        </w:rPr>
      </w:pPr>
      <w:r w:rsidRPr="006F7B1A">
        <w:rPr>
          <w:rFonts w:ascii="Times New Roman" w:hAnsi="Times New Roman"/>
        </w:rPr>
        <w:t>STATYBOS ĮSTATYMO PAKEITIMO ĮSTATYMO ĮGYVENDINIMO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5.</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6" w:history="1">
        <w:r w:rsidRPr="006F7B1A">
          <w:rPr>
            <w:rStyle w:val="Hyperlink"/>
            <w:rFonts w:ascii="Times New Roman" w:hAnsi="Times New Roman"/>
          </w:rPr>
          <w:t>IX-1018</w:t>
        </w:r>
      </w:hyperlink>
      <w:r w:rsidRPr="006F7B1A">
        <w:rPr>
          <w:rFonts w:ascii="Times New Roman" w:hAnsi="Times New Roman"/>
        </w:rPr>
        <w:t>, 2002-07-02, Žin., 2002, Nr. 73-3093 (2002-07-19)</w:t>
      </w:r>
    </w:p>
    <w:p w:rsidR="00305C52" w:rsidRPr="006F7B1A" w:rsidRDefault="00305C52">
      <w:pPr>
        <w:pStyle w:val="PlainText"/>
        <w:rPr>
          <w:rFonts w:ascii="Times New Roman" w:hAnsi="Times New Roman"/>
        </w:rPr>
      </w:pPr>
      <w:r w:rsidRPr="006F7B1A">
        <w:rPr>
          <w:rFonts w:ascii="Times New Roman" w:hAnsi="Times New Roman"/>
        </w:rPr>
        <w:t>STATYBOS ĮSTATYMO 23 STRAIPSNIO PAKEITIMO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6.</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7" w:history="1">
        <w:r w:rsidRPr="006F7B1A">
          <w:rPr>
            <w:rStyle w:val="Hyperlink"/>
            <w:rFonts w:ascii="Times New Roman" w:hAnsi="Times New Roman"/>
          </w:rPr>
          <w:t>IX-1269</w:t>
        </w:r>
      </w:hyperlink>
      <w:r w:rsidRPr="006F7B1A">
        <w:rPr>
          <w:rFonts w:ascii="Times New Roman" w:hAnsi="Times New Roman"/>
        </w:rPr>
        <w:t>, 2002-12-10, Žin., 2002, Nr. 124-5625 (2002-12-27)</w:t>
      </w:r>
    </w:p>
    <w:p w:rsidR="00305C52" w:rsidRPr="006F7B1A" w:rsidRDefault="00305C52">
      <w:pPr>
        <w:pStyle w:val="PlainText"/>
        <w:rPr>
          <w:rFonts w:ascii="Times New Roman" w:hAnsi="Times New Roman"/>
        </w:rPr>
      </w:pPr>
      <w:r w:rsidRPr="006F7B1A">
        <w:rPr>
          <w:rFonts w:ascii="Times New Roman" w:hAnsi="Times New Roman"/>
        </w:rPr>
        <w:t>STATYBOS ĮSTATYMO 2, 14, 15 IR 31 STRAIPSNIŲ PAKEITIMO ĮSTATYMAS</w:t>
      </w:r>
    </w:p>
    <w:p w:rsidR="00305C52" w:rsidRPr="006F7B1A" w:rsidRDefault="00305C52">
      <w:pPr>
        <w:pStyle w:val="PlainText"/>
        <w:rPr>
          <w:rFonts w:ascii="Times New Roman" w:hAnsi="Times New Roman"/>
          <w:color w:val="000000"/>
        </w:rPr>
      </w:pPr>
      <w:r w:rsidRPr="006F7B1A">
        <w:rPr>
          <w:rFonts w:ascii="Times New Roman" w:hAnsi="Times New Roman"/>
          <w:color w:val="000000"/>
        </w:rPr>
        <w:t>Šis Įstatymas įsigalioja nuo 2003 m. sausio 1 d.</w:t>
      </w:r>
    </w:p>
    <w:p w:rsidR="00305C52" w:rsidRPr="006F7B1A" w:rsidRDefault="00305C52">
      <w:pPr>
        <w:pStyle w:val="PlainText"/>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7.</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8" w:history="1">
        <w:r w:rsidRPr="006F7B1A">
          <w:rPr>
            <w:rStyle w:val="Hyperlink"/>
            <w:rFonts w:ascii="Times New Roman" w:eastAsia="MS Mincho" w:hAnsi="Times New Roman"/>
          </w:rPr>
          <w:t>IX-1780</w:t>
        </w:r>
      </w:hyperlink>
      <w:r w:rsidRPr="006F7B1A">
        <w:rPr>
          <w:rFonts w:ascii="Times New Roman" w:eastAsia="MS Mincho" w:hAnsi="Times New Roman"/>
        </w:rPr>
        <w:t>, 2003-10-16, Žin., 2003, Nr. 104-4649 (2003-11-05)</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6, 8, 25, 29 STRAIPSNIŲ PAKEITIMO IR PAPILDYMO BEI ĮSTATYMO PAPILDYMO NAUJU DVYLIKTUOJU SKIRSNIU IR PRIEDU ĮSTATYMAS</w:t>
      </w:r>
    </w:p>
    <w:p w:rsidR="00305C52" w:rsidRPr="006F7B1A" w:rsidRDefault="00305C52">
      <w:pPr>
        <w:pStyle w:val="PlainText"/>
        <w:rPr>
          <w:rFonts w:ascii="Times New Roman" w:hAnsi="Times New Roman"/>
        </w:rPr>
      </w:pPr>
      <w:r w:rsidRPr="006F7B1A">
        <w:rPr>
          <w:rFonts w:ascii="Times New Roman" w:hAnsi="Times New Roman"/>
        </w:rPr>
        <w:t>Šis Įstatymas, išskyrus 9 straipsnį, įsigalioja nuo 2005 m. sausio 1 d.</w:t>
      </w:r>
    </w:p>
    <w:p w:rsidR="00305C52" w:rsidRPr="006F7B1A" w:rsidRDefault="00305C52">
      <w:pPr>
        <w:pStyle w:val="PlainText"/>
        <w:rPr>
          <w:rFonts w:ascii="Times New Roman" w:eastAsia="MS Mincho" w:hAnsi="Times New Roman"/>
        </w:rPr>
      </w:pPr>
    </w:p>
    <w:p w:rsidR="00305C52" w:rsidRPr="006F7B1A" w:rsidRDefault="00305C52">
      <w:pPr>
        <w:pStyle w:val="PlainText"/>
        <w:rPr>
          <w:rFonts w:ascii="Times New Roman" w:eastAsia="MS Mincho" w:hAnsi="Times New Roman"/>
        </w:rPr>
      </w:pPr>
      <w:r w:rsidRPr="006F7B1A">
        <w:rPr>
          <w:rFonts w:ascii="Times New Roman" w:eastAsia="MS Mincho" w:hAnsi="Times New Roman"/>
        </w:rPr>
        <w:t>8.</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 xml:space="preserve">Nr. </w:t>
      </w:r>
      <w:hyperlink r:id="rId149" w:history="1">
        <w:r w:rsidRPr="006F7B1A">
          <w:rPr>
            <w:rStyle w:val="Hyperlink"/>
            <w:rFonts w:ascii="Times New Roman" w:eastAsia="MS Mincho" w:hAnsi="Times New Roman"/>
          </w:rPr>
          <w:t>IX-1924</w:t>
        </w:r>
      </w:hyperlink>
      <w:r w:rsidRPr="006F7B1A">
        <w:rPr>
          <w:rFonts w:ascii="Times New Roman" w:eastAsia="MS Mincho" w:hAnsi="Times New Roman"/>
        </w:rPr>
        <w:t>, 2003-12-18, Žin., 2003, Nr. 123-5592 (2003-12-30)</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STATYBOS ĮSTATYMO 2, 5, 20, 23, 27, 33 IR 35 STRAIPSNIŲ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2004, Nr. 13</w:t>
      </w:r>
      <w:r w:rsidRPr="006F7B1A">
        <w:rPr>
          <w:rFonts w:ascii="Times New Roman" w:eastAsia="MS Mincho" w:hAnsi="Times New Roman"/>
        </w:rPr>
        <w:t xml:space="preserve"> (2004-01-24)</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0" w:history="1">
        <w:r w:rsidRPr="006F7B1A">
          <w:rPr>
            <w:rStyle w:val="Hyperlink"/>
            <w:rFonts w:ascii="Times New Roman" w:eastAsia="MS Mincho" w:hAnsi="Times New Roman"/>
          </w:rPr>
          <w:t>IX-2215</w:t>
        </w:r>
      </w:hyperlink>
      <w:r w:rsidRPr="006F7B1A">
        <w:rPr>
          <w:rFonts w:ascii="Times New Roman" w:eastAsia="MS Mincho" w:hAnsi="Times New Roman"/>
        </w:rPr>
        <w:t>, 2004-04-29, Žin., 2004, Nr. 73-2545 (2004-04-30)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8, 9, 10, 12, 13, 14, 15, 16, 17, 18, 29 STRAIPSNIŲ PAKEITIMO IR PAPILDYMO BEI ĮSTATYMO PRIEDO PAPILDYMO ĮSTATYMAS</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1" w:history="1">
        <w:r w:rsidRPr="006F7B1A">
          <w:rPr>
            <w:rStyle w:val="Hyperlink"/>
            <w:rFonts w:ascii="Times New Roman" w:eastAsia="MS Mincho" w:hAnsi="Times New Roman"/>
          </w:rPr>
          <w:t>X-136</w:t>
        </w:r>
      </w:hyperlink>
      <w:r w:rsidRPr="006F7B1A">
        <w:rPr>
          <w:rFonts w:ascii="Times New Roman" w:eastAsia="MS Mincho" w:hAnsi="Times New Roman"/>
        </w:rPr>
        <w:t>, 2005-03-17, Žin., 2005, Nr. 43-1355 (2005-04-02)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23 STRAIPSNIO PAKEITIMO ĮSTATYMAS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2" w:history="1">
        <w:r w:rsidRPr="006F7B1A">
          <w:rPr>
            <w:rStyle w:val="Hyperlink"/>
            <w:rFonts w:ascii="Times New Roman" w:eastAsia="MS Mincho" w:hAnsi="Times New Roman"/>
          </w:rPr>
          <w:t>X-404</w:t>
        </w:r>
      </w:hyperlink>
      <w:r w:rsidRPr="006F7B1A">
        <w:rPr>
          <w:rFonts w:ascii="Times New Roman" w:eastAsia="MS Mincho" w:hAnsi="Times New Roman"/>
        </w:rPr>
        <w:t>, 2005-11-17, Žin., 2005, Nr. 143-5175 (2005-12-08)</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STRAIPSNIO BEI PRIEDO PAPILDYMO IR ĮSTATYMO PAPILDYMO 43(1) STRAIPSNIU ĮSTATYMAS</w:t>
      </w:r>
    </w:p>
    <w:p w:rsidR="00305C52" w:rsidRPr="006F7B1A" w:rsidRDefault="00305C52">
      <w:pPr>
        <w:pStyle w:val="WW-Quotations"/>
        <w:spacing w:after="0"/>
        <w:ind w:left="0" w:right="0"/>
        <w:jc w:val="both"/>
        <w:rPr>
          <w:sz w:val="20"/>
          <w:lang w:val="lt-LT"/>
        </w:rPr>
      </w:pPr>
      <w:r w:rsidRPr="006F7B1A">
        <w:rPr>
          <w:sz w:val="20"/>
          <w:lang w:val="lt-LT"/>
        </w:rPr>
        <w:t>Šio įstatymo 2 straipsnyje išdėstyto  Lietuvos Respublikos statybos įstatymo 43</w:t>
      </w:r>
      <w:r w:rsidRPr="006F7B1A">
        <w:rPr>
          <w:sz w:val="20"/>
          <w:vertAlign w:val="superscript"/>
          <w:lang w:val="lt-LT"/>
        </w:rPr>
        <w:t>(1)</w:t>
      </w:r>
      <w:r w:rsidRPr="006F7B1A">
        <w:rPr>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pStyle w:val="WW-Quotations"/>
        <w:spacing w:after="0"/>
        <w:ind w:left="0" w:right="0"/>
        <w:jc w:val="both"/>
        <w:rPr>
          <w:sz w:val="20"/>
          <w:lang w:val="lt-LT"/>
        </w:rPr>
      </w:pPr>
      <w:r w:rsidRPr="006F7B1A">
        <w:rPr>
          <w:sz w:val="20"/>
          <w:lang w:val="lt-LT"/>
        </w:rPr>
        <w:t>Šis įstatymas, išskyrus 4 straipsnį, įsigalioja nuo 2006 m. sausio 4 d.</w:t>
      </w:r>
    </w:p>
    <w:p w:rsidR="00305C52" w:rsidRPr="006F7B1A" w:rsidRDefault="00305C52">
      <w:pPr>
        <w:jc w:val="both"/>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3" w:history="1">
        <w:r w:rsidRPr="006F7B1A">
          <w:rPr>
            <w:rStyle w:val="Hyperlink"/>
            <w:rFonts w:ascii="Times New Roman" w:eastAsia="MS Mincho" w:hAnsi="Times New Roman"/>
          </w:rPr>
          <w:t>X-857</w:t>
        </w:r>
      </w:hyperlink>
      <w:r w:rsidRPr="006F7B1A">
        <w:rPr>
          <w:rFonts w:ascii="Times New Roman" w:eastAsia="MS Mincho" w:hAnsi="Times New Roman"/>
        </w:rPr>
        <w:t>, 2006-10-17, Žin., 2006, Nr. 116-4402 (2006-10-31)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3, 20, 23, 24, 25, 27, 28, 29, 31, 33, 34 IR 35 STRAIPSNIŲ PAKEITIMO ĮSTATYMAS</w:t>
      </w:r>
    </w:p>
    <w:p w:rsidR="00305C52" w:rsidRPr="006F7B1A" w:rsidRDefault="00305C52">
      <w:pPr>
        <w:jc w:val="both"/>
        <w:rPr>
          <w:rFonts w:ascii="Times New Roman" w:hAnsi="Times New Roman"/>
        </w:rPr>
      </w:pPr>
      <w:r w:rsidRPr="006F7B1A">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13.</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4" w:history="1">
        <w:r w:rsidRPr="006F7B1A">
          <w:rPr>
            <w:rStyle w:val="Hyperlink"/>
            <w:rFonts w:ascii="Times New Roman" w:eastAsia="MS Mincho" w:hAnsi="Times New Roman"/>
          </w:rPr>
          <w:t>X-1009</w:t>
        </w:r>
      </w:hyperlink>
      <w:r w:rsidRPr="006F7B1A">
        <w:rPr>
          <w:rFonts w:ascii="Times New Roman" w:eastAsia="MS Mincho" w:hAnsi="Times New Roman"/>
        </w:rPr>
        <w:t>, 2006-12-21, Žin., 2007, Nr. 4-161 (2007-01-11)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24 STRAIPSNIO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2007, Nr. 8</w:t>
      </w:r>
      <w:r w:rsidRPr="006F7B1A">
        <w:rPr>
          <w:rFonts w:ascii="Times New Roman" w:eastAsia="MS Mincho" w:hAnsi="Times New Roman"/>
        </w:rPr>
        <w:t xml:space="preserve"> (2007-01-19)</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14.</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5" w:history="1">
        <w:r w:rsidRPr="006F7B1A">
          <w:rPr>
            <w:rStyle w:val="Hyperlink"/>
            <w:rFonts w:ascii="Times New Roman" w:eastAsia="MS Mincho" w:hAnsi="Times New Roman"/>
          </w:rPr>
          <w:t>X-1111</w:t>
        </w:r>
      </w:hyperlink>
      <w:r w:rsidRPr="006F7B1A">
        <w:rPr>
          <w:rFonts w:ascii="Times New Roman" w:eastAsia="MS Mincho" w:hAnsi="Times New Roman"/>
        </w:rPr>
        <w:t>, 2007-05-03, Žin., 2007, Nr. 55-2127 (2007-05-19)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4, 8, 18, 20, 27, 29, 40, 42 STRAIPSNIŲ PAKEITIMO IR PAPILDYMO ĮSTATYMAS</w:t>
      </w:r>
    </w:p>
    <w:p w:rsidR="00305C52" w:rsidRPr="006F7B1A" w:rsidRDefault="00305C52">
      <w:pPr>
        <w:pStyle w:val="PlainText"/>
        <w:rPr>
          <w:rFonts w:ascii="Times New Roman" w:eastAsia="MS Mincho" w:hAnsi="Times New Roman"/>
        </w:rPr>
      </w:pPr>
    </w:p>
    <w:p w:rsidR="00EC4E61" w:rsidRPr="006F7B1A" w:rsidRDefault="00EC4E61" w:rsidP="00EC4E61">
      <w:pPr>
        <w:autoSpaceDE w:val="0"/>
        <w:autoSpaceDN w:val="0"/>
        <w:adjustRightInd w:val="0"/>
        <w:rPr>
          <w:rFonts w:ascii="Times New Roman" w:hAnsi="Times New Roman"/>
        </w:rPr>
      </w:pPr>
      <w:r w:rsidRPr="006F7B1A">
        <w:rPr>
          <w:rFonts w:ascii="Times New Roman" w:hAnsi="Times New Roman"/>
        </w:rPr>
        <w:t>15.</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 xml:space="preserve">Nr. </w:t>
      </w:r>
      <w:hyperlink r:id="rId156" w:history="1">
        <w:r w:rsidRPr="00F46FEA">
          <w:rPr>
            <w:rStyle w:val="Hyperlink"/>
            <w:rFonts w:ascii="Times New Roman" w:hAnsi="Times New Roman"/>
          </w:rPr>
          <w:t>XI-421</w:t>
        </w:r>
      </w:hyperlink>
      <w:r w:rsidRPr="006F7B1A">
        <w:rPr>
          <w:rFonts w:ascii="Times New Roman" w:hAnsi="Times New Roman"/>
        </w:rPr>
        <w:t>, 2009-09-22, Žin., 2009, Nr. 117-4993 (2009-10-01)</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STATYBOS ĮSTATYMO 2, 6, 20, 23, 29, 31, 37 STRAIPSNIŲ PAKEITIMO IR PAPILDYMO IR ĮSTATYMO PAPILDYMO 23(1) STRAIPSNIU ĮSTATYMAS</w:t>
      </w:r>
    </w:p>
    <w:p w:rsidR="007F487A" w:rsidRPr="006F7B1A" w:rsidRDefault="007F487A" w:rsidP="007F487A">
      <w:pPr>
        <w:jc w:val="both"/>
        <w:rPr>
          <w:rFonts w:ascii="Times New Roman" w:hAnsi="Times New Roman"/>
        </w:rPr>
      </w:pPr>
      <w:r w:rsidRPr="006F7B1A">
        <w:rPr>
          <w:rFonts w:ascii="Times New Roman" w:hAnsi="Times New Roman"/>
        </w:rPr>
        <w:t>Šis įstatymas įsigalioja 2009 m. rugsėjo 1 d.</w:t>
      </w:r>
    </w:p>
    <w:p w:rsidR="00EC4E61" w:rsidRPr="006F7B1A" w:rsidRDefault="00EC4E61" w:rsidP="00EC4E61">
      <w:pPr>
        <w:autoSpaceDE w:val="0"/>
        <w:autoSpaceDN w:val="0"/>
        <w:adjustRightInd w:val="0"/>
        <w:jc w:val="both"/>
        <w:rPr>
          <w:rFonts w:ascii="Times New Roman" w:hAnsi="Times New Roman"/>
        </w:rPr>
      </w:pP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16.</w:t>
      </w: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Lietuvos Respublikos Seimas, Įstatymas</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 xml:space="preserve">Nr. </w:t>
      </w:r>
      <w:hyperlink r:id="rId157" w:history="1">
        <w:r w:rsidRPr="00F46FEA">
          <w:rPr>
            <w:rStyle w:val="Hyperlink"/>
            <w:rFonts w:ascii="Times New Roman" w:hAnsi="Times New Roman"/>
          </w:rPr>
          <w:t>XI-501</w:t>
        </w:r>
      </w:hyperlink>
      <w:r w:rsidRPr="006F7B1A">
        <w:rPr>
          <w:rFonts w:ascii="Times New Roman" w:hAnsi="Times New Roman"/>
        </w:rPr>
        <w:t>, 2009-11-19, Žin., 2009, Nr. 144-6352 (2009-12-05)</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STATYBOS ĮSTATYMO 12, 14, 15, 16, 22, 23, 23(1), 25, 27, 28, 32, 33, 34, 35, 42 STRAIPSNIŲ PAKEITIMO IR PAPILDYMO IR ĮSTATYMO PAPILDYMO 45 STRAIPSNIU ĮSTATYMAS</w:t>
      </w:r>
    </w:p>
    <w:p w:rsidR="0012348E" w:rsidRPr="006F7B1A" w:rsidRDefault="0012348E" w:rsidP="0012348E">
      <w:pPr>
        <w:tabs>
          <w:tab w:val="right" w:pos="567"/>
          <w:tab w:val="left" w:pos="1843"/>
          <w:tab w:val="decimal" w:pos="9072"/>
          <w:tab w:val="left" w:pos="9781"/>
          <w:tab w:val="decimal" w:pos="9923"/>
        </w:tabs>
        <w:jc w:val="both"/>
        <w:rPr>
          <w:rFonts w:ascii="Times New Roman" w:hAnsi="Times New Roman"/>
        </w:rPr>
      </w:pPr>
      <w:r w:rsidRPr="006F7B1A">
        <w:rPr>
          <w:rFonts w:ascii="Times New Roman" w:hAnsi="Times New Roman"/>
        </w:rPr>
        <w:t xml:space="preserve">Šis įstatymas įsigalioja </w:t>
      </w:r>
      <w:smartTag w:uri="schemas-tilde-lv/tildestengine" w:element="metric2">
        <w:smartTagPr>
          <w:attr w:name="metric_text" w:val="m"/>
          <w:attr w:name="metric_value" w:val="2010"/>
        </w:smartTagPr>
        <w:r w:rsidRPr="006F7B1A">
          <w:rPr>
            <w:rFonts w:ascii="Times New Roman" w:hAnsi="Times New Roman"/>
          </w:rPr>
          <w:t>2010 m</w:t>
        </w:r>
      </w:smartTag>
      <w:r w:rsidRPr="006F7B1A">
        <w:rPr>
          <w:rFonts w:ascii="Times New Roman" w:hAnsi="Times New Roman"/>
        </w:rPr>
        <w:t>. sausio 1 d.</w:t>
      </w:r>
    </w:p>
    <w:p w:rsidR="0012348E" w:rsidRPr="006F7B1A" w:rsidRDefault="0012348E" w:rsidP="0012348E">
      <w:pPr>
        <w:autoSpaceDE w:val="0"/>
        <w:autoSpaceDN w:val="0"/>
        <w:adjustRightInd w:val="0"/>
        <w:rPr>
          <w:rFonts w:ascii="Times New Roman" w:hAnsi="Times New Roman"/>
        </w:rPr>
      </w:pP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17.</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 xml:space="preserve">Nr. </w:t>
      </w:r>
      <w:hyperlink r:id="rId158" w:history="1">
        <w:r w:rsidRPr="00F46FEA">
          <w:rPr>
            <w:rStyle w:val="Hyperlink"/>
            <w:rFonts w:ascii="Times New Roman" w:hAnsi="Times New Roman"/>
          </w:rPr>
          <w:t>XI-992</w:t>
        </w:r>
      </w:hyperlink>
      <w:r w:rsidRPr="006F7B1A">
        <w:rPr>
          <w:rFonts w:ascii="Times New Roman" w:hAnsi="Times New Roman"/>
        </w:rPr>
        <w:t>, 2010-07-02, Žin., 2010, Nr. 84-4401 (2010-07-15)</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6F7B1A" w:rsidRDefault="005E0F44" w:rsidP="005E0F44">
      <w:pPr>
        <w:jc w:val="both"/>
        <w:rPr>
          <w:rFonts w:ascii="Times New Roman" w:hAnsi="Times New Roman"/>
          <w:color w:val="000000"/>
        </w:rPr>
      </w:pPr>
      <w:r w:rsidRPr="006F7B1A">
        <w:rPr>
          <w:rFonts w:ascii="Times New Roman" w:hAnsi="Times New Roman"/>
          <w:b/>
          <w:color w:val="000000"/>
        </w:rPr>
        <w:t>Šio įstatymo 1, 2, 3, 4, 5, 6, 7, 8, 9, 10, 11, 12, 13, 14, 15, 16, 17, 18, 19, 20, 21, 22, 24 straipsniai</w:t>
      </w:r>
      <w:r w:rsidRPr="006F7B1A">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6F7B1A">
        <w:rPr>
          <w:rFonts w:ascii="Times New Roman" w:hAnsi="Times New Roman"/>
          <w:b/>
          <w:color w:val="000000"/>
        </w:rPr>
        <w:t xml:space="preserve">įsigalioja </w:t>
      </w:r>
      <w:smartTag w:uri="schemas-tilde-lv/tildestengine" w:element="metric2">
        <w:smartTagPr>
          <w:attr w:name="metric_text" w:val="m"/>
          <w:attr w:name="metric_value" w:val="2010"/>
        </w:smartTagPr>
        <w:r w:rsidRPr="006F7B1A">
          <w:rPr>
            <w:rFonts w:ascii="Times New Roman" w:hAnsi="Times New Roman"/>
            <w:b/>
            <w:color w:val="000000"/>
          </w:rPr>
          <w:t>2010 m</w:t>
        </w:r>
      </w:smartTag>
      <w:r w:rsidRPr="006F7B1A">
        <w:rPr>
          <w:rFonts w:ascii="Times New Roman" w:hAnsi="Times New Roman"/>
          <w:b/>
          <w:color w:val="000000"/>
        </w:rPr>
        <w:t>. spalio 1 d.</w:t>
      </w:r>
    </w:p>
    <w:p w:rsidR="005E0F44" w:rsidRPr="006F7B1A" w:rsidRDefault="005E0F44" w:rsidP="005E0F44">
      <w:pPr>
        <w:jc w:val="both"/>
        <w:rPr>
          <w:rFonts w:ascii="Times New Roman" w:hAnsi="Times New Roman"/>
          <w:color w:val="000000"/>
        </w:rPr>
      </w:pPr>
      <w:r w:rsidRPr="006F7B1A">
        <w:rPr>
          <w:rFonts w:ascii="Times New Roman" w:hAnsi="Times New Roman"/>
          <w:color w:val="000000"/>
        </w:rPr>
        <w:t xml:space="preserve">Iki </w:t>
      </w:r>
      <w:smartTag w:uri="schemas-tilde-lv/tildestengine" w:element="metric2">
        <w:smartTagPr>
          <w:attr w:name="metric_value" w:val="2010"/>
          <w:attr w:name="metric_text" w:val="m"/>
        </w:smartTagPr>
        <w:r w:rsidRPr="006F7B1A">
          <w:rPr>
            <w:rFonts w:ascii="Times New Roman" w:hAnsi="Times New Roman"/>
            <w:color w:val="000000"/>
          </w:rPr>
          <w:t>2010 m</w:t>
        </w:r>
      </w:smartTag>
      <w:r w:rsidRPr="006F7B1A">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6F7B1A" w:rsidRDefault="005E0F44" w:rsidP="005E0F44">
      <w:pPr>
        <w:autoSpaceDE w:val="0"/>
        <w:autoSpaceDN w:val="0"/>
        <w:adjustRightInd w:val="0"/>
        <w:jc w:val="both"/>
        <w:rPr>
          <w:rFonts w:ascii="Times New Roman" w:hAnsi="Times New Roman"/>
          <w:color w:val="000000"/>
        </w:rPr>
      </w:pPr>
      <w:r w:rsidRPr="006F7B1A">
        <w:rPr>
          <w:rFonts w:ascii="Times New Roman" w:hAnsi="Times New Roman"/>
          <w:color w:val="000000"/>
        </w:rPr>
        <w:t xml:space="preserve">Šio įstatymo 11 straipsnyje išdėstyto Lietuvos Respublikos statybos įstatymo </w:t>
      </w:r>
      <w:r w:rsidRPr="006F7B1A">
        <w:rPr>
          <w:rFonts w:ascii="Times New Roman" w:hAnsi="Times New Roman"/>
          <w:b/>
          <w:color w:val="000000"/>
        </w:rPr>
        <w:t>23 straipsnio 7, 8 ir 10 dalių</w:t>
      </w:r>
      <w:r w:rsidRPr="006F7B1A">
        <w:rPr>
          <w:rFonts w:ascii="Times New Roman" w:hAnsi="Times New Roman"/>
          <w:color w:val="000000"/>
        </w:rPr>
        <w:t xml:space="preserve">, šio įstatymo 15 straipsnyje išdėstyto Lietuvos Respublikos statybos įstatymo </w:t>
      </w:r>
      <w:r w:rsidRPr="006F7B1A">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6F7B1A" w:rsidRDefault="005E0F44" w:rsidP="005E0F44">
      <w:pPr>
        <w:autoSpaceDE w:val="0"/>
        <w:autoSpaceDN w:val="0"/>
        <w:adjustRightInd w:val="0"/>
        <w:rPr>
          <w:rFonts w:ascii="Times New Roman" w:hAnsi="Times New Roman"/>
        </w:rPr>
      </w:pP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18.</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Lietuvos Respublikos Seimas, Įstatymas</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 xml:space="preserve">Nr. </w:t>
      </w:r>
      <w:hyperlink r:id="rId159" w:history="1">
        <w:r w:rsidRPr="00F46FEA">
          <w:rPr>
            <w:rStyle w:val="Hyperlink"/>
            <w:rFonts w:ascii="Times New Roman" w:hAnsi="Times New Roman"/>
          </w:rPr>
          <w:t>XI-1376</w:t>
        </w:r>
      </w:hyperlink>
      <w:r w:rsidRPr="00893F16">
        <w:rPr>
          <w:rFonts w:ascii="Times New Roman" w:hAnsi="Times New Roman"/>
        </w:rPr>
        <w:t xml:space="preserve">, 2011-05-12, </w:t>
      </w:r>
      <w:r>
        <w:rPr>
          <w:rFonts w:ascii="Times New Roman" w:hAnsi="Times New Roman"/>
        </w:rPr>
        <w:t>Ž</w:t>
      </w:r>
      <w:r w:rsidRPr="00893F16">
        <w:rPr>
          <w:rFonts w:ascii="Times New Roman" w:hAnsi="Times New Roman"/>
        </w:rPr>
        <w:t>in., 2011, Nr. 62-2937 (2011-05-24)</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STATYBOS ĮSTATYMO 40 STRAIPSNIO PAKEITIMO ĮSTATYMAS</w:t>
      </w:r>
    </w:p>
    <w:p w:rsidR="00B065F9" w:rsidRPr="00B065F9" w:rsidRDefault="00B065F9" w:rsidP="00B065F9">
      <w:pPr>
        <w:autoSpaceDE w:val="0"/>
        <w:autoSpaceDN w:val="0"/>
        <w:adjustRightInd w:val="0"/>
        <w:rPr>
          <w:rFonts w:ascii="Times New Roman" w:hAnsi="Times New Roman"/>
        </w:rPr>
      </w:pPr>
      <w:r w:rsidRPr="00B065F9">
        <w:rPr>
          <w:rFonts w:ascii="Times New Roman" w:hAnsi="Times New Roman"/>
        </w:rPr>
        <w:t xml:space="preserve">Šis įstatymas, išskyrus </w:t>
      </w:r>
      <w:r w:rsidR="0062697F">
        <w:rPr>
          <w:rFonts w:ascii="Times New Roman" w:hAnsi="Times New Roman"/>
        </w:rPr>
        <w:t>2</w:t>
      </w:r>
      <w:r w:rsidRPr="00B065F9">
        <w:rPr>
          <w:rFonts w:ascii="Times New Roman" w:hAnsi="Times New Roman"/>
        </w:rPr>
        <w:t xml:space="preserve"> straipsnio 2 dalį, įsigalioja 2011 m. liepos 1 d.</w:t>
      </w:r>
    </w:p>
    <w:p w:rsidR="00B065F9" w:rsidRPr="00893F16" w:rsidRDefault="00B065F9" w:rsidP="00B065F9">
      <w:pPr>
        <w:autoSpaceDE w:val="0"/>
        <w:autoSpaceDN w:val="0"/>
        <w:adjustRightInd w:val="0"/>
        <w:rPr>
          <w:rFonts w:ascii="Times New Roman" w:hAnsi="Times New Roman"/>
        </w:rPr>
      </w:pP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19.</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Lietuvos Respublikos Seimas, Įstatymas</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 xml:space="preserve">Nr. </w:t>
      </w:r>
      <w:hyperlink r:id="rId160" w:history="1">
        <w:r w:rsidRPr="00277694">
          <w:rPr>
            <w:rStyle w:val="Hyperlink"/>
            <w:rFonts w:ascii="Times New Roman" w:hAnsi="Times New Roman"/>
          </w:rPr>
          <w:t>XI-1427</w:t>
        </w:r>
      </w:hyperlink>
      <w:r w:rsidRPr="00314ED4">
        <w:rPr>
          <w:rFonts w:ascii="Times New Roman" w:hAnsi="Times New Roman"/>
        </w:rPr>
        <w:t xml:space="preserve">, 2011-05-26, </w:t>
      </w:r>
      <w:r>
        <w:rPr>
          <w:rFonts w:ascii="Times New Roman" w:hAnsi="Times New Roman"/>
        </w:rPr>
        <w:t>Ž</w:t>
      </w:r>
      <w:r w:rsidRPr="00314ED4">
        <w:rPr>
          <w:rFonts w:ascii="Times New Roman" w:hAnsi="Times New Roman"/>
        </w:rPr>
        <w:t>in., 2011, Nr. 72-3476 (2011-06-14)</w:t>
      </w:r>
    </w:p>
    <w:p w:rsidR="00AB6C22" w:rsidRPr="00314ED4" w:rsidRDefault="00AB6C22" w:rsidP="00AB6C22">
      <w:pPr>
        <w:autoSpaceDE w:val="0"/>
        <w:autoSpaceDN w:val="0"/>
        <w:adjustRightInd w:val="0"/>
        <w:jc w:val="both"/>
        <w:rPr>
          <w:rFonts w:ascii="Times New Roman" w:hAnsi="Times New Roman"/>
        </w:rPr>
      </w:pPr>
      <w:r w:rsidRPr="00314ED4">
        <w:rPr>
          <w:rFonts w:ascii="Times New Roman" w:hAnsi="Times New Roman"/>
        </w:rPr>
        <w:t>STATYBOS ĮSTATYMO 10, 14, 15, 17, 29, 43(1) STRAIPSNIŲ PAKEITIMO IR PAPILDYMO IR ĮSTATYMO PAPILDYMO 18(1) STRAIPSNIU ĮSTATYMAS</w:t>
      </w:r>
    </w:p>
    <w:p w:rsidR="00AB6C22" w:rsidRPr="00DC42B5" w:rsidRDefault="00DC42B5" w:rsidP="00AB6C22">
      <w:pPr>
        <w:autoSpaceDE w:val="0"/>
        <w:autoSpaceDN w:val="0"/>
        <w:adjustRightInd w:val="0"/>
        <w:rPr>
          <w:rFonts w:ascii="Times New Roman" w:hAnsi="Times New Roman"/>
        </w:rPr>
      </w:pPr>
      <w:r w:rsidRPr="00DC42B5">
        <w:rPr>
          <w:rFonts w:ascii="Times New Roman" w:hAnsi="Times New Roman"/>
        </w:rPr>
        <w:t>Šis įstatymas, išskyrus šio straipsnio 2 dalį, įsigalioja 2012 m. sausio 1 d.</w:t>
      </w:r>
    </w:p>
    <w:p w:rsidR="00DC42B5" w:rsidRPr="00314ED4" w:rsidRDefault="00DC42B5" w:rsidP="00AB6C22">
      <w:pPr>
        <w:autoSpaceDE w:val="0"/>
        <w:autoSpaceDN w:val="0"/>
        <w:adjustRightInd w:val="0"/>
        <w:rPr>
          <w:rFonts w:ascii="Times New Roman" w:hAnsi="Times New Roman"/>
        </w:rPr>
      </w:pP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20.</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Lietuvos Respublikos Seimas, Įstatymas</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 xml:space="preserve">Nr. </w:t>
      </w:r>
      <w:hyperlink r:id="rId161" w:history="1">
        <w:r w:rsidRPr="00277694">
          <w:rPr>
            <w:rStyle w:val="Hyperlink"/>
            <w:rFonts w:ascii="Times New Roman" w:hAnsi="Times New Roman"/>
          </w:rPr>
          <w:t>XI-1465</w:t>
        </w:r>
      </w:hyperlink>
      <w:r w:rsidRPr="000848BB">
        <w:rPr>
          <w:rFonts w:ascii="Times New Roman" w:hAnsi="Times New Roman"/>
        </w:rPr>
        <w:t xml:space="preserve">, 2011-06-20, </w:t>
      </w:r>
      <w:r>
        <w:rPr>
          <w:rFonts w:ascii="Times New Roman" w:hAnsi="Times New Roman"/>
        </w:rPr>
        <w:t>Ž</w:t>
      </w:r>
      <w:r w:rsidRPr="000848BB">
        <w:rPr>
          <w:rFonts w:ascii="Times New Roman" w:hAnsi="Times New Roman"/>
        </w:rPr>
        <w:t>in., 2011, Nr. 78-3802 (2011-06-30)</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STATYBOS ĮSTATYMO 40, 42 STRAIPSNIŲ PAKEITIMO IR PAPILDYMO ĮSTATYMAS</w:t>
      </w:r>
    </w:p>
    <w:p w:rsidR="00173832" w:rsidRPr="00173832" w:rsidRDefault="00173832" w:rsidP="00173832">
      <w:pPr>
        <w:autoSpaceDE w:val="0"/>
        <w:autoSpaceDN w:val="0"/>
        <w:adjustRightInd w:val="0"/>
        <w:rPr>
          <w:rFonts w:ascii="Times New Roman" w:hAnsi="Times New Roman"/>
        </w:rPr>
      </w:pPr>
      <w:r w:rsidRPr="00173832">
        <w:rPr>
          <w:rFonts w:ascii="Times New Roman" w:hAnsi="Times New Roman"/>
        </w:rPr>
        <w:t>Šis įstatymas, išskyrus šio straipsnio 2 dalį, įsigalioja 2011 m. rugsėjo 1 d.</w:t>
      </w:r>
    </w:p>
    <w:p w:rsidR="00173832" w:rsidRPr="000848BB" w:rsidRDefault="00173832" w:rsidP="00173832">
      <w:pPr>
        <w:autoSpaceDE w:val="0"/>
        <w:autoSpaceDN w:val="0"/>
        <w:adjustRightInd w:val="0"/>
        <w:rPr>
          <w:rFonts w:ascii="Times New Roman" w:hAnsi="Times New Roman"/>
        </w:rPr>
      </w:pP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21.</w:t>
      </w: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Lietuvos Respublikos Seimas, Įstatymas</w:t>
      </w: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 xml:space="preserve">Nr. </w:t>
      </w:r>
      <w:hyperlink r:id="rId162" w:history="1">
        <w:r w:rsidRPr="00B6513A">
          <w:rPr>
            <w:rStyle w:val="Hyperlink"/>
            <w:rFonts w:ascii="Times New Roman" w:hAnsi="Times New Roman"/>
          </w:rPr>
          <w:t>XI-1544</w:t>
        </w:r>
      </w:hyperlink>
      <w:r w:rsidRPr="00670327">
        <w:rPr>
          <w:rFonts w:ascii="Times New Roman" w:hAnsi="Times New Roman"/>
        </w:rPr>
        <w:t xml:space="preserve">, 2011-06-28, </w:t>
      </w:r>
      <w:r>
        <w:rPr>
          <w:rFonts w:ascii="Times New Roman" w:hAnsi="Times New Roman"/>
        </w:rPr>
        <w:t>Ž</w:t>
      </w:r>
      <w:r w:rsidRPr="00670327">
        <w:rPr>
          <w:rFonts w:ascii="Times New Roman" w:hAnsi="Times New Roman"/>
        </w:rPr>
        <w:t>in., 2011, Nr. 91-4321 (2011-07-19)</w:t>
      </w: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STATYBOS ĮSTATYMO 23, 24, 27 STRAIPSNIŲ PAKEITIMO ĮSTATYMAS</w:t>
      </w:r>
    </w:p>
    <w:p w:rsidR="00301C32" w:rsidRPr="00301C32" w:rsidRDefault="00301C32" w:rsidP="00301C32">
      <w:pPr>
        <w:autoSpaceDE w:val="0"/>
        <w:autoSpaceDN w:val="0"/>
        <w:adjustRightInd w:val="0"/>
        <w:rPr>
          <w:rFonts w:ascii="Times New Roman" w:hAnsi="Times New Roman"/>
          <w:bCs/>
        </w:rPr>
      </w:pPr>
      <w:r w:rsidRPr="00301C32">
        <w:rPr>
          <w:rFonts w:ascii="Times New Roman" w:hAnsi="Times New Roman"/>
          <w:bCs/>
          <w:color w:val="000000"/>
        </w:rPr>
        <w:t xml:space="preserve">Šis įstatymas, išskyrus 5 straipsnį, įsigalioja </w:t>
      </w:r>
      <w:r w:rsidRPr="00301C32">
        <w:rPr>
          <w:rFonts w:ascii="Times New Roman" w:hAnsi="Times New Roman"/>
          <w:bCs/>
        </w:rPr>
        <w:t>2011 m. spalio 1 d.</w:t>
      </w:r>
    </w:p>
    <w:p w:rsidR="00301C32" w:rsidRPr="00670327" w:rsidRDefault="00301C32" w:rsidP="00301C32">
      <w:pPr>
        <w:autoSpaceDE w:val="0"/>
        <w:autoSpaceDN w:val="0"/>
        <w:adjustRightInd w:val="0"/>
        <w:rPr>
          <w:rFonts w:ascii="Times New Roman" w:hAnsi="Times New Roman"/>
        </w:rPr>
      </w:pPr>
    </w:p>
    <w:p w:rsidR="00B90135" w:rsidRPr="00B90135" w:rsidRDefault="00B90135">
      <w:pPr>
        <w:pStyle w:val="PlainText"/>
        <w:rPr>
          <w:rFonts w:ascii="Times New Roman" w:eastAsia="MS Mincho" w:hAnsi="Times New Roman"/>
        </w:rPr>
      </w:pPr>
      <w:r w:rsidRPr="00B90135">
        <w:rPr>
          <w:rFonts w:ascii="Times New Roman" w:eastAsia="MS Mincho" w:hAnsi="Times New Roman"/>
        </w:rPr>
        <w:t>22.</w:t>
      </w:r>
    </w:p>
    <w:p w:rsidR="00B90135" w:rsidRPr="00B90135" w:rsidRDefault="00B90135">
      <w:pPr>
        <w:pStyle w:val="PlainText"/>
        <w:rPr>
          <w:rFonts w:ascii="Times New Roman" w:eastAsia="MS Mincho" w:hAnsi="Times New Roman"/>
        </w:rPr>
      </w:pPr>
      <w:r w:rsidRPr="00B90135">
        <w:rPr>
          <w:rFonts w:ascii="Times New Roman" w:eastAsia="MS Mincho" w:hAnsi="Times New Roman"/>
        </w:rPr>
        <w:t>Lietuvos Respublikos Seimas, Įstatymas</w:t>
      </w:r>
    </w:p>
    <w:p w:rsidR="00B90135" w:rsidRPr="00B90135" w:rsidRDefault="00B90135">
      <w:pPr>
        <w:pStyle w:val="PlainText"/>
        <w:rPr>
          <w:rFonts w:ascii="Times New Roman" w:eastAsia="MS Mincho" w:hAnsi="Times New Roman"/>
        </w:rPr>
      </w:pPr>
      <w:r w:rsidRPr="00B90135">
        <w:rPr>
          <w:rFonts w:ascii="Times New Roman" w:eastAsia="MS Mincho" w:hAnsi="Times New Roman"/>
        </w:rPr>
        <w:t xml:space="preserve">Nr. </w:t>
      </w:r>
      <w:hyperlink r:id="rId163" w:history="1">
        <w:r w:rsidRPr="00D56E1A">
          <w:rPr>
            <w:rStyle w:val="Hyperlink"/>
            <w:rFonts w:ascii="Times New Roman" w:eastAsia="MS Mincho" w:hAnsi="Times New Roman"/>
          </w:rPr>
          <w:t>XI-1699</w:t>
        </w:r>
      </w:hyperlink>
      <w:r w:rsidRPr="00B90135">
        <w:rPr>
          <w:rFonts w:ascii="Times New Roman" w:eastAsia="MS Mincho" w:hAnsi="Times New Roman"/>
        </w:rPr>
        <w:t>, 2011-11-17, Žin., 2011, Nr. 146-6845 (2011-12-01)</w:t>
      </w:r>
    </w:p>
    <w:p w:rsidR="00B90135" w:rsidRPr="00B90135" w:rsidRDefault="00B90135" w:rsidP="00B90135">
      <w:pPr>
        <w:pStyle w:val="PlainText"/>
        <w:jc w:val="both"/>
        <w:rPr>
          <w:rFonts w:ascii="Times New Roman" w:eastAsia="MS Mincho" w:hAnsi="Times New Roman"/>
        </w:rPr>
      </w:pPr>
      <w:r w:rsidRPr="00B90135">
        <w:rPr>
          <w:rFonts w:ascii="Times New Roman" w:eastAsia="MS Mincho" w:hAnsi="Times New Roman"/>
        </w:rPr>
        <w:t>STATYBOS ĮSTATYMO 37 STRAIPSNIO PAKEITIMO ĮSTATYMAS</w:t>
      </w:r>
    </w:p>
    <w:p w:rsidR="00B90135" w:rsidRPr="00DC42B5" w:rsidRDefault="00B90135" w:rsidP="00B90135">
      <w:pPr>
        <w:autoSpaceDE w:val="0"/>
        <w:autoSpaceDN w:val="0"/>
        <w:adjustRightInd w:val="0"/>
        <w:rPr>
          <w:rFonts w:ascii="Times New Roman" w:hAnsi="Times New Roman"/>
        </w:rPr>
      </w:pPr>
      <w:r w:rsidRPr="00DC42B5">
        <w:rPr>
          <w:rFonts w:ascii="Times New Roman" w:hAnsi="Times New Roman"/>
        </w:rPr>
        <w:t>Šis įstatymas įsigalioja 2012 m. sausio 1 d.</w:t>
      </w:r>
    </w:p>
    <w:p w:rsidR="00B90135" w:rsidRPr="00B90135" w:rsidRDefault="00B90135">
      <w:pPr>
        <w:pStyle w:val="PlainText"/>
        <w:rPr>
          <w:rFonts w:ascii="Times New Roman" w:eastAsia="MS Mincho" w:hAnsi="Times New Roman"/>
        </w:rPr>
      </w:pPr>
    </w:p>
    <w:p w:rsidR="0075116D" w:rsidRPr="0075116D" w:rsidRDefault="0075116D">
      <w:pPr>
        <w:pStyle w:val="PlainText"/>
        <w:rPr>
          <w:rFonts w:ascii="Times New Roman" w:eastAsia="MS Mincho" w:hAnsi="Times New Roman"/>
        </w:rPr>
      </w:pPr>
      <w:r w:rsidRPr="0075116D">
        <w:rPr>
          <w:rFonts w:ascii="Times New Roman" w:eastAsia="MS Mincho" w:hAnsi="Times New Roman"/>
        </w:rPr>
        <w:t>23.</w:t>
      </w:r>
    </w:p>
    <w:p w:rsidR="0075116D" w:rsidRPr="0075116D" w:rsidRDefault="0075116D">
      <w:pPr>
        <w:pStyle w:val="PlainText"/>
        <w:rPr>
          <w:rFonts w:ascii="Times New Roman" w:eastAsia="MS Mincho" w:hAnsi="Times New Roman"/>
        </w:rPr>
      </w:pPr>
      <w:r w:rsidRPr="0075116D">
        <w:rPr>
          <w:rFonts w:ascii="Times New Roman" w:eastAsia="MS Mincho" w:hAnsi="Times New Roman"/>
        </w:rPr>
        <w:t>Lietuvos Respublikos Seimas, Įstatymas</w:t>
      </w:r>
    </w:p>
    <w:p w:rsidR="0075116D" w:rsidRPr="0075116D" w:rsidRDefault="0075116D">
      <w:pPr>
        <w:pStyle w:val="PlainText"/>
        <w:rPr>
          <w:rFonts w:ascii="Times New Roman" w:eastAsia="MS Mincho" w:hAnsi="Times New Roman"/>
        </w:rPr>
      </w:pPr>
      <w:r w:rsidRPr="0075116D">
        <w:rPr>
          <w:rFonts w:ascii="Times New Roman" w:eastAsia="MS Mincho" w:hAnsi="Times New Roman"/>
        </w:rPr>
        <w:t xml:space="preserve">Nr. </w:t>
      </w:r>
      <w:hyperlink r:id="rId164" w:history="1">
        <w:r w:rsidRPr="003F0E86">
          <w:rPr>
            <w:rStyle w:val="Hyperlink"/>
            <w:rFonts w:ascii="Times New Roman" w:eastAsia="MS Mincho" w:hAnsi="Times New Roman"/>
          </w:rPr>
          <w:t>XI-1764</w:t>
        </w:r>
      </w:hyperlink>
      <w:r w:rsidRPr="0075116D">
        <w:rPr>
          <w:rFonts w:ascii="Times New Roman" w:eastAsia="MS Mincho" w:hAnsi="Times New Roman"/>
        </w:rPr>
        <w:t xml:space="preserve">, 2011-12-01, </w:t>
      </w:r>
      <w:proofErr w:type="spellStart"/>
      <w:r w:rsidRPr="0075116D">
        <w:rPr>
          <w:rFonts w:ascii="Times New Roman" w:eastAsia="MS Mincho" w:hAnsi="Times New Roman"/>
        </w:rPr>
        <w:t>Žin</w:t>
      </w:r>
      <w:proofErr w:type="spellEnd"/>
      <w:r w:rsidRPr="0075116D">
        <w:rPr>
          <w:rFonts w:ascii="Times New Roman" w:eastAsia="MS Mincho" w:hAnsi="Times New Roman"/>
        </w:rPr>
        <w:t>., 2011, Nr. 153-7201 (2011-12-15)</w:t>
      </w:r>
    </w:p>
    <w:p w:rsidR="0075116D" w:rsidRPr="0075116D" w:rsidRDefault="0075116D">
      <w:pPr>
        <w:pStyle w:val="PlainText"/>
        <w:rPr>
          <w:rFonts w:ascii="Times New Roman" w:eastAsia="MS Mincho" w:hAnsi="Times New Roman"/>
        </w:rPr>
      </w:pPr>
      <w:r w:rsidRPr="0075116D">
        <w:rPr>
          <w:rFonts w:ascii="Times New Roman" w:eastAsia="MS Mincho" w:hAnsi="Times New Roman"/>
        </w:rPr>
        <w:t>STATYBOS ĮSTATYMO 23 STRAIPSNIO PAKEITIMO ĮSTATYMAS</w:t>
      </w:r>
    </w:p>
    <w:p w:rsidR="0075116D" w:rsidRDefault="0075116D">
      <w:pPr>
        <w:pStyle w:val="PlainText"/>
        <w:rPr>
          <w:rFonts w:ascii="Times New Roman" w:hAnsi="Times New Roman"/>
        </w:rPr>
      </w:pPr>
      <w:r w:rsidRPr="000E3B45">
        <w:rPr>
          <w:rFonts w:ascii="Times New Roman" w:hAnsi="Times New Roman"/>
        </w:rPr>
        <w:t>Šis įstatymas, išskyrus šio straipsnio 2 dalį, įsigalioja 2012 m. liepos 1 d.</w:t>
      </w:r>
    </w:p>
    <w:p w:rsidR="0075116D" w:rsidRPr="0075116D" w:rsidRDefault="0075116D">
      <w:pPr>
        <w:pStyle w:val="PlainText"/>
        <w:rPr>
          <w:rFonts w:ascii="Times New Roman" w:eastAsia="MS Mincho" w:hAnsi="Times New Roman"/>
        </w:rPr>
      </w:pPr>
    </w:p>
    <w:p w:rsidR="0075116D" w:rsidRPr="0075116D" w:rsidRDefault="0075116D">
      <w:pPr>
        <w:pStyle w:val="PlainText"/>
        <w:rPr>
          <w:rFonts w:ascii="Times New Roman" w:eastAsia="MS Mincho" w:hAnsi="Times New Roman"/>
        </w:rPr>
      </w:pPr>
      <w:r w:rsidRPr="0075116D">
        <w:rPr>
          <w:rFonts w:ascii="Times New Roman" w:eastAsia="MS Mincho" w:hAnsi="Times New Roman"/>
        </w:rPr>
        <w:t>*** Pabaiga ***</w:t>
      </w:r>
    </w:p>
    <w:p w:rsidR="0075116D" w:rsidRPr="0075116D" w:rsidRDefault="0075116D">
      <w:pPr>
        <w:pStyle w:val="PlainText"/>
        <w:rPr>
          <w:rFonts w:ascii="Times New Roman" w:eastAsia="MS Mincho" w:hAnsi="Times New Roman"/>
        </w:rPr>
      </w:pPr>
    </w:p>
    <w:p w:rsidR="0075116D" w:rsidRPr="0075116D" w:rsidRDefault="0075116D">
      <w:pPr>
        <w:pStyle w:val="PlainText"/>
        <w:rPr>
          <w:rFonts w:ascii="Times New Roman" w:eastAsia="MS Mincho" w:hAnsi="Times New Roman"/>
        </w:rPr>
      </w:pPr>
    </w:p>
    <w:p w:rsidR="0075116D" w:rsidRPr="0075116D" w:rsidRDefault="0075116D">
      <w:pPr>
        <w:pStyle w:val="PlainText"/>
        <w:rPr>
          <w:rFonts w:ascii="Times New Roman" w:eastAsia="MS Mincho" w:hAnsi="Times New Roman"/>
        </w:rPr>
      </w:pPr>
      <w:r w:rsidRPr="0075116D">
        <w:rPr>
          <w:rFonts w:ascii="Times New Roman" w:eastAsia="MS Mincho" w:hAnsi="Times New Roman"/>
        </w:rPr>
        <w:t xml:space="preserve">Redagavo Aušrinė </w:t>
      </w:r>
      <w:proofErr w:type="spellStart"/>
      <w:r w:rsidRPr="0075116D">
        <w:rPr>
          <w:rFonts w:ascii="Times New Roman" w:eastAsia="MS Mincho" w:hAnsi="Times New Roman"/>
        </w:rPr>
        <w:t>Trapinskienė</w:t>
      </w:r>
      <w:proofErr w:type="spellEnd"/>
      <w:r w:rsidRPr="0075116D">
        <w:rPr>
          <w:rFonts w:ascii="Times New Roman" w:eastAsia="MS Mincho" w:hAnsi="Times New Roman"/>
        </w:rPr>
        <w:t xml:space="preserve"> (2011-12-19)</w:t>
      </w:r>
    </w:p>
    <w:p w:rsidR="0075116D" w:rsidRPr="0075116D" w:rsidRDefault="0075116D">
      <w:pPr>
        <w:pStyle w:val="PlainText"/>
        <w:rPr>
          <w:rFonts w:ascii="Times New Roman" w:eastAsia="MS Mincho" w:hAnsi="Times New Roman"/>
        </w:rPr>
      </w:pPr>
      <w:r w:rsidRPr="0075116D">
        <w:rPr>
          <w:rFonts w:ascii="Times New Roman" w:eastAsia="MS Mincho" w:hAnsi="Times New Roman"/>
        </w:rPr>
        <w:t xml:space="preserve">                  ausrine.trapinskiene@lrs.lt</w:t>
      </w:r>
    </w:p>
    <w:p w:rsidR="00305C52" w:rsidRPr="006F7B1A" w:rsidRDefault="00305C52">
      <w:pPr>
        <w:pStyle w:val="PlainText"/>
        <w:rPr>
          <w:rFonts w:ascii="Times New Roman" w:eastAsia="MS Mincho" w:hAnsi="Times New Roman"/>
        </w:rPr>
      </w:pPr>
    </w:p>
    <w:sectPr w:rsidR="00305C52" w:rsidRPr="006F7B1A">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3484" w:rsidRDefault="003A3484">
      <w:r>
        <w:separator/>
      </w:r>
    </w:p>
  </w:endnote>
  <w:endnote w:type="continuationSeparator" w:id="0">
    <w:p w:rsidR="003A3484" w:rsidRDefault="003A34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3484" w:rsidRDefault="003A3484">
      <w:r>
        <w:separator/>
      </w:r>
    </w:p>
  </w:footnote>
  <w:footnote w:type="continuationSeparator" w:id="0">
    <w:p w:rsidR="003A3484" w:rsidRDefault="003A34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082B4C"/>
    <w:rsid w:val="00107593"/>
    <w:rsid w:val="0012348E"/>
    <w:rsid w:val="00134F7A"/>
    <w:rsid w:val="00137F01"/>
    <w:rsid w:val="00142707"/>
    <w:rsid w:val="0015603E"/>
    <w:rsid w:val="00173832"/>
    <w:rsid w:val="001756DE"/>
    <w:rsid w:val="001D0325"/>
    <w:rsid w:val="001D5637"/>
    <w:rsid w:val="002148AC"/>
    <w:rsid w:val="0022224C"/>
    <w:rsid w:val="00264DF0"/>
    <w:rsid w:val="00273404"/>
    <w:rsid w:val="00277694"/>
    <w:rsid w:val="00291B26"/>
    <w:rsid w:val="00293E61"/>
    <w:rsid w:val="0029642D"/>
    <w:rsid w:val="00301C32"/>
    <w:rsid w:val="00305C52"/>
    <w:rsid w:val="003463AF"/>
    <w:rsid w:val="0039363B"/>
    <w:rsid w:val="003A3484"/>
    <w:rsid w:val="003F0E86"/>
    <w:rsid w:val="004215CA"/>
    <w:rsid w:val="00460B3E"/>
    <w:rsid w:val="00466A67"/>
    <w:rsid w:val="00482DB7"/>
    <w:rsid w:val="004A5235"/>
    <w:rsid w:val="004C561C"/>
    <w:rsid w:val="004E62C6"/>
    <w:rsid w:val="00547D5C"/>
    <w:rsid w:val="005A3875"/>
    <w:rsid w:val="005B75A8"/>
    <w:rsid w:val="005C44F0"/>
    <w:rsid w:val="005E0F44"/>
    <w:rsid w:val="005E560A"/>
    <w:rsid w:val="00604D9F"/>
    <w:rsid w:val="00625349"/>
    <w:rsid w:val="0062697F"/>
    <w:rsid w:val="00662243"/>
    <w:rsid w:val="006668A2"/>
    <w:rsid w:val="006E4F72"/>
    <w:rsid w:val="006E6990"/>
    <w:rsid w:val="006F7B1A"/>
    <w:rsid w:val="007108C3"/>
    <w:rsid w:val="0075116D"/>
    <w:rsid w:val="00755B11"/>
    <w:rsid w:val="007A1D4E"/>
    <w:rsid w:val="007D5225"/>
    <w:rsid w:val="007F487A"/>
    <w:rsid w:val="00801B6A"/>
    <w:rsid w:val="00853699"/>
    <w:rsid w:val="008B5FD8"/>
    <w:rsid w:val="009227AE"/>
    <w:rsid w:val="00926955"/>
    <w:rsid w:val="009306FD"/>
    <w:rsid w:val="009353E7"/>
    <w:rsid w:val="009742A8"/>
    <w:rsid w:val="0098429E"/>
    <w:rsid w:val="009B4623"/>
    <w:rsid w:val="009C6605"/>
    <w:rsid w:val="009D3C7D"/>
    <w:rsid w:val="009F4339"/>
    <w:rsid w:val="00A96B03"/>
    <w:rsid w:val="00AB6C22"/>
    <w:rsid w:val="00B065F9"/>
    <w:rsid w:val="00B23229"/>
    <w:rsid w:val="00B6513A"/>
    <w:rsid w:val="00B90135"/>
    <w:rsid w:val="00BB5820"/>
    <w:rsid w:val="00BD0094"/>
    <w:rsid w:val="00BF36A9"/>
    <w:rsid w:val="00C42736"/>
    <w:rsid w:val="00C55B8F"/>
    <w:rsid w:val="00C71343"/>
    <w:rsid w:val="00C75451"/>
    <w:rsid w:val="00CA2A52"/>
    <w:rsid w:val="00CE0E79"/>
    <w:rsid w:val="00D1149F"/>
    <w:rsid w:val="00D13AF4"/>
    <w:rsid w:val="00D56E1A"/>
    <w:rsid w:val="00D82154"/>
    <w:rsid w:val="00D919EC"/>
    <w:rsid w:val="00DC34E3"/>
    <w:rsid w:val="00DC3588"/>
    <w:rsid w:val="00DC42B5"/>
    <w:rsid w:val="00E95277"/>
    <w:rsid w:val="00EA58E3"/>
    <w:rsid w:val="00EC4E61"/>
    <w:rsid w:val="00EC6736"/>
    <w:rsid w:val="00EE535A"/>
    <w:rsid w:val="00EF6EC4"/>
    <w:rsid w:val="00F0417E"/>
    <w:rsid w:val="00F46FEA"/>
    <w:rsid w:val="00F53AD7"/>
    <w:rsid w:val="00F61647"/>
    <w:rsid w:val="00F73A42"/>
    <w:rsid w:val="00F837A6"/>
    <w:rsid w:val="00F86BDB"/>
    <w:rsid w:val="00F9214B"/>
    <w:rsid w:val="00FA5DDF"/>
    <w:rsid w:val="00FA76C6"/>
    <w:rsid w:val="00FB6A9C"/>
    <w:rsid w:val="00FE6A6B"/>
    <w:rsid w:val="00FE7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FD96F3F4-B1A3-485E-9F8A-2346029833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aliases w:val="Hyperlink"/>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 w:type="character" w:customStyle="1" w:styleId="typewriter00">
    <w:name w:val="typewriter0"/>
    <w:rsid w:val="00B901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909&amp;b=" TargetMode="External"/><Relationship Id="rId117" Type="http://schemas.openxmlformats.org/officeDocument/2006/relationships/hyperlink" Target="http://www3.lrs.lt/cgi-bin/preps2?a=297423&amp;b=" TargetMode="External"/><Relationship Id="rId21" Type="http://schemas.openxmlformats.org/officeDocument/2006/relationships/hyperlink" Target="http://www3.lrs.lt/cgi-bin/preps2?a=377909&amp;b=" TargetMode="External"/><Relationship Id="rId42" Type="http://schemas.openxmlformats.org/officeDocument/2006/relationships/hyperlink" Target="http://www3.lrs.lt/cgi-bin/preps2?a=400335&amp;b=" TargetMode="External"/><Relationship Id="rId47" Type="http://schemas.openxmlformats.org/officeDocument/2006/relationships/hyperlink" Target="http://www3.lrs.lt/cgi-bin/preps2?a=232384&amp;b=" TargetMode="External"/><Relationship Id="rId63" Type="http://schemas.openxmlformats.org/officeDocument/2006/relationships/hyperlink" Target="http://www3.lrs.lt/cgi-bin/preps2?a=224266&amp;b=" TargetMode="External"/><Relationship Id="rId68" Type="http://schemas.openxmlformats.org/officeDocument/2006/relationships/hyperlink" Target="http://www3.lrs.lt/cgi-bin/preps2?a=377909&amp;b=" TargetMode="External"/><Relationship Id="rId84" Type="http://schemas.openxmlformats.org/officeDocument/2006/relationships/hyperlink" Target="http://www3.lrs.lt/cgi-bin/preps2?a=377909&amp;b=" TargetMode="External"/><Relationship Id="rId89" Type="http://schemas.openxmlformats.org/officeDocument/2006/relationships/hyperlink" Target="http://www3.lrs.lt/cgi-bin/preps2?a=377909&amp;b=" TargetMode="External"/><Relationship Id="rId112" Type="http://schemas.openxmlformats.org/officeDocument/2006/relationships/hyperlink" Target="http://www3.lrs.lt/cgi-bin/preps2?a=220290&amp;b=" TargetMode="External"/><Relationship Id="rId133" Type="http://schemas.openxmlformats.org/officeDocument/2006/relationships/hyperlink" Target="http://www3.lrs.lt/cgi-bin/preps2?a=266757&amp;b=" TargetMode="External"/><Relationship Id="rId138" Type="http://schemas.openxmlformats.org/officeDocument/2006/relationships/hyperlink" Target="http://www3.lrs.lt/cgi-bin/preps2?Condition1=108265&amp;Condition2=" TargetMode="External"/><Relationship Id="rId154" Type="http://schemas.openxmlformats.org/officeDocument/2006/relationships/hyperlink" Target="http://www3.lrs.lt/cgi-bin/preps2?a=290089&amp;b=" TargetMode="External"/><Relationship Id="rId159" Type="http://schemas.openxmlformats.org/officeDocument/2006/relationships/hyperlink" Target="http://www3.lrs.lt/cgi-bin/preps2?a=398877&amp;b=" TargetMode="External"/><Relationship Id="rId16" Type="http://schemas.openxmlformats.org/officeDocument/2006/relationships/hyperlink" Target="http://www3.lrs.lt/cgi-bin/preps2?a=232384&amp;b=" TargetMode="External"/><Relationship Id="rId107" Type="http://schemas.openxmlformats.org/officeDocument/2006/relationships/hyperlink" Target="http://www3.lrs.lt/cgi-bin/preps2?a=285396&amp;b=" TargetMode="External"/><Relationship Id="rId11" Type="http://schemas.openxmlformats.org/officeDocument/2006/relationships/hyperlink" Target="http://www3.lrs.lt/cgi-bin/preps2?a=285396&amp;b=" TargetMode="External"/><Relationship Id="rId32" Type="http://schemas.openxmlformats.org/officeDocument/2006/relationships/hyperlink" Target="http://www3.lrs.lt/cgi-bin/preps2?a=297423&amp;b=" TargetMode="External"/><Relationship Id="rId37" Type="http://schemas.openxmlformats.org/officeDocument/2006/relationships/hyperlink" Target="http://www3.lrs.lt/cgi-bin/preps2?a=377909&amp;b=" TargetMode="External"/><Relationship Id="rId53" Type="http://schemas.openxmlformats.org/officeDocument/2006/relationships/hyperlink" Target="http://www3.lrs.lt/cgi-bin/preps2?a=297423&amp;b=" TargetMode="External"/><Relationship Id="rId58" Type="http://schemas.openxmlformats.org/officeDocument/2006/relationships/hyperlink" Target="http://www3.lrs.lt/cgi-bin/preps2?a=353179&amp;b=" TargetMode="External"/><Relationship Id="rId74" Type="http://schemas.openxmlformats.org/officeDocument/2006/relationships/hyperlink" Target="http://www3.lrs.lt/cgi-bin/preps2?a=290089&amp;b=" TargetMode="External"/><Relationship Id="rId79" Type="http://schemas.openxmlformats.org/officeDocument/2006/relationships/hyperlink" Target="http://www3.lrs.lt/cgi-bin/preps2?a=358741&amp;b=" TargetMode="External"/><Relationship Id="rId102" Type="http://schemas.openxmlformats.org/officeDocument/2006/relationships/hyperlink" Target="http://www3.lrs.lt/cgi-bin/preps2?a=358741&amp;b=" TargetMode="External"/><Relationship Id="rId123" Type="http://schemas.openxmlformats.org/officeDocument/2006/relationships/hyperlink" Target="http://www3.lrs.lt/cgi-bin/preps2?a=220290&amp;b=" TargetMode="External"/><Relationship Id="rId128" Type="http://schemas.openxmlformats.org/officeDocument/2006/relationships/hyperlink" Target="http://www3.lrs.lt/cgi-bin/preps2?a=232384&amp;b=" TargetMode="External"/><Relationship Id="rId144" Type="http://schemas.openxmlformats.org/officeDocument/2006/relationships/hyperlink" Target="http://www3.lrs.lt/cgi-bin/preps2?a=154805&amp;b=" TargetMode="External"/><Relationship Id="rId149" Type="http://schemas.openxmlformats.org/officeDocument/2006/relationships/hyperlink" Target="http://www3.lrs.lt/cgi-bin/preps2?a=224266&amp;b=" TargetMode="External"/><Relationship Id="rId5" Type="http://schemas.openxmlformats.org/officeDocument/2006/relationships/footnotes" Target="footnotes.xml"/><Relationship Id="rId90" Type="http://schemas.openxmlformats.org/officeDocument/2006/relationships/hyperlink" Target="http://www3.lrs.lt/cgi-bin/preps2?a=220290&amp;b=" TargetMode="External"/><Relationship Id="rId95" Type="http://schemas.openxmlformats.org/officeDocument/2006/relationships/hyperlink" Target="http://www3.lrs.lt/cgi-bin/preps2?a=400335&amp;b=" TargetMode="External"/><Relationship Id="rId160" Type="http://schemas.openxmlformats.org/officeDocument/2006/relationships/hyperlink" Target="http://www3.lrs.lt/cgi-bin/preps2?a=400335&amp;b=" TargetMode="External"/><Relationship Id="rId165" Type="http://schemas.openxmlformats.org/officeDocument/2006/relationships/fontTable" Target="fontTable.xml"/><Relationship Id="rId22" Type="http://schemas.openxmlformats.org/officeDocument/2006/relationships/hyperlink" Target="http://www3.lrs.lt/cgi-bin/preps2?a=285396&amp;b=" TargetMode="External"/><Relationship Id="rId27" Type="http://schemas.openxmlformats.org/officeDocument/2006/relationships/hyperlink" Target="http://www3.lrs.lt/cgi-bin/preps2?a=220290&amp;b=" TargetMode="External"/><Relationship Id="rId43" Type="http://schemas.openxmlformats.org/officeDocument/2006/relationships/hyperlink" Target="http://www3.lrs.lt/cgi-bin/preps2?a=197727&amp;b=" TargetMode="External"/><Relationship Id="rId48" Type="http://schemas.openxmlformats.org/officeDocument/2006/relationships/hyperlink" Target="http://www3.lrs.lt/cgi-bin/preps2?a=358741&amp;b=" TargetMode="External"/><Relationship Id="rId64" Type="http://schemas.openxmlformats.org/officeDocument/2006/relationships/hyperlink" Target="http://www3.lrs.lt/cgi-bin/preps2?a=253003&amp;b=" TargetMode="External"/><Relationship Id="rId69" Type="http://schemas.openxmlformats.org/officeDocument/2006/relationships/hyperlink" Target="http://www3.lrs.lt/cgi-bin/preps2?a=403284&amp;b=" TargetMode="External"/><Relationship Id="rId113" Type="http://schemas.openxmlformats.org/officeDocument/2006/relationships/hyperlink" Target="http://www3.lrs.lt/cgi-bin/preps2?a=297423&amp;b=" TargetMode="External"/><Relationship Id="rId118" Type="http://schemas.openxmlformats.org/officeDocument/2006/relationships/hyperlink" Target="http://www3.lrs.lt/cgi-bin/preps2?a=358741&amp;b=" TargetMode="External"/><Relationship Id="rId134" Type="http://schemas.openxmlformats.org/officeDocument/2006/relationships/hyperlink" Target="http://www3.lrs.lt/cgi-bin/preps2?a=377909&amp;b=" TargetMode="External"/><Relationship Id="rId139" Type="http://schemas.openxmlformats.org/officeDocument/2006/relationships/hyperlink" Target="http://www3.lrs.lt/cgi-bin/preps2?Condition1=109923&amp;Condition2=" TargetMode="External"/><Relationship Id="rId80" Type="http://schemas.openxmlformats.org/officeDocument/2006/relationships/hyperlink" Target="http://www3.lrs.lt/cgi-bin/preps2?a=224266&amp;b=" TargetMode="External"/><Relationship Id="rId85" Type="http://schemas.openxmlformats.org/officeDocument/2006/relationships/hyperlink" Target="http://www3.lrs.lt/cgi-bin/preps2?a=403284&amp;b=" TargetMode="External"/><Relationship Id="rId150" Type="http://schemas.openxmlformats.org/officeDocument/2006/relationships/hyperlink" Target="http://www3.lrs.lt/cgi-bin/preps2?a=232384&amp;b=" TargetMode="External"/><Relationship Id="rId155" Type="http://schemas.openxmlformats.org/officeDocument/2006/relationships/hyperlink" Target="http://www3.lrs.lt/cgi-bin/preps2?a=297423&amp;b=" TargetMode="External"/><Relationship Id="rId12" Type="http://schemas.openxmlformats.org/officeDocument/2006/relationships/hyperlink" Target="http://www3.lrs.lt/cgi-bin/preps2?a=377909&amp;b=" TargetMode="External"/><Relationship Id="rId17" Type="http://schemas.openxmlformats.org/officeDocument/2006/relationships/hyperlink" Target="http://www3.lrs.lt/cgi-bin/preps2?a=266757&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232384&amp;b=" TargetMode="External"/><Relationship Id="rId59" Type="http://schemas.openxmlformats.org/officeDocument/2006/relationships/hyperlink" Target="http://www3.lrs.lt/cgi-bin/preps2?a=377909&amp;b=" TargetMode="External"/><Relationship Id="rId103" Type="http://schemas.openxmlformats.org/officeDocument/2006/relationships/hyperlink" Target="http://www3.lrs.lt/cgi-bin/preps2?a=377909&amp;b=" TargetMode="External"/><Relationship Id="rId108" Type="http://schemas.openxmlformats.org/officeDocument/2006/relationships/hyperlink" Target="http://www3.lrs.lt/cgi-bin/preps2?a=358741&amp;b=" TargetMode="External"/><Relationship Id="rId124" Type="http://schemas.openxmlformats.org/officeDocument/2006/relationships/hyperlink" Target="http://www3.lrs.lt/cgi-bin/preps2?a=358741&amp;b=" TargetMode="External"/><Relationship Id="rId129" Type="http://schemas.openxmlformats.org/officeDocument/2006/relationships/hyperlink" Target="http://www3.lrs.lt/cgi-bin/preps2?a=266757&amp;b=" TargetMode="External"/><Relationship Id="rId54" Type="http://schemas.openxmlformats.org/officeDocument/2006/relationships/hyperlink" Target="http://www3.lrs.lt/cgi-bin/preps2?a=400335&amp;b=" TargetMode="External"/><Relationship Id="rId70" Type="http://schemas.openxmlformats.org/officeDocument/2006/relationships/hyperlink" Target="http://www3.lrs.lt/cgi-bin/preps2?a=413473&amp;b=" TargetMode="External"/><Relationship Id="rId75" Type="http://schemas.openxmlformats.org/officeDocument/2006/relationships/hyperlink" Target="http://www3.lrs.lt/cgi-bin/preps2?a=377909&amp;b=" TargetMode="External"/><Relationship Id="rId91" Type="http://schemas.openxmlformats.org/officeDocument/2006/relationships/hyperlink" Target="http://www3.lrs.lt/cgi-bin/preps2?a=232384&amp;b=" TargetMode="External"/><Relationship Id="rId96" Type="http://schemas.openxmlformats.org/officeDocument/2006/relationships/hyperlink" Target="http://www3.lrs.lt/cgi-bin/preps2?a=197727&amp;b=" TargetMode="External"/><Relationship Id="rId140" Type="http://schemas.openxmlformats.org/officeDocument/2006/relationships/hyperlink" Target="http://www3.lrs.lt/cgi-bin/preps2?Condition1=109923&amp;Condition2=" TargetMode="External"/><Relationship Id="rId145" Type="http://schemas.openxmlformats.org/officeDocument/2006/relationships/hyperlink" Target="http://www3.lrs.lt/cgi-bin/preps2?a=154815&amp;b=" TargetMode="External"/><Relationship Id="rId161" Type="http://schemas.openxmlformats.org/officeDocument/2006/relationships/hyperlink" Target="http://www3.lrs.lt/cgi-bin/preps2?a=402193&amp;b=" TargetMode="External"/><Relationship Id="rId16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24266&amp;b=" TargetMode="External"/><Relationship Id="rId23" Type="http://schemas.openxmlformats.org/officeDocument/2006/relationships/hyperlink" Target="http://www3.lrs.lt/cgi-bin/preps2?a=377909&amp;b=" TargetMode="External"/><Relationship Id="rId28" Type="http://schemas.openxmlformats.org/officeDocument/2006/relationships/hyperlink" Target="http://www3.lrs.lt/cgi-bin/preps2?a=353179&amp;b=" TargetMode="External"/><Relationship Id="rId36" Type="http://schemas.openxmlformats.org/officeDocument/2006/relationships/hyperlink" Target="http://www3.lrs.lt/cgi-bin/preps2?a=358741&amp;b=" TargetMode="External"/><Relationship Id="rId49" Type="http://schemas.openxmlformats.org/officeDocument/2006/relationships/hyperlink" Target="http://www3.lrs.lt/cgi-bin/preps2?a=377909&amp;b=" TargetMode="External"/><Relationship Id="rId57" Type="http://schemas.openxmlformats.org/officeDocument/2006/relationships/hyperlink" Target="http://www3.lrs.lt/cgi-bin/preps2?a=297423&amp;b=" TargetMode="External"/><Relationship Id="rId106" Type="http://schemas.openxmlformats.org/officeDocument/2006/relationships/hyperlink" Target="http://www3.lrs.lt/cgi-bin/preps2?a=224266&amp;b=" TargetMode="External"/><Relationship Id="rId114" Type="http://schemas.openxmlformats.org/officeDocument/2006/relationships/hyperlink" Target="http://www3.lrs.lt/cgi-bin/preps2?a=377909&amp;b=" TargetMode="External"/><Relationship Id="rId119" Type="http://schemas.openxmlformats.org/officeDocument/2006/relationships/hyperlink" Target="http://www3.lrs.lt/cgi-bin/preps2?a=377909&amp;b=" TargetMode="External"/><Relationship Id="rId127" Type="http://schemas.openxmlformats.org/officeDocument/2006/relationships/hyperlink" Target="http://www3.lrs.lt/cgi-bin/preps2?a=220290&amp;b="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232384&amp;b=" TargetMode="External"/><Relationship Id="rId44" Type="http://schemas.openxmlformats.org/officeDocument/2006/relationships/hyperlink" Target="http://www3.lrs.lt/cgi-bin/preps2?a=232384&amp;b=" TargetMode="External"/><Relationship Id="rId52" Type="http://schemas.openxmlformats.org/officeDocument/2006/relationships/hyperlink" Target="http://www3.lrs.lt/cgi-bin/preps2?a=232384&amp;b=" TargetMode="External"/><Relationship Id="rId60" Type="http://schemas.openxmlformats.org/officeDocument/2006/relationships/hyperlink" Target="http://www3.lrs.lt/cgi-bin/preps2?a=377909&amp;b=" TargetMode="External"/><Relationship Id="rId65" Type="http://schemas.openxmlformats.org/officeDocument/2006/relationships/hyperlink" Target="http://www3.lrs.lt/cgi-bin/preps2?a=285396&amp;b=" TargetMode="External"/><Relationship Id="rId73" Type="http://schemas.openxmlformats.org/officeDocument/2006/relationships/hyperlink" Target="http://www3.lrs.lt/cgi-bin/preps2?a=285396&amp;b=" TargetMode="External"/><Relationship Id="rId78" Type="http://schemas.openxmlformats.org/officeDocument/2006/relationships/hyperlink" Target="http://www3.lrs.lt/cgi-bin/preps2?a=285396&amp;b=" TargetMode="External"/><Relationship Id="rId81" Type="http://schemas.openxmlformats.org/officeDocument/2006/relationships/hyperlink" Target="http://www3.lrs.lt/cgi-bin/preps2?a=285396&amp;b=" TargetMode="External"/><Relationship Id="rId86" Type="http://schemas.openxmlformats.org/officeDocument/2006/relationships/hyperlink" Target="http://www3.lrs.lt/cgi-bin/preps2?a=285396&amp;b=" TargetMode="External"/><Relationship Id="rId94" Type="http://schemas.openxmlformats.org/officeDocument/2006/relationships/hyperlink" Target="http://www3.lrs.lt/cgi-bin/preps2?a=353179&amp;b=" TargetMode="External"/><Relationship Id="rId99" Type="http://schemas.openxmlformats.org/officeDocument/2006/relationships/hyperlink" Target="http://www3.lrs.lt/cgi-bin/preps2?a=358741&amp;b=" TargetMode="External"/><Relationship Id="rId101" Type="http://schemas.openxmlformats.org/officeDocument/2006/relationships/hyperlink" Target="http://www3.lrs.lt/cgi-bin/preps2?a=285396&amp;b=" TargetMode="External"/><Relationship Id="rId122" Type="http://schemas.openxmlformats.org/officeDocument/2006/relationships/hyperlink" Target="http://www3.lrs.lt/cgi-bin/preps2?a=400335&amp;b=" TargetMode="External"/><Relationship Id="rId130" Type="http://schemas.openxmlformats.org/officeDocument/2006/relationships/hyperlink" Target="http://www3.lrs.lt/cgi-bin/preps2?a=377909&amp;b=" TargetMode="External"/><Relationship Id="rId135" Type="http://schemas.openxmlformats.org/officeDocument/2006/relationships/hyperlink" Target="http://www3.lrs.lt/cgi-bin/preps2?Condition1=41495&amp;Condition2=" TargetMode="External"/><Relationship Id="rId143" Type="http://schemas.openxmlformats.org/officeDocument/2006/relationships/hyperlink" Target="http://www3.lrs.lt/cgi-bin/preps2?a=145882&amp;b=" TargetMode="External"/><Relationship Id="rId148" Type="http://schemas.openxmlformats.org/officeDocument/2006/relationships/hyperlink" Target="http://www3.lrs.lt/cgi-bin/preps2?a=220290&amp;b=" TargetMode="External"/><Relationship Id="rId151" Type="http://schemas.openxmlformats.org/officeDocument/2006/relationships/hyperlink" Target="http://www3.lrs.lt/cgi-bin/preps2?a=253003&amp;b=" TargetMode="External"/><Relationship Id="rId156" Type="http://schemas.openxmlformats.org/officeDocument/2006/relationships/hyperlink" Target="http://www3.lrs.lt/cgi-bin/preps2?a=353179&amp;b=" TargetMode="External"/><Relationship Id="rId164" Type="http://schemas.openxmlformats.org/officeDocument/2006/relationships/hyperlink" Target="http://www3.lrs.lt/cgi-bin/preps2?a=413473&amp;b=" TargetMode="Externa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 Id="rId13" Type="http://schemas.openxmlformats.org/officeDocument/2006/relationships/hyperlink" Target="http://www3.lrs.lt/cgi-bin/preps2?a=197727&amp;b=" TargetMode="External"/><Relationship Id="rId18" Type="http://schemas.openxmlformats.org/officeDocument/2006/relationships/hyperlink" Target="http://www3.lrs.lt/cgi-bin/preps2?a=285396&amp;b=" TargetMode="External"/><Relationship Id="rId39" Type="http://schemas.openxmlformats.org/officeDocument/2006/relationships/hyperlink" Target="http://www3.lrs.lt/cgi-bin/preps2?a=197727&amp;b=" TargetMode="External"/><Relationship Id="rId109" Type="http://schemas.openxmlformats.org/officeDocument/2006/relationships/hyperlink" Target="http://www3.lrs.lt/cgi-bin/preps2?a=377909&amp;b=" TargetMode="External"/><Relationship Id="rId34" Type="http://schemas.openxmlformats.org/officeDocument/2006/relationships/hyperlink" Target="http://www3.lrs.lt/cgi-bin/preps2?a=400335&amp;b=" TargetMode="External"/><Relationship Id="rId50" Type="http://schemas.openxmlformats.org/officeDocument/2006/relationships/hyperlink" Target="http://www3.lrs.lt/cgi-bin/preps2?a=232384&amp;b=" TargetMode="External"/><Relationship Id="rId55" Type="http://schemas.openxmlformats.org/officeDocument/2006/relationships/hyperlink" Target="http://www3.lrs.lt/cgi-bin/preps2?a=224266&amp;b=" TargetMode="External"/><Relationship Id="rId76" Type="http://schemas.openxmlformats.org/officeDocument/2006/relationships/hyperlink" Target="http://www3.lrs.lt/cgi-bin/preps2?a=403284&amp;b=" TargetMode="External"/><Relationship Id="rId97" Type="http://schemas.openxmlformats.org/officeDocument/2006/relationships/hyperlink" Target="http://www3.lrs.lt/cgi-bin/preps2?a=285396&amp;b=" TargetMode="External"/><Relationship Id="rId104" Type="http://schemas.openxmlformats.org/officeDocument/2006/relationships/hyperlink" Target="http://www3.lrs.lt/cgi-bin/preps2?a=285396&amp;b=" TargetMode="External"/><Relationship Id="rId120" Type="http://schemas.openxmlformats.org/officeDocument/2006/relationships/hyperlink" Target="http://www3.lrs.lt/cgi-bin/preps2?a=402193&amp;b=" TargetMode="External"/><Relationship Id="rId125" Type="http://schemas.openxmlformats.org/officeDocument/2006/relationships/hyperlink" Target="http://www3.lrs.lt/cgi-bin/preps2?a=377909&amp;b=" TargetMode="External"/><Relationship Id="rId141" Type="http://schemas.openxmlformats.org/officeDocument/2006/relationships/hyperlink" Target="http://www3.lrs.lt/cgi-bin/preps2?Condition1=116685&amp;Condition2=" TargetMode="External"/><Relationship Id="rId146" Type="http://schemas.openxmlformats.org/officeDocument/2006/relationships/hyperlink" Target="http://www3.lrs.lt/cgi-bin/preps2?a=171377&amp;b=" TargetMode="External"/><Relationship Id="rId7" Type="http://schemas.openxmlformats.org/officeDocument/2006/relationships/hyperlink" Target="http://www3.lrs.lt/cgi-bin/preps2?a=26250&amp;b=" TargetMode="External"/><Relationship Id="rId71" Type="http://schemas.openxmlformats.org/officeDocument/2006/relationships/hyperlink" Target="http://www3.lrs.lt/cgi-bin/preps2?a=353179&amp;b=" TargetMode="External"/><Relationship Id="rId92" Type="http://schemas.openxmlformats.org/officeDocument/2006/relationships/hyperlink" Target="http://www3.lrs.lt/cgi-bin/preps2?a=285396&amp;b=" TargetMode="External"/><Relationship Id="rId162" Type="http://schemas.openxmlformats.org/officeDocument/2006/relationships/hyperlink" Target="http://www3.lrs.lt/cgi-bin/preps2?a=403284&amp;b=" TargetMode="External"/><Relationship Id="rId2" Type="http://schemas.openxmlformats.org/officeDocument/2006/relationships/styles" Target="styles.xml"/><Relationship Id="rId29" Type="http://schemas.openxmlformats.org/officeDocument/2006/relationships/hyperlink" Target="http://www3.lrs.lt/cgi-bin/preps2?a=377909&amp;b=" TargetMode="External"/><Relationship Id="rId24" Type="http://schemas.openxmlformats.org/officeDocument/2006/relationships/hyperlink" Target="http://www3.lrs.lt/cgi-bin/preps2?a=297423&amp;b=" TargetMode="External"/><Relationship Id="rId40" Type="http://schemas.openxmlformats.org/officeDocument/2006/relationships/hyperlink" Target="http://www3.lrs.lt/cgi-bin/preps2?a=232384&amp;b=" TargetMode="External"/><Relationship Id="rId45" Type="http://schemas.openxmlformats.org/officeDocument/2006/relationships/hyperlink" Target="http://www3.lrs.lt/cgi-bin/preps2?a=358741&amp;b=" TargetMode="External"/><Relationship Id="rId66" Type="http://schemas.openxmlformats.org/officeDocument/2006/relationships/hyperlink" Target="http://www3.lrs.lt/cgi-bin/preps2?a=353179&amp;b=" TargetMode="External"/><Relationship Id="rId87" Type="http://schemas.openxmlformats.org/officeDocument/2006/relationships/hyperlink" Target="http://www3.lrs.lt/cgi-bin/preps2?a=358741&amp;b=" TargetMode="External"/><Relationship Id="rId110" Type="http://schemas.openxmlformats.org/officeDocument/2006/relationships/hyperlink" Target="http://www3.lrs.lt/cgi-bin/preps2?a=353179&amp;b=" TargetMode="External"/><Relationship Id="rId115" Type="http://schemas.openxmlformats.org/officeDocument/2006/relationships/hyperlink" Target="http://www3.lrs.lt/cgi-bin/preps2?a=398877&amp;b=" TargetMode="External"/><Relationship Id="rId131" Type="http://schemas.openxmlformats.org/officeDocument/2006/relationships/hyperlink" Target="http://www3.lrs.lt/cgi-bin/preps2?a=220290&amp;b=" TargetMode="External"/><Relationship Id="rId136" Type="http://schemas.openxmlformats.org/officeDocument/2006/relationships/hyperlink" Target="http://www3.lrs.lt/cgi-bin/preps2?Condition1=41495&amp;Condition2=" TargetMode="External"/><Relationship Id="rId157" Type="http://schemas.openxmlformats.org/officeDocument/2006/relationships/hyperlink" Target="http://www3.lrs.lt/cgi-bin/preps2?a=358741&amp;b=" TargetMode="External"/><Relationship Id="rId61" Type="http://schemas.openxmlformats.org/officeDocument/2006/relationships/hyperlink" Target="http://www3.lrs.lt/cgi-bin/preps2?a=358741&amp;b=" TargetMode="External"/><Relationship Id="rId82" Type="http://schemas.openxmlformats.org/officeDocument/2006/relationships/hyperlink" Target="http://www3.lrs.lt/cgi-bin/preps2?a=297423&amp;b=" TargetMode="External"/><Relationship Id="rId152" Type="http://schemas.openxmlformats.org/officeDocument/2006/relationships/hyperlink" Target="http://www3.lrs.lt/cgi-bin/preps2?a=266757&amp;b=" TargetMode="External"/><Relationship Id="rId19" Type="http://schemas.openxmlformats.org/officeDocument/2006/relationships/hyperlink" Target="http://www3.lrs.lt/cgi-bin/preps2?a=297423&amp;b=" TargetMode="External"/><Relationship Id="rId14" Type="http://schemas.openxmlformats.org/officeDocument/2006/relationships/hyperlink" Target="http://www3.lrs.lt/cgi-bin/preps2?a=220290&amp;b=" TargetMode="External"/><Relationship Id="rId30" Type="http://schemas.openxmlformats.org/officeDocument/2006/relationships/hyperlink" Target="http://www3.lrs.lt/cgi-bin/preps2?a=220290&amp;b=" TargetMode="External"/><Relationship Id="rId35" Type="http://schemas.openxmlformats.org/officeDocument/2006/relationships/hyperlink" Target="http://www3.lrs.lt/cgi-bin/preps2?a=232384&amp;b=" TargetMode="External"/><Relationship Id="rId56" Type="http://schemas.openxmlformats.org/officeDocument/2006/relationships/hyperlink" Target="http://www3.lrs.lt/cgi-bin/preps2?a=285396&amp;b=" TargetMode="External"/><Relationship Id="rId77" Type="http://schemas.openxmlformats.org/officeDocument/2006/relationships/hyperlink" Target="http://www3.lrs.lt/cgi-bin/preps2?a=220290&amp;b=" TargetMode="External"/><Relationship Id="rId100" Type="http://schemas.openxmlformats.org/officeDocument/2006/relationships/hyperlink" Target="http://www3.lrs.lt/cgi-bin/preps2?a=224266&amp;b=" TargetMode="External"/><Relationship Id="rId105" Type="http://schemas.openxmlformats.org/officeDocument/2006/relationships/hyperlink" Target="http://www3.lrs.lt/cgi-bin/preps2?a=358741&amp;b=" TargetMode="External"/><Relationship Id="rId126" Type="http://schemas.openxmlformats.org/officeDocument/2006/relationships/hyperlink" Target="http://www3.lrs.lt/cgi-bin/preps2?a=377909&amp;b=" TargetMode="External"/><Relationship Id="rId147" Type="http://schemas.openxmlformats.org/officeDocument/2006/relationships/hyperlink" Target="http://www3.lrs.lt/cgi-bin/preps2?a=197727&amp;b=" TargetMode="Externa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400335&amp;b=" TargetMode="External"/><Relationship Id="rId72" Type="http://schemas.openxmlformats.org/officeDocument/2006/relationships/hyperlink" Target="http://www3.lrs.lt/cgi-bin/preps2?a=358741&amp;b=" TargetMode="External"/><Relationship Id="rId93" Type="http://schemas.openxmlformats.org/officeDocument/2006/relationships/hyperlink" Target="http://www3.lrs.lt/cgi-bin/preps2?a=297423&amp;b=" TargetMode="External"/><Relationship Id="rId98" Type="http://schemas.openxmlformats.org/officeDocument/2006/relationships/hyperlink" Target="http://www3.lrs.lt/cgi-bin/preps2?a=353179&amp;b=" TargetMode="External"/><Relationship Id="rId121" Type="http://schemas.openxmlformats.org/officeDocument/2006/relationships/hyperlink" Target="http://www3.lrs.lt/cgi-bin/preps2?a=266757&amp;b=" TargetMode="External"/><Relationship Id="rId142" Type="http://schemas.openxmlformats.org/officeDocument/2006/relationships/hyperlink" Target="http://www3.lrs.lt/cgi-bin/preps2?Condition1=116685&amp;Condition2=" TargetMode="External"/><Relationship Id="rId163" Type="http://schemas.openxmlformats.org/officeDocument/2006/relationships/hyperlink" Target="http://www3.lrs.lt/cgi-bin/preps2?a=412344&amp;b=" TargetMode="External"/><Relationship Id="rId3" Type="http://schemas.openxmlformats.org/officeDocument/2006/relationships/settings" Target="settings.xml"/><Relationship Id="rId25" Type="http://schemas.openxmlformats.org/officeDocument/2006/relationships/hyperlink" Target="http://www3.lrs.lt/cgi-bin/preps2?a=224266&amp;b=" TargetMode="External"/><Relationship Id="rId46" Type="http://schemas.openxmlformats.org/officeDocument/2006/relationships/hyperlink" Target="http://www3.lrs.lt/cgi-bin/preps2?a=400335&amp;b=" TargetMode="External"/><Relationship Id="rId67" Type="http://schemas.openxmlformats.org/officeDocument/2006/relationships/hyperlink" Target="http://www3.lrs.lt/cgi-bin/preps2?a=358741&amp;b=" TargetMode="External"/><Relationship Id="rId116" Type="http://schemas.openxmlformats.org/officeDocument/2006/relationships/hyperlink" Target="http://www3.lrs.lt/cgi-bin/preps2?a=402193&amp;b=" TargetMode="External"/><Relationship Id="rId137" Type="http://schemas.openxmlformats.org/officeDocument/2006/relationships/hyperlink" Target="http://www3.lrs.lt/cgi-bin/preps2?Condition1=108265&amp;Condition2=" TargetMode="External"/><Relationship Id="rId158" Type="http://schemas.openxmlformats.org/officeDocument/2006/relationships/hyperlink" Target="http://www3.lrs.lt/cgi-bin/preps2?a=377909&amp;b=" TargetMode="External"/><Relationship Id="rId20" Type="http://schemas.openxmlformats.org/officeDocument/2006/relationships/hyperlink" Target="http://www3.lrs.lt/cgi-bin/preps2?a=353179&amp;b=" TargetMode="External"/><Relationship Id="rId41" Type="http://schemas.openxmlformats.org/officeDocument/2006/relationships/hyperlink" Target="http://www3.lrs.lt/cgi-bin/preps2?a=358741&amp;b=" TargetMode="External"/><Relationship Id="rId62" Type="http://schemas.openxmlformats.org/officeDocument/2006/relationships/hyperlink" Target="http://www3.lrs.lt/cgi-bin/preps2?a=171377&amp;b=" TargetMode="External"/><Relationship Id="rId83" Type="http://schemas.openxmlformats.org/officeDocument/2006/relationships/hyperlink" Target="http://www3.lrs.lt/cgi-bin/preps2?a=358741&amp;b=" TargetMode="External"/><Relationship Id="rId88" Type="http://schemas.openxmlformats.org/officeDocument/2006/relationships/hyperlink" Target="http://www3.lrs.lt/cgi-bin/preps2?a=377909&amp;b=" TargetMode="External"/><Relationship Id="rId111" Type="http://schemas.openxmlformats.org/officeDocument/2006/relationships/hyperlink" Target="http://www3.lrs.lt/cgi-bin/preps2?a=412344&amp;b=" TargetMode="External"/><Relationship Id="rId132" Type="http://schemas.openxmlformats.org/officeDocument/2006/relationships/hyperlink" Target="http://www3.lrs.lt/cgi-bin/preps2?a=232384&amp;b=" TargetMode="External"/><Relationship Id="rId153" Type="http://schemas.openxmlformats.org/officeDocument/2006/relationships/hyperlink" Target="http://www3.lrs.lt/cgi-bin/preps2?a=28539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35447</Words>
  <Characters>196378</Characters>
  <Application>Microsoft Office Word</Application>
  <DocSecurity>4</DocSecurity>
  <Lines>17852</Lines>
  <Paragraphs>13636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218189</CharactersWithSpaces>
  <SharedDoc>false</SharedDoc>
  <HLinks>
    <vt:vector size="948" baseType="variant">
      <vt:variant>
        <vt:i4>1769562</vt:i4>
      </vt:variant>
      <vt:variant>
        <vt:i4>471</vt:i4>
      </vt:variant>
      <vt:variant>
        <vt:i4>0</vt:i4>
      </vt:variant>
      <vt:variant>
        <vt:i4>5</vt:i4>
      </vt:variant>
      <vt:variant>
        <vt:lpwstr>http://www3.lrs.lt/cgi-bin/preps2?a=413473&amp;b=</vt:lpwstr>
      </vt:variant>
      <vt:variant>
        <vt:lpwstr/>
      </vt:variant>
      <vt:variant>
        <vt:i4>1769560</vt:i4>
      </vt:variant>
      <vt:variant>
        <vt:i4>468</vt:i4>
      </vt:variant>
      <vt:variant>
        <vt:i4>0</vt:i4>
      </vt:variant>
      <vt:variant>
        <vt:i4>5</vt:i4>
      </vt:variant>
      <vt:variant>
        <vt:lpwstr>http://www3.lrs.lt/cgi-bin/preps2?a=412344&amp;b=</vt:lpwstr>
      </vt:variant>
      <vt:variant>
        <vt:lpwstr/>
      </vt:variant>
      <vt:variant>
        <vt:i4>1769557</vt:i4>
      </vt:variant>
      <vt:variant>
        <vt:i4>465</vt:i4>
      </vt:variant>
      <vt:variant>
        <vt:i4>0</vt:i4>
      </vt:variant>
      <vt:variant>
        <vt:i4>5</vt:i4>
      </vt:variant>
      <vt:variant>
        <vt:lpwstr>http://www3.lrs.lt/cgi-bin/preps2?a=403284&amp;b=</vt:lpwstr>
      </vt:variant>
      <vt:variant>
        <vt:lpwstr/>
      </vt:variant>
      <vt:variant>
        <vt:i4>2031701</vt:i4>
      </vt:variant>
      <vt:variant>
        <vt:i4>462</vt:i4>
      </vt:variant>
      <vt:variant>
        <vt:i4>0</vt:i4>
      </vt:variant>
      <vt:variant>
        <vt:i4>5</vt:i4>
      </vt:variant>
      <vt:variant>
        <vt:lpwstr>http://www3.lrs.lt/cgi-bin/preps2?a=402193&amp;b=</vt:lpwstr>
      </vt:variant>
      <vt:variant>
        <vt:lpwstr/>
      </vt:variant>
      <vt:variant>
        <vt:i4>1769565</vt:i4>
      </vt:variant>
      <vt:variant>
        <vt:i4>459</vt:i4>
      </vt:variant>
      <vt:variant>
        <vt:i4>0</vt:i4>
      </vt:variant>
      <vt:variant>
        <vt:i4>5</vt:i4>
      </vt:variant>
      <vt:variant>
        <vt:lpwstr>http://www3.lrs.lt/cgi-bin/preps2?a=400335&amp;b=</vt:lpwstr>
      </vt:variant>
      <vt:variant>
        <vt:lpwstr/>
      </vt:variant>
      <vt:variant>
        <vt:i4>1769558</vt:i4>
      </vt:variant>
      <vt:variant>
        <vt:i4>456</vt:i4>
      </vt:variant>
      <vt:variant>
        <vt:i4>0</vt:i4>
      </vt:variant>
      <vt:variant>
        <vt:i4>5</vt:i4>
      </vt:variant>
      <vt:variant>
        <vt:lpwstr>http://www3.lrs.lt/cgi-bin/preps2?a=398877&amp;b=</vt:lpwstr>
      </vt:variant>
      <vt:variant>
        <vt:lpwstr/>
      </vt:variant>
      <vt:variant>
        <vt:i4>1704030</vt:i4>
      </vt:variant>
      <vt:variant>
        <vt:i4>453</vt:i4>
      </vt:variant>
      <vt:variant>
        <vt:i4>0</vt:i4>
      </vt:variant>
      <vt:variant>
        <vt:i4>5</vt:i4>
      </vt:variant>
      <vt:variant>
        <vt:lpwstr>http://www3.lrs.lt/cgi-bin/preps2?a=377909&amp;b=</vt:lpwstr>
      </vt:variant>
      <vt:variant>
        <vt:lpwstr/>
      </vt:variant>
      <vt:variant>
        <vt:i4>1966165</vt:i4>
      </vt:variant>
      <vt:variant>
        <vt:i4>450</vt:i4>
      </vt:variant>
      <vt:variant>
        <vt:i4>0</vt:i4>
      </vt:variant>
      <vt:variant>
        <vt:i4>5</vt:i4>
      </vt:variant>
      <vt:variant>
        <vt:lpwstr>http://www3.lrs.lt/cgi-bin/preps2?a=358741&amp;b=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1245277</vt:i4>
      </vt:variant>
      <vt:variant>
        <vt:i4>444</vt:i4>
      </vt:variant>
      <vt:variant>
        <vt:i4>0</vt:i4>
      </vt:variant>
      <vt:variant>
        <vt:i4>5</vt:i4>
      </vt:variant>
      <vt:variant>
        <vt:lpwstr>http://www3.lrs.lt/cgi-bin/preps2?a=297423&amp;b=</vt:lpwstr>
      </vt:variant>
      <vt:variant>
        <vt:lpwstr/>
      </vt:variant>
      <vt:variant>
        <vt:i4>1900624</vt:i4>
      </vt:variant>
      <vt:variant>
        <vt:i4>441</vt:i4>
      </vt:variant>
      <vt:variant>
        <vt:i4>0</vt:i4>
      </vt:variant>
      <vt:variant>
        <vt:i4>5</vt:i4>
      </vt:variant>
      <vt:variant>
        <vt:lpwstr>http://www3.lrs.lt/cgi-bin/preps2?a=290089&amp;b=</vt:lpwstr>
      </vt:variant>
      <vt:variant>
        <vt:lpwstr/>
      </vt:variant>
      <vt:variant>
        <vt:i4>1048660</vt:i4>
      </vt:variant>
      <vt:variant>
        <vt:i4>438</vt:i4>
      </vt:variant>
      <vt:variant>
        <vt:i4>0</vt:i4>
      </vt:variant>
      <vt:variant>
        <vt:i4>5</vt:i4>
      </vt:variant>
      <vt:variant>
        <vt:lpwstr>http://www3.lrs.lt/cgi-bin/preps2?a=285396&amp;b=</vt:lpwstr>
      </vt:variant>
      <vt:variant>
        <vt:lpwstr/>
      </vt:variant>
      <vt:variant>
        <vt:i4>1769563</vt:i4>
      </vt:variant>
      <vt:variant>
        <vt:i4>435</vt:i4>
      </vt:variant>
      <vt:variant>
        <vt:i4>0</vt:i4>
      </vt:variant>
      <vt:variant>
        <vt:i4>5</vt:i4>
      </vt:variant>
      <vt:variant>
        <vt:lpwstr>http://www3.lrs.lt/cgi-bin/preps2?a=266757&amp;b=</vt:lpwstr>
      </vt:variant>
      <vt:variant>
        <vt:lpwstr/>
      </vt:variant>
      <vt:variant>
        <vt:i4>1769563</vt:i4>
      </vt:variant>
      <vt:variant>
        <vt:i4>432</vt:i4>
      </vt:variant>
      <vt:variant>
        <vt:i4>0</vt:i4>
      </vt:variant>
      <vt:variant>
        <vt:i4>5</vt:i4>
      </vt:variant>
      <vt:variant>
        <vt:lpwstr>http://www3.lrs.lt/cgi-bin/preps2?a=253003&amp;b=</vt:lpwstr>
      </vt:variant>
      <vt:variant>
        <vt:lpwstr/>
      </vt:variant>
      <vt:variant>
        <vt:i4>1638482</vt:i4>
      </vt:variant>
      <vt:variant>
        <vt:i4>429</vt:i4>
      </vt:variant>
      <vt:variant>
        <vt:i4>0</vt:i4>
      </vt:variant>
      <vt:variant>
        <vt:i4>5</vt:i4>
      </vt:variant>
      <vt:variant>
        <vt:lpwstr>http://www3.lrs.lt/cgi-bin/preps2?a=232384&amp;b=</vt:lpwstr>
      </vt:variant>
      <vt:variant>
        <vt:lpwstr/>
      </vt:variant>
      <vt:variant>
        <vt:i4>1769562</vt:i4>
      </vt:variant>
      <vt:variant>
        <vt:i4>426</vt:i4>
      </vt:variant>
      <vt:variant>
        <vt:i4>0</vt:i4>
      </vt:variant>
      <vt:variant>
        <vt:i4>5</vt:i4>
      </vt:variant>
      <vt:variant>
        <vt:lpwstr>http://www3.lrs.lt/cgi-bin/preps2?a=224266&amp;b=</vt:lpwstr>
      </vt:variant>
      <vt:variant>
        <vt:lpwstr/>
      </vt:variant>
      <vt:variant>
        <vt:i4>1900625</vt:i4>
      </vt:variant>
      <vt:variant>
        <vt:i4>423</vt:i4>
      </vt:variant>
      <vt:variant>
        <vt:i4>0</vt:i4>
      </vt:variant>
      <vt:variant>
        <vt:i4>5</vt:i4>
      </vt:variant>
      <vt:variant>
        <vt:lpwstr>http://www3.lrs.lt/cgi-bin/preps2?a=220290&amp;b=</vt:lpwstr>
      </vt:variant>
      <vt:variant>
        <vt:lpwstr/>
      </vt:variant>
      <vt:variant>
        <vt:i4>1310814</vt:i4>
      </vt:variant>
      <vt:variant>
        <vt:i4>420</vt:i4>
      </vt:variant>
      <vt:variant>
        <vt:i4>0</vt:i4>
      </vt:variant>
      <vt:variant>
        <vt:i4>5</vt:i4>
      </vt:variant>
      <vt:variant>
        <vt:lpwstr>http://www3.lrs.lt/cgi-bin/preps2?a=197727&amp;b=</vt:lpwstr>
      </vt:variant>
      <vt:variant>
        <vt:lpwstr/>
      </vt:variant>
      <vt:variant>
        <vt:i4>1966173</vt:i4>
      </vt:variant>
      <vt:variant>
        <vt:i4>417</vt:i4>
      </vt:variant>
      <vt:variant>
        <vt:i4>0</vt:i4>
      </vt:variant>
      <vt:variant>
        <vt:i4>5</vt:i4>
      </vt:variant>
      <vt:variant>
        <vt:lpwstr>http://www3.lrs.lt/cgi-bin/preps2?a=171377&amp;b=</vt:lpwstr>
      </vt:variant>
      <vt:variant>
        <vt:lpwstr/>
      </vt:variant>
      <vt:variant>
        <vt:i4>1376350</vt:i4>
      </vt:variant>
      <vt:variant>
        <vt:i4>414</vt:i4>
      </vt:variant>
      <vt:variant>
        <vt:i4>0</vt:i4>
      </vt:variant>
      <vt:variant>
        <vt:i4>5</vt:i4>
      </vt:variant>
      <vt:variant>
        <vt:lpwstr>http://www3.lrs.lt/cgi-bin/preps2?a=154815&amp;b=</vt:lpwstr>
      </vt:variant>
      <vt:variant>
        <vt:lpwstr/>
      </vt:variant>
      <vt:variant>
        <vt:i4>1376351</vt:i4>
      </vt:variant>
      <vt:variant>
        <vt:i4>411</vt:i4>
      </vt:variant>
      <vt:variant>
        <vt:i4>0</vt:i4>
      </vt:variant>
      <vt:variant>
        <vt:i4>5</vt:i4>
      </vt:variant>
      <vt:variant>
        <vt:lpwstr>http://www3.lrs.lt/cgi-bin/preps2?a=154805&amp;b=</vt:lpwstr>
      </vt:variant>
      <vt:variant>
        <vt:lpwstr/>
      </vt:variant>
      <vt:variant>
        <vt:i4>1245270</vt:i4>
      </vt:variant>
      <vt:variant>
        <vt:i4>408</vt:i4>
      </vt:variant>
      <vt:variant>
        <vt:i4>0</vt:i4>
      </vt:variant>
      <vt:variant>
        <vt:i4>5</vt:i4>
      </vt:variant>
      <vt:variant>
        <vt:lpwstr>http://www3.lrs.lt/cgi-bin/preps2?a=145882&amp;b=</vt:lpwstr>
      </vt:variant>
      <vt:variant>
        <vt:lpwstr/>
      </vt:variant>
      <vt:variant>
        <vt:i4>6815778</vt:i4>
      </vt:variant>
      <vt:variant>
        <vt:i4>404</vt:i4>
      </vt:variant>
      <vt:variant>
        <vt:i4>0</vt:i4>
      </vt:variant>
      <vt:variant>
        <vt:i4>5</vt:i4>
      </vt:variant>
      <vt:variant>
        <vt:lpwstr>http://www3.lrs.lt/cgi-bin/preps2?Condition1=116685&amp;Condition2=</vt:lpwstr>
      </vt:variant>
      <vt:variant>
        <vt:lpwstr/>
      </vt:variant>
      <vt:variant>
        <vt:i4>6815778</vt:i4>
      </vt:variant>
      <vt:variant>
        <vt:i4>402</vt:i4>
      </vt:variant>
      <vt:variant>
        <vt:i4>0</vt:i4>
      </vt:variant>
      <vt:variant>
        <vt:i4>5</vt:i4>
      </vt:variant>
      <vt:variant>
        <vt:lpwstr>http://www3.lrs.lt/cgi-bin/preps2?Condition1=116685&amp;Condition2=</vt:lpwstr>
      </vt:variant>
      <vt:variant>
        <vt:lpwstr/>
      </vt:variant>
      <vt:variant>
        <vt:i4>7143466</vt:i4>
      </vt:variant>
      <vt:variant>
        <vt:i4>398</vt:i4>
      </vt:variant>
      <vt:variant>
        <vt:i4>0</vt:i4>
      </vt:variant>
      <vt:variant>
        <vt:i4>5</vt:i4>
      </vt:variant>
      <vt:variant>
        <vt:lpwstr>http://www3.lrs.lt/cgi-bin/preps2?Condition1=109923&amp;Condition2=</vt:lpwstr>
      </vt:variant>
      <vt:variant>
        <vt:lpwstr/>
      </vt:variant>
      <vt:variant>
        <vt:i4>7143466</vt:i4>
      </vt:variant>
      <vt:variant>
        <vt:i4>396</vt:i4>
      </vt:variant>
      <vt:variant>
        <vt:i4>0</vt:i4>
      </vt:variant>
      <vt:variant>
        <vt:i4>5</vt:i4>
      </vt:variant>
      <vt:variant>
        <vt:lpwstr>http://www3.lrs.lt/cgi-bin/preps2?Condition1=109923&amp;Condition2=</vt:lpwstr>
      </vt:variant>
      <vt:variant>
        <vt:lpwstr/>
      </vt:variant>
      <vt:variant>
        <vt:i4>6815783</vt:i4>
      </vt:variant>
      <vt:variant>
        <vt:i4>392</vt:i4>
      </vt:variant>
      <vt:variant>
        <vt:i4>0</vt:i4>
      </vt:variant>
      <vt:variant>
        <vt:i4>5</vt:i4>
      </vt:variant>
      <vt:variant>
        <vt:lpwstr>http://www3.lrs.lt/cgi-bin/preps2?Condition1=108265&amp;Condition2=</vt:lpwstr>
      </vt:variant>
      <vt:variant>
        <vt:lpwstr/>
      </vt:variant>
      <vt:variant>
        <vt:i4>6815783</vt:i4>
      </vt:variant>
      <vt:variant>
        <vt:i4>390</vt:i4>
      </vt:variant>
      <vt:variant>
        <vt:i4>0</vt:i4>
      </vt:variant>
      <vt:variant>
        <vt:i4>5</vt:i4>
      </vt:variant>
      <vt:variant>
        <vt:lpwstr>http://www3.lrs.lt/cgi-bin/preps2?Condition1=108265&amp;Condition2=</vt:lpwstr>
      </vt:variant>
      <vt:variant>
        <vt:lpwstr/>
      </vt:variant>
      <vt:variant>
        <vt:i4>3670143</vt:i4>
      </vt:variant>
      <vt:variant>
        <vt:i4>386</vt:i4>
      </vt:variant>
      <vt:variant>
        <vt:i4>0</vt:i4>
      </vt:variant>
      <vt:variant>
        <vt:i4>5</vt:i4>
      </vt:variant>
      <vt:variant>
        <vt:lpwstr>http://www3.lrs.lt/cgi-bin/preps2?Condition1=41495&amp;Condition2=</vt:lpwstr>
      </vt:variant>
      <vt:variant>
        <vt:lpwstr/>
      </vt:variant>
      <vt:variant>
        <vt:i4>3670143</vt:i4>
      </vt:variant>
      <vt:variant>
        <vt:i4>384</vt:i4>
      </vt:variant>
      <vt:variant>
        <vt:i4>0</vt:i4>
      </vt:variant>
      <vt:variant>
        <vt:i4>5</vt:i4>
      </vt:variant>
      <vt:variant>
        <vt:lpwstr>http://www3.lrs.lt/cgi-bin/preps2?Condition1=41495&amp;Condition2=</vt:lpwstr>
      </vt:variant>
      <vt:variant>
        <vt:lpwstr/>
      </vt:variant>
      <vt:variant>
        <vt:i4>1704030</vt:i4>
      </vt:variant>
      <vt:variant>
        <vt:i4>381</vt:i4>
      </vt:variant>
      <vt:variant>
        <vt:i4>0</vt:i4>
      </vt:variant>
      <vt:variant>
        <vt:i4>5</vt:i4>
      </vt:variant>
      <vt:variant>
        <vt:lpwstr>http://www3.lrs.lt/cgi-bin/preps2?a=377909&amp;b=</vt:lpwstr>
      </vt:variant>
      <vt:variant>
        <vt:lpwstr/>
      </vt:variant>
      <vt:variant>
        <vt:i4>1769563</vt:i4>
      </vt:variant>
      <vt:variant>
        <vt:i4>378</vt:i4>
      </vt:variant>
      <vt:variant>
        <vt:i4>0</vt:i4>
      </vt:variant>
      <vt:variant>
        <vt:i4>5</vt:i4>
      </vt:variant>
      <vt:variant>
        <vt:lpwstr>http://www3.lrs.lt/cgi-bin/preps2?a=266757&amp;b=</vt:lpwstr>
      </vt:variant>
      <vt:variant>
        <vt:lpwstr/>
      </vt:variant>
      <vt:variant>
        <vt:i4>1638482</vt:i4>
      </vt:variant>
      <vt:variant>
        <vt:i4>375</vt:i4>
      </vt:variant>
      <vt:variant>
        <vt:i4>0</vt:i4>
      </vt:variant>
      <vt:variant>
        <vt:i4>5</vt:i4>
      </vt:variant>
      <vt:variant>
        <vt:lpwstr>http://www3.lrs.lt/cgi-bin/preps2?a=232384&amp;b=</vt:lpwstr>
      </vt:variant>
      <vt:variant>
        <vt:lpwstr/>
      </vt:variant>
      <vt:variant>
        <vt:i4>1900625</vt:i4>
      </vt:variant>
      <vt:variant>
        <vt:i4>372</vt:i4>
      </vt:variant>
      <vt:variant>
        <vt:i4>0</vt:i4>
      </vt:variant>
      <vt:variant>
        <vt:i4>5</vt:i4>
      </vt:variant>
      <vt:variant>
        <vt:lpwstr>http://www3.lrs.lt/cgi-bin/preps2?a=220290&amp;b=</vt:lpwstr>
      </vt:variant>
      <vt:variant>
        <vt:lpwstr/>
      </vt:variant>
      <vt:variant>
        <vt:i4>1704030</vt:i4>
      </vt:variant>
      <vt:variant>
        <vt:i4>369</vt:i4>
      </vt:variant>
      <vt:variant>
        <vt:i4>0</vt:i4>
      </vt:variant>
      <vt:variant>
        <vt:i4>5</vt:i4>
      </vt:variant>
      <vt:variant>
        <vt:lpwstr>http://www3.lrs.lt/cgi-bin/preps2?a=377909&amp;b=</vt:lpwstr>
      </vt:variant>
      <vt:variant>
        <vt:lpwstr/>
      </vt:variant>
      <vt:variant>
        <vt:i4>1769563</vt:i4>
      </vt:variant>
      <vt:variant>
        <vt:i4>366</vt:i4>
      </vt:variant>
      <vt:variant>
        <vt:i4>0</vt:i4>
      </vt:variant>
      <vt:variant>
        <vt:i4>5</vt:i4>
      </vt:variant>
      <vt:variant>
        <vt:lpwstr>http://www3.lrs.lt/cgi-bin/preps2?a=266757&amp;b=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1704030</vt:i4>
      </vt:variant>
      <vt:variant>
        <vt:i4>357</vt:i4>
      </vt:variant>
      <vt:variant>
        <vt:i4>0</vt:i4>
      </vt:variant>
      <vt:variant>
        <vt:i4>5</vt:i4>
      </vt:variant>
      <vt:variant>
        <vt:lpwstr>http://www3.lrs.lt/cgi-bin/preps2?a=377909&amp;b=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1966165</vt:i4>
      </vt:variant>
      <vt:variant>
        <vt:i4>351</vt:i4>
      </vt:variant>
      <vt:variant>
        <vt:i4>0</vt:i4>
      </vt:variant>
      <vt:variant>
        <vt:i4>5</vt:i4>
      </vt:variant>
      <vt:variant>
        <vt:lpwstr>http://www3.lrs.lt/cgi-bin/preps2?a=358741&amp;b=</vt:lpwstr>
      </vt:variant>
      <vt:variant>
        <vt:lpwstr/>
      </vt:variant>
      <vt:variant>
        <vt:i4>1900625</vt:i4>
      </vt:variant>
      <vt:variant>
        <vt:i4>348</vt:i4>
      </vt:variant>
      <vt:variant>
        <vt:i4>0</vt:i4>
      </vt:variant>
      <vt:variant>
        <vt:i4>5</vt:i4>
      </vt:variant>
      <vt:variant>
        <vt:lpwstr>http://www3.lrs.lt/cgi-bin/preps2?a=220290&amp;b=</vt:lpwstr>
      </vt:variant>
      <vt:variant>
        <vt:lpwstr/>
      </vt:variant>
      <vt:variant>
        <vt:i4>1769565</vt:i4>
      </vt:variant>
      <vt:variant>
        <vt:i4>345</vt:i4>
      </vt:variant>
      <vt:variant>
        <vt:i4>0</vt:i4>
      </vt:variant>
      <vt:variant>
        <vt:i4>5</vt:i4>
      </vt:variant>
      <vt:variant>
        <vt:lpwstr>http://www3.lrs.lt/cgi-bin/preps2?a=400335&amp;b=</vt:lpwstr>
      </vt:variant>
      <vt:variant>
        <vt:lpwstr/>
      </vt:variant>
      <vt:variant>
        <vt:i4>1769563</vt:i4>
      </vt:variant>
      <vt:variant>
        <vt:i4>342</vt:i4>
      </vt:variant>
      <vt:variant>
        <vt:i4>0</vt:i4>
      </vt:variant>
      <vt:variant>
        <vt:i4>5</vt:i4>
      </vt:variant>
      <vt:variant>
        <vt:lpwstr>http://www3.lrs.lt/cgi-bin/preps2?a=266757&amp;b=</vt:lpwstr>
      </vt:variant>
      <vt:variant>
        <vt:lpwstr/>
      </vt:variant>
      <vt:variant>
        <vt:i4>2031701</vt:i4>
      </vt:variant>
      <vt:variant>
        <vt:i4>339</vt:i4>
      </vt:variant>
      <vt:variant>
        <vt:i4>0</vt:i4>
      </vt:variant>
      <vt:variant>
        <vt:i4>5</vt:i4>
      </vt:variant>
      <vt:variant>
        <vt:lpwstr>http://www3.lrs.lt/cgi-bin/preps2?a=402193&amp;b=</vt:lpwstr>
      </vt:variant>
      <vt:variant>
        <vt:lpwstr/>
      </vt:variant>
      <vt:variant>
        <vt:i4>1704030</vt:i4>
      </vt:variant>
      <vt:variant>
        <vt:i4>336</vt:i4>
      </vt:variant>
      <vt:variant>
        <vt:i4>0</vt:i4>
      </vt:variant>
      <vt:variant>
        <vt:i4>5</vt:i4>
      </vt:variant>
      <vt:variant>
        <vt:lpwstr>http://www3.lrs.lt/cgi-bin/preps2?a=377909&amp;b=</vt:lpwstr>
      </vt:variant>
      <vt:variant>
        <vt:lpwstr/>
      </vt:variant>
      <vt:variant>
        <vt:i4>1966165</vt:i4>
      </vt:variant>
      <vt:variant>
        <vt:i4>333</vt:i4>
      </vt:variant>
      <vt:variant>
        <vt:i4>0</vt:i4>
      </vt:variant>
      <vt:variant>
        <vt:i4>5</vt:i4>
      </vt:variant>
      <vt:variant>
        <vt:lpwstr>http://www3.lrs.lt/cgi-bin/preps2?a=358741&amp;b=</vt:lpwstr>
      </vt:variant>
      <vt:variant>
        <vt:lpwstr/>
      </vt:variant>
      <vt:variant>
        <vt:i4>1245277</vt:i4>
      </vt:variant>
      <vt:variant>
        <vt:i4>330</vt:i4>
      </vt:variant>
      <vt:variant>
        <vt:i4>0</vt:i4>
      </vt:variant>
      <vt:variant>
        <vt:i4>5</vt:i4>
      </vt:variant>
      <vt:variant>
        <vt:lpwstr>http://www3.lrs.lt/cgi-bin/preps2?a=297423&amp;b=</vt:lpwstr>
      </vt:variant>
      <vt:variant>
        <vt:lpwstr/>
      </vt:variant>
      <vt:variant>
        <vt:i4>2031701</vt:i4>
      </vt:variant>
      <vt:variant>
        <vt:i4>327</vt:i4>
      </vt:variant>
      <vt:variant>
        <vt:i4>0</vt:i4>
      </vt:variant>
      <vt:variant>
        <vt:i4>5</vt:i4>
      </vt:variant>
      <vt:variant>
        <vt:lpwstr>http://www3.lrs.lt/cgi-bin/preps2?a=402193&amp;b=</vt:lpwstr>
      </vt:variant>
      <vt:variant>
        <vt:lpwstr/>
      </vt:variant>
      <vt:variant>
        <vt:i4>1769558</vt:i4>
      </vt:variant>
      <vt:variant>
        <vt:i4>324</vt:i4>
      </vt:variant>
      <vt:variant>
        <vt:i4>0</vt:i4>
      </vt:variant>
      <vt:variant>
        <vt:i4>5</vt:i4>
      </vt:variant>
      <vt:variant>
        <vt:lpwstr>http://www3.lrs.lt/cgi-bin/preps2?a=398877&amp;b=</vt:lpwstr>
      </vt:variant>
      <vt:variant>
        <vt:lpwstr/>
      </vt:variant>
      <vt:variant>
        <vt:i4>1704030</vt:i4>
      </vt:variant>
      <vt:variant>
        <vt:i4>321</vt:i4>
      </vt:variant>
      <vt:variant>
        <vt:i4>0</vt:i4>
      </vt:variant>
      <vt:variant>
        <vt:i4>5</vt:i4>
      </vt:variant>
      <vt:variant>
        <vt:lpwstr>http://www3.lrs.lt/cgi-bin/preps2?a=377909&amp;b=</vt:lpwstr>
      </vt:variant>
      <vt:variant>
        <vt:lpwstr/>
      </vt:variant>
      <vt:variant>
        <vt:i4>1245277</vt:i4>
      </vt:variant>
      <vt:variant>
        <vt:i4>318</vt:i4>
      </vt:variant>
      <vt:variant>
        <vt:i4>0</vt:i4>
      </vt:variant>
      <vt:variant>
        <vt:i4>5</vt:i4>
      </vt:variant>
      <vt:variant>
        <vt:lpwstr>http://www3.lrs.lt/cgi-bin/preps2?a=297423&amp;b=</vt:lpwstr>
      </vt:variant>
      <vt:variant>
        <vt:lpwstr/>
      </vt:variant>
      <vt:variant>
        <vt:i4>1900625</vt:i4>
      </vt:variant>
      <vt:variant>
        <vt:i4>315</vt:i4>
      </vt:variant>
      <vt:variant>
        <vt:i4>0</vt:i4>
      </vt:variant>
      <vt:variant>
        <vt:i4>5</vt:i4>
      </vt:variant>
      <vt:variant>
        <vt:lpwstr>http://www3.lrs.lt/cgi-bin/preps2?a=220290&amp;b=</vt:lpwstr>
      </vt:variant>
      <vt:variant>
        <vt:lpwstr/>
      </vt:variant>
      <vt:variant>
        <vt:i4>1769560</vt:i4>
      </vt:variant>
      <vt:variant>
        <vt:i4>312</vt:i4>
      </vt:variant>
      <vt:variant>
        <vt:i4>0</vt:i4>
      </vt:variant>
      <vt:variant>
        <vt:i4>5</vt:i4>
      </vt:variant>
      <vt:variant>
        <vt:lpwstr>http://www3.lrs.lt/cgi-bin/preps2?a=412344&amp;b=</vt:lpwstr>
      </vt:variant>
      <vt:variant>
        <vt:lpwstr/>
      </vt:variant>
      <vt:variant>
        <vt:i4>1048669</vt:i4>
      </vt:variant>
      <vt:variant>
        <vt:i4>309</vt:i4>
      </vt:variant>
      <vt:variant>
        <vt:i4>0</vt:i4>
      </vt:variant>
      <vt:variant>
        <vt:i4>5</vt:i4>
      </vt:variant>
      <vt:variant>
        <vt:lpwstr>http://www3.lrs.lt/cgi-bin/preps2?a=353179&amp;b=</vt:lpwstr>
      </vt:variant>
      <vt:variant>
        <vt:lpwstr/>
      </vt:variant>
      <vt:variant>
        <vt:i4>1704030</vt:i4>
      </vt:variant>
      <vt:variant>
        <vt:i4>306</vt:i4>
      </vt:variant>
      <vt:variant>
        <vt:i4>0</vt:i4>
      </vt:variant>
      <vt:variant>
        <vt:i4>5</vt:i4>
      </vt:variant>
      <vt:variant>
        <vt:lpwstr>http://www3.lrs.lt/cgi-bin/preps2?a=377909&amp;b=</vt:lpwstr>
      </vt:variant>
      <vt:variant>
        <vt:lpwstr/>
      </vt:variant>
      <vt:variant>
        <vt:i4>1966165</vt:i4>
      </vt:variant>
      <vt:variant>
        <vt:i4>303</vt:i4>
      </vt:variant>
      <vt:variant>
        <vt:i4>0</vt:i4>
      </vt:variant>
      <vt:variant>
        <vt:i4>5</vt:i4>
      </vt:variant>
      <vt:variant>
        <vt:lpwstr>http://www3.lrs.lt/cgi-bin/preps2?a=358741&amp;b=</vt:lpwstr>
      </vt:variant>
      <vt:variant>
        <vt:lpwstr/>
      </vt:variant>
      <vt:variant>
        <vt:i4>1048660</vt:i4>
      </vt:variant>
      <vt:variant>
        <vt:i4>300</vt:i4>
      </vt:variant>
      <vt:variant>
        <vt:i4>0</vt:i4>
      </vt:variant>
      <vt:variant>
        <vt:i4>5</vt:i4>
      </vt:variant>
      <vt:variant>
        <vt:lpwstr>http://www3.lrs.lt/cgi-bin/preps2?a=285396&amp;b=</vt:lpwstr>
      </vt:variant>
      <vt:variant>
        <vt:lpwstr/>
      </vt:variant>
      <vt:variant>
        <vt:i4>1769562</vt:i4>
      </vt:variant>
      <vt:variant>
        <vt:i4>297</vt:i4>
      </vt:variant>
      <vt:variant>
        <vt:i4>0</vt:i4>
      </vt:variant>
      <vt:variant>
        <vt:i4>5</vt:i4>
      </vt:variant>
      <vt:variant>
        <vt:lpwstr>http://www3.lrs.lt/cgi-bin/preps2?a=224266&amp;b=</vt:lpwstr>
      </vt:variant>
      <vt:variant>
        <vt:lpwstr/>
      </vt:variant>
      <vt:variant>
        <vt:i4>1966165</vt:i4>
      </vt:variant>
      <vt:variant>
        <vt:i4>294</vt:i4>
      </vt:variant>
      <vt:variant>
        <vt:i4>0</vt:i4>
      </vt:variant>
      <vt:variant>
        <vt:i4>5</vt:i4>
      </vt:variant>
      <vt:variant>
        <vt:lpwstr>http://www3.lrs.lt/cgi-bin/preps2?a=358741&amp;b=</vt:lpwstr>
      </vt:variant>
      <vt:variant>
        <vt:lpwstr/>
      </vt:variant>
      <vt:variant>
        <vt:i4>1048660</vt:i4>
      </vt:variant>
      <vt:variant>
        <vt:i4>291</vt:i4>
      </vt:variant>
      <vt:variant>
        <vt:i4>0</vt:i4>
      </vt:variant>
      <vt:variant>
        <vt:i4>5</vt:i4>
      </vt:variant>
      <vt:variant>
        <vt:lpwstr>http://www3.lrs.lt/cgi-bin/preps2?a=285396&amp;b=</vt:lpwstr>
      </vt:variant>
      <vt:variant>
        <vt:lpwstr/>
      </vt:variant>
      <vt:variant>
        <vt:i4>1704030</vt:i4>
      </vt:variant>
      <vt:variant>
        <vt:i4>288</vt:i4>
      </vt:variant>
      <vt:variant>
        <vt:i4>0</vt:i4>
      </vt:variant>
      <vt:variant>
        <vt:i4>5</vt:i4>
      </vt:variant>
      <vt:variant>
        <vt:lpwstr>http://www3.lrs.lt/cgi-bin/preps2?a=377909&amp;b=</vt:lpwstr>
      </vt:variant>
      <vt:variant>
        <vt:lpwstr/>
      </vt:variant>
      <vt:variant>
        <vt:i4>1966165</vt:i4>
      </vt:variant>
      <vt:variant>
        <vt:i4>285</vt:i4>
      </vt:variant>
      <vt:variant>
        <vt:i4>0</vt:i4>
      </vt:variant>
      <vt:variant>
        <vt:i4>5</vt:i4>
      </vt:variant>
      <vt:variant>
        <vt:lpwstr>http://www3.lrs.lt/cgi-bin/preps2?a=358741&amp;b=</vt:lpwstr>
      </vt:variant>
      <vt:variant>
        <vt:lpwstr/>
      </vt:variant>
      <vt:variant>
        <vt:i4>1048660</vt:i4>
      </vt:variant>
      <vt:variant>
        <vt:i4>282</vt:i4>
      </vt:variant>
      <vt:variant>
        <vt:i4>0</vt:i4>
      </vt:variant>
      <vt:variant>
        <vt:i4>5</vt:i4>
      </vt:variant>
      <vt:variant>
        <vt:lpwstr>http://www3.lrs.lt/cgi-bin/preps2?a=285396&amp;b=</vt:lpwstr>
      </vt:variant>
      <vt:variant>
        <vt:lpwstr/>
      </vt:variant>
      <vt:variant>
        <vt:i4>1769562</vt:i4>
      </vt:variant>
      <vt:variant>
        <vt:i4>279</vt:i4>
      </vt:variant>
      <vt:variant>
        <vt:i4>0</vt:i4>
      </vt:variant>
      <vt:variant>
        <vt:i4>5</vt:i4>
      </vt:variant>
      <vt:variant>
        <vt:lpwstr>http://www3.lrs.lt/cgi-bin/preps2?a=224266&amp;b=</vt:lpwstr>
      </vt:variant>
      <vt:variant>
        <vt:lpwstr/>
      </vt:variant>
      <vt:variant>
        <vt:i4>1966165</vt:i4>
      </vt:variant>
      <vt:variant>
        <vt:i4>276</vt:i4>
      </vt:variant>
      <vt:variant>
        <vt:i4>0</vt:i4>
      </vt:variant>
      <vt:variant>
        <vt:i4>5</vt:i4>
      </vt:variant>
      <vt:variant>
        <vt:lpwstr>http://www3.lrs.lt/cgi-bin/preps2?a=358741&amp;b=</vt:lpwstr>
      </vt:variant>
      <vt:variant>
        <vt:lpwstr/>
      </vt:variant>
      <vt:variant>
        <vt:i4>1048669</vt:i4>
      </vt:variant>
      <vt:variant>
        <vt:i4>273</vt:i4>
      </vt:variant>
      <vt:variant>
        <vt:i4>0</vt:i4>
      </vt:variant>
      <vt:variant>
        <vt:i4>5</vt:i4>
      </vt:variant>
      <vt:variant>
        <vt:lpwstr>http://www3.lrs.lt/cgi-bin/preps2?a=353179&amp;b=</vt:lpwstr>
      </vt:variant>
      <vt:variant>
        <vt:lpwstr/>
      </vt:variant>
      <vt:variant>
        <vt:i4>1048660</vt:i4>
      </vt:variant>
      <vt:variant>
        <vt:i4>270</vt:i4>
      </vt:variant>
      <vt:variant>
        <vt:i4>0</vt:i4>
      </vt:variant>
      <vt:variant>
        <vt:i4>5</vt:i4>
      </vt:variant>
      <vt:variant>
        <vt:lpwstr>http://www3.lrs.lt/cgi-bin/preps2?a=285396&amp;b=</vt:lpwstr>
      </vt:variant>
      <vt:variant>
        <vt:lpwstr/>
      </vt:variant>
      <vt:variant>
        <vt:i4>1310814</vt:i4>
      </vt:variant>
      <vt:variant>
        <vt:i4>267</vt:i4>
      </vt:variant>
      <vt:variant>
        <vt:i4>0</vt:i4>
      </vt:variant>
      <vt:variant>
        <vt:i4>5</vt:i4>
      </vt:variant>
      <vt:variant>
        <vt:lpwstr>http://www3.lrs.lt/cgi-bin/preps2?a=197727&amp;b=</vt:lpwstr>
      </vt:variant>
      <vt:variant>
        <vt:lpwstr/>
      </vt:variant>
      <vt:variant>
        <vt:i4>1769565</vt:i4>
      </vt:variant>
      <vt:variant>
        <vt:i4>264</vt:i4>
      </vt:variant>
      <vt:variant>
        <vt:i4>0</vt:i4>
      </vt:variant>
      <vt:variant>
        <vt:i4>5</vt:i4>
      </vt:variant>
      <vt:variant>
        <vt:lpwstr>http://www3.lrs.lt/cgi-bin/preps2?a=400335&amp;b=</vt:lpwstr>
      </vt:variant>
      <vt:variant>
        <vt:lpwstr/>
      </vt:variant>
      <vt:variant>
        <vt:i4>1048669</vt:i4>
      </vt:variant>
      <vt:variant>
        <vt:i4>261</vt:i4>
      </vt:variant>
      <vt:variant>
        <vt:i4>0</vt:i4>
      </vt:variant>
      <vt:variant>
        <vt:i4>5</vt:i4>
      </vt:variant>
      <vt:variant>
        <vt:lpwstr>http://www3.lrs.lt/cgi-bin/preps2?a=353179&amp;b=</vt:lpwstr>
      </vt:variant>
      <vt:variant>
        <vt:lpwstr/>
      </vt:variant>
      <vt:variant>
        <vt:i4>1245277</vt:i4>
      </vt:variant>
      <vt:variant>
        <vt:i4>258</vt:i4>
      </vt:variant>
      <vt:variant>
        <vt:i4>0</vt:i4>
      </vt:variant>
      <vt:variant>
        <vt:i4>5</vt:i4>
      </vt:variant>
      <vt:variant>
        <vt:lpwstr>http://www3.lrs.lt/cgi-bin/preps2?a=297423&amp;b=</vt:lpwstr>
      </vt:variant>
      <vt:variant>
        <vt:lpwstr/>
      </vt:variant>
      <vt:variant>
        <vt:i4>1048660</vt:i4>
      </vt:variant>
      <vt:variant>
        <vt:i4>255</vt:i4>
      </vt:variant>
      <vt:variant>
        <vt:i4>0</vt:i4>
      </vt:variant>
      <vt:variant>
        <vt:i4>5</vt:i4>
      </vt:variant>
      <vt:variant>
        <vt:lpwstr>http://www3.lrs.lt/cgi-bin/preps2?a=285396&amp;b=</vt:lpwstr>
      </vt:variant>
      <vt:variant>
        <vt:lpwstr/>
      </vt:variant>
      <vt:variant>
        <vt:i4>1638482</vt:i4>
      </vt:variant>
      <vt:variant>
        <vt:i4>252</vt:i4>
      </vt:variant>
      <vt:variant>
        <vt:i4>0</vt:i4>
      </vt:variant>
      <vt:variant>
        <vt:i4>5</vt:i4>
      </vt:variant>
      <vt:variant>
        <vt:lpwstr>http://www3.lrs.lt/cgi-bin/preps2?a=232384&amp;b=</vt:lpwstr>
      </vt:variant>
      <vt:variant>
        <vt:lpwstr/>
      </vt:variant>
      <vt:variant>
        <vt:i4>1900625</vt:i4>
      </vt:variant>
      <vt:variant>
        <vt:i4>249</vt:i4>
      </vt:variant>
      <vt:variant>
        <vt:i4>0</vt:i4>
      </vt:variant>
      <vt:variant>
        <vt:i4>5</vt:i4>
      </vt:variant>
      <vt:variant>
        <vt:lpwstr>http://www3.lrs.lt/cgi-bin/preps2?a=220290&amp;b=</vt:lpwstr>
      </vt:variant>
      <vt:variant>
        <vt:lpwstr/>
      </vt:variant>
      <vt:variant>
        <vt:i4>1704030</vt:i4>
      </vt:variant>
      <vt:variant>
        <vt:i4>246</vt:i4>
      </vt:variant>
      <vt:variant>
        <vt:i4>0</vt:i4>
      </vt:variant>
      <vt:variant>
        <vt:i4>5</vt:i4>
      </vt:variant>
      <vt:variant>
        <vt:lpwstr>http://www3.lrs.lt/cgi-bin/preps2?a=377909&amp;b=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1966165</vt:i4>
      </vt:variant>
      <vt:variant>
        <vt:i4>240</vt:i4>
      </vt:variant>
      <vt:variant>
        <vt:i4>0</vt:i4>
      </vt:variant>
      <vt:variant>
        <vt:i4>5</vt:i4>
      </vt:variant>
      <vt:variant>
        <vt:lpwstr>http://www3.lrs.lt/cgi-bin/preps2?a=358741&amp;b=</vt:lpwstr>
      </vt:variant>
      <vt:variant>
        <vt:lpwstr/>
      </vt:variant>
      <vt:variant>
        <vt:i4>1048660</vt:i4>
      </vt:variant>
      <vt:variant>
        <vt:i4>237</vt:i4>
      </vt:variant>
      <vt:variant>
        <vt:i4>0</vt:i4>
      </vt:variant>
      <vt:variant>
        <vt:i4>5</vt:i4>
      </vt:variant>
      <vt:variant>
        <vt:lpwstr>http://www3.lrs.lt/cgi-bin/preps2?a=285396&amp;b=</vt:lpwstr>
      </vt:variant>
      <vt:variant>
        <vt:lpwstr/>
      </vt:variant>
      <vt:variant>
        <vt:i4>1769557</vt:i4>
      </vt:variant>
      <vt:variant>
        <vt:i4>234</vt:i4>
      </vt:variant>
      <vt:variant>
        <vt:i4>0</vt:i4>
      </vt:variant>
      <vt:variant>
        <vt:i4>5</vt:i4>
      </vt:variant>
      <vt:variant>
        <vt:lpwstr>http://www3.lrs.lt/cgi-bin/preps2?a=403284&amp;b=</vt:lpwstr>
      </vt:variant>
      <vt:variant>
        <vt:lpwstr/>
      </vt:variant>
      <vt:variant>
        <vt:i4>1704030</vt:i4>
      </vt:variant>
      <vt:variant>
        <vt:i4>231</vt:i4>
      </vt:variant>
      <vt:variant>
        <vt:i4>0</vt:i4>
      </vt:variant>
      <vt:variant>
        <vt:i4>5</vt:i4>
      </vt:variant>
      <vt:variant>
        <vt:lpwstr>http://www3.lrs.lt/cgi-bin/preps2?a=377909&amp;b=</vt:lpwstr>
      </vt:variant>
      <vt:variant>
        <vt:lpwstr/>
      </vt:variant>
      <vt:variant>
        <vt:i4>1966165</vt:i4>
      </vt:variant>
      <vt:variant>
        <vt:i4>228</vt:i4>
      </vt:variant>
      <vt:variant>
        <vt:i4>0</vt:i4>
      </vt:variant>
      <vt:variant>
        <vt:i4>5</vt:i4>
      </vt:variant>
      <vt:variant>
        <vt:lpwstr>http://www3.lrs.lt/cgi-bin/preps2?a=358741&amp;b=</vt:lpwstr>
      </vt:variant>
      <vt:variant>
        <vt:lpwstr/>
      </vt:variant>
      <vt:variant>
        <vt:i4>1245277</vt:i4>
      </vt:variant>
      <vt:variant>
        <vt:i4>225</vt:i4>
      </vt:variant>
      <vt:variant>
        <vt:i4>0</vt:i4>
      </vt:variant>
      <vt:variant>
        <vt:i4>5</vt:i4>
      </vt:variant>
      <vt:variant>
        <vt:lpwstr>http://www3.lrs.lt/cgi-bin/preps2?a=297423&amp;b=</vt:lpwstr>
      </vt:variant>
      <vt:variant>
        <vt:lpwstr/>
      </vt:variant>
      <vt:variant>
        <vt:i4>1048660</vt:i4>
      </vt:variant>
      <vt:variant>
        <vt:i4>222</vt:i4>
      </vt:variant>
      <vt:variant>
        <vt:i4>0</vt:i4>
      </vt:variant>
      <vt:variant>
        <vt:i4>5</vt:i4>
      </vt:variant>
      <vt:variant>
        <vt:lpwstr>http://www3.lrs.lt/cgi-bin/preps2?a=285396&amp;b=</vt:lpwstr>
      </vt:variant>
      <vt:variant>
        <vt:lpwstr/>
      </vt:variant>
      <vt:variant>
        <vt:i4>1769562</vt:i4>
      </vt:variant>
      <vt:variant>
        <vt:i4>219</vt:i4>
      </vt:variant>
      <vt:variant>
        <vt:i4>0</vt:i4>
      </vt:variant>
      <vt:variant>
        <vt:i4>5</vt:i4>
      </vt:variant>
      <vt:variant>
        <vt:lpwstr>http://www3.lrs.lt/cgi-bin/preps2?a=224266&amp;b=</vt:lpwstr>
      </vt:variant>
      <vt:variant>
        <vt:lpwstr/>
      </vt:variant>
      <vt:variant>
        <vt:i4>1966165</vt:i4>
      </vt:variant>
      <vt:variant>
        <vt:i4>216</vt:i4>
      </vt:variant>
      <vt:variant>
        <vt:i4>0</vt:i4>
      </vt:variant>
      <vt:variant>
        <vt:i4>5</vt:i4>
      </vt:variant>
      <vt:variant>
        <vt:lpwstr>http://www3.lrs.lt/cgi-bin/preps2?a=358741&amp;b=</vt:lpwstr>
      </vt:variant>
      <vt:variant>
        <vt:lpwstr/>
      </vt:variant>
      <vt:variant>
        <vt:i4>1048660</vt:i4>
      </vt:variant>
      <vt:variant>
        <vt:i4>213</vt:i4>
      </vt:variant>
      <vt:variant>
        <vt:i4>0</vt:i4>
      </vt:variant>
      <vt:variant>
        <vt:i4>5</vt:i4>
      </vt:variant>
      <vt:variant>
        <vt:lpwstr>http://www3.lrs.lt/cgi-bin/preps2?a=285396&amp;b=</vt:lpwstr>
      </vt:variant>
      <vt:variant>
        <vt:lpwstr/>
      </vt:variant>
      <vt:variant>
        <vt:i4>1900625</vt:i4>
      </vt:variant>
      <vt:variant>
        <vt:i4>210</vt:i4>
      </vt:variant>
      <vt:variant>
        <vt:i4>0</vt:i4>
      </vt:variant>
      <vt:variant>
        <vt:i4>5</vt:i4>
      </vt:variant>
      <vt:variant>
        <vt:lpwstr>http://www3.lrs.lt/cgi-bin/preps2?a=220290&amp;b=</vt:lpwstr>
      </vt:variant>
      <vt:variant>
        <vt:lpwstr/>
      </vt:variant>
      <vt:variant>
        <vt:i4>1769557</vt:i4>
      </vt:variant>
      <vt:variant>
        <vt:i4>207</vt:i4>
      </vt:variant>
      <vt:variant>
        <vt:i4>0</vt:i4>
      </vt:variant>
      <vt:variant>
        <vt:i4>5</vt:i4>
      </vt:variant>
      <vt:variant>
        <vt:lpwstr>http://www3.lrs.lt/cgi-bin/preps2?a=403284&amp;b=</vt:lpwstr>
      </vt:variant>
      <vt:variant>
        <vt:lpwstr/>
      </vt:variant>
      <vt:variant>
        <vt:i4>1704030</vt:i4>
      </vt:variant>
      <vt:variant>
        <vt:i4>204</vt:i4>
      </vt:variant>
      <vt:variant>
        <vt:i4>0</vt:i4>
      </vt:variant>
      <vt:variant>
        <vt:i4>5</vt:i4>
      </vt:variant>
      <vt:variant>
        <vt:lpwstr>http://www3.lrs.lt/cgi-bin/preps2?a=377909&amp;b=</vt:lpwstr>
      </vt:variant>
      <vt:variant>
        <vt:lpwstr/>
      </vt:variant>
      <vt:variant>
        <vt:i4>1900624</vt:i4>
      </vt:variant>
      <vt:variant>
        <vt:i4>201</vt:i4>
      </vt:variant>
      <vt:variant>
        <vt:i4>0</vt:i4>
      </vt:variant>
      <vt:variant>
        <vt:i4>5</vt:i4>
      </vt:variant>
      <vt:variant>
        <vt:lpwstr>http://www3.lrs.lt/cgi-bin/preps2?a=290089&amp;b=</vt:lpwstr>
      </vt:variant>
      <vt:variant>
        <vt:lpwstr/>
      </vt:variant>
      <vt:variant>
        <vt:i4>1048660</vt:i4>
      </vt:variant>
      <vt:variant>
        <vt:i4>198</vt:i4>
      </vt:variant>
      <vt:variant>
        <vt:i4>0</vt:i4>
      </vt:variant>
      <vt:variant>
        <vt:i4>5</vt:i4>
      </vt:variant>
      <vt:variant>
        <vt:lpwstr>http://www3.lrs.lt/cgi-bin/preps2?a=285396&amp;b=</vt:lpwstr>
      </vt:variant>
      <vt:variant>
        <vt:lpwstr/>
      </vt:variant>
      <vt:variant>
        <vt:i4>1966165</vt:i4>
      </vt:variant>
      <vt:variant>
        <vt:i4>195</vt:i4>
      </vt:variant>
      <vt:variant>
        <vt:i4>0</vt:i4>
      </vt:variant>
      <vt:variant>
        <vt:i4>5</vt:i4>
      </vt:variant>
      <vt:variant>
        <vt:lpwstr>http://www3.lrs.lt/cgi-bin/preps2?a=358741&amp;b=</vt:lpwstr>
      </vt:variant>
      <vt:variant>
        <vt:lpwstr/>
      </vt:variant>
      <vt:variant>
        <vt:i4>1048669</vt:i4>
      </vt:variant>
      <vt:variant>
        <vt:i4>192</vt:i4>
      </vt:variant>
      <vt:variant>
        <vt:i4>0</vt:i4>
      </vt:variant>
      <vt:variant>
        <vt:i4>5</vt:i4>
      </vt:variant>
      <vt:variant>
        <vt:lpwstr>http://www3.lrs.lt/cgi-bin/preps2?a=353179&amp;b=</vt:lpwstr>
      </vt:variant>
      <vt:variant>
        <vt:lpwstr/>
      </vt:variant>
      <vt:variant>
        <vt:i4>1769562</vt:i4>
      </vt:variant>
      <vt:variant>
        <vt:i4>189</vt:i4>
      </vt:variant>
      <vt:variant>
        <vt:i4>0</vt:i4>
      </vt:variant>
      <vt:variant>
        <vt:i4>5</vt:i4>
      </vt:variant>
      <vt:variant>
        <vt:lpwstr>http://www3.lrs.lt/cgi-bin/preps2?a=413473&amp;b=</vt:lpwstr>
      </vt:variant>
      <vt:variant>
        <vt:lpwstr/>
      </vt:variant>
      <vt:variant>
        <vt:i4>1769557</vt:i4>
      </vt:variant>
      <vt:variant>
        <vt:i4>186</vt:i4>
      </vt:variant>
      <vt:variant>
        <vt:i4>0</vt:i4>
      </vt:variant>
      <vt:variant>
        <vt:i4>5</vt:i4>
      </vt:variant>
      <vt:variant>
        <vt:lpwstr>http://www3.lrs.lt/cgi-bin/preps2?a=403284&amp;b=</vt:lpwstr>
      </vt:variant>
      <vt:variant>
        <vt:lpwstr/>
      </vt:variant>
      <vt:variant>
        <vt:i4>1704030</vt:i4>
      </vt:variant>
      <vt:variant>
        <vt:i4>183</vt:i4>
      </vt:variant>
      <vt:variant>
        <vt:i4>0</vt:i4>
      </vt:variant>
      <vt:variant>
        <vt:i4>5</vt:i4>
      </vt:variant>
      <vt:variant>
        <vt:lpwstr>http://www3.lrs.lt/cgi-bin/preps2?a=377909&amp;b=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1048669</vt:i4>
      </vt:variant>
      <vt:variant>
        <vt:i4>177</vt:i4>
      </vt:variant>
      <vt:variant>
        <vt:i4>0</vt:i4>
      </vt:variant>
      <vt:variant>
        <vt:i4>5</vt:i4>
      </vt:variant>
      <vt:variant>
        <vt:lpwstr>http://www3.lrs.lt/cgi-bin/preps2?a=353179&amp;b=</vt:lpwstr>
      </vt:variant>
      <vt:variant>
        <vt:lpwstr/>
      </vt:variant>
      <vt:variant>
        <vt:i4>1048660</vt:i4>
      </vt:variant>
      <vt:variant>
        <vt:i4>174</vt:i4>
      </vt:variant>
      <vt:variant>
        <vt:i4>0</vt:i4>
      </vt:variant>
      <vt:variant>
        <vt:i4>5</vt:i4>
      </vt:variant>
      <vt:variant>
        <vt:lpwstr>http://www3.lrs.lt/cgi-bin/preps2?a=285396&amp;b=</vt:lpwstr>
      </vt:variant>
      <vt:variant>
        <vt:lpwstr/>
      </vt:variant>
      <vt:variant>
        <vt:i4>1769563</vt:i4>
      </vt:variant>
      <vt:variant>
        <vt:i4>171</vt:i4>
      </vt:variant>
      <vt:variant>
        <vt:i4>0</vt:i4>
      </vt:variant>
      <vt:variant>
        <vt:i4>5</vt:i4>
      </vt:variant>
      <vt:variant>
        <vt:lpwstr>http://www3.lrs.lt/cgi-bin/preps2?a=253003&amp;b=</vt:lpwstr>
      </vt:variant>
      <vt:variant>
        <vt:lpwstr/>
      </vt:variant>
      <vt:variant>
        <vt:i4>1769562</vt:i4>
      </vt:variant>
      <vt:variant>
        <vt:i4>168</vt:i4>
      </vt:variant>
      <vt:variant>
        <vt:i4>0</vt:i4>
      </vt:variant>
      <vt:variant>
        <vt:i4>5</vt:i4>
      </vt:variant>
      <vt:variant>
        <vt:lpwstr>http://www3.lrs.lt/cgi-bin/preps2?a=224266&amp;b=</vt:lpwstr>
      </vt:variant>
      <vt:variant>
        <vt:lpwstr/>
      </vt:variant>
      <vt:variant>
        <vt:i4>1966173</vt:i4>
      </vt:variant>
      <vt:variant>
        <vt:i4>165</vt:i4>
      </vt:variant>
      <vt:variant>
        <vt:i4>0</vt:i4>
      </vt:variant>
      <vt:variant>
        <vt:i4>5</vt:i4>
      </vt:variant>
      <vt:variant>
        <vt:lpwstr>http://www3.lrs.lt/cgi-bin/preps2?a=171377&amp;b=</vt:lpwstr>
      </vt:variant>
      <vt:variant>
        <vt:lpwstr/>
      </vt:variant>
      <vt:variant>
        <vt:i4>1966165</vt:i4>
      </vt:variant>
      <vt:variant>
        <vt:i4>162</vt:i4>
      </vt:variant>
      <vt:variant>
        <vt:i4>0</vt:i4>
      </vt:variant>
      <vt:variant>
        <vt:i4>5</vt:i4>
      </vt:variant>
      <vt:variant>
        <vt:lpwstr>http://www3.lrs.lt/cgi-bin/preps2?a=358741&amp;b=</vt:lpwstr>
      </vt:variant>
      <vt:variant>
        <vt:lpwstr/>
      </vt:variant>
      <vt:variant>
        <vt:i4>1704030</vt:i4>
      </vt:variant>
      <vt:variant>
        <vt:i4>159</vt:i4>
      </vt:variant>
      <vt:variant>
        <vt:i4>0</vt:i4>
      </vt:variant>
      <vt:variant>
        <vt:i4>5</vt:i4>
      </vt:variant>
      <vt:variant>
        <vt:lpwstr>http://www3.lrs.lt/cgi-bin/preps2?a=377909&amp;b=</vt:lpwstr>
      </vt:variant>
      <vt:variant>
        <vt:lpwstr/>
      </vt:variant>
      <vt:variant>
        <vt:i4>1704030</vt:i4>
      </vt:variant>
      <vt:variant>
        <vt:i4>156</vt:i4>
      </vt:variant>
      <vt:variant>
        <vt:i4>0</vt:i4>
      </vt:variant>
      <vt:variant>
        <vt:i4>5</vt:i4>
      </vt:variant>
      <vt:variant>
        <vt:lpwstr>http://www3.lrs.lt/cgi-bin/preps2?a=377909&amp;b=</vt:lpwstr>
      </vt:variant>
      <vt:variant>
        <vt:lpwstr/>
      </vt:variant>
      <vt:variant>
        <vt:i4>1048669</vt:i4>
      </vt:variant>
      <vt:variant>
        <vt:i4>153</vt:i4>
      </vt:variant>
      <vt:variant>
        <vt:i4>0</vt:i4>
      </vt:variant>
      <vt:variant>
        <vt:i4>5</vt:i4>
      </vt:variant>
      <vt:variant>
        <vt:lpwstr>http://www3.lrs.lt/cgi-bin/preps2?a=353179&amp;b=</vt:lpwstr>
      </vt:variant>
      <vt:variant>
        <vt:lpwstr/>
      </vt:variant>
      <vt:variant>
        <vt:i4>1245277</vt:i4>
      </vt:variant>
      <vt:variant>
        <vt:i4>150</vt:i4>
      </vt:variant>
      <vt:variant>
        <vt:i4>0</vt:i4>
      </vt:variant>
      <vt:variant>
        <vt:i4>5</vt:i4>
      </vt:variant>
      <vt:variant>
        <vt:lpwstr>http://www3.lrs.lt/cgi-bin/preps2?a=297423&amp;b=</vt:lpwstr>
      </vt:variant>
      <vt:variant>
        <vt:lpwstr/>
      </vt:variant>
      <vt:variant>
        <vt:i4>1048660</vt:i4>
      </vt:variant>
      <vt:variant>
        <vt:i4>147</vt:i4>
      </vt:variant>
      <vt:variant>
        <vt:i4>0</vt:i4>
      </vt:variant>
      <vt:variant>
        <vt:i4>5</vt:i4>
      </vt:variant>
      <vt:variant>
        <vt:lpwstr>http://www3.lrs.lt/cgi-bin/preps2?a=285396&amp;b=</vt:lpwstr>
      </vt:variant>
      <vt:variant>
        <vt:lpwstr/>
      </vt:variant>
      <vt:variant>
        <vt:i4>1769562</vt:i4>
      </vt:variant>
      <vt:variant>
        <vt:i4>144</vt:i4>
      </vt:variant>
      <vt:variant>
        <vt:i4>0</vt:i4>
      </vt:variant>
      <vt:variant>
        <vt:i4>5</vt:i4>
      </vt:variant>
      <vt:variant>
        <vt:lpwstr>http://www3.lrs.lt/cgi-bin/preps2?a=224266&amp;b=</vt:lpwstr>
      </vt:variant>
      <vt:variant>
        <vt:lpwstr/>
      </vt:variant>
      <vt:variant>
        <vt:i4>1769565</vt:i4>
      </vt:variant>
      <vt:variant>
        <vt:i4>141</vt:i4>
      </vt:variant>
      <vt:variant>
        <vt:i4>0</vt:i4>
      </vt:variant>
      <vt:variant>
        <vt:i4>5</vt:i4>
      </vt:variant>
      <vt:variant>
        <vt:lpwstr>http://www3.lrs.lt/cgi-bin/preps2?a=400335&amp;b=</vt:lpwstr>
      </vt:variant>
      <vt:variant>
        <vt:lpwstr/>
      </vt:variant>
      <vt:variant>
        <vt:i4>1245277</vt:i4>
      </vt:variant>
      <vt:variant>
        <vt:i4>138</vt:i4>
      </vt:variant>
      <vt:variant>
        <vt:i4>0</vt:i4>
      </vt:variant>
      <vt:variant>
        <vt:i4>5</vt:i4>
      </vt:variant>
      <vt:variant>
        <vt:lpwstr>http://www3.lrs.lt/cgi-bin/preps2?a=297423&amp;b=</vt:lpwstr>
      </vt:variant>
      <vt:variant>
        <vt:lpwstr/>
      </vt:variant>
      <vt:variant>
        <vt:i4>1638482</vt:i4>
      </vt:variant>
      <vt:variant>
        <vt:i4>135</vt:i4>
      </vt:variant>
      <vt:variant>
        <vt:i4>0</vt:i4>
      </vt:variant>
      <vt:variant>
        <vt:i4>5</vt:i4>
      </vt:variant>
      <vt:variant>
        <vt:lpwstr>http://www3.lrs.lt/cgi-bin/preps2?a=232384&amp;b=</vt:lpwstr>
      </vt:variant>
      <vt:variant>
        <vt:lpwstr/>
      </vt:variant>
      <vt:variant>
        <vt:i4>1769565</vt:i4>
      </vt:variant>
      <vt:variant>
        <vt:i4>132</vt:i4>
      </vt:variant>
      <vt:variant>
        <vt:i4>0</vt:i4>
      </vt:variant>
      <vt:variant>
        <vt:i4>5</vt:i4>
      </vt:variant>
      <vt:variant>
        <vt:lpwstr>http://www3.lrs.lt/cgi-bin/preps2?a=400335&amp;b=</vt:lpwstr>
      </vt:variant>
      <vt:variant>
        <vt:lpwstr/>
      </vt:variant>
      <vt:variant>
        <vt:i4>1638482</vt:i4>
      </vt:variant>
      <vt:variant>
        <vt:i4>129</vt:i4>
      </vt:variant>
      <vt:variant>
        <vt:i4>0</vt:i4>
      </vt:variant>
      <vt:variant>
        <vt:i4>5</vt:i4>
      </vt:variant>
      <vt:variant>
        <vt:lpwstr>http://www3.lrs.lt/cgi-bin/preps2?a=232384&amp;b=</vt:lpwstr>
      </vt:variant>
      <vt:variant>
        <vt:lpwstr/>
      </vt:variant>
      <vt:variant>
        <vt:i4>1704030</vt:i4>
      </vt:variant>
      <vt:variant>
        <vt:i4>126</vt:i4>
      </vt:variant>
      <vt:variant>
        <vt:i4>0</vt:i4>
      </vt:variant>
      <vt:variant>
        <vt:i4>5</vt:i4>
      </vt:variant>
      <vt:variant>
        <vt:lpwstr>http://www3.lrs.lt/cgi-bin/preps2?a=377909&amp;b=</vt:lpwstr>
      </vt:variant>
      <vt:variant>
        <vt:lpwstr/>
      </vt:variant>
      <vt:variant>
        <vt:i4>1966165</vt:i4>
      </vt:variant>
      <vt:variant>
        <vt:i4>123</vt:i4>
      </vt:variant>
      <vt:variant>
        <vt:i4>0</vt:i4>
      </vt:variant>
      <vt:variant>
        <vt:i4>5</vt:i4>
      </vt:variant>
      <vt:variant>
        <vt:lpwstr>http://www3.lrs.lt/cgi-bin/preps2?a=358741&amp;b=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1769565</vt:i4>
      </vt:variant>
      <vt:variant>
        <vt:i4>117</vt:i4>
      </vt:variant>
      <vt:variant>
        <vt:i4>0</vt:i4>
      </vt:variant>
      <vt:variant>
        <vt:i4>5</vt:i4>
      </vt:variant>
      <vt:variant>
        <vt:lpwstr>http://www3.lrs.lt/cgi-bin/preps2?a=400335&amp;b=</vt:lpwstr>
      </vt:variant>
      <vt:variant>
        <vt:lpwstr/>
      </vt:variant>
      <vt:variant>
        <vt:i4>1966165</vt:i4>
      </vt:variant>
      <vt:variant>
        <vt:i4>114</vt:i4>
      </vt:variant>
      <vt:variant>
        <vt:i4>0</vt:i4>
      </vt:variant>
      <vt:variant>
        <vt:i4>5</vt:i4>
      </vt:variant>
      <vt:variant>
        <vt:lpwstr>http://www3.lrs.lt/cgi-bin/preps2?a=358741&amp;b=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1310814</vt:i4>
      </vt:variant>
      <vt:variant>
        <vt:i4>108</vt:i4>
      </vt:variant>
      <vt:variant>
        <vt:i4>0</vt:i4>
      </vt:variant>
      <vt:variant>
        <vt:i4>5</vt:i4>
      </vt:variant>
      <vt:variant>
        <vt:lpwstr>http://www3.lrs.lt/cgi-bin/preps2?a=197727&amp;b=</vt:lpwstr>
      </vt:variant>
      <vt:variant>
        <vt:lpwstr/>
      </vt:variant>
      <vt:variant>
        <vt:i4>1769565</vt:i4>
      </vt:variant>
      <vt:variant>
        <vt:i4>105</vt:i4>
      </vt:variant>
      <vt:variant>
        <vt:i4>0</vt:i4>
      </vt:variant>
      <vt:variant>
        <vt:i4>5</vt:i4>
      </vt:variant>
      <vt:variant>
        <vt:lpwstr>http://www3.lrs.lt/cgi-bin/preps2?a=400335&amp;b=</vt:lpwstr>
      </vt:variant>
      <vt:variant>
        <vt:lpwstr/>
      </vt:variant>
      <vt:variant>
        <vt:i4>1966165</vt:i4>
      </vt:variant>
      <vt:variant>
        <vt:i4>102</vt:i4>
      </vt:variant>
      <vt:variant>
        <vt:i4>0</vt:i4>
      </vt:variant>
      <vt:variant>
        <vt:i4>5</vt:i4>
      </vt:variant>
      <vt:variant>
        <vt:lpwstr>http://www3.lrs.lt/cgi-bin/preps2?a=358741&amp;b=</vt:lpwstr>
      </vt:variant>
      <vt:variant>
        <vt:lpwstr/>
      </vt:variant>
      <vt:variant>
        <vt:i4>1638482</vt:i4>
      </vt:variant>
      <vt:variant>
        <vt:i4>99</vt:i4>
      </vt:variant>
      <vt:variant>
        <vt:i4>0</vt:i4>
      </vt:variant>
      <vt:variant>
        <vt:i4>5</vt:i4>
      </vt:variant>
      <vt:variant>
        <vt:lpwstr>http://www3.lrs.lt/cgi-bin/preps2?a=232384&amp;b=</vt:lpwstr>
      </vt:variant>
      <vt:variant>
        <vt:lpwstr/>
      </vt:variant>
      <vt:variant>
        <vt:i4>1310814</vt:i4>
      </vt:variant>
      <vt:variant>
        <vt:i4>96</vt:i4>
      </vt:variant>
      <vt:variant>
        <vt:i4>0</vt:i4>
      </vt:variant>
      <vt:variant>
        <vt:i4>5</vt:i4>
      </vt:variant>
      <vt:variant>
        <vt:lpwstr>http://www3.lrs.lt/cgi-bin/preps2?a=197727&amp;b=</vt:lpwstr>
      </vt:variant>
      <vt:variant>
        <vt:lpwstr/>
      </vt:variant>
      <vt:variant>
        <vt:i4>1638482</vt:i4>
      </vt:variant>
      <vt:variant>
        <vt:i4>93</vt:i4>
      </vt:variant>
      <vt:variant>
        <vt:i4>0</vt:i4>
      </vt:variant>
      <vt:variant>
        <vt:i4>5</vt:i4>
      </vt:variant>
      <vt:variant>
        <vt:lpwstr>http://www3.lrs.lt/cgi-bin/preps2?a=232384&amp;b=</vt:lpwstr>
      </vt:variant>
      <vt:variant>
        <vt:lpwstr/>
      </vt:variant>
      <vt:variant>
        <vt:i4>1704030</vt:i4>
      </vt:variant>
      <vt:variant>
        <vt:i4>90</vt:i4>
      </vt:variant>
      <vt:variant>
        <vt:i4>0</vt:i4>
      </vt:variant>
      <vt:variant>
        <vt:i4>5</vt:i4>
      </vt:variant>
      <vt:variant>
        <vt:lpwstr>http://www3.lrs.lt/cgi-bin/preps2?a=377909&amp;b=</vt:lpwstr>
      </vt:variant>
      <vt:variant>
        <vt:lpwstr/>
      </vt:variant>
      <vt:variant>
        <vt:i4>1966165</vt:i4>
      </vt:variant>
      <vt:variant>
        <vt:i4>87</vt:i4>
      </vt:variant>
      <vt:variant>
        <vt:i4>0</vt:i4>
      </vt:variant>
      <vt:variant>
        <vt:i4>5</vt:i4>
      </vt:variant>
      <vt:variant>
        <vt:lpwstr>http://www3.lrs.lt/cgi-bin/preps2?a=358741&amp;b=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1769565</vt:i4>
      </vt:variant>
      <vt:variant>
        <vt:i4>81</vt:i4>
      </vt:variant>
      <vt:variant>
        <vt:i4>0</vt:i4>
      </vt:variant>
      <vt:variant>
        <vt:i4>5</vt:i4>
      </vt:variant>
      <vt:variant>
        <vt:lpwstr>http://www3.lrs.lt/cgi-bin/preps2?a=400335&amp;b=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1245277</vt:i4>
      </vt:variant>
      <vt:variant>
        <vt:i4>75</vt:i4>
      </vt:variant>
      <vt:variant>
        <vt:i4>0</vt:i4>
      </vt:variant>
      <vt:variant>
        <vt:i4>5</vt:i4>
      </vt:variant>
      <vt:variant>
        <vt:lpwstr>http://www3.lrs.lt/cgi-bin/preps2?a=297423&amp;b=</vt:lpwstr>
      </vt:variant>
      <vt:variant>
        <vt:lpwstr/>
      </vt:variant>
      <vt:variant>
        <vt:i4>1638482</vt:i4>
      </vt:variant>
      <vt:variant>
        <vt:i4>72</vt:i4>
      </vt:variant>
      <vt:variant>
        <vt:i4>0</vt:i4>
      </vt:variant>
      <vt:variant>
        <vt:i4>5</vt:i4>
      </vt:variant>
      <vt:variant>
        <vt:lpwstr>http://www3.lrs.lt/cgi-bin/preps2?a=232384&amp;b=</vt:lpwstr>
      </vt:variant>
      <vt:variant>
        <vt:lpwstr/>
      </vt:variant>
      <vt:variant>
        <vt:i4>1900625</vt:i4>
      </vt:variant>
      <vt:variant>
        <vt:i4>69</vt:i4>
      </vt:variant>
      <vt:variant>
        <vt:i4>0</vt:i4>
      </vt:variant>
      <vt:variant>
        <vt:i4>5</vt:i4>
      </vt:variant>
      <vt:variant>
        <vt:lpwstr>http://www3.lrs.lt/cgi-bin/preps2?a=220290&amp;b=</vt:lpwstr>
      </vt:variant>
      <vt:variant>
        <vt:lpwstr/>
      </vt:variant>
      <vt:variant>
        <vt:i4>1704030</vt:i4>
      </vt:variant>
      <vt:variant>
        <vt:i4>66</vt:i4>
      </vt:variant>
      <vt:variant>
        <vt:i4>0</vt:i4>
      </vt:variant>
      <vt:variant>
        <vt:i4>5</vt:i4>
      </vt:variant>
      <vt:variant>
        <vt:lpwstr>http://www3.lrs.lt/cgi-bin/preps2?a=377909&amp;b=</vt:lpwstr>
      </vt:variant>
      <vt:variant>
        <vt:lpwstr/>
      </vt:variant>
      <vt:variant>
        <vt:i4>1048669</vt:i4>
      </vt:variant>
      <vt:variant>
        <vt:i4>63</vt:i4>
      </vt:variant>
      <vt:variant>
        <vt:i4>0</vt:i4>
      </vt:variant>
      <vt:variant>
        <vt:i4>5</vt:i4>
      </vt:variant>
      <vt:variant>
        <vt:lpwstr>http://www3.lrs.lt/cgi-bin/preps2?a=353179&amp;b=</vt:lpwstr>
      </vt:variant>
      <vt:variant>
        <vt:lpwstr/>
      </vt:variant>
      <vt:variant>
        <vt:i4>1900625</vt:i4>
      </vt:variant>
      <vt:variant>
        <vt:i4>60</vt:i4>
      </vt:variant>
      <vt:variant>
        <vt:i4>0</vt:i4>
      </vt:variant>
      <vt:variant>
        <vt:i4>5</vt:i4>
      </vt:variant>
      <vt:variant>
        <vt:lpwstr>http://www3.lrs.lt/cgi-bin/preps2?a=220290&amp;b=</vt:lpwstr>
      </vt:variant>
      <vt:variant>
        <vt:lpwstr/>
      </vt:variant>
      <vt:variant>
        <vt:i4>1704030</vt:i4>
      </vt:variant>
      <vt:variant>
        <vt:i4>57</vt:i4>
      </vt:variant>
      <vt:variant>
        <vt:i4>0</vt:i4>
      </vt:variant>
      <vt:variant>
        <vt:i4>5</vt:i4>
      </vt:variant>
      <vt:variant>
        <vt:lpwstr>http://www3.lrs.lt/cgi-bin/preps2?a=377909&amp;b=</vt:lpwstr>
      </vt:variant>
      <vt:variant>
        <vt:lpwstr/>
      </vt:variant>
      <vt:variant>
        <vt:i4>1769562</vt:i4>
      </vt:variant>
      <vt:variant>
        <vt:i4>54</vt:i4>
      </vt:variant>
      <vt:variant>
        <vt:i4>0</vt:i4>
      </vt:variant>
      <vt:variant>
        <vt:i4>5</vt:i4>
      </vt:variant>
      <vt:variant>
        <vt:lpwstr>http://www3.lrs.lt/cgi-bin/preps2?a=224266&amp;b=</vt:lpwstr>
      </vt:variant>
      <vt:variant>
        <vt:lpwstr/>
      </vt:variant>
      <vt:variant>
        <vt:i4>1245277</vt:i4>
      </vt:variant>
      <vt:variant>
        <vt:i4>51</vt:i4>
      </vt:variant>
      <vt:variant>
        <vt:i4>0</vt:i4>
      </vt:variant>
      <vt:variant>
        <vt:i4>5</vt:i4>
      </vt:variant>
      <vt:variant>
        <vt:lpwstr>http://www3.lrs.lt/cgi-bin/preps2?a=297423&amp;b=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1048660</vt:i4>
      </vt:variant>
      <vt:variant>
        <vt:i4>45</vt:i4>
      </vt:variant>
      <vt:variant>
        <vt:i4>0</vt:i4>
      </vt:variant>
      <vt:variant>
        <vt:i4>5</vt:i4>
      </vt:variant>
      <vt:variant>
        <vt:lpwstr>http://www3.lrs.lt/cgi-bin/preps2?a=285396&amp;b=</vt:lpwstr>
      </vt:variant>
      <vt:variant>
        <vt:lpwstr/>
      </vt:variant>
      <vt:variant>
        <vt:i4>1704030</vt:i4>
      </vt:variant>
      <vt:variant>
        <vt:i4>42</vt:i4>
      </vt:variant>
      <vt:variant>
        <vt:i4>0</vt:i4>
      </vt:variant>
      <vt:variant>
        <vt:i4>5</vt:i4>
      </vt:variant>
      <vt:variant>
        <vt:lpwstr>http://www3.lrs.lt/cgi-bin/preps2?a=377909&amp;b=</vt:lpwstr>
      </vt:variant>
      <vt:variant>
        <vt:lpwstr/>
      </vt:variant>
      <vt:variant>
        <vt:i4>1048669</vt:i4>
      </vt:variant>
      <vt:variant>
        <vt:i4>39</vt:i4>
      </vt:variant>
      <vt:variant>
        <vt:i4>0</vt:i4>
      </vt:variant>
      <vt:variant>
        <vt:i4>5</vt:i4>
      </vt:variant>
      <vt:variant>
        <vt:lpwstr>http://www3.lrs.lt/cgi-bin/preps2?a=353179&amp;b=</vt:lpwstr>
      </vt:variant>
      <vt:variant>
        <vt:lpwstr/>
      </vt:variant>
      <vt:variant>
        <vt:i4>1245277</vt:i4>
      </vt:variant>
      <vt:variant>
        <vt:i4>36</vt:i4>
      </vt:variant>
      <vt:variant>
        <vt:i4>0</vt:i4>
      </vt:variant>
      <vt:variant>
        <vt:i4>5</vt:i4>
      </vt:variant>
      <vt:variant>
        <vt:lpwstr>http://www3.lrs.lt/cgi-bin/preps2?a=297423&amp;b=</vt:lpwstr>
      </vt:variant>
      <vt:variant>
        <vt:lpwstr/>
      </vt:variant>
      <vt:variant>
        <vt:i4>1048660</vt:i4>
      </vt:variant>
      <vt:variant>
        <vt:i4>33</vt:i4>
      </vt:variant>
      <vt:variant>
        <vt:i4>0</vt:i4>
      </vt:variant>
      <vt:variant>
        <vt:i4>5</vt:i4>
      </vt:variant>
      <vt:variant>
        <vt:lpwstr>http://www3.lrs.lt/cgi-bin/preps2?a=285396&amp;b=</vt:lpwstr>
      </vt:variant>
      <vt:variant>
        <vt:lpwstr/>
      </vt:variant>
      <vt:variant>
        <vt:i4>1769563</vt:i4>
      </vt:variant>
      <vt:variant>
        <vt:i4>30</vt:i4>
      </vt:variant>
      <vt:variant>
        <vt:i4>0</vt:i4>
      </vt:variant>
      <vt:variant>
        <vt:i4>5</vt:i4>
      </vt:variant>
      <vt:variant>
        <vt:lpwstr>http://www3.lrs.lt/cgi-bin/preps2?a=266757&amp;b=</vt:lpwstr>
      </vt:variant>
      <vt:variant>
        <vt:lpwstr/>
      </vt:variant>
      <vt:variant>
        <vt:i4>1638482</vt:i4>
      </vt:variant>
      <vt:variant>
        <vt:i4>27</vt:i4>
      </vt:variant>
      <vt:variant>
        <vt:i4>0</vt:i4>
      </vt:variant>
      <vt:variant>
        <vt:i4>5</vt:i4>
      </vt:variant>
      <vt:variant>
        <vt:lpwstr>http://www3.lrs.lt/cgi-bin/preps2?a=232384&amp;b=</vt:lpwstr>
      </vt:variant>
      <vt:variant>
        <vt:lpwstr/>
      </vt:variant>
      <vt:variant>
        <vt:i4>1769562</vt:i4>
      </vt:variant>
      <vt:variant>
        <vt:i4>24</vt:i4>
      </vt:variant>
      <vt:variant>
        <vt:i4>0</vt:i4>
      </vt:variant>
      <vt:variant>
        <vt:i4>5</vt:i4>
      </vt:variant>
      <vt:variant>
        <vt:lpwstr>http://www3.lrs.lt/cgi-bin/preps2?a=224266&amp;b=</vt:lpwstr>
      </vt:variant>
      <vt:variant>
        <vt:lpwstr/>
      </vt:variant>
      <vt:variant>
        <vt:i4>1900625</vt:i4>
      </vt:variant>
      <vt:variant>
        <vt:i4>21</vt:i4>
      </vt:variant>
      <vt:variant>
        <vt:i4>0</vt:i4>
      </vt:variant>
      <vt:variant>
        <vt:i4>5</vt:i4>
      </vt:variant>
      <vt:variant>
        <vt:lpwstr>http://www3.lrs.lt/cgi-bin/preps2?a=220290&amp;b=</vt:lpwstr>
      </vt:variant>
      <vt:variant>
        <vt:lpwstr/>
      </vt:variant>
      <vt:variant>
        <vt:i4>1310814</vt:i4>
      </vt:variant>
      <vt:variant>
        <vt:i4>18</vt:i4>
      </vt:variant>
      <vt:variant>
        <vt:i4>0</vt:i4>
      </vt:variant>
      <vt:variant>
        <vt:i4>5</vt:i4>
      </vt:variant>
      <vt:variant>
        <vt:lpwstr>http://www3.lrs.lt/cgi-bin/preps2?a=197727&amp;b=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2026-06-30T09:52:00Z</dcterms:created>
  <dcterms:modified xsi:type="dcterms:W3CDTF">2026-06-30T09:52:00Z</dcterms:modified>
</cp:coreProperties>
</file>